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87" w:rsidRDefault="00327D87" w:rsidP="009B1EB5">
      <w:pPr>
        <w:pStyle w:val="Default"/>
        <w:spacing w:after="240" w:line="360" w:lineRule="auto"/>
      </w:pPr>
    </w:p>
    <w:p w:rsidR="00327D87" w:rsidRDefault="00327D87" w:rsidP="009B1EB5">
      <w:pPr>
        <w:pStyle w:val="Default"/>
        <w:spacing w:after="240" w:line="36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[SCHOOL] </w:t>
      </w:r>
    </w:p>
    <w:p w:rsidR="00327D87" w:rsidRDefault="00327D87" w:rsidP="009B1EB5">
      <w:pPr>
        <w:pStyle w:val="Default"/>
        <w:spacing w:after="240" w:line="36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[DATE]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प्रिय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आमाबाबु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वा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संरक्षक</w:t>
      </w:r>
      <w:proofErr w:type="spellEnd"/>
      <w:r>
        <w:rPr>
          <w:rFonts w:ascii="Nirmala UI" w:hAnsi="Nirmala UI" w:cs="Nirmala UI"/>
          <w:sz w:val="20"/>
          <w:szCs w:val="20"/>
        </w:rPr>
        <w:t xml:space="preserve">,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हामी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तपाईंलाई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सुचित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खुशी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लागेको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छ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कुर्ै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चिद्याचथनले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हाईस्कुल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स्नातक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(graduate)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हुर्ुजेल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दुई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वा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बढी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भाषामा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अध्यर्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गरेर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एक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उच्च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िवीणता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high proficiency)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हाप्रसल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गरेमा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एउटा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र्यााँ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पहल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initiative)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पचहिार्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acknowledge </w:t>
      </w:r>
      <w:r>
        <w:rPr>
          <w:rFonts w:ascii="Nirmala UI" w:hAnsi="Nirmala UI" w:cs="Nirmala UI"/>
          <w:color w:val="212121"/>
          <w:sz w:val="20"/>
          <w:szCs w:val="20"/>
        </w:rPr>
        <w:t xml:space="preserve">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गररर्े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छ।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गभर्नर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कोमो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द्वारा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कार्ूर्मा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सचह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गररएको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The New York State Seal of Biliteracy (NYSSB))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स्थापर्ा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भएको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छ र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हाईस्कूल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स्नातकहरु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पचहिार्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त्यस्को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लाचग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मापिण्ड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अथिा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िाचहर्े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कुराहरु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(criteria)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बोर्न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ररजेन्टले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स्थापर्ा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गरेको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छ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The New York State Seal of Biliteracy) </w:t>
      </w:r>
      <w:proofErr w:type="spellStart"/>
      <w:r>
        <w:rPr>
          <w:rFonts w:ascii="Nirmala UI" w:hAnsi="Nirmala UI" w:cs="Nirmala UI"/>
          <w:sz w:val="20"/>
          <w:szCs w:val="20"/>
        </w:rPr>
        <w:t>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तप्तर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िा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उिेश्य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हो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: </w:t>
      </w:r>
    </w:p>
    <w:p w:rsidR="00327D87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एक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बहुभाषी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समाजमा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चिचभन्नताको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पारीणाम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पुष्टी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; </w:t>
      </w:r>
    </w:p>
    <w:p w:rsidR="00327D87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अध्ययन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िोत्साहन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; </w:t>
      </w:r>
    </w:p>
    <w:p w:rsidR="00327D87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काम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चिर्ेहरुलाई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(biliteracy)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कौशल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संग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हाईस्कुल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स्नातकहरूको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पप्रहचान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; </w:t>
      </w:r>
    </w:p>
    <w:p w:rsidR="00327D87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प्रवश्वप्रवद्यालयहरुलाई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भनाा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हुर्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खोजेका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चर्बेिकहरुको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बारेमा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थप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जानकारी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िदान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; </w:t>
      </w:r>
    </w:p>
    <w:p w:rsidR="00327D87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color w:val="212121"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चिद्याथीहरुलाई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एकाईसौ-शताब्तिको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कौशल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तयार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; </w:t>
      </w:r>
      <w:r>
        <w:rPr>
          <w:rFonts w:ascii="Nirmala UI" w:hAnsi="Nirmala UI" w:cs="Nirmala UI"/>
          <w:color w:val="212121"/>
          <w:sz w:val="20"/>
          <w:szCs w:val="20"/>
        </w:rPr>
        <w:t xml:space="preserve">र </w:t>
      </w:r>
    </w:p>
    <w:p w:rsidR="00327D87" w:rsidRPr="009B1EB5" w:rsidRDefault="00327D87" w:rsidP="009B1EB5">
      <w:pPr>
        <w:pStyle w:val="Default"/>
        <w:numPr>
          <w:ilvl w:val="0"/>
          <w:numId w:val="8"/>
        </w:numPr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चिद्यालयमा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चिश्व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sz w:val="20"/>
          <w:szCs w:val="20"/>
        </w:rPr>
        <w:t>घरेलु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उपिेशको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महत्व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पचहिार्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bookmarkStart w:id="0" w:name="_GoBack"/>
      <w:bookmarkEnd w:id="0"/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(</w:t>
      </w:r>
      <w:r>
        <w:rPr>
          <w:rFonts w:ascii="Nirmala UI" w:hAnsi="Nirmala UI" w:cs="Nirmala UI"/>
          <w:sz w:val="20"/>
          <w:szCs w:val="20"/>
        </w:rPr>
        <w:t xml:space="preserve">The New York State Seal of Biliteracy) </w:t>
      </w:r>
      <w:proofErr w:type="spellStart"/>
      <w:r>
        <w:rPr>
          <w:rFonts w:ascii="Nirmala UI" w:hAnsi="Nirmala UI" w:cs="Nirmala UI"/>
          <w:sz w:val="20"/>
          <w:szCs w:val="20"/>
        </w:rPr>
        <w:t>पाउर्को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लाचग</w:t>
      </w:r>
      <w:proofErr w:type="spellEnd"/>
      <w:r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</w:rPr>
        <w:t>तपाईको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चिद्याचथनले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ररजेन्ट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चिप्लोमा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स्नातक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उच्च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स्तरको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पढाइ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देखाउन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लेखन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बोल्न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अंग्रेजी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एक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अन्य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भाषामा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सुन्न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</w:rPr>
        <w:t>सबै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आिश्यकता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पुरा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गर्ुन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पछन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। </w:t>
      </w:r>
      <w:proofErr w:type="spellStart"/>
      <w:r>
        <w:rPr>
          <w:rFonts w:ascii="Nirmala UI" w:hAnsi="Nirmala UI" w:cs="Nirmala UI"/>
          <w:sz w:val="20"/>
          <w:szCs w:val="20"/>
        </w:rPr>
        <w:t>अको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भाषाको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लाचग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अध्ययर्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गरेको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अथिा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आफ्र्ो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घरमा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बोल्र्े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भएपर्ी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हुन्छ</w:t>
      </w:r>
      <w:proofErr w:type="spellEnd"/>
      <w:r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>
        <w:rPr>
          <w:rFonts w:ascii="Nirmala UI" w:hAnsi="Nirmala UI" w:cs="Nirmala UI"/>
          <w:sz w:val="20"/>
          <w:szCs w:val="20"/>
        </w:rPr>
        <w:t>चिद्याथी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जसले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एर््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िाइ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एस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>” (</w:t>
      </w:r>
      <w:r>
        <w:rPr>
          <w:rFonts w:ascii="Nirmala UI" w:hAnsi="Nirmala UI" w:cs="Nirmala UI"/>
          <w:sz w:val="20"/>
          <w:szCs w:val="20"/>
        </w:rPr>
        <w:t xml:space="preserve">the NYS Seal of Biliteracy </w:t>
      </w:r>
      <w:proofErr w:type="spellStart"/>
      <w:r>
        <w:rPr>
          <w:rFonts w:ascii="Nirmala UI" w:hAnsi="Nirmala UI" w:cs="Nirmala UI"/>
          <w:sz w:val="20"/>
          <w:szCs w:val="20"/>
        </w:rPr>
        <w:t>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लाचग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अर्ुसरण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गछन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उसले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sz w:val="20"/>
          <w:szCs w:val="20"/>
        </w:rPr>
        <w:t>कागजमा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चलब्तखत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अर्ुसार</w:t>
      </w:r>
      <w:proofErr w:type="spellEnd"/>
      <w:r>
        <w:rPr>
          <w:rFonts w:ascii="Nirmala UI" w:hAnsi="Nirmala UI" w:cs="Nirmala UI"/>
          <w:sz w:val="20"/>
          <w:szCs w:val="20"/>
        </w:rPr>
        <w:t>: “</w:t>
      </w:r>
      <w:proofErr w:type="spellStart"/>
      <w:r>
        <w:rPr>
          <w:rFonts w:ascii="Nirmala UI" w:hAnsi="Nirmala UI" w:cs="Nirmala UI"/>
          <w:sz w:val="20"/>
          <w:szCs w:val="20"/>
        </w:rPr>
        <w:t>अचर्नङ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” </w:t>
      </w:r>
      <w:r>
        <w:rPr>
          <w:rFonts w:ascii="Nirmala UI" w:hAnsi="Nirmala UI" w:cs="Nirmala UI"/>
          <w:sz w:val="20"/>
          <w:szCs w:val="20"/>
        </w:rPr>
        <w:t xml:space="preserve">(" Earning the New York State Seal of Biliteracy") </w:t>
      </w:r>
      <w:proofErr w:type="spellStart"/>
      <w:r>
        <w:rPr>
          <w:rFonts w:ascii="Nirmala UI" w:hAnsi="Nirmala UI" w:cs="Nirmala UI"/>
          <w:sz w:val="20"/>
          <w:szCs w:val="20"/>
        </w:rPr>
        <w:t>प्रत्येक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भाषा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क्षेत्रर्ा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तीर्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पोइन्ट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आजनर्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गर्न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अचर्िायन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छ।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तपाईं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NYSSB </w:t>
      </w:r>
      <w:proofErr w:type="spellStart"/>
      <w:r>
        <w:rPr>
          <w:rFonts w:ascii="Nirmala UI" w:hAnsi="Nirmala UI" w:cs="Nirmala UI"/>
          <w:sz w:val="20"/>
          <w:szCs w:val="20"/>
        </w:rPr>
        <w:t>बारे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यो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िेब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साइतमा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गएर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r>
        <w:rPr>
          <w:rFonts w:ascii="Nirmala UI" w:hAnsi="Nirmala UI" w:cs="Nirmala UI"/>
          <w:color w:val="0000FF"/>
          <w:sz w:val="20"/>
          <w:szCs w:val="20"/>
        </w:rPr>
        <w:t xml:space="preserve">http://www.nysed.gov/bilingual-ed/schools/new-york-state-seal-biliteracy-nyssb </w:t>
      </w:r>
      <w:proofErr w:type="spellStart"/>
      <w:r>
        <w:rPr>
          <w:rFonts w:ascii="Nirmala UI" w:hAnsi="Nirmala UI" w:cs="Nirmala UI"/>
          <w:sz w:val="20"/>
          <w:szCs w:val="20"/>
        </w:rPr>
        <w:t>अरु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धेरै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कुरा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जान्नु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सक्क्नु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हुन्छ</w:t>
      </w:r>
      <w:proofErr w:type="spellEnd"/>
      <w:r>
        <w:rPr>
          <w:rFonts w:ascii="Nirmala UI" w:hAnsi="Nirmala UI" w:cs="Nirmala UI"/>
          <w:sz w:val="20"/>
          <w:szCs w:val="20"/>
        </w:rPr>
        <w:t xml:space="preserve">। </w:t>
      </w:r>
    </w:p>
    <w:p w:rsidR="00327D87" w:rsidRDefault="00327D87" w:rsidP="009B1EB5">
      <w:pPr>
        <w:pStyle w:val="Default"/>
        <w:spacing w:after="240" w:line="360" w:lineRule="auto"/>
        <w:rPr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सुरुको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मापिण्ड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(Criteria) </w:t>
      </w:r>
      <w:proofErr w:type="spellStart"/>
      <w:r>
        <w:rPr>
          <w:rFonts w:ascii="Nirmala UI" w:hAnsi="Nirmala UI" w:cs="Nirmala UI"/>
          <w:sz w:val="20"/>
          <w:szCs w:val="20"/>
        </w:rPr>
        <w:t>सचमक्षा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आधाररत</w:t>
      </w:r>
      <w:proofErr w:type="spellEnd"/>
      <w:r>
        <w:rPr>
          <w:rFonts w:ascii="Nirmala UI" w:hAnsi="Nirmala UI" w:cs="Nirmala UI"/>
          <w:sz w:val="20"/>
          <w:szCs w:val="20"/>
        </w:rPr>
        <w:t xml:space="preserve">, __________________________________( </w:t>
      </w:r>
      <w:proofErr w:type="spellStart"/>
      <w:r>
        <w:rPr>
          <w:rFonts w:ascii="Nirmala UI" w:hAnsi="Nirmala UI" w:cs="Nirmala UI"/>
          <w:sz w:val="20"/>
          <w:szCs w:val="20"/>
        </w:rPr>
        <w:t>चिद्याचथन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)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______ </w:t>
      </w:r>
      <w:proofErr w:type="spellStart"/>
      <w:r>
        <w:rPr>
          <w:rFonts w:ascii="Nirmala UI" w:hAnsi="Nirmala UI" w:cs="Nirmala UI"/>
          <w:sz w:val="20"/>
          <w:szCs w:val="20"/>
        </w:rPr>
        <w:t>यो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बषन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हाचसलगर्न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प्रारब्तिक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आिश्यकता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पूरा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गरेको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छ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lastRenderedPageBreak/>
        <w:t xml:space="preserve">______ </w:t>
      </w:r>
      <w:proofErr w:type="spellStart"/>
      <w:r>
        <w:rPr>
          <w:rFonts w:ascii="Nirmala UI" w:hAnsi="Nirmala UI" w:cs="Nirmala UI"/>
          <w:sz w:val="20"/>
          <w:szCs w:val="20"/>
        </w:rPr>
        <w:t>यो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बषन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न्युयोकन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स्टेट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हाचसलगर्न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प्रारब्तिक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आिश्यकता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झन्डै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पूरा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गरेको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छ </w:t>
      </w:r>
    </w:p>
    <w:p w:rsidR="00327D87" w:rsidRDefault="00327D87" w:rsidP="009B1EB5">
      <w:pPr>
        <w:pStyle w:val="Default"/>
        <w:spacing w:after="240" w:line="360" w:lineRule="auto"/>
        <w:rPr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यिी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तपाईंको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चिद्याचथनलाई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चि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एर््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िाइ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एस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सील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अफ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12121"/>
          <w:sz w:val="20"/>
          <w:szCs w:val="20"/>
        </w:rPr>
        <w:t>बाईचलटेरेसी</w:t>
      </w:r>
      <w:proofErr w:type="spellEnd"/>
      <w:r>
        <w:rPr>
          <w:rFonts w:ascii="Nirmala UI" w:hAnsi="Nirmala UI" w:cs="Nirmala UI"/>
          <w:color w:val="212121"/>
          <w:sz w:val="20"/>
          <w:szCs w:val="20"/>
        </w:rPr>
        <w:t>” (</w:t>
      </w:r>
      <w:r>
        <w:rPr>
          <w:rFonts w:ascii="Nirmala UI" w:hAnsi="Nirmala UI" w:cs="Nirmala UI"/>
          <w:sz w:val="20"/>
          <w:szCs w:val="20"/>
        </w:rPr>
        <w:t xml:space="preserve">the NYS Seal of Biliteracy) </w:t>
      </w:r>
      <w:proofErr w:type="spellStart"/>
      <w:r>
        <w:rPr>
          <w:rFonts w:ascii="Nirmala UI" w:hAnsi="Nirmala UI" w:cs="Nirmala UI"/>
          <w:sz w:val="20"/>
          <w:szCs w:val="20"/>
        </w:rPr>
        <w:t>अर्ुसरण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गर्े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इछ्या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भएमा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यसको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िोस्रो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पन्नामा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चर्बेिर्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भर्ुनस्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sz w:val="20"/>
          <w:szCs w:val="20"/>
        </w:rPr>
        <w:t>स्कूलमा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बुझाउर्ुस्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। </w:t>
      </w:r>
    </w:p>
    <w:p w:rsidR="00327D87" w:rsidRDefault="00327D87" w:rsidP="009B1EB5">
      <w:pPr>
        <w:pStyle w:val="Default"/>
        <w:spacing w:after="240" w:line="360" w:lineRule="auto"/>
        <w:rPr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If your student wants to pursue the NYS Seal of Biliteracy, please complete the application on page 2 and return it school.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चर्बेिर्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अब्तिम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म्याि</w:t>
      </w:r>
      <w:proofErr w:type="spellEnd"/>
      <w:r>
        <w:rPr>
          <w:rFonts w:ascii="Nirmala UI" w:hAnsi="Nirmala UI" w:cs="Nirmala UI"/>
          <w:sz w:val="20"/>
          <w:szCs w:val="20"/>
        </w:rPr>
        <w:t xml:space="preserve">: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_____________________________________________________________________________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color w:val="FF0000"/>
          <w:sz w:val="20"/>
          <w:szCs w:val="20"/>
        </w:rPr>
      </w:pPr>
      <w:r>
        <w:rPr>
          <w:rFonts w:ascii="Nirmala UI" w:hAnsi="Nirmala UI" w:cs="Nirmala UI"/>
          <w:color w:val="FF0000"/>
          <w:sz w:val="20"/>
          <w:szCs w:val="20"/>
        </w:rPr>
        <w:t xml:space="preserve">[Application deadline] </w:t>
      </w:r>
    </w:p>
    <w:p w:rsidR="00327D87" w:rsidRDefault="00327D87" w:rsidP="009B1EB5">
      <w:pPr>
        <w:pStyle w:val="Default"/>
        <w:spacing w:after="240" w:line="360" w:lineRule="auto"/>
        <w:rPr>
          <w:rFonts w:ascii="Nirmala UI" w:hAnsi="Nirmala UI" w:cs="Nirmala UI"/>
          <w:sz w:val="20"/>
          <w:szCs w:val="20"/>
        </w:rPr>
      </w:pPr>
      <w:proofErr w:type="spellStart"/>
      <w:r>
        <w:rPr>
          <w:rFonts w:ascii="Nirmala UI" w:hAnsi="Nirmala UI" w:cs="Nirmala UI"/>
          <w:sz w:val="20"/>
          <w:szCs w:val="20"/>
        </w:rPr>
        <w:t>प्रश्न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र </w:t>
      </w:r>
      <w:proofErr w:type="spellStart"/>
      <w:r>
        <w:rPr>
          <w:rFonts w:ascii="Nirmala UI" w:hAnsi="Nirmala UI" w:cs="Nirmala UI"/>
          <w:sz w:val="20"/>
          <w:szCs w:val="20"/>
        </w:rPr>
        <w:t>अरु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जार्कारीको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लाचग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तलको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ब्यब्ति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संग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संम्पकन</w:t>
      </w:r>
      <w:proofErr w:type="spellEnd"/>
      <w:r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</w:rPr>
        <w:t>राख्र्ुस्</w:t>
      </w:r>
      <w:proofErr w:type="spellEnd"/>
      <w:r>
        <w:rPr>
          <w:rFonts w:ascii="Nirmala UI" w:hAnsi="Nirmala UI" w:cs="Nirmala UI"/>
          <w:sz w:val="20"/>
          <w:szCs w:val="20"/>
        </w:rPr>
        <w:t xml:space="preserve">: </w:t>
      </w:r>
    </w:p>
    <w:p w:rsidR="0032717D" w:rsidRPr="00943611" w:rsidRDefault="00327D87" w:rsidP="009B1EB5">
      <w:pPr>
        <w:spacing w:after="240"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color w:val="FF0000"/>
          <w:sz w:val="18"/>
          <w:szCs w:val="18"/>
        </w:rPr>
        <w:t>[Contact person name and contact information]</w:t>
      </w:r>
    </w:p>
    <w:sectPr w:rsidR="0032717D" w:rsidRPr="00943611" w:rsidSect="00D31D5B">
      <w:headerReference w:type="default" r:id="rId8"/>
      <w:footerReference w:type="default" r:id="rId9"/>
      <w:pgSz w:w="12240" w:h="15840"/>
      <w:pgMar w:top="990" w:right="1440" w:bottom="270" w:left="1440" w:header="720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D3" w:rsidRDefault="002E24D3" w:rsidP="00564F55">
      <w:pPr>
        <w:spacing w:after="0" w:line="240" w:lineRule="auto"/>
      </w:pPr>
      <w:r>
        <w:separator/>
      </w:r>
    </w:p>
  </w:endnote>
  <w:endnote w:type="continuationSeparator" w:id="0">
    <w:p w:rsidR="002E24D3" w:rsidRDefault="002E24D3" w:rsidP="005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F55" w:rsidRPr="00D31D5B" w:rsidRDefault="00564F55" w:rsidP="00D31D5B">
    <w:pPr>
      <w:pStyle w:val="Footer"/>
      <w:jc w:val="right"/>
      <w:rPr>
        <w:sz w:val="18"/>
        <w:szCs w:val="18"/>
      </w:rPr>
    </w:pPr>
    <w:r w:rsidRPr="00D31D5B">
      <w:rPr>
        <w:sz w:val="18"/>
        <w:szCs w:val="18"/>
      </w:rPr>
      <w:t>New York State Seal of Biliteracy Par</w:t>
    </w:r>
    <w:r w:rsidR="00EC3134">
      <w:rPr>
        <w:sz w:val="18"/>
        <w:szCs w:val="18"/>
      </w:rPr>
      <w:t>ent Letter</w:t>
    </w:r>
    <w:r w:rsidRPr="00D31D5B">
      <w:rPr>
        <w:sz w:val="18"/>
        <w:szCs w:val="18"/>
      </w:rPr>
      <w:t>-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D3" w:rsidRDefault="002E24D3" w:rsidP="00564F55">
      <w:pPr>
        <w:spacing w:after="0" w:line="240" w:lineRule="auto"/>
      </w:pPr>
      <w:r>
        <w:separator/>
      </w:r>
    </w:p>
  </w:footnote>
  <w:footnote w:type="continuationSeparator" w:id="0">
    <w:p w:rsidR="002E24D3" w:rsidRDefault="002E24D3" w:rsidP="005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0804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F55" w:rsidRDefault="00564F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F55" w:rsidRDefault="00564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5F8F"/>
    <w:multiLevelType w:val="hybridMultilevel"/>
    <w:tmpl w:val="6458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561FD"/>
    <w:multiLevelType w:val="hybridMultilevel"/>
    <w:tmpl w:val="E02C7ED4"/>
    <w:lvl w:ilvl="0" w:tplc="FE08374C">
      <w:numFmt w:val="bullet"/>
      <w:lvlText w:val="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44A"/>
    <w:multiLevelType w:val="hybridMultilevel"/>
    <w:tmpl w:val="CA78FE1C"/>
    <w:lvl w:ilvl="0" w:tplc="C55836E2">
      <w:numFmt w:val="bullet"/>
      <w:lvlText w:val="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31B59"/>
    <w:multiLevelType w:val="hybridMultilevel"/>
    <w:tmpl w:val="BCC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4075D"/>
    <w:multiLevelType w:val="hybridMultilevel"/>
    <w:tmpl w:val="6AD4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A2403"/>
    <w:multiLevelType w:val="hybridMultilevel"/>
    <w:tmpl w:val="7BAC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56F59"/>
    <w:multiLevelType w:val="hybridMultilevel"/>
    <w:tmpl w:val="0408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73F36"/>
    <w:multiLevelType w:val="hybridMultilevel"/>
    <w:tmpl w:val="73B0AECC"/>
    <w:lvl w:ilvl="0" w:tplc="7EE2215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2EE"/>
    <w:rsid w:val="000502EE"/>
    <w:rsid w:val="000D77F4"/>
    <w:rsid w:val="00144F9F"/>
    <w:rsid w:val="00194FEF"/>
    <w:rsid w:val="00286032"/>
    <w:rsid w:val="002E24D3"/>
    <w:rsid w:val="0032717D"/>
    <w:rsid w:val="00327D87"/>
    <w:rsid w:val="0038799B"/>
    <w:rsid w:val="005071F9"/>
    <w:rsid w:val="00564F55"/>
    <w:rsid w:val="005C0CE5"/>
    <w:rsid w:val="005E4A3D"/>
    <w:rsid w:val="008B6376"/>
    <w:rsid w:val="00943611"/>
    <w:rsid w:val="009B1EB5"/>
    <w:rsid w:val="009E0171"/>
    <w:rsid w:val="00A0254C"/>
    <w:rsid w:val="00B67F65"/>
    <w:rsid w:val="00B70380"/>
    <w:rsid w:val="00C60072"/>
    <w:rsid w:val="00C6561C"/>
    <w:rsid w:val="00D31D5B"/>
    <w:rsid w:val="00D80365"/>
    <w:rsid w:val="00E969F1"/>
    <w:rsid w:val="00EB023D"/>
    <w:rsid w:val="00E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3D704"/>
  <w15:docId w15:val="{C5C9279F-C04D-4FE5-B3FD-1285CD2C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55"/>
  </w:style>
  <w:style w:type="paragraph" w:styleId="Footer">
    <w:name w:val="footer"/>
    <w:basedOn w:val="Normal"/>
    <w:link w:val="FooterChar"/>
    <w:uiPriority w:val="99"/>
    <w:unhideWhenUsed/>
    <w:rsid w:val="00564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55"/>
  </w:style>
  <w:style w:type="character" w:styleId="Hyperlink">
    <w:name w:val="Hyperlink"/>
    <w:basedOn w:val="DefaultParagraphFont"/>
    <w:uiPriority w:val="99"/>
    <w:unhideWhenUsed/>
    <w:rsid w:val="00D31D5B"/>
    <w:rPr>
      <w:color w:val="0000FF" w:themeColor="hyperlink"/>
      <w:u w:val="single"/>
    </w:rPr>
  </w:style>
  <w:style w:type="paragraph" w:customStyle="1" w:styleId="Default">
    <w:name w:val="Default"/>
    <w:rsid w:val="00327D8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8759-C0CD-45D8-889F-4ADABE59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Shawnna M. Sweet</dc:creator>
  <cp:lastModifiedBy>Candace Black</cp:lastModifiedBy>
  <cp:revision>3</cp:revision>
  <cp:lastPrinted>2017-01-05T17:35:00Z</cp:lastPrinted>
  <dcterms:created xsi:type="dcterms:W3CDTF">2019-08-11T16:00:00Z</dcterms:created>
  <dcterms:modified xsi:type="dcterms:W3CDTF">2019-08-11T16:02:00Z</dcterms:modified>
</cp:coreProperties>
</file>