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9A79" w14:textId="77777777" w:rsidR="009D339A"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INFORMATION TO ASSIST</w:t>
      </w:r>
      <w:r w:rsidR="009D339A" w:rsidRPr="009D339A">
        <w:rPr>
          <w:rFonts w:ascii="Arial" w:hAnsi="Arial" w:cs="Arial"/>
          <w:b/>
        </w:rPr>
        <w:t xml:space="preserve"> </w:t>
      </w:r>
      <w:r w:rsidRPr="009D339A">
        <w:rPr>
          <w:rFonts w:ascii="Arial" w:hAnsi="Arial" w:cs="Arial"/>
          <w:b/>
        </w:rPr>
        <w:t xml:space="preserve">SCHOOL DISTRICTS TO COMPLETE THE </w:t>
      </w:r>
    </w:p>
    <w:p w14:paraId="2CC9F238" w14:textId="77777777" w:rsidR="00C01293"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PRIOR WRITTEN NOTICE (NOTICE OF RECOMMENDATION) FORM</w:t>
      </w:r>
    </w:p>
    <w:p w14:paraId="5A5E1526" w14:textId="77777777" w:rsidR="00C01293" w:rsidRDefault="00C01293" w:rsidP="00774F77">
      <w:pPr>
        <w:tabs>
          <w:tab w:val="left" w:pos="432"/>
          <w:tab w:val="left" w:pos="864"/>
        </w:tabs>
        <w:jc w:val="right"/>
        <w:rPr>
          <w:rFonts w:ascii="Arial" w:hAnsi="Arial" w:cs="Arial"/>
          <w:b/>
        </w:rPr>
      </w:pPr>
    </w:p>
    <w:p w14:paraId="665E4598"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Subject of the Notice</w:t>
      </w:r>
    </w:p>
    <w:p w14:paraId="49A0BC8C" w14:textId="77777777" w:rsidR="00C01293" w:rsidRDefault="00C01293" w:rsidP="00774F77">
      <w:pPr>
        <w:tabs>
          <w:tab w:val="left" w:pos="432"/>
          <w:tab w:val="left" w:pos="864"/>
        </w:tabs>
        <w:jc w:val="both"/>
        <w:rPr>
          <w:rFonts w:ascii="Arial" w:hAnsi="Arial" w:cs="Arial"/>
          <w:b/>
        </w:rPr>
      </w:pPr>
    </w:p>
    <w:p w14:paraId="366E2904" w14:textId="77777777" w:rsidR="00C01293" w:rsidRDefault="00C01293" w:rsidP="00774F77">
      <w:pPr>
        <w:tabs>
          <w:tab w:val="left" w:pos="432"/>
          <w:tab w:val="left" w:pos="864"/>
        </w:tabs>
        <w:jc w:val="both"/>
        <w:rPr>
          <w:rFonts w:ascii="Arial" w:hAnsi="Arial" w:cs="Arial"/>
        </w:rPr>
      </w:pPr>
      <w:r>
        <w:rPr>
          <w:rFonts w:ascii="Arial" w:hAnsi="Arial" w:cs="Arial"/>
        </w:rPr>
        <w:t xml:space="preserve">The form prompts the school district to select the subject of the Prior Written Notice.  The form includes drop-down selections and text fields to enter other subjects.  It is likely that the subject of the notice might include multiple subjects.  </w:t>
      </w:r>
    </w:p>
    <w:p w14:paraId="3B285658" w14:textId="77777777" w:rsidR="00C01293" w:rsidRDefault="00C01293" w:rsidP="00774F77">
      <w:pPr>
        <w:tabs>
          <w:tab w:val="left" w:pos="432"/>
          <w:tab w:val="left" w:pos="864"/>
        </w:tabs>
        <w:jc w:val="both"/>
        <w:rPr>
          <w:rFonts w:ascii="Arial" w:hAnsi="Arial" w:cs="Arial"/>
        </w:rPr>
      </w:pPr>
    </w:p>
    <w:p w14:paraId="15854A49"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Action Proposed or Refused</w:t>
      </w:r>
    </w:p>
    <w:p w14:paraId="357F7D9B" w14:textId="77777777" w:rsidR="00C01293" w:rsidRDefault="00C01293" w:rsidP="00774F77">
      <w:pPr>
        <w:tabs>
          <w:tab w:val="left" w:pos="432"/>
          <w:tab w:val="left" w:pos="864"/>
        </w:tabs>
        <w:jc w:val="both"/>
        <w:rPr>
          <w:rFonts w:ascii="Arial" w:hAnsi="Arial" w:cs="Arial"/>
          <w:b/>
        </w:rPr>
      </w:pPr>
    </w:p>
    <w:p w14:paraId="770267CA" w14:textId="77777777" w:rsidR="009D339A" w:rsidRPr="009D339A" w:rsidRDefault="009D339A" w:rsidP="00774F77">
      <w:pPr>
        <w:tabs>
          <w:tab w:val="left" w:pos="432"/>
          <w:tab w:val="left" w:pos="864"/>
        </w:tabs>
        <w:jc w:val="both"/>
        <w:rPr>
          <w:rFonts w:ascii="Arial" w:hAnsi="Arial" w:cs="Arial"/>
        </w:rPr>
      </w:pPr>
      <w:r>
        <w:rPr>
          <w:rFonts w:ascii="Arial" w:hAnsi="Arial" w:cs="Arial"/>
        </w:rPr>
        <w:t>In this section, the district should identify the specific actions proposed and/or refused.  Attachment 4 provides examples of proposed or refused actions that would be provided in this section of the notice.</w:t>
      </w:r>
    </w:p>
    <w:p w14:paraId="3254B156" w14:textId="77777777" w:rsidR="00C01293" w:rsidRPr="00E7170D" w:rsidRDefault="00C01293" w:rsidP="00774F77">
      <w:pPr>
        <w:tabs>
          <w:tab w:val="left" w:pos="432"/>
          <w:tab w:val="left" w:pos="864"/>
        </w:tabs>
        <w:jc w:val="both"/>
        <w:rPr>
          <w:rFonts w:ascii="Arial" w:hAnsi="Arial" w:cs="Arial"/>
          <w:b/>
          <w:smallCaps/>
        </w:rPr>
      </w:pPr>
    </w:p>
    <w:p w14:paraId="7623FAF1"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Explanation of Why the Action is Proposed or Refused</w:t>
      </w:r>
    </w:p>
    <w:p w14:paraId="5D5EF36C" w14:textId="77777777" w:rsidR="00C01293" w:rsidRDefault="00C01293" w:rsidP="00774F77">
      <w:pPr>
        <w:tabs>
          <w:tab w:val="left" w:pos="432"/>
          <w:tab w:val="left" w:pos="864"/>
        </w:tabs>
        <w:jc w:val="both"/>
        <w:rPr>
          <w:rFonts w:ascii="Arial" w:hAnsi="Arial" w:cs="Arial"/>
          <w:b/>
        </w:rPr>
      </w:pPr>
    </w:p>
    <w:p w14:paraId="1EAD6A73" w14:textId="77777777" w:rsidR="009D339A" w:rsidRDefault="009D339A" w:rsidP="00774F77">
      <w:pPr>
        <w:tabs>
          <w:tab w:val="left" w:pos="432"/>
          <w:tab w:val="left" w:pos="864"/>
        </w:tabs>
        <w:jc w:val="both"/>
        <w:rPr>
          <w:rFonts w:ascii="Arial" w:hAnsi="Arial" w:cs="Arial"/>
        </w:rPr>
      </w:pPr>
      <w:r>
        <w:rPr>
          <w:rFonts w:ascii="Arial" w:hAnsi="Arial" w:cs="Arial"/>
        </w:rPr>
        <w:t xml:space="preserve">In this section, the district must provide the reasons why the action(s) </w:t>
      </w:r>
      <w:r w:rsidR="003522CB">
        <w:rPr>
          <w:rFonts w:ascii="Arial" w:hAnsi="Arial" w:cs="Arial"/>
        </w:rPr>
        <w:t xml:space="preserve">is </w:t>
      </w:r>
      <w:r>
        <w:rPr>
          <w:rFonts w:ascii="Arial" w:hAnsi="Arial" w:cs="Arial"/>
        </w:rPr>
        <w:t>proposed or refused.  Attachment 4 provides examples.</w:t>
      </w:r>
    </w:p>
    <w:p w14:paraId="7DD98D0C" w14:textId="77777777" w:rsidR="009D339A" w:rsidRPr="009D339A" w:rsidRDefault="009D339A" w:rsidP="00774F77">
      <w:pPr>
        <w:tabs>
          <w:tab w:val="left" w:pos="432"/>
          <w:tab w:val="left" w:pos="864"/>
        </w:tabs>
        <w:jc w:val="both"/>
        <w:rPr>
          <w:rFonts w:ascii="Arial" w:hAnsi="Arial" w:cs="Arial"/>
        </w:rPr>
      </w:pPr>
    </w:p>
    <w:p w14:paraId="1E050C4F" w14:textId="77777777" w:rsidR="009D339A" w:rsidRDefault="00C01293" w:rsidP="00774F77">
      <w:pPr>
        <w:tabs>
          <w:tab w:val="left" w:pos="432"/>
          <w:tab w:val="left" w:pos="864"/>
        </w:tabs>
        <w:jc w:val="both"/>
        <w:rPr>
          <w:rFonts w:ascii="Arial" w:hAnsi="Arial" w:cs="Arial"/>
          <w:b/>
          <w:smallCaps/>
        </w:rPr>
      </w:pPr>
      <w:r w:rsidRPr="00E7170D">
        <w:rPr>
          <w:rFonts w:ascii="Arial" w:hAnsi="Arial" w:cs="Arial"/>
          <w:b/>
          <w:smallCaps/>
        </w:rPr>
        <w:t>For an Initial or Reevaluation - Description of the Proposed Initial or Reevaluation and the Uses to be Made of the Information</w:t>
      </w:r>
    </w:p>
    <w:p w14:paraId="42B5EB6C" w14:textId="77777777" w:rsidR="009D339A" w:rsidRDefault="009D339A" w:rsidP="00774F77">
      <w:pPr>
        <w:tabs>
          <w:tab w:val="left" w:pos="432"/>
          <w:tab w:val="left" w:pos="864"/>
        </w:tabs>
        <w:jc w:val="both"/>
        <w:rPr>
          <w:rFonts w:ascii="Arial" w:hAnsi="Arial" w:cs="Arial"/>
          <w:b/>
          <w:smallCaps/>
        </w:rPr>
      </w:pPr>
    </w:p>
    <w:p w14:paraId="581554F7" w14:textId="77777777" w:rsidR="009D339A" w:rsidRPr="009D339A" w:rsidRDefault="009D339A" w:rsidP="00774F77">
      <w:pPr>
        <w:tabs>
          <w:tab w:val="left" w:pos="432"/>
          <w:tab w:val="left" w:pos="864"/>
        </w:tabs>
        <w:jc w:val="both"/>
        <w:rPr>
          <w:rFonts w:ascii="Arial" w:hAnsi="Arial" w:cs="Arial"/>
        </w:rPr>
      </w:pPr>
      <w:r>
        <w:rPr>
          <w:rFonts w:ascii="Arial" w:hAnsi="Arial" w:cs="Arial"/>
          <w:smallCaps/>
        </w:rPr>
        <w:t>B</w:t>
      </w:r>
      <w:r>
        <w:rPr>
          <w:rFonts w:ascii="Arial" w:hAnsi="Arial" w:cs="Arial"/>
        </w:rPr>
        <w:t>efore a school district initiates an initial or reevaluation of a student, it must provide the parent</w:t>
      </w:r>
      <w:r w:rsidR="003522CB">
        <w:rPr>
          <w:rFonts w:ascii="Arial" w:hAnsi="Arial" w:cs="Arial"/>
        </w:rPr>
        <w:t>(s)</w:t>
      </w:r>
      <w:r>
        <w:rPr>
          <w:rFonts w:ascii="Arial" w:hAnsi="Arial" w:cs="Arial"/>
        </w:rPr>
        <w:t xml:space="preserve"> with prior written notice and describe the proposed evaluation and the uses to be made of the information.  If the district is proposing to base its initial or reevaluation on existing information, the form must still identify the </w:t>
      </w:r>
      <w:r w:rsidR="006C7273">
        <w:rPr>
          <w:rFonts w:ascii="Arial" w:hAnsi="Arial" w:cs="Arial"/>
        </w:rPr>
        <w:t>evaluations to be considered as part of the evaluation.  In describing the proposed evaluation, the district can identify the type of assessment (e.g., language assessment, psychological assessment, etc.</w:t>
      </w:r>
      <w:r w:rsidR="00123FB7">
        <w:rPr>
          <w:rFonts w:ascii="Arial" w:hAnsi="Arial" w:cs="Arial"/>
        </w:rPr>
        <w:t>)</w:t>
      </w:r>
      <w:r w:rsidR="006C7273">
        <w:rPr>
          <w:rFonts w:ascii="Arial" w:hAnsi="Arial" w:cs="Arial"/>
        </w:rPr>
        <w:t xml:space="preserve">, without identifying the specific test(s) </w:t>
      </w:r>
      <w:r w:rsidR="00123FB7" w:rsidRPr="00123FB7">
        <w:rPr>
          <w:rFonts w:ascii="Arial" w:hAnsi="Arial" w:cs="Arial"/>
        </w:rPr>
        <w:t>(e.g., Vineland Social Emotional Early Childhood Scale</w:t>
      </w:r>
      <w:r w:rsidR="00123FB7">
        <w:t xml:space="preserve">) </w:t>
      </w:r>
      <w:r w:rsidR="006C7273">
        <w:rPr>
          <w:rFonts w:ascii="Arial" w:hAnsi="Arial" w:cs="Arial"/>
        </w:rPr>
        <w:t>to be used as part of those assessments.</w:t>
      </w:r>
      <w:r w:rsidR="006C7273" w:rsidRPr="006C7273">
        <w:rPr>
          <w:rFonts w:ascii="Arial" w:hAnsi="Arial" w:cs="Arial"/>
        </w:rPr>
        <w:t xml:space="preserve"> </w:t>
      </w:r>
      <w:r w:rsidR="006C7273">
        <w:rPr>
          <w:rFonts w:ascii="Arial" w:hAnsi="Arial" w:cs="Arial"/>
        </w:rPr>
        <w:t xml:space="preserve">Attachment 4 provides examples.  </w:t>
      </w:r>
    </w:p>
    <w:p w14:paraId="4569738D" w14:textId="77777777" w:rsidR="009D339A" w:rsidRDefault="009D339A" w:rsidP="00774F77">
      <w:pPr>
        <w:tabs>
          <w:tab w:val="left" w:pos="432"/>
          <w:tab w:val="left" w:pos="864"/>
        </w:tabs>
        <w:jc w:val="both"/>
        <w:rPr>
          <w:rFonts w:ascii="Arial" w:hAnsi="Arial" w:cs="Arial"/>
          <w:b/>
        </w:rPr>
      </w:pPr>
    </w:p>
    <w:p w14:paraId="7982D0AB"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Any Other Options Considered and the Reasons Why Those Options were Rejected:</w:t>
      </w:r>
    </w:p>
    <w:p w14:paraId="2A8C3844" w14:textId="77777777" w:rsidR="00C01293" w:rsidRDefault="00C01293" w:rsidP="00774F77">
      <w:pPr>
        <w:tabs>
          <w:tab w:val="left" w:pos="432"/>
          <w:tab w:val="left" w:pos="864"/>
        </w:tabs>
        <w:jc w:val="both"/>
        <w:rPr>
          <w:rFonts w:ascii="Arial" w:hAnsi="Arial" w:cs="Arial"/>
          <w:b/>
        </w:rPr>
      </w:pPr>
    </w:p>
    <w:p w14:paraId="60576430" w14:textId="77777777" w:rsidR="006C7273" w:rsidRDefault="006C7273" w:rsidP="00774F77">
      <w:pPr>
        <w:tabs>
          <w:tab w:val="left" w:pos="432"/>
          <w:tab w:val="left" w:pos="864"/>
        </w:tabs>
        <w:jc w:val="both"/>
        <w:rPr>
          <w:rFonts w:ascii="Arial" w:hAnsi="Arial" w:cs="Arial"/>
        </w:rPr>
      </w:pPr>
      <w:r>
        <w:rPr>
          <w:rFonts w:ascii="Arial" w:hAnsi="Arial" w:cs="Arial"/>
        </w:rPr>
        <w:t>In proposing or refusing actions, the district must describe other options considered and the reasons why those options were rejected.  For placement recommendations, for example, this is the section of the notice that would describe the other less restrictive environment placements considered.  If there were no other options considered, the form should so indicate.  Attachment 4 provides examples.</w:t>
      </w:r>
    </w:p>
    <w:p w14:paraId="13AB7D53" w14:textId="77777777" w:rsidR="006C7273" w:rsidRPr="006C7273" w:rsidRDefault="006C7273" w:rsidP="00774F77">
      <w:pPr>
        <w:tabs>
          <w:tab w:val="left" w:pos="432"/>
          <w:tab w:val="left" w:pos="864"/>
        </w:tabs>
        <w:jc w:val="both"/>
        <w:rPr>
          <w:rFonts w:ascii="Arial" w:hAnsi="Arial" w:cs="Arial"/>
        </w:rPr>
      </w:pPr>
    </w:p>
    <w:p w14:paraId="34F3A49B"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Other Factors that are Relevant to the Proposed or Refused Action:</w:t>
      </w:r>
    </w:p>
    <w:p w14:paraId="01FEA4C8" w14:textId="77777777" w:rsidR="00C01293" w:rsidRDefault="00C01293" w:rsidP="00774F77">
      <w:pPr>
        <w:tabs>
          <w:tab w:val="left" w:pos="432"/>
          <w:tab w:val="left" w:pos="864"/>
        </w:tabs>
        <w:jc w:val="both"/>
        <w:rPr>
          <w:rFonts w:ascii="Arial" w:hAnsi="Arial" w:cs="Arial"/>
          <w:b/>
        </w:rPr>
      </w:pPr>
    </w:p>
    <w:p w14:paraId="2104314C" w14:textId="77777777" w:rsidR="006C7273" w:rsidRDefault="006C7273" w:rsidP="00774F77">
      <w:pPr>
        <w:tabs>
          <w:tab w:val="left" w:pos="432"/>
          <w:tab w:val="left" w:pos="864"/>
        </w:tabs>
        <w:jc w:val="both"/>
        <w:rPr>
          <w:rFonts w:ascii="Arial" w:hAnsi="Arial" w:cs="Arial"/>
        </w:rPr>
      </w:pPr>
      <w:proofErr w:type="gramStart"/>
      <w:r>
        <w:rPr>
          <w:rFonts w:ascii="Arial" w:hAnsi="Arial" w:cs="Arial"/>
        </w:rPr>
        <w:t>In proposing or refusing an action, there</w:t>
      </w:r>
      <w:proofErr w:type="gramEnd"/>
      <w:r>
        <w:rPr>
          <w:rFonts w:ascii="Arial" w:hAnsi="Arial" w:cs="Arial"/>
        </w:rPr>
        <w:t xml:space="preserve"> may be other factors relevant to the recommendation.  </w:t>
      </w:r>
      <w:r w:rsidR="00123FB7">
        <w:rPr>
          <w:rFonts w:ascii="Arial" w:hAnsi="Arial" w:cs="Arial"/>
        </w:rPr>
        <w:t>T</w:t>
      </w:r>
      <w:r>
        <w:rPr>
          <w:rFonts w:ascii="Arial" w:hAnsi="Arial" w:cs="Arial"/>
        </w:rPr>
        <w:t>his is the section of the form where those factors would be described.  If there are no other relevant factors to the proposed or refused action, the form should so indicate.  Attachment 4 provides examples.</w:t>
      </w:r>
    </w:p>
    <w:p w14:paraId="38E403A2"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lastRenderedPageBreak/>
        <w:t xml:space="preserve">Statement that the Parent(s) </w:t>
      </w:r>
      <w:r w:rsidR="003522CB" w:rsidRPr="00E7170D">
        <w:rPr>
          <w:rFonts w:ascii="Arial" w:hAnsi="Arial" w:cs="Arial"/>
          <w:b/>
          <w:smallCaps/>
        </w:rPr>
        <w:t>Ha</w:t>
      </w:r>
      <w:r w:rsidR="003522CB">
        <w:rPr>
          <w:rFonts w:ascii="Arial" w:hAnsi="Arial" w:cs="Arial"/>
          <w:b/>
          <w:smallCaps/>
        </w:rPr>
        <w:t>s</w:t>
      </w:r>
      <w:r w:rsidR="003522CB" w:rsidRPr="00E7170D">
        <w:rPr>
          <w:rFonts w:ascii="Arial" w:hAnsi="Arial" w:cs="Arial"/>
          <w:b/>
          <w:smallCaps/>
        </w:rPr>
        <w:t xml:space="preserve"> </w:t>
      </w:r>
      <w:r w:rsidRPr="00E7170D">
        <w:rPr>
          <w:rFonts w:ascii="Arial" w:hAnsi="Arial" w:cs="Arial"/>
          <w:b/>
          <w:smallCaps/>
        </w:rPr>
        <w:t>Protection under the Procedural Safeguards of the Regulations of the Commissioner of Education</w:t>
      </w:r>
    </w:p>
    <w:p w14:paraId="1E6C3239" w14:textId="77777777" w:rsidR="00C01293" w:rsidRDefault="00C01293" w:rsidP="00774F77">
      <w:pPr>
        <w:tabs>
          <w:tab w:val="left" w:pos="432"/>
          <w:tab w:val="left" w:pos="864"/>
        </w:tabs>
        <w:jc w:val="both"/>
        <w:rPr>
          <w:rFonts w:ascii="Arial" w:hAnsi="Arial" w:cs="Arial"/>
          <w:b/>
        </w:rPr>
      </w:pPr>
    </w:p>
    <w:p w14:paraId="37CF7C6A" w14:textId="77777777" w:rsidR="006C7273" w:rsidRDefault="006C7273" w:rsidP="00774F77">
      <w:pPr>
        <w:tabs>
          <w:tab w:val="left" w:pos="432"/>
          <w:tab w:val="left" w:pos="864"/>
        </w:tabs>
        <w:jc w:val="both"/>
        <w:rPr>
          <w:rFonts w:ascii="Arial" w:hAnsi="Arial" w:cs="Arial"/>
        </w:rPr>
      </w:pPr>
      <w:r>
        <w:rPr>
          <w:rFonts w:ascii="Arial" w:hAnsi="Arial" w:cs="Arial"/>
        </w:rPr>
        <w:t xml:space="preserve">Each prior written notice must inform the parent(s) of their procedural safeguard rights.  If the prior written notice is being provided upon initial referral of the child for an individual evaluation, a copy of the </w:t>
      </w:r>
      <w:r w:rsidR="00123FB7">
        <w:rPr>
          <w:rFonts w:ascii="Arial" w:hAnsi="Arial" w:cs="Arial"/>
        </w:rPr>
        <w:t>P</w:t>
      </w:r>
      <w:r>
        <w:rPr>
          <w:rFonts w:ascii="Arial" w:hAnsi="Arial" w:cs="Arial"/>
        </w:rPr>
        <w:t xml:space="preserve">rocedural </w:t>
      </w:r>
      <w:r w:rsidR="00123FB7">
        <w:rPr>
          <w:rFonts w:ascii="Arial" w:hAnsi="Arial" w:cs="Arial"/>
        </w:rPr>
        <w:t>S</w:t>
      </w:r>
      <w:r>
        <w:rPr>
          <w:rFonts w:ascii="Arial" w:hAnsi="Arial" w:cs="Arial"/>
        </w:rPr>
        <w:t xml:space="preserve">afeguards </w:t>
      </w:r>
      <w:r w:rsidR="00123FB7">
        <w:rPr>
          <w:rFonts w:ascii="Arial" w:hAnsi="Arial" w:cs="Arial"/>
        </w:rPr>
        <w:t>N</w:t>
      </w:r>
      <w:r>
        <w:rPr>
          <w:rFonts w:ascii="Arial" w:hAnsi="Arial" w:cs="Arial"/>
        </w:rPr>
        <w:t>otice must be provided to the parent.  In this case, the following shou</w:t>
      </w:r>
      <w:r w:rsidR="007179EA">
        <w:rPr>
          <w:rFonts w:ascii="Arial" w:hAnsi="Arial" w:cs="Arial"/>
        </w:rPr>
        <w:t>ld be checked:</w:t>
      </w:r>
    </w:p>
    <w:p w14:paraId="2DE4C1D4" w14:textId="77777777" w:rsidR="003522CB" w:rsidRDefault="003522CB" w:rsidP="00774F77">
      <w:pPr>
        <w:tabs>
          <w:tab w:val="left" w:pos="432"/>
          <w:tab w:val="left" w:pos="864"/>
        </w:tabs>
        <w:jc w:val="both"/>
        <w:rPr>
          <w:rFonts w:ascii="Arial" w:hAnsi="Arial" w:cs="Arial"/>
        </w:rPr>
      </w:pPr>
    </w:p>
    <w:p w14:paraId="3BECBB41" w14:textId="77777777" w:rsidR="006C7273" w:rsidRDefault="006C7273" w:rsidP="00774F77">
      <w:pPr>
        <w:ind w:left="360"/>
        <w:jc w:val="both"/>
        <w:rPr>
          <w:rStyle w:val="BodyTextChar"/>
          <w:rFonts w:ascii="Arial" w:hAnsi="Arial" w:cs="Arial"/>
          <w:bCs/>
        </w:rPr>
      </w:pPr>
      <w:r w:rsidRPr="008974F6">
        <w:rPr>
          <w:rStyle w:val="BodyTextChar"/>
          <w:rFonts w:ascii="Arial" w:hAnsi="Arial" w:cs="Arial"/>
          <w:bCs/>
        </w:rPr>
        <w:fldChar w:fldCharType="begin">
          <w:ffData>
            <w:name w:val="Check2"/>
            <w:enabled/>
            <w:calcOnExit w:val="0"/>
            <w:checkBox>
              <w:sizeAuto/>
              <w:default w:val="0"/>
              <w:checked/>
            </w:checkBox>
          </w:ffData>
        </w:fldChar>
      </w:r>
      <w:bookmarkStart w:id="0" w:name="Check2"/>
      <w:r w:rsidRPr="008974F6">
        <w:rPr>
          <w:rStyle w:val="BodyTextChar"/>
          <w:rFonts w:ascii="Arial" w:hAnsi="Arial" w:cs="Arial"/>
          <w:bCs/>
        </w:rPr>
        <w:instrText xml:space="preserve"> FORMCHECKBOX </w:instrText>
      </w:r>
      <w:r w:rsidR="005448A3" w:rsidRPr="006C7273">
        <w:rPr>
          <w:rFonts w:ascii="Arial" w:hAnsi="Arial" w:cs="Arial"/>
          <w:bCs/>
        </w:rPr>
      </w:r>
      <w:r w:rsidRPr="008974F6">
        <w:rPr>
          <w:rStyle w:val="BodyTextChar"/>
          <w:rFonts w:ascii="Arial" w:hAnsi="Arial" w:cs="Arial"/>
          <w:bCs/>
        </w:rPr>
        <w:fldChar w:fldCharType="end"/>
      </w:r>
      <w:bookmarkEnd w:id="0"/>
      <w:r w:rsidRPr="008974F6">
        <w:rPr>
          <w:rStyle w:val="BodyTextChar"/>
          <w:rFonts w:ascii="Arial" w:hAnsi="Arial" w:cs="Arial"/>
          <w:bCs/>
        </w:rPr>
        <w:t xml:space="preserve">  A copy of the Procedural Safeguards Notice is enclosed.</w:t>
      </w:r>
    </w:p>
    <w:p w14:paraId="03D89345" w14:textId="77777777" w:rsidR="006C7273" w:rsidRDefault="006C7273" w:rsidP="00774F77">
      <w:pPr>
        <w:jc w:val="both"/>
        <w:rPr>
          <w:rStyle w:val="BodyTextChar"/>
          <w:rFonts w:ascii="Arial" w:hAnsi="Arial" w:cs="Arial"/>
          <w:bCs/>
        </w:rPr>
      </w:pPr>
    </w:p>
    <w:p w14:paraId="26966BB3" w14:textId="77777777" w:rsidR="006C7273" w:rsidRDefault="006C7273" w:rsidP="00774F77">
      <w:pPr>
        <w:jc w:val="both"/>
        <w:rPr>
          <w:rStyle w:val="BodyTextChar"/>
          <w:rFonts w:ascii="Arial" w:hAnsi="Arial" w:cs="Arial"/>
          <w:bCs/>
        </w:rPr>
      </w:pPr>
      <w:r>
        <w:rPr>
          <w:rStyle w:val="BodyTextChar"/>
          <w:rFonts w:ascii="Arial" w:hAnsi="Arial" w:cs="Arial"/>
          <w:bCs/>
        </w:rPr>
        <w:t>For all other prior written notices, the notice must describe how the parent can obtain a copy of the Procedural Safeguards Notice.</w:t>
      </w:r>
    </w:p>
    <w:p w14:paraId="73AE7D41" w14:textId="77777777" w:rsidR="006C7273" w:rsidRPr="008974F6" w:rsidRDefault="006C7273" w:rsidP="00774F77">
      <w:pPr>
        <w:jc w:val="both"/>
        <w:rPr>
          <w:rStyle w:val="BodyTextChar"/>
          <w:rFonts w:ascii="Arial" w:hAnsi="Arial" w:cs="Arial"/>
          <w:bCs/>
        </w:rPr>
      </w:pPr>
    </w:p>
    <w:p w14:paraId="08080E8B" w14:textId="77777777" w:rsidR="006C7273" w:rsidRDefault="006C7273" w:rsidP="00774F77">
      <w:pPr>
        <w:tabs>
          <w:tab w:val="left" w:pos="720"/>
        </w:tabs>
        <w:ind w:left="720" w:hanging="360"/>
        <w:jc w:val="both"/>
        <w:rPr>
          <w:rStyle w:val="BodyTextChar"/>
          <w:rFonts w:ascii="Arial" w:hAnsi="Arial" w:cs="Arial"/>
          <w:bCs/>
        </w:rPr>
      </w:pPr>
      <w:r w:rsidRPr="008974F6">
        <w:rPr>
          <w:rStyle w:val="BodyTextChar"/>
          <w:rFonts w:ascii="Arial" w:hAnsi="Arial" w:cs="Arial"/>
          <w:bCs/>
        </w:rPr>
        <w:fldChar w:fldCharType="begin">
          <w:ffData>
            <w:name w:val="Check1"/>
            <w:enabled/>
            <w:calcOnExit w:val="0"/>
            <w:checkBox>
              <w:sizeAuto/>
              <w:default w:val="0"/>
              <w:checked/>
            </w:checkBox>
          </w:ffData>
        </w:fldChar>
      </w:r>
      <w:bookmarkStart w:id="1" w:name="Check1"/>
      <w:r w:rsidRPr="008974F6">
        <w:rPr>
          <w:rStyle w:val="BodyTextChar"/>
          <w:rFonts w:ascii="Arial" w:hAnsi="Arial" w:cs="Arial"/>
          <w:bCs/>
        </w:rPr>
        <w:instrText xml:space="preserve"> FORMCHECKBOX </w:instrText>
      </w:r>
      <w:r w:rsidR="005448A3" w:rsidRPr="007179EA">
        <w:rPr>
          <w:rFonts w:ascii="Arial" w:hAnsi="Arial" w:cs="Arial"/>
          <w:bCs/>
        </w:rPr>
      </w:r>
      <w:r w:rsidRPr="008974F6">
        <w:rPr>
          <w:rStyle w:val="BodyTextChar"/>
          <w:rFonts w:ascii="Arial" w:hAnsi="Arial" w:cs="Arial"/>
          <w:bCs/>
        </w:rPr>
        <w:fldChar w:fldCharType="end"/>
      </w:r>
      <w:bookmarkEnd w:id="1"/>
      <w:r w:rsidRPr="008974F6">
        <w:rPr>
          <w:rStyle w:val="BodyTextChar"/>
          <w:rFonts w:ascii="Arial" w:hAnsi="Arial" w:cs="Arial"/>
          <w:bCs/>
        </w:rPr>
        <w:t xml:space="preserve"> A copy of the Procedural Safeguards Notice may be obtained by:  </w:t>
      </w:r>
      <w:r w:rsidR="00123FB7">
        <w:rPr>
          <w:rStyle w:val="BodyTextChar"/>
          <w:rFonts w:ascii="Arial" w:hAnsi="Arial" w:cs="Arial"/>
          <w:bCs/>
        </w:rPr>
        <w:t xml:space="preserve">Contact Mrs. </w:t>
      </w:r>
      <w:r w:rsidR="003522CB">
        <w:rPr>
          <w:rStyle w:val="BodyTextChar"/>
          <w:rFonts w:ascii="Arial" w:hAnsi="Arial" w:cs="Arial"/>
          <w:bCs/>
        </w:rPr>
        <w:t xml:space="preserve">  </w:t>
      </w:r>
      <w:r w:rsidR="00123FB7">
        <w:rPr>
          <w:rStyle w:val="BodyTextChar"/>
          <w:rFonts w:ascii="Arial" w:hAnsi="Arial" w:cs="Arial"/>
          <w:bCs/>
        </w:rPr>
        <w:t>Jones in the CSE Office by calling 518-XXX-1234</w:t>
      </w:r>
    </w:p>
    <w:p w14:paraId="38229B93" w14:textId="77777777" w:rsidR="00123FB7" w:rsidRDefault="00123FB7" w:rsidP="00774F77">
      <w:pPr>
        <w:tabs>
          <w:tab w:val="left" w:pos="432"/>
          <w:tab w:val="left" w:pos="864"/>
        </w:tabs>
        <w:ind w:left="432"/>
        <w:jc w:val="both"/>
        <w:rPr>
          <w:rFonts w:ascii="Arial" w:hAnsi="Arial" w:cs="Arial"/>
          <w:b/>
        </w:rPr>
      </w:pPr>
    </w:p>
    <w:p w14:paraId="22B72F45" w14:textId="77777777" w:rsidR="00C01293" w:rsidRPr="00E7170D" w:rsidRDefault="00E7170D" w:rsidP="00774F77">
      <w:pPr>
        <w:tabs>
          <w:tab w:val="left" w:pos="432"/>
          <w:tab w:val="left" w:pos="864"/>
        </w:tabs>
        <w:jc w:val="both"/>
        <w:rPr>
          <w:rFonts w:ascii="Arial" w:hAnsi="Arial" w:cs="Arial"/>
          <w:b/>
          <w:smallCaps/>
        </w:rPr>
      </w:pPr>
      <w:r w:rsidRPr="00E7170D">
        <w:rPr>
          <w:rFonts w:ascii="Arial" w:hAnsi="Arial" w:cs="Arial"/>
          <w:b/>
          <w:smallCaps/>
        </w:rPr>
        <w:t>Sources the Parent May Contact to Obtain Assistance in Understanding the Special Education Process</w:t>
      </w:r>
    </w:p>
    <w:p w14:paraId="689D2DE0" w14:textId="77777777" w:rsidR="00C01293" w:rsidRDefault="00C01293" w:rsidP="00774F77">
      <w:pPr>
        <w:tabs>
          <w:tab w:val="left" w:pos="432"/>
          <w:tab w:val="left" w:pos="864"/>
        </w:tabs>
        <w:jc w:val="both"/>
        <w:rPr>
          <w:rFonts w:ascii="Arial" w:hAnsi="Arial" w:cs="Arial"/>
          <w:b/>
        </w:rPr>
      </w:pPr>
    </w:p>
    <w:p w14:paraId="70F5D2F9" w14:textId="77777777" w:rsidR="00586A61" w:rsidRDefault="00586A61" w:rsidP="00774F77">
      <w:pPr>
        <w:tabs>
          <w:tab w:val="left" w:pos="432"/>
          <w:tab w:val="left" w:pos="864"/>
        </w:tabs>
        <w:jc w:val="both"/>
        <w:rPr>
          <w:rFonts w:ascii="Arial" w:hAnsi="Arial" w:cs="Arial"/>
        </w:rPr>
      </w:pPr>
      <w:r>
        <w:rPr>
          <w:rFonts w:ascii="Arial" w:hAnsi="Arial" w:cs="Arial"/>
        </w:rPr>
        <w:t xml:space="preserve">Each prior written notice to </w:t>
      </w:r>
      <w:r w:rsidR="003522CB">
        <w:rPr>
          <w:rFonts w:ascii="Arial" w:hAnsi="Arial" w:cs="Arial"/>
        </w:rPr>
        <w:t xml:space="preserve">the </w:t>
      </w:r>
      <w:r>
        <w:rPr>
          <w:rFonts w:ascii="Arial" w:hAnsi="Arial" w:cs="Arial"/>
        </w:rPr>
        <w:t>parent(s) must identify the sources the parent</w:t>
      </w:r>
      <w:r w:rsidR="003522CB">
        <w:rPr>
          <w:rFonts w:ascii="Arial" w:hAnsi="Arial" w:cs="Arial"/>
        </w:rPr>
        <w:t>(s)</w:t>
      </w:r>
      <w:r>
        <w:rPr>
          <w:rFonts w:ascii="Arial" w:hAnsi="Arial" w:cs="Arial"/>
        </w:rPr>
        <w:t xml:space="preserve"> may contact to obtain assistance in understanding the special education process.  While documents and web sites often provide useful information for parents to assist them in understanding the special education process, this requirement specifically requires that the district identify sources for the parent</w:t>
      </w:r>
      <w:r w:rsidR="003522CB">
        <w:rPr>
          <w:rFonts w:ascii="Arial" w:hAnsi="Arial" w:cs="Arial"/>
        </w:rPr>
        <w:t>(s)</w:t>
      </w:r>
      <w:r>
        <w:rPr>
          <w:rFonts w:ascii="Arial" w:hAnsi="Arial" w:cs="Arial"/>
        </w:rPr>
        <w:t xml:space="preserve"> to contact.  Therefore, names of individuals </w:t>
      </w:r>
      <w:r w:rsidR="00953BE7">
        <w:rPr>
          <w:rFonts w:ascii="Arial" w:hAnsi="Arial" w:cs="Arial"/>
        </w:rPr>
        <w:t>or agencies should be specifically noted. More than one source should be indicated.  Attachment 4 provides examples.</w:t>
      </w:r>
    </w:p>
    <w:p w14:paraId="21AB8A2D" w14:textId="77777777" w:rsidR="00953BE7" w:rsidRPr="007179EA" w:rsidRDefault="00953BE7" w:rsidP="00774F77">
      <w:pPr>
        <w:tabs>
          <w:tab w:val="left" w:pos="432"/>
          <w:tab w:val="left" w:pos="864"/>
        </w:tabs>
        <w:jc w:val="both"/>
        <w:rPr>
          <w:rFonts w:ascii="Arial" w:hAnsi="Arial" w:cs="Arial"/>
        </w:rPr>
      </w:pPr>
    </w:p>
    <w:p w14:paraId="4CE0B398" w14:textId="77777777" w:rsidR="00922103" w:rsidRPr="008974F6" w:rsidRDefault="004D31F2" w:rsidP="00774F77">
      <w:pPr>
        <w:tabs>
          <w:tab w:val="left" w:pos="432"/>
          <w:tab w:val="left" w:pos="864"/>
        </w:tabs>
        <w:jc w:val="both"/>
        <w:rPr>
          <w:rFonts w:ascii="Arial" w:hAnsi="Arial" w:cs="Arial"/>
          <w:b/>
        </w:rPr>
      </w:pPr>
      <w:r w:rsidRPr="008974F6">
        <w:rPr>
          <w:rFonts w:ascii="Arial" w:hAnsi="Arial" w:cs="Arial"/>
          <w:b/>
          <w:smallCaps/>
        </w:rPr>
        <w:t xml:space="preserve">Additional </w:t>
      </w:r>
      <w:r w:rsidR="00922103" w:rsidRPr="008974F6">
        <w:rPr>
          <w:rFonts w:ascii="Arial" w:hAnsi="Arial" w:cs="Arial"/>
          <w:b/>
          <w:smallCaps/>
        </w:rPr>
        <w:t>Information Related to the Subject of the Notice</w:t>
      </w:r>
      <w:r w:rsidR="00025EF7" w:rsidRPr="008974F6">
        <w:rPr>
          <w:rFonts w:ascii="Arial" w:hAnsi="Arial" w:cs="Arial"/>
          <w:b/>
          <w:smallCaps/>
        </w:rPr>
        <w:t xml:space="preserve"> and Enclosures</w:t>
      </w:r>
    </w:p>
    <w:p w14:paraId="6356A07D" w14:textId="77777777" w:rsidR="005B50CF" w:rsidRPr="008974F6" w:rsidRDefault="005B50CF" w:rsidP="00774F77">
      <w:pPr>
        <w:tabs>
          <w:tab w:val="left" w:pos="432"/>
          <w:tab w:val="left" w:pos="864"/>
        </w:tabs>
        <w:rPr>
          <w:rFonts w:ascii="Arial" w:hAnsi="Arial" w:cs="Arial"/>
        </w:rPr>
      </w:pPr>
    </w:p>
    <w:p w14:paraId="0D57C630" w14:textId="77777777" w:rsidR="007B54D7" w:rsidRPr="008974F6" w:rsidRDefault="0022791B" w:rsidP="00774F77">
      <w:pPr>
        <w:tabs>
          <w:tab w:val="left" w:pos="432"/>
          <w:tab w:val="left" w:pos="864"/>
        </w:tabs>
        <w:jc w:val="both"/>
        <w:rPr>
          <w:rFonts w:ascii="Arial" w:hAnsi="Arial" w:cs="Arial"/>
        </w:rPr>
      </w:pPr>
      <w:r w:rsidRPr="008974F6">
        <w:rPr>
          <w:rFonts w:ascii="Arial" w:hAnsi="Arial" w:cs="Arial"/>
        </w:rPr>
        <w:t>As part of the Notice of R</w:t>
      </w:r>
      <w:r w:rsidR="005B50CF" w:rsidRPr="008974F6">
        <w:rPr>
          <w:rFonts w:ascii="Arial" w:hAnsi="Arial" w:cs="Arial"/>
        </w:rPr>
        <w:t>ecommendation form</w:t>
      </w:r>
      <w:r w:rsidR="00140F90" w:rsidRPr="008974F6">
        <w:rPr>
          <w:rFonts w:ascii="Arial" w:hAnsi="Arial" w:cs="Arial"/>
        </w:rPr>
        <w:t>,</w:t>
      </w:r>
      <w:r w:rsidR="006A3C9D" w:rsidRPr="008974F6">
        <w:rPr>
          <w:rFonts w:ascii="Arial" w:hAnsi="Arial" w:cs="Arial"/>
        </w:rPr>
        <w:t xml:space="preserve"> for certain recommendations</w:t>
      </w:r>
      <w:r w:rsidR="005B50CF" w:rsidRPr="008974F6">
        <w:rPr>
          <w:rFonts w:ascii="Arial" w:hAnsi="Arial" w:cs="Arial"/>
        </w:rPr>
        <w:t xml:space="preserve">, a district must include </w:t>
      </w:r>
      <w:r w:rsidR="004D31F2" w:rsidRPr="008974F6">
        <w:rPr>
          <w:rFonts w:ascii="Arial" w:hAnsi="Arial" w:cs="Arial"/>
        </w:rPr>
        <w:t xml:space="preserve">additional </w:t>
      </w:r>
      <w:r w:rsidR="005B50CF" w:rsidRPr="008974F6">
        <w:rPr>
          <w:rFonts w:ascii="Arial" w:hAnsi="Arial" w:cs="Arial"/>
        </w:rPr>
        <w:t>information required by law and regulation</w:t>
      </w:r>
      <w:r w:rsidR="00922103" w:rsidRPr="008974F6">
        <w:rPr>
          <w:rFonts w:ascii="Arial" w:hAnsi="Arial" w:cs="Arial"/>
        </w:rPr>
        <w:t xml:space="preserve"> that is not pre-printed on the State’s Model form</w:t>
      </w:r>
      <w:r w:rsidR="005B50CF" w:rsidRPr="008974F6">
        <w:rPr>
          <w:rFonts w:ascii="Arial" w:hAnsi="Arial" w:cs="Arial"/>
        </w:rPr>
        <w:t xml:space="preserve">.  </w:t>
      </w:r>
      <w:r w:rsidR="007B54D7" w:rsidRPr="008974F6">
        <w:rPr>
          <w:rFonts w:ascii="Arial" w:hAnsi="Arial" w:cs="Arial"/>
        </w:rPr>
        <w:t>In addition, certain information must be provided to the parent</w:t>
      </w:r>
      <w:r w:rsidR="00CF6554">
        <w:rPr>
          <w:rFonts w:ascii="Arial" w:hAnsi="Arial" w:cs="Arial"/>
        </w:rPr>
        <w:t>(s)</w:t>
      </w:r>
      <w:r w:rsidR="007B54D7" w:rsidRPr="008974F6">
        <w:rPr>
          <w:rFonts w:ascii="Arial" w:hAnsi="Arial" w:cs="Arial"/>
        </w:rPr>
        <w:t xml:space="preserve"> at the same time prior notice is given to the parent</w:t>
      </w:r>
      <w:r w:rsidR="00CF6554">
        <w:rPr>
          <w:rFonts w:ascii="Arial" w:hAnsi="Arial" w:cs="Arial"/>
        </w:rPr>
        <w:t>(s)</w:t>
      </w:r>
      <w:r w:rsidR="007B54D7" w:rsidRPr="008974F6">
        <w:rPr>
          <w:rFonts w:ascii="Arial" w:hAnsi="Arial" w:cs="Arial"/>
        </w:rPr>
        <w:t>.</w:t>
      </w:r>
      <w:r w:rsidR="008D5B1E" w:rsidRPr="008974F6">
        <w:rPr>
          <w:rFonts w:ascii="Arial" w:hAnsi="Arial" w:cs="Arial"/>
        </w:rPr>
        <w:t xml:space="preserve">  </w:t>
      </w:r>
    </w:p>
    <w:p w14:paraId="7B5ACCB1" w14:textId="77777777" w:rsidR="007B54D7" w:rsidRPr="008974F6" w:rsidRDefault="007B54D7" w:rsidP="00774F77">
      <w:pPr>
        <w:tabs>
          <w:tab w:val="left" w:pos="432"/>
          <w:tab w:val="left" w:pos="864"/>
        </w:tabs>
        <w:jc w:val="both"/>
        <w:rPr>
          <w:rFonts w:ascii="Arial" w:hAnsi="Arial" w:cs="Arial"/>
        </w:rPr>
      </w:pPr>
    </w:p>
    <w:p w14:paraId="656B9769" w14:textId="77777777" w:rsidR="00BA2790" w:rsidRPr="008974F6" w:rsidRDefault="005B50CF" w:rsidP="00774F77">
      <w:pPr>
        <w:tabs>
          <w:tab w:val="left" w:pos="432"/>
          <w:tab w:val="left" w:pos="864"/>
        </w:tabs>
        <w:jc w:val="both"/>
        <w:rPr>
          <w:rFonts w:ascii="Arial" w:hAnsi="Arial" w:cs="Arial"/>
          <w:bCs/>
        </w:rPr>
      </w:pPr>
      <w:r w:rsidRPr="008974F6">
        <w:rPr>
          <w:rFonts w:ascii="Arial" w:hAnsi="Arial" w:cs="Arial"/>
        </w:rPr>
        <w:t xml:space="preserve">The following information </w:t>
      </w:r>
      <w:r w:rsidR="007B54D7" w:rsidRPr="008974F6">
        <w:rPr>
          <w:rFonts w:ascii="Arial" w:hAnsi="Arial" w:cs="Arial"/>
        </w:rPr>
        <w:t xml:space="preserve">(presented separately for preschool students and school-age students) </w:t>
      </w:r>
      <w:r w:rsidRPr="008974F6">
        <w:rPr>
          <w:rFonts w:ascii="Arial" w:hAnsi="Arial" w:cs="Arial"/>
        </w:rPr>
        <w:t xml:space="preserve">is provided to assist the district to </w:t>
      </w:r>
      <w:r w:rsidRPr="008974F6">
        <w:rPr>
          <w:rFonts w:ascii="Arial" w:hAnsi="Arial" w:cs="Arial"/>
          <w:u w:val="single"/>
        </w:rPr>
        <w:t>insert</w:t>
      </w:r>
      <w:r w:rsidRPr="008974F6">
        <w:rPr>
          <w:rFonts w:ascii="Arial" w:hAnsi="Arial" w:cs="Arial"/>
        </w:rPr>
        <w:t xml:space="preserve"> </w:t>
      </w:r>
      <w:r w:rsidR="004D31F2" w:rsidRPr="008974F6">
        <w:rPr>
          <w:rFonts w:ascii="Arial" w:hAnsi="Arial" w:cs="Arial"/>
        </w:rPr>
        <w:t xml:space="preserve">additional </w:t>
      </w:r>
      <w:r w:rsidRPr="008974F6">
        <w:rPr>
          <w:rFonts w:ascii="Arial" w:hAnsi="Arial" w:cs="Arial"/>
        </w:rPr>
        <w:t xml:space="preserve">required information related to the subject of the notice </w:t>
      </w:r>
      <w:r w:rsidRPr="008974F6">
        <w:rPr>
          <w:rFonts w:ascii="Arial" w:hAnsi="Arial" w:cs="Arial"/>
          <w:u w:val="single"/>
        </w:rPr>
        <w:t>as applicable</w:t>
      </w:r>
      <w:r w:rsidR="0022791B" w:rsidRPr="008974F6">
        <w:rPr>
          <w:rFonts w:ascii="Arial" w:hAnsi="Arial" w:cs="Arial"/>
        </w:rPr>
        <w:t xml:space="preserve"> </w:t>
      </w:r>
      <w:r w:rsidRPr="008974F6">
        <w:rPr>
          <w:rFonts w:ascii="Arial" w:hAnsi="Arial" w:cs="Arial"/>
        </w:rPr>
        <w:t>for a student</w:t>
      </w:r>
      <w:r w:rsidR="007B54D7" w:rsidRPr="008974F6">
        <w:rPr>
          <w:rFonts w:ascii="Arial" w:hAnsi="Arial" w:cs="Arial"/>
        </w:rPr>
        <w:t xml:space="preserve"> and to provide the appropriate enclosures with the notice.  </w:t>
      </w:r>
      <w:r w:rsidRPr="008974F6">
        <w:rPr>
          <w:rFonts w:ascii="Arial" w:hAnsi="Arial" w:cs="Arial"/>
        </w:rPr>
        <w:t>If the subject of the notice does not require any of the following information, indicate “none” or “not applicable” in the "</w:t>
      </w:r>
      <w:r w:rsidR="007B54D7" w:rsidRPr="008974F6">
        <w:rPr>
          <w:rFonts w:ascii="Arial" w:hAnsi="Arial" w:cs="Arial"/>
          <w:bCs/>
        </w:rPr>
        <w:t>Additional I</w:t>
      </w:r>
      <w:r w:rsidRPr="008974F6">
        <w:rPr>
          <w:rFonts w:ascii="Arial" w:hAnsi="Arial" w:cs="Arial"/>
          <w:bCs/>
        </w:rPr>
        <w:t xml:space="preserve">nformation </w:t>
      </w:r>
      <w:r w:rsidR="0022791B" w:rsidRPr="008974F6">
        <w:rPr>
          <w:rFonts w:ascii="Arial" w:hAnsi="Arial" w:cs="Arial"/>
          <w:bCs/>
        </w:rPr>
        <w:t>R</w:t>
      </w:r>
      <w:r w:rsidRPr="008974F6">
        <w:rPr>
          <w:rFonts w:ascii="Arial" w:hAnsi="Arial" w:cs="Arial"/>
          <w:bCs/>
        </w:rPr>
        <w:t xml:space="preserve">elated to the </w:t>
      </w:r>
      <w:r w:rsidR="0022791B" w:rsidRPr="008974F6">
        <w:rPr>
          <w:rFonts w:ascii="Arial" w:hAnsi="Arial" w:cs="Arial"/>
          <w:bCs/>
        </w:rPr>
        <w:t>S</w:t>
      </w:r>
      <w:r w:rsidRPr="008974F6">
        <w:rPr>
          <w:rFonts w:ascii="Arial" w:hAnsi="Arial" w:cs="Arial"/>
          <w:bCs/>
        </w:rPr>
        <w:t xml:space="preserve">ubject of the </w:t>
      </w:r>
      <w:r w:rsidR="0022791B" w:rsidRPr="008974F6">
        <w:rPr>
          <w:rFonts w:ascii="Arial" w:hAnsi="Arial" w:cs="Arial"/>
          <w:bCs/>
        </w:rPr>
        <w:t>N</w:t>
      </w:r>
      <w:r w:rsidRPr="008974F6">
        <w:rPr>
          <w:rFonts w:ascii="Arial" w:hAnsi="Arial" w:cs="Arial"/>
          <w:bCs/>
        </w:rPr>
        <w:t xml:space="preserve">otice" </w:t>
      </w:r>
      <w:r w:rsidR="0022791B" w:rsidRPr="008974F6">
        <w:rPr>
          <w:rFonts w:ascii="Arial" w:hAnsi="Arial" w:cs="Arial"/>
          <w:bCs/>
        </w:rPr>
        <w:t xml:space="preserve">text </w:t>
      </w:r>
      <w:r w:rsidRPr="008974F6">
        <w:rPr>
          <w:rFonts w:ascii="Arial" w:hAnsi="Arial" w:cs="Arial"/>
          <w:bCs/>
        </w:rPr>
        <w:t xml:space="preserve">box </w:t>
      </w:r>
      <w:r w:rsidR="0022791B" w:rsidRPr="008974F6">
        <w:rPr>
          <w:rFonts w:ascii="Arial" w:hAnsi="Arial" w:cs="Arial"/>
          <w:bCs/>
        </w:rPr>
        <w:t>o</w:t>
      </w:r>
      <w:r w:rsidRPr="008974F6">
        <w:rPr>
          <w:rFonts w:ascii="Arial" w:hAnsi="Arial" w:cs="Arial"/>
          <w:bCs/>
        </w:rPr>
        <w:t>n the Notice of Recommendation.</w:t>
      </w:r>
    </w:p>
    <w:p w14:paraId="6B9C93BF" w14:textId="77777777" w:rsidR="00BA2790" w:rsidRPr="008974F6" w:rsidRDefault="00BA2790" w:rsidP="00774F77">
      <w:pPr>
        <w:tabs>
          <w:tab w:val="left" w:pos="432"/>
          <w:tab w:val="left" w:pos="864"/>
        </w:tabs>
        <w:jc w:val="both"/>
        <w:rPr>
          <w:rFonts w:ascii="Arial" w:hAnsi="Arial" w:cs="Arial"/>
          <w:bCs/>
        </w:rPr>
      </w:pPr>
    </w:p>
    <w:p w14:paraId="70DD0935" w14:textId="77777777" w:rsidR="005B50CF" w:rsidRPr="008974F6" w:rsidRDefault="0043289E" w:rsidP="00774F77">
      <w:pPr>
        <w:tabs>
          <w:tab w:val="left" w:pos="432"/>
          <w:tab w:val="left" w:pos="864"/>
        </w:tabs>
        <w:jc w:val="both"/>
        <w:rPr>
          <w:rFonts w:ascii="Arial" w:hAnsi="Arial" w:cs="Arial"/>
          <w:bCs/>
        </w:rPr>
      </w:pPr>
      <w:r w:rsidRPr="008974F6">
        <w:rPr>
          <w:rFonts w:ascii="Arial" w:hAnsi="Arial" w:cs="Arial"/>
          <w:bCs/>
        </w:rPr>
        <w:t>Nothing in this attachment should be construed to mean that the school district could no</w:t>
      </w:r>
      <w:r w:rsidR="008974F6">
        <w:rPr>
          <w:rFonts w:ascii="Arial" w:hAnsi="Arial" w:cs="Arial"/>
          <w:bCs/>
        </w:rPr>
        <w:t>t add other information in the "</w:t>
      </w:r>
      <w:r w:rsidRPr="008974F6">
        <w:rPr>
          <w:rFonts w:ascii="Arial" w:hAnsi="Arial" w:cs="Arial"/>
          <w:bCs/>
        </w:rPr>
        <w:t>Additional Information Related to the Subje</w:t>
      </w:r>
      <w:r w:rsidR="008974F6">
        <w:rPr>
          <w:rFonts w:ascii="Arial" w:hAnsi="Arial" w:cs="Arial"/>
          <w:bCs/>
        </w:rPr>
        <w:t>ct of the Notice"</w:t>
      </w:r>
      <w:r w:rsidRPr="008974F6">
        <w:rPr>
          <w:rFonts w:ascii="Arial" w:hAnsi="Arial" w:cs="Arial"/>
          <w:bCs/>
        </w:rPr>
        <w:t xml:space="preserve"> section of prior notice in addition to the information noted below.  </w:t>
      </w:r>
    </w:p>
    <w:p w14:paraId="6AB73C26" w14:textId="77777777" w:rsidR="0043289E" w:rsidRPr="008974F6" w:rsidRDefault="0043289E" w:rsidP="00774F77">
      <w:pPr>
        <w:tabs>
          <w:tab w:val="left" w:pos="432"/>
          <w:tab w:val="left" w:pos="864"/>
        </w:tabs>
        <w:rPr>
          <w:rFonts w:ascii="Arial" w:hAnsi="Arial" w:cs="Arial"/>
        </w:rPr>
      </w:pPr>
    </w:p>
    <w:p w14:paraId="128B6E6D" w14:textId="77777777" w:rsidR="00BA687F" w:rsidRPr="00C34F03" w:rsidRDefault="00405B4C" w:rsidP="00774F77">
      <w:pPr>
        <w:tabs>
          <w:tab w:val="left" w:pos="432"/>
          <w:tab w:val="left" w:pos="864"/>
        </w:tabs>
        <w:jc w:val="center"/>
        <w:outlineLvl w:val="0"/>
        <w:rPr>
          <w:rFonts w:ascii="Arial" w:hAnsi="Arial" w:cs="Arial"/>
          <w:b/>
          <w:sz w:val="28"/>
          <w:szCs w:val="28"/>
        </w:rPr>
      </w:pPr>
      <w:r>
        <w:rPr>
          <w:rFonts w:ascii="Arial" w:hAnsi="Arial" w:cs="Arial"/>
          <w:b/>
          <w:sz w:val="28"/>
          <w:szCs w:val="28"/>
        </w:rPr>
        <w:br w:type="page"/>
      </w:r>
      <w:r w:rsidR="003C7B87" w:rsidRPr="00C34F03">
        <w:rPr>
          <w:rFonts w:ascii="Arial" w:hAnsi="Arial" w:cs="Arial"/>
          <w:b/>
          <w:sz w:val="28"/>
          <w:szCs w:val="28"/>
        </w:rPr>
        <w:lastRenderedPageBreak/>
        <w:t>FOR PRESCHOOL STUDENTS</w:t>
      </w:r>
    </w:p>
    <w:p w14:paraId="0A17FF4D" w14:textId="77777777" w:rsidR="0043289E" w:rsidRPr="008974F6" w:rsidRDefault="0043289E" w:rsidP="00774F77">
      <w:pPr>
        <w:tabs>
          <w:tab w:val="left" w:pos="432"/>
          <w:tab w:val="left" w:pos="864"/>
        </w:tabs>
        <w:jc w:val="center"/>
        <w:outlineLvl w:val="0"/>
        <w:rPr>
          <w:rFonts w:ascii="Arial" w:hAnsi="Arial" w:cs="Arial"/>
          <w:b/>
        </w:rPr>
      </w:pPr>
    </w:p>
    <w:p w14:paraId="55A9ED2F" w14:textId="77777777" w:rsidR="00BA687F" w:rsidRPr="008974F6" w:rsidRDefault="0017626F" w:rsidP="00774F77">
      <w:pPr>
        <w:tabs>
          <w:tab w:val="left" w:pos="432"/>
          <w:tab w:val="left" w:pos="864"/>
        </w:tabs>
        <w:outlineLvl w:val="0"/>
        <w:rPr>
          <w:rFonts w:ascii="Arial" w:hAnsi="Arial" w:cs="Arial"/>
          <w:u w:val="single"/>
        </w:rPr>
      </w:pPr>
      <w:r w:rsidRPr="008974F6">
        <w:rPr>
          <w:rFonts w:ascii="Arial" w:hAnsi="Arial" w:cs="Arial"/>
          <w:b/>
          <w:u w:val="single"/>
        </w:rPr>
        <w:t xml:space="preserve">INITIAL EVALUATION </w:t>
      </w:r>
    </w:p>
    <w:p w14:paraId="72FD1776" w14:textId="77777777" w:rsidR="006C4967" w:rsidRPr="008974F6" w:rsidRDefault="006C4967" w:rsidP="00774F77">
      <w:pPr>
        <w:tabs>
          <w:tab w:val="left" w:pos="432"/>
          <w:tab w:val="left" w:pos="864"/>
        </w:tabs>
        <w:ind w:left="432" w:hanging="432"/>
        <w:jc w:val="both"/>
        <w:rPr>
          <w:rFonts w:ascii="Arial" w:hAnsi="Arial" w:cs="Arial"/>
        </w:rPr>
      </w:pPr>
    </w:p>
    <w:p w14:paraId="7279FF94" w14:textId="77777777" w:rsidR="00774F77" w:rsidRPr="00FE2899" w:rsidRDefault="004D31F2" w:rsidP="00FE2899">
      <w:pPr>
        <w:tabs>
          <w:tab w:val="left" w:pos="432"/>
          <w:tab w:val="left" w:pos="864"/>
        </w:tabs>
        <w:ind w:left="432" w:hanging="432"/>
        <w:jc w:val="both"/>
        <w:outlineLvl w:val="0"/>
        <w:rPr>
          <w:rFonts w:ascii="Arial" w:hAnsi="Arial" w:cs="Arial"/>
          <w:b/>
          <w:bCs/>
          <w:smallCaps/>
        </w:rPr>
      </w:pPr>
      <w:r w:rsidRPr="008974F6">
        <w:rPr>
          <w:rStyle w:val="BodyTextChar"/>
          <w:rFonts w:ascii="Arial" w:hAnsi="Arial" w:cs="Arial"/>
          <w:b/>
          <w:bCs/>
          <w:smallCaps/>
        </w:rPr>
        <w:t xml:space="preserve">Additional </w:t>
      </w:r>
      <w:r w:rsidR="001F47EB" w:rsidRPr="008974F6">
        <w:rPr>
          <w:rStyle w:val="BodyTextChar"/>
          <w:rFonts w:ascii="Arial" w:hAnsi="Arial" w:cs="Arial"/>
          <w:b/>
          <w:bCs/>
          <w:smallCaps/>
        </w:rPr>
        <w:t>information related to the subject of the notice:</w:t>
      </w:r>
    </w:p>
    <w:p w14:paraId="4D4EB864"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eastAsia="Batang" w:hAnsi="Arial" w:cs="Arial" w:hint="eastAsia"/>
          <w:lang w:eastAsia="ko-KR"/>
        </w:rPr>
      </w:pPr>
      <w:r w:rsidRPr="006651B0">
        <w:rPr>
          <w:rFonts w:ascii="Arial" w:eastAsia="Batang" w:hAnsi="Arial" w:cs="Arial" w:hint="eastAsia"/>
          <w:lang w:eastAsia="ko-KR"/>
        </w:rPr>
        <w:t>제안된</w:t>
      </w:r>
      <w:r w:rsidRPr="006651B0">
        <w:rPr>
          <w:rFonts w:ascii="Arial" w:eastAsia="Batang" w:hAnsi="Arial" w:cs="Arial" w:hint="eastAsia"/>
          <w:lang w:eastAsia="ko-KR"/>
        </w:rPr>
        <w:t xml:space="preserve"> </w:t>
      </w:r>
      <w:r w:rsidRPr="006651B0">
        <w:rPr>
          <w:rFonts w:ascii="Arial" w:eastAsia="Batang" w:hAnsi="Arial" w:cs="Arial" w:hint="eastAsia"/>
          <w:lang w:eastAsia="ko-KR"/>
        </w:rPr>
        <w:t>초기</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동의가</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필요하므로</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양식을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동봉핮니다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초기</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동의하거나</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동의를</w:t>
      </w:r>
      <w:r w:rsidRPr="006651B0">
        <w:rPr>
          <w:rFonts w:ascii="Arial" w:eastAsia="Batang" w:hAnsi="Arial" w:cs="Arial" w:hint="eastAsia"/>
          <w:lang w:eastAsia="ko-KR"/>
        </w:rPr>
        <w:t xml:space="preserve"> </w:t>
      </w:r>
      <w:r w:rsidRPr="006651B0">
        <w:rPr>
          <w:rFonts w:ascii="Arial" w:eastAsia="Batang" w:hAnsi="Arial" w:cs="Arial" w:hint="eastAsia"/>
          <w:lang w:eastAsia="ko-KR"/>
        </w:rPr>
        <w:t>보류할</w:t>
      </w:r>
      <w:r w:rsidRPr="006651B0">
        <w:rPr>
          <w:rFonts w:ascii="Arial" w:eastAsia="Batang" w:hAnsi="Arial" w:cs="Arial" w:hint="eastAsia"/>
          <w:lang w:eastAsia="ko-KR"/>
        </w:rPr>
        <w:t xml:space="preserve"> </w:t>
      </w:r>
      <w:r w:rsidRPr="006651B0">
        <w:rPr>
          <w:rFonts w:ascii="Arial" w:eastAsia="Batang" w:hAnsi="Arial" w:cs="Arial" w:hint="eastAsia"/>
          <w:lang w:eastAsia="ko-KR"/>
        </w:rPr>
        <w:t>권리가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있습니다</w:t>
      </w:r>
      <w:r w:rsidRPr="006651B0">
        <w:rPr>
          <w:rFonts w:ascii="Arial" w:eastAsia="Batang" w:hAnsi="Arial" w:cs="Arial" w:hint="eastAsia"/>
          <w:lang w:eastAsia="ko-KR"/>
        </w:rPr>
        <w:t xml:space="preserve">. </w:t>
      </w:r>
    </w:p>
    <w:p w14:paraId="6004B642"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eastAsia="Batang" w:hAnsi="Arial" w:cs="Arial" w:hint="eastAsia"/>
          <w:lang w:eastAsia="ko-KR"/>
        </w:rPr>
      </w:pPr>
    </w:p>
    <w:p w14:paraId="2FD0EB54"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초기</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시행할</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프리스쿨</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프로그램을</w:t>
      </w:r>
      <w:r w:rsidRPr="006651B0">
        <w:rPr>
          <w:rFonts w:ascii="Arial" w:eastAsia="Batang" w:hAnsi="Arial" w:cs="Arial" w:hint="eastAsia"/>
          <w:lang w:eastAsia="ko-KR"/>
        </w:rPr>
        <w:t xml:space="preserve"> </w:t>
      </w:r>
      <w:r w:rsidRPr="006651B0">
        <w:rPr>
          <w:rFonts w:ascii="Arial" w:eastAsia="Batang" w:hAnsi="Arial" w:cs="Arial" w:hint="eastAsia"/>
          <w:lang w:eastAsia="ko-KR"/>
        </w:rPr>
        <w:t>선택해야</w:t>
      </w:r>
      <w:r w:rsidRPr="006651B0">
        <w:rPr>
          <w:rFonts w:ascii="Arial" w:eastAsia="Batang" w:hAnsi="Arial" w:cs="Arial" w:hint="eastAsia"/>
          <w:lang w:eastAsia="ko-KR"/>
        </w:rPr>
        <w:t xml:space="preserve"> </w:t>
      </w:r>
      <w:r w:rsidRPr="006651B0">
        <w:rPr>
          <w:rFonts w:ascii="Arial" w:eastAsia="Batang" w:hAnsi="Arial" w:cs="Arial" w:hint="eastAsia"/>
          <w:lang w:eastAsia="ko-KR"/>
        </w:rPr>
        <w:t>합니다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주</w:t>
      </w:r>
      <w:r w:rsidRPr="006651B0">
        <w:rPr>
          <w:rFonts w:ascii="Arial" w:eastAsia="Batang" w:hAnsi="Arial" w:cs="Arial" w:hint="eastAsia"/>
          <w:lang w:eastAsia="ko-KR"/>
        </w:rPr>
        <w:t xml:space="preserve"> </w:t>
      </w:r>
      <w:r w:rsidRPr="006651B0">
        <w:rPr>
          <w:rFonts w:ascii="Arial" w:eastAsia="Batang" w:hAnsi="Arial" w:cs="Arial" w:hint="eastAsia"/>
          <w:lang w:eastAsia="ko-KR"/>
        </w:rPr>
        <w:t>정부</w:t>
      </w:r>
      <w:r w:rsidRPr="006651B0">
        <w:rPr>
          <w:rFonts w:ascii="Arial" w:eastAsia="Batang" w:hAnsi="Arial" w:cs="Arial" w:hint="eastAsia"/>
          <w:lang w:eastAsia="ko-KR"/>
        </w:rPr>
        <w:t xml:space="preserve"> </w:t>
      </w:r>
      <w:r w:rsidRPr="006651B0">
        <w:rPr>
          <w:rFonts w:ascii="Arial" w:eastAsia="Batang" w:hAnsi="Arial" w:cs="Arial" w:hint="eastAsia"/>
          <w:lang w:eastAsia="ko-KR"/>
        </w:rPr>
        <w:t>규정에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따라</w:t>
      </w:r>
      <w:r w:rsidRPr="006651B0">
        <w:rPr>
          <w:rFonts w:ascii="Arial" w:eastAsia="Batang" w:hAnsi="Arial" w:cs="Arial" w:hint="eastAsia"/>
          <w:lang w:eastAsia="ko-KR"/>
        </w:rPr>
        <w:t xml:space="preserve"> </w:t>
      </w:r>
      <w:r w:rsidRPr="006651B0">
        <w:rPr>
          <w:rFonts w:ascii="Arial" w:eastAsia="Batang" w:hAnsi="Arial" w:cs="Arial" w:hint="eastAsia"/>
          <w:lang w:eastAsia="ko-KR"/>
        </w:rPr>
        <w:t>정해진</w:t>
      </w:r>
      <w:r w:rsidRPr="006651B0">
        <w:rPr>
          <w:rFonts w:ascii="Arial" w:eastAsia="Batang" w:hAnsi="Arial" w:cs="Arial" w:hint="eastAsia"/>
          <w:lang w:eastAsia="ko-KR"/>
        </w:rPr>
        <w:t xml:space="preserve"> </w:t>
      </w:r>
      <w:r w:rsidRPr="006651B0">
        <w:rPr>
          <w:rFonts w:ascii="Arial" w:eastAsia="Batang" w:hAnsi="Arial" w:cs="Arial" w:hint="eastAsia"/>
          <w:lang w:eastAsia="ko-KR"/>
        </w:rPr>
        <w:t>기간</w:t>
      </w:r>
      <w:r w:rsidRPr="006651B0">
        <w:rPr>
          <w:rFonts w:ascii="Arial" w:eastAsia="Batang" w:hAnsi="Arial" w:cs="Arial" w:hint="eastAsia"/>
          <w:lang w:eastAsia="ko-KR"/>
        </w:rPr>
        <w:t xml:space="preserve"> </w:t>
      </w:r>
      <w:r w:rsidRPr="006651B0">
        <w:rPr>
          <w:rFonts w:ascii="Arial" w:eastAsia="Batang" w:hAnsi="Arial" w:cs="Arial" w:hint="eastAsia"/>
          <w:lang w:eastAsia="ko-KR"/>
        </w:rPr>
        <w:t>내에</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시행할</w:t>
      </w:r>
      <w:r w:rsidRPr="006651B0">
        <w:rPr>
          <w:rFonts w:ascii="Arial" w:eastAsia="Batang" w:hAnsi="Arial" w:cs="Arial" w:hint="eastAsia"/>
          <w:lang w:eastAsia="ko-KR"/>
        </w:rPr>
        <w:t xml:space="preserve"> </w:t>
      </w:r>
      <w:r w:rsidRPr="006651B0">
        <w:rPr>
          <w:rFonts w:ascii="Arial" w:eastAsia="Batang" w:hAnsi="Arial" w:cs="Arial" w:hint="eastAsia"/>
          <w:lang w:eastAsia="ko-KR"/>
        </w:rPr>
        <w:t>수</w:t>
      </w:r>
      <w:r w:rsidRPr="006651B0">
        <w:rPr>
          <w:rFonts w:ascii="Arial" w:eastAsia="Batang" w:hAnsi="Arial" w:cs="Arial" w:hint="eastAsia"/>
          <w:lang w:eastAsia="ko-KR"/>
        </w:rPr>
        <w:t xml:space="preserve"> </w:t>
      </w:r>
      <w:r w:rsidRPr="006651B0">
        <w:rPr>
          <w:rFonts w:ascii="Arial" w:eastAsia="Batang" w:hAnsi="Arial" w:cs="Arial" w:hint="eastAsia"/>
          <w:lang w:eastAsia="ko-KR"/>
        </w:rPr>
        <w:t>있는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프로그램을</w:t>
      </w:r>
      <w:r w:rsidRPr="006651B0">
        <w:rPr>
          <w:rFonts w:ascii="Arial" w:eastAsia="Batang" w:hAnsi="Arial" w:cs="Arial" w:hint="eastAsia"/>
          <w:lang w:eastAsia="ko-KR"/>
        </w:rPr>
        <w:t xml:space="preserve"> </w:t>
      </w:r>
      <w:r w:rsidRPr="006651B0">
        <w:rPr>
          <w:rFonts w:ascii="Arial" w:eastAsia="Batang" w:hAnsi="Arial" w:cs="Arial" w:hint="eastAsia"/>
          <w:lang w:eastAsia="ko-KR"/>
        </w:rPr>
        <w:t>선택할</w:t>
      </w:r>
      <w:r w:rsidRPr="006651B0">
        <w:rPr>
          <w:rFonts w:ascii="Arial" w:eastAsia="Batang" w:hAnsi="Arial" w:cs="Arial" w:hint="eastAsia"/>
          <w:lang w:eastAsia="ko-KR"/>
        </w:rPr>
        <w:t xml:space="preserve"> </w:t>
      </w:r>
      <w:r w:rsidRPr="006651B0">
        <w:rPr>
          <w:rFonts w:ascii="Arial" w:eastAsia="Batang" w:hAnsi="Arial" w:cs="Arial" w:hint="eastAsia"/>
          <w:lang w:eastAsia="ko-KR"/>
        </w:rPr>
        <w:t>때</w:t>
      </w:r>
      <w:r w:rsidRPr="006651B0">
        <w:rPr>
          <w:rFonts w:ascii="Arial" w:eastAsia="Batang" w:hAnsi="Arial" w:cs="Arial" w:hint="eastAsia"/>
          <w:lang w:eastAsia="ko-KR"/>
        </w:rPr>
        <w:t xml:space="preserve"> </w:t>
      </w:r>
      <w:r w:rsidRPr="006651B0">
        <w:rPr>
          <w:rFonts w:ascii="Arial" w:eastAsia="Batang" w:hAnsi="Arial" w:cs="Arial" w:hint="eastAsia"/>
          <w:lang w:eastAsia="ko-KR"/>
        </w:rPr>
        <w:t>따라야</w:t>
      </w:r>
      <w:r w:rsidRPr="006651B0">
        <w:rPr>
          <w:rFonts w:ascii="Arial" w:eastAsia="Batang" w:hAnsi="Arial" w:cs="Arial" w:hint="eastAsia"/>
          <w:lang w:eastAsia="ko-KR"/>
        </w:rPr>
        <w:t xml:space="preserve"> </w:t>
      </w:r>
      <w:r w:rsidRPr="006651B0">
        <w:rPr>
          <w:rFonts w:ascii="Arial" w:eastAsia="Batang" w:hAnsi="Arial" w:cs="Arial" w:hint="eastAsia"/>
          <w:lang w:eastAsia="ko-KR"/>
        </w:rPr>
        <w:t>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절차</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제공하도록</w:t>
      </w:r>
      <w:r w:rsidRPr="006651B0">
        <w:rPr>
          <w:rFonts w:ascii="Arial" w:eastAsia="Batang" w:hAnsi="Arial" w:cs="Arial" w:hint="eastAsia"/>
          <w:lang w:eastAsia="ko-KR"/>
        </w:rPr>
        <w:t xml:space="preserve"> </w:t>
      </w:r>
      <w:r w:rsidRPr="006651B0">
        <w:rPr>
          <w:rFonts w:ascii="Arial" w:eastAsia="Batang" w:hAnsi="Arial" w:cs="Arial" w:hint="eastAsia"/>
          <w:lang w:eastAsia="ko-KR"/>
        </w:rPr>
        <w:t>인가된</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프리스쿨</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프로그램의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설명이</w:t>
      </w:r>
      <w:r w:rsidRPr="006651B0">
        <w:rPr>
          <w:rFonts w:ascii="Arial" w:eastAsia="Batang" w:hAnsi="Arial" w:cs="Arial" w:hint="eastAsia"/>
          <w:lang w:eastAsia="ko-KR"/>
        </w:rPr>
        <w:t xml:space="preserve"> </w:t>
      </w:r>
      <w:r w:rsidRPr="006651B0">
        <w:rPr>
          <w:rFonts w:ascii="Arial" w:eastAsia="Batang" w:hAnsi="Arial" w:cs="Arial" w:hint="eastAsia"/>
          <w:lang w:eastAsia="ko-KR"/>
        </w:rPr>
        <w:t>있는</w:t>
      </w:r>
      <w:r w:rsidRPr="006651B0">
        <w:rPr>
          <w:rFonts w:ascii="Arial" w:eastAsia="Batang" w:hAnsi="Arial" w:cs="Arial" w:hint="eastAsia"/>
          <w:lang w:eastAsia="ko-KR"/>
        </w:rPr>
        <w:t xml:space="preserve"> </w:t>
      </w:r>
      <w:r w:rsidRPr="006651B0">
        <w:rPr>
          <w:rFonts w:ascii="Arial" w:eastAsia="Batang" w:hAnsi="Arial" w:cs="Arial" w:hint="eastAsia"/>
          <w:lang w:eastAsia="ko-KR"/>
        </w:rPr>
        <w:t>목록을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동봉합니다</w:t>
      </w:r>
      <w:r w:rsidRPr="006651B0">
        <w:rPr>
          <w:rFonts w:ascii="Arial" w:eastAsia="Batang" w:hAnsi="Arial" w:cs="Arial" w:hint="eastAsia"/>
          <w:lang w:eastAsia="ko-KR"/>
        </w:rPr>
        <w:t>.</w:t>
      </w:r>
    </w:p>
    <w:p w14:paraId="7CE0B7D3"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p>
    <w:p w14:paraId="53F91056" w14:textId="77777777" w:rsidR="004F7479" w:rsidRPr="008974F6"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Style w:val="CharChar"/>
          <w:rFonts w:ascii="Arial" w:eastAsia="Batang" w:hAnsi="Arial" w:cs="Arial" w:hint="eastAsia"/>
          <w:bCs/>
          <w:lang w:eastAsia="ko-KR"/>
        </w:rPr>
        <w:t>귀하는</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정보를</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또한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제출할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있으며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위원회가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초기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일부분으로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고려할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것입니다</w:t>
      </w:r>
      <w:r w:rsidRPr="006651B0">
        <w:rPr>
          <w:rStyle w:val="CharChar"/>
          <w:rFonts w:ascii="Arial" w:eastAsia="Batang" w:hAnsi="Arial" w:cs="Arial" w:hint="eastAsia"/>
          <w:bCs/>
          <w:lang w:eastAsia="ko-KR"/>
        </w:rPr>
        <w:t>.</w:t>
      </w:r>
    </w:p>
    <w:p w14:paraId="14F4A8A8" w14:textId="77777777" w:rsidR="00FE2899" w:rsidRDefault="00FE2899" w:rsidP="00774F77">
      <w:pPr>
        <w:tabs>
          <w:tab w:val="left" w:pos="432"/>
          <w:tab w:val="left" w:pos="864"/>
        </w:tabs>
        <w:jc w:val="both"/>
        <w:outlineLvl w:val="0"/>
        <w:rPr>
          <w:rFonts w:ascii="Arial" w:hAnsi="Arial" w:cs="Arial"/>
          <w:b/>
        </w:rPr>
      </w:pPr>
    </w:p>
    <w:p w14:paraId="08F700B6" w14:textId="77777777" w:rsidR="008F4D4B" w:rsidRPr="008974F6" w:rsidRDefault="008F4D4B" w:rsidP="00774F77">
      <w:pPr>
        <w:tabs>
          <w:tab w:val="left" w:pos="432"/>
          <w:tab w:val="left" w:pos="864"/>
        </w:tabs>
        <w:jc w:val="both"/>
        <w:outlineLvl w:val="0"/>
        <w:rPr>
          <w:rFonts w:ascii="Arial" w:hAnsi="Arial" w:cs="Arial"/>
          <w:b/>
        </w:rPr>
      </w:pPr>
      <w:r w:rsidRPr="008974F6">
        <w:rPr>
          <w:rFonts w:ascii="Arial" w:hAnsi="Arial" w:cs="Arial"/>
          <w:b/>
        </w:rPr>
        <w:t>Enclosures:</w:t>
      </w:r>
    </w:p>
    <w:p w14:paraId="06E30B21"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Parent consent form</w:t>
      </w:r>
    </w:p>
    <w:p w14:paraId="4F2EAFA1"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Procedural Safeguards Notice</w:t>
      </w:r>
    </w:p>
    <w:p w14:paraId="4D1487A2"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List of approved evaluators </w:t>
      </w:r>
    </w:p>
    <w:p w14:paraId="27A42B05"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Procedures to select an approved evaluator </w:t>
      </w:r>
    </w:p>
    <w:p w14:paraId="60131823" w14:textId="77777777" w:rsidR="008F4D4B" w:rsidRPr="008974F6" w:rsidRDefault="008F4D4B" w:rsidP="00774F77">
      <w:pPr>
        <w:tabs>
          <w:tab w:val="left" w:pos="432"/>
          <w:tab w:val="left" w:pos="864"/>
        </w:tabs>
        <w:jc w:val="both"/>
        <w:rPr>
          <w:rFonts w:ascii="Arial" w:hAnsi="Arial" w:cs="Arial"/>
          <w:b/>
        </w:rPr>
      </w:pPr>
    </w:p>
    <w:p w14:paraId="5791CED4" w14:textId="77777777" w:rsidR="008F4D4B" w:rsidRPr="008974F6" w:rsidRDefault="008F4D4B"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0FB88C3C" w14:textId="77777777" w:rsidR="008F4D4B" w:rsidRPr="008974F6" w:rsidRDefault="008F4D4B" w:rsidP="00774F77">
      <w:pPr>
        <w:tabs>
          <w:tab w:val="left" w:pos="432"/>
          <w:tab w:val="left" w:pos="864"/>
        </w:tabs>
        <w:jc w:val="both"/>
        <w:rPr>
          <w:rFonts w:ascii="Arial" w:hAnsi="Arial" w:cs="Arial"/>
          <w:b/>
        </w:rPr>
      </w:pPr>
    </w:p>
    <w:p w14:paraId="35E89EE2" w14:textId="77777777" w:rsidR="008F4D4B" w:rsidRPr="008974F6" w:rsidRDefault="00B27BE1" w:rsidP="00774F77">
      <w:pPr>
        <w:tabs>
          <w:tab w:val="left" w:pos="432"/>
          <w:tab w:val="left" w:pos="864"/>
        </w:tabs>
        <w:jc w:val="both"/>
        <w:rPr>
          <w:rFonts w:ascii="Arial" w:hAnsi="Arial" w:cs="Arial"/>
          <w:b/>
          <w:i/>
        </w:rPr>
      </w:pPr>
      <w:r w:rsidRPr="008974F6">
        <w:rPr>
          <w:rFonts w:ascii="Arial" w:hAnsi="Arial" w:cs="Arial"/>
          <w:b/>
          <w:i/>
        </w:rPr>
        <w:t xml:space="preserve">If, in the review of existing evaluation information, </w:t>
      </w:r>
      <w:r w:rsidR="004D31F2" w:rsidRPr="008974F6">
        <w:rPr>
          <w:rFonts w:ascii="Arial" w:hAnsi="Arial" w:cs="Arial"/>
          <w:b/>
          <w:i/>
        </w:rPr>
        <w:t>a determination is made</w:t>
      </w:r>
      <w:r w:rsidRPr="008974F6">
        <w:rPr>
          <w:rFonts w:ascii="Arial" w:hAnsi="Arial" w:cs="Arial"/>
          <w:b/>
          <w:i/>
        </w:rPr>
        <w:t xml:space="preserve"> that no additional data are needed</w:t>
      </w:r>
      <w:r w:rsidRPr="008974F6">
        <w:rPr>
          <w:rFonts w:ascii="Arial" w:hAnsi="Arial" w:cs="Arial"/>
          <w:i/>
        </w:rPr>
        <w:t xml:space="preserve"> </w:t>
      </w:r>
      <w:r w:rsidRPr="008974F6">
        <w:rPr>
          <w:rFonts w:ascii="Arial" w:hAnsi="Arial" w:cs="Arial"/>
          <w:b/>
          <w:i/>
        </w:rPr>
        <w:t>to determine the student</w:t>
      </w:r>
      <w:r w:rsidR="00B121AA" w:rsidRPr="008974F6">
        <w:rPr>
          <w:rFonts w:ascii="Arial" w:hAnsi="Arial" w:cs="Arial"/>
          <w:b/>
          <w:i/>
        </w:rPr>
        <w:t>'s initial eligibility for special education services</w:t>
      </w:r>
      <w:r w:rsidRPr="008974F6">
        <w:rPr>
          <w:rFonts w:ascii="Arial" w:hAnsi="Arial" w:cs="Arial"/>
          <w:b/>
          <w:i/>
        </w:rPr>
        <w:t>, the following statement must also be included in the prior written notice</w:t>
      </w:r>
      <w:r w:rsidR="00ED04AA" w:rsidRPr="008974F6">
        <w:rPr>
          <w:rFonts w:ascii="Arial" w:hAnsi="Arial" w:cs="Arial"/>
          <w:b/>
          <w:i/>
        </w:rPr>
        <w:t>:</w:t>
      </w:r>
    </w:p>
    <w:p w14:paraId="382409B6" w14:textId="77777777" w:rsidR="008F4D4B" w:rsidRPr="008974F6" w:rsidRDefault="008F4D4B" w:rsidP="00774F77">
      <w:pPr>
        <w:tabs>
          <w:tab w:val="left" w:pos="432"/>
          <w:tab w:val="left" w:pos="864"/>
        </w:tabs>
        <w:jc w:val="both"/>
        <w:rPr>
          <w:rFonts w:ascii="Arial" w:hAnsi="Arial" w:cs="Arial"/>
          <w:b/>
          <w:i/>
        </w:rPr>
      </w:pPr>
    </w:p>
    <w:p w14:paraId="59955B24" w14:textId="77777777" w:rsidR="00B27BE1" w:rsidRPr="008974F6" w:rsidRDefault="008F4D4B"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51D64D9E"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r w:rsidRPr="006651B0">
        <w:rPr>
          <w:rFonts w:ascii="Arial" w:eastAsia="Batang" w:hAnsi="Arial" w:cs="Arial" w:hint="eastAsia"/>
          <w:lang w:eastAsia="ko-KR"/>
        </w:rPr>
        <w:t>특별교육에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적합성을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결정하기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위해서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추가의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검사나</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필요하지</w:t>
      </w:r>
      <w:r w:rsidRPr="006651B0">
        <w:rPr>
          <w:rFonts w:ascii="Arial" w:eastAsia="Batang" w:hAnsi="Arial" w:cs="Arial" w:hint="eastAsia"/>
          <w:lang w:eastAsia="ko-KR"/>
        </w:rPr>
        <w:t xml:space="preserve"> </w:t>
      </w:r>
      <w:r w:rsidRPr="006651B0">
        <w:rPr>
          <w:rFonts w:ascii="Arial" w:eastAsia="Batang" w:hAnsi="Arial" w:cs="Arial" w:hint="eastAsia"/>
          <w:lang w:eastAsia="ko-KR"/>
        </w:rPr>
        <w:t>않습니다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이러한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이유가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상기에</w:t>
      </w:r>
      <w:r w:rsidRPr="006651B0">
        <w:rPr>
          <w:rFonts w:ascii="Arial" w:eastAsia="Batang" w:hAnsi="Arial" w:cs="Arial" w:hint="eastAsia"/>
          <w:lang w:eastAsia="ko-KR"/>
        </w:rPr>
        <w:t xml:space="preserve"> </w:t>
      </w:r>
      <w:r w:rsidRPr="006651B0">
        <w:rPr>
          <w:rFonts w:ascii="Arial" w:eastAsia="Batang" w:hAnsi="Arial" w:cs="Arial" w:hint="eastAsia"/>
          <w:lang w:eastAsia="ko-KR"/>
        </w:rPr>
        <w:t>서술되어</w:t>
      </w:r>
      <w:r w:rsidRPr="006651B0">
        <w:rPr>
          <w:rFonts w:ascii="Arial" w:eastAsia="Batang" w:hAnsi="Arial" w:cs="Arial" w:hint="eastAsia"/>
          <w:lang w:eastAsia="ko-KR"/>
        </w:rPr>
        <w:t xml:space="preserve"> </w:t>
      </w:r>
      <w:r w:rsidRPr="006651B0">
        <w:rPr>
          <w:rFonts w:ascii="Arial" w:eastAsia="Batang" w:hAnsi="Arial" w:cs="Arial" w:hint="eastAsia"/>
          <w:lang w:eastAsia="ko-KR"/>
        </w:rPr>
        <w:t>있습니다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이</w:t>
      </w:r>
      <w:r w:rsidRPr="006651B0">
        <w:rPr>
          <w:rFonts w:ascii="Arial" w:eastAsia="Batang" w:hAnsi="Arial" w:cs="Arial" w:hint="eastAsia"/>
          <w:lang w:eastAsia="ko-KR"/>
        </w:rPr>
        <w:t xml:space="preserve"> </w:t>
      </w:r>
      <w:r w:rsidRPr="006651B0">
        <w:rPr>
          <w:rFonts w:ascii="Arial" w:eastAsia="Batang" w:hAnsi="Arial" w:cs="Arial" w:hint="eastAsia"/>
          <w:lang w:eastAsia="ko-KR"/>
        </w:rPr>
        <w:t>경우</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w:t>
      </w:r>
      <w:r w:rsidRPr="006651B0">
        <w:rPr>
          <w:rFonts w:ascii="Arial" w:eastAsia="Batang" w:hAnsi="Arial" w:cs="Arial" w:hint="eastAsia"/>
          <w:lang w:eastAsia="ko-KR"/>
        </w:rPr>
        <w:t xml:space="preserve"> </w:t>
      </w:r>
      <w:r w:rsidRPr="006651B0">
        <w:rPr>
          <w:rFonts w:ascii="Arial" w:eastAsia="Batang" w:hAnsi="Arial" w:cs="Arial" w:hint="eastAsia"/>
          <w:lang w:eastAsia="ko-KR"/>
        </w:rPr>
        <w:t>교육에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초기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적합성</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w:t>
      </w:r>
      <w:r w:rsidRPr="006651B0">
        <w:rPr>
          <w:rFonts w:ascii="Arial" w:eastAsia="Batang" w:hAnsi="Arial" w:cs="Arial" w:hint="eastAsia"/>
          <w:lang w:eastAsia="ko-KR"/>
        </w:rPr>
        <w:t>교육적</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필요성을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요청할</w:t>
      </w:r>
      <w:r w:rsidRPr="006651B0">
        <w:rPr>
          <w:rFonts w:ascii="Arial" w:eastAsia="Batang" w:hAnsi="Arial" w:cs="Arial" w:hint="eastAsia"/>
          <w:lang w:eastAsia="ko-KR"/>
        </w:rPr>
        <w:t xml:space="preserve"> </w:t>
      </w:r>
      <w:r w:rsidRPr="006651B0">
        <w:rPr>
          <w:rFonts w:ascii="Arial" w:eastAsia="Batang" w:hAnsi="Arial" w:cs="Arial" w:hint="eastAsia"/>
          <w:lang w:eastAsia="ko-KR"/>
        </w:rPr>
        <w:t>권리가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있습니다</w:t>
      </w:r>
      <w:r w:rsidRPr="006651B0">
        <w:rPr>
          <w:rFonts w:ascii="Arial" w:eastAsia="Batang" w:hAnsi="Arial" w:cs="Arial" w:hint="eastAsia"/>
          <w:lang w:eastAsia="ko-KR"/>
        </w:rPr>
        <w:t>.</w:t>
      </w:r>
    </w:p>
    <w:p w14:paraId="256C8290"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p>
    <w:p w14:paraId="4ED991D3" w14:textId="77777777" w:rsidR="008F4D4B" w:rsidRPr="008974F6"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Style w:val="CharChar"/>
          <w:rFonts w:ascii="Arial" w:eastAsia="Batang" w:hAnsi="Arial" w:cs="Arial" w:hint="eastAsia"/>
          <w:bCs/>
          <w:lang w:eastAsia="ko-KR"/>
        </w:rPr>
        <w:t>귀하는</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정보를</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또한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제출할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있으며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위원회가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초기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일부분으로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고려할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것입니다</w:t>
      </w:r>
      <w:r w:rsidRPr="006651B0">
        <w:rPr>
          <w:rStyle w:val="CharChar"/>
          <w:rFonts w:ascii="Arial" w:eastAsia="Batang" w:hAnsi="Arial" w:cs="Arial" w:hint="eastAsia"/>
          <w:bCs/>
          <w:lang w:eastAsia="ko-KR"/>
        </w:rPr>
        <w:t xml:space="preserve">.  </w:t>
      </w:r>
      <w:r w:rsidR="008F4D4B" w:rsidRPr="008974F6">
        <w:rPr>
          <w:rStyle w:val="BodyTextChar"/>
          <w:rFonts w:ascii="Arial" w:hAnsi="Arial" w:cs="Arial"/>
          <w:bCs/>
        </w:rPr>
        <w:t xml:space="preserve"> </w:t>
      </w:r>
    </w:p>
    <w:p w14:paraId="0BBC1862" w14:textId="77777777" w:rsidR="00FE2899" w:rsidRDefault="00FE2899" w:rsidP="00774F77">
      <w:pPr>
        <w:tabs>
          <w:tab w:val="left" w:pos="432"/>
          <w:tab w:val="left" w:pos="864"/>
        </w:tabs>
        <w:jc w:val="both"/>
        <w:outlineLvl w:val="0"/>
        <w:rPr>
          <w:rFonts w:ascii="Arial" w:hAnsi="Arial" w:cs="Arial"/>
          <w:b/>
        </w:rPr>
      </w:pPr>
    </w:p>
    <w:p w14:paraId="4A001B14" w14:textId="77777777" w:rsidR="008F4D4B" w:rsidRPr="008974F6" w:rsidRDefault="00635304"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008F4D4B" w:rsidRPr="008974F6">
        <w:rPr>
          <w:rFonts w:ascii="Arial" w:hAnsi="Arial" w:cs="Arial"/>
        </w:rPr>
        <w:t>Procedural Safeguards Notice</w:t>
      </w:r>
    </w:p>
    <w:p w14:paraId="011B9FF1" w14:textId="77777777" w:rsidR="008B0B4A" w:rsidRDefault="008B0B4A" w:rsidP="00774F77">
      <w:pPr>
        <w:tabs>
          <w:tab w:val="left" w:pos="432"/>
          <w:tab w:val="left" w:pos="864"/>
        </w:tabs>
        <w:ind w:left="360" w:hanging="360"/>
        <w:jc w:val="both"/>
        <w:outlineLvl w:val="0"/>
        <w:rPr>
          <w:rFonts w:ascii="Arial" w:hAnsi="Arial" w:cs="Arial"/>
          <w:b/>
          <w:u w:val="single"/>
        </w:rPr>
      </w:pPr>
    </w:p>
    <w:p w14:paraId="1BD39394" w14:textId="77777777" w:rsidR="00BA687F" w:rsidRPr="008974F6" w:rsidRDefault="008B0B4A" w:rsidP="00774F77">
      <w:pPr>
        <w:tabs>
          <w:tab w:val="left" w:pos="432"/>
          <w:tab w:val="left" w:pos="864"/>
        </w:tabs>
        <w:ind w:left="360" w:hanging="360"/>
        <w:jc w:val="both"/>
        <w:outlineLvl w:val="0"/>
        <w:rPr>
          <w:rFonts w:ascii="Arial" w:hAnsi="Arial" w:cs="Arial"/>
        </w:rPr>
      </w:pPr>
      <w:r>
        <w:rPr>
          <w:rFonts w:ascii="Arial" w:hAnsi="Arial" w:cs="Arial"/>
          <w:b/>
          <w:u w:val="single"/>
        </w:rPr>
        <w:br w:type="page"/>
      </w:r>
      <w:r w:rsidR="0017626F" w:rsidRPr="008974F6">
        <w:rPr>
          <w:rFonts w:ascii="Arial" w:hAnsi="Arial" w:cs="Arial"/>
          <w:b/>
          <w:u w:val="single"/>
        </w:rPr>
        <w:lastRenderedPageBreak/>
        <w:t>REEVALUATION</w:t>
      </w:r>
    </w:p>
    <w:p w14:paraId="1ED162FF" w14:textId="77777777" w:rsidR="006C4967" w:rsidRPr="008974F6" w:rsidRDefault="006C4967" w:rsidP="00774F77">
      <w:pPr>
        <w:tabs>
          <w:tab w:val="left" w:pos="432"/>
          <w:tab w:val="left" w:pos="864"/>
        </w:tabs>
        <w:jc w:val="both"/>
        <w:rPr>
          <w:rFonts w:ascii="Arial" w:hAnsi="Arial" w:cs="Arial"/>
        </w:rPr>
      </w:pPr>
    </w:p>
    <w:p w14:paraId="61CF8187" w14:textId="77777777" w:rsidR="001F47EB" w:rsidRPr="008974F6" w:rsidRDefault="004D31F2"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70A8F2AB"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r w:rsidRPr="006651B0">
        <w:rPr>
          <w:rFonts w:ascii="Arial" w:eastAsia="Batang" w:hAnsi="Arial" w:cs="Arial" w:hint="eastAsia"/>
          <w:lang w:eastAsia="ko-KR"/>
        </w:rPr>
        <w:t>제안된</w:t>
      </w:r>
      <w:r w:rsidRPr="006651B0">
        <w:rPr>
          <w:rFonts w:ascii="Arial" w:eastAsia="Batang" w:hAnsi="Arial" w:cs="Arial" w:hint="eastAsia"/>
          <w:lang w:eastAsia="ko-KR"/>
        </w:rPr>
        <w:t xml:space="preserve"> </w:t>
      </w:r>
      <w:r w:rsidRPr="006651B0">
        <w:rPr>
          <w:rFonts w:ascii="Arial" w:eastAsia="Batang" w:hAnsi="Arial" w:cs="Arial" w:hint="eastAsia"/>
          <w:lang w:eastAsia="ko-KR"/>
        </w:rPr>
        <w:t>재평가에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동의가</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필요하므로</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양식을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동봉합니다</w:t>
      </w:r>
      <w:r w:rsidRPr="006651B0">
        <w:rPr>
          <w:rFonts w:ascii="Arial" w:eastAsia="Batang" w:hAnsi="Arial" w:cs="Arial" w:hint="eastAsia"/>
          <w:lang w:eastAsia="ko-KR"/>
        </w:rPr>
        <w:t xml:space="preserve">.  </w:t>
      </w:r>
    </w:p>
    <w:p w14:paraId="1C726B61"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p>
    <w:p w14:paraId="6C8E3962"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Style w:val="CharChar"/>
          <w:rFonts w:ascii="Arial" w:eastAsia="Batang" w:hAnsi="Arial" w:cs="Arial" w:hint="eastAsia"/>
          <w:bCs/>
          <w:lang w:eastAsia="ko-KR"/>
        </w:rPr>
      </w:pPr>
      <w:r w:rsidRPr="006651B0">
        <w:rPr>
          <w:rStyle w:val="CharChar"/>
          <w:rFonts w:ascii="Arial" w:eastAsia="Batang" w:hAnsi="Arial" w:cs="Arial" w:hint="eastAsia"/>
          <w:bCs/>
          <w:lang w:eastAsia="ko-KR"/>
        </w:rPr>
        <w:t>귀하는</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정보를</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또한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제출할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있으며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위원회가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재평가의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일부분으로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고려할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것입니다</w:t>
      </w:r>
      <w:r w:rsidRPr="006651B0">
        <w:rPr>
          <w:rStyle w:val="CharChar"/>
          <w:rFonts w:ascii="Arial" w:eastAsia="Batang" w:hAnsi="Arial" w:cs="Arial" w:hint="eastAsia"/>
          <w:bCs/>
          <w:lang w:eastAsia="ko-KR"/>
        </w:rPr>
        <w:t xml:space="preserve">.  </w:t>
      </w:r>
    </w:p>
    <w:p w14:paraId="273C59F1"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Style w:val="CharChar"/>
          <w:rFonts w:ascii="Arial" w:eastAsia="Batang" w:hAnsi="Arial" w:cs="Arial" w:hint="eastAsia"/>
          <w:bCs/>
          <w:lang w:eastAsia="ko-KR"/>
        </w:rPr>
      </w:pPr>
    </w:p>
    <w:p w14:paraId="51533769" w14:textId="77777777" w:rsidR="00B121AA" w:rsidRPr="008974F6"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재평가를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시행할</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프리스쿨</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프로그램을</w:t>
      </w:r>
      <w:r w:rsidRPr="006651B0">
        <w:rPr>
          <w:rFonts w:ascii="Arial" w:eastAsia="Batang" w:hAnsi="Arial" w:cs="Arial" w:hint="eastAsia"/>
          <w:lang w:eastAsia="ko-KR"/>
        </w:rPr>
        <w:t xml:space="preserve"> </w:t>
      </w:r>
      <w:r w:rsidRPr="006651B0">
        <w:rPr>
          <w:rFonts w:ascii="Arial" w:eastAsia="Batang" w:hAnsi="Arial" w:cs="Arial" w:hint="eastAsia"/>
          <w:lang w:eastAsia="ko-KR"/>
        </w:rPr>
        <w:t>선택해야</w:t>
      </w:r>
      <w:r w:rsidRPr="006651B0">
        <w:rPr>
          <w:rFonts w:ascii="Arial" w:eastAsia="Batang" w:hAnsi="Arial" w:cs="Arial" w:hint="eastAsia"/>
          <w:lang w:eastAsia="ko-KR"/>
        </w:rPr>
        <w:t xml:space="preserve"> </w:t>
      </w:r>
      <w:r w:rsidRPr="006651B0">
        <w:rPr>
          <w:rFonts w:ascii="Arial" w:eastAsia="Batang" w:hAnsi="Arial" w:cs="Arial" w:hint="eastAsia"/>
          <w:lang w:eastAsia="ko-KR"/>
        </w:rPr>
        <w:t>합니다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주</w:t>
      </w:r>
      <w:r w:rsidRPr="006651B0">
        <w:rPr>
          <w:rFonts w:ascii="Arial" w:eastAsia="Batang" w:hAnsi="Arial" w:cs="Arial" w:hint="eastAsia"/>
          <w:lang w:eastAsia="ko-KR"/>
        </w:rPr>
        <w:t xml:space="preserve"> </w:t>
      </w:r>
      <w:r w:rsidRPr="006651B0">
        <w:rPr>
          <w:rFonts w:ascii="Arial" w:eastAsia="Batang" w:hAnsi="Arial" w:cs="Arial" w:hint="eastAsia"/>
          <w:lang w:eastAsia="ko-KR"/>
        </w:rPr>
        <w:t>정부</w:t>
      </w:r>
      <w:r w:rsidRPr="006651B0">
        <w:rPr>
          <w:rFonts w:ascii="Arial" w:eastAsia="Batang" w:hAnsi="Arial" w:cs="Arial" w:hint="eastAsia"/>
          <w:lang w:eastAsia="ko-KR"/>
        </w:rPr>
        <w:t xml:space="preserve"> </w:t>
      </w:r>
      <w:r w:rsidRPr="006651B0">
        <w:rPr>
          <w:rFonts w:ascii="Arial" w:eastAsia="Batang" w:hAnsi="Arial" w:cs="Arial" w:hint="eastAsia"/>
          <w:lang w:eastAsia="ko-KR"/>
        </w:rPr>
        <w:t>규정에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따라</w:t>
      </w:r>
      <w:r w:rsidRPr="006651B0">
        <w:rPr>
          <w:rFonts w:ascii="Arial" w:eastAsia="Batang" w:hAnsi="Arial" w:cs="Arial" w:hint="eastAsia"/>
          <w:lang w:eastAsia="ko-KR"/>
        </w:rPr>
        <w:t xml:space="preserve"> </w:t>
      </w:r>
      <w:r w:rsidRPr="006651B0">
        <w:rPr>
          <w:rFonts w:ascii="Arial" w:eastAsia="Batang" w:hAnsi="Arial" w:cs="Arial" w:hint="eastAsia"/>
          <w:lang w:eastAsia="ko-KR"/>
        </w:rPr>
        <w:t>정해진</w:t>
      </w:r>
      <w:r w:rsidRPr="006651B0">
        <w:rPr>
          <w:rFonts w:ascii="Arial" w:eastAsia="Batang" w:hAnsi="Arial" w:cs="Arial" w:hint="eastAsia"/>
          <w:lang w:eastAsia="ko-KR"/>
        </w:rPr>
        <w:t xml:space="preserve"> </w:t>
      </w:r>
      <w:r w:rsidRPr="006651B0">
        <w:rPr>
          <w:rFonts w:ascii="Arial" w:eastAsia="Batang" w:hAnsi="Arial" w:cs="Arial" w:hint="eastAsia"/>
          <w:lang w:eastAsia="ko-KR"/>
        </w:rPr>
        <w:t>기간</w:t>
      </w:r>
      <w:r w:rsidRPr="006651B0">
        <w:rPr>
          <w:rFonts w:ascii="Arial" w:eastAsia="Batang" w:hAnsi="Arial" w:cs="Arial" w:hint="eastAsia"/>
          <w:lang w:eastAsia="ko-KR"/>
        </w:rPr>
        <w:t xml:space="preserve"> </w:t>
      </w:r>
      <w:r w:rsidRPr="006651B0">
        <w:rPr>
          <w:rFonts w:ascii="Arial" w:eastAsia="Batang" w:hAnsi="Arial" w:cs="Arial" w:hint="eastAsia"/>
          <w:lang w:eastAsia="ko-KR"/>
        </w:rPr>
        <w:t>내에</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시행할</w:t>
      </w:r>
      <w:r w:rsidRPr="006651B0">
        <w:rPr>
          <w:rFonts w:ascii="Arial" w:eastAsia="Batang" w:hAnsi="Arial" w:cs="Arial" w:hint="eastAsia"/>
          <w:lang w:eastAsia="ko-KR"/>
        </w:rPr>
        <w:t xml:space="preserve"> </w:t>
      </w:r>
      <w:r w:rsidRPr="006651B0">
        <w:rPr>
          <w:rFonts w:ascii="Arial" w:eastAsia="Batang" w:hAnsi="Arial" w:cs="Arial" w:hint="eastAsia"/>
          <w:lang w:eastAsia="ko-KR"/>
        </w:rPr>
        <w:t>수</w:t>
      </w:r>
      <w:r w:rsidRPr="006651B0">
        <w:rPr>
          <w:rFonts w:ascii="Arial" w:eastAsia="Batang" w:hAnsi="Arial" w:cs="Arial" w:hint="eastAsia"/>
          <w:lang w:eastAsia="ko-KR"/>
        </w:rPr>
        <w:t xml:space="preserve"> </w:t>
      </w:r>
      <w:r w:rsidRPr="006651B0">
        <w:rPr>
          <w:rFonts w:ascii="Arial" w:eastAsia="Batang" w:hAnsi="Arial" w:cs="Arial" w:hint="eastAsia"/>
          <w:lang w:eastAsia="ko-KR"/>
        </w:rPr>
        <w:t>있는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프로그램을</w:t>
      </w:r>
      <w:r w:rsidRPr="006651B0">
        <w:rPr>
          <w:rFonts w:ascii="Arial" w:eastAsia="Batang" w:hAnsi="Arial" w:cs="Arial" w:hint="eastAsia"/>
          <w:lang w:eastAsia="ko-KR"/>
        </w:rPr>
        <w:t xml:space="preserve"> </w:t>
      </w:r>
      <w:r w:rsidRPr="006651B0">
        <w:rPr>
          <w:rFonts w:ascii="Arial" w:eastAsia="Batang" w:hAnsi="Arial" w:cs="Arial" w:hint="eastAsia"/>
          <w:lang w:eastAsia="ko-KR"/>
        </w:rPr>
        <w:t>선택할</w:t>
      </w:r>
      <w:r w:rsidRPr="006651B0">
        <w:rPr>
          <w:rFonts w:ascii="Arial" w:eastAsia="Batang" w:hAnsi="Arial" w:cs="Arial" w:hint="eastAsia"/>
          <w:lang w:eastAsia="ko-KR"/>
        </w:rPr>
        <w:t xml:space="preserve"> </w:t>
      </w:r>
      <w:r w:rsidRPr="006651B0">
        <w:rPr>
          <w:rFonts w:ascii="Arial" w:eastAsia="Batang" w:hAnsi="Arial" w:cs="Arial" w:hint="eastAsia"/>
          <w:lang w:eastAsia="ko-KR"/>
        </w:rPr>
        <w:t>때</w:t>
      </w:r>
      <w:r w:rsidRPr="006651B0">
        <w:rPr>
          <w:rFonts w:ascii="Arial" w:eastAsia="Batang" w:hAnsi="Arial" w:cs="Arial" w:hint="eastAsia"/>
          <w:lang w:eastAsia="ko-KR"/>
        </w:rPr>
        <w:t xml:space="preserve"> </w:t>
      </w:r>
      <w:r w:rsidRPr="006651B0">
        <w:rPr>
          <w:rFonts w:ascii="Arial" w:eastAsia="Batang" w:hAnsi="Arial" w:cs="Arial" w:hint="eastAsia"/>
          <w:lang w:eastAsia="ko-KR"/>
        </w:rPr>
        <w:t>따라야</w:t>
      </w:r>
      <w:r w:rsidRPr="006651B0">
        <w:rPr>
          <w:rFonts w:ascii="Arial" w:eastAsia="Batang" w:hAnsi="Arial" w:cs="Arial" w:hint="eastAsia"/>
          <w:lang w:eastAsia="ko-KR"/>
        </w:rPr>
        <w:t xml:space="preserve"> </w:t>
      </w:r>
      <w:r w:rsidRPr="006651B0">
        <w:rPr>
          <w:rFonts w:ascii="Arial" w:eastAsia="Batang" w:hAnsi="Arial" w:cs="Arial" w:hint="eastAsia"/>
          <w:lang w:eastAsia="ko-KR"/>
        </w:rPr>
        <w:t>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절차</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제공하도록</w:t>
      </w:r>
      <w:r w:rsidRPr="006651B0">
        <w:rPr>
          <w:rFonts w:ascii="Arial" w:eastAsia="Batang" w:hAnsi="Arial" w:cs="Arial" w:hint="eastAsia"/>
          <w:lang w:eastAsia="ko-KR"/>
        </w:rPr>
        <w:t xml:space="preserve"> </w:t>
      </w:r>
      <w:r w:rsidRPr="006651B0">
        <w:rPr>
          <w:rFonts w:ascii="Arial" w:eastAsia="Batang" w:hAnsi="Arial" w:cs="Arial" w:hint="eastAsia"/>
          <w:lang w:eastAsia="ko-KR"/>
        </w:rPr>
        <w:t>인가된</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프리스쿨</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프로그램의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설명이</w:t>
      </w:r>
      <w:r w:rsidRPr="006651B0">
        <w:rPr>
          <w:rFonts w:ascii="Arial" w:eastAsia="Batang" w:hAnsi="Arial" w:cs="Arial" w:hint="eastAsia"/>
          <w:lang w:eastAsia="ko-KR"/>
        </w:rPr>
        <w:t xml:space="preserve"> </w:t>
      </w:r>
      <w:r w:rsidRPr="006651B0">
        <w:rPr>
          <w:rFonts w:ascii="Arial" w:eastAsia="Batang" w:hAnsi="Arial" w:cs="Arial" w:hint="eastAsia"/>
          <w:lang w:eastAsia="ko-KR"/>
        </w:rPr>
        <w:t>있는</w:t>
      </w:r>
      <w:r w:rsidRPr="006651B0">
        <w:rPr>
          <w:rFonts w:ascii="Arial" w:eastAsia="Batang" w:hAnsi="Arial" w:cs="Arial" w:hint="eastAsia"/>
          <w:lang w:eastAsia="ko-KR"/>
        </w:rPr>
        <w:t xml:space="preserve"> </w:t>
      </w:r>
      <w:r w:rsidRPr="006651B0">
        <w:rPr>
          <w:rFonts w:ascii="Arial" w:eastAsia="Batang" w:hAnsi="Arial" w:cs="Arial" w:hint="eastAsia"/>
          <w:lang w:eastAsia="ko-KR"/>
        </w:rPr>
        <w:t>목록을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동봉합니다</w:t>
      </w:r>
      <w:r w:rsidRPr="006651B0">
        <w:rPr>
          <w:rFonts w:ascii="Arial" w:eastAsia="Batang" w:hAnsi="Arial" w:cs="Arial" w:hint="eastAsia"/>
          <w:lang w:eastAsia="ko-KR"/>
        </w:rPr>
        <w:t xml:space="preserve">. </w:t>
      </w:r>
      <w:r w:rsidR="00B121AA" w:rsidRPr="008974F6">
        <w:rPr>
          <w:rFonts w:ascii="Arial" w:hAnsi="Arial" w:cs="Arial"/>
        </w:rPr>
        <w:t xml:space="preserve"> </w:t>
      </w:r>
    </w:p>
    <w:p w14:paraId="00818E37" w14:textId="77777777" w:rsidR="00FE2899" w:rsidRDefault="00FE2899" w:rsidP="00774F77">
      <w:pPr>
        <w:tabs>
          <w:tab w:val="left" w:pos="432"/>
          <w:tab w:val="left" w:pos="864"/>
        </w:tabs>
        <w:jc w:val="both"/>
        <w:outlineLvl w:val="0"/>
        <w:rPr>
          <w:rFonts w:ascii="Arial" w:hAnsi="Arial" w:cs="Arial"/>
          <w:b/>
        </w:rPr>
      </w:pPr>
    </w:p>
    <w:p w14:paraId="05398A02"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Enclosures:</w:t>
      </w:r>
    </w:p>
    <w:p w14:paraId="0B7020C9"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Parent consent form</w:t>
      </w:r>
    </w:p>
    <w:p w14:paraId="67A66484"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List of approved evaluators</w:t>
      </w:r>
      <w:r w:rsidR="00862F94" w:rsidRPr="008974F6">
        <w:rPr>
          <w:rFonts w:ascii="Arial" w:hAnsi="Arial" w:cs="Arial"/>
        </w:rPr>
        <w:t xml:space="preserve"> </w:t>
      </w:r>
    </w:p>
    <w:p w14:paraId="756AFDF0"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Procedures to select an approved evaluator</w:t>
      </w:r>
      <w:r w:rsidR="00862F94" w:rsidRPr="008974F6">
        <w:rPr>
          <w:rFonts w:ascii="Arial" w:hAnsi="Arial" w:cs="Arial"/>
        </w:rPr>
        <w:t xml:space="preserve"> </w:t>
      </w:r>
    </w:p>
    <w:p w14:paraId="249CD860" w14:textId="77777777" w:rsidR="003D67CA" w:rsidRDefault="003D67CA" w:rsidP="00774F77">
      <w:pPr>
        <w:tabs>
          <w:tab w:val="left" w:pos="432"/>
          <w:tab w:val="left" w:pos="864"/>
        </w:tabs>
        <w:ind w:left="360"/>
        <w:jc w:val="both"/>
        <w:rPr>
          <w:rFonts w:ascii="Arial" w:hAnsi="Arial" w:cs="Arial"/>
        </w:rPr>
      </w:pPr>
    </w:p>
    <w:p w14:paraId="30259BD7" w14:textId="77777777" w:rsidR="00635304" w:rsidRPr="008974F6" w:rsidRDefault="00635304"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2DD84D17" w14:textId="77777777" w:rsidR="003D67CA" w:rsidRPr="008974F6" w:rsidRDefault="003D67CA" w:rsidP="00774F77">
      <w:pPr>
        <w:tabs>
          <w:tab w:val="left" w:pos="432"/>
          <w:tab w:val="left" w:pos="864"/>
        </w:tabs>
        <w:jc w:val="both"/>
        <w:rPr>
          <w:rFonts w:ascii="Arial" w:hAnsi="Arial" w:cs="Arial"/>
          <w:b/>
          <w:u w:val="single"/>
        </w:rPr>
      </w:pPr>
    </w:p>
    <w:p w14:paraId="5E1237DB" w14:textId="77777777" w:rsidR="00635304" w:rsidRPr="008974F6" w:rsidRDefault="00635304"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7BF5B7DA" w14:textId="77777777" w:rsidR="00635304" w:rsidRPr="008974F6" w:rsidRDefault="00635304" w:rsidP="00774F77">
      <w:pPr>
        <w:tabs>
          <w:tab w:val="left" w:pos="432"/>
          <w:tab w:val="left" w:pos="864"/>
        </w:tabs>
        <w:jc w:val="both"/>
        <w:rPr>
          <w:rFonts w:ascii="Arial" w:hAnsi="Arial" w:cs="Arial"/>
          <w:b/>
          <w:i/>
        </w:rPr>
      </w:pPr>
    </w:p>
    <w:p w14:paraId="1C9B2A99" w14:textId="77777777" w:rsidR="00635304" w:rsidRPr="008974F6" w:rsidRDefault="00635304"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07BDE190"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r w:rsidRPr="006651B0">
        <w:rPr>
          <w:rFonts w:ascii="Arial" w:eastAsia="Batang" w:hAnsi="Arial" w:cs="Arial" w:hint="eastAsia"/>
          <w:lang w:eastAsia="ko-KR"/>
        </w:rPr>
        <w:t>특별교육에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적합성을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결정하기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위해서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추가의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검사나</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필요하지</w:t>
      </w:r>
      <w:r w:rsidRPr="006651B0">
        <w:rPr>
          <w:rFonts w:ascii="Arial" w:eastAsia="Batang" w:hAnsi="Arial" w:cs="Arial" w:hint="eastAsia"/>
          <w:lang w:eastAsia="ko-KR"/>
        </w:rPr>
        <w:t xml:space="preserve"> </w:t>
      </w:r>
      <w:r w:rsidRPr="006651B0">
        <w:rPr>
          <w:rFonts w:ascii="Arial" w:eastAsia="Batang" w:hAnsi="Arial" w:cs="Arial" w:hint="eastAsia"/>
          <w:lang w:eastAsia="ko-KR"/>
        </w:rPr>
        <w:t>않습니다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이러한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이유가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상기에</w:t>
      </w:r>
      <w:r w:rsidRPr="006651B0">
        <w:rPr>
          <w:rFonts w:ascii="Arial" w:eastAsia="Batang" w:hAnsi="Arial" w:cs="Arial" w:hint="eastAsia"/>
          <w:lang w:eastAsia="ko-KR"/>
        </w:rPr>
        <w:t xml:space="preserve"> </w:t>
      </w:r>
      <w:r w:rsidRPr="006651B0">
        <w:rPr>
          <w:rFonts w:ascii="Arial" w:eastAsia="Batang" w:hAnsi="Arial" w:cs="Arial" w:hint="eastAsia"/>
          <w:lang w:eastAsia="ko-KR"/>
        </w:rPr>
        <w:t>서술되어</w:t>
      </w:r>
      <w:r w:rsidRPr="006651B0">
        <w:rPr>
          <w:rFonts w:ascii="Arial" w:eastAsia="Batang" w:hAnsi="Arial" w:cs="Arial" w:hint="eastAsia"/>
          <w:lang w:eastAsia="ko-KR"/>
        </w:rPr>
        <w:t xml:space="preserve"> </w:t>
      </w:r>
      <w:r w:rsidRPr="006651B0">
        <w:rPr>
          <w:rFonts w:ascii="Arial" w:eastAsia="Batang" w:hAnsi="Arial" w:cs="Arial" w:hint="eastAsia"/>
          <w:lang w:eastAsia="ko-KR"/>
        </w:rPr>
        <w:t>있습니다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이</w:t>
      </w:r>
      <w:r w:rsidRPr="006651B0">
        <w:rPr>
          <w:rFonts w:ascii="Arial" w:eastAsia="Batang" w:hAnsi="Arial" w:cs="Arial" w:hint="eastAsia"/>
          <w:lang w:eastAsia="ko-KR"/>
        </w:rPr>
        <w:t xml:space="preserve"> </w:t>
      </w:r>
      <w:r w:rsidRPr="006651B0">
        <w:rPr>
          <w:rFonts w:ascii="Arial" w:eastAsia="Batang" w:hAnsi="Arial" w:cs="Arial" w:hint="eastAsia"/>
          <w:lang w:eastAsia="ko-KR"/>
        </w:rPr>
        <w:t>경우</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w:t>
      </w:r>
      <w:r w:rsidRPr="006651B0">
        <w:rPr>
          <w:rFonts w:ascii="Arial" w:eastAsia="Batang" w:hAnsi="Arial" w:cs="Arial" w:hint="eastAsia"/>
          <w:lang w:eastAsia="ko-KR"/>
        </w:rPr>
        <w:t xml:space="preserve"> </w:t>
      </w:r>
      <w:r w:rsidRPr="006651B0">
        <w:rPr>
          <w:rFonts w:ascii="Arial" w:eastAsia="Batang" w:hAnsi="Arial" w:cs="Arial" w:hint="eastAsia"/>
          <w:lang w:eastAsia="ko-KR"/>
        </w:rPr>
        <w:t>교육에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지속적인</w:t>
      </w:r>
      <w:r w:rsidRPr="006651B0">
        <w:rPr>
          <w:rFonts w:ascii="Arial" w:eastAsia="Batang" w:hAnsi="Arial" w:cs="Arial" w:hint="eastAsia"/>
          <w:lang w:eastAsia="ko-KR"/>
        </w:rPr>
        <w:t xml:space="preserve"> </w:t>
      </w:r>
      <w:r w:rsidRPr="006651B0">
        <w:rPr>
          <w:rFonts w:ascii="Arial" w:eastAsia="Batang" w:hAnsi="Arial" w:cs="Arial" w:hint="eastAsia"/>
          <w:lang w:eastAsia="ko-KR"/>
        </w:rPr>
        <w:t>적합성</w:t>
      </w:r>
      <w:r w:rsidRPr="006651B0">
        <w:rPr>
          <w:rFonts w:ascii="Arial" w:eastAsia="Batang" w:hAnsi="Arial" w:cs="Arial" w:hint="eastAsia"/>
          <w:lang w:eastAsia="ko-KR"/>
        </w:rPr>
        <w:t xml:space="preserve"> </w:t>
      </w:r>
      <w:r w:rsidRPr="006651B0">
        <w:rPr>
          <w:rFonts w:ascii="Arial" w:eastAsia="Batang" w:hAnsi="Arial" w:cs="Arial" w:hint="eastAsia"/>
          <w:lang w:eastAsia="ko-KR"/>
        </w:rPr>
        <w:t>여부</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w:t>
      </w:r>
      <w:r w:rsidRPr="006651B0">
        <w:rPr>
          <w:rFonts w:ascii="Arial" w:eastAsia="Batang" w:hAnsi="Arial" w:cs="Arial" w:hint="eastAsia"/>
          <w:lang w:eastAsia="ko-KR"/>
        </w:rPr>
        <w:t>교육적</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필요성을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결정할</w:t>
      </w:r>
      <w:r w:rsidRPr="006651B0">
        <w:rPr>
          <w:rFonts w:ascii="Arial" w:eastAsia="Batang" w:hAnsi="Arial" w:cs="Arial" w:hint="eastAsia"/>
          <w:lang w:eastAsia="ko-KR"/>
        </w:rPr>
        <w:t xml:space="preserve"> </w:t>
      </w:r>
      <w:r w:rsidRPr="006651B0">
        <w:rPr>
          <w:rFonts w:ascii="Arial" w:eastAsia="Batang" w:hAnsi="Arial" w:cs="Arial" w:hint="eastAsia"/>
          <w:lang w:eastAsia="ko-KR"/>
        </w:rPr>
        <w:t>수</w:t>
      </w:r>
      <w:r w:rsidRPr="006651B0">
        <w:rPr>
          <w:rFonts w:ascii="Arial" w:eastAsia="Batang" w:hAnsi="Arial" w:cs="Arial" w:hint="eastAsia"/>
          <w:lang w:eastAsia="ko-KR"/>
        </w:rPr>
        <w:t xml:space="preserve"> </w:t>
      </w:r>
      <w:r w:rsidRPr="006651B0">
        <w:rPr>
          <w:rFonts w:ascii="Arial" w:eastAsia="Batang" w:hAnsi="Arial" w:cs="Arial" w:hint="eastAsia"/>
          <w:lang w:eastAsia="ko-KR"/>
        </w:rPr>
        <w:t>있는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요청할</w:t>
      </w:r>
      <w:r w:rsidRPr="006651B0">
        <w:rPr>
          <w:rFonts w:ascii="Arial" w:eastAsia="Batang" w:hAnsi="Arial" w:cs="Arial" w:hint="eastAsia"/>
          <w:lang w:eastAsia="ko-KR"/>
        </w:rPr>
        <w:t xml:space="preserve"> </w:t>
      </w:r>
      <w:r w:rsidRPr="006651B0">
        <w:rPr>
          <w:rFonts w:ascii="Arial" w:eastAsia="Batang" w:hAnsi="Arial" w:cs="Arial" w:hint="eastAsia"/>
          <w:lang w:eastAsia="ko-KR"/>
        </w:rPr>
        <w:t>권리를</w:t>
      </w:r>
      <w:r w:rsidRPr="006651B0">
        <w:rPr>
          <w:rFonts w:ascii="Arial" w:eastAsia="Batang" w:hAnsi="Arial" w:cs="Arial" w:hint="eastAsia"/>
          <w:lang w:eastAsia="ko-KR"/>
        </w:rPr>
        <w:t xml:space="preserve"> </w:t>
      </w:r>
      <w:r w:rsidRPr="006651B0">
        <w:rPr>
          <w:rFonts w:ascii="Arial" w:eastAsia="Batang" w:hAnsi="Arial" w:cs="Arial" w:hint="eastAsia"/>
          <w:lang w:eastAsia="ko-KR"/>
        </w:rPr>
        <w:t>갖습니다</w:t>
      </w:r>
      <w:r w:rsidRPr="006651B0">
        <w:rPr>
          <w:rFonts w:ascii="Arial" w:eastAsia="Batang" w:hAnsi="Arial" w:cs="Arial" w:hint="eastAsia"/>
          <w:lang w:eastAsia="ko-KR"/>
        </w:rPr>
        <w:t>.</w:t>
      </w:r>
    </w:p>
    <w:p w14:paraId="1A830AB6"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p>
    <w:p w14:paraId="303EA0D7" w14:textId="77777777" w:rsidR="00635304" w:rsidRPr="008974F6"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Style w:val="CharChar"/>
          <w:rFonts w:ascii="Arial" w:eastAsia="Batang" w:hAnsi="Arial" w:cs="Arial" w:hint="eastAsia"/>
          <w:bCs/>
          <w:lang w:eastAsia="ko-KR"/>
        </w:rPr>
        <w:t>귀하는</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정보를</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또한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제출할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있으며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위원회가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재평가의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일부분으로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고려할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것입니다</w:t>
      </w:r>
      <w:r w:rsidRPr="006651B0">
        <w:rPr>
          <w:rStyle w:val="CharChar"/>
          <w:rFonts w:ascii="Arial" w:eastAsia="Batang" w:hAnsi="Arial" w:cs="Arial" w:hint="eastAsia"/>
          <w:bCs/>
          <w:lang w:eastAsia="ko-KR"/>
        </w:rPr>
        <w:t xml:space="preserve">.  </w:t>
      </w:r>
    </w:p>
    <w:p w14:paraId="6DAD1ED6" w14:textId="77777777" w:rsidR="003522CB" w:rsidRDefault="003522CB" w:rsidP="00774F77">
      <w:pPr>
        <w:tabs>
          <w:tab w:val="left" w:pos="432"/>
          <w:tab w:val="left" w:pos="864"/>
        </w:tabs>
        <w:jc w:val="both"/>
        <w:rPr>
          <w:rFonts w:ascii="Arial" w:hAnsi="Arial" w:cs="Arial"/>
          <w:b/>
          <w:u w:val="single"/>
        </w:rPr>
      </w:pPr>
    </w:p>
    <w:p w14:paraId="2584E391" w14:textId="77777777" w:rsidR="00BA687F" w:rsidRPr="003522CB" w:rsidRDefault="0017626F" w:rsidP="00774F77">
      <w:pPr>
        <w:tabs>
          <w:tab w:val="left" w:pos="432"/>
          <w:tab w:val="left" w:pos="864"/>
        </w:tabs>
        <w:jc w:val="both"/>
        <w:rPr>
          <w:rFonts w:ascii="Arial" w:hAnsi="Arial" w:cs="Arial"/>
          <w:b/>
          <w:u w:val="single"/>
        </w:rPr>
      </w:pPr>
      <w:r w:rsidRPr="008974F6">
        <w:rPr>
          <w:rFonts w:ascii="Arial" w:hAnsi="Arial" w:cs="Arial"/>
          <w:b/>
          <w:u w:val="single"/>
        </w:rPr>
        <w:t xml:space="preserve">INITIAL PROVISION OF SPECIAL EDUCATION SERVICES </w:t>
      </w:r>
    </w:p>
    <w:p w14:paraId="761AF3D6" w14:textId="77777777" w:rsidR="006C4967" w:rsidRPr="008974F6" w:rsidRDefault="006C4967" w:rsidP="00774F77">
      <w:pPr>
        <w:tabs>
          <w:tab w:val="left" w:pos="432"/>
          <w:tab w:val="left" w:pos="864"/>
        </w:tabs>
        <w:jc w:val="both"/>
        <w:rPr>
          <w:rFonts w:ascii="Arial" w:hAnsi="Arial" w:cs="Arial"/>
        </w:rPr>
      </w:pPr>
    </w:p>
    <w:p w14:paraId="0309417F" w14:textId="77777777" w:rsidR="001F47EB" w:rsidRPr="008974F6" w:rsidRDefault="004D31F2"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15225638" w14:textId="77777777" w:rsidR="00BA687F" w:rsidRPr="008974F6" w:rsidRDefault="00242C80"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자녀에게</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특별교육</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서비스를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제공하기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위해서</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동의가</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필요하므로</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양식을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동봉합니다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특별교육</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서비스</w:t>
      </w:r>
      <w:r w:rsidRPr="006651B0">
        <w:rPr>
          <w:rFonts w:ascii="Arial" w:eastAsia="Batang" w:hAnsi="Arial" w:cs="Arial" w:hint="eastAsia"/>
          <w:lang w:eastAsia="ko-KR"/>
        </w:rPr>
        <w:t xml:space="preserve"> </w:t>
      </w:r>
      <w:r w:rsidRPr="006651B0">
        <w:rPr>
          <w:rFonts w:ascii="Arial" w:eastAsia="Batang" w:hAnsi="Arial" w:cs="Arial" w:hint="eastAsia"/>
          <w:lang w:eastAsia="ko-KR"/>
        </w:rPr>
        <w:t>초기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제공에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동의하거나</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동의를</w:t>
      </w:r>
      <w:r w:rsidRPr="006651B0">
        <w:rPr>
          <w:rFonts w:ascii="Arial" w:eastAsia="Batang" w:hAnsi="Arial" w:cs="Arial" w:hint="eastAsia"/>
          <w:lang w:eastAsia="ko-KR"/>
        </w:rPr>
        <w:t xml:space="preserve"> </w:t>
      </w:r>
      <w:r w:rsidRPr="006651B0">
        <w:rPr>
          <w:rFonts w:ascii="Arial" w:eastAsia="Batang" w:hAnsi="Arial" w:cs="Arial" w:hint="eastAsia"/>
          <w:lang w:eastAsia="ko-KR"/>
        </w:rPr>
        <w:t>보류할</w:t>
      </w:r>
      <w:r w:rsidRPr="006651B0">
        <w:rPr>
          <w:rFonts w:ascii="Arial" w:eastAsia="Batang" w:hAnsi="Arial" w:cs="Arial" w:hint="eastAsia"/>
          <w:lang w:eastAsia="ko-KR"/>
        </w:rPr>
        <w:t xml:space="preserve"> </w:t>
      </w:r>
      <w:r w:rsidRPr="006651B0">
        <w:rPr>
          <w:rFonts w:ascii="Arial" w:eastAsia="Batang" w:hAnsi="Arial" w:cs="Arial" w:hint="eastAsia"/>
          <w:lang w:eastAsia="ko-KR"/>
        </w:rPr>
        <w:t>권리가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있습니다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특별교육</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서비스의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초기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제공에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제출하지</w:t>
      </w:r>
      <w:r w:rsidRPr="006651B0">
        <w:rPr>
          <w:rFonts w:ascii="Arial" w:eastAsia="Batang" w:hAnsi="Arial" w:cs="Arial" w:hint="eastAsia"/>
          <w:lang w:eastAsia="ko-KR"/>
        </w:rPr>
        <w:t xml:space="preserve"> </w:t>
      </w:r>
      <w:r w:rsidRPr="006651B0">
        <w:rPr>
          <w:rFonts w:ascii="Arial" w:eastAsia="Batang" w:hAnsi="Arial" w:cs="Arial" w:hint="eastAsia"/>
          <w:lang w:eastAsia="ko-KR"/>
        </w:rPr>
        <w:t>않는</w:t>
      </w:r>
      <w:r w:rsidRPr="006651B0">
        <w:rPr>
          <w:rFonts w:ascii="Arial" w:eastAsia="Batang" w:hAnsi="Arial" w:cs="Arial" w:hint="eastAsia"/>
          <w:lang w:eastAsia="ko-KR"/>
        </w:rPr>
        <w:t xml:space="preserve"> </w:t>
      </w:r>
      <w:r w:rsidRPr="006651B0">
        <w:rPr>
          <w:rFonts w:ascii="Arial" w:eastAsia="Batang" w:hAnsi="Arial" w:cs="Arial" w:hint="eastAsia"/>
          <w:lang w:eastAsia="ko-KR"/>
        </w:rPr>
        <w:t>경우</w:t>
      </w:r>
      <w:r w:rsidRPr="006651B0">
        <w:rPr>
          <w:rFonts w:ascii="Arial" w:eastAsia="Batang" w:hAnsi="Arial" w:cs="Arial" w:hint="eastAsia"/>
          <w:lang w:eastAsia="ko-KR"/>
        </w:rPr>
        <w:t xml:space="preserve"> </w:t>
      </w:r>
      <w:r w:rsidRPr="006651B0">
        <w:rPr>
          <w:rFonts w:ascii="Arial" w:eastAsia="Batang" w:hAnsi="Arial" w:cs="Arial" w:hint="eastAsia"/>
          <w:lang w:eastAsia="ko-KR"/>
        </w:rPr>
        <w:t>위원회는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해당</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동의서를</w:t>
      </w:r>
      <w:r w:rsidRPr="006651B0">
        <w:rPr>
          <w:rFonts w:ascii="Arial" w:eastAsia="Batang" w:hAnsi="Arial" w:cs="Arial" w:hint="eastAsia"/>
          <w:lang w:eastAsia="ko-KR"/>
        </w:rPr>
        <w:t xml:space="preserve"> </w:t>
      </w:r>
      <w:r w:rsidRPr="006651B0">
        <w:rPr>
          <w:rFonts w:ascii="Arial" w:eastAsia="Batang" w:hAnsi="Arial" w:cs="Arial" w:hint="eastAsia"/>
          <w:lang w:eastAsia="ko-KR"/>
        </w:rPr>
        <w:t>받을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때까지</w:t>
      </w:r>
      <w:r w:rsidRPr="006651B0">
        <w:rPr>
          <w:rFonts w:ascii="Arial" w:eastAsia="Batang" w:hAnsi="Arial" w:cs="Arial" w:hint="eastAsia"/>
          <w:lang w:eastAsia="ko-KR"/>
        </w:rPr>
        <w:t xml:space="preserve"> </w:t>
      </w:r>
      <w:r w:rsidRPr="006651B0">
        <w:rPr>
          <w:rFonts w:ascii="Arial" w:eastAsia="Batang" w:hAnsi="Arial" w:cs="Arial" w:hint="eastAsia"/>
          <w:lang w:eastAsia="ko-KR"/>
        </w:rPr>
        <w:t>더</w:t>
      </w:r>
      <w:r w:rsidRPr="006651B0">
        <w:rPr>
          <w:rFonts w:ascii="Arial" w:eastAsia="Batang" w:hAnsi="Arial" w:cs="Arial" w:hint="eastAsia"/>
          <w:lang w:eastAsia="ko-KR"/>
        </w:rPr>
        <w:t xml:space="preserve"> </w:t>
      </w:r>
      <w:r w:rsidRPr="006651B0">
        <w:rPr>
          <w:rFonts w:ascii="Arial" w:eastAsia="Batang" w:hAnsi="Arial" w:cs="Arial" w:hint="eastAsia"/>
          <w:lang w:eastAsia="ko-KR"/>
        </w:rPr>
        <w:t>이상의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조치를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취하지</w:t>
      </w:r>
      <w:r w:rsidRPr="006651B0">
        <w:rPr>
          <w:rFonts w:ascii="Arial" w:eastAsia="Batang" w:hAnsi="Arial" w:cs="Arial" w:hint="eastAsia"/>
          <w:lang w:eastAsia="ko-KR"/>
        </w:rPr>
        <w:t xml:space="preserve"> </w:t>
      </w:r>
      <w:r w:rsidRPr="006651B0">
        <w:rPr>
          <w:rFonts w:ascii="Arial" w:eastAsia="Batang" w:hAnsi="Arial" w:cs="Arial" w:hint="eastAsia"/>
          <w:lang w:eastAsia="ko-KR"/>
        </w:rPr>
        <w:t>않을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것입니다</w:t>
      </w:r>
      <w:r w:rsidRPr="006651B0">
        <w:rPr>
          <w:rFonts w:ascii="Arial" w:eastAsia="Batang" w:hAnsi="Arial" w:cs="Arial" w:hint="eastAsia"/>
          <w:lang w:eastAsia="ko-KR"/>
        </w:rPr>
        <w:t>.</w:t>
      </w:r>
    </w:p>
    <w:p w14:paraId="615254D9" w14:textId="77777777" w:rsidR="00FE2899" w:rsidRDefault="00FE2899" w:rsidP="00774F77">
      <w:pPr>
        <w:tabs>
          <w:tab w:val="left" w:pos="432"/>
          <w:tab w:val="left" w:pos="864"/>
        </w:tabs>
        <w:jc w:val="both"/>
        <w:outlineLvl w:val="0"/>
        <w:rPr>
          <w:rFonts w:ascii="Arial" w:hAnsi="Arial" w:cs="Arial"/>
          <w:b/>
        </w:rPr>
      </w:pPr>
    </w:p>
    <w:p w14:paraId="2E8DE3A6"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1463107A" w14:textId="77777777" w:rsidR="0016507A" w:rsidRPr="008974F6" w:rsidRDefault="0016507A" w:rsidP="00774F77">
      <w:pPr>
        <w:tabs>
          <w:tab w:val="left" w:pos="432"/>
          <w:tab w:val="left" w:pos="864"/>
        </w:tabs>
        <w:ind w:left="360"/>
        <w:jc w:val="both"/>
        <w:rPr>
          <w:rFonts w:ascii="Arial" w:hAnsi="Arial" w:cs="Arial"/>
        </w:rPr>
      </w:pPr>
    </w:p>
    <w:p w14:paraId="377BE280" w14:textId="77777777" w:rsidR="006C4967" w:rsidRPr="008974F6" w:rsidRDefault="0017626F" w:rsidP="00774F77">
      <w:pPr>
        <w:tabs>
          <w:tab w:val="left" w:pos="432"/>
          <w:tab w:val="left" w:pos="864"/>
        </w:tabs>
        <w:jc w:val="both"/>
        <w:rPr>
          <w:rFonts w:ascii="Arial" w:hAnsi="Arial" w:cs="Arial"/>
          <w:b/>
          <w:u w:val="single"/>
        </w:rPr>
      </w:pPr>
      <w:r w:rsidRPr="008974F6">
        <w:rPr>
          <w:rFonts w:ascii="Arial" w:hAnsi="Arial" w:cs="Arial"/>
          <w:b/>
          <w:u w:val="single"/>
        </w:rPr>
        <w:lastRenderedPageBreak/>
        <w:t xml:space="preserve">INITIAL PROVISION OF SPECIAL EDUCATION SERVICES DURING THE MONTHS OF JULY AND AUGUST </w:t>
      </w:r>
    </w:p>
    <w:p w14:paraId="26AD1B99" w14:textId="77777777" w:rsidR="006C4967" w:rsidRPr="008974F6" w:rsidRDefault="006C4967" w:rsidP="00774F77">
      <w:pPr>
        <w:tabs>
          <w:tab w:val="left" w:pos="432"/>
          <w:tab w:val="left" w:pos="864"/>
        </w:tabs>
        <w:jc w:val="both"/>
        <w:rPr>
          <w:rFonts w:ascii="Arial" w:hAnsi="Arial" w:cs="Arial"/>
          <w:b/>
          <w:u w:val="single"/>
        </w:rPr>
      </w:pPr>
    </w:p>
    <w:p w14:paraId="5A0880EA" w14:textId="77777777" w:rsidR="001F47EB" w:rsidRPr="008974F6" w:rsidRDefault="004D31F2" w:rsidP="00774F77">
      <w:pPr>
        <w:tabs>
          <w:tab w:val="left" w:pos="432"/>
          <w:tab w:val="left" w:pos="864"/>
        </w:tabs>
        <w:jc w:val="both"/>
        <w:outlineLvl w:val="0"/>
        <w:rPr>
          <w:rFonts w:ascii="Arial" w:hAnsi="Arial" w:cs="Arial"/>
          <w:b/>
          <w:u w:val="single"/>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13468407" w14:textId="77777777" w:rsidR="003C7B87" w:rsidRPr="008974F6" w:rsidRDefault="00242C80"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b/>
          <w:u w:val="single"/>
        </w:rPr>
      </w:pPr>
      <w:r w:rsidRPr="006651B0">
        <w:rPr>
          <w:rFonts w:ascii="Arial" w:eastAsia="Batang" w:hAnsi="Arial" w:cs="Arial" w:hint="eastAsia"/>
          <w:lang w:eastAsia="ko-KR"/>
        </w:rPr>
        <w:t>7</w:t>
      </w:r>
      <w:r w:rsidRPr="006651B0">
        <w:rPr>
          <w:rFonts w:ascii="Arial" w:eastAsia="Batang" w:hAnsi="Arial" w:cs="Arial" w:hint="eastAsia"/>
          <w:lang w:eastAsia="ko-KR"/>
        </w:rPr>
        <w:t>월</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8</w:t>
      </w:r>
      <w:r w:rsidRPr="006651B0">
        <w:rPr>
          <w:rFonts w:ascii="Arial" w:eastAsia="Batang" w:hAnsi="Arial" w:cs="Arial" w:hint="eastAsia"/>
          <w:lang w:eastAsia="ko-KR"/>
        </w:rPr>
        <w:t>월</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동안</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자녀에게</w:t>
      </w:r>
      <w:r w:rsidRPr="006651B0">
        <w:rPr>
          <w:rFonts w:ascii="Arial" w:eastAsia="Batang" w:hAnsi="Arial" w:cs="Arial" w:hint="eastAsia"/>
          <w:lang w:eastAsia="ko-KR"/>
        </w:rPr>
        <w:t xml:space="preserve"> </w:t>
      </w:r>
      <w:r w:rsidRPr="006651B0">
        <w:rPr>
          <w:rFonts w:ascii="Arial" w:eastAsia="Batang" w:hAnsi="Arial" w:cs="Arial" w:hint="eastAsia"/>
          <w:lang w:eastAsia="ko-KR"/>
        </w:rPr>
        <w:t>제공될</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특별교육</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서비스</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프로그램에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동의서가</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필요하므로</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양식을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동봉합니다</w:t>
      </w:r>
      <w:r w:rsidRPr="006651B0">
        <w:rPr>
          <w:rFonts w:ascii="Arial" w:eastAsia="Batang" w:hAnsi="Arial" w:cs="Arial" w:hint="eastAsia"/>
          <w:lang w:eastAsia="ko-KR"/>
        </w:rPr>
        <w:t>.</w:t>
      </w:r>
    </w:p>
    <w:p w14:paraId="1343AD0E" w14:textId="77777777" w:rsidR="00FE2899" w:rsidRDefault="00FE2899" w:rsidP="00774F77">
      <w:pPr>
        <w:tabs>
          <w:tab w:val="left" w:pos="432"/>
          <w:tab w:val="left" w:pos="864"/>
        </w:tabs>
        <w:jc w:val="both"/>
        <w:outlineLvl w:val="0"/>
        <w:rPr>
          <w:rFonts w:ascii="Arial" w:hAnsi="Arial" w:cs="Arial"/>
          <w:b/>
        </w:rPr>
      </w:pPr>
    </w:p>
    <w:p w14:paraId="2652A184"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4B0B1DF8" w14:textId="77777777" w:rsidR="008B0B4A" w:rsidRDefault="008B0B4A" w:rsidP="00774F77">
      <w:pPr>
        <w:tabs>
          <w:tab w:val="left" w:pos="432"/>
          <w:tab w:val="left" w:pos="864"/>
        </w:tabs>
        <w:jc w:val="center"/>
        <w:rPr>
          <w:rFonts w:ascii="Arial" w:hAnsi="Arial" w:cs="Arial"/>
          <w:b/>
          <w:sz w:val="28"/>
          <w:szCs w:val="28"/>
        </w:rPr>
      </w:pPr>
    </w:p>
    <w:p w14:paraId="048984D8" w14:textId="77777777" w:rsidR="008B0B4A" w:rsidRDefault="008B0B4A" w:rsidP="00774F77">
      <w:pPr>
        <w:tabs>
          <w:tab w:val="left" w:pos="432"/>
          <w:tab w:val="left" w:pos="864"/>
        </w:tabs>
        <w:jc w:val="center"/>
        <w:rPr>
          <w:rFonts w:ascii="Arial" w:hAnsi="Arial" w:cs="Arial"/>
          <w:b/>
          <w:sz w:val="28"/>
          <w:szCs w:val="28"/>
        </w:rPr>
      </w:pPr>
    </w:p>
    <w:p w14:paraId="2ABA0C77" w14:textId="77777777" w:rsidR="00BA687F" w:rsidRPr="00C34F03" w:rsidRDefault="00922103" w:rsidP="00774F77">
      <w:pPr>
        <w:tabs>
          <w:tab w:val="left" w:pos="432"/>
          <w:tab w:val="left" w:pos="864"/>
        </w:tabs>
        <w:jc w:val="center"/>
        <w:rPr>
          <w:rFonts w:ascii="Arial" w:hAnsi="Arial" w:cs="Arial"/>
          <w:b/>
          <w:sz w:val="28"/>
          <w:szCs w:val="28"/>
        </w:rPr>
      </w:pPr>
      <w:r w:rsidRPr="00C34F03">
        <w:rPr>
          <w:rFonts w:ascii="Arial" w:hAnsi="Arial" w:cs="Arial"/>
          <w:b/>
          <w:sz w:val="28"/>
          <w:szCs w:val="28"/>
        </w:rPr>
        <w:t>FOR</w:t>
      </w:r>
      <w:r w:rsidR="008974F6" w:rsidRPr="00C34F03">
        <w:rPr>
          <w:rFonts w:ascii="Arial" w:hAnsi="Arial" w:cs="Arial"/>
          <w:b/>
          <w:sz w:val="28"/>
          <w:szCs w:val="28"/>
        </w:rPr>
        <w:t xml:space="preserve"> SCHOOL-</w:t>
      </w:r>
      <w:r w:rsidR="003C7B87" w:rsidRPr="00C34F03">
        <w:rPr>
          <w:rFonts w:ascii="Arial" w:hAnsi="Arial" w:cs="Arial"/>
          <w:b/>
          <w:sz w:val="28"/>
          <w:szCs w:val="28"/>
        </w:rPr>
        <w:t>AGE STUDENT</w:t>
      </w:r>
      <w:r w:rsidRPr="00C34F03">
        <w:rPr>
          <w:rFonts w:ascii="Arial" w:hAnsi="Arial" w:cs="Arial"/>
          <w:b/>
          <w:sz w:val="28"/>
          <w:szCs w:val="28"/>
        </w:rPr>
        <w:t>S</w:t>
      </w:r>
    </w:p>
    <w:p w14:paraId="3E7CFB56" w14:textId="77777777" w:rsidR="00922103" w:rsidRPr="008974F6" w:rsidRDefault="00922103" w:rsidP="00774F77">
      <w:pPr>
        <w:tabs>
          <w:tab w:val="left" w:pos="432"/>
          <w:tab w:val="left" w:pos="864"/>
        </w:tabs>
        <w:jc w:val="center"/>
        <w:rPr>
          <w:rFonts w:ascii="Arial" w:hAnsi="Arial" w:cs="Arial"/>
          <w:b/>
        </w:rPr>
      </w:pPr>
    </w:p>
    <w:p w14:paraId="5BC2DE5E" w14:textId="77777777" w:rsidR="00BA687F" w:rsidRPr="008974F6" w:rsidRDefault="0017626F" w:rsidP="00774F77">
      <w:pPr>
        <w:tabs>
          <w:tab w:val="left" w:pos="432"/>
          <w:tab w:val="left" w:pos="864"/>
        </w:tabs>
        <w:outlineLvl w:val="0"/>
        <w:rPr>
          <w:rFonts w:ascii="Arial" w:hAnsi="Arial" w:cs="Arial"/>
          <w:b/>
          <w:u w:val="single"/>
        </w:rPr>
      </w:pPr>
      <w:r w:rsidRPr="008974F6">
        <w:rPr>
          <w:rFonts w:ascii="Arial" w:hAnsi="Arial" w:cs="Arial"/>
          <w:b/>
          <w:u w:val="single"/>
        </w:rPr>
        <w:t>INITIAL EVALUATION</w:t>
      </w:r>
    </w:p>
    <w:p w14:paraId="5DD9AAF7" w14:textId="77777777" w:rsidR="00AE7D11" w:rsidRPr="008974F6" w:rsidRDefault="00AE7D11" w:rsidP="00774F77">
      <w:pPr>
        <w:tabs>
          <w:tab w:val="left" w:pos="432"/>
          <w:tab w:val="left" w:pos="864"/>
        </w:tabs>
        <w:outlineLvl w:val="0"/>
        <w:rPr>
          <w:rFonts w:ascii="Arial" w:hAnsi="Arial" w:cs="Arial"/>
          <w:b/>
          <w:u w:val="single"/>
        </w:rPr>
      </w:pPr>
    </w:p>
    <w:p w14:paraId="0280B860"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1F2DEAE8"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eastAsia="Batang" w:hAnsi="Arial" w:cs="Arial" w:hint="eastAsia"/>
          <w:lang w:eastAsia="ko-KR"/>
        </w:rPr>
      </w:pPr>
      <w:r w:rsidRPr="006651B0">
        <w:rPr>
          <w:rFonts w:ascii="Arial" w:eastAsia="Batang" w:hAnsi="Arial" w:cs="Arial" w:hint="eastAsia"/>
          <w:lang w:eastAsia="ko-KR"/>
        </w:rPr>
        <w:t>제안된</w:t>
      </w:r>
      <w:r w:rsidRPr="006651B0">
        <w:rPr>
          <w:rFonts w:ascii="Arial" w:eastAsia="Batang" w:hAnsi="Arial" w:cs="Arial" w:hint="eastAsia"/>
          <w:lang w:eastAsia="ko-KR"/>
        </w:rPr>
        <w:t xml:space="preserve"> </w:t>
      </w:r>
      <w:r w:rsidRPr="006651B0">
        <w:rPr>
          <w:rFonts w:ascii="Arial" w:eastAsia="Batang" w:hAnsi="Arial" w:cs="Arial" w:hint="eastAsia"/>
          <w:lang w:eastAsia="ko-KR"/>
        </w:rPr>
        <w:t>초기</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동의서가</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필요하므로</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양식을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동봉합니다</w:t>
      </w:r>
      <w:r w:rsidRPr="006651B0">
        <w:rPr>
          <w:rFonts w:ascii="Arial" w:eastAsia="Batang" w:hAnsi="Arial" w:cs="Arial" w:hint="eastAsia"/>
          <w:lang w:eastAsia="ko-KR"/>
        </w:rPr>
        <w:t xml:space="preserve">. </w:t>
      </w:r>
    </w:p>
    <w:p w14:paraId="3F998A52"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CharChar"/>
          <w:rFonts w:ascii="Arial" w:eastAsia="Batang" w:hAnsi="Arial" w:cs="Arial" w:hint="eastAsia"/>
          <w:bCs/>
          <w:smallCaps/>
          <w:lang w:eastAsia="ko-KR"/>
        </w:rPr>
      </w:pPr>
    </w:p>
    <w:p w14:paraId="005C3393" w14:textId="77777777" w:rsidR="00AE7D11" w:rsidRPr="008974F6"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u w:val="single"/>
        </w:rPr>
      </w:pPr>
      <w:r w:rsidRPr="006651B0">
        <w:rPr>
          <w:rStyle w:val="CharChar"/>
          <w:rFonts w:ascii="Arial" w:eastAsia="Batang" w:hAnsi="Arial" w:cs="Arial" w:hint="eastAsia"/>
          <w:bCs/>
          <w:lang w:eastAsia="ko-KR"/>
        </w:rPr>
        <w:t>귀하는</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정보를</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또한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제출할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있으며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위원회가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초기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일부분으로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고려할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것입니다</w:t>
      </w:r>
      <w:r w:rsidRPr="006651B0">
        <w:rPr>
          <w:rStyle w:val="CharChar"/>
          <w:rFonts w:ascii="Arial" w:eastAsia="Batang" w:hAnsi="Arial" w:cs="Arial" w:hint="eastAsia"/>
          <w:bCs/>
          <w:lang w:eastAsia="ko-KR"/>
        </w:rPr>
        <w:t xml:space="preserve">.  </w:t>
      </w:r>
      <w:r w:rsidR="004F7479" w:rsidRPr="008974F6">
        <w:rPr>
          <w:rStyle w:val="BodyTextChar"/>
          <w:rFonts w:ascii="Arial" w:hAnsi="Arial" w:cs="Arial"/>
          <w:bCs/>
        </w:rPr>
        <w:t xml:space="preserve"> </w:t>
      </w:r>
    </w:p>
    <w:p w14:paraId="6C334253" w14:textId="77777777" w:rsidR="00405B4C" w:rsidRDefault="00405B4C" w:rsidP="00774F77">
      <w:pPr>
        <w:tabs>
          <w:tab w:val="left" w:pos="432"/>
          <w:tab w:val="left" w:pos="864"/>
        </w:tabs>
        <w:jc w:val="both"/>
        <w:outlineLvl w:val="0"/>
        <w:rPr>
          <w:rFonts w:ascii="Arial" w:hAnsi="Arial" w:cs="Arial"/>
          <w:b/>
        </w:rPr>
      </w:pPr>
    </w:p>
    <w:p w14:paraId="058465A4" w14:textId="77777777" w:rsidR="009B77BB" w:rsidRPr="008974F6" w:rsidRDefault="009B77BB" w:rsidP="00774F77">
      <w:pPr>
        <w:tabs>
          <w:tab w:val="left" w:pos="432"/>
          <w:tab w:val="left" w:pos="864"/>
        </w:tabs>
        <w:jc w:val="both"/>
        <w:outlineLvl w:val="0"/>
        <w:rPr>
          <w:rFonts w:ascii="Arial" w:hAnsi="Arial" w:cs="Arial"/>
          <w:b/>
        </w:rPr>
      </w:pPr>
      <w:r w:rsidRPr="008974F6">
        <w:rPr>
          <w:rFonts w:ascii="Arial" w:hAnsi="Arial" w:cs="Arial"/>
          <w:b/>
        </w:rPr>
        <w:t>Enclosure:</w:t>
      </w:r>
    </w:p>
    <w:p w14:paraId="433BED44" w14:textId="77777777" w:rsidR="009B77B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9B77BB" w:rsidRPr="008974F6">
        <w:rPr>
          <w:rFonts w:ascii="Arial" w:hAnsi="Arial" w:cs="Arial"/>
        </w:rPr>
        <w:t>Parent consent form</w:t>
      </w:r>
    </w:p>
    <w:p w14:paraId="6D0A1561" w14:textId="77777777" w:rsidR="00B5612C"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B5612C" w:rsidRPr="008974F6">
        <w:rPr>
          <w:rFonts w:ascii="Arial" w:hAnsi="Arial" w:cs="Arial"/>
        </w:rPr>
        <w:t>Procedural Safeguards Notice</w:t>
      </w:r>
    </w:p>
    <w:p w14:paraId="36E3159D" w14:textId="77777777" w:rsidR="0016507A" w:rsidRPr="008974F6" w:rsidRDefault="0016507A" w:rsidP="00774F77">
      <w:pPr>
        <w:tabs>
          <w:tab w:val="left" w:pos="432"/>
          <w:tab w:val="left" w:pos="864"/>
        </w:tabs>
        <w:ind w:left="360"/>
        <w:jc w:val="both"/>
        <w:rPr>
          <w:rFonts w:ascii="Arial" w:hAnsi="Arial" w:cs="Arial"/>
        </w:rPr>
      </w:pPr>
    </w:p>
    <w:p w14:paraId="40C0E6C0" w14:textId="77777777" w:rsidR="0016507A" w:rsidRPr="008974F6" w:rsidRDefault="0016507A"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43612EDD" w14:textId="77777777" w:rsidR="0016507A" w:rsidRPr="008974F6" w:rsidRDefault="0016507A" w:rsidP="00774F77">
      <w:pPr>
        <w:tabs>
          <w:tab w:val="left" w:pos="432"/>
          <w:tab w:val="left" w:pos="864"/>
        </w:tabs>
        <w:jc w:val="both"/>
        <w:rPr>
          <w:rFonts w:ascii="Arial" w:hAnsi="Arial" w:cs="Arial"/>
          <w:b/>
        </w:rPr>
      </w:pPr>
    </w:p>
    <w:p w14:paraId="024FA955" w14:textId="77777777" w:rsidR="0016507A" w:rsidRPr="008974F6" w:rsidRDefault="0016507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initial eligibility for special education services, the following statement must also be included in the prior written notice:</w:t>
      </w:r>
    </w:p>
    <w:p w14:paraId="451FDB93" w14:textId="77777777" w:rsidR="0016507A" w:rsidRPr="008974F6" w:rsidRDefault="0016507A" w:rsidP="00774F77">
      <w:pPr>
        <w:tabs>
          <w:tab w:val="left" w:pos="432"/>
          <w:tab w:val="left" w:pos="864"/>
        </w:tabs>
        <w:jc w:val="both"/>
        <w:rPr>
          <w:rFonts w:ascii="Arial" w:hAnsi="Arial" w:cs="Arial"/>
          <w:b/>
          <w:i/>
        </w:rPr>
      </w:pPr>
    </w:p>
    <w:p w14:paraId="72376AFF" w14:textId="77777777" w:rsidR="0016507A" w:rsidRPr="008974F6" w:rsidRDefault="0016507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5310AC40" w14:textId="77777777" w:rsidR="00242C80" w:rsidRPr="006651B0" w:rsidRDefault="00242C80" w:rsidP="00242C80">
      <w:pPr>
        <w:pBdr>
          <w:top w:val="single" w:sz="4" w:space="1" w:color="auto"/>
          <w:left w:val="single" w:sz="4" w:space="4" w:color="auto"/>
          <w:bottom w:val="single" w:sz="4" w:space="0" w:color="auto"/>
          <w:right w:val="single" w:sz="4" w:space="4" w:color="auto"/>
        </w:pBdr>
        <w:tabs>
          <w:tab w:val="left" w:pos="432"/>
          <w:tab w:val="left" w:pos="864"/>
        </w:tabs>
        <w:jc w:val="both"/>
        <w:rPr>
          <w:rFonts w:ascii="Arial" w:eastAsia="Batang" w:hAnsi="Arial" w:cs="Arial" w:hint="eastAsia"/>
          <w:lang w:eastAsia="ko-KR"/>
        </w:rPr>
      </w:pPr>
      <w:r w:rsidRPr="006651B0">
        <w:rPr>
          <w:rFonts w:ascii="Arial" w:eastAsia="Batang" w:hAnsi="Arial" w:cs="Arial" w:hint="eastAsia"/>
          <w:lang w:eastAsia="ko-KR"/>
        </w:rPr>
        <w:t>특별교육에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초기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적합성을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결정하기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위해서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추가의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검사나</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필요하지</w:t>
      </w:r>
      <w:r w:rsidRPr="006651B0">
        <w:rPr>
          <w:rFonts w:ascii="Arial" w:eastAsia="Batang" w:hAnsi="Arial" w:cs="Arial" w:hint="eastAsia"/>
          <w:lang w:eastAsia="ko-KR"/>
        </w:rPr>
        <w:t xml:space="preserve"> </w:t>
      </w:r>
      <w:r w:rsidRPr="006651B0">
        <w:rPr>
          <w:rFonts w:ascii="Arial" w:eastAsia="Batang" w:hAnsi="Arial" w:cs="Arial" w:hint="eastAsia"/>
          <w:lang w:eastAsia="ko-KR"/>
        </w:rPr>
        <w:t>않습니다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이러한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이유가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상기에</w:t>
      </w:r>
      <w:r w:rsidRPr="006651B0">
        <w:rPr>
          <w:rFonts w:ascii="Arial" w:eastAsia="Batang" w:hAnsi="Arial" w:cs="Arial" w:hint="eastAsia"/>
          <w:lang w:eastAsia="ko-KR"/>
        </w:rPr>
        <w:t xml:space="preserve"> </w:t>
      </w:r>
      <w:r w:rsidRPr="006651B0">
        <w:rPr>
          <w:rFonts w:ascii="Arial" w:eastAsia="Batang" w:hAnsi="Arial" w:cs="Arial" w:hint="eastAsia"/>
          <w:lang w:eastAsia="ko-KR"/>
        </w:rPr>
        <w:t>서술되어</w:t>
      </w:r>
      <w:r w:rsidRPr="006651B0">
        <w:rPr>
          <w:rFonts w:ascii="Arial" w:eastAsia="Batang" w:hAnsi="Arial" w:cs="Arial" w:hint="eastAsia"/>
          <w:lang w:eastAsia="ko-KR"/>
        </w:rPr>
        <w:t xml:space="preserve"> </w:t>
      </w:r>
      <w:r w:rsidRPr="006651B0">
        <w:rPr>
          <w:rFonts w:ascii="Arial" w:eastAsia="Batang" w:hAnsi="Arial" w:cs="Arial" w:hint="eastAsia"/>
          <w:lang w:eastAsia="ko-KR"/>
        </w:rPr>
        <w:t>있습니다</w:t>
      </w:r>
      <w:r w:rsidRPr="006651B0">
        <w:rPr>
          <w:rFonts w:ascii="Arial" w:eastAsia="Batang" w:hAnsi="Arial" w:cs="Arial" w:hint="eastAsia"/>
          <w:lang w:eastAsia="ko-KR"/>
        </w:rPr>
        <w:t xml:space="preserve">.  </w:t>
      </w:r>
      <w:r w:rsidRPr="006651B0">
        <w:rPr>
          <w:rFonts w:ascii="Arial" w:eastAsia="Batang" w:hAnsi="Arial" w:cs="Arial" w:hint="eastAsia"/>
          <w:lang w:eastAsia="ko-KR"/>
        </w:rPr>
        <w:t>이</w:t>
      </w:r>
      <w:r w:rsidRPr="006651B0">
        <w:rPr>
          <w:rFonts w:ascii="Arial" w:eastAsia="Batang" w:hAnsi="Arial" w:cs="Arial" w:hint="eastAsia"/>
          <w:lang w:eastAsia="ko-KR"/>
        </w:rPr>
        <w:t xml:space="preserve"> </w:t>
      </w:r>
      <w:r w:rsidRPr="006651B0">
        <w:rPr>
          <w:rFonts w:ascii="Arial" w:eastAsia="Batang" w:hAnsi="Arial" w:cs="Arial" w:hint="eastAsia"/>
          <w:lang w:eastAsia="ko-KR"/>
        </w:rPr>
        <w:t>경우</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w:t>
      </w:r>
      <w:r w:rsidRPr="006651B0">
        <w:rPr>
          <w:rFonts w:ascii="Arial" w:eastAsia="Batang" w:hAnsi="Arial" w:cs="Arial" w:hint="eastAsia"/>
          <w:lang w:eastAsia="ko-KR"/>
        </w:rPr>
        <w:t xml:space="preserve"> </w:t>
      </w:r>
      <w:r w:rsidRPr="006651B0">
        <w:rPr>
          <w:rFonts w:ascii="Arial" w:eastAsia="Batang" w:hAnsi="Arial" w:cs="Arial" w:hint="eastAsia"/>
          <w:lang w:eastAsia="ko-KR"/>
        </w:rPr>
        <w:t>교육에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초기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적합성</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w:t>
      </w:r>
      <w:r w:rsidRPr="006651B0">
        <w:rPr>
          <w:rFonts w:ascii="Arial" w:eastAsia="Batang" w:hAnsi="Arial" w:cs="Arial" w:hint="eastAsia"/>
          <w:lang w:eastAsia="ko-KR"/>
        </w:rPr>
        <w:t>교육적</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필요성을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결정할</w:t>
      </w:r>
      <w:r w:rsidRPr="006651B0">
        <w:rPr>
          <w:rFonts w:ascii="Arial" w:eastAsia="Batang" w:hAnsi="Arial" w:cs="Arial" w:hint="eastAsia"/>
          <w:lang w:eastAsia="ko-KR"/>
        </w:rPr>
        <w:t xml:space="preserve"> </w:t>
      </w:r>
      <w:r w:rsidRPr="006651B0">
        <w:rPr>
          <w:rFonts w:ascii="Arial" w:eastAsia="Batang" w:hAnsi="Arial" w:cs="Arial" w:hint="eastAsia"/>
          <w:lang w:eastAsia="ko-KR"/>
        </w:rPr>
        <w:t>수</w:t>
      </w:r>
      <w:r w:rsidRPr="006651B0">
        <w:rPr>
          <w:rFonts w:ascii="Arial" w:eastAsia="Batang" w:hAnsi="Arial" w:cs="Arial" w:hint="eastAsia"/>
          <w:lang w:eastAsia="ko-KR"/>
        </w:rPr>
        <w:t xml:space="preserve"> </w:t>
      </w:r>
      <w:r w:rsidRPr="006651B0">
        <w:rPr>
          <w:rFonts w:ascii="Arial" w:eastAsia="Batang" w:hAnsi="Arial" w:cs="Arial" w:hint="eastAsia"/>
          <w:lang w:eastAsia="ko-KR"/>
        </w:rPr>
        <w:t>있는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요청할</w:t>
      </w:r>
      <w:r w:rsidRPr="006651B0">
        <w:rPr>
          <w:rFonts w:ascii="Arial" w:eastAsia="Batang" w:hAnsi="Arial" w:cs="Arial" w:hint="eastAsia"/>
          <w:lang w:eastAsia="ko-KR"/>
        </w:rPr>
        <w:t xml:space="preserve"> </w:t>
      </w:r>
      <w:r w:rsidRPr="006651B0">
        <w:rPr>
          <w:rFonts w:ascii="Arial" w:eastAsia="Batang" w:hAnsi="Arial" w:cs="Arial" w:hint="eastAsia"/>
          <w:lang w:eastAsia="ko-KR"/>
        </w:rPr>
        <w:t>권리가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있습니다</w:t>
      </w:r>
      <w:r w:rsidRPr="006651B0">
        <w:rPr>
          <w:rFonts w:ascii="Arial" w:eastAsia="Batang" w:hAnsi="Arial" w:cs="Arial" w:hint="eastAsia"/>
          <w:lang w:eastAsia="ko-KR"/>
        </w:rPr>
        <w:t>.</w:t>
      </w:r>
    </w:p>
    <w:p w14:paraId="41ACF794" w14:textId="77777777" w:rsidR="00242C80" w:rsidRPr="006651B0" w:rsidRDefault="00242C80" w:rsidP="00242C80">
      <w:pPr>
        <w:pBdr>
          <w:top w:val="single" w:sz="4" w:space="1" w:color="auto"/>
          <w:left w:val="single" w:sz="4" w:space="4" w:color="auto"/>
          <w:bottom w:val="single" w:sz="4" w:space="0" w:color="auto"/>
          <w:right w:val="single" w:sz="4" w:space="4" w:color="auto"/>
        </w:pBdr>
        <w:tabs>
          <w:tab w:val="left" w:pos="432"/>
          <w:tab w:val="left" w:pos="864"/>
        </w:tabs>
        <w:jc w:val="both"/>
        <w:rPr>
          <w:rFonts w:ascii="Arial" w:eastAsia="Batang" w:hAnsi="Arial" w:cs="Arial" w:hint="eastAsia"/>
          <w:lang w:eastAsia="ko-KR"/>
        </w:rPr>
      </w:pPr>
    </w:p>
    <w:p w14:paraId="23A2CAEC" w14:textId="77777777" w:rsidR="00405B4C" w:rsidRPr="008974F6" w:rsidRDefault="00242C80" w:rsidP="00242C80">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rPr>
      </w:pPr>
      <w:r w:rsidRPr="006651B0">
        <w:rPr>
          <w:rStyle w:val="CharChar"/>
          <w:rFonts w:ascii="Arial" w:eastAsia="Batang" w:hAnsi="Arial" w:cs="Arial" w:hint="eastAsia"/>
          <w:bCs/>
          <w:lang w:eastAsia="ko-KR"/>
        </w:rPr>
        <w:t>귀하는</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정보를</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또한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제출할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있으며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위원회가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초기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일부분으로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고려할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것입니다</w:t>
      </w:r>
      <w:r w:rsidRPr="006651B0">
        <w:rPr>
          <w:rStyle w:val="CharChar"/>
          <w:rFonts w:ascii="Arial" w:eastAsia="Batang" w:hAnsi="Arial" w:cs="Arial" w:hint="eastAsia"/>
          <w:bCs/>
          <w:lang w:eastAsia="ko-KR"/>
        </w:rPr>
        <w:t>.</w:t>
      </w:r>
      <w:r w:rsidR="0016507A" w:rsidRPr="008974F6">
        <w:rPr>
          <w:rStyle w:val="BodyTextChar"/>
          <w:rFonts w:ascii="Arial" w:hAnsi="Arial" w:cs="Arial"/>
          <w:bCs/>
        </w:rPr>
        <w:t xml:space="preserve"> </w:t>
      </w:r>
    </w:p>
    <w:p w14:paraId="374F97A0" w14:textId="77777777" w:rsidR="00405B4C" w:rsidRDefault="00405B4C" w:rsidP="00774F77">
      <w:pPr>
        <w:tabs>
          <w:tab w:val="left" w:pos="432"/>
          <w:tab w:val="left" w:pos="864"/>
        </w:tabs>
        <w:jc w:val="both"/>
        <w:outlineLvl w:val="0"/>
        <w:rPr>
          <w:rFonts w:ascii="Arial" w:hAnsi="Arial" w:cs="Arial"/>
          <w:b/>
        </w:rPr>
      </w:pPr>
    </w:p>
    <w:p w14:paraId="0378B171" w14:textId="77777777" w:rsidR="0016507A" w:rsidRPr="008974F6" w:rsidRDefault="0016507A"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Procedural Safeguards Notice</w:t>
      </w:r>
    </w:p>
    <w:p w14:paraId="483BE722" w14:textId="77777777" w:rsidR="0016507A" w:rsidRPr="008974F6" w:rsidRDefault="0016507A" w:rsidP="00774F77">
      <w:pPr>
        <w:tabs>
          <w:tab w:val="left" w:pos="432"/>
          <w:tab w:val="left" w:pos="864"/>
        </w:tabs>
        <w:jc w:val="both"/>
        <w:rPr>
          <w:rFonts w:ascii="Arial" w:hAnsi="Arial" w:cs="Arial"/>
        </w:rPr>
      </w:pPr>
    </w:p>
    <w:p w14:paraId="3D1EEE33" w14:textId="77777777" w:rsidR="003C7B87" w:rsidRPr="008974F6" w:rsidRDefault="008B0B4A" w:rsidP="00774F77">
      <w:pPr>
        <w:tabs>
          <w:tab w:val="left" w:pos="432"/>
          <w:tab w:val="left" w:pos="864"/>
        </w:tabs>
        <w:ind w:left="360" w:hanging="360"/>
        <w:jc w:val="both"/>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REEVALUATION</w:t>
      </w:r>
    </w:p>
    <w:p w14:paraId="66A4F51D" w14:textId="77777777" w:rsidR="00AE7D11" w:rsidRPr="008974F6" w:rsidRDefault="00AE7D11" w:rsidP="00774F77">
      <w:pPr>
        <w:tabs>
          <w:tab w:val="left" w:pos="432"/>
          <w:tab w:val="left" w:pos="864"/>
        </w:tabs>
        <w:ind w:left="360" w:hanging="360"/>
        <w:jc w:val="both"/>
        <w:outlineLvl w:val="0"/>
        <w:rPr>
          <w:rFonts w:ascii="Arial" w:hAnsi="Arial" w:cs="Arial"/>
          <w:b/>
          <w:u w:val="single"/>
        </w:rPr>
      </w:pPr>
    </w:p>
    <w:p w14:paraId="615C4A86"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2CA3F396"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eastAsia="Batang" w:hAnsi="Arial" w:cs="Arial" w:hint="eastAsia"/>
          <w:lang w:eastAsia="ko-KR"/>
        </w:rPr>
      </w:pPr>
      <w:r w:rsidRPr="006651B0">
        <w:rPr>
          <w:rFonts w:ascii="Arial" w:eastAsia="Batang" w:hAnsi="Arial" w:cs="Arial" w:hint="eastAsia"/>
          <w:lang w:eastAsia="ko-KR"/>
        </w:rPr>
        <w:t>제안된</w:t>
      </w:r>
      <w:r w:rsidRPr="006651B0">
        <w:rPr>
          <w:rFonts w:ascii="Arial" w:eastAsia="Batang" w:hAnsi="Arial" w:cs="Arial" w:hint="eastAsia"/>
          <w:lang w:eastAsia="ko-KR"/>
        </w:rPr>
        <w:t xml:space="preserve"> </w:t>
      </w:r>
      <w:r w:rsidRPr="006651B0">
        <w:rPr>
          <w:rFonts w:ascii="Arial" w:eastAsia="Batang" w:hAnsi="Arial" w:cs="Arial" w:hint="eastAsia"/>
          <w:lang w:eastAsia="ko-KR"/>
        </w:rPr>
        <w:t>재평가에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동의가</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필요하므로</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양식을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동봉합니다</w:t>
      </w:r>
      <w:r w:rsidRPr="006651B0">
        <w:rPr>
          <w:rFonts w:ascii="Arial" w:eastAsia="Batang" w:hAnsi="Arial" w:cs="Arial" w:hint="eastAsia"/>
          <w:lang w:eastAsia="ko-KR"/>
        </w:rPr>
        <w:t xml:space="preserve">. </w:t>
      </w:r>
    </w:p>
    <w:p w14:paraId="28C49377"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CharChar"/>
          <w:rFonts w:ascii="Arial" w:eastAsia="Batang" w:hAnsi="Arial" w:cs="Arial" w:hint="eastAsia"/>
          <w:bCs/>
          <w:smallCaps/>
          <w:lang w:eastAsia="ko-KR"/>
        </w:rPr>
      </w:pPr>
    </w:p>
    <w:p w14:paraId="185A0B22" w14:textId="77777777" w:rsidR="004F7479" w:rsidRPr="008974F6"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Style w:val="CharChar"/>
          <w:rFonts w:ascii="Arial" w:eastAsia="Batang" w:hAnsi="Arial" w:cs="Arial" w:hint="eastAsia"/>
          <w:bCs/>
          <w:lang w:eastAsia="ko-KR"/>
        </w:rPr>
        <w:t>귀하는</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정보를</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또한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제출할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있으며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위원회가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재평가의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일부분으로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고려할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것입니다</w:t>
      </w:r>
      <w:r w:rsidRPr="006651B0">
        <w:rPr>
          <w:rStyle w:val="CharChar"/>
          <w:rFonts w:ascii="Arial" w:eastAsia="Batang" w:hAnsi="Arial" w:cs="Arial" w:hint="eastAsia"/>
          <w:bCs/>
          <w:lang w:eastAsia="ko-KR"/>
        </w:rPr>
        <w:t xml:space="preserve">. </w:t>
      </w:r>
      <w:r w:rsidR="004F7479" w:rsidRPr="008974F6">
        <w:rPr>
          <w:rStyle w:val="BodyTextChar"/>
          <w:rFonts w:ascii="Arial" w:hAnsi="Arial" w:cs="Arial"/>
          <w:bCs/>
        </w:rPr>
        <w:t xml:space="preserve"> </w:t>
      </w:r>
    </w:p>
    <w:p w14:paraId="5169D517" w14:textId="77777777" w:rsidR="00405B4C" w:rsidRDefault="00405B4C" w:rsidP="00774F77">
      <w:pPr>
        <w:tabs>
          <w:tab w:val="left" w:pos="432"/>
          <w:tab w:val="left" w:pos="864"/>
        </w:tabs>
        <w:jc w:val="both"/>
        <w:outlineLvl w:val="0"/>
        <w:rPr>
          <w:rFonts w:ascii="Arial" w:hAnsi="Arial" w:cs="Arial"/>
          <w:b/>
        </w:rPr>
      </w:pPr>
    </w:p>
    <w:p w14:paraId="6420C6F8" w14:textId="77777777" w:rsidR="008A6A83" w:rsidRPr="008974F6" w:rsidRDefault="008A6A83"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587DFC59" w14:textId="77777777" w:rsidR="003D67CA" w:rsidRPr="008974F6" w:rsidRDefault="003D67CA" w:rsidP="00774F77">
      <w:pPr>
        <w:tabs>
          <w:tab w:val="left" w:pos="432"/>
          <w:tab w:val="left" w:pos="864"/>
        </w:tabs>
        <w:jc w:val="both"/>
        <w:rPr>
          <w:rFonts w:ascii="Arial" w:hAnsi="Arial" w:cs="Arial"/>
        </w:rPr>
      </w:pPr>
    </w:p>
    <w:p w14:paraId="7446BD84" w14:textId="77777777" w:rsidR="003D67CA" w:rsidRPr="008974F6" w:rsidRDefault="003D67CA"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58E17354" w14:textId="77777777" w:rsidR="003D67CA" w:rsidRPr="008974F6" w:rsidRDefault="003D67CA" w:rsidP="00774F77">
      <w:pPr>
        <w:tabs>
          <w:tab w:val="left" w:pos="432"/>
          <w:tab w:val="left" w:pos="864"/>
        </w:tabs>
        <w:jc w:val="both"/>
        <w:rPr>
          <w:rFonts w:ascii="Arial" w:hAnsi="Arial" w:cs="Arial"/>
          <w:b/>
          <w:u w:val="single"/>
        </w:rPr>
      </w:pPr>
    </w:p>
    <w:p w14:paraId="5C123974" w14:textId="77777777" w:rsidR="003D67CA" w:rsidRPr="008974F6" w:rsidRDefault="003D67C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4232EC1C" w14:textId="77777777" w:rsidR="003D67CA" w:rsidRPr="008974F6" w:rsidRDefault="003D67CA" w:rsidP="00774F77">
      <w:pPr>
        <w:tabs>
          <w:tab w:val="left" w:pos="432"/>
          <w:tab w:val="left" w:pos="864"/>
        </w:tabs>
        <w:jc w:val="both"/>
        <w:rPr>
          <w:rFonts w:ascii="Arial" w:hAnsi="Arial" w:cs="Arial"/>
          <w:b/>
          <w:i/>
        </w:rPr>
      </w:pPr>
    </w:p>
    <w:p w14:paraId="3698C743" w14:textId="77777777" w:rsidR="003D67CA" w:rsidRPr="008974F6" w:rsidRDefault="003D67C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1E212E0F"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r w:rsidRPr="006651B0">
        <w:rPr>
          <w:rFonts w:ascii="Arial" w:eastAsia="Batang" w:hAnsi="Arial" w:cs="Arial" w:hint="eastAsia"/>
          <w:lang w:eastAsia="ko-KR"/>
        </w:rPr>
        <w:t>특별교육에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지속적인</w:t>
      </w:r>
      <w:r w:rsidRPr="006651B0">
        <w:rPr>
          <w:rFonts w:ascii="Arial" w:eastAsia="Batang" w:hAnsi="Arial" w:cs="Arial" w:hint="eastAsia"/>
          <w:lang w:eastAsia="ko-KR"/>
        </w:rPr>
        <w:t xml:space="preserve"> </w:t>
      </w:r>
      <w:r w:rsidRPr="006651B0">
        <w:rPr>
          <w:rFonts w:ascii="Arial" w:eastAsia="Batang" w:hAnsi="Arial" w:cs="Arial" w:hint="eastAsia"/>
          <w:lang w:eastAsia="ko-KR"/>
        </w:rPr>
        <w:t>적합성을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결정하기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위해서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추가의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검사나</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필요하지</w:t>
      </w:r>
      <w:r w:rsidRPr="006651B0">
        <w:rPr>
          <w:rFonts w:ascii="Arial" w:eastAsia="Batang" w:hAnsi="Arial" w:cs="Arial" w:hint="eastAsia"/>
          <w:lang w:eastAsia="ko-KR"/>
        </w:rPr>
        <w:t xml:space="preserve"> </w:t>
      </w:r>
      <w:r w:rsidRPr="006651B0">
        <w:rPr>
          <w:rFonts w:ascii="Arial" w:eastAsia="Batang" w:hAnsi="Arial" w:cs="Arial" w:hint="eastAsia"/>
          <w:lang w:eastAsia="ko-KR"/>
        </w:rPr>
        <w:t>않습니다</w:t>
      </w:r>
      <w:r w:rsidRPr="006651B0">
        <w:rPr>
          <w:rFonts w:ascii="Arial" w:eastAsia="Batang" w:hAnsi="Arial" w:cs="Arial" w:hint="eastAsia"/>
          <w:lang w:eastAsia="ko-KR"/>
        </w:rPr>
        <w:t>.</w:t>
      </w:r>
      <w:r>
        <w:rPr>
          <w:rFonts w:ascii="Arial" w:eastAsia="Batang" w:hAnsi="Arial" w:cs="Arial"/>
          <w:lang w:eastAsia="ko-KR"/>
        </w:rPr>
        <w:t xml:space="preserve"> </w:t>
      </w:r>
      <w:r w:rsidRPr="006651B0">
        <w:rPr>
          <w:rFonts w:ascii="Arial" w:eastAsia="Batang" w:hAnsi="Arial" w:cs="Arial" w:hint="eastAsia"/>
          <w:lang w:eastAsia="ko-KR"/>
        </w:rPr>
        <w:t>이러한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이유가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상기에</w:t>
      </w:r>
      <w:r w:rsidRPr="006651B0">
        <w:rPr>
          <w:rFonts w:ascii="Arial" w:eastAsia="Batang" w:hAnsi="Arial" w:cs="Arial" w:hint="eastAsia"/>
          <w:lang w:eastAsia="ko-KR"/>
        </w:rPr>
        <w:t xml:space="preserve"> </w:t>
      </w:r>
      <w:r w:rsidRPr="006651B0">
        <w:rPr>
          <w:rFonts w:ascii="Arial" w:eastAsia="Batang" w:hAnsi="Arial" w:cs="Arial" w:hint="eastAsia"/>
          <w:lang w:eastAsia="ko-KR"/>
        </w:rPr>
        <w:t>서술되어</w:t>
      </w:r>
      <w:r w:rsidRPr="006651B0">
        <w:rPr>
          <w:rFonts w:ascii="Arial" w:eastAsia="Batang" w:hAnsi="Arial" w:cs="Arial" w:hint="eastAsia"/>
          <w:lang w:eastAsia="ko-KR"/>
        </w:rPr>
        <w:t xml:space="preserve"> </w:t>
      </w:r>
      <w:r w:rsidRPr="006651B0">
        <w:rPr>
          <w:rFonts w:ascii="Arial" w:eastAsia="Batang" w:hAnsi="Arial" w:cs="Arial" w:hint="eastAsia"/>
          <w:lang w:eastAsia="ko-KR"/>
        </w:rPr>
        <w:t>있습니다</w:t>
      </w:r>
      <w:r w:rsidR="001D2D8A">
        <w:rPr>
          <w:rFonts w:ascii="Arial" w:eastAsia="Batang" w:hAnsi="Arial" w:cs="Arial" w:hint="eastAsia"/>
          <w:lang w:eastAsia="ko-KR"/>
        </w:rPr>
        <w:t xml:space="preserve">. </w:t>
      </w:r>
      <w:r w:rsidRPr="006651B0">
        <w:rPr>
          <w:rFonts w:ascii="Arial" w:eastAsia="Batang" w:hAnsi="Arial" w:cs="Arial" w:hint="eastAsia"/>
          <w:lang w:eastAsia="ko-KR"/>
        </w:rPr>
        <w:t>이</w:t>
      </w:r>
      <w:r w:rsidRPr="006651B0">
        <w:rPr>
          <w:rFonts w:ascii="Arial" w:eastAsia="Batang" w:hAnsi="Arial" w:cs="Arial" w:hint="eastAsia"/>
          <w:lang w:eastAsia="ko-KR"/>
        </w:rPr>
        <w:t xml:space="preserve"> </w:t>
      </w:r>
      <w:r w:rsidRPr="006651B0">
        <w:rPr>
          <w:rFonts w:ascii="Arial" w:eastAsia="Batang" w:hAnsi="Arial" w:cs="Arial" w:hint="eastAsia"/>
          <w:lang w:eastAsia="ko-KR"/>
        </w:rPr>
        <w:t>경우</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w:t>
      </w:r>
      <w:r w:rsidRPr="006651B0">
        <w:rPr>
          <w:rFonts w:ascii="Arial" w:eastAsia="Batang" w:hAnsi="Arial" w:cs="Arial" w:hint="eastAsia"/>
          <w:lang w:eastAsia="ko-KR"/>
        </w:rPr>
        <w:t xml:space="preserve"> </w:t>
      </w:r>
      <w:r w:rsidRPr="006651B0">
        <w:rPr>
          <w:rFonts w:ascii="Arial" w:eastAsia="Batang" w:hAnsi="Arial" w:cs="Arial" w:hint="eastAsia"/>
          <w:lang w:eastAsia="ko-KR"/>
        </w:rPr>
        <w:t>교육에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지속적인</w:t>
      </w:r>
      <w:r w:rsidRPr="006651B0">
        <w:rPr>
          <w:rFonts w:ascii="Arial" w:eastAsia="Batang" w:hAnsi="Arial" w:cs="Arial" w:hint="eastAsia"/>
          <w:lang w:eastAsia="ko-KR"/>
        </w:rPr>
        <w:t xml:space="preserve"> </w:t>
      </w:r>
      <w:r w:rsidRPr="006651B0">
        <w:rPr>
          <w:rFonts w:ascii="Arial" w:eastAsia="Batang" w:hAnsi="Arial" w:cs="Arial" w:hint="eastAsia"/>
          <w:lang w:eastAsia="ko-KR"/>
        </w:rPr>
        <w:t>적합성</w:t>
      </w:r>
      <w:r w:rsidRPr="006651B0">
        <w:rPr>
          <w:rFonts w:ascii="Arial" w:eastAsia="Batang" w:hAnsi="Arial" w:cs="Arial" w:hint="eastAsia"/>
          <w:lang w:eastAsia="ko-KR"/>
        </w:rPr>
        <w:t xml:space="preserve"> </w:t>
      </w:r>
      <w:r w:rsidRPr="006651B0">
        <w:rPr>
          <w:rFonts w:ascii="Arial" w:eastAsia="Batang" w:hAnsi="Arial" w:cs="Arial" w:hint="eastAsia"/>
          <w:lang w:eastAsia="ko-KR"/>
        </w:rPr>
        <w:t>여부</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w:t>
      </w:r>
      <w:r w:rsidRPr="006651B0">
        <w:rPr>
          <w:rFonts w:ascii="Arial" w:eastAsia="Batang" w:hAnsi="Arial" w:cs="Arial" w:hint="eastAsia"/>
          <w:lang w:eastAsia="ko-KR"/>
        </w:rPr>
        <w:t>교육적</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필요성을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결정하는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평가를</w:t>
      </w:r>
      <w:r w:rsidRPr="006651B0">
        <w:rPr>
          <w:rFonts w:ascii="Arial" w:eastAsia="Batang" w:hAnsi="Arial" w:cs="Arial" w:hint="eastAsia"/>
          <w:lang w:eastAsia="ko-KR"/>
        </w:rPr>
        <w:t xml:space="preserve"> </w:t>
      </w:r>
      <w:r w:rsidRPr="006651B0">
        <w:rPr>
          <w:rFonts w:ascii="Arial" w:eastAsia="Batang" w:hAnsi="Arial" w:cs="Arial" w:hint="eastAsia"/>
          <w:lang w:eastAsia="ko-KR"/>
        </w:rPr>
        <w:t>요청할</w:t>
      </w:r>
      <w:r w:rsidRPr="006651B0">
        <w:rPr>
          <w:rFonts w:ascii="Arial" w:eastAsia="Batang" w:hAnsi="Arial" w:cs="Arial" w:hint="eastAsia"/>
          <w:lang w:eastAsia="ko-KR"/>
        </w:rPr>
        <w:t xml:space="preserve"> </w:t>
      </w:r>
      <w:r w:rsidRPr="006651B0">
        <w:rPr>
          <w:rFonts w:ascii="Arial" w:eastAsia="Batang" w:hAnsi="Arial" w:cs="Arial" w:hint="eastAsia"/>
          <w:lang w:eastAsia="ko-KR"/>
        </w:rPr>
        <w:t>권리가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있습니다</w:t>
      </w:r>
      <w:r w:rsidRPr="006651B0">
        <w:rPr>
          <w:rFonts w:ascii="Arial" w:eastAsia="Batang" w:hAnsi="Arial" w:cs="Arial" w:hint="eastAsia"/>
          <w:lang w:eastAsia="ko-KR"/>
        </w:rPr>
        <w:t>.</w:t>
      </w:r>
    </w:p>
    <w:p w14:paraId="79F0AB52" w14:textId="77777777" w:rsidR="00242C80" w:rsidRPr="006651B0"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Batang" w:hAnsi="Arial" w:cs="Arial" w:hint="eastAsia"/>
          <w:lang w:eastAsia="ko-KR"/>
        </w:rPr>
      </w:pPr>
    </w:p>
    <w:p w14:paraId="20E959A2" w14:textId="77777777" w:rsidR="003D67CA" w:rsidRPr="008974F6" w:rsidRDefault="00242C80" w:rsidP="00242C8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Style w:val="CharChar"/>
          <w:rFonts w:ascii="Arial" w:eastAsia="Batang" w:hAnsi="Arial" w:cs="Arial" w:hint="eastAsia"/>
          <w:bCs/>
          <w:lang w:eastAsia="ko-KR"/>
        </w:rPr>
        <w:t>귀하는</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평가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정보를</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또한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제출할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있으며</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위원회가</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재평가의</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일부분으로</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고려할</w:t>
      </w:r>
      <w:r w:rsidRPr="006651B0">
        <w:rPr>
          <w:rStyle w:val="CharChar"/>
          <w:rFonts w:ascii="Arial" w:eastAsia="Batang" w:hAnsi="Arial" w:cs="Arial" w:hint="eastAsia"/>
          <w:bCs/>
          <w:lang w:eastAsia="ko-KR"/>
        </w:rPr>
        <w:t xml:space="preserve"> </w:t>
      </w:r>
      <w:r w:rsidRPr="006651B0">
        <w:rPr>
          <w:rStyle w:val="CharChar"/>
          <w:rFonts w:ascii="Arial" w:eastAsia="Batang" w:hAnsi="Arial" w:cs="Arial" w:hint="eastAsia"/>
          <w:bCs/>
          <w:lang w:eastAsia="ko-KR"/>
        </w:rPr>
        <w:t>것입니다</w:t>
      </w:r>
      <w:r w:rsidRPr="006651B0">
        <w:rPr>
          <w:rStyle w:val="CharChar"/>
          <w:rFonts w:ascii="Arial" w:eastAsia="Batang" w:hAnsi="Arial" w:cs="Arial" w:hint="eastAsia"/>
          <w:bCs/>
          <w:lang w:eastAsia="ko-KR"/>
        </w:rPr>
        <w:t>.</w:t>
      </w:r>
    </w:p>
    <w:p w14:paraId="3320649C" w14:textId="77777777" w:rsidR="003D67CA" w:rsidRPr="008974F6" w:rsidRDefault="003D67CA" w:rsidP="00774F77">
      <w:pPr>
        <w:tabs>
          <w:tab w:val="left" w:pos="432"/>
          <w:tab w:val="left" w:pos="864"/>
        </w:tabs>
        <w:jc w:val="both"/>
        <w:rPr>
          <w:rFonts w:ascii="Arial" w:hAnsi="Arial" w:cs="Arial"/>
        </w:rPr>
      </w:pPr>
    </w:p>
    <w:p w14:paraId="7CC07675" w14:textId="77777777" w:rsidR="00BA687F" w:rsidRPr="008974F6" w:rsidRDefault="0017626F" w:rsidP="00774F77">
      <w:pPr>
        <w:tabs>
          <w:tab w:val="left" w:pos="432"/>
          <w:tab w:val="left" w:pos="864"/>
        </w:tabs>
        <w:jc w:val="both"/>
        <w:rPr>
          <w:rFonts w:ascii="Arial" w:hAnsi="Arial" w:cs="Arial"/>
          <w:u w:val="single"/>
        </w:rPr>
      </w:pPr>
      <w:r w:rsidRPr="008974F6">
        <w:rPr>
          <w:rFonts w:ascii="Arial" w:hAnsi="Arial" w:cs="Arial"/>
          <w:b/>
          <w:u w:val="single"/>
        </w:rPr>
        <w:t xml:space="preserve">INITIAL PROVISION OF SPECIAL EDUCATION SERVICES </w:t>
      </w:r>
    </w:p>
    <w:p w14:paraId="7E8D52C6" w14:textId="77777777" w:rsidR="006C4967" w:rsidRPr="008974F6" w:rsidRDefault="006C4967" w:rsidP="00774F77">
      <w:pPr>
        <w:tabs>
          <w:tab w:val="left" w:pos="432"/>
          <w:tab w:val="left" w:pos="864"/>
        </w:tabs>
        <w:ind w:left="432" w:hanging="432"/>
        <w:jc w:val="both"/>
        <w:rPr>
          <w:rFonts w:ascii="Arial" w:hAnsi="Arial" w:cs="Arial"/>
        </w:rPr>
      </w:pPr>
    </w:p>
    <w:p w14:paraId="0EAD61E8" w14:textId="77777777" w:rsidR="001F47EB"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2C91AB05" w14:textId="77777777" w:rsidR="003C7B87" w:rsidRPr="008974F6" w:rsidRDefault="00242C80"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6651B0">
        <w:rPr>
          <w:rFonts w:ascii="Arial" w:eastAsia="Batang" w:hAnsi="Arial" w:cs="Arial" w:hint="eastAsia"/>
          <w:lang w:eastAsia="ko-KR"/>
        </w:rPr>
        <w:t>자녀에게</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특별교육을</w:t>
      </w:r>
      <w:r w:rsidRPr="006651B0">
        <w:rPr>
          <w:rFonts w:ascii="Arial" w:eastAsia="Batang" w:hAnsi="Arial" w:cs="Arial" w:hint="eastAsia"/>
          <w:lang w:eastAsia="ko-KR"/>
        </w:rPr>
        <w:t xml:space="preserve"> </w:t>
      </w:r>
      <w:r w:rsidRPr="006651B0">
        <w:rPr>
          <w:rFonts w:ascii="Arial" w:eastAsia="Batang" w:hAnsi="Arial" w:cs="Arial" w:hint="eastAsia"/>
          <w:lang w:eastAsia="ko-KR"/>
        </w:rPr>
        <w:t>제공하는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것에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동의서가</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필요하므로</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양식을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동봉합니다</w:t>
      </w:r>
      <w:r w:rsidRPr="006651B0">
        <w:rPr>
          <w:rFonts w:ascii="Arial" w:eastAsia="Batang" w:hAnsi="Arial" w:cs="Arial" w:hint="eastAsia"/>
          <w:lang w:eastAsia="ko-KR"/>
        </w:rPr>
        <w:t>.</w:t>
      </w:r>
    </w:p>
    <w:p w14:paraId="6B5A98F5" w14:textId="77777777" w:rsidR="00405B4C" w:rsidRDefault="00405B4C" w:rsidP="00774F77">
      <w:pPr>
        <w:tabs>
          <w:tab w:val="left" w:pos="432"/>
          <w:tab w:val="left" w:pos="864"/>
        </w:tabs>
        <w:jc w:val="both"/>
        <w:outlineLvl w:val="0"/>
        <w:rPr>
          <w:rFonts w:ascii="Arial" w:hAnsi="Arial" w:cs="Arial"/>
          <w:b/>
        </w:rPr>
      </w:pPr>
    </w:p>
    <w:p w14:paraId="0DAAED69"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7162991A" w14:textId="77777777" w:rsidR="009B77BB" w:rsidRPr="008974F6" w:rsidRDefault="009B77BB" w:rsidP="00774F77">
      <w:pPr>
        <w:tabs>
          <w:tab w:val="left" w:pos="432"/>
          <w:tab w:val="left" w:pos="864"/>
        </w:tabs>
        <w:ind w:left="360"/>
        <w:jc w:val="both"/>
        <w:rPr>
          <w:rFonts w:ascii="Arial" w:hAnsi="Arial" w:cs="Arial"/>
        </w:rPr>
      </w:pPr>
    </w:p>
    <w:p w14:paraId="6E9870FB" w14:textId="77777777" w:rsidR="00433327" w:rsidRPr="008974F6" w:rsidRDefault="0017626F" w:rsidP="00774F77">
      <w:pPr>
        <w:tabs>
          <w:tab w:val="left" w:pos="432"/>
          <w:tab w:val="left" w:pos="864"/>
        </w:tabs>
        <w:jc w:val="both"/>
        <w:rPr>
          <w:rFonts w:ascii="Arial" w:hAnsi="Arial" w:cs="Arial"/>
        </w:rPr>
      </w:pPr>
      <w:r w:rsidRPr="008974F6">
        <w:rPr>
          <w:rFonts w:ascii="Arial" w:hAnsi="Arial" w:cs="Arial"/>
          <w:b/>
          <w:u w:val="single"/>
        </w:rPr>
        <w:t xml:space="preserve">INITIAL PROVISION OF SPECIAL EDUCATION SERVICES DURING THE MONTHS OF JULY AND AUGUST </w:t>
      </w:r>
    </w:p>
    <w:p w14:paraId="693334CF" w14:textId="77777777" w:rsidR="006C4967" w:rsidRPr="008974F6" w:rsidRDefault="006C4967" w:rsidP="00774F77">
      <w:pPr>
        <w:tabs>
          <w:tab w:val="left" w:pos="432"/>
          <w:tab w:val="left" w:pos="864"/>
        </w:tabs>
        <w:jc w:val="both"/>
        <w:rPr>
          <w:rFonts w:ascii="Arial" w:hAnsi="Arial" w:cs="Arial"/>
        </w:rPr>
      </w:pPr>
    </w:p>
    <w:p w14:paraId="6C7DCB21"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30E69A57" w14:textId="77777777" w:rsidR="003C7B87" w:rsidRPr="008974F6" w:rsidRDefault="00242C80"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Fonts w:ascii="Arial" w:eastAsia="Batang" w:hAnsi="Arial" w:cs="Arial" w:hint="eastAsia"/>
          <w:lang w:eastAsia="ko-KR"/>
        </w:rPr>
        <w:t>7</w:t>
      </w:r>
      <w:r w:rsidRPr="006651B0">
        <w:rPr>
          <w:rFonts w:ascii="Arial" w:eastAsia="Batang" w:hAnsi="Arial" w:cs="Arial" w:hint="eastAsia"/>
          <w:lang w:eastAsia="ko-KR"/>
        </w:rPr>
        <w:t>월</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8</w:t>
      </w:r>
      <w:r w:rsidRPr="006651B0">
        <w:rPr>
          <w:rFonts w:ascii="Arial" w:eastAsia="Batang" w:hAnsi="Arial" w:cs="Arial" w:hint="eastAsia"/>
          <w:lang w:eastAsia="ko-KR"/>
        </w:rPr>
        <w:t>월</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동안</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자녀에게</w:t>
      </w:r>
      <w:r w:rsidRPr="006651B0">
        <w:rPr>
          <w:rFonts w:ascii="Arial" w:eastAsia="Batang" w:hAnsi="Arial" w:cs="Arial" w:hint="eastAsia"/>
          <w:lang w:eastAsia="ko-KR"/>
        </w:rPr>
        <w:t xml:space="preserve"> </w:t>
      </w:r>
      <w:r w:rsidRPr="006651B0">
        <w:rPr>
          <w:rFonts w:ascii="Arial" w:eastAsia="Batang" w:hAnsi="Arial" w:cs="Arial" w:hint="eastAsia"/>
          <w:lang w:eastAsia="ko-KR"/>
        </w:rPr>
        <w:t>제공될</w:t>
      </w:r>
      <w:r w:rsidRPr="006651B0">
        <w:rPr>
          <w:rFonts w:ascii="Arial" w:eastAsia="Batang" w:hAnsi="Arial" w:cs="Arial" w:hint="eastAsia"/>
          <w:lang w:eastAsia="ko-KR"/>
        </w:rPr>
        <w:t xml:space="preserve"> </w:t>
      </w:r>
      <w:r w:rsidRPr="006651B0">
        <w:rPr>
          <w:rFonts w:ascii="Arial" w:eastAsia="Batang" w:hAnsi="Arial" w:cs="Arial" w:hint="eastAsia"/>
          <w:lang w:eastAsia="ko-KR"/>
        </w:rPr>
        <w:t>특별교육</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서비스</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 xml:space="preserve"> </w:t>
      </w:r>
      <w:r w:rsidRPr="006651B0">
        <w:rPr>
          <w:rFonts w:ascii="Arial" w:eastAsia="Batang" w:hAnsi="Arial" w:cs="Arial" w:hint="eastAsia"/>
          <w:lang w:eastAsia="ko-KR"/>
        </w:rPr>
        <w:t>프로그램에</w:t>
      </w:r>
      <w:r w:rsidRPr="006651B0">
        <w:rPr>
          <w:rFonts w:ascii="Arial" w:eastAsia="Batang" w:hAnsi="Arial" w:cs="Arial" w:hint="eastAsia"/>
          <w:lang w:eastAsia="ko-KR"/>
        </w:rPr>
        <w:t xml:space="preserve"> </w:t>
      </w:r>
      <w:r w:rsidRPr="006651B0">
        <w:rPr>
          <w:rFonts w:ascii="Arial" w:eastAsia="Batang" w:hAnsi="Arial" w:cs="Arial" w:hint="eastAsia"/>
          <w:lang w:eastAsia="ko-KR"/>
        </w:rPr>
        <w:t>대한</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서면</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동의서가</w:t>
      </w:r>
      <w:r w:rsidRPr="006651B0">
        <w:rPr>
          <w:rFonts w:ascii="Arial" w:eastAsia="Batang" w:hAnsi="Arial" w:cs="Arial" w:hint="eastAsia"/>
          <w:lang w:eastAsia="ko-KR"/>
        </w:rPr>
        <w:t xml:space="preserve"> </w:t>
      </w:r>
      <w:r w:rsidRPr="006651B0">
        <w:rPr>
          <w:rFonts w:ascii="Arial" w:eastAsia="Batang" w:hAnsi="Arial" w:cs="Arial" w:hint="eastAsia"/>
          <w:lang w:eastAsia="ko-KR"/>
        </w:rPr>
        <w:t>필요하므로</w:t>
      </w:r>
      <w:r w:rsidRPr="006651B0">
        <w:rPr>
          <w:rFonts w:ascii="Arial" w:eastAsia="Batang" w:hAnsi="Arial" w:cs="Arial" w:hint="eastAsia"/>
          <w:lang w:eastAsia="ko-KR"/>
        </w:rPr>
        <w:t xml:space="preserve"> </w:t>
      </w:r>
      <w:r w:rsidRPr="006651B0">
        <w:rPr>
          <w:rFonts w:ascii="Arial" w:eastAsia="Batang" w:hAnsi="Arial" w:cs="Arial" w:hint="eastAsia"/>
          <w:lang w:eastAsia="ko-KR"/>
        </w:rPr>
        <w:t>동의서</w:t>
      </w:r>
      <w:r w:rsidRPr="006651B0">
        <w:rPr>
          <w:rFonts w:ascii="Arial" w:eastAsia="Batang" w:hAnsi="Arial" w:cs="Arial" w:hint="eastAsia"/>
          <w:lang w:eastAsia="ko-KR"/>
        </w:rPr>
        <w:t xml:space="preserve"> </w:t>
      </w:r>
      <w:r w:rsidRPr="006651B0">
        <w:rPr>
          <w:rFonts w:ascii="Arial" w:eastAsia="Batang" w:hAnsi="Arial" w:cs="Arial" w:hint="eastAsia"/>
          <w:lang w:eastAsia="ko-KR"/>
        </w:rPr>
        <w:t>양식을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동봉합니다</w:t>
      </w:r>
      <w:r w:rsidRPr="006651B0">
        <w:rPr>
          <w:rFonts w:ascii="Arial" w:eastAsia="Batang" w:hAnsi="Arial" w:cs="Arial" w:hint="eastAsia"/>
          <w:lang w:eastAsia="ko-KR"/>
        </w:rPr>
        <w:t>.</w:t>
      </w:r>
    </w:p>
    <w:p w14:paraId="19BBBE12" w14:textId="77777777" w:rsidR="00405B4C" w:rsidRDefault="00405B4C" w:rsidP="00774F77">
      <w:pPr>
        <w:tabs>
          <w:tab w:val="left" w:pos="432"/>
          <w:tab w:val="left" w:pos="864"/>
        </w:tabs>
        <w:jc w:val="both"/>
        <w:outlineLvl w:val="0"/>
        <w:rPr>
          <w:rFonts w:ascii="Arial" w:hAnsi="Arial" w:cs="Arial"/>
          <w:b/>
        </w:rPr>
      </w:pPr>
    </w:p>
    <w:p w14:paraId="5277706F"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4B213F7F" w14:textId="77777777" w:rsidR="00431AE6" w:rsidRPr="008974F6" w:rsidRDefault="00431AE6" w:rsidP="00774F77">
      <w:pPr>
        <w:tabs>
          <w:tab w:val="left" w:pos="432"/>
          <w:tab w:val="left" w:pos="864"/>
        </w:tabs>
        <w:ind w:left="360"/>
        <w:jc w:val="both"/>
        <w:rPr>
          <w:rFonts w:ascii="Arial" w:hAnsi="Arial" w:cs="Arial"/>
        </w:rPr>
      </w:pPr>
    </w:p>
    <w:p w14:paraId="558DB790" w14:textId="77777777" w:rsidR="00BA687F" w:rsidRPr="008974F6" w:rsidRDefault="008B0B4A" w:rsidP="00774F77">
      <w:pPr>
        <w:tabs>
          <w:tab w:val="left" w:pos="432"/>
          <w:tab w:val="left" w:pos="864"/>
        </w:tabs>
        <w:ind w:left="864" w:hanging="864"/>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 xml:space="preserve">DECLASSIFICATION RECOMMENDATION </w:t>
      </w:r>
    </w:p>
    <w:p w14:paraId="38C7F3A4" w14:textId="77777777" w:rsidR="00BA687F" w:rsidRPr="008974F6" w:rsidRDefault="00862F94" w:rsidP="00774F77">
      <w:pPr>
        <w:tabs>
          <w:tab w:val="left" w:pos="432"/>
          <w:tab w:val="left" w:pos="864"/>
        </w:tabs>
        <w:ind w:left="432" w:hanging="432"/>
        <w:jc w:val="both"/>
        <w:rPr>
          <w:rFonts w:ascii="Arial" w:hAnsi="Arial" w:cs="Arial"/>
          <w:b/>
        </w:rPr>
      </w:pPr>
      <w:r w:rsidRPr="008974F6">
        <w:rPr>
          <w:rFonts w:ascii="Arial" w:hAnsi="Arial" w:cs="Arial"/>
        </w:rPr>
        <w:t xml:space="preserve">If the student is </w:t>
      </w:r>
      <w:r w:rsidR="000A238D" w:rsidRPr="008974F6">
        <w:rPr>
          <w:rFonts w:ascii="Arial" w:hAnsi="Arial" w:cs="Arial"/>
        </w:rPr>
        <w:t>recommended to receive declassification support services:</w:t>
      </w:r>
    </w:p>
    <w:p w14:paraId="69DABCBB" w14:textId="77777777" w:rsidR="006C4967" w:rsidRPr="008974F6" w:rsidRDefault="006C4967" w:rsidP="00774F77">
      <w:pPr>
        <w:tabs>
          <w:tab w:val="left" w:pos="432"/>
          <w:tab w:val="left" w:pos="864"/>
        </w:tabs>
        <w:jc w:val="both"/>
        <w:rPr>
          <w:rFonts w:ascii="Arial" w:hAnsi="Arial" w:cs="Arial"/>
        </w:rPr>
      </w:pPr>
    </w:p>
    <w:p w14:paraId="07875031"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6D1C1DBF" w14:textId="77777777" w:rsidR="006C4967" w:rsidRPr="002F6F5F" w:rsidRDefault="00242C80"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highlight w:val="yellow"/>
        </w:rPr>
      </w:pPr>
      <w:r w:rsidRPr="006651B0">
        <w:rPr>
          <w:rFonts w:ascii="Arial" w:eastAsia="Batang" w:hAnsi="Arial" w:cs="Arial" w:hint="eastAsia"/>
          <w:lang w:eastAsia="ko-KR"/>
        </w:rPr>
        <w:t>다음과</w:t>
      </w:r>
      <w:r w:rsidRPr="006651B0">
        <w:rPr>
          <w:rFonts w:ascii="Arial" w:eastAsia="Batang" w:hAnsi="Arial" w:cs="Arial" w:hint="eastAsia"/>
          <w:lang w:eastAsia="ko-KR"/>
        </w:rPr>
        <w:t xml:space="preserve"> </w:t>
      </w:r>
      <w:r w:rsidRPr="006651B0">
        <w:rPr>
          <w:rFonts w:ascii="Arial" w:eastAsia="Batang" w:hAnsi="Arial" w:cs="Arial" w:hint="eastAsia"/>
          <w:lang w:eastAsia="ko-KR"/>
        </w:rPr>
        <w:t>같은</w:t>
      </w:r>
      <w:r w:rsidRPr="006651B0">
        <w:rPr>
          <w:rFonts w:ascii="Arial" w:eastAsia="Batang" w:hAnsi="Arial" w:cs="Arial" w:hint="eastAsia"/>
          <w:lang w:eastAsia="ko-KR"/>
        </w:rPr>
        <w:t xml:space="preserve"> </w:t>
      </w:r>
      <w:r w:rsidRPr="006651B0">
        <w:rPr>
          <w:rFonts w:ascii="Arial" w:eastAsia="Batang" w:hAnsi="Arial" w:cs="Arial" w:hint="eastAsia"/>
          <w:lang w:eastAsia="ko-KR"/>
        </w:rPr>
        <w:t>전환지원</w:t>
      </w:r>
      <w:r w:rsidRPr="006651B0">
        <w:rPr>
          <w:rFonts w:ascii="Arial" w:eastAsia="Batang" w:hAnsi="Arial" w:cs="Arial" w:hint="eastAsia"/>
          <w:lang w:eastAsia="ko-KR"/>
        </w:rPr>
        <w:t xml:space="preserve"> </w:t>
      </w:r>
      <w:r w:rsidRPr="006651B0">
        <w:rPr>
          <w:rFonts w:ascii="Arial" w:eastAsia="Batang" w:hAnsi="Arial" w:cs="Arial" w:hint="eastAsia"/>
          <w:lang w:eastAsia="ko-KR"/>
        </w:rPr>
        <w:t>서비스가</w:t>
      </w:r>
      <w:r w:rsidRPr="006651B0">
        <w:rPr>
          <w:rFonts w:ascii="Arial" w:eastAsia="Batang" w:hAnsi="Arial" w:cs="Arial" w:hint="eastAsia"/>
          <w:lang w:eastAsia="ko-KR"/>
        </w:rPr>
        <w:t xml:space="preserve"> </w:t>
      </w: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w:t>
      </w:r>
      <w:r w:rsidRPr="006651B0">
        <w:rPr>
          <w:rFonts w:ascii="Arial" w:eastAsia="Batang" w:hAnsi="Arial" w:cs="Arial" w:hint="eastAsia"/>
          <w:lang w:eastAsia="ko-KR"/>
        </w:rPr>
        <w:t xml:space="preserve"> </w:t>
      </w:r>
      <w:r w:rsidRPr="006651B0">
        <w:rPr>
          <w:rFonts w:ascii="Arial" w:eastAsia="Batang" w:hAnsi="Arial" w:cs="Arial" w:hint="eastAsia"/>
          <w:lang w:eastAsia="ko-KR"/>
        </w:rPr>
        <w:t>및</w:t>
      </w:r>
      <w:r w:rsidRPr="006651B0">
        <w:rPr>
          <w:rFonts w:ascii="Arial" w:eastAsia="Batang" w:hAnsi="Arial" w:cs="Arial" w:hint="eastAsia"/>
          <w:lang w:eastAsia="ko-KR"/>
        </w:rPr>
        <w:t>/</w:t>
      </w:r>
      <w:r w:rsidRPr="006651B0">
        <w:rPr>
          <w:rFonts w:ascii="Arial" w:eastAsia="Batang" w:hAnsi="Arial" w:cs="Arial" w:hint="eastAsia"/>
          <w:lang w:eastAsia="ko-KR"/>
        </w:rPr>
        <w:t>또는</w:t>
      </w:r>
      <w:r w:rsidRPr="006651B0">
        <w:rPr>
          <w:rFonts w:ascii="Arial" w:eastAsia="Batang" w:hAnsi="Arial" w:cs="Arial" w:hint="eastAsia"/>
          <w:lang w:eastAsia="ko-KR"/>
        </w:rPr>
        <w:t xml:space="preserve"> </w:t>
      </w:r>
      <w:r w:rsidRPr="006651B0">
        <w:rPr>
          <w:rFonts w:ascii="Arial" w:eastAsia="Batang" w:hAnsi="Arial" w:cs="Arial" w:hint="eastAsia"/>
          <w:lang w:eastAsia="ko-KR"/>
        </w:rPr>
        <w:t>담당</w:t>
      </w:r>
      <w:r w:rsidRPr="006651B0">
        <w:rPr>
          <w:rFonts w:ascii="Arial" w:eastAsia="Batang" w:hAnsi="Arial" w:cs="Arial" w:hint="eastAsia"/>
          <w:lang w:eastAsia="ko-KR"/>
        </w:rPr>
        <w:t xml:space="preserve"> </w:t>
      </w:r>
      <w:r w:rsidRPr="006651B0">
        <w:rPr>
          <w:rFonts w:ascii="Arial" w:eastAsia="Batang" w:hAnsi="Arial" w:cs="Arial" w:hint="eastAsia"/>
          <w:lang w:eastAsia="ko-KR"/>
        </w:rPr>
        <w:t>교사에게</w:t>
      </w:r>
      <w:r w:rsidRPr="006651B0">
        <w:rPr>
          <w:rFonts w:ascii="Arial" w:eastAsia="Batang" w:hAnsi="Arial" w:cs="Arial" w:hint="eastAsia"/>
          <w:lang w:eastAsia="ko-KR"/>
        </w:rPr>
        <w:t xml:space="preserve"> </w:t>
      </w:r>
      <w:r w:rsidRPr="006651B0">
        <w:rPr>
          <w:rFonts w:ascii="Arial" w:eastAsia="Batang" w:hAnsi="Arial" w:cs="Arial" w:hint="eastAsia"/>
          <w:lang w:eastAsia="ko-KR"/>
        </w:rPr>
        <w:t>아래에</w:t>
      </w:r>
      <w:r w:rsidRPr="006651B0">
        <w:rPr>
          <w:rFonts w:ascii="Arial" w:eastAsia="Batang" w:hAnsi="Arial" w:cs="Arial" w:hint="eastAsia"/>
          <w:lang w:eastAsia="ko-KR"/>
        </w:rPr>
        <w:t xml:space="preserve"> </w:t>
      </w:r>
      <w:r w:rsidRPr="006651B0">
        <w:rPr>
          <w:rFonts w:ascii="Arial" w:eastAsia="Batang" w:hAnsi="Arial" w:cs="Arial" w:hint="eastAsia"/>
          <w:lang w:eastAsia="ko-KR"/>
        </w:rPr>
        <w:t>표시되</w:t>
      </w:r>
      <w:r w:rsidRPr="006651B0">
        <w:rPr>
          <w:rFonts w:ascii="Arial" w:eastAsia="Batang" w:hAnsi="Arial" w:cs="Arial" w:hint="eastAsia"/>
          <w:lang w:eastAsia="ko-KR"/>
        </w:rPr>
        <w:t xml:space="preserve"> </w:t>
      </w:r>
      <w:r w:rsidRPr="006651B0">
        <w:rPr>
          <w:rFonts w:ascii="Arial" w:eastAsia="Batang" w:hAnsi="Arial" w:cs="Arial" w:hint="eastAsia"/>
          <w:lang w:eastAsia="ko-KR"/>
        </w:rPr>
        <w:t>바와</w:t>
      </w:r>
      <w:r w:rsidRPr="006651B0">
        <w:rPr>
          <w:rFonts w:ascii="Arial" w:eastAsia="Batang" w:hAnsi="Arial" w:cs="Arial" w:hint="eastAsia"/>
          <w:lang w:eastAsia="ko-KR"/>
        </w:rPr>
        <w:t xml:space="preserve"> </w:t>
      </w:r>
      <w:r w:rsidRPr="006651B0">
        <w:rPr>
          <w:rFonts w:ascii="Arial" w:eastAsia="Batang" w:hAnsi="Arial" w:cs="Arial" w:hint="eastAsia"/>
          <w:lang w:eastAsia="ko-KR"/>
        </w:rPr>
        <w:t>같이</w:t>
      </w:r>
      <w:r w:rsidRPr="006651B0">
        <w:rPr>
          <w:rFonts w:ascii="Arial" w:eastAsia="Batang" w:hAnsi="Arial" w:cs="Arial" w:hint="eastAsia"/>
          <w:lang w:eastAsia="ko-KR"/>
        </w:rPr>
        <w:t xml:space="preserve"> </w:t>
      </w:r>
      <w:r w:rsidRPr="006651B0">
        <w:rPr>
          <w:rFonts w:ascii="Arial" w:eastAsia="Batang" w:hAnsi="Arial" w:cs="Arial" w:hint="eastAsia"/>
          <w:lang w:eastAsia="ko-KR"/>
        </w:rPr>
        <w:t>최장</w:t>
      </w:r>
      <w:r w:rsidRPr="006651B0">
        <w:rPr>
          <w:rFonts w:ascii="Arial" w:eastAsia="Batang" w:hAnsi="Arial" w:cs="Arial" w:hint="eastAsia"/>
          <w:lang w:eastAsia="ko-KR"/>
        </w:rPr>
        <w:t xml:space="preserve"> 1</w:t>
      </w:r>
      <w:r w:rsidRPr="006651B0">
        <w:rPr>
          <w:rFonts w:ascii="Arial" w:eastAsia="Batang" w:hAnsi="Arial" w:cs="Arial" w:hint="eastAsia"/>
          <w:lang w:eastAsia="ko-KR"/>
        </w:rPr>
        <w:t>년까지</w:t>
      </w:r>
      <w:r w:rsidRPr="006651B0">
        <w:rPr>
          <w:rFonts w:ascii="Arial" w:eastAsia="Batang" w:hAnsi="Arial" w:cs="Arial" w:hint="eastAsia"/>
          <w:lang w:eastAsia="ko-KR"/>
        </w:rPr>
        <w:t xml:space="preserve"> </w:t>
      </w:r>
      <w:r w:rsidRPr="006651B0">
        <w:rPr>
          <w:rFonts w:ascii="Arial" w:eastAsia="Batang" w:hAnsi="Arial" w:cs="Arial" w:hint="eastAsia"/>
          <w:lang w:eastAsia="ko-KR"/>
        </w:rPr>
        <w:t>제공될</w:t>
      </w:r>
      <w:r w:rsidRPr="006651B0">
        <w:rPr>
          <w:rFonts w:ascii="Arial" w:eastAsia="Batang" w:hAnsi="Arial" w:cs="Arial" w:hint="eastAsia"/>
          <w:lang w:eastAsia="ko-KR"/>
        </w:rPr>
        <w:t xml:space="preserve"> </w:t>
      </w:r>
      <w:r w:rsidRPr="006651B0">
        <w:rPr>
          <w:rFonts w:ascii="Arial" w:eastAsia="Batang" w:hAnsi="Arial" w:cs="Arial" w:hint="eastAsia"/>
          <w:lang w:eastAsia="ko-KR"/>
        </w:rPr>
        <w:t>것입니다</w:t>
      </w:r>
      <w:r w:rsidRPr="006651B0">
        <w:rPr>
          <w:rFonts w:ascii="Arial" w:eastAsia="Batang" w:hAnsi="Arial" w:cs="Arial" w:hint="eastAsia"/>
          <w:lang w:eastAsia="ko-KR"/>
        </w:rPr>
        <w:t>.</w:t>
      </w:r>
    </w:p>
    <w:bookmarkStart w:id="2" w:name="Text651"/>
    <w:p w14:paraId="6AAE2032" w14:textId="77777777" w:rsidR="00BA687F" w:rsidRPr="008974F6" w:rsidRDefault="008974F6"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2F6F5F">
        <w:rPr>
          <w:rFonts w:ascii="Arial" w:hAnsi="Arial" w:cs="Arial"/>
        </w:rPr>
        <w:fldChar w:fldCharType="begin">
          <w:ffData>
            <w:name w:val="Text651"/>
            <w:enabled/>
            <w:calcOnExit w:val="0"/>
            <w:textInput/>
          </w:ffData>
        </w:fldChar>
      </w:r>
      <w:r w:rsidRPr="002F6F5F">
        <w:rPr>
          <w:rFonts w:ascii="Arial" w:hAnsi="Arial" w:cs="Arial"/>
        </w:rPr>
        <w:instrText xml:space="preserve"> FORMTEXT </w:instrText>
      </w:r>
      <w:r w:rsidR="007B0A31" w:rsidRPr="002F6F5F">
        <w:rPr>
          <w:rFonts w:ascii="Arial" w:hAnsi="Arial" w:cs="Arial"/>
        </w:rPr>
      </w:r>
      <w:r w:rsidRPr="002F6F5F">
        <w:rPr>
          <w:rFonts w:ascii="Arial" w:hAnsi="Arial" w:cs="Arial"/>
        </w:rPr>
        <w:fldChar w:fldCharType="separate"/>
      </w:r>
      <w:r w:rsidRPr="002F6F5F">
        <w:rPr>
          <w:rFonts w:ascii="Arial" w:hAnsi="Arial" w:cs="Arial"/>
          <w:noProof/>
        </w:rPr>
        <w:t> </w:t>
      </w:r>
      <w:r w:rsidRPr="002F6F5F">
        <w:rPr>
          <w:rFonts w:ascii="Arial" w:hAnsi="Arial" w:cs="Arial"/>
          <w:noProof/>
        </w:rPr>
        <w:t> </w:t>
      </w:r>
      <w:r w:rsidRPr="002F6F5F">
        <w:rPr>
          <w:rFonts w:ascii="Arial" w:hAnsi="Arial" w:cs="Arial"/>
          <w:noProof/>
        </w:rPr>
        <w:t> </w:t>
      </w:r>
      <w:r w:rsidRPr="002F6F5F">
        <w:rPr>
          <w:rFonts w:ascii="Arial" w:hAnsi="Arial" w:cs="Arial"/>
          <w:noProof/>
        </w:rPr>
        <w:t> </w:t>
      </w:r>
      <w:r w:rsidRPr="002F6F5F">
        <w:rPr>
          <w:rFonts w:ascii="Arial" w:hAnsi="Arial" w:cs="Arial"/>
          <w:noProof/>
        </w:rPr>
        <w:t> </w:t>
      </w:r>
      <w:r w:rsidRPr="002F6F5F">
        <w:rPr>
          <w:rFonts w:ascii="Arial" w:hAnsi="Arial" w:cs="Arial"/>
        </w:rPr>
        <w:fldChar w:fldCharType="end"/>
      </w:r>
      <w:bookmarkEnd w:id="2"/>
      <w:r w:rsidR="00433327" w:rsidRPr="008974F6">
        <w:rPr>
          <w:rFonts w:ascii="Arial" w:hAnsi="Arial" w:cs="Arial"/>
        </w:rPr>
        <w:t xml:space="preserve"> </w:t>
      </w:r>
    </w:p>
    <w:p w14:paraId="35160916" w14:textId="77777777" w:rsidR="007B54D7" w:rsidRPr="008974F6" w:rsidRDefault="007B54D7" w:rsidP="00774F77">
      <w:pPr>
        <w:tabs>
          <w:tab w:val="left" w:pos="432"/>
          <w:tab w:val="left" w:pos="864"/>
        </w:tabs>
        <w:ind w:left="432" w:hanging="432"/>
        <w:jc w:val="both"/>
        <w:rPr>
          <w:rFonts w:ascii="Arial" w:hAnsi="Arial" w:cs="Arial"/>
        </w:rPr>
      </w:pPr>
    </w:p>
    <w:p w14:paraId="2967728D" w14:textId="77777777" w:rsidR="00690E08" w:rsidRDefault="00690E08" w:rsidP="00690E08">
      <w:pPr>
        <w:tabs>
          <w:tab w:val="left" w:pos="432"/>
          <w:tab w:val="left" w:pos="864"/>
        </w:tabs>
        <w:jc w:val="both"/>
        <w:rPr>
          <w:rFonts w:ascii="Arial" w:hAnsi="Arial" w:cs="Arial"/>
          <w:b/>
          <w:u w:val="single"/>
        </w:rPr>
      </w:pPr>
      <w:r w:rsidRPr="00C92D9E">
        <w:rPr>
          <w:rFonts w:ascii="Arial" w:hAnsi="Arial" w:cs="Arial"/>
          <w:b/>
          <w:highlight w:val="yellow"/>
          <w:u w:val="single"/>
        </w:rPr>
        <w:t>STUDENT’S RECEIPT OF A SKILLS AND ACHIEVEMENT COMMENCEMENT CREDENTIAL</w:t>
      </w:r>
    </w:p>
    <w:p w14:paraId="00A251BC" w14:textId="77777777" w:rsidR="00690E08" w:rsidRPr="00C92D9E" w:rsidRDefault="00690E08" w:rsidP="00690E08">
      <w:pPr>
        <w:tabs>
          <w:tab w:val="left" w:pos="432"/>
          <w:tab w:val="left" w:pos="864"/>
        </w:tabs>
        <w:jc w:val="center"/>
        <w:rPr>
          <w:rFonts w:ascii="Arial" w:hAnsi="Arial" w:cs="Arial"/>
          <w:b/>
        </w:rPr>
      </w:pPr>
      <w:r w:rsidRPr="00C92D9E">
        <w:rPr>
          <w:rFonts w:ascii="Arial" w:hAnsi="Arial" w:cs="Arial"/>
          <w:b/>
        </w:rPr>
        <w:t>OR</w:t>
      </w:r>
    </w:p>
    <w:p w14:paraId="6E2649D9" w14:textId="77777777" w:rsidR="00690E08" w:rsidRDefault="00690E08" w:rsidP="00690E08">
      <w:pPr>
        <w:tabs>
          <w:tab w:val="left" w:pos="432"/>
          <w:tab w:val="left" w:pos="864"/>
        </w:tabs>
        <w:jc w:val="both"/>
        <w:rPr>
          <w:rFonts w:ascii="Arial" w:hAnsi="Arial" w:cs="Arial"/>
          <w:b/>
          <w:highlight w:val="yellow"/>
          <w:u w:val="single"/>
        </w:rPr>
      </w:pPr>
    </w:p>
    <w:p w14:paraId="4DEBFEA5" w14:textId="77777777" w:rsidR="00690E08" w:rsidRPr="008974F6" w:rsidRDefault="00690E08" w:rsidP="00690E08">
      <w:pPr>
        <w:tabs>
          <w:tab w:val="left" w:pos="432"/>
          <w:tab w:val="left" w:pos="864"/>
        </w:tabs>
        <w:jc w:val="both"/>
        <w:rPr>
          <w:rFonts w:ascii="Arial" w:hAnsi="Arial" w:cs="Arial"/>
          <w:u w:val="single"/>
        </w:rPr>
      </w:pPr>
      <w:r w:rsidRPr="00C92D9E">
        <w:rPr>
          <w:rFonts w:ascii="Arial" w:hAnsi="Arial" w:cs="Arial"/>
          <w:b/>
          <w:highlight w:val="yellow"/>
          <w:u w:val="single"/>
        </w:rPr>
        <w:t>STUDENT’S RECEIPT OF A NEW YORK STATE CAREER DEVELOPMENT AND OCCUPATIONAL STUDIES COMMENCEMENT CREDENTIAL</w:t>
      </w:r>
    </w:p>
    <w:p w14:paraId="7194EC36" w14:textId="77777777" w:rsidR="00690E08" w:rsidRPr="008974F6" w:rsidRDefault="00690E08" w:rsidP="00690E08">
      <w:pPr>
        <w:tabs>
          <w:tab w:val="left" w:pos="432"/>
          <w:tab w:val="left" w:pos="864"/>
        </w:tabs>
        <w:jc w:val="both"/>
        <w:rPr>
          <w:rFonts w:ascii="Arial" w:hAnsi="Arial" w:cs="Arial"/>
        </w:rPr>
      </w:pPr>
    </w:p>
    <w:p w14:paraId="7936BF83" w14:textId="77777777" w:rsidR="00690E08" w:rsidRPr="008974F6" w:rsidRDefault="00690E08" w:rsidP="00690E08">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445DF402" w14:textId="77777777" w:rsidR="00690E08" w:rsidRPr="008974F6" w:rsidRDefault="00690E08" w:rsidP="00690E0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자녀는</w:t>
      </w:r>
      <w:r w:rsidRPr="006651B0">
        <w:rPr>
          <w:rFonts w:ascii="Arial" w:eastAsia="Batang" w:hAnsi="Arial" w:cs="Arial" w:hint="eastAsia"/>
          <w:lang w:eastAsia="ko-KR"/>
        </w:rPr>
        <w:t xml:space="preserve"> </w:t>
      </w:r>
      <w:r w:rsidRPr="006651B0">
        <w:rPr>
          <w:rFonts w:ascii="Arial" w:eastAsia="Batang" w:hAnsi="Arial" w:cs="Arial" w:hint="eastAsia"/>
          <w:lang w:eastAsia="ko-KR"/>
        </w:rPr>
        <w:t>만</w:t>
      </w:r>
      <w:r w:rsidRPr="006651B0">
        <w:rPr>
          <w:rFonts w:ascii="Arial" w:eastAsia="Batang" w:hAnsi="Arial" w:cs="Arial" w:hint="eastAsia"/>
          <w:lang w:eastAsia="ko-KR"/>
        </w:rPr>
        <w:t xml:space="preserve"> 21</w:t>
      </w:r>
      <w:r w:rsidRPr="006651B0">
        <w:rPr>
          <w:rFonts w:ascii="Arial" w:eastAsia="Batang" w:hAnsi="Arial" w:cs="Arial" w:hint="eastAsia"/>
          <w:lang w:eastAsia="ko-KR"/>
        </w:rPr>
        <w:t>세가</w:t>
      </w:r>
      <w:r w:rsidRPr="006651B0">
        <w:rPr>
          <w:rFonts w:ascii="Arial" w:eastAsia="Batang" w:hAnsi="Arial" w:cs="Arial" w:hint="eastAsia"/>
          <w:lang w:eastAsia="ko-KR"/>
        </w:rPr>
        <w:t xml:space="preserve"> </w:t>
      </w:r>
      <w:r w:rsidRPr="006651B0">
        <w:rPr>
          <w:rFonts w:ascii="Arial" w:eastAsia="Batang" w:hAnsi="Arial" w:cs="Arial" w:hint="eastAsia"/>
          <w:lang w:eastAsia="ko-KR"/>
        </w:rPr>
        <w:t>되는</w:t>
      </w:r>
      <w:r w:rsidRPr="006651B0">
        <w:rPr>
          <w:rFonts w:ascii="Arial" w:eastAsia="Batang" w:hAnsi="Arial" w:cs="Arial" w:hint="eastAsia"/>
          <w:lang w:eastAsia="ko-KR"/>
        </w:rPr>
        <w:t xml:space="preserve"> </w:t>
      </w:r>
      <w:r w:rsidRPr="006651B0">
        <w:rPr>
          <w:rFonts w:ascii="Arial" w:eastAsia="Batang" w:hAnsi="Arial" w:cs="Arial" w:hint="eastAsia"/>
          <w:lang w:eastAsia="ko-KR"/>
        </w:rPr>
        <w:t>학년</w:t>
      </w:r>
      <w:r w:rsidRPr="006651B0">
        <w:rPr>
          <w:rFonts w:ascii="Arial" w:eastAsia="Batang" w:hAnsi="Arial" w:cs="Arial" w:hint="eastAsia"/>
          <w:lang w:eastAsia="ko-KR"/>
        </w:rPr>
        <w:t xml:space="preserve"> </w:t>
      </w:r>
      <w:r w:rsidRPr="006651B0">
        <w:rPr>
          <w:rFonts w:ascii="Arial" w:eastAsia="Batang" w:hAnsi="Arial" w:cs="Arial" w:hint="eastAsia"/>
          <w:lang w:eastAsia="ko-KR"/>
        </w:rPr>
        <w:t>말</w:t>
      </w:r>
      <w:r w:rsidRPr="006651B0">
        <w:rPr>
          <w:rFonts w:ascii="Arial" w:eastAsia="Batang" w:hAnsi="Arial" w:cs="Arial" w:hint="eastAsia"/>
          <w:lang w:eastAsia="ko-KR"/>
        </w:rPr>
        <w:t xml:space="preserve"> </w:t>
      </w:r>
      <w:r w:rsidRPr="006651B0">
        <w:rPr>
          <w:rFonts w:ascii="Arial" w:eastAsia="Batang" w:hAnsi="Arial" w:cs="Arial" w:hint="eastAsia"/>
          <w:lang w:eastAsia="ko-KR"/>
        </w:rPr>
        <w:t>또는</w:t>
      </w:r>
      <w:r w:rsidRPr="006651B0">
        <w:rPr>
          <w:rFonts w:ascii="Arial" w:eastAsia="Batang" w:hAnsi="Arial" w:cs="Arial" w:hint="eastAsia"/>
          <w:lang w:eastAsia="ko-KR"/>
        </w:rPr>
        <w:t xml:space="preserve"> </w:t>
      </w:r>
      <w:r w:rsidRPr="006651B0">
        <w:rPr>
          <w:rFonts w:ascii="Arial" w:eastAsia="Batang" w:hAnsi="Arial" w:cs="Arial" w:hint="eastAsia"/>
          <w:lang w:eastAsia="ko-KR"/>
        </w:rPr>
        <w:t>일반</w:t>
      </w:r>
      <w:r w:rsidRPr="006651B0">
        <w:rPr>
          <w:rFonts w:ascii="Arial" w:eastAsia="Batang" w:hAnsi="Arial" w:cs="Arial" w:hint="eastAsia"/>
          <w:lang w:eastAsia="ko-KR"/>
        </w:rPr>
        <w:t>(</w:t>
      </w:r>
      <w:r w:rsidRPr="006651B0">
        <w:rPr>
          <w:rFonts w:ascii="Arial" w:eastAsia="Batang" w:hAnsi="Arial" w:cs="Arial" w:hint="eastAsia"/>
          <w:lang w:eastAsia="ko-KR"/>
        </w:rPr>
        <w:t>지역</w:t>
      </w:r>
      <w:r w:rsidRPr="006651B0">
        <w:rPr>
          <w:rFonts w:ascii="Arial" w:eastAsia="Batang" w:hAnsi="Arial" w:cs="Arial" w:hint="eastAsia"/>
          <w:lang w:eastAsia="ko-KR"/>
        </w:rPr>
        <w:t xml:space="preserve"> </w:t>
      </w:r>
      <w:r w:rsidRPr="006651B0">
        <w:rPr>
          <w:rFonts w:ascii="Arial" w:eastAsia="Batang" w:hAnsi="Arial" w:cs="Arial" w:hint="eastAsia"/>
          <w:lang w:eastAsia="ko-KR"/>
        </w:rPr>
        <w:t>또는</w:t>
      </w:r>
      <w:r w:rsidRPr="006651B0">
        <w:rPr>
          <w:rFonts w:ascii="Arial" w:eastAsia="Batang" w:hAnsi="Arial" w:cs="Arial" w:hint="eastAsia"/>
          <w:lang w:eastAsia="ko-KR"/>
        </w:rPr>
        <w:t xml:space="preserve"> </w:t>
      </w:r>
      <w:r w:rsidRPr="006651B0">
        <w:rPr>
          <w:rFonts w:ascii="Arial" w:eastAsia="Batang" w:hAnsi="Arial" w:cs="Arial" w:hint="eastAsia"/>
          <w:lang w:eastAsia="ko-KR"/>
        </w:rPr>
        <w:t>주</w:t>
      </w:r>
      <w:r w:rsidRPr="006651B0">
        <w:rPr>
          <w:rFonts w:ascii="Arial" w:eastAsia="Batang" w:hAnsi="Arial" w:cs="Arial" w:hint="eastAsia"/>
          <w:lang w:eastAsia="ko-KR"/>
        </w:rPr>
        <w:t xml:space="preserve"> </w:t>
      </w:r>
      <w:r w:rsidRPr="006651B0">
        <w:rPr>
          <w:rFonts w:ascii="Arial" w:eastAsia="Batang" w:hAnsi="Arial" w:cs="Arial" w:hint="eastAsia"/>
          <w:lang w:eastAsia="ko-KR"/>
        </w:rPr>
        <w:t>발행</w:t>
      </w:r>
      <w:r w:rsidRPr="006651B0">
        <w:rPr>
          <w:rFonts w:ascii="Arial" w:eastAsia="Batang" w:hAnsi="Arial" w:cs="Arial" w:hint="eastAsia"/>
          <w:lang w:eastAsia="ko-KR"/>
        </w:rPr>
        <w:t xml:space="preserve">) </w:t>
      </w:r>
      <w:r w:rsidRPr="006651B0">
        <w:rPr>
          <w:rFonts w:ascii="Arial" w:eastAsia="Batang" w:hAnsi="Arial" w:cs="Arial" w:hint="eastAsia"/>
          <w:lang w:eastAsia="ko-KR"/>
        </w:rPr>
        <w:t>고등학교</w:t>
      </w:r>
      <w:r w:rsidRPr="006651B0">
        <w:rPr>
          <w:rFonts w:ascii="Arial" w:eastAsia="Batang" w:hAnsi="Arial" w:cs="Arial" w:hint="eastAsia"/>
          <w:lang w:eastAsia="ko-KR"/>
        </w:rPr>
        <w:t xml:space="preserve"> </w:t>
      </w:r>
      <w:r w:rsidRPr="006651B0">
        <w:rPr>
          <w:rFonts w:ascii="Arial" w:eastAsia="Batang" w:hAnsi="Arial" w:cs="Arial" w:hint="eastAsia"/>
          <w:lang w:eastAsia="ko-KR"/>
        </w:rPr>
        <w:t>졸업장을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받는</w:t>
      </w:r>
      <w:r w:rsidRPr="006651B0">
        <w:rPr>
          <w:rFonts w:ascii="Arial" w:eastAsia="Batang" w:hAnsi="Arial" w:cs="Arial" w:hint="eastAsia"/>
          <w:lang w:eastAsia="ko-KR"/>
        </w:rPr>
        <w:t xml:space="preserve"> </w:t>
      </w:r>
      <w:r w:rsidRPr="006651B0">
        <w:rPr>
          <w:rFonts w:ascii="Arial" w:eastAsia="Batang" w:hAnsi="Arial" w:cs="Arial" w:hint="eastAsia"/>
          <w:lang w:eastAsia="ko-KR"/>
        </w:rPr>
        <w:t>시기</w:t>
      </w:r>
      <w:r w:rsidRPr="006651B0">
        <w:rPr>
          <w:rFonts w:ascii="Arial" w:eastAsia="Batang" w:hAnsi="Arial" w:cs="Arial" w:hint="eastAsia"/>
          <w:lang w:eastAsia="ko-KR"/>
        </w:rPr>
        <w:t xml:space="preserve"> </w:t>
      </w:r>
      <w:r w:rsidRPr="006651B0">
        <w:rPr>
          <w:rFonts w:ascii="Arial" w:eastAsia="Batang" w:hAnsi="Arial" w:cs="Arial" w:hint="eastAsia"/>
          <w:lang w:eastAsia="ko-KR"/>
        </w:rPr>
        <w:t>중</w:t>
      </w:r>
      <w:r w:rsidRPr="006651B0">
        <w:rPr>
          <w:rFonts w:ascii="Arial" w:eastAsia="Batang" w:hAnsi="Arial" w:cs="Arial" w:hint="eastAsia"/>
          <w:lang w:eastAsia="ko-KR"/>
        </w:rPr>
        <w:t xml:space="preserve"> </w:t>
      </w:r>
      <w:r w:rsidRPr="006651B0">
        <w:rPr>
          <w:rFonts w:ascii="Arial" w:eastAsia="Batang" w:hAnsi="Arial" w:cs="Arial" w:hint="eastAsia"/>
          <w:lang w:eastAsia="ko-KR"/>
        </w:rPr>
        <w:t>더</w:t>
      </w:r>
      <w:r w:rsidRPr="006651B0">
        <w:rPr>
          <w:rFonts w:ascii="Arial" w:eastAsia="Batang" w:hAnsi="Arial" w:cs="Arial" w:hint="eastAsia"/>
          <w:lang w:eastAsia="ko-KR"/>
        </w:rPr>
        <w:t xml:space="preserve"> </w:t>
      </w:r>
      <w:r w:rsidRPr="006651B0">
        <w:rPr>
          <w:rFonts w:ascii="Arial" w:eastAsia="Batang" w:hAnsi="Arial" w:cs="Arial" w:hint="eastAsia"/>
          <w:lang w:eastAsia="ko-KR"/>
        </w:rPr>
        <w:t>빠른</w:t>
      </w:r>
      <w:r w:rsidRPr="006651B0">
        <w:rPr>
          <w:rFonts w:ascii="Arial" w:eastAsia="Batang" w:hAnsi="Arial" w:cs="Arial" w:hint="eastAsia"/>
          <w:lang w:eastAsia="ko-KR"/>
        </w:rPr>
        <w:t xml:space="preserve"> </w:t>
      </w:r>
      <w:r w:rsidRPr="006651B0">
        <w:rPr>
          <w:rFonts w:ascii="Arial" w:eastAsia="Batang" w:hAnsi="Arial" w:cs="Arial" w:hint="eastAsia"/>
          <w:lang w:eastAsia="ko-KR"/>
        </w:rPr>
        <w:t>시기까지만</w:t>
      </w:r>
      <w:r w:rsidRPr="006651B0">
        <w:rPr>
          <w:rFonts w:ascii="Arial" w:eastAsia="Batang" w:hAnsi="Arial" w:cs="Arial" w:hint="eastAsia"/>
          <w:lang w:eastAsia="ko-KR"/>
        </w:rPr>
        <w:t xml:space="preserve"> </w:t>
      </w:r>
      <w:r w:rsidRPr="006651B0">
        <w:rPr>
          <w:rFonts w:ascii="Arial" w:eastAsia="Batang" w:hAnsi="Arial" w:cs="Arial" w:hint="eastAsia"/>
          <w:lang w:eastAsia="ko-KR"/>
        </w:rPr>
        <w:t>무료</w:t>
      </w:r>
      <w:r w:rsidRPr="006651B0">
        <w:rPr>
          <w:rFonts w:ascii="Arial" w:eastAsia="Batang" w:hAnsi="Arial" w:cs="Arial" w:hint="eastAsia"/>
          <w:lang w:eastAsia="ko-KR"/>
        </w:rPr>
        <w:t xml:space="preserve"> </w:t>
      </w:r>
      <w:r w:rsidRPr="006651B0">
        <w:rPr>
          <w:rFonts w:ascii="Arial" w:eastAsia="Batang" w:hAnsi="Arial" w:cs="Arial" w:hint="eastAsia"/>
          <w:lang w:eastAsia="ko-KR"/>
        </w:rPr>
        <w:t>해당</w:t>
      </w:r>
      <w:r w:rsidRPr="006651B0">
        <w:rPr>
          <w:rFonts w:ascii="Arial" w:eastAsia="Batang" w:hAnsi="Arial" w:cs="Arial" w:hint="eastAsia"/>
          <w:lang w:eastAsia="ko-KR"/>
        </w:rPr>
        <w:t xml:space="preserve"> </w:t>
      </w:r>
      <w:r w:rsidRPr="006651B0">
        <w:rPr>
          <w:rFonts w:ascii="Arial" w:eastAsia="Batang" w:hAnsi="Arial" w:cs="Arial" w:hint="eastAsia"/>
          <w:lang w:eastAsia="ko-KR"/>
        </w:rPr>
        <w:t>공립교육을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받을</w:t>
      </w:r>
      <w:r w:rsidRPr="006651B0">
        <w:rPr>
          <w:rFonts w:ascii="Arial" w:eastAsia="Batang" w:hAnsi="Arial" w:cs="Arial" w:hint="eastAsia"/>
          <w:lang w:eastAsia="ko-KR"/>
        </w:rPr>
        <w:t xml:space="preserve"> </w:t>
      </w:r>
      <w:r w:rsidRPr="006651B0">
        <w:rPr>
          <w:rFonts w:ascii="Arial" w:eastAsia="Batang" w:hAnsi="Arial" w:cs="Arial" w:hint="eastAsia"/>
          <w:lang w:eastAsia="ko-KR"/>
        </w:rPr>
        <w:t>지속적인</w:t>
      </w:r>
      <w:r w:rsidRPr="006651B0">
        <w:rPr>
          <w:rFonts w:ascii="Arial" w:eastAsia="Batang" w:hAnsi="Arial" w:cs="Arial" w:hint="eastAsia"/>
          <w:lang w:eastAsia="ko-KR"/>
        </w:rPr>
        <w:t xml:space="preserve"> </w:t>
      </w:r>
      <w:r w:rsidRPr="006651B0">
        <w:rPr>
          <w:rFonts w:ascii="Arial" w:eastAsia="Batang" w:hAnsi="Arial" w:cs="Arial" w:hint="eastAsia"/>
          <w:lang w:eastAsia="ko-KR"/>
        </w:rPr>
        <w:t>자격을</w:t>
      </w:r>
      <w:r w:rsidRPr="006651B0">
        <w:rPr>
          <w:rFonts w:ascii="Arial" w:eastAsia="Batang" w:hAnsi="Arial" w:cs="Arial" w:hint="eastAsia"/>
          <w:lang w:eastAsia="ko-KR"/>
        </w:rPr>
        <w:t xml:space="preserve"> </w:t>
      </w:r>
      <w:r w:rsidRPr="006651B0">
        <w:rPr>
          <w:rFonts w:ascii="Arial" w:eastAsia="Batang" w:hAnsi="Arial" w:cs="Arial" w:hint="eastAsia"/>
          <w:lang w:eastAsia="ko-KR"/>
        </w:rPr>
        <w:t>갖습니다</w:t>
      </w:r>
      <w:r w:rsidRPr="006651B0">
        <w:rPr>
          <w:rFonts w:ascii="Arial" w:eastAsia="Batang" w:hAnsi="Arial" w:cs="Arial" w:hint="eastAsia"/>
          <w:lang w:eastAsia="ko-KR"/>
        </w:rPr>
        <w:t>.</w:t>
      </w:r>
    </w:p>
    <w:p w14:paraId="6366CE76" w14:textId="77777777" w:rsidR="00690E08" w:rsidRDefault="00690E08" w:rsidP="00774F77">
      <w:pPr>
        <w:tabs>
          <w:tab w:val="left" w:pos="432"/>
          <w:tab w:val="left" w:pos="864"/>
        </w:tabs>
        <w:jc w:val="both"/>
        <w:rPr>
          <w:rFonts w:ascii="Arial" w:hAnsi="Arial" w:cs="Arial"/>
          <w:b/>
          <w:u w:val="single"/>
        </w:rPr>
      </w:pPr>
    </w:p>
    <w:p w14:paraId="7A0B679F" w14:textId="77777777" w:rsidR="00862F94" w:rsidRPr="008974F6" w:rsidRDefault="00862F94" w:rsidP="00774F77">
      <w:pPr>
        <w:tabs>
          <w:tab w:val="left" w:pos="432"/>
          <w:tab w:val="left" w:pos="864"/>
        </w:tabs>
        <w:jc w:val="both"/>
        <w:rPr>
          <w:rFonts w:ascii="Arial" w:hAnsi="Arial" w:cs="Arial"/>
          <w:u w:val="single"/>
        </w:rPr>
      </w:pPr>
      <w:r w:rsidRPr="008974F6">
        <w:rPr>
          <w:rFonts w:ascii="Arial" w:hAnsi="Arial" w:cs="Arial"/>
          <w:b/>
          <w:u w:val="single"/>
        </w:rPr>
        <w:t xml:space="preserve">STUDENT’S GRADUATION WITH A LOCAL HIGH SCHOOL OR REGENTS DIPLOMA </w:t>
      </w:r>
    </w:p>
    <w:p w14:paraId="2293280A" w14:textId="77777777" w:rsidR="00862F94" w:rsidRPr="008974F6" w:rsidRDefault="00862F94" w:rsidP="00774F77">
      <w:pPr>
        <w:tabs>
          <w:tab w:val="left" w:pos="432"/>
          <w:tab w:val="left" w:pos="864"/>
        </w:tabs>
        <w:jc w:val="both"/>
        <w:rPr>
          <w:rFonts w:ascii="Arial" w:hAnsi="Arial" w:cs="Arial"/>
        </w:rPr>
      </w:pPr>
    </w:p>
    <w:p w14:paraId="0273C30E" w14:textId="77777777" w:rsidR="00862F94" w:rsidRPr="008974F6" w:rsidRDefault="00862F94"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2E0EA523" w14:textId="77777777" w:rsidR="00862F94" w:rsidRPr="008974F6" w:rsidRDefault="00242C80"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6651B0">
        <w:rPr>
          <w:rFonts w:ascii="Arial" w:eastAsia="Batang" w:hAnsi="Arial" w:cs="Arial" w:hint="eastAsia"/>
          <w:lang w:eastAsia="ko-KR"/>
        </w:rPr>
        <w:t>귀하의</w:t>
      </w:r>
      <w:r w:rsidRPr="006651B0">
        <w:rPr>
          <w:rFonts w:ascii="Arial" w:eastAsia="Batang" w:hAnsi="Arial" w:cs="Arial" w:hint="eastAsia"/>
          <w:lang w:eastAsia="ko-KR"/>
        </w:rPr>
        <w:t xml:space="preserve"> </w:t>
      </w:r>
      <w:r w:rsidRPr="006651B0">
        <w:rPr>
          <w:rFonts w:ascii="Arial" w:eastAsia="Batang" w:hAnsi="Arial" w:cs="Arial" w:hint="eastAsia"/>
          <w:lang w:eastAsia="ko-KR"/>
        </w:rPr>
        <w:t>자녀가</w:t>
      </w:r>
      <w:r w:rsidRPr="006651B0">
        <w:rPr>
          <w:rFonts w:ascii="Arial" w:eastAsia="Batang" w:hAnsi="Arial" w:cs="Arial" w:hint="eastAsia"/>
          <w:lang w:eastAsia="ko-KR"/>
        </w:rPr>
        <w:t xml:space="preserve"> </w:t>
      </w:r>
      <w:r w:rsidRPr="006651B0">
        <w:rPr>
          <w:rFonts w:ascii="Arial" w:eastAsia="Batang" w:hAnsi="Arial" w:cs="Arial" w:hint="eastAsia"/>
          <w:lang w:eastAsia="ko-KR"/>
        </w:rPr>
        <w:t>지역</w:t>
      </w:r>
      <w:r w:rsidRPr="006651B0">
        <w:rPr>
          <w:rFonts w:ascii="Arial" w:eastAsia="Batang" w:hAnsi="Arial" w:cs="Arial" w:hint="eastAsia"/>
          <w:lang w:eastAsia="ko-KR"/>
        </w:rPr>
        <w:t xml:space="preserve"> </w:t>
      </w:r>
      <w:r w:rsidRPr="006651B0">
        <w:rPr>
          <w:rFonts w:ascii="Arial" w:eastAsia="Batang" w:hAnsi="Arial" w:cs="Arial" w:hint="eastAsia"/>
          <w:lang w:eastAsia="ko-KR"/>
        </w:rPr>
        <w:t>졸업장</w:t>
      </w:r>
      <w:r w:rsidRPr="006651B0">
        <w:rPr>
          <w:rFonts w:ascii="Arial" w:eastAsia="Batang" w:hAnsi="Arial" w:cs="Arial" w:hint="eastAsia"/>
          <w:lang w:eastAsia="ko-KR"/>
        </w:rPr>
        <w:t xml:space="preserve"> </w:t>
      </w:r>
      <w:r w:rsidRPr="006651B0">
        <w:rPr>
          <w:rFonts w:ascii="Arial" w:eastAsia="Batang" w:hAnsi="Arial" w:cs="Arial" w:hint="eastAsia"/>
          <w:lang w:eastAsia="ko-KR"/>
        </w:rPr>
        <w:t>또는</w:t>
      </w:r>
      <w:r w:rsidRPr="006651B0">
        <w:rPr>
          <w:rFonts w:ascii="Arial" w:eastAsia="Batang" w:hAnsi="Arial" w:cs="Arial" w:hint="eastAsia"/>
          <w:lang w:eastAsia="ko-KR"/>
        </w:rPr>
        <w:t xml:space="preserve"> </w:t>
      </w:r>
      <w:r w:rsidRPr="006651B0">
        <w:rPr>
          <w:rFonts w:ascii="Arial" w:eastAsia="Batang" w:hAnsi="Arial" w:cs="Arial" w:hint="eastAsia"/>
          <w:lang w:eastAsia="ko-KR"/>
        </w:rPr>
        <w:t>주</w:t>
      </w:r>
      <w:r w:rsidRPr="006651B0">
        <w:rPr>
          <w:rFonts w:ascii="Arial" w:eastAsia="Batang" w:hAnsi="Arial" w:cs="Arial" w:hint="eastAsia"/>
          <w:lang w:eastAsia="ko-KR"/>
        </w:rPr>
        <w:t xml:space="preserve"> </w:t>
      </w:r>
      <w:r w:rsidRPr="006651B0">
        <w:rPr>
          <w:rFonts w:ascii="Arial" w:eastAsia="Batang" w:hAnsi="Arial" w:cs="Arial" w:hint="eastAsia"/>
          <w:lang w:eastAsia="ko-KR"/>
        </w:rPr>
        <w:t>빌행</w:t>
      </w:r>
      <w:r w:rsidRPr="006651B0">
        <w:rPr>
          <w:rFonts w:ascii="Arial" w:eastAsia="Batang" w:hAnsi="Arial" w:cs="Arial" w:hint="eastAsia"/>
          <w:lang w:eastAsia="ko-KR"/>
        </w:rPr>
        <w:t xml:space="preserve"> </w:t>
      </w:r>
      <w:r w:rsidRPr="006651B0">
        <w:rPr>
          <w:rFonts w:ascii="Arial" w:eastAsia="Batang" w:hAnsi="Arial" w:cs="Arial" w:hint="eastAsia"/>
          <w:lang w:eastAsia="ko-KR"/>
        </w:rPr>
        <w:t>졸업장</w:t>
      </w:r>
      <w:r w:rsidRPr="006651B0">
        <w:rPr>
          <w:rFonts w:ascii="Arial" w:eastAsia="Batang" w:hAnsi="Arial" w:cs="Arial" w:hint="eastAsia"/>
          <w:lang w:eastAsia="ko-KR"/>
        </w:rPr>
        <w:t>(Regents diploma)</w:t>
      </w:r>
      <w:r w:rsidRPr="006651B0">
        <w:rPr>
          <w:rFonts w:ascii="Arial" w:eastAsia="Batang" w:hAnsi="Arial" w:cs="Arial" w:hint="eastAsia"/>
          <w:lang w:eastAsia="ko-KR"/>
        </w:rPr>
        <w:t>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받고</w:t>
      </w:r>
      <w:r w:rsidRPr="006651B0">
        <w:rPr>
          <w:rFonts w:ascii="Arial" w:eastAsia="Batang" w:hAnsi="Arial" w:cs="Arial" w:hint="eastAsia"/>
          <w:lang w:eastAsia="ko-KR"/>
        </w:rPr>
        <w:t xml:space="preserve"> </w:t>
      </w:r>
      <w:r w:rsidRPr="006651B0">
        <w:rPr>
          <w:rFonts w:ascii="Arial" w:eastAsia="Batang" w:hAnsi="Arial" w:cs="Arial" w:hint="eastAsia"/>
          <w:lang w:eastAsia="ko-KR"/>
        </w:rPr>
        <w:t>졸업한</w:t>
      </w:r>
      <w:r w:rsidRPr="006651B0">
        <w:rPr>
          <w:rFonts w:ascii="Arial" w:eastAsia="Batang" w:hAnsi="Arial" w:cs="Arial" w:hint="eastAsia"/>
          <w:lang w:eastAsia="ko-KR"/>
        </w:rPr>
        <w:t xml:space="preserve"> </w:t>
      </w:r>
      <w:r w:rsidRPr="006651B0">
        <w:rPr>
          <w:rFonts w:ascii="Arial" w:eastAsia="Batang" w:hAnsi="Arial" w:cs="Arial" w:hint="eastAsia"/>
          <w:lang w:eastAsia="ko-KR"/>
        </w:rPr>
        <w:t>후에는</w:t>
      </w:r>
      <w:r w:rsidRPr="006651B0">
        <w:rPr>
          <w:rFonts w:ascii="Arial" w:eastAsia="Batang" w:hAnsi="Arial" w:cs="Arial" w:hint="eastAsia"/>
          <w:lang w:eastAsia="ko-KR"/>
        </w:rPr>
        <w:t xml:space="preserve"> </w:t>
      </w:r>
      <w:r w:rsidRPr="006651B0">
        <w:rPr>
          <w:rFonts w:ascii="Arial" w:eastAsia="Batang" w:hAnsi="Arial" w:cs="Arial" w:hint="eastAsia"/>
          <w:lang w:eastAsia="ko-KR"/>
        </w:rPr>
        <w:t>무료</w:t>
      </w:r>
      <w:r w:rsidRPr="006651B0">
        <w:rPr>
          <w:rFonts w:ascii="Arial" w:eastAsia="Batang" w:hAnsi="Arial" w:cs="Arial" w:hint="eastAsia"/>
          <w:lang w:eastAsia="ko-KR"/>
        </w:rPr>
        <w:t xml:space="preserve"> </w:t>
      </w:r>
      <w:r w:rsidRPr="006651B0">
        <w:rPr>
          <w:rFonts w:ascii="Arial" w:eastAsia="Batang" w:hAnsi="Arial" w:cs="Arial" w:hint="eastAsia"/>
          <w:lang w:eastAsia="ko-KR"/>
        </w:rPr>
        <w:t>해당</w:t>
      </w:r>
      <w:r w:rsidRPr="006651B0">
        <w:rPr>
          <w:rFonts w:ascii="Arial" w:eastAsia="Batang" w:hAnsi="Arial" w:cs="Arial" w:hint="eastAsia"/>
          <w:lang w:eastAsia="ko-KR"/>
        </w:rPr>
        <w:t xml:space="preserve"> </w:t>
      </w:r>
      <w:r w:rsidRPr="006651B0">
        <w:rPr>
          <w:rFonts w:ascii="Arial" w:eastAsia="Batang" w:hAnsi="Arial" w:cs="Arial" w:hint="eastAsia"/>
          <w:lang w:eastAsia="ko-KR"/>
        </w:rPr>
        <w:t>공립교육을</w:t>
      </w:r>
      <w:r w:rsidRPr="006651B0">
        <w:rPr>
          <w:rFonts w:ascii="Arial" w:eastAsia="Batang" w:hAnsi="Arial" w:cs="Arial" w:hint="eastAsia"/>
          <w:lang w:eastAsia="ko-KR"/>
        </w:rPr>
        <w:t xml:space="preserve"> </w:t>
      </w:r>
      <w:r w:rsidRPr="006651B0">
        <w:rPr>
          <w:rFonts w:ascii="Arial" w:eastAsia="Batang" w:hAnsi="Arial" w:cs="Arial" w:hint="eastAsia"/>
          <w:lang w:eastAsia="ko-KR"/>
        </w:rPr>
        <w:t>받을</w:t>
      </w:r>
      <w:r w:rsidRPr="006651B0">
        <w:rPr>
          <w:rFonts w:ascii="Arial" w:eastAsia="Batang" w:hAnsi="Arial" w:cs="Arial" w:hint="eastAsia"/>
          <w:lang w:eastAsia="ko-KR"/>
        </w:rPr>
        <w:t xml:space="preserve"> </w:t>
      </w:r>
      <w:r w:rsidRPr="006651B0">
        <w:rPr>
          <w:rFonts w:ascii="Arial" w:eastAsia="Batang" w:hAnsi="Arial" w:cs="Arial" w:hint="eastAsia"/>
          <w:lang w:eastAsia="ko-KR"/>
        </w:rPr>
        <w:t>자격이</w:t>
      </w:r>
      <w:r w:rsidRPr="006651B0">
        <w:rPr>
          <w:rFonts w:ascii="Arial" w:eastAsia="Batang" w:hAnsi="Arial" w:cs="Arial" w:hint="eastAsia"/>
          <w:lang w:eastAsia="ko-KR"/>
        </w:rPr>
        <w:t xml:space="preserve"> </w:t>
      </w:r>
      <w:r w:rsidRPr="006651B0">
        <w:rPr>
          <w:rFonts w:ascii="Arial" w:eastAsia="Batang" w:hAnsi="Arial" w:cs="Arial" w:hint="eastAsia"/>
          <w:lang w:eastAsia="ko-KR"/>
        </w:rPr>
        <w:t>없습니다</w:t>
      </w:r>
      <w:r w:rsidRPr="006651B0">
        <w:rPr>
          <w:rFonts w:ascii="Arial" w:eastAsia="Batang" w:hAnsi="Arial" w:cs="Arial" w:hint="eastAsia"/>
          <w:lang w:eastAsia="ko-KR"/>
        </w:rPr>
        <w:t>.</w:t>
      </w:r>
    </w:p>
    <w:p w14:paraId="02E1FA46" w14:textId="77777777" w:rsidR="00326D1D" w:rsidRPr="008974F6" w:rsidRDefault="00326D1D" w:rsidP="00774F77">
      <w:pPr>
        <w:tabs>
          <w:tab w:val="left" w:pos="432"/>
          <w:tab w:val="left" w:pos="864"/>
        </w:tabs>
        <w:ind w:left="432" w:hanging="432"/>
        <w:jc w:val="both"/>
        <w:rPr>
          <w:rFonts w:ascii="Arial" w:hAnsi="Arial" w:cs="Arial"/>
        </w:rPr>
      </w:pPr>
    </w:p>
    <w:p w14:paraId="324B0FA5" w14:textId="77777777" w:rsidR="00BA687F" w:rsidRPr="008974F6" w:rsidRDefault="00BA687F" w:rsidP="00774F77">
      <w:pPr>
        <w:tabs>
          <w:tab w:val="left" w:pos="432"/>
          <w:tab w:val="left" w:pos="864"/>
        </w:tabs>
        <w:rPr>
          <w:rFonts w:ascii="Arial" w:hAnsi="Arial" w:cs="Arial"/>
        </w:rPr>
      </w:pPr>
    </w:p>
    <w:sectPr w:rsidR="00BA687F" w:rsidRPr="008974F6" w:rsidSect="008B0B4A">
      <w:footerReference w:type="even" r:id="rId7"/>
      <w:footerReference w:type="default" r:id="rId8"/>
      <w:headerReference w:type="first" r:id="rId9"/>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A221" w14:textId="77777777" w:rsidR="00010CCC" w:rsidRDefault="00010CCC">
      <w:r>
        <w:separator/>
      </w:r>
    </w:p>
  </w:endnote>
  <w:endnote w:type="continuationSeparator" w:id="0">
    <w:p w14:paraId="670813CA" w14:textId="77777777" w:rsidR="00010CCC" w:rsidRDefault="0001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7BF3" w14:textId="77777777" w:rsidR="00907B2D" w:rsidRDefault="00907B2D"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30361" w14:textId="77777777" w:rsidR="00907B2D" w:rsidRDefault="00907B2D" w:rsidP="008B0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57B5" w14:textId="77777777" w:rsidR="00907B2D" w:rsidRDefault="00907B2D"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0E08">
      <w:rPr>
        <w:rStyle w:val="PageNumber"/>
        <w:noProof/>
      </w:rPr>
      <w:t>7</w:t>
    </w:r>
    <w:r>
      <w:rPr>
        <w:rStyle w:val="PageNumber"/>
      </w:rPr>
      <w:fldChar w:fldCharType="end"/>
    </w:r>
  </w:p>
  <w:p w14:paraId="6695672F" w14:textId="77777777" w:rsidR="00907B2D" w:rsidRDefault="00907B2D" w:rsidP="008B0B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F9F9" w14:textId="77777777" w:rsidR="00010CCC" w:rsidRDefault="00010CCC">
      <w:r>
        <w:separator/>
      </w:r>
    </w:p>
  </w:footnote>
  <w:footnote w:type="continuationSeparator" w:id="0">
    <w:p w14:paraId="654144E6" w14:textId="77777777" w:rsidR="00010CCC" w:rsidRDefault="0001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C67A" w14:textId="77777777" w:rsidR="00907B2D" w:rsidRPr="008B0B4A" w:rsidRDefault="00907B2D" w:rsidP="008B0B4A">
    <w:pPr>
      <w:pStyle w:val="Header"/>
      <w:jc w:val="right"/>
      <w:rPr>
        <w:rFonts w:ascii="Arial" w:hAnsi="Arial" w:cs="Arial"/>
      </w:rPr>
    </w:pPr>
    <w:r w:rsidRPr="008B0B4A">
      <w:rPr>
        <w:rFonts w:ascii="Arial" w:hAnsi="Arial" w:cs="Arial"/>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FCF"/>
    <w:multiLevelType w:val="hybridMultilevel"/>
    <w:tmpl w:val="3D82F54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25E9F"/>
    <w:multiLevelType w:val="hybridMultilevel"/>
    <w:tmpl w:val="360E2B38"/>
    <w:lvl w:ilvl="0" w:tplc="0C624D06">
      <w:start w:val="1"/>
      <w:numFmt w:val="bullet"/>
      <w:lvlText w:val="•"/>
      <w:lvlJc w:val="left"/>
      <w:pPr>
        <w:tabs>
          <w:tab w:val="num" w:pos="720"/>
        </w:tabs>
        <w:ind w:left="720" w:hanging="360"/>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71B0"/>
    <w:multiLevelType w:val="hybridMultilevel"/>
    <w:tmpl w:val="7F38EC2C"/>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813FB"/>
    <w:multiLevelType w:val="hybridMultilevel"/>
    <w:tmpl w:val="89A89CB8"/>
    <w:lvl w:ilvl="0" w:tplc="8B1295F8">
      <w:start w:val="1"/>
      <w:numFmt w:val="bullet"/>
      <w:lvlText w:val=""/>
      <w:lvlJc w:val="left"/>
      <w:pPr>
        <w:tabs>
          <w:tab w:val="num" w:pos="360"/>
        </w:tabs>
        <w:ind w:left="360" w:hanging="360"/>
      </w:pPr>
      <w:rPr>
        <w:rFonts w:ascii="Symbol" w:hAnsi="Symbol" w:hint="default"/>
        <w:b w:val="0"/>
        <w:i w:val="0"/>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D53AF8"/>
    <w:multiLevelType w:val="hybridMultilevel"/>
    <w:tmpl w:val="0FEAF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96786"/>
    <w:multiLevelType w:val="hybridMultilevel"/>
    <w:tmpl w:val="9D100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7763F"/>
    <w:multiLevelType w:val="hybridMultilevel"/>
    <w:tmpl w:val="57A03000"/>
    <w:lvl w:ilvl="0" w:tplc="F5066EA0">
      <w:start w:val="1"/>
      <w:numFmt w:val="bullet"/>
      <w:lvlText w:val="•"/>
      <w:lvlJc w:val="left"/>
      <w:pPr>
        <w:tabs>
          <w:tab w:val="num" w:pos="360"/>
        </w:tabs>
        <w:ind w:left="360" w:hanging="360"/>
      </w:pPr>
      <w:rPr>
        <w:rFonts w:ascii="Palatino Linotype" w:hAnsi="Palatino Linotype"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90018"/>
    <w:multiLevelType w:val="hybridMultilevel"/>
    <w:tmpl w:val="40042C62"/>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A77A7"/>
    <w:multiLevelType w:val="multilevel"/>
    <w:tmpl w:val="6D64EDA4"/>
    <w:lvl w:ilvl="0">
      <w:start w:val="1"/>
      <w:numFmt w:val="bullet"/>
      <w:lvlText w:val="•"/>
      <w:lvlJc w:val="left"/>
      <w:pPr>
        <w:tabs>
          <w:tab w:val="num" w:pos="360"/>
        </w:tabs>
        <w:ind w:left="360" w:hanging="360"/>
      </w:pPr>
      <w:rPr>
        <w:rFonts w:ascii="Palatino Linotype" w:hAnsi="Palatino Linotype" w:hint="default"/>
        <w:b w:val="0"/>
        <w:i w:val="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1B7649"/>
    <w:multiLevelType w:val="hybridMultilevel"/>
    <w:tmpl w:val="59020D44"/>
    <w:lvl w:ilvl="0" w:tplc="E1865198">
      <w:start w:val="1"/>
      <w:numFmt w:val="bullet"/>
      <w:lvlText w:val="•"/>
      <w:lvlJc w:val="left"/>
      <w:pPr>
        <w:tabs>
          <w:tab w:val="num" w:pos="432"/>
        </w:tabs>
        <w:ind w:left="432" w:hanging="432"/>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657AE"/>
    <w:multiLevelType w:val="hybridMultilevel"/>
    <w:tmpl w:val="A4A87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60274"/>
    <w:multiLevelType w:val="hybridMultilevel"/>
    <w:tmpl w:val="65EED4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63642"/>
    <w:multiLevelType w:val="hybridMultilevel"/>
    <w:tmpl w:val="6D64EDA4"/>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B814F2"/>
    <w:multiLevelType w:val="hybridMultilevel"/>
    <w:tmpl w:val="8DB009A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1061F8"/>
    <w:multiLevelType w:val="multilevel"/>
    <w:tmpl w:val="360E2B38"/>
    <w:lvl w:ilvl="0">
      <w:start w:val="1"/>
      <w:numFmt w:val="bullet"/>
      <w:lvlText w:val="•"/>
      <w:lvlJc w:val="left"/>
      <w:pPr>
        <w:tabs>
          <w:tab w:val="num" w:pos="720"/>
        </w:tabs>
        <w:ind w:left="720" w:hanging="360"/>
      </w:pPr>
      <w:rPr>
        <w:rFonts w:ascii="Palatino Linotype" w:hAnsi="Palatino Linotype" w:hint="default"/>
        <w:b w:val="0"/>
        <w:i w:val="0"/>
        <w:sz w:val="24"/>
        <w:szCs w:val="24"/>
      </w:rPr>
    </w:lvl>
    <w:lvl w:ilvl="1">
      <w:start w:val="1"/>
      <w:numFmt w:val="bullet"/>
      <w:lvlText w:val=""/>
      <w:lvlJc w:val="left"/>
      <w:pPr>
        <w:tabs>
          <w:tab w:val="num" w:pos="1440"/>
        </w:tabs>
        <w:ind w:left="1440" w:hanging="360"/>
      </w:pPr>
      <w:rPr>
        <w:rFonts w:ascii="Symbol" w:hAnsi="Symbol" w:hint="default"/>
        <w:b w:val="0"/>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C39FB"/>
    <w:multiLevelType w:val="multilevel"/>
    <w:tmpl w:val="3D82F54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501F27"/>
    <w:multiLevelType w:val="hybridMultilevel"/>
    <w:tmpl w:val="A3021038"/>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14"/>
  </w:num>
  <w:num w:numId="8">
    <w:abstractNumId w:val="0"/>
  </w:num>
  <w:num w:numId="9">
    <w:abstractNumId w:val="16"/>
  </w:num>
  <w:num w:numId="10">
    <w:abstractNumId w:val="6"/>
  </w:num>
  <w:num w:numId="11">
    <w:abstractNumId w:val="17"/>
  </w:num>
  <w:num w:numId="12">
    <w:abstractNumId w:val="12"/>
  </w:num>
  <w:num w:numId="13">
    <w:abstractNumId w:val="8"/>
  </w:num>
  <w:num w:numId="14">
    <w:abstractNumId w:val="3"/>
  </w:num>
  <w:num w:numId="15">
    <w:abstractNumId w:val="1"/>
  </w:num>
  <w:num w:numId="16">
    <w:abstractNumId w:val="15"/>
  </w:num>
  <w:num w:numId="17">
    <w:abstractNumId w:val="9"/>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8"/>
    <w:rsid w:val="000075AB"/>
    <w:rsid w:val="00010796"/>
    <w:rsid w:val="00010B53"/>
    <w:rsid w:val="00010CCC"/>
    <w:rsid w:val="00011571"/>
    <w:rsid w:val="00017D25"/>
    <w:rsid w:val="00020E9B"/>
    <w:rsid w:val="00022D42"/>
    <w:rsid w:val="00025EF7"/>
    <w:rsid w:val="0003078F"/>
    <w:rsid w:val="00072B23"/>
    <w:rsid w:val="00073056"/>
    <w:rsid w:val="000817B1"/>
    <w:rsid w:val="0008736D"/>
    <w:rsid w:val="0009177F"/>
    <w:rsid w:val="00094DF4"/>
    <w:rsid w:val="000A2341"/>
    <w:rsid w:val="000A238D"/>
    <w:rsid w:val="000A2391"/>
    <w:rsid w:val="000A42E9"/>
    <w:rsid w:val="000A4479"/>
    <w:rsid w:val="000A5EF9"/>
    <w:rsid w:val="000A6E49"/>
    <w:rsid w:val="000B0CC0"/>
    <w:rsid w:val="000B2395"/>
    <w:rsid w:val="000B5208"/>
    <w:rsid w:val="000C26FC"/>
    <w:rsid w:val="000D377F"/>
    <w:rsid w:val="000D4485"/>
    <w:rsid w:val="000D6992"/>
    <w:rsid w:val="000E53A7"/>
    <w:rsid w:val="001000B3"/>
    <w:rsid w:val="0010342E"/>
    <w:rsid w:val="00105A55"/>
    <w:rsid w:val="001060D6"/>
    <w:rsid w:val="00116F1B"/>
    <w:rsid w:val="001170AE"/>
    <w:rsid w:val="00121EC7"/>
    <w:rsid w:val="0012209A"/>
    <w:rsid w:val="001229B6"/>
    <w:rsid w:val="00123FB7"/>
    <w:rsid w:val="00130D4F"/>
    <w:rsid w:val="00131306"/>
    <w:rsid w:val="00131F8B"/>
    <w:rsid w:val="001360C1"/>
    <w:rsid w:val="0013681E"/>
    <w:rsid w:val="00140F90"/>
    <w:rsid w:val="0014581D"/>
    <w:rsid w:val="00153F62"/>
    <w:rsid w:val="0016058B"/>
    <w:rsid w:val="001649D5"/>
    <w:rsid w:val="0016507A"/>
    <w:rsid w:val="00166E90"/>
    <w:rsid w:val="00170AC9"/>
    <w:rsid w:val="00172AF9"/>
    <w:rsid w:val="0017626F"/>
    <w:rsid w:val="00180B05"/>
    <w:rsid w:val="00180D26"/>
    <w:rsid w:val="001918F8"/>
    <w:rsid w:val="00191FB7"/>
    <w:rsid w:val="001B16AC"/>
    <w:rsid w:val="001B753F"/>
    <w:rsid w:val="001C5491"/>
    <w:rsid w:val="001C5671"/>
    <w:rsid w:val="001C651D"/>
    <w:rsid w:val="001C725C"/>
    <w:rsid w:val="001D2D8A"/>
    <w:rsid w:val="001D5BEF"/>
    <w:rsid w:val="001D69D5"/>
    <w:rsid w:val="001E392A"/>
    <w:rsid w:val="001F2DC2"/>
    <w:rsid w:val="001F47EB"/>
    <w:rsid w:val="001F5499"/>
    <w:rsid w:val="002003C6"/>
    <w:rsid w:val="00210BFC"/>
    <w:rsid w:val="0021318B"/>
    <w:rsid w:val="002226A6"/>
    <w:rsid w:val="002274E5"/>
    <w:rsid w:val="002275FF"/>
    <w:rsid w:val="0022791B"/>
    <w:rsid w:val="00237105"/>
    <w:rsid w:val="00240C19"/>
    <w:rsid w:val="00242C80"/>
    <w:rsid w:val="00254D61"/>
    <w:rsid w:val="002550C6"/>
    <w:rsid w:val="00256D14"/>
    <w:rsid w:val="00261330"/>
    <w:rsid w:val="00261618"/>
    <w:rsid w:val="002618F9"/>
    <w:rsid w:val="00272BEF"/>
    <w:rsid w:val="00276DD3"/>
    <w:rsid w:val="002807D6"/>
    <w:rsid w:val="00285E78"/>
    <w:rsid w:val="00292835"/>
    <w:rsid w:val="00295B3B"/>
    <w:rsid w:val="002A0362"/>
    <w:rsid w:val="002A0A80"/>
    <w:rsid w:val="002A33D7"/>
    <w:rsid w:val="002A414D"/>
    <w:rsid w:val="002B0ECB"/>
    <w:rsid w:val="002B595C"/>
    <w:rsid w:val="002C6B78"/>
    <w:rsid w:val="002D2EF8"/>
    <w:rsid w:val="002D7C03"/>
    <w:rsid w:val="002D7EE1"/>
    <w:rsid w:val="002E04CF"/>
    <w:rsid w:val="002E2F84"/>
    <w:rsid w:val="002E3A4D"/>
    <w:rsid w:val="002E4171"/>
    <w:rsid w:val="002F0A10"/>
    <w:rsid w:val="002F3CC2"/>
    <w:rsid w:val="002F5AC1"/>
    <w:rsid w:val="002F6F5F"/>
    <w:rsid w:val="002F7001"/>
    <w:rsid w:val="003079A4"/>
    <w:rsid w:val="00310AFD"/>
    <w:rsid w:val="003144DA"/>
    <w:rsid w:val="003200BE"/>
    <w:rsid w:val="00325D5C"/>
    <w:rsid w:val="003262F3"/>
    <w:rsid w:val="00326D1D"/>
    <w:rsid w:val="0033312E"/>
    <w:rsid w:val="00333F19"/>
    <w:rsid w:val="00341AEE"/>
    <w:rsid w:val="00342520"/>
    <w:rsid w:val="003522CB"/>
    <w:rsid w:val="00352E8B"/>
    <w:rsid w:val="003532D4"/>
    <w:rsid w:val="00357E7C"/>
    <w:rsid w:val="0036137B"/>
    <w:rsid w:val="00365213"/>
    <w:rsid w:val="003663B8"/>
    <w:rsid w:val="0037104A"/>
    <w:rsid w:val="00375966"/>
    <w:rsid w:val="00380F9F"/>
    <w:rsid w:val="00387966"/>
    <w:rsid w:val="00387DF4"/>
    <w:rsid w:val="003935EE"/>
    <w:rsid w:val="003941A7"/>
    <w:rsid w:val="00396172"/>
    <w:rsid w:val="0039622B"/>
    <w:rsid w:val="00397065"/>
    <w:rsid w:val="003A0162"/>
    <w:rsid w:val="003A385F"/>
    <w:rsid w:val="003A3CFD"/>
    <w:rsid w:val="003B0747"/>
    <w:rsid w:val="003B0CCC"/>
    <w:rsid w:val="003B3728"/>
    <w:rsid w:val="003B64C7"/>
    <w:rsid w:val="003B7F9B"/>
    <w:rsid w:val="003C1112"/>
    <w:rsid w:val="003C225B"/>
    <w:rsid w:val="003C6767"/>
    <w:rsid w:val="003C7B87"/>
    <w:rsid w:val="003D538A"/>
    <w:rsid w:val="003D67CA"/>
    <w:rsid w:val="003D7E70"/>
    <w:rsid w:val="003E025B"/>
    <w:rsid w:val="003E0635"/>
    <w:rsid w:val="003E59F9"/>
    <w:rsid w:val="00405B4C"/>
    <w:rsid w:val="00410F80"/>
    <w:rsid w:val="004117C4"/>
    <w:rsid w:val="00411FEA"/>
    <w:rsid w:val="0041439E"/>
    <w:rsid w:val="00423D98"/>
    <w:rsid w:val="00425258"/>
    <w:rsid w:val="00427172"/>
    <w:rsid w:val="00431AE6"/>
    <w:rsid w:val="0043289E"/>
    <w:rsid w:val="00432D08"/>
    <w:rsid w:val="00433327"/>
    <w:rsid w:val="00433AA2"/>
    <w:rsid w:val="00452E00"/>
    <w:rsid w:val="00453DD7"/>
    <w:rsid w:val="00457BA2"/>
    <w:rsid w:val="00462019"/>
    <w:rsid w:val="004622B1"/>
    <w:rsid w:val="004664F5"/>
    <w:rsid w:val="004671A0"/>
    <w:rsid w:val="00471455"/>
    <w:rsid w:val="00471B0B"/>
    <w:rsid w:val="00473005"/>
    <w:rsid w:val="00477F76"/>
    <w:rsid w:val="00481D5C"/>
    <w:rsid w:val="00492533"/>
    <w:rsid w:val="004969BD"/>
    <w:rsid w:val="00497197"/>
    <w:rsid w:val="004977E3"/>
    <w:rsid w:val="004A1EB1"/>
    <w:rsid w:val="004A468D"/>
    <w:rsid w:val="004B7C95"/>
    <w:rsid w:val="004C1CE5"/>
    <w:rsid w:val="004D31F2"/>
    <w:rsid w:val="004E0648"/>
    <w:rsid w:val="004E1FDC"/>
    <w:rsid w:val="004E48C0"/>
    <w:rsid w:val="004E4FE3"/>
    <w:rsid w:val="004F7479"/>
    <w:rsid w:val="00503403"/>
    <w:rsid w:val="005042E7"/>
    <w:rsid w:val="005137F4"/>
    <w:rsid w:val="005239C8"/>
    <w:rsid w:val="00525906"/>
    <w:rsid w:val="00530880"/>
    <w:rsid w:val="00530D00"/>
    <w:rsid w:val="00532475"/>
    <w:rsid w:val="005448A3"/>
    <w:rsid w:val="005474B8"/>
    <w:rsid w:val="0055137D"/>
    <w:rsid w:val="005516FA"/>
    <w:rsid w:val="005518EA"/>
    <w:rsid w:val="00554E73"/>
    <w:rsid w:val="00555C2D"/>
    <w:rsid w:val="005656D5"/>
    <w:rsid w:val="005740C2"/>
    <w:rsid w:val="005808B9"/>
    <w:rsid w:val="00584BA8"/>
    <w:rsid w:val="00586A61"/>
    <w:rsid w:val="005870EF"/>
    <w:rsid w:val="00596EAF"/>
    <w:rsid w:val="00597DED"/>
    <w:rsid w:val="005A20C6"/>
    <w:rsid w:val="005A29BE"/>
    <w:rsid w:val="005A3E59"/>
    <w:rsid w:val="005B41AF"/>
    <w:rsid w:val="005B50CF"/>
    <w:rsid w:val="005B533F"/>
    <w:rsid w:val="005C1964"/>
    <w:rsid w:val="005C2C9F"/>
    <w:rsid w:val="005D0CAB"/>
    <w:rsid w:val="005D330E"/>
    <w:rsid w:val="005D336C"/>
    <w:rsid w:val="005D3562"/>
    <w:rsid w:val="005D4901"/>
    <w:rsid w:val="005E381A"/>
    <w:rsid w:val="005E7445"/>
    <w:rsid w:val="005F112E"/>
    <w:rsid w:val="005F1A59"/>
    <w:rsid w:val="005F6E98"/>
    <w:rsid w:val="00600106"/>
    <w:rsid w:val="00606A8B"/>
    <w:rsid w:val="00607A56"/>
    <w:rsid w:val="00610344"/>
    <w:rsid w:val="00617A99"/>
    <w:rsid w:val="00620904"/>
    <w:rsid w:val="00626DEA"/>
    <w:rsid w:val="00630AB9"/>
    <w:rsid w:val="00635304"/>
    <w:rsid w:val="006359D2"/>
    <w:rsid w:val="00641A12"/>
    <w:rsid w:val="00651AEE"/>
    <w:rsid w:val="00657C8C"/>
    <w:rsid w:val="0066723A"/>
    <w:rsid w:val="006824B0"/>
    <w:rsid w:val="006858DD"/>
    <w:rsid w:val="00690E08"/>
    <w:rsid w:val="00693E6C"/>
    <w:rsid w:val="006A2070"/>
    <w:rsid w:val="006A2AB5"/>
    <w:rsid w:val="006A3C9D"/>
    <w:rsid w:val="006A4CDB"/>
    <w:rsid w:val="006B053A"/>
    <w:rsid w:val="006B2F91"/>
    <w:rsid w:val="006B422B"/>
    <w:rsid w:val="006B469C"/>
    <w:rsid w:val="006B6C25"/>
    <w:rsid w:val="006B785D"/>
    <w:rsid w:val="006B7CDC"/>
    <w:rsid w:val="006C06B9"/>
    <w:rsid w:val="006C4967"/>
    <w:rsid w:val="006C6B35"/>
    <w:rsid w:val="006C7273"/>
    <w:rsid w:val="006D463A"/>
    <w:rsid w:val="006D5F98"/>
    <w:rsid w:val="006F0239"/>
    <w:rsid w:val="00700B93"/>
    <w:rsid w:val="00701AE6"/>
    <w:rsid w:val="00714B2D"/>
    <w:rsid w:val="00714DE3"/>
    <w:rsid w:val="007179EA"/>
    <w:rsid w:val="007249D8"/>
    <w:rsid w:val="00727E5A"/>
    <w:rsid w:val="00740030"/>
    <w:rsid w:val="00744956"/>
    <w:rsid w:val="00752C74"/>
    <w:rsid w:val="007570AD"/>
    <w:rsid w:val="0076561D"/>
    <w:rsid w:val="0077341E"/>
    <w:rsid w:val="00774F77"/>
    <w:rsid w:val="007770B6"/>
    <w:rsid w:val="0077749B"/>
    <w:rsid w:val="00777652"/>
    <w:rsid w:val="00786A44"/>
    <w:rsid w:val="0079023F"/>
    <w:rsid w:val="0079028A"/>
    <w:rsid w:val="00790F72"/>
    <w:rsid w:val="00791655"/>
    <w:rsid w:val="00797252"/>
    <w:rsid w:val="007A0106"/>
    <w:rsid w:val="007A3BD0"/>
    <w:rsid w:val="007B0A31"/>
    <w:rsid w:val="007B31A1"/>
    <w:rsid w:val="007B35A6"/>
    <w:rsid w:val="007B54D7"/>
    <w:rsid w:val="007C403E"/>
    <w:rsid w:val="007C415B"/>
    <w:rsid w:val="007C64C4"/>
    <w:rsid w:val="007D0FF4"/>
    <w:rsid w:val="007D46EA"/>
    <w:rsid w:val="007D4786"/>
    <w:rsid w:val="007D5925"/>
    <w:rsid w:val="007D5DC4"/>
    <w:rsid w:val="007D6EFF"/>
    <w:rsid w:val="007E7AE8"/>
    <w:rsid w:val="007F0740"/>
    <w:rsid w:val="007F3A85"/>
    <w:rsid w:val="007F75B1"/>
    <w:rsid w:val="00803838"/>
    <w:rsid w:val="00803B96"/>
    <w:rsid w:val="00804125"/>
    <w:rsid w:val="00805E19"/>
    <w:rsid w:val="008102C7"/>
    <w:rsid w:val="00813898"/>
    <w:rsid w:val="00816D42"/>
    <w:rsid w:val="00822922"/>
    <w:rsid w:val="00823B53"/>
    <w:rsid w:val="008271A8"/>
    <w:rsid w:val="008347BB"/>
    <w:rsid w:val="00840F82"/>
    <w:rsid w:val="008418DE"/>
    <w:rsid w:val="00843308"/>
    <w:rsid w:val="00844043"/>
    <w:rsid w:val="00855DCA"/>
    <w:rsid w:val="00861F40"/>
    <w:rsid w:val="00862F94"/>
    <w:rsid w:val="0088029A"/>
    <w:rsid w:val="00884635"/>
    <w:rsid w:val="008851FC"/>
    <w:rsid w:val="008974F6"/>
    <w:rsid w:val="008A6A83"/>
    <w:rsid w:val="008B0B4A"/>
    <w:rsid w:val="008C0155"/>
    <w:rsid w:val="008C46AD"/>
    <w:rsid w:val="008D5B1E"/>
    <w:rsid w:val="008E12F3"/>
    <w:rsid w:val="008E69BD"/>
    <w:rsid w:val="008F29C6"/>
    <w:rsid w:val="008F2ECA"/>
    <w:rsid w:val="008F408D"/>
    <w:rsid w:val="008F4D4B"/>
    <w:rsid w:val="009077F5"/>
    <w:rsid w:val="00907B2D"/>
    <w:rsid w:val="00922103"/>
    <w:rsid w:val="00927470"/>
    <w:rsid w:val="0092760B"/>
    <w:rsid w:val="00927637"/>
    <w:rsid w:val="00931FF9"/>
    <w:rsid w:val="009351C3"/>
    <w:rsid w:val="009359FA"/>
    <w:rsid w:val="00941FF4"/>
    <w:rsid w:val="009471CA"/>
    <w:rsid w:val="00953BE7"/>
    <w:rsid w:val="00957897"/>
    <w:rsid w:val="009600B0"/>
    <w:rsid w:val="0096305A"/>
    <w:rsid w:val="00965044"/>
    <w:rsid w:val="0097264B"/>
    <w:rsid w:val="00972D82"/>
    <w:rsid w:val="00974181"/>
    <w:rsid w:val="00975EE0"/>
    <w:rsid w:val="00982BB8"/>
    <w:rsid w:val="00983309"/>
    <w:rsid w:val="00985138"/>
    <w:rsid w:val="00994254"/>
    <w:rsid w:val="00995DF6"/>
    <w:rsid w:val="00996CC3"/>
    <w:rsid w:val="009B2277"/>
    <w:rsid w:val="009B4A92"/>
    <w:rsid w:val="009B77BB"/>
    <w:rsid w:val="009C3391"/>
    <w:rsid w:val="009C3C25"/>
    <w:rsid w:val="009D339A"/>
    <w:rsid w:val="009D63C3"/>
    <w:rsid w:val="009D7F04"/>
    <w:rsid w:val="009E3379"/>
    <w:rsid w:val="009E33DF"/>
    <w:rsid w:val="009E5324"/>
    <w:rsid w:val="009E58B6"/>
    <w:rsid w:val="009E6BC2"/>
    <w:rsid w:val="009F1CF9"/>
    <w:rsid w:val="00A0052C"/>
    <w:rsid w:val="00A0464C"/>
    <w:rsid w:val="00A17555"/>
    <w:rsid w:val="00A20DBC"/>
    <w:rsid w:val="00A24757"/>
    <w:rsid w:val="00A30888"/>
    <w:rsid w:val="00A36AAA"/>
    <w:rsid w:val="00A36F85"/>
    <w:rsid w:val="00A40CE2"/>
    <w:rsid w:val="00A43FBE"/>
    <w:rsid w:val="00A4516F"/>
    <w:rsid w:val="00A453F8"/>
    <w:rsid w:val="00A46079"/>
    <w:rsid w:val="00A50FE8"/>
    <w:rsid w:val="00A55E17"/>
    <w:rsid w:val="00A627AC"/>
    <w:rsid w:val="00A63D59"/>
    <w:rsid w:val="00A730B5"/>
    <w:rsid w:val="00A7370E"/>
    <w:rsid w:val="00A809C6"/>
    <w:rsid w:val="00A825FA"/>
    <w:rsid w:val="00A829C2"/>
    <w:rsid w:val="00A83E85"/>
    <w:rsid w:val="00A845AF"/>
    <w:rsid w:val="00A92ECB"/>
    <w:rsid w:val="00A93AD1"/>
    <w:rsid w:val="00AA0E84"/>
    <w:rsid w:val="00AC1A54"/>
    <w:rsid w:val="00AC38EC"/>
    <w:rsid w:val="00AC76DF"/>
    <w:rsid w:val="00AD05DF"/>
    <w:rsid w:val="00AD06BF"/>
    <w:rsid w:val="00AD0BBA"/>
    <w:rsid w:val="00AD3B10"/>
    <w:rsid w:val="00AD62CC"/>
    <w:rsid w:val="00AD7455"/>
    <w:rsid w:val="00AD7F36"/>
    <w:rsid w:val="00AE7D11"/>
    <w:rsid w:val="00AF296C"/>
    <w:rsid w:val="00AF381D"/>
    <w:rsid w:val="00B049D0"/>
    <w:rsid w:val="00B07CE1"/>
    <w:rsid w:val="00B121AA"/>
    <w:rsid w:val="00B166B2"/>
    <w:rsid w:val="00B2186D"/>
    <w:rsid w:val="00B249E9"/>
    <w:rsid w:val="00B256EB"/>
    <w:rsid w:val="00B27BE1"/>
    <w:rsid w:val="00B30E8D"/>
    <w:rsid w:val="00B33A73"/>
    <w:rsid w:val="00B343CD"/>
    <w:rsid w:val="00B35C7A"/>
    <w:rsid w:val="00B35ECF"/>
    <w:rsid w:val="00B43239"/>
    <w:rsid w:val="00B43368"/>
    <w:rsid w:val="00B5612C"/>
    <w:rsid w:val="00B61842"/>
    <w:rsid w:val="00B6484E"/>
    <w:rsid w:val="00B669FD"/>
    <w:rsid w:val="00B75354"/>
    <w:rsid w:val="00B8063C"/>
    <w:rsid w:val="00B81C98"/>
    <w:rsid w:val="00B82447"/>
    <w:rsid w:val="00B87C5F"/>
    <w:rsid w:val="00B911FE"/>
    <w:rsid w:val="00B918AE"/>
    <w:rsid w:val="00B919FF"/>
    <w:rsid w:val="00BA266D"/>
    <w:rsid w:val="00BA2790"/>
    <w:rsid w:val="00BA687F"/>
    <w:rsid w:val="00BB01EE"/>
    <w:rsid w:val="00BB5520"/>
    <w:rsid w:val="00BB64D5"/>
    <w:rsid w:val="00BC03D9"/>
    <w:rsid w:val="00BC45AC"/>
    <w:rsid w:val="00BD1668"/>
    <w:rsid w:val="00BD3249"/>
    <w:rsid w:val="00BD4C7F"/>
    <w:rsid w:val="00BD72F4"/>
    <w:rsid w:val="00BE1D43"/>
    <w:rsid w:val="00BE4C94"/>
    <w:rsid w:val="00BE6D7E"/>
    <w:rsid w:val="00BF194C"/>
    <w:rsid w:val="00BF22D8"/>
    <w:rsid w:val="00BF507B"/>
    <w:rsid w:val="00C01293"/>
    <w:rsid w:val="00C013CC"/>
    <w:rsid w:val="00C03AE7"/>
    <w:rsid w:val="00C05BC8"/>
    <w:rsid w:val="00C24BEF"/>
    <w:rsid w:val="00C27FCD"/>
    <w:rsid w:val="00C34F03"/>
    <w:rsid w:val="00C4325D"/>
    <w:rsid w:val="00C479DF"/>
    <w:rsid w:val="00C479E8"/>
    <w:rsid w:val="00C5444E"/>
    <w:rsid w:val="00C63187"/>
    <w:rsid w:val="00C72B23"/>
    <w:rsid w:val="00C75B9F"/>
    <w:rsid w:val="00C83860"/>
    <w:rsid w:val="00C85701"/>
    <w:rsid w:val="00C964DA"/>
    <w:rsid w:val="00C969C1"/>
    <w:rsid w:val="00C96F1E"/>
    <w:rsid w:val="00CA254E"/>
    <w:rsid w:val="00CA3CB8"/>
    <w:rsid w:val="00CA4E54"/>
    <w:rsid w:val="00CA66C2"/>
    <w:rsid w:val="00CB41AA"/>
    <w:rsid w:val="00CB5683"/>
    <w:rsid w:val="00CC2A6E"/>
    <w:rsid w:val="00CC3739"/>
    <w:rsid w:val="00CC404D"/>
    <w:rsid w:val="00CD3F51"/>
    <w:rsid w:val="00CE4A3D"/>
    <w:rsid w:val="00CE6AF2"/>
    <w:rsid w:val="00CE6F3A"/>
    <w:rsid w:val="00CF063C"/>
    <w:rsid w:val="00CF1522"/>
    <w:rsid w:val="00CF6554"/>
    <w:rsid w:val="00D032C0"/>
    <w:rsid w:val="00D07178"/>
    <w:rsid w:val="00D10DC7"/>
    <w:rsid w:val="00D13313"/>
    <w:rsid w:val="00D15AC3"/>
    <w:rsid w:val="00D17FFD"/>
    <w:rsid w:val="00D22E08"/>
    <w:rsid w:val="00D33FEC"/>
    <w:rsid w:val="00D3691B"/>
    <w:rsid w:val="00D47E1E"/>
    <w:rsid w:val="00D50304"/>
    <w:rsid w:val="00D56B37"/>
    <w:rsid w:val="00D64B30"/>
    <w:rsid w:val="00D731F9"/>
    <w:rsid w:val="00D81E54"/>
    <w:rsid w:val="00D83076"/>
    <w:rsid w:val="00D833BD"/>
    <w:rsid w:val="00D87101"/>
    <w:rsid w:val="00D9241C"/>
    <w:rsid w:val="00D95476"/>
    <w:rsid w:val="00D96B78"/>
    <w:rsid w:val="00D972D8"/>
    <w:rsid w:val="00DB16A0"/>
    <w:rsid w:val="00DB19B4"/>
    <w:rsid w:val="00DB2EFC"/>
    <w:rsid w:val="00DB6545"/>
    <w:rsid w:val="00DC03F7"/>
    <w:rsid w:val="00DC102F"/>
    <w:rsid w:val="00DC5D34"/>
    <w:rsid w:val="00DC6185"/>
    <w:rsid w:val="00DC757F"/>
    <w:rsid w:val="00DC7C5B"/>
    <w:rsid w:val="00DD2EDC"/>
    <w:rsid w:val="00DD3B12"/>
    <w:rsid w:val="00DE11F3"/>
    <w:rsid w:val="00DE4134"/>
    <w:rsid w:val="00DE5E82"/>
    <w:rsid w:val="00DF7419"/>
    <w:rsid w:val="00DF7DD2"/>
    <w:rsid w:val="00E0465E"/>
    <w:rsid w:val="00E058B1"/>
    <w:rsid w:val="00E07FA2"/>
    <w:rsid w:val="00E10C84"/>
    <w:rsid w:val="00E12D83"/>
    <w:rsid w:val="00E171B4"/>
    <w:rsid w:val="00E314BD"/>
    <w:rsid w:val="00E35409"/>
    <w:rsid w:val="00E360F0"/>
    <w:rsid w:val="00E470B5"/>
    <w:rsid w:val="00E547B7"/>
    <w:rsid w:val="00E56208"/>
    <w:rsid w:val="00E566C4"/>
    <w:rsid w:val="00E61BBC"/>
    <w:rsid w:val="00E7170D"/>
    <w:rsid w:val="00E750B9"/>
    <w:rsid w:val="00E82B20"/>
    <w:rsid w:val="00EA65C0"/>
    <w:rsid w:val="00EB442B"/>
    <w:rsid w:val="00EC5120"/>
    <w:rsid w:val="00ED04AA"/>
    <w:rsid w:val="00ED075E"/>
    <w:rsid w:val="00ED4732"/>
    <w:rsid w:val="00EF1CF5"/>
    <w:rsid w:val="00EF757C"/>
    <w:rsid w:val="00EF75DC"/>
    <w:rsid w:val="00F05C12"/>
    <w:rsid w:val="00F05E11"/>
    <w:rsid w:val="00F13286"/>
    <w:rsid w:val="00F15D2A"/>
    <w:rsid w:val="00F16C52"/>
    <w:rsid w:val="00F21EAC"/>
    <w:rsid w:val="00F25D21"/>
    <w:rsid w:val="00F32715"/>
    <w:rsid w:val="00F353A2"/>
    <w:rsid w:val="00F40445"/>
    <w:rsid w:val="00F42F23"/>
    <w:rsid w:val="00F50A62"/>
    <w:rsid w:val="00F51EC8"/>
    <w:rsid w:val="00F5677E"/>
    <w:rsid w:val="00F57312"/>
    <w:rsid w:val="00F61246"/>
    <w:rsid w:val="00F64D75"/>
    <w:rsid w:val="00F64EF9"/>
    <w:rsid w:val="00F80663"/>
    <w:rsid w:val="00F832BD"/>
    <w:rsid w:val="00F840E4"/>
    <w:rsid w:val="00F85922"/>
    <w:rsid w:val="00F90A6B"/>
    <w:rsid w:val="00F91830"/>
    <w:rsid w:val="00F92037"/>
    <w:rsid w:val="00FA7C6D"/>
    <w:rsid w:val="00FB16B3"/>
    <w:rsid w:val="00FB72C6"/>
    <w:rsid w:val="00FC280D"/>
    <w:rsid w:val="00FC2C0F"/>
    <w:rsid w:val="00FC5F04"/>
    <w:rsid w:val="00FD16E9"/>
    <w:rsid w:val="00FD2E7E"/>
    <w:rsid w:val="00FD4ED5"/>
    <w:rsid w:val="00FE2771"/>
    <w:rsid w:val="00FE2899"/>
    <w:rsid w:val="00FE33B4"/>
    <w:rsid w:val="00FF357B"/>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1060D6F"/>
  <w15:chartTrackingRefBased/>
  <w15:docId w15:val="{8127FB4F-885C-470E-81F2-58A808C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170AE"/>
    <w:pPr>
      <w:keepNext/>
      <w:jc w:val="center"/>
      <w:outlineLvl w:val="1"/>
    </w:pPr>
    <w:rPr>
      <w:rFonts w:ascii="Comic Sans MS" w:hAnsi="Comic Sans M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6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170AE"/>
    <w:pPr>
      <w:ind w:firstLine="720"/>
      <w:jc w:val="both"/>
    </w:pPr>
    <w:rPr>
      <w:szCs w:val="20"/>
    </w:rPr>
  </w:style>
  <w:style w:type="paragraph" w:styleId="Header">
    <w:name w:val="header"/>
    <w:basedOn w:val="Normal"/>
    <w:rsid w:val="00A20DBC"/>
    <w:pPr>
      <w:tabs>
        <w:tab w:val="center" w:pos="4320"/>
        <w:tab w:val="right" w:pos="8640"/>
      </w:tabs>
    </w:pPr>
  </w:style>
  <w:style w:type="paragraph" w:styleId="Footer">
    <w:name w:val="footer"/>
    <w:basedOn w:val="Normal"/>
    <w:rsid w:val="00A20DBC"/>
    <w:pPr>
      <w:tabs>
        <w:tab w:val="center" w:pos="4320"/>
        <w:tab w:val="right" w:pos="8640"/>
      </w:tabs>
    </w:pPr>
  </w:style>
  <w:style w:type="character" w:styleId="Hyperlink">
    <w:name w:val="Hyperlink"/>
    <w:rsid w:val="00C63187"/>
    <w:rPr>
      <w:color w:val="0000FF"/>
      <w:u w:val="single"/>
    </w:rPr>
  </w:style>
  <w:style w:type="character" w:styleId="FollowedHyperlink">
    <w:name w:val="FollowedHyperlink"/>
    <w:rsid w:val="002807D6"/>
    <w:rPr>
      <w:color w:val="800080"/>
      <w:u w:val="single"/>
    </w:rPr>
  </w:style>
  <w:style w:type="paragraph" w:customStyle="1" w:styleId="Question">
    <w:name w:val="Question"/>
    <w:basedOn w:val="Normal"/>
    <w:rsid w:val="00B669FD"/>
    <w:pPr>
      <w:keepNext/>
      <w:keepLines/>
      <w:numPr>
        <w:numId w:val="2"/>
      </w:numPr>
      <w:tabs>
        <w:tab w:val="clear" w:pos="1080"/>
        <w:tab w:val="left" w:pos="720"/>
        <w:tab w:val="right" w:pos="9360"/>
      </w:tabs>
      <w:spacing w:before="240" w:after="60"/>
      <w:ind w:left="720"/>
    </w:pPr>
    <w:rPr>
      <w:rFonts w:ascii="Arial" w:hAnsi="Arial" w:cs="Arial"/>
      <w:spacing w:val="-2"/>
    </w:rPr>
  </w:style>
  <w:style w:type="character" w:styleId="CommentReference">
    <w:name w:val="annotation reference"/>
    <w:semiHidden/>
    <w:rsid w:val="00325D5C"/>
    <w:rPr>
      <w:sz w:val="16"/>
      <w:szCs w:val="16"/>
    </w:rPr>
  </w:style>
  <w:style w:type="paragraph" w:styleId="CommentText">
    <w:name w:val="annotation text"/>
    <w:basedOn w:val="Normal"/>
    <w:semiHidden/>
    <w:rsid w:val="00325D5C"/>
    <w:rPr>
      <w:sz w:val="20"/>
      <w:szCs w:val="20"/>
    </w:rPr>
  </w:style>
  <w:style w:type="paragraph" w:styleId="CommentSubject">
    <w:name w:val="annotation subject"/>
    <w:basedOn w:val="CommentText"/>
    <w:next w:val="CommentText"/>
    <w:semiHidden/>
    <w:rsid w:val="00325D5C"/>
    <w:rPr>
      <w:b/>
      <w:bCs/>
    </w:rPr>
  </w:style>
  <w:style w:type="paragraph" w:styleId="BalloonText">
    <w:name w:val="Balloon Text"/>
    <w:basedOn w:val="Normal"/>
    <w:semiHidden/>
    <w:rsid w:val="00325D5C"/>
    <w:rPr>
      <w:rFonts w:ascii="Tahoma" w:hAnsi="Tahoma" w:cs="Tahoma"/>
      <w:sz w:val="16"/>
      <w:szCs w:val="16"/>
    </w:rPr>
  </w:style>
  <w:style w:type="paragraph" w:styleId="BodyText">
    <w:name w:val="Body Text"/>
    <w:basedOn w:val="Normal"/>
    <w:link w:val="BodyTextChar"/>
    <w:rsid w:val="00626DEA"/>
    <w:pPr>
      <w:spacing w:after="120"/>
    </w:pPr>
  </w:style>
  <w:style w:type="character" w:customStyle="1" w:styleId="BodyTextChar">
    <w:name w:val="Body Text Char"/>
    <w:link w:val="BodyText"/>
    <w:rsid w:val="00927637"/>
    <w:rPr>
      <w:sz w:val="24"/>
      <w:szCs w:val="24"/>
      <w:lang w:val="en-US" w:eastAsia="en-US" w:bidi="ar-SA"/>
    </w:rPr>
  </w:style>
  <w:style w:type="paragraph" w:styleId="DocumentMap">
    <w:name w:val="Document Map"/>
    <w:basedOn w:val="Normal"/>
    <w:semiHidden/>
    <w:rsid w:val="001C5491"/>
    <w:pPr>
      <w:shd w:val="clear" w:color="auto" w:fill="000080"/>
    </w:pPr>
    <w:rPr>
      <w:rFonts w:ascii="Tahoma" w:hAnsi="Tahoma" w:cs="Tahoma"/>
      <w:sz w:val="20"/>
      <w:szCs w:val="20"/>
    </w:rPr>
  </w:style>
  <w:style w:type="character" w:styleId="PageNumber">
    <w:name w:val="page number"/>
    <w:basedOn w:val="DefaultParagraphFont"/>
    <w:rsid w:val="00C34F03"/>
  </w:style>
  <w:style w:type="character" w:customStyle="1" w:styleId="CharChar">
    <w:name w:val=" Char Char"/>
    <w:rsid w:val="00242C8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852">
      <w:bodyDiv w:val="1"/>
      <w:marLeft w:val="0"/>
      <w:marRight w:val="0"/>
      <w:marTop w:val="0"/>
      <w:marBottom w:val="0"/>
      <w:divBdr>
        <w:top w:val="none" w:sz="0" w:space="0" w:color="auto"/>
        <w:left w:val="none" w:sz="0" w:space="0" w:color="auto"/>
        <w:bottom w:val="none" w:sz="0" w:space="0" w:color="auto"/>
        <w:right w:val="none" w:sz="0" w:space="0" w:color="auto"/>
      </w:divBdr>
    </w:div>
    <w:div w:id="511455825">
      <w:bodyDiv w:val="1"/>
      <w:marLeft w:val="0"/>
      <w:marRight w:val="0"/>
      <w:marTop w:val="0"/>
      <w:marBottom w:val="0"/>
      <w:divBdr>
        <w:top w:val="none" w:sz="0" w:space="0" w:color="auto"/>
        <w:left w:val="none" w:sz="0" w:space="0" w:color="auto"/>
        <w:bottom w:val="none" w:sz="0" w:space="0" w:color="auto"/>
        <w:right w:val="none" w:sz="0" w:space="0" w:color="auto"/>
      </w:divBdr>
    </w:div>
    <w:div w:id="993484485">
      <w:bodyDiv w:val="1"/>
      <w:marLeft w:val="0"/>
      <w:marRight w:val="0"/>
      <w:marTop w:val="0"/>
      <w:marBottom w:val="0"/>
      <w:divBdr>
        <w:top w:val="none" w:sz="0" w:space="0" w:color="auto"/>
        <w:left w:val="none" w:sz="0" w:space="0" w:color="auto"/>
        <w:bottom w:val="none" w:sz="0" w:space="0" w:color="auto"/>
        <w:right w:val="none" w:sz="0" w:space="0" w:color="auto"/>
      </w:divBdr>
    </w:div>
    <w:div w:id="1366449028">
      <w:bodyDiv w:val="1"/>
      <w:marLeft w:val="0"/>
      <w:marRight w:val="0"/>
      <w:marTop w:val="0"/>
      <w:marBottom w:val="0"/>
      <w:divBdr>
        <w:top w:val="none" w:sz="0" w:space="0" w:color="auto"/>
        <w:left w:val="none" w:sz="0" w:space="0" w:color="auto"/>
        <w:bottom w:val="none" w:sz="0" w:space="0" w:color="auto"/>
        <w:right w:val="none" w:sz="0" w:space="0" w:color="auto"/>
      </w:divBdr>
    </w:div>
    <w:div w:id="19076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1818</Words>
  <Characters>9207</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School District Information:      </vt:lpstr>
    </vt:vector>
  </TitlesOfParts>
  <Company>NYSED</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Information:</dc:title>
  <dc:subject/>
  <dc:creator>NewYorkStateEducationDepartment@NYSED.onmicrosoft.com</dc:creator>
  <cp:keywords/>
  <dc:description/>
  <cp:lastModifiedBy>Dawn Kalleberg</cp:lastModifiedBy>
  <cp:revision>2</cp:revision>
  <cp:lastPrinted>2010-01-25T17:50:00Z</cp:lastPrinted>
  <dcterms:created xsi:type="dcterms:W3CDTF">2022-11-09T13:18:00Z</dcterms:created>
  <dcterms:modified xsi:type="dcterms:W3CDTF">2022-11-09T13:18:00Z</dcterms:modified>
</cp:coreProperties>
</file>