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E43A" w14:textId="77777777" w:rsidR="00357588" w:rsidRPr="001143D2" w:rsidRDefault="00357588" w:rsidP="003162C4">
      <w:bookmarkStart w:id="0" w:name="Text576"/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  <w:r w:rsidRPr="001143D2">
        <w:rPr>
          <w:lang w:val="ru"/>
        </w:rPr>
        <w:tab/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F6325" w:rsidRPr="001143D2" w14:paraId="4E02893A" w14:textId="77777777" w:rsidTr="00A53F9E">
        <w:tc>
          <w:tcPr>
            <w:tcW w:w="5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14:paraId="05DB6D73" w14:textId="77777777" w:rsidR="00FF6325" w:rsidRPr="008C3C16" w:rsidRDefault="00FF6325" w:rsidP="00A53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C16">
              <w:rPr>
                <w:rFonts w:ascii="Arial" w:hAnsi="Arial" w:cs="Arial"/>
                <w:smallCaps/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District Identifying Information"/>
                  </w:textInput>
                </w:ffData>
              </w:fldChar>
            </w:r>
            <w:r w:rsidRPr="008C3C16">
              <w:rPr>
                <w:rFonts w:ascii="Arial" w:hAnsi="Arial" w:cs="Arial"/>
                <w:smallCaps/>
                <w:sz w:val="22"/>
                <w:szCs w:val="22"/>
                <w:lang w:val="ru"/>
              </w:rPr>
              <w:instrText xml:space="preserve"> FORMTEXT </w:instrText>
            </w:r>
            <w:r w:rsidR="00F06AE5" w:rsidRPr="008C3C16">
              <w:rPr>
                <w:rFonts w:ascii="Arial" w:hAnsi="Arial" w:cs="Arial"/>
                <w:smallCaps/>
                <w:sz w:val="22"/>
                <w:szCs w:val="22"/>
                <w:lang w:val="ru"/>
              </w:rPr>
            </w:r>
            <w:r w:rsidRPr="008C3C16">
              <w:rPr>
                <w:rFonts w:ascii="Arial" w:hAnsi="Arial" w:cs="Arial"/>
                <w:smallCaps/>
                <w:sz w:val="22"/>
                <w:szCs w:val="22"/>
                <w:lang w:val="ru"/>
              </w:rPr>
              <w:fldChar w:fldCharType="separate"/>
            </w:r>
            <w:r w:rsidRPr="008C3C16">
              <w:rPr>
                <w:rFonts w:ascii="Arial" w:hAnsi="Arial" w:cs="Arial"/>
                <w:noProof/>
                <w:sz w:val="22"/>
                <w:szCs w:val="22"/>
                <w:lang w:val="ru"/>
              </w:rPr>
              <w:t>Данные о школьном округе</w:t>
            </w:r>
            <w:r w:rsidRPr="008C3C16">
              <w:rPr>
                <w:rFonts w:ascii="Arial" w:hAnsi="Arial" w:cs="Arial"/>
                <w:sz w:val="22"/>
                <w:szCs w:val="22"/>
                <w:lang w:val="ru"/>
              </w:rPr>
              <w:fldChar w:fldCharType="end"/>
            </w:r>
            <w:bookmarkEnd w:id="0"/>
          </w:p>
        </w:tc>
      </w:tr>
    </w:tbl>
    <w:p w14:paraId="5257559A" w14:textId="77777777" w:rsidR="00FF6325" w:rsidRPr="001143D2" w:rsidRDefault="00FF6325" w:rsidP="00FF6325">
      <w:pPr>
        <w:jc w:val="center"/>
        <w:rPr>
          <w:smallCaps/>
          <w:sz w:val="22"/>
          <w:szCs w:val="22"/>
        </w:rPr>
      </w:pPr>
    </w:p>
    <w:p w14:paraId="7B7BE57C" w14:textId="77777777" w:rsidR="00FF6325" w:rsidRPr="001143D2" w:rsidRDefault="00FF6325" w:rsidP="00FF6325">
      <w:pPr>
        <w:jc w:val="center"/>
        <w:rPr>
          <w:smallCaps/>
          <w:sz w:val="22"/>
          <w:szCs w:val="22"/>
        </w:rPr>
      </w:pPr>
    </w:p>
    <w:p w14:paraId="5B1FBF81" w14:textId="77777777" w:rsidR="00FF6325" w:rsidRPr="001143D2" w:rsidRDefault="00FF6325" w:rsidP="00FF6325">
      <w:pPr>
        <w:jc w:val="center"/>
        <w:rPr>
          <w:b/>
          <w:bCs/>
          <w:smallCaps/>
          <w:sz w:val="22"/>
          <w:szCs w:val="22"/>
        </w:rPr>
      </w:pPr>
      <w:r w:rsidRPr="001143D2">
        <w:rPr>
          <w:b/>
          <w:bCs/>
          <w:smallCaps/>
          <w:sz w:val="22"/>
          <w:szCs w:val="22"/>
          <w:lang w:val="ru"/>
        </w:rPr>
        <w:t>ИНДИВИДУАЛЬНАЯ ОБРАЗОВАТЕЛЬНАЯ ПРОГРАММА (</w:t>
      </w:r>
      <w:r w:rsidR="00964CEA" w:rsidRPr="00026061">
        <w:rPr>
          <w:rFonts w:ascii="Garamond" w:hAnsi="Garamond" w:cs="Arial"/>
          <w:b/>
          <w:bCs/>
          <w:smallCaps/>
          <w:sz w:val="22"/>
          <w:szCs w:val="22"/>
        </w:rPr>
        <w:t xml:space="preserve">INDIVIDUALIZED EDUCATION PROGRAM </w:t>
      </w:r>
      <w:r w:rsidR="00964CEA">
        <w:rPr>
          <w:b/>
          <w:bCs/>
          <w:smallCaps/>
          <w:sz w:val="22"/>
          <w:szCs w:val="22"/>
        </w:rPr>
        <w:t>(</w:t>
      </w:r>
      <w:r w:rsidRPr="001143D2">
        <w:rPr>
          <w:b/>
          <w:bCs/>
          <w:smallCaps/>
          <w:sz w:val="22"/>
          <w:szCs w:val="22"/>
          <w:lang w:val="ru"/>
        </w:rPr>
        <w:t>IEP</w:t>
      </w:r>
      <w:r w:rsidR="00964CEA">
        <w:rPr>
          <w:b/>
          <w:bCs/>
          <w:smallCaps/>
          <w:sz w:val="22"/>
          <w:szCs w:val="22"/>
        </w:rPr>
        <w:t>)</w:t>
      </w:r>
      <w:r w:rsidRPr="001143D2">
        <w:rPr>
          <w:b/>
          <w:bCs/>
          <w:smallCaps/>
          <w:sz w:val="22"/>
          <w:szCs w:val="22"/>
          <w:lang w:val="ru"/>
        </w:rPr>
        <w:t>)</w:t>
      </w:r>
    </w:p>
    <w:tbl>
      <w:tblPr>
        <w:tblW w:w="14616" w:type="dxa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7308"/>
        <w:gridCol w:w="7308"/>
      </w:tblGrid>
      <w:tr w:rsidR="00FF6325" w:rsidRPr="001143D2" w14:paraId="64C981F0" w14:textId="77777777" w:rsidTr="00A53F9E">
        <w:trPr>
          <w:jc w:val="center"/>
        </w:trPr>
        <w:tc>
          <w:tcPr>
            <w:tcW w:w="7308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14:paraId="6C02A2A2" w14:textId="77777777" w:rsidR="00FF6325" w:rsidRPr="001143D2" w:rsidRDefault="00FF6325" w:rsidP="00A53F9E">
            <w:pPr>
              <w:tabs>
                <w:tab w:val="left" w:pos="1741"/>
              </w:tabs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Имя учащегося: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bookmarkStart w:id="1" w:name="Text581"/>
            <w:r w:rsidRPr="001143D2">
              <w:rPr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"/>
          </w:p>
          <w:p w14:paraId="3C261AD6" w14:textId="77777777" w:rsidR="004A5710" w:rsidRPr="001143D2" w:rsidRDefault="004A5710" w:rsidP="008C2F68">
            <w:pPr>
              <w:tabs>
                <w:tab w:val="left" w:pos="-961"/>
                <w:tab w:val="left" w:pos="1741"/>
              </w:tabs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Дата рождения: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r w:rsidR="008C2F68">
              <w:rPr>
                <w:smallCaps/>
                <w:sz w:val="22"/>
                <w:szCs w:val="22"/>
              </w:rPr>
              <w:tab/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begin">
                <w:ffData>
                  <w:name w:val="Text784"/>
                  <w:enabled/>
                  <w:calcOnExit w:val="0"/>
                  <w:textInput/>
                </w:ffData>
              </w:fldChar>
            </w:r>
            <w:bookmarkStart w:id="2" w:name="Text784"/>
            <w:r w:rsidRPr="001143D2">
              <w:rPr>
                <w:smallCaps/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mallCaps/>
                <w:sz w:val="22"/>
                <w:szCs w:val="22"/>
                <w:lang w:val="ru"/>
              </w:rPr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mallCaps/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end"/>
            </w:r>
            <w:bookmarkEnd w:id="2"/>
            <w:r w:rsidRPr="001143D2">
              <w:rPr>
                <w:smallCaps/>
                <w:sz w:val="22"/>
                <w:szCs w:val="22"/>
                <w:lang w:val="ru"/>
              </w:rPr>
              <w:tab/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Местный ид. №: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 </w:t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begin">
                <w:ffData>
                  <w:name w:val="Text785"/>
                  <w:enabled/>
                  <w:calcOnExit w:val="0"/>
                  <w:textInput/>
                </w:ffData>
              </w:fldChar>
            </w:r>
            <w:bookmarkStart w:id="3" w:name="Text785"/>
            <w:r w:rsidRPr="001143D2">
              <w:rPr>
                <w:smallCaps/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mallCaps/>
                <w:sz w:val="22"/>
                <w:szCs w:val="22"/>
                <w:lang w:val="ru"/>
              </w:rPr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mallCaps/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mallCaps/>
                <w:sz w:val="22"/>
                <w:szCs w:val="22"/>
                <w:lang w:val="ru"/>
              </w:rPr>
              <w:fldChar w:fldCharType="end"/>
            </w:r>
            <w:bookmarkEnd w:id="3"/>
          </w:p>
        </w:tc>
        <w:tc>
          <w:tcPr>
            <w:tcW w:w="7308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1CE0527F" w14:textId="77777777" w:rsidR="00FF6325" w:rsidRPr="001143D2" w:rsidRDefault="00FF6325" w:rsidP="00DE686E">
            <w:pPr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Категория инвалидности: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 </w:t>
            </w:r>
            <w:r w:rsidR="00DE686E">
              <w:rPr>
                <w:sz w:val="22"/>
                <w:szCs w:val="22"/>
                <w:lang w:val="ru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Учащийся дошкольного возраста с инвалидностью"/>
                    <w:listEntry w:val="Аутизм"/>
                    <w:listEntry w:val="Глухота"/>
                    <w:listEntry w:val="Глухота/слепота"/>
                    <w:listEntry w:val="Нарушения эмоциональной сферы"/>
                    <w:listEntry w:val="Нарушение слуха"/>
                    <w:listEntry w:val="Умственная отсталость"/>
                    <w:listEntry w:val="Нарушение обучаемости"/>
                    <w:listEntry w:val="Множественные нарушения"/>
                    <w:listEntry w:val="Нарушение работы опорно-двигательного аппарата"/>
                    <w:listEntry w:val="Другое нарушение здоровья"/>
                    <w:listEntry w:val="Речевое или языковое нарушение"/>
                    <w:listEntry w:val="Травматическое поражение головного мозга"/>
                    <w:listEntry w:val="Нарушение зрения, в том числе слепота"/>
                  </w:ddList>
                </w:ffData>
              </w:fldChar>
            </w:r>
            <w:bookmarkStart w:id="4" w:name="Dropdown1"/>
            <w:r w:rsidR="00DE686E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DE686E">
              <w:rPr>
                <w:sz w:val="22"/>
                <w:szCs w:val="22"/>
                <w:lang w:val="ru"/>
              </w:rPr>
            </w:r>
            <w:r w:rsidR="00DE686E">
              <w:rPr>
                <w:sz w:val="22"/>
                <w:szCs w:val="22"/>
                <w:lang w:val="ru"/>
              </w:rPr>
              <w:fldChar w:fldCharType="end"/>
            </w:r>
            <w:bookmarkEnd w:id="4"/>
          </w:p>
        </w:tc>
      </w:tr>
      <w:tr w:rsidR="00FF6325" w:rsidRPr="001143D2" w14:paraId="194B25BC" w14:textId="77777777" w:rsidTr="00A53F9E">
        <w:trPr>
          <w:jc w:val="center"/>
        </w:trPr>
        <w:tc>
          <w:tcPr>
            <w:tcW w:w="7308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218AD00C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Планируемая дата реализации IEP: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7308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55C1980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Планируемая дата ежегодной оценки результатов: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bookmarkStart w:id="5" w:name="Text583"/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"/>
          </w:p>
        </w:tc>
      </w:tr>
    </w:tbl>
    <w:p w14:paraId="72F355CA" w14:textId="77777777" w:rsidR="00FF6325" w:rsidRPr="001143D2" w:rsidRDefault="00FF6325" w:rsidP="00FF6325">
      <w:pPr>
        <w:rPr>
          <w:smallCaps/>
          <w:sz w:val="22"/>
          <w:szCs w:val="22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64365CFF" w14:textId="77777777" w:rsidTr="00A53F9E">
        <w:trPr>
          <w:jc w:val="center"/>
        </w:trPr>
        <w:tc>
          <w:tcPr>
            <w:tcW w:w="14616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7C2F24EF" w14:textId="77777777" w:rsidR="00FF6325" w:rsidRPr="001143D2" w:rsidRDefault="00FF6325" w:rsidP="001143D2">
            <w:pPr>
              <w:spacing w:line="230" w:lineRule="exact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ТЕКУЩИЙ УРОВЕНЬ УСПЕВАЕМОСТИ И ИНДИВИДУАЛЬНЫЕ ПОТРЕБНОСТИ</w:t>
            </w:r>
          </w:p>
          <w:p w14:paraId="37A8DD16" w14:textId="77777777" w:rsidR="00FF6325" w:rsidRPr="001143D2" w:rsidRDefault="00FF6325" w:rsidP="001143D2">
            <w:pPr>
              <w:tabs>
                <w:tab w:val="left" w:pos="216"/>
                <w:tab w:val="left" w:pos="415"/>
              </w:tabs>
              <w:spacing w:line="230" w:lineRule="exact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Документация о текущей успеваемости, а также об академических, возрастных и функциональных потребностях учащегося</w:t>
            </w:r>
          </w:p>
        </w:tc>
      </w:tr>
      <w:tr w:rsidR="00FF6325" w:rsidRPr="001143D2" w14:paraId="6AF443C5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149A91D5" w14:textId="77777777" w:rsidR="009D0677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Результаты оценки (в том числе для учащихся школьного возраста, показатели успеваемости на уровне штата и округа)</w:t>
            </w:r>
          </w:p>
          <w:bookmarkStart w:id="6" w:name="Text585"/>
          <w:p w14:paraId="08D96123" w14:textId="77777777" w:rsidR="00FF6325" w:rsidRPr="001143D2" w:rsidRDefault="00FF6325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"/>
          </w:p>
          <w:p w14:paraId="16703D81" w14:textId="77777777" w:rsidR="009D0677" w:rsidRPr="001143D2" w:rsidRDefault="009D0677" w:rsidP="00A53F9E">
            <w:pPr>
              <w:jc w:val="both"/>
              <w:rPr>
                <w:sz w:val="22"/>
                <w:szCs w:val="22"/>
              </w:rPr>
            </w:pPr>
          </w:p>
        </w:tc>
      </w:tr>
      <w:tr w:rsidR="00FF6325" w:rsidRPr="001143D2" w14:paraId="0E798C80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7D8C877" w14:textId="77777777" w:rsidR="00FF6325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Академическая успеваемость, функциональные способности и характеристики обучаемости</w:t>
            </w:r>
          </w:p>
          <w:p w14:paraId="128F464A" w14:textId="77777777" w:rsidR="00FF6325" w:rsidRPr="001143D2" w:rsidRDefault="00FF6325" w:rsidP="001143D2">
            <w:pPr>
              <w:spacing w:line="230" w:lineRule="exact"/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Уровень знаний и усвоения предметов и приобретения навыков, в том числе в повседневной деятельности, уровень интеллектуальной активности, адаптивное поведение, ожидаемая скорость приобретения навыков и знаний, а также характер обучаемости:</w:t>
            </w:r>
          </w:p>
          <w:bookmarkStart w:id="7" w:name="text586"/>
          <w:p w14:paraId="1D883C2F" w14:textId="77777777" w:rsidR="00FF6325" w:rsidRPr="001143D2" w:rsidRDefault="00FF6325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"/>
          </w:p>
        </w:tc>
      </w:tr>
      <w:tr w:rsidR="00FF6325" w:rsidRPr="001143D2" w14:paraId="36C23DA0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80FD188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Сильные стороны, предпочтения, интересы учащегося: </w:t>
            </w:r>
            <w:bookmarkStart w:id="8" w:name="Text587"/>
          </w:p>
          <w:p w14:paraId="41E62FBD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"/>
          </w:p>
        </w:tc>
      </w:tr>
      <w:tr w:rsidR="00FF6325" w:rsidRPr="001143D2" w14:paraId="2DA0A408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54C30667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Академические, возрастные и функциональные потребности учащегося, в том числе потребности учащегося, которые являются предметом обеспокоенности родителя: </w:t>
            </w:r>
            <w:bookmarkStart w:id="9" w:name="Text588"/>
          </w:p>
          <w:p w14:paraId="58D9911B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9"/>
          </w:p>
        </w:tc>
      </w:tr>
      <w:tr w:rsidR="00FF6325" w:rsidRPr="001143D2" w14:paraId="34EFFFD4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6C19DFA" w14:textId="77777777" w:rsidR="00FF6325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Социальное развитие</w:t>
            </w:r>
          </w:p>
          <w:p w14:paraId="4CD635D8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Степень (мера) и качество отношений учащегося со сверстниками и взрослыми; самоощущения; социальная приспособленность к школьной и общественной среде: </w:t>
            </w:r>
            <w:bookmarkStart w:id="10" w:name="Text589"/>
          </w:p>
          <w:p w14:paraId="50DC77E2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0"/>
          </w:p>
        </w:tc>
      </w:tr>
      <w:tr w:rsidR="00FF6325" w:rsidRPr="001143D2" w14:paraId="14922543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63642FA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Сильные стороны учащегося: </w:t>
            </w:r>
            <w:bookmarkStart w:id="11" w:name="Text590"/>
          </w:p>
          <w:p w14:paraId="1AB45E4B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1"/>
          </w:p>
        </w:tc>
      </w:tr>
      <w:tr w:rsidR="00FF6325" w:rsidRPr="001143D2" w14:paraId="4517FC8D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5AC2FCA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Потребности учащегося в социальном развитии, в том числе потребности учащегося, которые являются предметом обеспокоенности родителя: </w:t>
            </w:r>
            <w:bookmarkStart w:id="12" w:name="Texy591"/>
          </w:p>
          <w:p w14:paraId="79B237EA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y5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2"/>
          </w:p>
        </w:tc>
      </w:tr>
      <w:tr w:rsidR="00FF6325" w:rsidRPr="001143D2" w14:paraId="04E8CD26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bottom"/>
          </w:tcPr>
          <w:p w14:paraId="44408078" w14:textId="77777777" w:rsidR="00FF6325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Физическое развитие</w:t>
            </w:r>
          </w:p>
          <w:p w14:paraId="798D4DDD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Степень (мера) и качество моторного и сенсорного развития, состояние здоровья, жизненная активность и физические навыки учащегося или ограничения, касающиеся процесса обучения: </w:t>
            </w:r>
            <w:bookmarkStart w:id="13" w:name="Text592"/>
          </w:p>
          <w:p w14:paraId="3CF1020F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3"/>
          </w:p>
        </w:tc>
      </w:tr>
      <w:tr w:rsidR="00FF6325" w:rsidRPr="001143D2" w14:paraId="63577B7E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bottom"/>
          </w:tcPr>
          <w:p w14:paraId="7212DA28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Сильные стороны учащегося: </w:t>
            </w:r>
            <w:bookmarkStart w:id="14" w:name="Text593"/>
          </w:p>
          <w:p w14:paraId="584828F1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4"/>
          </w:p>
        </w:tc>
      </w:tr>
      <w:tr w:rsidR="00FF6325" w:rsidRPr="001143D2" w14:paraId="26548E03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14:paraId="2E2977BA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lastRenderedPageBreak/>
              <w:t xml:space="preserve">Потребности учащегося в физическом развитии, в том числе потребности учащегося, которые являются предметом обеспокоенности родителя: </w:t>
            </w:r>
            <w:bookmarkStart w:id="15" w:name="Text594"/>
          </w:p>
          <w:p w14:paraId="07E2E414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5"/>
          </w:p>
        </w:tc>
      </w:tr>
      <w:tr w:rsidR="00FF6325" w:rsidRPr="001143D2" w14:paraId="559CB0FA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14D8CC27" w14:textId="77777777" w:rsidR="00FF6325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Организационные потребности</w:t>
            </w:r>
          </w:p>
          <w:p w14:paraId="5C1CBD72" w14:textId="77777777" w:rsidR="00FF6325" w:rsidRPr="001143D2" w:rsidRDefault="00FF6325" w:rsidP="008C2F68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Характер (вид) и степень (мера) необходимости в условиях </w:t>
            </w:r>
            <w:r w:rsidR="008C2F68">
              <w:rPr>
                <w:smallCaps/>
                <w:sz w:val="22"/>
                <w:szCs w:val="22"/>
                <w:lang w:val="ru-RU"/>
              </w:rPr>
              <w:t>окружающей среды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, человеческих и материальных ресурсах для удовлетворения потребностей, обозначенных выше: </w:t>
            </w:r>
            <w:bookmarkStart w:id="16" w:name="Text595"/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6"/>
          </w:p>
        </w:tc>
      </w:tr>
      <w:tr w:rsidR="00FF6325" w:rsidRPr="001143D2" w14:paraId="52674267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773E5C9B" w14:textId="77777777" w:rsidR="009D0677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Влияние потребностей учащегося на степень участия и успехи в усвоении общеобразовательной программы либо — для учащегося дошкольного возраста — влияние потребностей учащегося на участие в надлежащей деятельности</w:t>
            </w:r>
            <w:bookmarkStart w:id="17" w:name="Text598"/>
          </w:p>
          <w:p w14:paraId="2E7394D4" w14:textId="77777777" w:rsidR="00FF6325" w:rsidRPr="001143D2" w:rsidRDefault="00FF6325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9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7"/>
          </w:p>
          <w:p w14:paraId="23215FDC" w14:textId="77777777" w:rsidR="009D0677" w:rsidRPr="001143D2" w:rsidRDefault="009D0677" w:rsidP="00A53F9E">
            <w:pPr>
              <w:jc w:val="both"/>
              <w:rPr>
                <w:smallCaps/>
                <w:sz w:val="22"/>
                <w:szCs w:val="22"/>
              </w:rPr>
            </w:pPr>
          </w:p>
        </w:tc>
      </w:tr>
      <w:tr w:rsidR="00FF6325" w:rsidRPr="001143D2" w14:paraId="051A79BC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5E6B4E32" w14:textId="77777777" w:rsidR="00FF6325" w:rsidRPr="001143D2" w:rsidRDefault="00FF6325" w:rsidP="001143D2">
            <w:pPr>
              <w:spacing w:line="230" w:lineRule="exact"/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Потребности учащегося, связанные с особыми факторами</w:t>
            </w:r>
          </w:p>
          <w:p w14:paraId="55A3B9C4" w14:textId="77777777" w:rsidR="00FF6325" w:rsidRPr="001143D2" w:rsidRDefault="0074662C" w:rsidP="001143D2">
            <w:pPr>
              <w:spacing w:line="230" w:lineRule="exact"/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На основании определения потребностей учащегося Комитет обязан рассмотреть, нуждается ли учащийся в специальном приспособлении или обслуживании ввиду особых факторов, обозначенных ниже, и, если нуждается, в соответствующем разделе IEP должно быть указано, в каком именно приспособлении или обслуживании учащийся нуждается.</w:t>
            </w:r>
          </w:p>
        </w:tc>
      </w:tr>
      <w:tr w:rsidR="00DD2A0A" w:rsidRPr="001143D2" w14:paraId="4F3BD972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63BCD97E" w14:textId="77777777" w:rsidR="00DD2A0A" w:rsidRPr="001143D2" w:rsidRDefault="00DD2A0A" w:rsidP="00A53F9E">
            <w:pPr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Нуждается ли учащийся в комплексе мер, в том числе в позитивных воздействиях на поведение, в поддержке и других мерах, направленных на преодоление форм поведения, которые тормозят обучение самого учащегося или окружающих?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</w:t>
            </w:r>
          </w:p>
          <w:p w14:paraId="5EF09974" w14:textId="77777777" w:rsidR="00DD2A0A" w:rsidRPr="001143D2" w:rsidRDefault="00DD2A0A" w:rsidP="00A53F9E">
            <w:pPr>
              <w:tabs>
                <w:tab w:val="left" w:pos="359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  <w:t xml:space="preserve">Нуждается ли учащийся в составлении и реализации плана воздействия на его поведение? 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2"/>
                  <w:enabled/>
                  <w:calcOnExit w:val="0"/>
                  <w:textInput/>
                </w:ffData>
              </w:fldChar>
            </w:r>
            <w:bookmarkStart w:id="18" w:name="Text772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8"/>
          </w:p>
        </w:tc>
      </w:tr>
      <w:tr w:rsidR="00DD2A0A" w:rsidRPr="001143D2" w14:paraId="152CCF6B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4611D03E" w14:textId="77777777" w:rsidR="004E60C5" w:rsidRPr="001143D2" w:rsidRDefault="00DD2A0A" w:rsidP="00A53F9E">
            <w:pPr>
              <w:tabs>
                <w:tab w:val="left" w:pos="359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Нуждается ли учащийся, в случае ограниченного владения английским языком, в особом образовательном обслуживании для удовлетворения его языковых потребностей в части, касающейся IEP?</w:t>
            </w:r>
          </w:p>
          <w:p w14:paraId="346EAE98" w14:textId="77777777" w:rsidR="00DD2A0A" w:rsidRPr="001143D2" w:rsidRDefault="004E60C5" w:rsidP="00A53F9E">
            <w:pPr>
              <w:tabs>
                <w:tab w:val="left" w:pos="359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4"/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19"/>
            <w:r w:rsidRPr="001143D2">
              <w:rPr>
                <w:sz w:val="22"/>
                <w:szCs w:val="22"/>
                <w:lang w:val="ru"/>
              </w:rPr>
              <w:t xml:space="preserve"> Неприменимо</w:t>
            </w:r>
          </w:p>
        </w:tc>
      </w:tr>
      <w:tr w:rsidR="00DD2A0A" w:rsidRPr="001143D2" w14:paraId="5FF249CD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731DF94F" w14:textId="77777777" w:rsidR="00DD2A0A" w:rsidRPr="001143D2" w:rsidRDefault="00DD2A0A" w:rsidP="00A53F9E">
            <w:pPr>
              <w:tabs>
                <w:tab w:val="left" w:pos="359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Нуждается ли учащийся, в случае если он незрячий или имеет ослабленное зрение, в обучении системе Брайля или в использовании системы Брайля?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5"/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0"/>
            <w:r w:rsidRPr="001143D2">
              <w:rPr>
                <w:sz w:val="22"/>
                <w:szCs w:val="22"/>
                <w:lang w:val="ru"/>
              </w:rPr>
              <w:t xml:space="preserve"> Неприменимо</w:t>
            </w:r>
          </w:p>
        </w:tc>
      </w:tr>
      <w:tr w:rsidR="00DD2A0A" w:rsidRPr="001143D2" w14:paraId="53C8B8E6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6D063249" w14:textId="77777777" w:rsidR="00DD2A0A" w:rsidRPr="001143D2" w:rsidRDefault="00DD2A0A" w:rsidP="00A53F9E">
            <w:pPr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Нуждается ли учащийся в особом приспособлении или обслуживании для удовлетворения его коммуникативных потребностей?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</w:t>
            </w:r>
          </w:p>
          <w:p w14:paraId="21C3FB2E" w14:textId="77777777" w:rsidR="004E68C6" w:rsidRPr="001143D2" w:rsidRDefault="00DD2A0A" w:rsidP="00A53F9E">
            <w:pPr>
              <w:tabs>
                <w:tab w:val="left" w:pos="359"/>
              </w:tabs>
              <w:spacing w:before="120"/>
              <w:ind w:left="359" w:hanging="359"/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  <w:t>Нуждается ли учащийся, в случае если он глухой или слабослышащий, в особом приспособлении или обслуживании в том, что касается его языковых и коммуникативных потребностей, возможностей непосредственного общения со сверстниками и профессиональным персоналом в языковом и коммуникативном режиме учащегося, на его академическом уровне и в полном диапазоне потребностей, в том числе касающихся возможностей восприятия прямых инструкций в языковом и коммуникативном режиме учащегося?</w:t>
            </w:r>
          </w:p>
          <w:p w14:paraId="7687D379" w14:textId="77777777" w:rsidR="00DD2A0A" w:rsidRPr="001143D2" w:rsidRDefault="004E68C6" w:rsidP="00A53F9E">
            <w:pPr>
              <w:tabs>
                <w:tab w:val="left" w:pos="359"/>
              </w:tabs>
              <w:ind w:left="360" w:hanging="360"/>
              <w:rPr>
                <w:sz w:val="22"/>
                <w:szCs w:val="22"/>
              </w:rPr>
            </w:pPr>
            <w:r w:rsidRPr="001143D2">
              <w:rPr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6"/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1"/>
            <w:r w:rsidRPr="001143D2">
              <w:rPr>
                <w:sz w:val="22"/>
                <w:szCs w:val="22"/>
                <w:lang w:val="ru"/>
              </w:rPr>
              <w:t xml:space="preserve"> Неприменимо</w:t>
            </w:r>
          </w:p>
        </w:tc>
      </w:tr>
      <w:tr w:rsidR="00DD2A0A" w:rsidRPr="001143D2" w14:paraId="1FE9092F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566A37C7" w14:textId="77777777" w:rsidR="00DD2A0A" w:rsidRPr="001143D2" w:rsidRDefault="00DD2A0A" w:rsidP="00A53F9E">
            <w:pPr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>Нуждается ли учащийся в</w:t>
            </w:r>
            <w:r w:rsidR="009601F4">
              <w:rPr>
                <w:sz w:val="22"/>
                <w:szCs w:val="22"/>
                <w:lang w:val="ru"/>
              </w:rPr>
              <w:t>о вспомогательных</w:t>
            </w:r>
            <w:r w:rsidRPr="001143D2">
              <w:rPr>
                <w:sz w:val="22"/>
                <w:szCs w:val="22"/>
                <w:lang w:val="ru"/>
              </w:rPr>
              <w:t xml:space="preserve"> технических средствах и</w:t>
            </w:r>
            <w:r w:rsidR="009601F4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t xml:space="preserve">(или) обслуживании?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</w:t>
            </w:r>
          </w:p>
          <w:p w14:paraId="43EAC088" w14:textId="77777777" w:rsidR="00DD2A0A" w:rsidRPr="001143D2" w:rsidRDefault="004E68C6" w:rsidP="00A53F9E">
            <w:pPr>
              <w:tabs>
                <w:tab w:val="left" w:pos="359"/>
              </w:tabs>
              <w:rPr>
                <w:sz w:val="22"/>
                <w:szCs w:val="22"/>
              </w:rPr>
            </w:pPr>
            <w:r w:rsidRPr="001143D2">
              <w:rPr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t xml:space="preserve">Если да, рекомендует ли Комитет использование этих средств по месту жительства учащегося?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</w:t>
            </w:r>
          </w:p>
        </w:tc>
      </w:tr>
    </w:tbl>
    <w:p w14:paraId="4A121981" w14:textId="77777777" w:rsidR="00FF6325" w:rsidRPr="001143D2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smallCaps/>
          <w:sz w:val="22"/>
          <w:szCs w:val="22"/>
        </w:rPr>
      </w:pP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E61E84" w:rsidRPr="001143D2" w14:paraId="6862A18B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33694401" w14:textId="77777777" w:rsidR="00E61E84" w:rsidRPr="001143D2" w:rsidRDefault="009D0677" w:rsidP="00A53F9E">
            <w:pPr>
              <w:jc w:val="both"/>
              <w:rPr>
                <w:smallCaps/>
                <w:sz w:val="20"/>
                <w:szCs w:val="20"/>
              </w:rPr>
            </w:pPr>
            <w:r w:rsidRPr="001143D2">
              <w:rPr>
                <w:smallCaps/>
                <w:sz w:val="20"/>
                <w:szCs w:val="20"/>
                <w:lang w:val="ru"/>
              </w:rPr>
              <w:t>Начиная не позднее чем с момента вступления в силу первой IEP, когда учащийся достигает возраста 15 лет (и ранее, если это целесообразно)</w:t>
            </w:r>
          </w:p>
        </w:tc>
      </w:tr>
      <w:tr w:rsidR="00FF6325" w:rsidRPr="001143D2" w14:paraId="3E855E21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6E6E6"/>
          </w:tcPr>
          <w:p w14:paraId="2ADC40C4" w14:textId="77777777" w:rsidR="00FF6325" w:rsidRPr="001143D2" w:rsidRDefault="00583DCC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ИЗМЕРИМЫЕ ЦЕЛИ ПОСЛЕ ПОЛУЧЕНИЯ СРЕДНЕГО ОБРАЗОВАНИЯ</w:t>
            </w:r>
          </w:p>
          <w:p w14:paraId="5EAD6EED" w14:textId="77777777" w:rsidR="007B478C" w:rsidRPr="001143D2" w:rsidRDefault="007B478C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долгосрочные цели жизни, работы и обучения во взрослом возрасте</w:t>
            </w:r>
          </w:p>
        </w:tc>
      </w:tr>
      <w:tr w:rsidR="00FF6325" w:rsidRPr="001143D2" w14:paraId="40F3E571" w14:textId="77777777" w:rsidTr="00A53F9E">
        <w:trPr>
          <w:jc w:val="center"/>
        </w:trPr>
        <w:tc>
          <w:tcPr>
            <w:tcW w:w="14616" w:type="dxa"/>
            <w:tcBorders>
              <w:top w:val="single" w:sz="12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D78DE46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Образование/обучение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4B65CFD1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7B5FADD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Трудоустройство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59C14FB0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1BE27578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Навыки самостоятельного проживания (если применимо)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6B237184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81AFDA2" w14:textId="77777777" w:rsidR="00FF6325" w:rsidRPr="001143D2" w:rsidRDefault="00FF6325" w:rsidP="00A53F9E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lastRenderedPageBreak/>
              <w:t>ПОТРЕБНОСТИ ПЕРЕХОДНОГО ПЕРИОДА</w:t>
            </w:r>
          </w:p>
          <w:p w14:paraId="6E8122DD" w14:textId="77777777" w:rsidR="00FF6325" w:rsidRPr="001143D2" w:rsidRDefault="00FF6325" w:rsidP="003F5E0D">
            <w:pPr>
              <w:rPr>
                <w:b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Потребности учащегося в обслуживании в переходный период с учетом текущего уровня успеваемости, сосредоточенные на курсах обучения, принимая во внимание сильные стороны, предпочтения и интересы учащегося в той мере, в какой они касаются перехода от школьных к послешкольным видам деятельности: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</w:tbl>
    <w:p w14:paraId="49C6D142" w14:textId="77777777" w:rsidR="00FF6325" w:rsidRPr="001143D2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smallCaps/>
          <w:sz w:val="22"/>
          <w:szCs w:val="22"/>
        </w:rPr>
      </w:pPr>
    </w:p>
    <w:p w14:paraId="6B56B800" w14:textId="77777777" w:rsidR="001A1221" w:rsidRPr="001143D2" w:rsidRDefault="001A1221" w:rsidP="00FF6325">
      <w:pPr>
        <w:tabs>
          <w:tab w:val="left" w:pos="720"/>
          <w:tab w:val="left" w:pos="1080"/>
          <w:tab w:val="left" w:pos="5040"/>
        </w:tabs>
        <w:jc w:val="both"/>
        <w:rPr>
          <w:smallCaps/>
          <w:sz w:val="22"/>
          <w:szCs w:val="22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87"/>
        <w:gridCol w:w="2871"/>
        <w:gridCol w:w="2844"/>
        <w:gridCol w:w="3114"/>
      </w:tblGrid>
      <w:tr w:rsidR="00FF6325" w:rsidRPr="001143D2" w14:paraId="7054C4E0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78DDCED5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ИЗМЕРИМЫЕ ГОДОВЫЕ ЦЕЛИ </w:t>
            </w:r>
          </w:p>
        </w:tc>
      </w:tr>
      <w:tr w:rsidR="00FF6325" w:rsidRPr="001143D2" w14:paraId="66939EFF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7F11BD2F" w14:textId="77777777" w:rsidR="00FF6325" w:rsidRPr="001143D2" w:rsidRDefault="009D0677" w:rsidP="00A53F9E">
            <w:pPr>
              <w:tabs>
                <w:tab w:val="left" w:pos="303"/>
              </w:tabs>
              <w:jc w:val="both"/>
              <w:rPr>
                <w:b/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Для обеспечения учащемуся возможности участия и достижения успехов в усвоении общеобразовательной программы, удовлетворения других потребностей в образовании, связанных с инвалидностью учащегося, и подготовки учащегося к достижению его целей после получения среднего образования рекомендуется постановка следующих целей.</w:t>
            </w:r>
          </w:p>
        </w:tc>
      </w:tr>
      <w:tr w:rsidR="00FF6325" w:rsidRPr="001143D2" w14:paraId="58DFC9C0" w14:textId="77777777" w:rsidTr="00A53F9E">
        <w:trPr>
          <w:jc w:val="center"/>
        </w:trPr>
        <w:tc>
          <w:tcPr>
            <w:tcW w:w="578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8477E45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Годовые цели</w:t>
            </w:r>
          </w:p>
          <w:p w14:paraId="79C3EA8A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Достижения, которые ожидаются от учащегося к концу года действия IEP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C09A94A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Критерии</w:t>
            </w:r>
          </w:p>
          <w:p w14:paraId="49B07125" w14:textId="77777777" w:rsidR="00FF6325" w:rsidRPr="001143D2" w:rsidRDefault="00FF6325" w:rsidP="0075444C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Мера, </w:t>
            </w:r>
            <w:r w:rsidR="0075444C">
              <w:rPr>
                <w:smallCaps/>
                <w:sz w:val="22"/>
                <w:szCs w:val="22"/>
                <w:lang w:val="ru"/>
              </w:rPr>
              <w:t>определяющая</w:t>
            </w:r>
            <w:r w:rsidR="00032031">
              <w:rPr>
                <w:smallCaps/>
                <w:sz w:val="22"/>
                <w:szCs w:val="22"/>
              </w:rPr>
              <w:t>,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была ли достигнута цель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0F17CA0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Метод</w:t>
            </w:r>
          </w:p>
          <w:p w14:paraId="1B46B3FC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Способ измерения успеваемости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02738452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План-график</w:t>
            </w:r>
          </w:p>
          <w:p w14:paraId="24A7F2FD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Даты измерения</w:t>
            </w:r>
          </w:p>
          <w:p w14:paraId="5A21AC67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успеваемости</w:t>
            </w:r>
          </w:p>
        </w:tc>
      </w:tr>
      <w:tr w:rsidR="00FF6325" w:rsidRPr="001143D2" w14:paraId="4635B97E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BBEE4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6F923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0720E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E5461B9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35E49526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9F4F6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74134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D5ECD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55AC280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7B478C" w:rsidRPr="001143D2" w14:paraId="494AABAC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A94F8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1B07A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C35FB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4FF82D3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7B478C" w:rsidRPr="001143D2" w14:paraId="25E4D31D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8C937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C13C0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EA59B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07B42B11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7B478C" w:rsidRPr="001143D2" w14:paraId="34BE7A05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3D241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F5D6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4CDA3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961B736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7B478C" w:rsidRPr="001143D2" w14:paraId="261FA2DA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BDEC5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DF3F4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47696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E463302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7B478C" w:rsidRPr="001143D2" w14:paraId="4494C09F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757D8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1BA5B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71A6F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5DCE0B4F" w14:textId="77777777" w:rsidR="007B478C" w:rsidRPr="001143D2" w:rsidRDefault="007B478C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60CB6681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E7552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7914C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DE786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DD7F47D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157E7BE6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84FE2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D75F6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2FE5C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5914FEC4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6C76C31E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3063E01A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02990C1B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4472264D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A341E2E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</w:tbl>
    <w:p w14:paraId="23285222" w14:textId="77777777" w:rsidR="00FF6325" w:rsidRPr="001143D2" w:rsidRDefault="00FF6325" w:rsidP="00FF6325">
      <w:pPr>
        <w:jc w:val="both"/>
        <w:rPr>
          <w:smallCaps/>
          <w:sz w:val="22"/>
          <w:szCs w:val="22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22E92CD4" w14:textId="77777777" w:rsidTr="00A53F9E">
        <w:trPr>
          <w:jc w:val="center"/>
        </w:trPr>
        <w:tc>
          <w:tcPr>
            <w:tcW w:w="14645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5CE39C1F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ОТЧЕТНОСТЬ ОБ УСПЕВАЕМОСТИ ДЛЯ РОДИТЕЛЕЙ</w:t>
            </w:r>
          </w:p>
        </w:tc>
      </w:tr>
      <w:tr w:rsidR="00FF6325" w:rsidRPr="001143D2" w14:paraId="767319C5" w14:textId="77777777" w:rsidTr="00A53F9E">
        <w:trPr>
          <w:jc w:val="center"/>
        </w:trPr>
        <w:tc>
          <w:tcPr>
            <w:tcW w:w="14645" w:type="dxa"/>
            <w:tcBorders>
              <w:top w:val="single" w:sz="18" w:space="0" w:color="auto"/>
            </w:tcBorders>
            <w:shd w:val="clear" w:color="auto" w:fill="auto"/>
          </w:tcPr>
          <w:p w14:paraId="66697324" w14:textId="77777777" w:rsidR="00FF6325" w:rsidRPr="001143D2" w:rsidRDefault="00DD2A0A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Укажите, когда периодические отчеты о продвижении учащегося к достижению годовых целей будут предоставляться родителям учащегося: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</w:tbl>
    <w:p w14:paraId="38B097C6" w14:textId="77777777" w:rsidR="00FF6325" w:rsidRPr="001143D2" w:rsidRDefault="00FF6325" w:rsidP="00FF6325">
      <w:pPr>
        <w:jc w:val="both"/>
        <w:rPr>
          <w:smallCaps/>
          <w:sz w:val="22"/>
          <w:szCs w:val="22"/>
        </w:rPr>
      </w:pPr>
    </w:p>
    <w:p w14:paraId="69BB4E7C" w14:textId="77777777" w:rsidR="00FF6325" w:rsidRPr="001143D2" w:rsidRDefault="00FF6325" w:rsidP="00FF6325">
      <w:pPr>
        <w:jc w:val="center"/>
        <w:rPr>
          <w:b/>
          <w:smallCaps/>
          <w:sz w:val="22"/>
          <w:szCs w:val="22"/>
        </w:rPr>
      </w:pPr>
      <w:r w:rsidRPr="001143D2">
        <w:rPr>
          <w:smallCaps/>
          <w:sz w:val="22"/>
          <w:szCs w:val="22"/>
          <w:lang w:val="ru"/>
        </w:rPr>
        <w:br w:type="page"/>
      </w:r>
      <w:r w:rsidRPr="001143D2">
        <w:rPr>
          <w:b/>
          <w:bCs/>
          <w:smallCaps/>
          <w:sz w:val="22"/>
          <w:szCs w:val="22"/>
          <w:lang w:val="ru"/>
        </w:rPr>
        <w:lastRenderedPageBreak/>
        <w:t>Альтернативный раздел для учащихся, в IEP которых будут включены краткосрочные учебные задачи и (или) ориентиры</w:t>
      </w:r>
    </w:p>
    <w:p w14:paraId="51BED6CB" w14:textId="77777777" w:rsidR="00FF6325" w:rsidRPr="001143D2" w:rsidRDefault="00FF6325" w:rsidP="00FF6325">
      <w:pPr>
        <w:jc w:val="center"/>
        <w:rPr>
          <w:b/>
          <w:smallCaps/>
          <w:sz w:val="20"/>
          <w:szCs w:val="20"/>
        </w:rPr>
      </w:pPr>
      <w:r w:rsidRPr="001143D2">
        <w:rPr>
          <w:b/>
          <w:bCs/>
          <w:smallCaps/>
          <w:sz w:val="20"/>
          <w:szCs w:val="20"/>
          <w:lang w:val="ru"/>
        </w:rPr>
        <w:t xml:space="preserve">(требуется для дошкольников и учащихся школьного возраста, отвечающих критериям </w:t>
      </w:r>
      <w:r w:rsidR="00031E93">
        <w:rPr>
          <w:b/>
          <w:bCs/>
          <w:smallCaps/>
          <w:sz w:val="20"/>
          <w:szCs w:val="20"/>
          <w:lang w:val="ru"/>
        </w:rPr>
        <w:t xml:space="preserve">прохождения </w:t>
      </w:r>
      <w:r w:rsidRPr="001143D2">
        <w:rPr>
          <w:b/>
          <w:bCs/>
          <w:smallCaps/>
          <w:sz w:val="20"/>
          <w:szCs w:val="20"/>
          <w:lang w:val="ru"/>
        </w:rPr>
        <w:t>альтернативн</w:t>
      </w:r>
      <w:r w:rsidR="0075444C">
        <w:rPr>
          <w:b/>
          <w:bCs/>
          <w:smallCaps/>
          <w:sz w:val="20"/>
          <w:szCs w:val="20"/>
          <w:lang w:val="ru"/>
        </w:rPr>
        <w:t>о</w:t>
      </w:r>
      <w:r w:rsidR="00031E93">
        <w:rPr>
          <w:b/>
          <w:bCs/>
          <w:smallCaps/>
          <w:sz w:val="20"/>
          <w:szCs w:val="20"/>
          <w:lang w:val="ru-RU"/>
        </w:rPr>
        <w:t xml:space="preserve">й оценки </w:t>
      </w:r>
      <w:r w:rsidRPr="001143D2">
        <w:rPr>
          <w:b/>
          <w:bCs/>
          <w:smallCaps/>
          <w:sz w:val="20"/>
          <w:szCs w:val="20"/>
          <w:lang w:val="ru"/>
        </w:rPr>
        <w:t>штата Нью-Йорк)</w:t>
      </w: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805"/>
        <w:gridCol w:w="2862"/>
        <w:gridCol w:w="2871"/>
        <w:gridCol w:w="3078"/>
      </w:tblGrid>
      <w:tr w:rsidR="00FF6325" w:rsidRPr="001143D2" w14:paraId="241295FA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21430B3B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ИЗМЕРИМЫЕ ГОДОВЫЕ ЦЕЛИ </w:t>
            </w:r>
          </w:p>
        </w:tc>
      </w:tr>
      <w:tr w:rsidR="00FF6325" w:rsidRPr="001143D2" w14:paraId="24537237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78104C7E" w14:textId="77777777" w:rsidR="00FF6325" w:rsidRPr="001143D2" w:rsidRDefault="00C50939" w:rsidP="00A53F9E">
            <w:pPr>
              <w:tabs>
                <w:tab w:val="left" w:pos="209"/>
                <w:tab w:val="left" w:pos="536"/>
              </w:tabs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Для обеспечения учащемуся возможности участия и достижения успехов в усвоении общеобразовательной программы либо — для ребенка дошкольного возраста — в надлежащей деятельности, удовлетворения других потребностей в образовании, связанных с инвалидностью учащегося, и — для учащегося школьного возраста — подготовки учащегося к достижению его целей после получения среднего образования рекомендуется постановка следующих целей.</w:t>
            </w:r>
          </w:p>
        </w:tc>
      </w:tr>
      <w:tr w:rsidR="00FF6325" w:rsidRPr="001143D2" w14:paraId="7E4BA922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305165F3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Годовая цель</w:t>
            </w:r>
          </w:p>
          <w:p w14:paraId="3DC0D712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Достижения, которые ожидаются от учащегося к концу года действия IEP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A07A56E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Критерии</w:t>
            </w:r>
          </w:p>
          <w:p w14:paraId="02624947" w14:textId="77777777" w:rsidR="00FF6325" w:rsidRPr="001143D2" w:rsidRDefault="00FF6325" w:rsidP="00031E93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Мера, </w:t>
            </w:r>
            <w:r w:rsidR="00031E93">
              <w:rPr>
                <w:smallCaps/>
                <w:sz w:val="22"/>
                <w:szCs w:val="22"/>
                <w:lang w:val="ru"/>
              </w:rPr>
              <w:t>опреде</w:t>
            </w:r>
            <w:r w:rsidRPr="001143D2">
              <w:rPr>
                <w:smallCaps/>
                <w:sz w:val="22"/>
                <w:szCs w:val="22"/>
                <w:lang w:val="ru"/>
              </w:rPr>
              <w:t>ляющая</w:t>
            </w:r>
            <w:r w:rsidR="00032031">
              <w:rPr>
                <w:smallCaps/>
                <w:sz w:val="22"/>
                <w:szCs w:val="22"/>
              </w:rPr>
              <w:t>,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была ли достигнута цель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FA1D3E1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Метод</w:t>
            </w:r>
          </w:p>
          <w:p w14:paraId="4E4A2339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Способ измерения успеваемости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0D36334D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План-график</w:t>
            </w:r>
          </w:p>
          <w:p w14:paraId="735AD288" w14:textId="77777777" w:rsidR="00FF6325" w:rsidRPr="001143D2" w:rsidRDefault="00031E93" w:rsidP="004A5C31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  <w:lang w:val="ru"/>
              </w:rPr>
              <w:t>Даты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r w:rsidR="00FF6325" w:rsidRPr="001143D2">
              <w:rPr>
                <w:smallCaps/>
                <w:sz w:val="22"/>
                <w:szCs w:val="22"/>
                <w:lang w:val="ru"/>
              </w:rPr>
              <w:t>измерения успеваемости</w:t>
            </w:r>
          </w:p>
        </w:tc>
      </w:tr>
      <w:tr w:rsidR="00FF6325" w:rsidRPr="001143D2" w14:paraId="56D7C374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7A475C3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B468FC9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D06D29C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29CA742E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2EE3CC35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E722291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Краткосрочные учебные задачи и (или) ориентиры (промежуточные шаги между нынешним уровнем успеваемости учащегося и измеримой годовой целью)</w:t>
            </w:r>
            <w:r w:rsidRPr="00964CEA">
              <w:rPr>
                <w:smallCaps/>
                <w:sz w:val="22"/>
                <w:szCs w:val="22"/>
                <w:lang w:val="ru"/>
              </w:rPr>
              <w:t>:</w:t>
            </w:r>
          </w:p>
          <w:p w14:paraId="6BA4DDF4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38AAA73D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41DDCC0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48F24316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5DEA1CF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75F07522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11048860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1A1221" w:rsidRPr="001143D2" w14:paraId="1F21310A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4CA8447" w14:textId="77777777" w:rsidR="001A1221" w:rsidRPr="001143D2" w:rsidRDefault="001A1221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Годовая цель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8415311" w14:textId="77777777" w:rsidR="001A1221" w:rsidRPr="001143D2" w:rsidRDefault="001A1221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Критерии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D1C5A4A" w14:textId="77777777" w:rsidR="001A1221" w:rsidRPr="001143D2" w:rsidRDefault="001A1221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Метод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53C09BAD" w14:textId="77777777" w:rsidR="001A1221" w:rsidRPr="001143D2" w:rsidRDefault="001A1221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План-график</w:t>
            </w:r>
          </w:p>
        </w:tc>
      </w:tr>
      <w:tr w:rsidR="001A1221" w:rsidRPr="001143D2" w14:paraId="2257ADCC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7630367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C867E28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EA2820D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5B63E511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1A1221" w:rsidRPr="001143D2" w14:paraId="02C98C53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8B31ED0" w14:textId="77777777" w:rsidR="001A1221" w:rsidRPr="001143D2" w:rsidRDefault="001A1221" w:rsidP="00A85FDF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Краткосрочные учебные задачи и (или) ориентиры (промежуточные шаги между нынешним уровнем успеваемости учащегося и измеримой годовой целью):</w:t>
            </w:r>
          </w:p>
          <w:p w14:paraId="2AB1D1C7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1A1221" w:rsidRPr="001143D2" w14:paraId="1D812745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918F524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1A1221" w:rsidRPr="001143D2" w14:paraId="7EC941AD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ECC4D95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1A1221" w:rsidRPr="001143D2" w14:paraId="5FA1239F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09E98BB4" w14:textId="77777777" w:rsidR="001A1221" w:rsidRPr="001143D2" w:rsidRDefault="001A1221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54BBD9D2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3E0838C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Годовая цель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7236435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Критерии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3C810A2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Метод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6D32E659" w14:textId="77777777" w:rsidR="00FF6325" w:rsidRPr="001143D2" w:rsidRDefault="00FF6325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План-график</w:t>
            </w:r>
          </w:p>
        </w:tc>
      </w:tr>
      <w:tr w:rsidR="00FF6325" w:rsidRPr="001143D2" w14:paraId="7821C436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5A01FEF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AF5FB14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9ADED48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6074B3C7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2FCB793D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271538A" w14:textId="77777777" w:rsidR="00FF6325" w:rsidRPr="001143D2" w:rsidRDefault="00FF6325" w:rsidP="00FF6325">
            <w:pPr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Краткосрочные учебные задачи и (или) ориентиры (промежуточные шаги между нынешним уровнем успеваемости учащегося и измеримой годовой целью):</w:t>
            </w:r>
          </w:p>
          <w:p w14:paraId="109E9BCB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38E3FA8E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BF6DF5F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08BDE57B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D0FF886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7CC67284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78194705" w14:textId="77777777" w:rsidR="00FF6325" w:rsidRPr="001143D2" w:rsidRDefault="00FF6325" w:rsidP="003F5E0D">
            <w:pPr>
              <w:rPr>
                <w:smallCaps/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582422A0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4241AC7" w14:textId="77777777" w:rsidR="00FF6325" w:rsidRPr="001143D2" w:rsidRDefault="00FF6325" w:rsidP="00A53F9E">
            <w:pPr>
              <w:jc w:val="both"/>
              <w:rPr>
                <w:smallCaps/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(Продолжить таблицу/строки по мере надобности)</w:t>
            </w:r>
          </w:p>
        </w:tc>
      </w:tr>
    </w:tbl>
    <w:p w14:paraId="7D514843" w14:textId="77777777" w:rsidR="001A1221" w:rsidRDefault="001A1221" w:rsidP="00FF6325">
      <w:pPr>
        <w:jc w:val="both"/>
        <w:rPr>
          <w:smallCaps/>
          <w:sz w:val="22"/>
          <w:szCs w:val="22"/>
        </w:rPr>
      </w:pPr>
    </w:p>
    <w:p w14:paraId="324E2103" w14:textId="77777777" w:rsidR="00F06AE5" w:rsidRPr="001143D2" w:rsidRDefault="00F06AE5" w:rsidP="00FF6325">
      <w:pPr>
        <w:jc w:val="both"/>
        <w:rPr>
          <w:smallCaps/>
          <w:sz w:val="22"/>
          <w:szCs w:val="22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30E5F078" w14:textId="77777777" w:rsidTr="00A53F9E">
        <w:trPr>
          <w:jc w:val="center"/>
        </w:trPr>
        <w:tc>
          <w:tcPr>
            <w:tcW w:w="14645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7A552E80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lastRenderedPageBreak/>
              <w:t>ОТЧЕТНОСТЬ ОБ УСПЕВАЕМОСТИ ДЛЯ РОДИТЕЛЕЙ</w:t>
            </w:r>
          </w:p>
        </w:tc>
      </w:tr>
      <w:tr w:rsidR="00FF6325" w:rsidRPr="001143D2" w14:paraId="3BA8F309" w14:textId="77777777" w:rsidTr="00A53F9E">
        <w:trPr>
          <w:jc w:val="center"/>
        </w:trPr>
        <w:tc>
          <w:tcPr>
            <w:tcW w:w="14645" w:type="dxa"/>
            <w:tcBorders>
              <w:top w:val="single" w:sz="18" w:space="0" w:color="auto"/>
            </w:tcBorders>
            <w:shd w:val="clear" w:color="auto" w:fill="auto"/>
          </w:tcPr>
          <w:p w14:paraId="0046EAC3" w14:textId="77777777" w:rsidR="00FF6325" w:rsidRPr="001143D2" w:rsidRDefault="00DD2A0A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Укажите, когда периодические отчеты о продвижении учащегося к достижению годовых целей будут предоставляться родителям учащегося: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bookmarkStart w:id="22" w:name="Text67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2"/>
          </w:p>
        </w:tc>
      </w:tr>
    </w:tbl>
    <w:p w14:paraId="5B8082F3" w14:textId="77777777" w:rsidR="00FF6325" w:rsidRPr="001143D2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smallCaps/>
          <w:sz w:val="12"/>
          <w:szCs w:val="12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866"/>
        <w:gridCol w:w="2178"/>
        <w:gridCol w:w="1800"/>
        <w:gridCol w:w="1800"/>
        <w:gridCol w:w="2125"/>
        <w:gridCol w:w="1847"/>
      </w:tblGrid>
      <w:tr w:rsidR="00FF6325" w:rsidRPr="001143D2" w14:paraId="055BCF21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6C2C94F8" w14:textId="77777777" w:rsidR="004F4352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РЕКОМЕНДУЕМЫЕ СПЕЦИАЛЬНЫЕ ОБРАЗОВАТЕЛЬНЫЕ ПРОГРАММЫ И УСЛУГИ</w:t>
            </w:r>
          </w:p>
        </w:tc>
      </w:tr>
      <w:tr w:rsidR="00FF6325" w:rsidRPr="001143D2" w14:paraId="00BFB00D" w14:textId="77777777" w:rsidTr="001143D2">
        <w:trPr>
          <w:jc w:val="center"/>
        </w:trPr>
        <w:tc>
          <w:tcPr>
            <w:tcW w:w="486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E25E128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Специальная образовательная программа/услуги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E3B8FE6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Рекомендации по предоставлению услуг</w:t>
            </w:r>
            <w:r w:rsidR="00964CEA" w:rsidRPr="00A53F9E">
              <w:rPr>
                <w:rFonts w:ascii="Garamond" w:hAnsi="Garamond" w:cs="Arial"/>
                <w:b/>
                <w:smallCaps/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E0C58A0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Периодичность</w:t>
            </w:r>
          </w:p>
          <w:p w14:paraId="4AB0C585" w14:textId="77777777" w:rsidR="00FF6325" w:rsidRPr="001143D2" w:rsidRDefault="00FF6325" w:rsidP="001143D2">
            <w:pPr>
              <w:spacing w:line="220" w:lineRule="exact"/>
              <w:jc w:val="center"/>
              <w:rPr>
                <w:smallCaps/>
                <w:sz w:val="19"/>
                <w:szCs w:val="19"/>
              </w:rPr>
            </w:pPr>
            <w:r w:rsidRPr="001143D2">
              <w:rPr>
                <w:smallCaps/>
                <w:sz w:val="19"/>
                <w:szCs w:val="19"/>
                <w:lang w:val="ru"/>
              </w:rPr>
              <w:t>Периодичность предоставления услуги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A965F85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Длительность</w:t>
            </w:r>
          </w:p>
          <w:p w14:paraId="75DB7A35" w14:textId="77777777" w:rsidR="00FF6325" w:rsidRPr="001143D2" w:rsidRDefault="00FF6325" w:rsidP="001143D2">
            <w:pPr>
              <w:spacing w:line="220" w:lineRule="exact"/>
              <w:jc w:val="center"/>
              <w:rPr>
                <w:smallCaps/>
                <w:sz w:val="19"/>
                <w:szCs w:val="19"/>
              </w:rPr>
            </w:pPr>
            <w:r w:rsidRPr="001143D2">
              <w:rPr>
                <w:smallCaps/>
                <w:sz w:val="19"/>
                <w:szCs w:val="19"/>
                <w:lang w:val="ru"/>
              </w:rPr>
              <w:t>Длительность обслуживания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FEC3E0F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Место</w:t>
            </w:r>
          </w:p>
          <w:p w14:paraId="2515BA90" w14:textId="77777777" w:rsidR="00FF6325" w:rsidRPr="001143D2" w:rsidRDefault="00FF6325" w:rsidP="001143D2">
            <w:pPr>
              <w:spacing w:line="220" w:lineRule="exact"/>
              <w:jc w:val="center"/>
              <w:rPr>
                <w:smallCaps/>
                <w:sz w:val="19"/>
                <w:szCs w:val="19"/>
              </w:rPr>
            </w:pPr>
            <w:r w:rsidRPr="001143D2">
              <w:rPr>
                <w:smallCaps/>
                <w:sz w:val="19"/>
                <w:szCs w:val="19"/>
                <w:lang w:val="ru"/>
              </w:rPr>
              <w:t>Место предоставления услуги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4DA2FC8E" w14:textId="77777777" w:rsidR="00FF6325" w:rsidRPr="001143D2" w:rsidRDefault="00FF6325" w:rsidP="001143D2">
            <w:pPr>
              <w:spacing w:line="22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Планируемые даты начала/</w:t>
            </w:r>
            <w:r w:rsidR="001143D2">
              <w:rPr>
                <w:b/>
                <w:bCs/>
                <w:smallCaps/>
                <w:sz w:val="20"/>
                <w:szCs w:val="20"/>
              </w:rPr>
              <w:br/>
            </w: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предоставления услуги</w:t>
            </w:r>
          </w:p>
        </w:tc>
      </w:tr>
      <w:tr w:rsidR="00C50939" w:rsidRPr="001143D2" w14:paraId="74F3661C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D19BBE" w14:textId="77777777" w:rsidR="00C50939" w:rsidRPr="001143D2" w:rsidRDefault="00C50939" w:rsidP="001143D2">
            <w:pPr>
              <w:tabs>
                <w:tab w:val="left" w:pos="216"/>
              </w:tabs>
              <w:spacing w:line="230" w:lineRule="exact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Специальная образовательная программа: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50AAA2" w14:textId="77777777" w:rsidR="00C50939" w:rsidRPr="001143D2" w:rsidRDefault="00C50939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AEC94B" w14:textId="77777777" w:rsidR="00C50939" w:rsidRPr="001143D2" w:rsidRDefault="00C50939" w:rsidP="0042173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6CFDD0" w14:textId="77777777" w:rsidR="00C50939" w:rsidRPr="001143D2" w:rsidRDefault="00C50939" w:rsidP="0042173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51FDEA" w14:textId="77777777" w:rsidR="00C50939" w:rsidRPr="001143D2" w:rsidRDefault="00C50939" w:rsidP="0042173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D86BC52" w14:textId="77777777" w:rsidR="00C50939" w:rsidRPr="001143D2" w:rsidRDefault="00C50939" w:rsidP="0042173B">
            <w:pPr>
              <w:rPr>
                <w:sz w:val="22"/>
                <w:szCs w:val="22"/>
              </w:rPr>
            </w:pPr>
          </w:p>
        </w:tc>
      </w:tr>
      <w:tr w:rsidR="00C50939" w:rsidRPr="001143D2" w14:paraId="367A7E49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A13596" w14:textId="77777777" w:rsidR="00C50939" w:rsidRPr="001143D2" w:rsidRDefault="00C50939" w:rsidP="003A5DA3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Для учащегося дошкольного возраста:"/>
                    <w:listEntry w:val="   Специальные образовательные услуги с посещениям"/>
                    <w:listEntry w:val="   Специальное оборудование учебного помещения"/>
                    <w:listEntry w:val="   Специальные занят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"/>
                    <w:listEntry w:val="Для учащегося школьного возраста:"/>
                    <w:listEntry w:val="   Услуги учителя-консультанта"/>
                    <w:listEntry w:val="   Услуги по совместному комплексному обучению"/>
                    <w:listEntry w:val="   Программа ресурсной комнаты"/>
                    <w:listEntry w:val="   Специальные занятия"/>
                    <w:listEntry w:val="   Обучение передвижению"/>
                    <w:listEntry w:val="   Адаптированная программа физического воспитания"/>
                  </w:ddList>
                </w:ffData>
              </w:fldChar>
            </w:r>
            <w:bookmarkStart w:id="23" w:name="Dropdown9"/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bookmarkEnd w:id="23"/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97"/>
                  <w:enabled/>
                  <w:calcOnExit w:val="0"/>
                  <w:textInput/>
                </w:ffData>
              </w:fldChar>
            </w:r>
            <w:bookmarkStart w:id="24" w:name="Text79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4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91873F" w14:textId="77777777" w:rsidR="00C50939" w:rsidRPr="001143D2" w:rsidRDefault="00C50939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FE47DD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17CA2C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B3A824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44642B9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C50939" w:rsidRPr="001143D2" w14:paraId="2F013579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4B9083" w14:textId="77777777" w:rsidR="00C50939" w:rsidRPr="001143D2" w:rsidRDefault="00C50939" w:rsidP="003A5DA3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Для учащегося дошкольного возраста:"/>
                    <w:listEntry w:val="   Специальные образовательные услуги с посещениям"/>
                    <w:listEntry w:val="   Специальное оборудование учебного помещения"/>
                    <w:listEntry w:val="   Специальные занят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Для учащегося школьного возраста:"/>
                    <w:listEntry w:val="   Услуги учителя-консультанта"/>
                    <w:listEntry w:val="   Услуги по совместному комплексному обучению"/>
                    <w:listEntry w:val="   Программа ресурсной комнаты"/>
                    <w:listEntry w:val="   Специальные занятия"/>
                    <w:listEntry w:val="   Обучение передвижению"/>
                    <w:listEntry w:val="   Адаптированная программа физического воспитан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98"/>
                  <w:enabled/>
                  <w:calcOnExit w:val="0"/>
                  <w:textInput/>
                </w:ffData>
              </w:fldChar>
            </w:r>
            <w:bookmarkStart w:id="25" w:name="Text79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5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F3AAD6" w14:textId="77777777" w:rsidR="00C50939" w:rsidRPr="001143D2" w:rsidRDefault="00C50939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EDA4E3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DB8DCE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DBDCB1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0AE6FBB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C50939" w:rsidRPr="001143D2" w14:paraId="3AE8C2E1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6D22F2" w14:textId="77777777" w:rsidR="00C50939" w:rsidRPr="001143D2" w:rsidRDefault="00C50939" w:rsidP="003A5DA3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Для учащегося дошкольного возраста:"/>
                    <w:listEntry w:val="   Специальные образовательные услуги с посещениям"/>
                    <w:listEntry w:val="   Специальное оборудование учебного помещения"/>
                    <w:listEntry w:val="   Специальные занят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Для учащегося школьного возраста:"/>
                    <w:listEntry w:val="   Услуги учителя-консультанта"/>
                    <w:listEntry w:val="   Услуги по совместному комплексному обучению"/>
                    <w:listEntry w:val="   Программа ресурсной комнаты"/>
                    <w:listEntry w:val="   Специальные занятия"/>
                    <w:listEntry w:val="   Обучение передвижению"/>
                    <w:listEntry w:val="   Адаптированная программа физического воспитан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99"/>
                  <w:enabled/>
                  <w:calcOnExit w:val="0"/>
                  <w:textInput/>
                </w:ffData>
              </w:fldChar>
            </w:r>
            <w:bookmarkStart w:id="26" w:name="Text799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6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E27C66" w14:textId="77777777" w:rsidR="00C50939" w:rsidRPr="001143D2" w:rsidRDefault="00C50939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CB30C4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1AB5A2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B6C6F1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3FAE325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C50939" w:rsidRPr="001143D2" w14:paraId="51427A61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8913AC" w14:textId="77777777" w:rsidR="00C50939" w:rsidRPr="001143D2" w:rsidRDefault="00C50939" w:rsidP="003A5DA3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Для учащегося дошкольного возраста:"/>
                    <w:listEntry w:val="   Специальные образовательные услуги с посещениям"/>
                    <w:listEntry w:val="   Специальное оборудование учебного помещения"/>
                    <w:listEntry w:val="   Специальные занят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="003A5DA3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Для учащегося школьного возраста:"/>
                    <w:listEntry w:val="   Услуги учителя-консультанта"/>
                    <w:listEntry w:val="   Услуги по совместному комплексному обучению"/>
                    <w:listEntry w:val="   Программа ресурсной комнаты"/>
                    <w:listEntry w:val="   Специальные занятия"/>
                    <w:listEntry w:val="   Обучение передвижению"/>
                    <w:listEntry w:val="   Адаптированная программа физического воспитания"/>
                  </w:ddList>
                </w:ffData>
              </w:fldChar>
            </w:r>
            <w:r w:rsidR="003A5DA3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3A5DA3">
              <w:rPr>
                <w:sz w:val="22"/>
                <w:szCs w:val="22"/>
                <w:lang w:val="ru"/>
              </w:rPr>
            </w:r>
            <w:r w:rsidR="003A5DA3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00"/>
                  <w:enabled/>
                  <w:calcOnExit w:val="0"/>
                  <w:textInput/>
                </w:ffData>
              </w:fldChar>
            </w:r>
            <w:bookmarkStart w:id="27" w:name="Text800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7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47079" w14:textId="77777777" w:rsidR="00C50939" w:rsidRPr="001143D2" w:rsidRDefault="00C50939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1B9444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13EB65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3A2A62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47896EA" w14:textId="77777777" w:rsidR="00C50939" w:rsidRPr="001143D2" w:rsidRDefault="00C50939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9A2BD4" w:rsidRPr="001143D2" w14:paraId="4AF2DEA5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DC050" w14:textId="77777777" w:rsidR="009A2BD4" w:rsidRPr="001143D2" w:rsidRDefault="009A2BD4" w:rsidP="00A53F9E">
            <w:pPr>
              <w:tabs>
                <w:tab w:val="left" w:pos="216"/>
              </w:tabs>
              <w:rPr>
                <w:b/>
                <w:sz w:val="22"/>
                <w:szCs w:val="22"/>
              </w:rPr>
            </w:pPr>
            <w:r w:rsidRPr="001143D2">
              <w:rPr>
                <w:b/>
                <w:bCs/>
                <w:sz w:val="22"/>
                <w:szCs w:val="22"/>
                <w:lang w:val="ru"/>
              </w:rPr>
              <w:tab/>
            </w:r>
            <w:r w:rsidRPr="001143D2">
              <w:rPr>
                <w:b/>
                <w:bCs/>
                <w:sz w:val="22"/>
                <w:szCs w:val="22"/>
                <w:lang w:val="ru"/>
              </w:rPr>
              <w:fldChar w:fldCharType="begin">
                <w:ffData>
                  <w:name w:val="Text812"/>
                  <w:enabled/>
                  <w:calcOnExit w:val="0"/>
                  <w:textInput/>
                </w:ffData>
              </w:fldChar>
            </w:r>
            <w:bookmarkStart w:id="28" w:name="Text812"/>
            <w:r w:rsidRPr="001143D2">
              <w:rPr>
                <w:b/>
                <w:bCs/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b/>
                <w:bCs/>
                <w:sz w:val="22"/>
                <w:szCs w:val="22"/>
                <w:lang w:val="ru"/>
              </w:rPr>
            </w:r>
            <w:r w:rsidRPr="001143D2">
              <w:rPr>
                <w:b/>
                <w:bCs/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b/>
                <w:bCs/>
                <w:noProof/>
                <w:sz w:val="22"/>
                <w:szCs w:val="22"/>
                <w:lang w:val="ru"/>
              </w:rPr>
              <w:t> </w:t>
            </w:r>
            <w:r w:rsidRPr="001143D2">
              <w:rPr>
                <w:b/>
                <w:bCs/>
                <w:noProof/>
                <w:sz w:val="22"/>
                <w:szCs w:val="22"/>
                <w:lang w:val="ru"/>
              </w:rPr>
              <w:t> </w:t>
            </w:r>
            <w:r w:rsidRPr="001143D2">
              <w:rPr>
                <w:b/>
                <w:bCs/>
                <w:noProof/>
                <w:sz w:val="22"/>
                <w:szCs w:val="22"/>
                <w:lang w:val="ru"/>
              </w:rPr>
              <w:t> </w:t>
            </w:r>
            <w:r w:rsidRPr="001143D2">
              <w:rPr>
                <w:b/>
                <w:bCs/>
                <w:noProof/>
                <w:sz w:val="22"/>
                <w:szCs w:val="22"/>
                <w:lang w:val="ru"/>
              </w:rPr>
              <w:t> </w:t>
            </w:r>
            <w:r w:rsidRPr="001143D2">
              <w:rPr>
                <w:b/>
                <w:bCs/>
                <w:noProof/>
                <w:sz w:val="22"/>
                <w:szCs w:val="22"/>
                <w:lang w:val="ru"/>
              </w:rPr>
              <w:t> </w:t>
            </w:r>
            <w:r w:rsidRPr="001143D2">
              <w:rPr>
                <w:b/>
                <w:bCs/>
                <w:sz w:val="22"/>
                <w:szCs w:val="22"/>
                <w:lang w:val="ru"/>
              </w:rPr>
              <w:fldChar w:fldCharType="end"/>
            </w:r>
            <w:bookmarkEnd w:id="28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7BE89" w14:textId="77777777" w:rsidR="009A2BD4" w:rsidRPr="001143D2" w:rsidRDefault="009A2BD4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3"/>
                  <w:enabled/>
                  <w:calcOnExit w:val="0"/>
                  <w:textInput/>
                </w:ffData>
              </w:fldChar>
            </w:r>
            <w:bookmarkStart w:id="29" w:name="Text81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5892D" w14:textId="77777777" w:rsidR="009A2BD4" w:rsidRPr="001143D2" w:rsidRDefault="009A2BD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4"/>
                  <w:enabled/>
                  <w:calcOnExit w:val="0"/>
                  <w:textInput/>
                </w:ffData>
              </w:fldChar>
            </w:r>
            <w:bookmarkStart w:id="30" w:name="Text81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0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C637C" w14:textId="77777777" w:rsidR="009A2BD4" w:rsidRPr="001143D2" w:rsidRDefault="009A2BD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5"/>
                  <w:enabled/>
                  <w:calcOnExit w:val="0"/>
                  <w:textInput/>
                </w:ffData>
              </w:fldChar>
            </w:r>
            <w:bookmarkStart w:id="31" w:name="Text81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1"/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1413E" w14:textId="77777777" w:rsidR="009A2BD4" w:rsidRPr="001143D2" w:rsidRDefault="009A2BD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bookmarkStart w:id="32" w:name="Text81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2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CE0E661" w14:textId="77777777" w:rsidR="009A2BD4" w:rsidRPr="001143D2" w:rsidRDefault="009A2BD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7"/>
                  <w:enabled/>
                  <w:calcOnExit w:val="0"/>
                  <w:textInput/>
                </w:ffData>
              </w:fldChar>
            </w:r>
            <w:bookmarkStart w:id="33" w:name="Text81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3"/>
          </w:p>
        </w:tc>
      </w:tr>
      <w:tr w:rsidR="003701A3" w:rsidRPr="001143D2" w14:paraId="1532F4F7" w14:textId="77777777" w:rsidTr="001143D2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543DC0" w14:textId="77777777" w:rsidR="003701A3" w:rsidRPr="001143D2" w:rsidRDefault="003701A3" w:rsidP="001143D2">
            <w:pPr>
              <w:tabs>
                <w:tab w:val="left" w:pos="216"/>
                <w:tab w:val="left" w:pos="456"/>
              </w:tabs>
              <w:spacing w:line="230" w:lineRule="exact"/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Сопутствующие услуги</w:t>
            </w:r>
            <w:r w:rsidRPr="00964CEA">
              <w:rPr>
                <w:b/>
                <w:bCs/>
                <w:smallCaps/>
                <w:sz w:val="22"/>
                <w:szCs w:val="22"/>
                <w:lang w:val="ru"/>
              </w:rPr>
              <w:t>: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D1D879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6A7F1D" w14:textId="77777777" w:rsidR="003701A3" w:rsidRPr="001143D2" w:rsidRDefault="003701A3" w:rsidP="00FF632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9B3741" w14:textId="77777777" w:rsidR="003701A3" w:rsidRPr="001143D2" w:rsidRDefault="003701A3" w:rsidP="00FF6325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A3898A" w14:textId="77777777" w:rsidR="003701A3" w:rsidRPr="001143D2" w:rsidRDefault="003701A3" w:rsidP="00FF63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AE02D34" w14:textId="77777777" w:rsidR="003701A3" w:rsidRPr="001143D2" w:rsidRDefault="003701A3" w:rsidP="00FF6325">
            <w:pPr>
              <w:rPr>
                <w:sz w:val="22"/>
                <w:szCs w:val="22"/>
              </w:rPr>
            </w:pPr>
          </w:p>
        </w:tc>
      </w:tr>
      <w:tr w:rsidR="004A5174" w:rsidRPr="001143D2" w14:paraId="324E7E86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EC6FBC" w14:textId="77777777" w:rsidR="004A5174" w:rsidRPr="001143D2" w:rsidRDefault="004A5174" w:rsidP="00536A5A">
            <w:pPr>
              <w:tabs>
                <w:tab w:val="left" w:pos="216"/>
                <w:tab w:val="left" w:pos="456"/>
              </w:tabs>
              <w:ind w:left="456" w:hanging="456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Речевая терапия"/>
                    <w:listEntry w:val="Аудиологические услуги"/>
                    <w:listEntry w:val="Услуги по устному переводу"/>
                    <w:listEntry w:val="Психологические услуги"/>
                    <w:listEntry w:val="Физиотерапия"/>
                    <w:listEntry w:val="Трудовая терапия"/>
                    <w:listEntry w:val="Консультативные услуги"/>
                    <w:listEntry w:val="Услуги по обучению самостоятельному передвижению и"/>
                    <w:listEntry w:val="Медицинские услуги"/>
                    <w:listEntry w:val="Консультирование и обучение родителей"/>
                    <w:listEntry w:val="Услуги по школьной гигиене"/>
                    <w:listEntry w:val="Услуги школьной медсестры"/>
                    <w:listEntry w:val="Социальная работа в школе"/>
                  </w:ddList>
                </w:ffData>
              </w:fldChar>
            </w:r>
            <w:bookmarkStart w:id="34" w:name="Dropdown2"/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bookmarkEnd w:id="34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876E7E" w14:textId="77777777" w:rsidR="004A5174" w:rsidRPr="001143D2" w:rsidRDefault="004A5174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bookmarkStart w:id="35" w:name="Text680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5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A6A087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bookmarkStart w:id="36" w:name="Text681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6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694332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bookmarkStart w:id="37" w:name="Text682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7"/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439B39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bookmarkStart w:id="38" w:name="Text68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8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1A6AD2D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bookmarkStart w:id="39" w:name="Text68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39"/>
          </w:p>
        </w:tc>
      </w:tr>
      <w:tr w:rsidR="004A5174" w:rsidRPr="001143D2" w14:paraId="1679EC8D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58B918" w14:textId="77777777" w:rsidR="004A5174" w:rsidRPr="001143D2" w:rsidRDefault="004A5174" w:rsidP="00536A5A">
            <w:pPr>
              <w:tabs>
                <w:tab w:val="left" w:pos="216"/>
                <w:tab w:val="left" w:pos="456"/>
              </w:tabs>
              <w:ind w:left="456" w:hanging="456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Речевая терапия"/>
                    <w:listEntry w:val="Аудиологические услуги"/>
                    <w:listEntry w:val="Услуги по устному переводу"/>
                    <w:listEntry w:val="Психологические услуги"/>
                    <w:listEntry w:val="Физиотерапия"/>
                    <w:listEntry w:val="Трудовая терапия"/>
                    <w:listEntry w:val="Консультативные услуги"/>
                    <w:listEntry w:val="Услуги по обучению самостоятельному передвижению и"/>
                    <w:listEntry w:val="Медицинские услуги"/>
                    <w:listEntry w:val="Консультирование и обучение родителей"/>
                    <w:listEntry w:val="Услуги по школьной гигиене"/>
                    <w:listEntry w:val="Услуги школьной медсестры"/>
                    <w:listEntry w:val="Социальная работа в школе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C17C19" w14:textId="77777777" w:rsidR="004A5174" w:rsidRPr="001143D2" w:rsidRDefault="004A5174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C2B5A1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BEC692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D483DE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3D3914B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4A5174" w:rsidRPr="001143D2" w14:paraId="311127A1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749771" w14:textId="77777777" w:rsidR="004A5174" w:rsidRPr="001143D2" w:rsidRDefault="004A5174" w:rsidP="00536A5A">
            <w:pPr>
              <w:tabs>
                <w:tab w:val="left" w:pos="216"/>
                <w:tab w:val="left" w:pos="456"/>
              </w:tabs>
              <w:ind w:left="456" w:hanging="456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Речевая терапия"/>
                    <w:listEntry w:val="Аудиологические услуги"/>
                    <w:listEntry w:val="Услуги по устному переводу"/>
                    <w:listEntry w:val="Психологические услуги"/>
                    <w:listEntry w:val="Физиотерапия"/>
                    <w:listEntry w:val="Трудовая терапия"/>
                    <w:listEntry w:val="Консультативные услуги"/>
                    <w:listEntry w:val="Услуги по обучению самостоятельному передвижению и"/>
                    <w:listEntry w:val="Медицинские услуги"/>
                    <w:listEntry w:val="Консультирование и обучение родителей"/>
                    <w:listEntry w:val="Услуги по школьной гигиене"/>
                    <w:listEntry w:val="Услуги школьной медсестры"/>
                    <w:listEntry w:val="Социальная работа в школе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E2A910" w14:textId="77777777" w:rsidR="004A5174" w:rsidRPr="001143D2" w:rsidRDefault="004A5174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7C8A94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DD1959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222D0C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A26E44D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4A5174" w:rsidRPr="001143D2" w14:paraId="19F9E173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2A142A" w14:textId="77777777" w:rsidR="004A5174" w:rsidRPr="001143D2" w:rsidRDefault="004A5174" w:rsidP="00536A5A">
            <w:pPr>
              <w:tabs>
                <w:tab w:val="left" w:pos="216"/>
                <w:tab w:val="left" w:pos="456"/>
              </w:tabs>
              <w:ind w:left="456" w:hanging="456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Речевая терапия"/>
                    <w:listEntry w:val="Аудиологические услуги"/>
                    <w:listEntry w:val="Услуги по устному переводу"/>
                    <w:listEntry w:val="Психологические услуги"/>
                    <w:listEntry w:val="Физиотерапия"/>
                    <w:listEntry w:val="Трудовая терапия"/>
                    <w:listEntry w:val="Консультативные услуги"/>
                    <w:listEntry w:val="Услуги по обучению самостоятельному передвижению и"/>
                    <w:listEntry w:val="Медицинские услуги"/>
                    <w:listEntry w:val="Консультирование и обучение родителей"/>
                    <w:listEntry w:val="Услуги по школьной гигиене"/>
                    <w:listEntry w:val="Услуги школьной медсестры"/>
                    <w:listEntry w:val="Социальная работа в школе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5496CE" w14:textId="77777777" w:rsidR="004A5174" w:rsidRPr="001143D2" w:rsidRDefault="004A5174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2A26F1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24B7AD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A756AC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CB4AA66" w14:textId="77777777" w:rsidR="004A5174" w:rsidRPr="001143D2" w:rsidRDefault="004A5174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F2510" w:rsidRPr="001143D2" w14:paraId="3BC18CBB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ABCD0" w14:textId="77777777" w:rsidR="005F2510" w:rsidRPr="001143D2" w:rsidRDefault="005F2510" w:rsidP="00A53F9E">
            <w:pPr>
              <w:tabs>
                <w:tab w:val="left" w:pos="216"/>
                <w:tab w:val="left" w:pos="456"/>
              </w:tabs>
              <w:ind w:left="456" w:hanging="456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3"/>
                  <w:enabled/>
                  <w:calcOnExit w:val="0"/>
                  <w:textInput/>
                </w:ffData>
              </w:fldChar>
            </w:r>
            <w:bookmarkStart w:id="40" w:name="Text77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0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A4EB5" w14:textId="77777777" w:rsidR="005F2510" w:rsidRPr="001143D2" w:rsidRDefault="005F2510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4"/>
                  <w:enabled/>
                  <w:calcOnExit w:val="0"/>
                  <w:textInput/>
                </w:ffData>
              </w:fldChar>
            </w:r>
            <w:bookmarkStart w:id="41" w:name="Text77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1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A32BE" w14:textId="77777777" w:rsidR="005F2510" w:rsidRPr="001143D2" w:rsidRDefault="005F2510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5"/>
                  <w:enabled/>
                  <w:calcOnExit w:val="0"/>
                  <w:textInput/>
                </w:ffData>
              </w:fldChar>
            </w:r>
            <w:bookmarkStart w:id="42" w:name="Text77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2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99DAF" w14:textId="77777777" w:rsidR="005F2510" w:rsidRPr="001143D2" w:rsidRDefault="005F2510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6"/>
                  <w:enabled/>
                  <w:calcOnExit w:val="0"/>
                  <w:textInput/>
                </w:ffData>
              </w:fldChar>
            </w:r>
            <w:bookmarkStart w:id="43" w:name="Text77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3"/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30350" w14:textId="77777777" w:rsidR="005F2510" w:rsidRPr="001143D2" w:rsidRDefault="005F2510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7"/>
                  <w:enabled/>
                  <w:calcOnExit w:val="0"/>
                  <w:textInput/>
                </w:ffData>
              </w:fldChar>
            </w:r>
            <w:bookmarkStart w:id="44" w:name="Text77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4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0872EB82" w14:textId="77777777" w:rsidR="005F2510" w:rsidRPr="001143D2" w:rsidRDefault="005F2510" w:rsidP="003F5E0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8"/>
                  <w:enabled/>
                  <w:calcOnExit w:val="0"/>
                  <w:textInput/>
                </w:ffData>
              </w:fldChar>
            </w:r>
            <w:bookmarkStart w:id="45" w:name="Text77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5"/>
          </w:p>
        </w:tc>
      </w:tr>
      <w:tr w:rsidR="003701A3" w:rsidRPr="001143D2" w14:paraId="59BF912B" w14:textId="77777777" w:rsidTr="001143D2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40A5BF" w14:textId="77777777" w:rsidR="003701A3" w:rsidRPr="001143D2" w:rsidRDefault="003701A3" w:rsidP="00BF55E2">
            <w:pPr>
              <w:tabs>
                <w:tab w:val="left" w:pos="216"/>
              </w:tabs>
              <w:spacing w:line="230" w:lineRule="exact"/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Дополнительн</w:t>
            </w:r>
            <w:r w:rsidR="007E357C">
              <w:rPr>
                <w:b/>
                <w:bCs/>
                <w:smallCaps/>
                <w:sz w:val="22"/>
                <w:szCs w:val="22"/>
                <w:lang w:val="ru"/>
              </w:rPr>
              <w:t>ая помощь</w:t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 и услуги/</w:t>
            </w:r>
            <w:r w:rsidR="00E47DA9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Модификации</w:t>
            </w:r>
            <w:r w:rsidR="007E357C">
              <w:rPr>
                <w:b/>
                <w:bCs/>
                <w:smallCaps/>
                <w:sz w:val="22"/>
                <w:szCs w:val="22"/>
                <w:lang w:val="ru"/>
              </w:rPr>
              <w:t xml:space="preserve"> программы</w:t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/</w:t>
            </w:r>
            <w:r w:rsidR="00BF55E2">
              <w:rPr>
                <w:b/>
                <w:bCs/>
                <w:smallCaps/>
                <w:sz w:val="22"/>
                <w:szCs w:val="22"/>
                <w:lang w:val="ru"/>
              </w:rPr>
              <w:t xml:space="preserve">Специальные </w:t>
            </w:r>
            <w:r w:rsidR="00F2533B">
              <w:rPr>
                <w:b/>
                <w:bCs/>
                <w:smallCaps/>
                <w:sz w:val="22"/>
                <w:szCs w:val="22"/>
                <w:lang w:val="ru"/>
              </w:rPr>
              <w:t>условия</w:t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: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23529F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258D7B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B17ADA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C2EEDD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3525CD2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</w:tr>
      <w:tr w:rsidR="003701A3" w:rsidRPr="001143D2" w14:paraId="4F1F6AFE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311742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bookmarkStart w:id="46" w:name="Text68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6"/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560362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bookmarkStart w:id="47" w:name="Text68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7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CCC095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bookmarkStart w:id="48" w:name="Text68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8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05093D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bookmarkStart w:id="49" w:name="Text689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49"/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4065B1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bookmarkStart w:id="50" w:name="Text690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0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48A0CF1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bookmarkStart w:id="51" w:name="Text691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1"/>
          </w:p>
        </w:tc>
      </w:tr>
      <w:tr w:rsidR="003701A3" w:rsidRPr="001143D2" w14:paraId="17D9B755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86C44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3E25F2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42AC6C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DDA0A5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68CBFB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D6647B5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3701A3" w:rsidRPr="001143D2" w14:paraId="40A1A67C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B03C9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CE992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895EAE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20E7B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2534A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1971DFC1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3701A3" w:rsidRPr="001143D2" w14:paraId="420E3CDE" w14:textId="77777777" w:rsidTr="001143D2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7CC5CE" w14:textId="77777777" w:rsidR="003701A3" w:rsidRPr="001143D2" w:rsidRDefault="007E357C" w:rsidP="007E357C">
            <w:pPr>
              <w:tabs>
                <w:tab w:val="left" w:pos="216"/>
              </w:tabs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  <w:lang w:val="ru"/>
              </w:rPr>
              <w:t>Вспомогательные</w:t>
            </w:r>
            <w:r w:rsidR="0042574A"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 технические средства и (или) услуги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BD32C0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50AB18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C08C2B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CDF5EE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C60A107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</w:tr>
      <w:tr w:rsidR="003701A3" w:rsidRPr="001143D2" w14:paraId="69E90060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41FABF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3D5304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A6B44B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5F7431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F95890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6C76135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3701A3" w:rsidRPr="001143D2" w14:paraId="24418C2C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03FB6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904FB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0DF2E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EEB48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527DD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94702C2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3701A3" w:rsidRPr="001143D2" w14:paraId="712DB08E" w14:textId="77777777" w:rsidTr="001143D2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AB273D" w14:textId="77777777" w:rsidR="003701A3" w:rsidRPr="001143D2" w:rsidRDefault="003701A3" w:rsidP="001143D2">
            <w:pPr>
              <w:tabs>
                <w:tab w:val="left" w:pos="216"/>
              </w:tabs>
              <w:spacing w:line="230" w:lineRule="exact"/>
              <w:rPr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Средства поддержки школьного персонала в интересах учащегося: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0D0BEE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8F68DA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B6574D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3FF23A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73C58F6" w14:textId="77777777" w:rsidR="003701A3" w:rsidRPr="001143D2" w:rsidRDefault="003701A3" w:rsidP="00101216">
            <w:pPr>
              <w:rPr>
                <w:sz w:val="22"/>
                <w:szCs w:val="22"/>
              </w:rPr>
            </w:pPr>
          </w:p>
        </w:tc>
      </w:tr>
      <w:tr w:rsidR="003701A3" w:rsidRPr="001143D2" w14:paraId="788C01EB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DB2A9B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FE28E3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738F98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58744A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720BF4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1417E02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3701A3" w:rsidRPr="001143D2" w14:paraId="340B842F" w14:textId="77777777" w:rsidTr="001143D2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2837E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B3AA2" w14:textId="77777777" w:rsidR="003701A3" w:rsidRPr="001143D2" w:rsidRDefault="003701A3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54C17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4F622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33FDB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1C595AB" w14:textId="77777777" w:rsidR="003701A3" w:rsidRPr="001143D2" w:rsidRDefault="003701A3" w:rsidP="00101216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C50939" w:rsidRPr="001143D2" w14:paraId="3C451743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single" w:sz="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38DAC85B" w14:textId="77777777" w:rsidR="007C15BE" w:rsidRPr="001143D2" w:rsidRDefault="00964CEA" w:rsidP="007E357C">
            <w:pPr>
              <w:tabs>
                <w:tab w:val="left" w:pos="288"/>
              </w:tabs>
              <w:spacing w:line="220" w:lineRule="exact"/>
              <w:ind w:left="288" w:hanging="288"/>
              <w:rPr>
                <w:smallCaps/>
                <w:sz w:val="20"/>
                <w:szCs w:val="20"/>
              </w:rPr>
            </w:pPr>
            <w:r w:rsidRPr="00A53F9E">
              <w:rPr>
                <w:rFonts w:ascii="Garamond" w:hAnsi="Garamond" w:cs="Arial"/>
                <w:b/>
                <w:smallCaps/>
                <w:sz w:val="22"/>
                <w:szCs w:val="22"/>
              </w:rPr>
              <w:t>*</w:t>
            </w:r>
            <w:r w:rsidR="00C50939" w:rsidRPr="001143D2">
              <w:rPr>
                <w:smallCaps/>
                <w:sz w:val="20"/>
                <w:szCs w:val="20"/>
                <w:lang w:val="ru"/>
              </w:rPr>
              <w:tab/>
            </w:r>
            <w:r w:rsidR="00C50939" w:rsidRPr="001143D2">
              <w:rPr>
                <w:sz w:val="22"/>
                <w:szCs w:val="22"/>
                <w:lang w:val="ru"/>
              </w:rPr>
              <w:t xml:space="preserve">Укажите, если это применимо, </w:t>
            </w:r>
            <w:r w:rsidR="007E357C">
              <w:rPr>
                <w:sz w:val="22"/>
                <w:szCs w:val="22"/>
                <w:lang w:val="ru"/>
              </w:rPr>
              <w:t>размер</w:t>
            </w:r>
            <w:r w:rsidR="00C50939" w:rsidRPr="001143D2">
              <w:rPr>
                <w:sz w:val="22"/>
                <w:szCs w:val="22"/>
                <w:lang w:val="ru"/>
              </w:rPr>
              <w:t xml:space="preserve"> класса (максимальное отношение численности учащихся к численности персонала), язык (если это не английский), групповые или индивидуальные услуги, прямые и (или) косвенные услуги учителя-консультанта либо рекомендации по предоставлению прочих услуг.</w:t>
            </w:r>
          </w:p>
        </w:tc>
      </w:tr>
    </w:tbl>
    <w:p w14:paraId="419A34C4" w14:textId="77777777" w:rsidR="00FF6325" w:rsidRPr="001143D2" w:rsidRDefault="00FF6325" w:rsidP="00FF6325">
      <w:pPr>
        <w:rPr>
          <w:sz w:val="4"/>
          <w:szCs w:val="4"/>
        </w:rPr>
      </w:pPr>
    </w:p>
    <w:p w14:paraId="53E70B5C" w14:textId="77777777" w:rsidR="00EC15A8" w:rsidRPr="001143D2" w:rsidRDefault="00EC15A8" w:rsidP="00FF6325"/>
    <w:p w14:paraId="61AB9F30" w14:textId="77777777" w:rsidR="00EC15A8" w:rsidRPr="001143D2" w:rsidRDefault="00EC15A8" w:rsidP="00FF6325"/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447"/>
        <w:gridCol w:w="2357"/>
        <w:gridCol w:w="1800"/>
        <w:gridCol w:w="1680"/>
        <w:gridCol w:w="2448"/>
        <w:gridCol w:w="1884"/>
      </w:tblGrid>
      <w:tr w:rsidR="00C60042" w:rsidRPr="001143D2" w14:paraId="122EF459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006DB51" w14:textId="77777777" w:rsidR="00C60042" w:rsidRPr="001143D2" w:rsidRDefault="00C60042" w:rsidP="00A53F9E">
            <w:pPr>
              <w:tabs>
                <w:tab w:val="left" w:pos="469"/>
                <w:tab w:val="left" w:pos="4010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Круглогодичное обслуживание и (или) программа. </w:t>
            </w:r>
            <w:r w:rsidRPr="001143D2">
              <w:rPr>
                <w:sz w:val="22"/>
                <w:szCs w:val="22"/>
                <w:lang w:val="ru"/>
              </w:rPr>
              <w:t xml:space="preserve">Учащийся имеет право на получение специальных образовательных услуг и (или) обучение по специальной программе в течение июля-августа: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</w:t>
            </w:r>
          </w:p>
          <w:p w14:paraId="721874F6" w14:textId="77777777" w:rsidR="00E31939" w:rsidRPr="001143D2" w:rsidRDefault="00E31939" w:rsidP="00A53F9E">
            <w:pPr>
              <w:tabs>
                <w:tab w:val="left" w:pos="469"/>
                <w:tab w:val="left" w:pos="4010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Если да:  </w:t>
            </w:r>
          </w:p>
          <w:p w14:paraId="2F4BE699" w14:textId="77777777" w:rsidR="00C60042" w:rsidRPr="001143D2" w:rsidRDefault="00E31939" w:rsidP="00A53F9E">
            <w:pPr>
              <w:tabs>
                <w:tab w:val="left" w:pos="469"/>
                <w:tab w:val="left" w:pos="4010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7"/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2"/>
            <w:r w:rsidRPr="001143D2">
              <w:rPr>
                <w:sz w:val="22"/>
                <w:szCs w:val="22"/>
                <w:lang w:val="ru"/>
              </w:rPr>
              <w:t xml:space="preserve"> Учащемуся будет предоставляться та же специальная образовательная программа/обслуживание, как рекомендовано выше.</w:t>
            </w:r>
          </w:p>
          <w:p w14:paraId="0DDA3E59" w14:textId="77777777" w:rsidR="00C60042" w:rsidRPr="001143D2" w:rsidRDefault="00C60042" w:rsidP="00A53F9E">
            <w:pPr>
              <w:tabs>
                <w:tab w:val="left" w:pos="875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  <w:t>ИЛИ</w:t>
            </w:r>
          </w:p>
          <w:p w14:paraId="089689BE" w14:textId="77777777" w:rsidR="00C60042" w:rsidRPr="001143D2" w:rsidRDefault="00E31939" w:rsidP="00A53F9E">
            <w:pPr>
              <w:tabs>
                <w:tab w:val="left" w:pos="469"/>
                <w:tab w:val="left" w:pos="875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8"/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3"/>
            <w:r w:rsidRPr="001143D2">
              <w:rPr>
                <w:sz w:val="22"/>
                <w:szCs w:val="22"/>
                <w:lang w:val="ru"/>
              </w:rPr>
              <w:t xml:space="preserve"> Учащемуся будет предоставляться следующая специальная образовательная программа/обслуживание:</w:t>
            </w:r>
          </w:p>
        </w:tc>
      </w:tr>
      <w:tr w:rsidR="00FF6325" w:rsidRPr="001143D2" w14:paraId="38A427FC" w14:textId="77777777" w:rsidTr="001143D2">
        <w:trPr>
          <w:jc w:val="center"/>
        </w:trPr>
        <w:tc>
          <w:tcPr>
            <w:tcW w:w="444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E60C842" w14:textId="77777777" w:rsidR="00FF6325" w:rsidRPr="001143D2" w:rsidRDefault="00FF6325" w:rsidP="001143D2">
            <w:pPr>
              <w:spacing w:line="21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Специальная образовательная программа/услуги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1EF6238" w14:textId="77777777" w:rsidR="00FF6325" w:rsidRPr="001143D2" w:rsidRDefault="00FF6325" w:rsidP="001143D2">
            <w:pPr>
              <w:spacing w:line="21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Рекомендации по предоставлению услуг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797DACE" w14:textId="77777777" w:rsidR="00FF6325" w:rsidRPr="001143D2" w:rsidRDefault="00FF6325" w:rsidP="001143D2">
            <w:pPr>
              <w:spacing w:line="21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Периодичность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7B1F038" w14:textId="77777777" w:rsidR="00FF6325" w:rsidRPr="001143D2" w:rsidRDefault="00FF6325" w:rsidP="001143D2">
            <w:pPr>
              <w:spacing w:line="21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Длительность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05976F4" w14:textId="77777777" w:rsidR="00FF6325" w:rsidRPr="001143D2" w:rsidRDefault="00FF6325" w:rsidP="001143D2">
            <w:pPr>
              <w:spacing w:line="21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Место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5335239D" w14:textId="77777777" w:rsidR="00FF6325" w:rsidRPr="001143D2" w:rsidRDefault="00FF6325" w:rsidP="001143D2">
            <w:pPr>
              <w:spacing w:line="210" w:lineRule="exact"/>
              <w:jc w:val="center"/>
              <w:rPr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Планируемые даты начала/</w:t>
            </w:r>
            <w:r w:rsidR="001143D2">
              <w:rPr>
                <w:b/>
                <w:bCs/>
                <w:smallCaps/>
                <w:sz w:val="20"/>
                <w:szCs w:val="20"/>
              </w:rPr>
              <w:br/>
            </w:r>
            <w:r w:rsidRPr="001143D2">
              <w:rPr>
                <w:b/>
                <w:bCs/>
                <w:smallCaps/>
                <w:sz w:val="20"/>
                <w:szCs w:val="20"/>
                <w:lang w:val="ru"/>
              </w:rPr>
              <w:t>предоставления услуги</w:t>
            </w:r>
          </w:p>
        </w:tc>
      </w:tr>
      <w:tr w:rsidR="00FF6325" w:rsidRPr="001143D2" w14:paraId="7CEE7D3F" w14:textId="77777777" w:rsidTr="001143D2">
        <w:trPr>
          <w:jc w:val="center"/>
        </w:trPr>
        <w:tc>
          <w:tcPr>
            <w:tcW w:w="4447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9EC23F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bookmarkStart w:id="54" w:name="Text692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4"/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8E9A3E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bookmarkStart w:id="55" w:name="Text69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5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C00E93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bookmarkStart w:id="56" w:name="Text69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6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FBCCE8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bookmarkStart w:id="57" w:name="Text69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7"/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F0C044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bookmarkStart w:id="58" w:name="Text69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8"/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D0CBE54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bookmarkStart w:id="59" w:name="Text69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59"/>
          </w:p>
        </w:tc>
      </w:tr>
      <w:tr w:rsidR="00FF6325" w:rsidRPr="001143D2" w14:paraId="7AF4A29B" w14:textId="77777777" w:rsidTr="001143D2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47C6D5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A3B76A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C035C7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DBC5B8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3D070D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9444414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3709F533" w14:textId="77777777" w:rsidTr="001143D2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0F115E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19FCC4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02DF32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393B88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ADBD5A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64603BB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619F5643" w14:textId="77777777" w:rsidTr="001143D2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4107E52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7CACCA1" w14:textId="77777777" w:rsidR="00FF6325" w:rsidRPr="001143D2" w:rsidRDefault="00FF6325" w:rsidP="00A53F9E">
            <w:pPr>
              <w:tabs>
                <w:tab w:val="left" w:pos="216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A192936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24EC599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2FF5546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08773E57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FF6325" w:rsidRPr="001143D2" w14:paraId="3D5126EB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38BD2D32" w14:textId="77777777" w:rsidR="00FF6325" w:rsidRPr="001143D2" w:rsidRDefault="00FF6325" w:rsidP="001143D2">
            <w:pPr>
              <w:tabs>
                <w:tab w:val="left" w:pos="7309"/>
              </w:tabs>
              <w:spacing w:line="230" w:lineRule="exact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Название школы/агентства, предоставляющих услуги в течение июля и августа: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698"/>
                  <w:enabled/>
                  <w:calcOnExit w:val="0"/>
                  <w:textInput/>
                </w:ffData>
              </w:fldChar>
            </w:r>
            <w:bookmarkStart w:id="60" w:name="Text69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0"/>
          </w:p>
          <w:p w14:paraId="4C7B9D5F" w14:textId="77777777" w:rsidR="004A5174" w:rsidRPr="001143D2" w:rsidRDefault="004A5174" w:rsidP="001143D2">
            <w:pPr>
              <w:tabs>
                <w:tab w:val="left" w:pos="7309"/>
              </w:tabs>
              <w:spacing w:line="230" w:lineRule="exact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Для дошкольника укажите причины, по которым ребенок нуждается в обслуживании в течение июля и августа: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69"/>
                  <w:enabled/>
                  <w:calcOnExit w:val="0"/>
                  <w:textInput/>
                </w:ffData>
              </w:fldChar>
            </w:r>
            <w:bookmarkStart w:id="61" w:name="Text769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1"/>
          </w:p>
        </w:tc>
      </w:tr>
    </w:tbl>
    <w:p w14:paraId="6D4EE44E" w14:textId="77777777" w:rsidR="00FF6325" w:rsidRPr="001143D2" w:rsidRDefault="00FF6325" w:rsidP="00FF6325"/>
    <w:p w14:paraId="06996380" w14:textId="77777777" w:rsidR="00EC15A8" w:rsidRPr="001143D2" w:rsidRDefault="00EC15A8" w:rsidP="00FF6325"/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446"/>
        <w:gridCol w:w="8"/>
        <w:gridCol w:w="4690"/>
        <w:gridCol w:w="9"/>
        <w:gridCol w:w="5463"/>
      </w:tblGrid>
      <w:tr w:rsidR="0059365D" w:rsidRPr="001143D2" w14:paraId="4A8D4CA8" w14:textId="77777777" w:rsidTr="00A53F9E">
        <w:trPr>
          <w:trHeight w:val="288"/>
          <w:jc w:val="center"/>
        </w:trPr>
        <w:tc>
          <w:tcPr>
            <w:tcW w:w="14616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0E0E0"/>
          </w:tcPr>
          <w:p w14:paraId="458ACCFD" w14:textId="77777777" w:rsidR="0059365D" w:rsidRPr="001143D2" w:rsidRDefault="0059365D" w:rsidP="001143D2">
            <w:pPr>
              <w:spacing w:line="220" w:lineRule="exact"/>
              <w:rPr>
                <w:smallCaps/>
                <w:sz w:val="20"/>
                <w:szCs w:val="20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Индивидуальные особенности тестирования </w:t>
            </w:r>
            <w:r w:rsidRPr="001143D2">
              <w:rPr>
                <w:smallCaps/>
                <w:sz w:val="20"/>
                <w:szCs w:val="20"/>
                <w:lang w:val="ru"/>
              </w:rPr>
              <w:t xml:space="preserve">(заполняется для дошкольников только в том случае, если </w:t>
            </w:r>
            <w:r w:rsidR="00CC6F72">
              <w:rPr>
                <w:smallCaps/>
                <w:sz w:val="20"/>
                <w:szCs w:val="20"/>
                <w:lang w:val="ru"/>
              </w:rPr>
              <w:t>существует</w:t>
            </w:r>
            <w:r w:rsidRPr="001143D2">
              <w:rPr>
                <w:smallCaps/>
                <w:sz w:val="20"/>
                <w:szCs w:val="20"/>
                <w:lang w:val="ru"/>
              </w:rPr>
              <w:t xml:space="preserve"> программа оценки для дошкольников, не являющихся инвалидами): </w:t>
            </w:r>
          </w:p>
          <w:p w14:paraId="78E6D52E" w14:textId="77777777" w:rsidR="0059365D" w:rsidRPr="00964CEA" w:rsidRDefault="0059365D" w:rsidP="007E7EC0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Индивидуальные особенности тестирования, применительно к инвалидности и потребностям конкретного учащегося, которые должны последовательно использоваться учащимся по рекомендуемой образовательной программе и при проведении оценок успеваемости учащегося на уровне школьного округа и — в соответствии с политикой Департамента — на уровне штата</w:t>
            </w:r>
          </w:p>
        </w:tc>
      </w:tr>
      <w:tr w:rsidR="0059365D" w:rsidRPr="001143D2" w14:paraId="4EE39026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29C2A81E" w14:textId="77777777" w:rsidR="0059365D" w:rsidRPr="001143D2" w:rsidRDefault="0059365D" w:rsidP="00BF55E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Индивидуальные особенности тестирования</w:t>
            </w:r>
          </w:p>
        </w:tc>
        <w:tc>
          <w:tcPr>
            <w:tcW w:w="46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2BB84DA2" w14:textId="77777777" w:rsidR="0059365D" w:rsidRPr="001143D2" w:rsidRDefault="0059365D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Условия</w:t>
            </w:r>
            <w:r w:rsidR="00964CEA" w:rsidRPr="00A53F9E">
              <w:rPr>
                <w:rFonts w:ascii="Garamond" w:hAnsi="Garamond" w:cs="Arial"/>
                <w:b/>
                <w:smallCaps/>
                <w:sz w:val="22"/>
                <w:szCs w:val="22"/>
              </w:rPr>
              <w:t>*</w:t>
            </w:r>
          </w:p>
        </w:tc>
        <w:tc>
          <w:tcPr>
            <w:tcW w:w="54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0E0E0"/>
            <w:vAlign w:val="bottom"/>
          </w:tcPr>
          <w:p w14:paraId="5887054F" w14:textId="77777777" w:rsidR="0059365D" w:rsidRPr="001143D2" w:rsidRDefault="0059365D" w:rsidP="00A53F9E">
            <w:pPr>
              <w:jc w:val="center"/>
              <w:rPr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Рекомендации по осуществлению</w:t>
            </w:r>
            <w:r w:rsidR="00964CEA" w:rsidRPr="00A53F9E">
              <w:rPr>
                <w:rFonts w:ascii="Garamond" w:hAnsi="Garamond" w:cs="Arial"/>
                <w:sz w:val="22"/>
                <w:szCs w:val="22"/>
              </w:rPr>
              <w:t>**</w:t>
            </w:r>
          </w:p>
        </w:tc>
      </w:tr>
      <w:tr w:rsidR="0059365D" w:rsidRPr="001143D2" w14:paraId="14B0CCE8" w14:textId="77777777" w:rsidTr="00A53F9E">
        <w:trPr>
          <w:trHeight w:val="288"/>
          <w:jc w:val="center"/>
        </w:trPr>
        <w:tc>
          <w:tcPr>
            <w:tcW w:w="14616" w:type="dxa"/>
            <w:gridSpan w:val="5"/>
            <w:tcBorders>
              <w:top w:val="single" w:sz="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0B1DE397" w14:textId="77777777" w:rsidR="0059365D" w:rsidRPr="001143D2" w:rsidRDefault="0059365D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</w:t>
            </w:r>
            <w:r w:rsidR="00DE686E" w:rsidRPr="00DE686E">
              <w:rPr>
                <w:smallCaps/>
                <w:sz w:val="22"/>
                <w:szCs w:val="22"/>
                <w:lang w:val="ru"/>
              </w:rPr>
              <w:t>ничто</w:t>
            </w:r>
          </w:p>
        </w:tc>
      </w:tr>
      <w:tr w:rsidR="0059365D" w:rsidRPr="001143D2" w14:paraId="3ECB2CD7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B1AAD5" w14:textId="77777777" w:rsidR="00BB4636" w:rsidRPr="001143D2" w:rsidRDefault="00536A5A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    "/>
                    <w:listEntry w:val="Дополнительное время"/>
                    <w:listEntry w:val="Перерывы"/>
                    <w:listEntry w:val="Проведение в течение нескольких дней"/>
                    <w:listEntry w:val="Пересмотренный формат теста"/>
                    <w:listEntry w:val="Пересмотренные указания теста"/>
                    <w:listEntry w:val="Использование вспомогательных/ортопедических и реа"/>
                    <w:listEntry w:val="Отдельное место/помещение"/>
                    <w:listEntry w:val="Адаптивное или специальное оборудование"/>
                    <w:listEntry w:val="Специальное освещение"/>
                    <w:listEntry w:val="Специальная акустика"/>
                    <w:listEntry w:val="Место с минимальными отвлекающими факторами"/>
                    <w:listEntry w:val="Предпочтительная мебель для сидения"/>
                    <w:listEntry w:val="Дополнительная бумага для математических вычислени"/>
                    <w:listEntry w:val="Использование переписчика"/>
                    <w:listEntry w:val="Подсказки при выполнении задания"/>
                    <w:listEntry w:val="Отказ от требований к орфографии"/>
                    <w:listEntry w:val="Отказ от требований к разделению на абзацы"/>
                    <w:listEntry w:val="Отказ от требований к пунктуации"/>
                    <w:listEntry w:val="Использование калькулятора"/>
                    <w:listEntry w:val="Использование вычислительного устройства"/>
                    <w:listEntry w:val="Использование арифметических таблиц"/>
                    <w:listEntry w:val="Использование средства проверки орфографии"/>
                    <w:listEntry w:val="Использование средства проверки грамматики"/>
                  </w:ddList>
                </w:ffData>
              </w:fldChar>
            </w:r>
            <w:bookmarkStart w:id="62" w:name="Dropdown14"/>
            <w:r>
              <w:rPr>
                <w:sz w:val="22"/>
                <w:szCs w:val="22"/>
                <w:lang w:val="ru"/>
              </w:rPr>
              <w:instrText xml:space="preserve"> FORMDROPDOWN </w:instrText>
            </w:r>
            <w:r>
              <w:rPr>
                <w:sz w:val="22"/>
                <w:szCs w:val="22"/>
                <w:lang w:val="ru"/>
              </w:rPr>
            </w:r>
            <w:r>
              <w:rPr>
                <w:sz w:val="22"/>
                <w:szCs w:val="22"/>
                <w:lang w:val="ru"/>
              </w:rPr>
              <w:fldChar w:fldCharType="end"/>
            </w:r>
            <w:bookmarkEnd w:id="62"/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F3A352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bookmarkStart w:id="63" w:name="Text81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3"/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4CD3085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17F636A3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841BBC" w14:textId="77777777" w:rsidR="0059365D" w:rsidRPr="001143D2" w:rsidRDefault="00536A5A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    "/>
                    <w:listEntry w:val="Дополнительное время"/>
                    <w:listEntry w:val="Перерывы"/>
                    <w:listEntry w:val="Проведение в течение нескольких дней"/>
                    <w:listEntry w:val="Пересмотренный формат теста"/>
                    <w:listEntry w:val="Пересмотренные указания теста"/>
                    <w:listEntry w:val="Использование вспомогательных/ортопедических и реа"/>
                    <w:listEntry w:val="Отдельное место/помещение"/>
                    <w:listEntry w:val="Адаптивное или специальное оборудование"/>
                    <w:listEntry w:val="Специальное освещение"/>
                    <w:listEntry w:val="Специальная акустика"/>
                    <w:listEntry w:val="Место с минимальными отвлекающими факторами"/>
                    <w:listEntry w:val="Предпочтительная мебель для сидения"/>
                    <w:listEntry w:val="Дополнительная бумага для математических вычислени"/>
                    <w:listEntry w:val="Использование переписчика"/>
                    <w:listEntry w:val="Подсказки при выполнении задания"/>
                    <w:listEntry w:val="Отказ от требований к орфографии"/>
                    <w:listEntry w:val="Отказ от требований к разделению на абзацы"/>
                    <w:listEntry w:val="Отказ от требований к пунктуации"/>
                    <w:listEntry w:val="Использование калькулятора"/>
                    <w:listEntry w:val="Использование вычислительного устройства"/>
                    <w:listEntry w:val="Использование арифметических таблиц"/>
                    <w:listEntry w:val="Использование средства проверки орфографии"/>
                    <w:listEntry w:val="Использование средства проверки грамматики"/>
                  </w:ddList>
                </w:ffData>
              </w:fldChar>
            </w:r>
            <w:r>
              <w:rPr>
                <w:sz w:val="22"/>
                <w:szCs w:val="22"/>
                <w:lang w:val="ru"/>
              </w:rPr>
              <w:instrText xml:space="preserve"> FORMDROPDOWN </w:instrText>
            </w:r>
            <w:r>
              <w:rPr>
                <w:sz w:val="22"/>
                <w:szCs w:val="22"/>
                <w:lang w:val="ru"/>
              </w:rPr>
            </w:r>
            <w:r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28B6CA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AF945C4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62574A1B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9ADB29" w14:textId="77777777" w:rsidR="0059365D" w:rsidRPr="001143D2" w:rsidRDefault="00536A5A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    "/>
                    <w:listEntry w:val="Дополнительное время"/>
                    <w:listEntry w:val="Перерывы"/>
                    <w:listEntry w:val="Проведение в течение нескольких дней"/>
                    <w:listEntry w:val="Пересмотренный формат теста"/>
                    <w:listEntry w:val="Пересмотренные указания теста"/>
                    <w:listEntry w:val="Использование вспомогательных/ортопедических и реа"/>
                    <w:listEntry w:val="Отдельное место/помещение"/>
                    <w:listEntry w:val="Адаптивное или специальное оборудование"/>
                    <w:listEntry w:val="Специальное освещение"/>
                    <w:listEntry w:val="Специальная акустика"/>
                    <w:listEntry w:val="Место с минимальными отвлекающими факторами"/>
                    <w:listEntry w:val="Предпочтительная мебель для сидения"/>
                    <w:listEntry w:val="Дополнительная бумага для математических вычислени"/>
                    <w:listEntry w:val="Использование переписчика"/>
                    <w:listEntry w:val="Подсказки при выполнении задания"/>
                    <w:listEntry w:val="Отказ от требований к орфографии"/>
                    <w:listEntry w:val="Отказ от требований к разделению на абзацы"/>
                    <w:listEntry w:val="Отказ от требований к пунктуации"/>
                    <w:listEntry w:val="Использование калькулятора"/>
                    <w:listEntry w:val="Использование вычислительного устройства"/>
                    <w:listEntry w:val="Использование арифметических таблиц"/>
                    <w:listEntry w:val="Использование средства проверки орфографии"/>
                    <w:listEntry w:val="Использование средства проверки грамматики"/>
                  </w:ddList>
                </w:ffData>
              </w:fldChar>
            </w:r>
            <w:r>
              <w:rPr>
                <w:sz w:val="22"/>
                <w:szCs w:val="22"/>
                <w:lang w:val="ru"/>
              </w:rPr>
              <w:instrText xml:space="preserve"> FORMDROPDOWN </w:instrText>
            </w:r>
            <w:r>
              <w:rPr>
                <w:sz w:val="22"/>
                <w:szCs w:val="22"/>
                <w:lang w:val="ru"/>
              </w:rPr>
            </w:r>
            <w:r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D6ACD4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CB1214C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3B3F1FB5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C2E46B" w14:textId="77777777" w:rsidR="0059365D" w:rsidRPr="001143D2" w:rsidRDefault="00536A5A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Дополнительное время"/>
                    <w:listEntry w:val="Перерывы"/>
                    <w:listEntry w:val="Проведение в течение нескольких дней"/>
                    <w:listEntry w:val="Пересмотренный формат теста"/>
                    <w:listEntry w:val="Пересмотренные указания теста"/>
                    <w:listEntry w:val="Использование вспомогательных/ортопедических и реа"/>
                    <w:listEntry w:val="Отдельное место/помещение"/>
                    <w:listEntry w:val="Адаптивное или специальное оборудование"/>
                    <w:listEntry w:val="Специальное освещение"/>
                    <w:listEntry w:val="Специальная акустика"/>
                    <w:listEntry w:val="Место с минимальными отвлекающими факторами"/>
                    <w:listEntry w:val="Предпочтительная мебель для сидения"/>
                    <w:listEntry w:val="Дополнительная бумага для математических вычислени"/>
                    <w:listEntry w:val="Использование переписчика"/>
                    <w:listEntry w:val="Подсказки при выполнении задания"/>
                    <w:listEntry w:val="Отказ от требований к орфографии"/>
                    <w:listEntry w:val="Отказ от требований к разделению на абзацы"/>
                    <w:listEntry w:val="Отказ от требований к пунктуации"/>
                    <w:listEntry w:val="Использование калькулятора"/>
                    <w:listEntry w:val="Использование вычислительного устройства"/>
                    <w:listEntry w:val="Использование арифметических таблиц"/>
                    <w:listEntry w:val="Использование средства проверки орфографии"/>
                    <w:listEntry w:val="Использование средства проверки грамматики"/>
                  </w:ddList>
                </w:ffData>
              </w:fldChar>
            </w:r>
            <w:r>
              <w:rPr>
                <w:sz w:val="22"/>
                <w:szCs w:val="22"/>
                <w:lang w:val="ru"/>
              </w:rPr>
              <w:instrText xml:space="preserve"> FORMDROPDOWN </w:instrText>
            </w:r>
            <w:r>
              <w:rPr>
                <w:sz w:val="22"/>
                <w:szCs w:val="22"/>
                <w:lang w:val="ru"/>
              </w:rPr>
            </w:r>
            <w:r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C1CB50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9A1B23A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030FEA3D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B024E9" w14:textId="77777777" w:rsidR="0059365D" w:rsidRPr="001143D2" w:rsidRDefault="00BB4636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05"/>
                  <w:enabled/>
                  <w:calcOnExit w:val="0"/>
                  <w:textInput/>
                </w:ffData>
              </w:fldChar>
            </w:r>
            <w:bookmarkStart w:id="64" w:name="Text80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4"/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850DC2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26DA2EB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46FD986F" w14:textId="77777777" w:rsidTr="00A53F9E">
        <w:trPr>
          <w:trHeight w:val="288"/>
          <w:jc w:val="center"/>
        </w:trPr>
        <w:tc>
          <w:tcPr>
            <w:tcW w:w="4454" w:type="dxa"/>
            <w:gridSpan w:val="2"/>
            <w:tcBorders>
              <w:top w:val="nil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499E9F9" w14:textId="77777777" w:rsidR="0059365D" w:rsidRPr="001143D2" w:rsidRDefault="00BB4636" w:rsidP="00A53F9E">
            <w:pPr>
              <w:tabs>
                <w:tab w:val="left" w:pos="518"/>
              </w:tabs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06"/>
                  <w:enabled/>
                  <w:calcOnExit w:val="0"/>
                  <w:textInput/>
                </w:ffData>
              </w:fldChar>
            </w:r>
            <w:bookmarkStart w:id="65" w:name="Text80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5"/>
          </w:p>
        </w:tc>
        <w:tc>
          <w:tcPr>
            <w:tcW w:w="46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FB1B7B2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0FE10806" w14:textId="77777777" w:rsidR="0059365D" w:rsidRPr="001143D2" w:rsidRDefault="009A2BD4" w:rsidP="005209C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</w:tc>
      </w:tr>
      <w:tr w:rsidR="0059365D" w:rsidRPr="001143D2" w14:paraId="6E834185" w14:textId="77777777" w:rsidTr="00A53F9E">
        <w:trPr>
          <w:trHeight w:val="288"/>
          <w:jc w:val="center"/>
        </w:trPr>
        <w:tc>
          <w:tcPr>
            <w:tcW w:w="14616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09CDB464" w14:textId="77777777" w:rsidR="0059365D" w:rsidRPr="001143D2" w:rsidRDefault="00964CEA" w:rsidP="001143D2">
            <w:pPr>
              <w:spacing w:line="220" w:lineRule="exact"/>
              <w:rPr>
                <w:sz w:val="22"/>
                <w:szCs w:val="22"/>
              </w:rPr>
            </w:pPr>
            <w:r w:rsidRPr="00A53F9E">
              <w:rPr>
                <w:rFonts w:ascii="Garamond" w:hAnsi="Garamond" w:cs="Arial"/>
                <w:sz w:val="22"/>
                <w:szCs w:val="22"/>
              </w:rPr>
              <w:t>*</w:t>
            </w:r>
            <w:r w:rsidR="0059365D" w:rsidRPr="001143D2">
              <w:rPr>
                <w:sz w:val="22"/>
                <w:szCs w:val="22"/>
                <w:lang w:val="ru"/>
              </w:rPr>
              <w:t>Условия — характеристики теста:  опишите вид, размер, цель теста, которыми обусловлены индивидуальные особенности тестирования, если это применимо.</w:t>
            </w:r>
          </w:p>
          <w:p w14:paraId="338E208B" w14:textId="77777777" w:rsidR="0059365D" w:rsidRPr="001143D2" w:rsidRDefault="00964CEA" w:rsidP="00961F01">
            <w:pPr>
              <w:spacing w:line="220" w:lineRule="exact"/>
              <w:rPr>
                <w:sz w:val="22"/>
                <w:szCs w:val="22"/>
              </w:rPr>
            </w:pPr>
            <w:r w:rsidRPr="00A53F9E">
              <w:rPr>
                <w:rFonts w:ascii="Garamond" w:hAnsi="Garamond" w:cs="Arial"/>
                <w:sz w:val="22"/>
                <w:szCs w:val="22"/>
              </w:rPr>
              <w:t>**</w:t>
            </w:r>
            <w:r w:rsidR="0059365D" w:rsidRPr="001143D2">
              <w:rPr>
                <w:sz w:val="22"/>
                <w:szCs w:val="22"/>
                <w:lang w:val="ru"/>
              </w:rPr>
              <w:t>Рекомендации по осуществлению:  Укажите количество дополнительного времени, обстановку и т. п. применительно к индивидуальным особенностям тестирования, если это применимо.</w:t>
            </w:r>
          </w:p>
        </w:tc>
      </w:tr>
      <w:tr w:rsidR="00FF6325" w:rsidRPr="001143D2" w14:paraId="02E3D12C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616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3C758108" w14:textId="77777777" w:rsidR="00FF6325" w:rsidRPr="001143D2" w:rsidRDefault="002C3E7C" w:rsidP="00A53F9E">
            <w:pPr>
              <w:jc w:val="both"/>
              <w:rPr>
                <w:smallCaps/>
                <w:sz w:val="20"/>
                <w:szCs w:val="20"/>
              </w:rPr>
            </w:pPr>
            <w:r w:rsidRPr="001143D2">
              <w:rPr>
                <w:smallCaps/>
                <w:sz w:val="20"/>
                <w:szCs w:val="20"/>
                <w:lang w:val="ru"/>
              </w:rPr>
              <w:lastRenderedPageBreak/>
              <w:t>Начиная не позднее чем с момента вступления в силу первой IEP, когда учащийся достигает возраста 15 лет (и ранее, если это целесообразно).</w:t>
            </w:r>
          </w:p>
        </w:tc>
      </w:tr>
      <w:tr w:rsidR="00FF6325" w:rsidRPr="001143D2" w14:paraId="34A26AB4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616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</w:tcPr>
          <w:p w14:paraId="78DC4079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КООРДИНИРОВАННЫЙ КОМПЛЕКС ЗАНЯТИЙ В ПЕРЕХОДНЫЙ ПЕРИОД</w:t>
            </w:r>
          </w:p>
        </w:tc>
      </w:tr>
      <w:tr w:rsidR="00FF6325" w:rsidRPr="001143D2" w14:paraId="0829077D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5E458D3" w14:textId="77777777" w:rsidR="00FF6325" w:rsidRPr="001143D2" w:rsidRDefault="00FF6325" w:rsidP="004A5C3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Занятия, необходимые для облегчения перехода учащегося от школьных к послешкольным видам деятельности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343083E6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Услуга/занятие</w:t>
            </w: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4440E1F3" w14:textId="77777777" w:rsidR="00FF6325" w:rsidRPr="001143D2" w:rsidRDefault="00FF6325" w:rsidP="00BF55E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Ответственный школьн</w:t>
            </w:r>
            <w:r w:rsidR="00BF55E2">
              <w:rPr>
                <w:b/>
                <w:bCs/>
                <w:smallCaps/>
                <w:sz w:val="22"/>
                <w:szCs w:val="22"/>
                <w:lang w:val="ru"/>
              </w:rPr>
              <w:t>ый</w:t>
            </w: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 округ/агентств</w:t>
            </w:r>
            <w:r w:rsidR="00BF55E2">
              <w:rPr>
                <w:b/>
                <w:bCs/>
                <w:smallCaps/>
                <w:sz w:val="22"/>
                <w:szCs w:val="22"/>
                <w:lang w:val="ru"/>
              </w:rPr>
              <w:t>о</w:t>
            </w:r>
          </w:p>
        </w:tc>
      </w:tr>
      <w:tr w:rsidR="00FF6325" w:rsidRPr="001143D2" w14:paraId="7F68CC8D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10294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Обучение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CBC23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4"/>
                  <w:enabled/>
                  <w:calcOnExit w:val="0"/>
                  <w:textInput/>
                </w:ffData>
              </w:fldChar>
            </w:r>
            <w:bookmarkStart w:id="66" w:name="Text74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6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3EA526B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5"/>
                  <w:enabled/>
                  <w:calcOnExit w:val="0"/>
                  <w:textInput/>
                </w:ffData>
              </w:fldChar>
            </w:r>
            <w:bookmarkStart w:id="67" w:name="Text74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7"/>
          </w:p>
        </w:tc>
      </w:tr>
      <w:tr w:rsidR="00FF6325" w:rsidRPr="001143D2" w14:paraId="33555EDF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C3CD3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Сопутствующие услуги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65162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6"/>
                  <w:enabled/>
                  <w:calcOnExit w:val="0"/>
                  <w:textInput/>
                </w:ffData>
              </w:fldChar>
            </w:r>
            <w:bookmarkStart w:id="68" w:name="Text74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8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5DCD146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7"/>
                  <w:enabled/>
                  <w:calcOnExit w:val="0"/>
                  <w:textInput/>
                </w:ffData>
              </w:fldChar>
            </w:r>
            <w:bookmarkStart w:id="69" w:name="Text74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69"/>
          </w:p>
        </w:tc>
      </w:tr>
      <w:tr w:rsidR="00FF6325" w:rsidRPr="001143D2" w14:paraId="3231D62C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4EFA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Опыт жизни в обществе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3AEFA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bookmarkStart w:id="70" w:name="Text748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0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646C84DC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49"/>
                  <w:enabled/>
                  <w:calcOnExit w:val="0"/>
                  <w:textInput/>
                </w:ffData>
              </w:fldChar>
            </w:r>
            <w:bookmarkStart w:id="71" w:name="Text749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1"/>
          </w:p>
        </w:tc>
      </w:tr>
      <w:tr w:rsidR="00FF6325" w:rsidRPr="001143D2" w14:paraId="2F0075B5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21F31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Профессиональная ориентация и другие задачи послешкольной взрослой жизни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36009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0"/>
                  <w:enabled/>
                  <w:calcOnExit w:val="0"/>
                  <w:textInput/>
                </w:ffData>
              </w:fldChar>
            </w:r>
            <w:bookmarkStart w:id="72" w:name="Text750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2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9A80CD1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1"/>
                  <w:enabled/>
                  <w:calcOnExit w:val="0"/>
                  <w:textInput/>
                </w:ffData>
              </w:fldChar>
            </w:r>
            <w:bookmarkStart w:id="73" w:name="Text751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3"/>
          </w:p>
        </w:tc>
      </w:tr>
      <w:tr w:rsidR="00FF6325" w:rsidRPr="001143D2" w14:paraId="337841DD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07B0B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Приобретение навыков повседневной жизни (если это применимо)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D2A1D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2"/>
                  <w:enabled/>
                  <w:calcOnExit w:val="0"/>
                  <w:textInput/>
                </w:ffData>
              </w:fldChar>
            </w:r>
            <w:bookmarkStart w:id="74" w:name="Text752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4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6F58190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3"/>
                  <w:enabled/>
                  <w:calcOnExit w:val="0"/>
                  <w:textInput/>
                </w:ffData>
              </w:fldChar>
            </w:r>
            <w:bookmarkStart w:id="75" w:name="Text753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5"/>
          </w:p>
        </w:tc>
      </w:tr>
      <w:tr w:rsidR="00FF6325" w:rsidRPr="001143D2" w14:paraId="763E08C7" w14:textId="77777777" w:rsidTr="00A53F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278378E1" w14:textId="77777777" w:rsidR="002C3E7C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t>Функциональная оценка профессиональной пригодности (если применимо)</w:t>
            </w:r>
          </w:p>
        </w:tc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79C10F0D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4"/>
                  <w:enabled/>
                  <w:calcOnExit w:val="0"/>
                  <w:textInput/>
                </w:ffData>
              </w:fldChar>
            </w:r>
            <w:bookmarkStart w:id="76" w:name="Text754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6"/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E6B5237" w14:textId="77777777" w:rsidR="00FF6325" w:rsidRPr="001143D2" w:rsidRDefault="00FF6325" w:rsidP="00FF6325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5"/>
                  <w:enabled/>
                  <w:calcOnExit w:val="0"/>
                  <w:textInput/>
                </w:ffData>
              </w:fldChar>
            </w:r>
            <w:bookmarkStart w:id="77" w:name="Text755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7"/>
          </w:p>
        </w:tc>
      </w:tr>
    </w:tbl>
    <w:p w14:paraId="44E3C3C9" w14:textId="77777777" w:rsidR="00EC15A8" w:rsidRPr="001143D2" w:rsidRDefault="00EC15A8" w:rsidP="00FF6325">
      <w:pPr>
        <w:rPr>
          <w:smallCaps/>
          <w:sz w:val="22"/>
          <w:szCs w:val="22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4A3D5B44" w14:textId="77777777" w:rsidTr="00A53F9E">
        <w:trPr>
          <w:jc w:val="center"/>
        </w:trPr>
        <w:tc>
          <w:tcPr>
            <w:tcW w:w="14616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70DADBD8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УЧАСТИЕ В МЕРОПРИЯТИЯХ ПО ОЦЕНКЕ УСПЕВАЕМОСТИ НА УРОВНЕ ШТАТА И ОКРУГА</w:t>
            </w:r>
          </w:p>
          <w:p w14:paraId="1730E7E8" w14:textId="77777777" w:rsidR="004A5174" w:rsidRPr="001143D2" w:rsidRDefault="004A5174" w:rsidP="00CC6F72">
            <w:pPr>
              <w:jc w:val="center"/>
              <w:rPr>
                <w:smallCaps/>
                <w:sz w:val="20"/>
                <w:szCs w:val="20"/>
              </w:rPr>
            </w:pPr>
            <w:r w:rsidRPr="001143D2">
              <w:rPr>
                <w:smallCaps/>
                <w:sz w:val="20"/>
                <w:szCs w:val="20"/>
                <w:lang w:val="ru"/>
              </w:rPr>
              <w:t xml:space="preserve">(Заполняется для дошкольников только в том случае, если </w:t>
            </w:r>
            <w:r w:rsidR="00CC6F72">
              <w:rPr>
                <w:smallCaps/>
                <w:sz w:val="20"/>
                <w:szCs w:val="20"/>
                <w:lang w:val="ru"/>
              </w:rPr>
              <w:t>существует</w:t>
            </w:r>
            <w:r w:rsidRPr="001143D2">
              <w:rPr>
                <w:smallCaps/>
                <w:sz w:val="20"/>
                <w:szCs w:val="20"/>
                <w:lang w:val="ru"/>
              </w:rPr>
              <w:t xml:space="preserve"> программа оценки для дошкольников, не являющихся инвалидами)</w:t>
            </w:r>
          </w:p>
        </w:tc>
      </w:tr>
      <w:tr w:rsidR="00FF6325" w:rsidRPr="001143D2" w14:paraId="1EC11D9E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</w:tcBorders>
            <w:shd w:val="clear" w:color="auto" w:fill="auto"/>
          </w:tcPr>
          <w:p w14:paraId="2EE30B15" w14:textId="77777777" w:rsidR="00FF6325" w:rsidRPr="001143D2" w:rsidRDefault="00FF6325" w:rsidP="00A53F9E">
            <w:pPr>
              <w:tabs>
                <w:tab w:val="left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ab/>
              <w:t>Учащийся будет принимать участие в тех же мероприятиях по оценке успеваемости, проводимых на уровне штата и школьного округа, которые реализуются для учащихся общеобразовательных школ.</w:t>
            </w:r>
          </w:p>
          <w:p w14:paraId="572CF420" w14:textId="77777777" w:rsidR="002C3E7C" w:rsidRPr="001143D2" w:rsidRDefault="002C3E7C" w:rsidP="00A53F9E">
            <w:pPr>
              <w:tabs>
                <w:tab w:val="left" w:pos="432"/>
              </w:tabs>
              <w:ind w:left="432" w:hanging="432"/>
              <w:jc w:val="both"/>
              <w:rPr>
                <w:sz w:val="22"/>
                <w:szCs w:val="22"/>
              </w:rPr>
            </w:pPr>
          </w:p>
          <w:p w14:paraId="729E651C" w14:textId="77777777" w:rsidR="00FF6325" w:rsidRPr="001143D2" w:rsidRDefault="00FF6325" w:rsidP="00A53F9E">
            <w:pPr>
              <w:tabs>
                <w:tab w:val="left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ab/>
              <w:t>Учащийся будет принимать участие в альтернативном мероприятии по оценке успеваемости, проводимом на уровне штата или школьного округа в рамках специальных программ оценки успеваемости.</w:t>
            </w:r>
          </w:p>
          <w:p w14:paraId="4199DC2E" w14:textId="77777777" w:rsidR="002C3E7C" w:rsidRPr="001143D2" w:rsidRDefault="00FF6325" w:rsidP="00A53F9E">
            <w:pPr>
              <w:tabs>
                <w:tab w:val="left" w:pos="432"/>
              </w:tabs>
              <w:ind w:left="432" w:hanging="432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  <w:t xml:space="preserve">Укажите форму альтернативной оценки: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6"/>
                  <w:enabled/>
                  <w:calcOnExit w:val="0"/>
                  <w:textInput/>
                </w:ffData>
              </w:fldChar>
            </w:r>
            <w:bookmarkStart w:id="78" w:name="Text75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8"/>
          </w:p>
          <w:p w14:paraId="46A0B809" w14:textId="77777777" w:rsidR="00FF6325" w:rsidRPr="001143D2" w:rsidRDefault="00FF6325" w:rsidP="004A5C31">
            <w:pPr>
              <w:tabs>
                <w:tab w:val="left" w:pos="432"/>
              </w:tabs>
              <w:ind w:left="720" w:hanging="720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Pr="001143D2">
              <w:rPr>
                <w:sz w:val="22"/>
                <w:szCs w:val="22"/>
                <w:lang w:val="ru"/>
              </w:rPr>
              <w:tab/>
              <w:t xml:space="preserve">Причина, по которой учащийся не может участвовать в обычном мероприятии по оценке успеваемости и по которой выбранная особая форма альтернативной оценки является подходящей для учащегося: </w:t>
            </w:r>
            <w:r w:rsidRPr="001143D2">
              <w:rPr>
                <w:sz w:val="22"/>
                <w:szCs w:val="22"/>
                <w:lang w:val="ru"/>
              </w:rPr>
              <w:br/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bookmarkStart w:id="79" w:name="Text75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79"/>
          </w:p>
        </w:tc>
      </w:tr>
    </w:tbl>
    <w:p w14:paraId="719A02E6" w14:textId="77777777" w:rsidR="00EC15A8" w:rsidRPr="001143D2" w:rsidRDefault="00EC15A8" w:rsidP="00FF6325">
      <w:pPr>
        <w:rPr>
          <w:smallCaps/>
          <w:sz w:val="22"/>
          <w:szCs w:val="22"/>
          <w:lang w:val="ru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6755B53A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3C6E1CDA" w14:textId="77777777" w:rsidR="00FF6325" w:rsidRPr="001143D2" w:rsidRDefault="00FF6325" w:rsidP="00A53F9E">
            <w:pPr>
              <w:jc w:val="center"/>
              <w:rPr>
                <w:b/>
                <w:smallCaps/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СОВМЕСТНОЕ ОБУЧЕНИЕ С УЧАЩИМИСЯ, НЕ ЯВЛЯЮЩИМИСЯ ИНВАЛИДАМИ</w:t>
            </w:r>
          </w:p>
        </w:tc>
      </w:tr>
      <w:tr w:rsidR="00FF6325" w:rsidRPr="001143D2" w14:paraId="3567EADF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5E1670B3" w14:textId="77777777" w:rsidR="00FF6325" w:rsidRPr="001143D2" w:rsidRDefault="00FF6325" w:rsidP="00A53F9E">
            <w:pPr>
              <w:widowControl w:val="0"/>
              <w:tabs>
                <w:tab w:val="left" w:pos="540"/>
              </w:tabs>
              <w:spacing w:after="120"/>
              <w:jc w:val="both"/>
              <w:rPr>
                <w:smallCaps/>
                <w:sz w:val="22"/>
                <w:szCs w:val="22"/>
                <w:lang w:val="ru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Удаление из общеобразовательной среды происходит только в том случае, когда характер или тяжесть инвалидности таковы, что даже при использовании дополнительн</w:t>
            </w:r>
            <w:r w:rsidR="007E357C">
              <w:rPr>
                <w:smallCaps/>
                <w:sz w:val="22"/>
                <w:szCs w:val="22"/>
                <w:lang w:val="ru-RU"/>
              </w:rPr>
              <w:t>ой помощи</w:t>
            </w:r>
            <w:r w:rsidRPr="001143D2">
              <w:rPr>
                <w:smallCaps/>
                <w:sz w:val="22"/>
                <w:szCs w:val="22"/>
                <w:lang w:val="ru"/>
              </w:rPr>
              <w:t xml:space="preserve"> и услуг образовательный процесс не может протекать удовлетворительно.</w:t>
            </w:r>
          </w:p>
          <w:p w14:paraId="1DEE5BD2" w14:textId="77777777" w:rsidR="004A5174" w:rsidRPr="001143D2" w:rsidRDefault="004A5174" w:rsidP="00A53F9E">
            <w:pPr>
              <w:widowControl w:val="0"/>
              <w:tabs>
                <w:tab w:val="left" w:pos="540"/>
              </w:tabs>
              <w:jc w:val="both"/>
              <w:rPr>
                <w:b/>
                <w:smallCaps/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Для учащегося дошкольного возраста:</w:t>
            </w:r>
          </w:p>
          <w:p w14:paraId="5C454421" w14:textId="77777777" w:rsidR="00D54244" w:rsidRPr="001143D2" w:rsidRDefault="00D54244" w:rsidP="00A53F9E">
            <w:pPr>
              <w:tabs>
                <w:tab w:val="left" w:pos="389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Поясните степень, если это применимо, в которой учащийся не будет принимать участия в надлежащих формах деятельности совместно со сверстниками, не являющимися инвалидами (например, укажите долю от учебного дня и (или) конкретные виды занятий):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0"/>
                  <w:enabled/>
                  <w:calcOnExit w:val="0"/>
                  <w:textInput/>
                </w:ffData>
              </w:fldChar>
            </w:r>
            <w:bookmarkStart w:id="80" w:name="Text770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0"/>
          </w:p>
          <w:p w14:paraId="685392B5" w14:textId="77777777" w:rsidR="00D54244" w:rsidRPr="00F06AE5" w:rsidRDefault="00D54244" w:rsidP="00A53F9E">
            <w:pPr>
              <w:tabs>
                <w:tab w:val="left" w:pos="389"/>
              </w:tabs>
              <w:jc w:val="both"/>
              <w:rPr>
                <w:sz w:val="22"/>
                <w:szCs w:val="22"/>
                <w:lang w:val="ru"/>
              </w:rPr>
            </w:pPr>
          </w:p>
          <w:p w14:paraId="69301918" w14:textId="77777777" w:rsidR="00F06AE5" w:rsidRDefault="00F06AE5" w:rsidP="00F06AE5">
            <w:pPr>
              <w:keepNext/>
              <w:keepLines/>
              <w:tabs>
                <w:tab w:val="left" w:pos="389"/>
              </w:tabs>
              <w:jc w:val="both"/>
              <w:rPr>
                <w:b/>
                <w:bCs/>
                <w:smallCaps/>
                <w:sz w:val="22"/>
                <w:szCs w:val="22"/>
              </w:rPr>
            </w:pPr>
          </w:p>
          <w:p w14:paraId="753FAAC5" w14:textId="77777777" w:rsidR="00D54244" w:rsidRPr="001143D2" w:rsidRDefault="00D54244" w:rsidP="00F06AE5">
            <w:pPr>
              <w:keepNext/>
              <w:keepLines/>
              <w:tabs>
                <w:tab w:val="left" w:pos="389"/>
              </w:tabs>
              <w:jc w:val="both"/>
              <w:rPr>
                <w:b/>
                <w:smallCaps/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Для учащегося школьного возраста:</w:t>
            </w:r>
          </w:p>
          <w:p w14:paraId="26874DD7" w14:textId="77777777" w:rsidR="00D54244" w:rsidRPr="001143D2" w:rsidRDefault="00D54244" w:rsidP="00A53F9E">
            <w:pPr>
              <w:tabs>
                <w:tab w:val="left" w:pos="389"/>
              </w:tabs>
              <w:spacing w:after="120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Поясните степень, если это применимо, в которой учащийся не будет принимать участия в обычных классных занятиях, дополнительных занятиях и других видах внеклассной деятельности (например, укажите долю от учебного дня и (или) конкретные виды занятий):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71"/>
                  <w:enabled/>
                  <w:calcOnExit w:val="0"/>
                  <w:textInput/>
                </w:ffData>
              </w:fldChar>
            </w:r>
            <w:bookmarkStart w:id="81" w:name="Text771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1"/>
          </w:p>
          <w:p w14:paraId="2FC1F7C4" w14:textId="77777777" w:rsidR="00FF6325" w:rsidRPr="001143D2" w:rsidRDefault="00D54244" w:rsidP="00A53F9E">
            <w:pPr>
              <w:tabs>
                <w:tab w:val="left" w:pos="389"/>
              </w:tabs>
              <w:spacing w:after="120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 xml:space="preserve">Если учащийся не принимает участия в обычной программе физического воспитания, укажите степень, до которой учащийся будет участвовать в специально разработанной программе физического воспитания, в том числе индивидуальной: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59"/>
                  <w:enabled/>
                  <w:calcOnExit w:val="0"/>
                  <w:textInput/>
                </w:ffData>
              </w:fldChar>
            </w:r>
            <w:bookmarkStart w:id="82" w:name="Text759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2"/>
          </w:p>
          <w:p w14:paraId="3F4AD8B2" w14:textId="77777777" w:rsidR="00FF6325" w:rsidRPr="001143D2" w:rsidRDefault="00FF6325" w:rsidP="00A53F9E">
            <w:pPr>
              <w:tabs>
                <w:tab w:val="left" w:pos="389"/>
              </w:tabs>
              <w:jc w:val="both"/>
              <w:rPr>
                <w:smallCaps/>
                <w:sz w:val="22"/>
                <w:szCs w:val="22"/>
                <w:lang w:val="ru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 xml:space="preserve">Освобождение от требования получения оценки по иностранному языку (не английскому) в дипломе: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Нет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Да — Комитет определил, что инвалидность учащегося оказывает неблагоприятное действие на его способность к обучению языку и рекомендует освободить учащегося от требования получения оценки по иностранному языку (не английскому).</w:t>
            </w:r>
          </w:p>
        </w:tc>
      </w:tr>
    </w:tbl>
    <w:p w14:paraId="6EAA4E6A" w14:textId="77777777" w:rsidR="00FF6325" w:rsidRPr="001143D2" w:rsidRDefault="00FF6325" w:rsidP="00FF6325">
      <w:pPr>
        <w:rPr>
          <w:smallCaps/>
          <w:sz w:val="22"/>
          <w:szCs w:val="22"/>
          <w:lang w:val="ru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71A77235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168F3DCF" w14:textId="77777777" w:rsidR="00FF6325" w:rsidRPr="001143D2" w:rsidRDefault="001A05DC" w:rsidP="00A53F9E">
            <w:pPr>
              <w:tabs>
                <w:tab w:val="left" w:pos="469"/>
              </w:tabs>
              <w:jc w:val="center"/>
              <w:rPr>
                <w:b/>
                <w:smallCaps/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>СПЕЦИАЛЬНАЯ ТРАНСПОРТИРОВКА</w:t>
            </w:r>
          </w:p>
          <w:p w14:paraId="1042E713" w14:textId="77777777" w:rsidR="00FF6325" w:rsidRPr="001143D2" w:rsidRDefault="00FF6325" w:rsidP="00A53F9E">
            <w:pPr>
              <w:tabs>
                <w:tab w:val="left" w:pos="469"/>
              </w:tabs>
              <w:rPr>
                <w:smallCaps/>
                <w:sz w:val="22"/>
                <w:szCs w:val="22"/>
                <w:lang w:val="ru"/>
              </w:rPr>
            </w:pPr>
            <w:r w:rsidRPr="001143D2">
              <w:rPr>
                <w:smallCaps/>
                <w:sz w:val="22"/>
                <w:szCs w:val="22"/>
                <w:lang w:val="ru"/>
              </w:rPr>
              <w:t>Рекомендация по транспортировке в соответствии с потребностями учащегося в связи с инвалидностью</w:t>
            </w:r>
          </w:p>
        </w:tc>
      </w:tr>
      <w:tr w:rsidR="00FF6325" w:rsidRPr="001143D2" w14:paraId="0622AA09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3FD53ED5" w14:textId="77777777" w:rsidR="00FF6325" w:rsidRPr="001143D2" w:rsidRDefault="00FF6325" w:rsidP="00A53F9E">
            <w:pPr>
              <w:tabs>
                <w:tab w:val="left" w:pos="469"/>
                <w:tab w:val="left" w:pos="6480"/>
                <w:tab w:val="left" w:pos="10080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="00DE686E" w:rsidRPr="00DE686E">
              <w:rPr>
                <w:caps/>
                <w:sz w:val="22"/>
                <w:szCs w:val="22"/>
                <w:lang w:val="ru"/>
              </w:rPr>
              <w:t>н</w:t>
            </w:r>
            <w:r w:rsidR="00DE686E" w:rsidRPr="00DE686E">
              <w:rPr>
                <w:sz w:val="22"/>
                <w:szCs w:val="22"/>
                <w:lang w:val="ru"/>
              </w:rPr>
              <w:t>ичто</w:t>
            </w:r>
          </w:p>
          <w:p w14:paraId="72D85AA6" w14:textId="77777777" w:rsidR="00FF6325" w:rsidRPr="001143D2" w:rsidRDefault="00FF6325" w:rsidP="00A53F9E">
            <w:pPr>
              <w:tabs>
                <w:tab w:val="left" w:pos="469"/>
                <w:tab w:val="left" w:pos="5346"/>
                <w:tab w:val="left" w:pos="6480"/>
                <w:tab w:val="left" w:pos="10080"/>
              </w:tabs>
              <w:jc w:val="both"/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Учащийся нуждается в следующих специальных </w:t>
            </w:r>
            <w:r w:rsidR="00456204">
              <w:rPr>
                <w:sz w:val="22"/>
                <w:szCs w:val="22"/>
                <w:lang w:val="ru"/>
              </w:rPr>
              <w:t>условиях</w:t>
            </w:r>
            <w:r w:rsidRPr="001143D2">
              <w:rPr>
                <w:sz w:val="22"/>
                <w:szCs w:val="22"/>
                <w:lang w:val="ru"/>
              </w:rPr>
              <w:t xml:space="preserve">/услугах по транспортировке: </w:t>
            </w:r>
          </w:p>
          <w:p w14:paraId="711A9A5F" w14:textId="77777777" w:rsidR="00CB1EA5" w:rsidRPr="001143D2" w:rsidRDefault="00CB1EA5" w:rsidP="00536A5A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"/>
                    <w:listEntry w:val="Специальная мебель для сидения - "/>
                    <w:listEntry w:val="Потребности в автомобиле и (или) оборудовании - "/>
                    <w:listEntry w:val="Надзор со стороны взрослого - "/>
                    <w:listEntry w:val="Вид транспортировки - "/>
                    <w:listEntry w:val="Прочие приспособления - "/>
                  </w:ddList>
                </w:ffData>
              </w:fldChar>
            </w:r>
            <w:bookmarkStart w:id="83" w:name="Dropdown15"/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bookmarkEnd w:id="83"/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bookmarkStart w:id="84" w:name="Text811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4"/>
          </w:p>
          <w:p w14:paraId="24A12952" w14:textId="77777777" w:rsidR="00CB1EA5" w:rsidRPr="001143D2" w:rsidRDefault="00CB1EA5" w:rsidP="00536A5A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Специальная мебель для сидения"/>
                    <w:listEntry w:val="Потребности в автомобиле и (или) оборудовании"/>
                    <w:listEntry w:val="Надзор со стороны взрослого"/>
                    <w:listEntry w:val="Вид транспортировки"/>
                    <w:listEntry w:val="Прочие приспособления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  <w:p w14:paraId="55BAFD8A" w14:textId="77777777" w:rsidR="00CB1EA5" w:rsidRPr="001143D2" w:rsidRDefault="00CB1EA5" w:rsidP="00A53F9E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Специальная мебель для сидения"/>
                    <w:listEntry w:val="Потребности в автомобиле и (или) оборудовании"/>
                    <w:listEntry w:val="Надзор со стороны взрослого"/>
                    <w:listEntry w:val="Вид транспортировки"/>
                    <w:listEntry w:val="Прочие приспособления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  <w:p w14:paraId="019D6D4E" w14:textId="77777777" w:rsidR="00CB1EA5" w:rsidRPr="001143D2" w:rsidRDefault="00CB1EA5" w:rsidP="00A53F9E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Специальная мебель для сидения"/>
                    <w:listEntry w:val="Потребности в автомобиле и (или) оборудовании"/>
                    <w:listEntry w:val="Надзор со стороны взрослого"/>
                    <w:listEntry w:val="Вид транспортировки"/>
                    <w:listEntry w:val="Прочие приспособления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  <w:p w14:paraId="0F76F878" w14:textId="77777777" w:rsidR="00CB1EA5" w:rsidRPr="001143D2" w:rsidRDefault="00CB1EA5" w:rsidP="00A53F9E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tab/>
            </w:r>
            <w:r w:rsidR="00536A5A">
              <w:rPr>
                <w:sz w:val="22"/>
                <w:szCs w:val="22"/>
                <w:lang w:val="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Специальная мебель для сидения"/>
                    <w:listEntry w:val="Потребности в автомобиле и (или) оборудовании"/>
                    <w:listEntry w:val="Надзор со стороны взрослого"/>
                    <w:listEntry w:val="Вид транспортировки"/>
                    <w:listEntry w:val="Прочие приспособления"/>
                  </w:ddList>
                </w:ffData>
              </w:fldChar>
            </w:r>
            <w:r w:rsidR="00536A5A">
              <w:rPr>
                <w:sz w:val="22"/>
                <w:szCs w:val="22"/>
                <w:lang w:val="ru"/>
              </w:rPr>
              <w:instrText xml:space="preserve"> FORMDROPDOWN </w:instrText>
            </w:r>
            <w:r w:rsidR="00536A5A">
              <w:rPr>
                <w:sz w:val="22"/>
                <w:szCs w:val="22"/>
                <w:lang w:val="ru"/>
              </w:rPr>
            </w:r>
            <w:r w:rsidR="00536A5A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</w:p>
          <w:p w14:paraId="6226D0BC" w14:textId="77777777" w:rsidR="007E13F6" w:rsidRPr="001143D2" w:rsidRDefault="00FF6325" w:rsidP="00A53F9E">
            <w:pPr>
              <w:tabs>
                <w:tab w:val="left" w:pos="469"/>
                <w:tab w:val="left" w:pos="900"/>
                <w:tab w:val="left" w:pos="4238"/>
                <w:tab w:val="left" w:pos="7259"/>
                <w:tab w:val="left" w:pos="11135"/>
              </w:tabs>
              <w:rPr>
                <w:sz w:val="22"/>
                <w:szCs w:val="22"/>
                <w:lang w:val="ru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3D2">
              <w:rPr>
                <w:sz w:val="22"/>
                <w:szCs w:val="22"/>
                <w:lang w:val="ru"/>
              </w:rPr>
              <w:instrText xml:space="preserve"> FORMCHECKBOX </w:instrText>
            </w:r>
            <w:r w:rsidR="002D2B98" w:rsidRPr="001143D2">
              <w:rPr>
                <w:sz w:val="22"/>
                <w:szCs w:val="22"/>
                <w:lang w:val="ru"/>
              </w:rPr>
            </w:r>
            <w:r w:rsidR="002D2B98"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r w:rsidRPr="001143D2">
              <w:rPr>
                <w:sz w:val="22"/>
                <w:szCs w:val="22"/>
                <w:lang w:val="ru"/>
              </w:rPr>
              <w:t xml:space="preserve"> Учащийся нуждается в транспортировке к местам </w:t>
            </w:r>
            <w:r w:rsidR="00456204">
              <w:rPr>
                <w:sz w:val="22"/>
                <w:szCs w:val="22"/>
                <w:lang w:val="ru"/>
              </w:rPr>
              <w:t xml:space="preserve">специального </w:t>
            </w:r>
            <w:r w:rsidRPr="001143D2">
              <w:rPr>
                <w:sz w:val="22"/>
                <w:szCs w:val="22"/>
                <w:lang w:val="ru"/>
              </w:rPr>
              <w:t xml:space="preserve">обучения или прохождения программ и из них:  </w:t>
            </w: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66"/>
                  <w:enabled/>
                  <w:calcOnExit w:val="0"/>
                  <w:textInput/>
                </w:ffData>
              </w:fldChar>
            </w:r>
            <w:bookmarkStart w:id="85" w:name="Text766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5"/>
          </w:p>
        </w:tc>
      </w:tr>
    </w:tbl>
    <w:p w14:paraId="7AE1BC16" w14:textId="77777777" w:rsidR="00FF6325" w:rsidRPr="001143D2" w:rsidRDefault="00FF6325" w:rsidP="00FF6325">
      <w:pPr>
        <w:rPr>
          <w:smallCaps/>
          <w:sz w:val="22"/>
          <w:szCs w:val="22"/>
          <w:lang w:val="ru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1143D2" w14:paraId="3FC6E524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40F98743" w14:textId="77777777" w:rsidR="00FF6325" w:rsidRPr="001143D2" w:rsidRDefault="00FF6325" w:rsidP="00456204">
            <w:pPr>
              <w:jc w:val="center"/>
              <w:rPr>
                <w:b/>
                <w:smallCaps/>
                <w:sz w:val="22"/>
                <w:szCs w:val="22"/>
                <w:lang w:val="ru"/>
              </w:rPr>
            </w:pPr>
            <w:r w:rsidRPr="001143D2">
              <w:rPr>
                <w:b/>
                <w:bCs/>
                <w:smallCaps/>
                <w:sz w:val="22"/>
                <w:szCs w:val="22"/>
                <w:lang w:val="ru"/>
              </w:rPr>
              <w:t xml:space="preserve">РЕКОМЕНДАЦИЯ ПО </w:t>
            </w:r>
            <w:r w:rsidR="00456204">
              <w:rPr>
                <w:b/>
                <w:bCs/>
                <w:smallCaps/>
                <w:sz w:val="22"/>
                <w:szCs w:val="22"/>
                <w:lang w:val="ru"/>
              </w:rPr>
              <w:t>ВЫБОРУ УЧЕБНОЙ ПРОГРАММЫ</w:t>
            </w:r>
          </w:p>
        </w:tc>
      </w:tr>
      <w:tr w:rsidR="00FF6325" w:rsidRPr="001143D2" w14:paraId="6811E0A4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4C515AB6" w14:textId="77777777" w:rsidR="00FF6325" w:rsidRPr="001143D2" w:rsidRDefault="00FF6325" w:rsidP="0075013D">
            <w:pPr>
              <w:rPr>
                <w:sz w:val="22"/>
                <w:szCs w:val="22"/>
              </w:rPr>
            </w:pPr>
            <w:r w:rsidRPr="001143D2">
              <w:rPr>
                <w:sz w:val="22"/>
                <w:szCs w:val="22"/>
                <w:lang w:val="ru"/>
              </w:rPr>
              <w:fldChar w:fldCharType="begin">
                <w:ffData>
                  <w:name w:val="Text767"/>
                  <w:enabled/>
                  <w:calcOnExit w:val="0"/>
                  <w:textInput/>
                </w:ffData>
              </w:fldChar>
            </w:r>
            <w:bookmarkStart w:id="86" w:name="Text767"/>
            <w:r w:rsidRPr="001143D2">
              <w:rPr>
                <w:sz w:val="22"/>
                <w:szCs w:val="22"/>
                <w:lang w:val="ru"/>
              </w:rPr>
              <w:instrText xml:space="preserve"> FORMTEXT </w:instrText>
            </w:r>
            <w:r w:rsidRPr="001143D2">
              <w:rPr>
                <w:sz w:val="22"/>
                <w:szCs w:val="22"/>
                <w:lang w:val="ru"/>
              </w:rPr>
            </w:r>
            <w:r w:rsidRPr="001143D2">
              <w:rPr>
                <w:sz w:val="22"/>
                <w:szCs w:val="22"/>
                <w:lang w:val="ru"/>
              </w:rPr>
              <w:fldChar w:fldCharType="separate"/>
            </w:r>
            <w:r w:rsidRPr="001143D2">
              <w:rPr>
                <w:noProof/>
                <w:sz w:val="22"/>
                <w:szCs w:val="22"/>
                <w:lang w:val="ru"/>
              </w:rPr>
              <w:t>     </w:t>
            </w:r>
            <w:r w:rsidRPr="001143D2">
              <w:rPr>
                <w:sz w:val="22"/>
                <w:szCs w:val="22"/>
                <w:lang w:val="ru"/>
              </w:rPr>
              <w:fldChar w:fldCharType="end"/>
            </w:r>
            <w:bookmarkEnd w:id="86"/>
          </w:p>
        </w:tc>
      </w:tr>
    </w:tbl>
    <w:p w14:paraId="10E3DC55" w14:textId="77777777" w:rsidR="00FF6325" w:rsidRPr="001143D2" w:rsidRDefault="00FF6325" w:rsidP="00FF6325">
      <w:pPr>
        <w:rPr>
          <w:smallCaps/>
          <w:sz w:val="22"/>
          <w:szCs w:val="22"/>
        </w:rPr>
      </w:pPr>
    </w:p>
    <w:p w14:paraId="108859CF" w14:textId="77777777" w:rsidR="00F93BAD" w:rsidRPr="001143D2" w:rsidRDefault="00F93BAD"/>
    <w:sectPr w:rsidR="00F93BAD" w:rsidRPr="001143D2" w:rsidSect="00FF6325">
      <w:footerReference w:type="default" r:id="rId7"/>
      <w:pgSz w:w="15840" w:h="12240" w:orient="landscape" w:code="1"/>
      <w:pgMar w:top="864" w:right="576" w:bottom="864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666F" w14:textId="77777777" w:rsidR="000F0736" w:rsidRDefault="000F0736">
      <w:r>
        <w:separator/>
      </w:r>
    </w:p>
  </w:endnote>
  <w:endnote w:type="continuationSeparator" w:id="0">
    <w:p w14:paraId="120ADE7D" w14:textId="77777777" w:rsidR="000F0736" w:rsidRDefault="000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4CF1" w14:textId="77777777" w:rsidR="005407C9" w:rsidRPr="00E649B4" w:rsidRDefault="005407C9" w:rsidP="00FF6325">
    <w:pPr>
      <w:pStyle w:val="Footer"/>
      <w:tabs>
        <w:tab w:val="clear" w:pos="4320"/>
        <w:tab w:val="clear" w:pos="8640"/>
        <w:tab w:val="right" w:pos="146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ru"/>
      </w:rPr>
      <w:t>Форма IEP Департамента образования штата Нью-Йорк</w:t>
    </w:r>
    <w:r>
      <w:rPr>
        <w:rFonts w:ascii="Arial" w:hAnsi="Arial" w:cs="Arial"/>
        <w:sz w:val="20"/>
        <w:szCs w:val="20"/>
        <w:lang w:val="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2520" w14:textId="77777777" w:rsidR="000F0736" w:rsidRDefault="000F0736">
      <w:r>
        <w:separator/>
      </w:r>
    </w:p>
  </w:footnote>
  <w:footnote w:type="continuationSeparator" w:id="0">
    <w:p w14:paraId="23DC7A7C" w14:textId="77777777" w:rsidR="000F0736" w:rsidRDefault="000F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897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7A22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B2FB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FE8D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52AE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C95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817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0689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D897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4C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4787F"/>
    <w:multiLevelType w:val="hybridMultilevel"/>
    <w:tmpl w:val="67FEE2AA"/>
    <w:lvl w:ilvl="0" w:tplc="04090005">
      <w:start w:val="1"/>
      <w:numFmt w:val="bullet"/>
      <w:lvlText w:val=""/>
      <w:lvlJc w:val="left"/>
      <w:pPr>
        <w:tabs>
          <w:tab w:val="num" w:pos="427"/>
        </w:tabs>
        <w:ind w:left="427" w:hanging="360"/>
      </w:pPr>
      <w:rPr>
        <w:rFonts w:ascii="Wingdings" w:hAnsi="Wingdings" w:hint="default"/>
      </w:rPr>
    </w:lvl>
    <w:lvl w:ilvl="1" w:tplc="330CA1CA">
      <w:numFmt w:val="bullet"/>
      <w:lvlText w:val=""/>
      <w:lvlJc w:val="left"/>
      <w:pPr>
        <w:tabs>
          <w:tab w:val="num" w:pos="1507"/>
        </w:tabs>
        <w:ind w:left="1507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E8F3CE5"/>
    <w:multiLevelType w:val="hybridMultilevel"/>
    <w:tmpl w:val="F7B686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5"/>
    <w:rsid w:val="00001D6B"/>
    <w:rsid w:val="000026EF"/>
    <w:rsid w:val="00002A6C"/>
    <w:rsid w:val="00025AAC"/>
    <w:rsid w:val="00031E93"/>
    <w:rsid w:val="00032031"/>
    <w:rsid w:val="0004729B"/>
    <w:rsid w:val="000664D1"/>
    <w:rsid w:val="00080FE9"/>
    <w:rsid w:val="00081337"/>
    <w:rsid w:val="00096C92"/>
    <w:rsid w:val="000A2D1C"/>
    <w:rsid w:val="000B60F3"/>
    <w:rsid w:val="000F0736"/>
    <w:rsid w:val="00101216"/>
    <w:rsid w:val="001143D2"/>
    <w:rsid w:val="00120847"/>
    <w:rsid w:val="001369DB"/>
    <w:rsid w:val="00157D81"/>
    <w:rsid w:val="00176D97"/>
    <w:rsid w:val="00182E6F"/>
    <w:rsid w:val="0018513D"/>
    <w:rsid w:val="001A05DC"/>
    <w:rsid w:val="001A1221"/>
    <w:rsid w:val="001B1841"/>
    <w:rsid w:val="001D10C0"/>
    <w:rsid w:val="002C32D8"/>
    <w:rsid w:val="002C3E7C"/>
    <w:rsid w:val="002D2B98"/>
    <w:rsid w:val="002F2A71"/>
    <w:rsid w:val="0030156E"/>
    <w:rsid w:val="00306623"/>
    <w:rsid w:val="00307890"/>
    <w:rsid w:val="00313708"/>
    <w:rsid w:val="003162C4"/>
    <w:rsid w:val="00347DFC"/>
    <w:rsid w:val="003562F5"/>
    <w:rsid w:val="00357588"/>
    <w:rsid w:val="003701A3"/>
    <w:rsid w:val="00385574"/>
    <w:rsid w:val="003A5C71"/>
    <w:rsid w:val="003A5DA3"/>
    <w:rsid w:val="003B5919"/>
    <w:rsid w:val="003D27BB"/>
    <w:rsid w:val="003D3ED4"/>
    <w:rsid w:val="003D68D5"/>
    <w:rsid w:val="003F3E2E"/>
    <w:rsid w:val="003F4E69"/>
    <w:rsid w:val="003F5E0D"/>
    <w:rsid w:val="00405518"/>
    <w:rsid w:val="0042173B"/>
    <w:rsid w:val="0042574A"/>
    <w:rsid w:val="00445B10"/>
    <w:rsid w:val="00456204"/>
    <w:rsid w:val="00457754"/>
    <w:rsid w:val="004753D1"/>
    <w:rsid w:val="00496132"/>
    <w:rsid w:val="004A0421"/>
    <w:rsid w:val="004A14F8"/>
    <w:rsid w:val="004A5174"/>
    <w:rsid w:val="004A5710"/>
    <w:rsid w:val="004A5C31"/>
    <w:rsid w:val="004A5FD3"/>
    <w:rsid w:val="004B1352"/>
    <w:rsid w:val="004E60C5"/>
    <w:rsid w:val="004E68C6"/>
    <w:rsid w:val="004E6A4F"/>
    <w:rsid w:val="004F084F"/>
    <w:rsid w:val="004F4352"/>
    <w:rsid w:val="005209CD"/>
    <w:rsid w:val="00536A5A"/>
    <w:rsid w:val="005407C9"/>
    <w:rsid w:val="00545558"/>
    <w:rsid w:val="005553E9"/>
    <w:rsid w:val="00575FFD"/>
    <w:rsid w:val="00583DCC"/>
    <w:rsid w:val="005859A4"/>
    <w:rsid w:val="0059365D"/>
    <w:rsid w:val="00594295"/>
    <w:rsid w:val="005B7E1B"/>
    <w:rsid w:val="005C3E19"/>
    <w:rsid w:val="005C6936"/>
    <w:rsid w:val="005D60A3"/>
    <w:rsid w:val="005F2510"/>
    <w:rsid w:val="005F3D82"/>
    <w:rsid w:val="0060387E"/>
    <w:rsid w:val="00610A6E"/>
    <w:rsid w:val="00660CA3"/>
    <w:rsid w:val="00660F06"/>
    <w:rsid w:val="00665556"/>
    <w:rsid w:val="006817E7"/>
    <w:rsid w:val="00691DB1"/>
    <w:rsid w:val="00695331"/>
    <w:rsid w:val="006A1F0E"/>
    <w:rsid w:val="006A3C35"/>
    <w:rsid w:val="006D7703"/>
    <w:rsid w:val="006E3C33"/>
    <w:rsid w:val="00734558"/>
    <w:rsid w:val="0074662C"/>
    <w:rsid w:val="0075013D"/>
    <w:rsid w:val="0075444C"/>
    <w:rsid w:val="00786BCB"/>
    <w:rsid w:val="007B478C"/>
    <w:rsid w:val="007C15BE"/>
    <w:rsid w:val="007E13F6"/>
    <w:rsid w:val="007E357C"/>
    <w:rsid w:val="007E7000"/>
    <w:rsid w:val="007E7EC0"/>
    <w:rsid w:val="007F111C"/>
    <w:rsid w:val="007F2AFF"/>
    <w:rsid w:val="007F68B2"/>
    <w:rsid w:val="0082181B"/>
    <w:rsid w:val="00825099"/>
    <w:rsid w:val="00831C95"/>
    <w:rsid w:val="008322C3"/>
    <w:rsid w:val="00835BBE"/>
    <w:rsid w:val="0084473C"/>
    <w:rsid w:val="008A2F6E"/>
    <w:rsid w:val="008B729C"/>
    <w:rsid w:val="008C2F68"/>
    <w:rsid w:val="008C3C16"/>
    <w:rsid w:val="008C4FB2"/>
    <w:rsid w:val="008F6794"/>
    <w:rsid w:val="00904BBC"/>
    <w:rsid w:val="00911D89"/>
    <w:rsid w:val="00942B1A"/>
    <w:rsid w:val="00942F49"/>
    <w:rsid w:val="00945787"/>
    <w:rsid w:val="009601F4"/>
    <w:rsid w:val="00961F01"/>
    <w:rsid w:val="009621D2"/>
    <w:rsid w:val="00964CEA"/>
    <w:rsid w:val="00986C6E"/>
    <w:rsid w:val="009A0DD0"/>
    <w:rsid w:val="009A131C"/>
    <w:rsid w:val="009A2BD4"/>
    <w:rsid w:val="009A51C5"/>
    <w:rsid w:val="009D0677"/>
    <w:rsid w:val="00A07EA3"/>
    <w:rsid w:val="00A161C6"/>
    <w:rsid w:val="00A23C18"/>
    <w:rsid w:val="00A301FC"/>
    <w:rsid w:val="00A4311B"/>
    <w:rsid w:val="00A53F9E"/>
    <w:rsid w:val="00A73374"/>
    <w:rsid w:val="00A742FA"/>
    <w:rsid w:val="00A85FDF"/>
    <w:rsid w:val="00AB733D"/>
    <w:rsid w:val="00AD186B"/>
    <w:rsid w:val="00AD3E6C"/>
    <w:rsid w:val="00AD7069"/>
    <w:rsid w:val="00AE5616"/>
    <w:rsid w:val="00AF582B"/>
    <w:rsid w:val="00B31773"/>
    <w:rsid w:val="00B712A3"/>
    <w:rsid w:val="00B75CEF"/>
    <w:rsid w:val="00B76696"/>
    <w:rsid w:val="00BA4B54"/>
    <w:rsid w:val="00BB4636"/>
    <w:rsid w:val="00BC6351"/>
    <w:rsid w:val="00BD2981"/>
    <w:rsid w:val="00BF55E2"/>
    <w:rsid w:val="00C156D9"/>
    <w:rsid w:val="00C3357B"/>
    <w:rsid w:val="00C5023C"/>
    <w:rsid w:val="00C50939"/>
    <w:rsid w:val="00C60042"/>
    <w:rsid w:val="00C62FA6"/>
    <w:rsid w:val="00C72491"/>
    <w:rsid w:val="00C725B8"/>
    <w:rsid w:val="00C735C1"/>
    <w:rsid w:val="00C74E19"/>
    <w:rsid w:val="00C86B05"/>
    <w:rsid w:val="00C9558F"/>
    <w:rsid w:val="00CA4E22"/>
    <w:rsid w:val="00CA6190"/>
    <w:rsid w:val="00CB028A"/>
    <w:rsid w:val="00CB1EA5"/>
    <w:rsid w:val="00CB41D0"/>
    <w:rsid w:val="00CC6F72"/>
    <w:rsid w:val="00CD042A"/>
    <w:rsid w:val="00CF0247"/>
    <w:rsid w:val="00D0720B"/>
    <w:rsid w:val="00D14E74"/>
    <w:rsid w:val="00D47402"/>
    <w:rsid w:val="00D54244"/>
    <w:rsid w:val="00D5428D"/>
    <w:rsid w:val="00D91F55"/>
    <w:rsid w:val="00DB7CDB"/>
    <w:rsid w:val="00DD2A0A"/>
    <w:rsid w:val="00DE5C3C"/>
    <w:rsid w:val="00DE686E"/>
    <w:rsid w:val="00E01BFC"/>
    <w:rsid w:val="00E17C5F"/>
    <w:rsid w:val="00E2472E"/>
    <w:rsid w:val="00E27DE4"/>
    <w:rsid w:val="00E27E96"/>
    <w:rsid w:val="00E31939"/>
    <w:rsid w:val="00E409C4"/>
    <w:rsid w:val="00E41919"/>
    <w:rsid w:val="00E47DA9"/>
    <w:rsid w:val="00E52FE7"/>
    <w:rsid w:val="00E54A3B"/>
    <w:rsid w:val="00E605FE"/>
    <w:rsid w:val="00E61E84"/>
    <w:rsid w:val="00E7067B"/>
    <w:rsid w:val="00E91DEE"/>
    <w:rsid w:val="00EC15A8"/>
    <w:rsid w:val="00EC24EE"/>
    <w:rsid w:val="00EC3859"/>
    <w:rsid w:val="00EC5EE7"/>
    <w:rsid w:val="00ED0BB4"/>
    <w:rsid w:val="00F06AE5"/>
    <w:rsid w:val="00F11D40"/>
    <w:rsid w:val="00F2533B"/>
    <w:rsid w:val="00F271E5"/>
    <w:rsid w:val="00F51AC7"/>
    <w:rsid w:val="00F70E5F"/>
    <w:rsid w:val="00F90451"/>
    <w:rsid w:val="00F920DB"/>
    <w:rsid w:val="00F93BAD"/>
    <w:rsid w:val="00FC69DD"/>
    <w:rsid w:val="00FE0BD9"/>
    <w:rsid w:val="00FE1778"/>
    <w:rsid w:val="00FE1851"/>
    <w:rsid w:val="00FF146A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A31181"/>
  <w15:chartTrackingRefBased/>
  <w15:docId w15:val="{511543AB-BEBC-44C2-8822-788A79B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32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6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5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55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55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5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555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5556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55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555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63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6325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next w:val="Normal"/>
    <w:rsid w:val="00FF6325"/>
    <w:pPr>
      <w:keepNext w:val="0"/>
      <w:tabs>
        <w:tab w:val="left" w:pos="864"/>
      </w:tabs>
      <w:spacing w:before="100" w:beforeAutospacing="1" w:after="100" w:afterAutospacing="1"/>
    </w:pPr>
    <w:rPr>
      <w:rFonts w:ascii="Times New Roman" w:hAnsi="Times New Roman" w:cs="Times New Roman"/>
      <w:kern w:val="36"/>
      <w:sz w:val="24"/>
      <w:szCs w:val="48"/>
    </w:rPr>
  </w:style>
  <w:style w:type="table" w:styleId="TableGrid">
    <w:name w:val="Table Grid"/>
    <w:basedOn w:val="TableNormal"/>
    <w:rsid w:val="00FF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F6325"/>
  </w:style>
  <w:style w:type="character" w:styleId="FollowedHyperlink">
    <w:name w:val="FollowedHyperlink"/>
    <w:rsid w:val="00FF6325"/>
    <w:rPr>
      <w:color w:val="800080"/>
      <w:u w:val="single"/>
    </w:rPr>
  </w:style>
  <w:style w:type="paragraph" w:styleId="NormalWeb">
    <w:name w:val="Normal (Web)"/>
    <w:basedOn w:val="Normal"/>
    <w:rsid w:val="00FF632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06623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rsid w:val="00445B10"/>
    <w:pPr>
      <w:spacing w:after="240"/>
      <w:ind w:right="720"/>
      <w:jc w:val="both"/>
    </w:pPr>
    <w:rPr>
      <w:rFonts w:ascii="Arial" w:hAnsi="Arial"/>
      <w:szCs w:val="20"/>
    </w:rPr>
  </w:style>
  <w:style w:type="character" w:styleId="CommentReference">
    <w:name w:val="annotation reference"/>
    <w:semiHidden/>
    <w:rsid w:val="00405518"/>
    <w:rPr>
      <w:sz w:val="16"/>
      <w:szCs w:val="16"/>
    </w:rPr>
  </w:style>
  <w:style w:type="paragraph" w:styleId="CommentText">
    <w:name w:val="annotation text"/>
    <w:basedOn w:val="Normal"/>
    <w:semiHidden/>
    <w:rsid w:val="004055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551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665556"/>
  </w:style>
  <w:style w:type="paragraph" w:styleId="BlockText">
    <w:name w:val="Block Text"/>
    <w:basedOn w:val="Normal"/>
    <w:rsid w:val="0066555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6555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65556"/>
    <w:rPr>
      <w:sz w:val="24"/>
      <w:szCs w:val="24"/>
    </w:rPr>
  </w:style>
  <w:style w:type="paragraph" w:styleId="BodyText2">
    <w:name w:val="Body Text 2"/>
    <w:basedOn w:val="Normal"/>
    <w:link w:val="BodyText2Char"/>
    <w:rsid w:val="0066555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65556"/>
    <w:rPr>
      <w:sz w:val="24"/>
      <w:szCs w:val="24"/>
    </w:rPr>
  </w:style>
  <w:style w:type="paragraph" w:styleId="BodyText3">
    <w:name w:val="Body Text 3"/>
    <w:basedOn w:val="Normal"/>
    <w:link w:val="BodyText3Char"/>
    <w:rsid w:val="0066555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6555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65556"/>
    <w:pPr>
      <w:ind w:firstLine="210"/>
    </w:pPr>
  </w:style>
  <w:style w:type="character" w:customStyle="1" w:styleId="BodyTextFirstIndentChar">
    <w:name w:val="Body Text First Indent Char"/>
    <w:link w:val="BodyTextFirstIndent"/>
    <w:rsid w:val="0066555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65556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655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665556"/>
    <w:pPr>
      <w:ind w:firstLine="210"/>
    </w:pPr>
  </w:style>
  <w:style w:type="character" w:customStyle="1" w:styleId="BodyTextFirstIndent2Char">
    <w:name w:val="Body Text First Indent 2 Char"/>
    <w:link w:val="BodyTextFirstIndent2"/>
    <w:rsid w:val="0066555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665556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66555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665556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6555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6555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65556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rsid w:val="00665556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665556"/>
    <w:rPr>
      <w:lang w:val="x-none" w:eastAsia="x-none"/>
    </w:rPr>
  </w:style>
  <w:style w:type="character" w:customStyle="1" w:styleId="DateChar">
    <w:name w:val="Date Char"/>
    <w:link w:val="Date"/>
    <w:rsid w:val="00665556"/>
    <w:rPr>
      <w:sz w:val="24"/>
      <w:szCs w:val="24"/>
    </w:rPr>
  </w:style>
  <w:style w:type="paragraph" w:styleId="DocumentMap">
    <w:name w:val="Document Map"/>
    <w:basedOn w:val="Normal"/>
    <w:link w:val="DocumentMapChar"/>
    <w:rsid w:val="00665556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66555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65556"/>
    <w:rPr>
      <w:lang w:val="x-none" w:eastAsia="x-none"/>
    </w:rPr>
  </w:style>
  <w:style w:type="character" w:customStyle="1" w:styleId="E-mailSignatureChar">
    <w:name w:val="E-mail Signature Char"/>
    <w:link w:val="E-mailSignature"/>
    <w:rsid w:val="00665556"/>
    <w:rPr>
      <w:sz w:val="24"/>
      <w:szCs w:val="24"/>
    </w:rPr>
  </w:style>
  <w:style w:type="paragraph" w:styleId="EndnoteText">
    <w:name w:val="endnote text"/>
    <w:basedOn w:val="Normal"/>
    <w:link w:val="EndnoteTextChar"/>
    <w:rsid w:val="006655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5556"/>
  </w:style>
  <w:style w:type="paragraph" w:styleId="EnvelopeAddress">
    <w:name w:val="envelope address"/>
    <w:basedOn w:val="Normal"/>
    <w:rsid w:val="00665556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665556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665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5556"/>
  </w:style>
  <w:style w:type="character" w:customStyle="1" w:styleId="Heading2Char">
    <w:name w:val="Heading 2 Char"/>
    <w:link w:val="Heading2"/>
    <w:semiHidden/>
    <w:rsid w:val="006655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5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655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55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655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6555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655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65556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665556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66555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665556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66555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65556"/>
    <w:pPr>
      <w:ind w:left="240" w:hanging="240"/>
    </w:pPr>
  </w:style>
  <w:style w:type="paragraph" w:styleId="Index2">
    <w:name w:val="index 2"/>
    <w:basedOn w:val="Normal"/>
    <w:next w:val="Normal"/>
    <w:autoRedefine/>
    <w:rsid w:val="00665556"/>
    <w:pPr>
      <w:ind w:left="480" w:hanging="240"/>
    </w:pPr>
  </w:style>
  <w:style w:type="paragraph" w:styleId="Index3">
    <w:name w:val="index 3"/>
    <w:basedOn w:val="Normal"/>
    <w:next w:val="Normal"/>
    <w:autoRedefine/>
    <w:rsid w:val="00665556"/>
    <w:pPr>
      <w:ind w:left="720" w:hanging="240"/>
    </w:pPr>
  </w:style>
  <w:style w:type="paragraph" w:styleId="Index4">
    <w:name w:val="index 4"/>
    <w:basedOn w:val="Normal"/>
    <w:next w:val="Normal"/>
    <w:autoRedefine/>
    <w:rsid w:val="00665556"/>
    <w:pPr>
      <w:ind w:left="960" w:hanging="240"/>
    </w:pPr>
  </w:style>
  <w:style w:type="paragraph" w:styleId="Index5">
    <w:name w:val="index 5"/>
    <w:basedOn w:val="Normal"/>
    <w:next w:val="Normal"/>
    <w:autoRedefine/>
    <w:rsid w:val="00665556"/>
    <w:pPr>
      <w:ind w:left="1200" w:hanging="240"/>
    </w:pPr>
  </w:style>
  <w:style w:type="paragraph" w:styleId="Index6">
    <w:name w:val="index 6"/>
    <w:basedOn w:val="Normal"/>
    <w:next w:val="Normal"/>
    <w:autoRedefine/>
    <w:rsid w:val="00665556"/>
    <w:pPr>
      <w:ind w:left="1440" w:hanging="240"/>
    </w:pPr>
  </w:style>
  <w:style w:type="paragraph" w:styleId="Index7">
    <w:name w:val="index 7"/>
    <w:basedOn w:val="Normal"/>
    <w:next w:val="Normal"/>
    <w:autoRedefine/>
    <w:rsid w:val="00665556"/>
    <w:pPr>
      <w:ind w:left="1680" w:hanging="240"/>
    </w:pPr>
  </w:style>
  <w:style w:type="paragraph" w:styleId="Index8">
    <w:name w:val="index 8"/>
    <w:basedOn w:val="Normal"/>
    <w:next w:val="Normal"/>
    <w:autoRedefine/>
    <w:rsid w:val="00665556"/>
    <w:pPr>
      <w:ind w:left="1920" w:hanging="240"/>
    </w:pPr>
  </w:style>
  <w:style w:type="paragraph" w:styleId="Index9">
    <w:name w:val="index 9"/>
    <w:basedOn w:val="Normal"/>
    <w:next w:val="Normal"/>
    <w:autoRedefine/>
    <w:rsid w:val="00665556"/>
    <w:pPr>
      <w:ind w:left="2160" w:hanging="240"/>
    </w:pPr>
  </w:style>
  <w:style w:type="paragraph" w:styleId="IndexHeading">
    <w:name w:val="index heading"/>
    <w:basedOn w:val="Normal"/>
    <w:next w:val="Index1"/>
    <w:rsid w:val="0066555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5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65556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665556"/>
    <w:pPr>
      <w:ind w:left="360" w:hanging="360"/>
      <w:contextualSpacing/>
    </w:pPr>
  </w:style>
  <w:style w:type="paragraph" w:styleId="List2">
    <w:name w:val="List 2"/>
    <w:basedOn w:val="Normal"/>
    <w:rsid w:val="00665556"/>
    <w:pPr>
      <w:ind w:left="720" w:hanging="360"/>
      <w:contextualSpacing/>
    </w:pPr>
  </w:style>
  <w:style w:type="paragraph" w:styleId="List3">
    <w:name w:val="List 3"/>
    <w:basedOn w:val="Normal"/>
    <w:rsid w:val="00665556"/>
    <w:pPr>
      <w:ind w:left="1080" w:hanging="360"/>
      <w:contextualSpacing/>
    </w:pPr>
  </w:style>
  <w:style w:type="paragraph" w:styleId="List4">
    <w:name w:val="List 4"/>
    <w:basedOn w:val="Normal"/>
    <w:rsid w:val="00665556"/>
    <w:pPr>
      <w:ind w:left="1440" w:hanging="360"/>
      <w:contextualSpacing/>
    </w:pPr>
  </w:style>
  <w:style w:type="paragraph" w:styleId="List5">
    <w:name w:val="List 5"/>
    <w:basedOn w:val="Normal"/>
    <w:rsid w:val="00665556"/>
    <w:pPr>
      <w:ind w:left="1800" w:hanging="360"/>
      <w:contextualSpacing/>
    </w:pPr>
  </w:style>
  <w:style w:type="paragraph" w:styleId="ListBullet">
    <w:name w:val="List Bullet"/>
    <w:basedOn w:val="Normal"/>
    <w:rsid w:val="00665556"/>
    <w:pPr>
      <w:numPr>
        <w:numId w:val="3"/>
      </w:numPr>
      <w:contextualSpacing/>
    </w:pPr>
  </w:style>
  <w:style w:type="paragraph" w:styleId="ListBullet2">
    <w:name w:val="List Bullet 2"/>
    <w:basedOn w:val="Normal"/>
    <w:rsid w:val="00665556"/>
    <w:pPr>
      <w:numPr>
        <w:numId w:val="4"/>
      </w:numPr>
      <w:contextualSpacing/>
    </w:pPr>
  </w:style>
  <w:style w:type="paragraph" w:styleId="ListBullet3">
    <w:name w:val="List Bullet 3"/>
    <w:basedOn w:val="Normal"/>
    <w:rsid w:val="00665556"/>
    <w:pPr>
      <w:numPr>
        <w:numId w:val="5"/>
      </w:numPr>
      <w:contextualSpacing/>
    </w:pPr>
  </w:style>
  <w:style w:type="paragraph" w:styleId="ListBullet4">
    <w:name w:val="List Bullet 4"/>
    <w:basedOn w:val="Normal"/>
    <w:rsid w:val="00665556"/>
    <w:pPr>
      <w:numPr>
        <w:numId w:val="6"/>
      </w:numPr>
      <w:contextualSpacing/>
    </w:pPr>
  </w:style>
  <w:style w:type="paragraph" w:styleId="ListBullet5">
    <w:name w:val="List Bullet 5"/>
    <w:basedOn w:val="Normal"/>
    <w:rsid w:val="00665556"/>
    <w:pPr>
      <w:numPr>
        <w:numId w:val="7"/>
      </w:numPr>
      <w:contextualSpacing/>
    </w:pPr>
  </w:style>
  <w:style w:type="paragraph" w:styleId="ListContinue">
    <w:name w:val="List Continue"/>
    <w:basedOn w:val="Normal"/>
    <w:rsid w:val="0066555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6555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6555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6555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65556"/>
    <w:pPr>
      <w:spacing w:after="120"/>
      <w:ind w:left="1800"/>
      <w:contextualSpacing/>
    </w:pPr>
  </w:style>
  <w:style w:type="paragraph" w:styleId="ListNumber">
    <w:name w:val="List Number"/>
    <w:basedOn w:val="Normal"/>
    <w:rsid w:val="00665556"/>
    <w:pPr>
      <w:numPr>
        <w:numId w:val="8"/>
      </w:numPr>
      <w:contextualSpacing/>
    </w:pPr>
  </w:style>
  <w:style w:type="paragraph" w:styleId="ListNumber2">
    <w:name w:val="List Number 2"/>
    <w:basedOn w:val="Normal"/>
    <w:rsid w:val="00665556"/>
    <w:pPr>
      <w:numPr>
        <w:numId w:val="9"/>
      </w:numPr>
      <w:contextualSpacing/>
    </w:pPr>
  </w:style>
  <w:style w:type="paragraph" w:styleId="ListNumber3">
    <w:name w:val="List Number 3"/>
    <w:basedOn w:val="Normal"/>
    <w:rsid w:val="00665556"/>
    <w:pPr>
      <w:numPr>
        <w:numId w:val="10"/>
      </w:numPr>
      <w:contextualSpacing/>
    </w:pPr>
  </w:style>
  <w:style w:type="paragraph" w:styleId="ListNumber4">
    <w:name w:val="List Number 4"/>
    <w:basedOn w:val="Normal"/>
    <w:rsid w:val="00665556"/>
    <w:pPr>
      <w:numPr>
        <w:numId w:val="11"/>
      </w:numPr>
      <w:contextualSpacing/>
    </w:pPr>
  </w:style>
  <w:style w:type="paragraph" w:styleId="ListNumber5">
    <w:name w:val="List Number 5"/>
    <w:basedOn w:val="Normal"/>
    <w:rsid w:val="0066555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65556"/>
    <w:pPr>
      <w:ind w:left="720"/>
    </w:pPr>
  </w:style>
  <w:style w:type="paragraph" w:styleId="MacroText">
    <w:name w:val="macro"/>
    <w:link w:val="MacroTextChar"/>
    <w:rsid w:val="00665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ru-RU" w:eastAsia="ru-RU"/>
    </w:rPr>
  </w:style>
  <w:style w:type="character" w:customStyle="1" w:styleId="MacroTextChar">
    <w:name w:val="Macro Text Char"/>
    <w:link w:val="MacroText"/>
    <w:rsid w:val="00665556"/>
    <w:rPr>
      <w:rFonts w:ascii="Courier New" w:hAnsi="Courier New" w:cs="Courier New"/>
      <w:lang w:val="ru-RU" w:eastAsia="ru-RU" w:bidi="ar-SA"/>
    </w:rPr>
  </w:style>
  <w:style w:type="paragraph" w:styleId="MessageHeader">
    <w:name w:val="Message Header"/>
    <w:basedOn w:val="Normal"/>
    <w:link w:val="MessageHeaderChar"/>
    <w:rsid w:val="006655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rsid w:val="0066555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65556"/>
    <w:rPr>
      <w:sz w:val="24"/>
      <w:szCs w:val="24"/>
    </w:rPr>
  </w:style>
  <w:style w:type="paragraph" w:styleId="NormalIndent">
    <w:name w:val="Normal Indent"/>
    <w:basedOn w:val="Normal"/>
    <w:rsid w:val="0066555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65556"/>
    <w:rPr>
      <w:lang w:val="x-none" w:eastAsia="x-none"/>
    </w:rPr>
  </w:style>
  <w:style w:type="character" w:customStyle="1" w:styleId="NoteHeadingChar">
    <w:name w:val="Note Heading Char"/>
    <w:link w:val="NoteHeading"/>
    <w:rsid w:val="00665556"/>
    <w:rPr>
      <w:sz w:val="24"/>
      <w:szCs w:val="24"/>
    </w:rPr>
  </w:style>
  <w:style w:type="paragraph" w:styleId="PlainText">
    <w:name w:val="Plain Text"/>
    <w:basedOn w:val="Normal"/>
    <w:link w:val="PlainTextChar"/>
    <w:rsid w:val="0066555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6555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65556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6655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665556"/>
    <w:rPr>
      <w:lang w:val="x-none" w:eastAsia="x-none"/>
    </w:rPr>
  </w:style>
  <w:style w:type="character" w:customStyle="1" w:styleId="SalutationChar">
    <w:name w:val="Salutation Char"/>
    <w:link w:val="Salutation"/>
    <w:rsid w:val="00665556"/>
    <w:rPr>
      <w:sz w:val="24"/>
      <w:szCs w:val="24"/>
    </w:rPr>
  </w:style>
  <w:style w:type="paragraph" w:styleId="Signature">
    <w:name w:val="Signature"/>
    <w:basedOn w:val="Normal"/>
    <w:link w:val="SignatureChar"/>
    <w:rsid w:val="00665556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66555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6555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66555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65556"/>
    <w:pPr>
      <w:ind w:left="240" w:hanging="240"/>
    </w:pPr>
  </w:style>
  <w:style w:type="paragraph" w:styleId="TableofFigures">
    <w:name w:val="table of figures"/>
    <w:basedOn w:val="Normal"/>
    <w:next w:val="Normal"/>
    <w:rsid w:val="00665556"/>
  </w:style>
  <w:style w:type="paragraph" w:styleId="Title">
    <w:name w:val="Title"/>
    <w:basedOn w:val="Normal"/>
    <w:next w:val="Normal"/>
    <w:link w:val="TitleChar"/>
    <w:qFormat/>
    <w:rsid w:val="0066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6655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65556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rsid w:val="00665556"/>
    <w:pPr>
      <w:ind w:left="240"/>
    </w:pPr>
  </w:style>
  <w:style w:type="paragraph" w:styleId="TOC3">
    <w:name w:val="toc 3"/>
    <w:basedOn w:val="Normal"/>
    <w:next w:val="Normal"/>
    <w:autoRedefine/>
    <w:rsid w:val="00665556"/>
    <w:pPr>
      <w:ind w:left="480"/>
    </w:pPr>
  </w:style>
  <w:style w:type="paragraph" w:styleId="TOC4">
    <w:name w:val="toc 4"/>
    <w:basedOn w:val="Normal"/>
    <w:next w:val="Normal"/>
    <w:autoRedefine/>
    <w:rsid w:val="00665556"/>
    <w:pPr>
      <w:ind w:left="720"/>
    </w:pPr>
  </w:style>
  <w:style w:type="paragraph" w:styleId="TOC5">
    <w:name w:val="toc 5"/>
    <w:basedOn w:val="Normal"/>
    <w:next w:val="Normal"/>
    <w:autoRedefine/>
    <w:rsid w:val="00665556"/>
    <w:pPr>
      <w:ind w:left="960"/>
    </w:pPr>
  </w:style>
  <w:style w:type="paragraph" w:styleId="TOC6">
    <w:name w:val="toc 6"/>
    <w:basedOn w:val="Normal"/>
    <w:next w:val="Normal"/>
    <w:autoRedefine/>
    <w:rsid w:val="00665556"/>
    <w:pPr>
      <w:ind w:left="1200"/>
    </w:pPr>
  </w:style>
  <w:style w:type="paragraph" w:styleId="TOC7">
    <w:name w:val="toc 7"/>
    <w:basedOn w:val="Normal"/>
    <w:next w:val="Normal"/>
    <w:autoRedefine/>
    <w:rsid w:val="00665556"/>
    <w:pPr>
      <w:ind w:left="1440"/>
    </w:pPr>
  </w:style>
  <w:style w:type="paragraph" w:styleId="TOC8">
    <w:name w:val="toc 8"/>
    <w:basedOn w:val="Normal"/>
    <w:next w:val="Normal"/>
    <w:autoRedefine/>
    <w:rsid w:val="00665556"/>
    <w:pPr>
      <w:ind w:left="1680"/>
    </w:pPr>
  </w:style>
  <w:style w:type="paragraph" w:styleId="TOC9">
    <w:name w:val="toc 9"/>
    <w:basedOn w:val="Normal"/>
    <w:next w:val="Normal"/>
    <w:autoRedefine/>
    <w:rsid w:val="0066555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556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1829</Words>
  <Characters>17177</Characters>
  <Application>Microsoft Office Word</Application>
  <DocSecurity>4</DocSecurity>
  <Lines>143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Identifying Information</vt:lpstr>
    </vt:vector>
  </TitlesOfParts>
  <Company>NYSED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Identifying Information</dc:title>
  <dc:subject/>
  <dc:creator>NewYorkStateEducationDepartment@NYSED.onmicrosoft.com</dc:creator>
  <cp:keywords/>
  <cp:lastModifiedBy>Stacey Wilson</cp:lastModifiedBy>
  <cp:revision>2</cp:revision>
  <cp:lastPrinted>2015-12-29T00:59:00Z</cp:lastPrinted>
  <dcterms:created xsi:type="dcterms:W3CDTF">2022-10-06T19:38:00Z</dcterms:created>
  <dcterms:modified xsi:type="dcterms:W3CDTF">2022-10-06T19:38:00Z</dcterms:modified>
</cp:coreProperties>
</file>