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AF0A" w14:textId="77777777" w:rsidR="00084FF9" w:rsidRPr="00CB22C2" w:rsidRDefault="00491A29" w:rsidP="0041264D">
      <w:pPr>
        <w:pStyle w:val="Heading1"/>
        <w:jc w:val="center"/>
      </w:pPr>
      <w:r>
        <w:t>REQUEST FOR PROPOSAL</w:t>
      </w:r>
      <w:r w:rsidRPr="00CB22C2">
        <w:t xml:space="preserve"> (</w:t>
      </w:r>
      <w:r>
        <w:t>RFP</w:t>
      </w:r>
      <w:r w:rsidRPr="00CB22C2">
        <w:t>)</w:t>
      </w:r>
    </w:p>
    <w:p w14:paraId="50AFD372" w14:textId="77777777" w:rsidR="00084FF9" w:rsidRPr="00CB22C2" w:rsidRDefault="00084FF9" w:rsidP="00D45D8C">
      <w:pPr>
        <w:jc w:val="center"/>
        <w:rPr>
          <w:rFonts w:ascii="Arial" w:hAnsi="Arial"/>
          <w:b/>
        </w:rPr>
      </w:pPr>
    </w:p>
    <w:p w14:paraId="044F9AD4" w14:textId="2ADBBE5D" w:rsidR="00084FF9" w:rsidRPr="00CB22C2" w:rsidRDefault="00491A29" w:rsidP="00D45D8C">
      <w:pPr>
        <w:jc w:val="center"/>
        <w:rPr>
          <w:rFonts w:ascii="Arial" w:hAnsi="Arial"/>
          <w:b/>
        </w:rPr>
      </w:pPr>
      <w:r>
        <w:rPr>
          <w:rFonts w:ascii="Arial" w:hAnsi="Arial"/>
          <w:b/>
          <w:bCs/>
        </w:rPr>
        <w:t>RFP</w:t>
      </w:r>
      <w:r w:rsidRPr="1BA27AD6">
        <w:rPr>
          <w:rFonts w:ascii="Arial" w:hAnsi="Arial"/>
          <w:b/>
          <w:bCs/>
        </w:rPr>
        <w:t xml:space="preserve"> #</w:t>
      </w:r>
      <w:r>
        <w:rPr>
          <w:rFonts w:ascii="Arial" w:hAnsi="Arial"/>
          <w:b/>
          <w:bCs/>
        </w:rPr>
        <w:t>57</w:t>
      </w:r>
    </w:p>
    <w:p w14:paraId="7CF37C65" w14:textId="77777777" w:rsidR="00084FF9" w:rsidRPr="00CB22C2" w:rsidRDefault="00084FF9" w:rsidP="00D45D8C">
      <w:pPr>
        <w:pStyle w:val="Header"/>
        <w:tabs>
          <w:tab w:val="clear" w:pos="4320"/>
          <w:tab w:val="clear" w:pos="8640"/>
        </w:tabs>
        <w:jc w:val="center"/>
        <w:rPr>
          <w:rFonts w:ascii="Arial" w:hAnsi="Arial"/>
          <w:b/>
        </w:rPr>
      </w:pPr>
    </w:p>
    <w:p w14:paraId="23F8368A" w14:textId="77777777" w:rsidR="00084FF9" w:rsidRPr="00CB22C2" w:rsidRDefault="00491A29" w:rsidP="00D45D8C">
      <w:pPr>
        <w:jc w:val="center"/>
        <w:rPr>
          <w:rFonts w:ascii="Arial" w:hAnsi="Arial"/>
          <w:b/>
        </w:rPr>
      </w:pPr>
      <w:r w:rsidRPr="00CB22C2">
        <w:rPr>
          <w:rFonts w:ascii="Arial" w:hAnsi="Arial"/>
          <w:b/>
        </w:rPr>
        <w:t>NEW YORK STATE EDUCATION DEPARTMENT</w:t>
      </w:r>
    </w:p>
    <w:p w14:paraId="04510BC0" w14:textId="77777777" w:rsidR="00084FF9" w:rsidRPr="00CB22C2" w:rsidRDefault="00084FF9" w:rsidP="00D45D8C">
      <w:pPr>
        <w:jc w:val="center"/>
        <w:rPr>
          <w:rFonts w:ascii="Arial" w:hAnsi="Arial"/>
          <w:b/>
        </w:rPr>
      </w:pPr>
    </w:p>
    <w:p w14:paraId="343C8065" w14:textId="77777777" w:rsidR="00084FF9" w:rsidRPr="00CB22C2" w:rsidRDefault="00491A29" w:rsidP="0041264D">
      <w:pPr>
        <w:pStyle w:val="Heading2"/>
        <w:jc w:val="left"/>
      </w:pPr>
      <w:r w:rsidRPr="00CB22C2">
        <w:t xml:space="preserve">Title: </w:t>
      </w:r>
      <w:r w:rsidRPr="00CB22C2">
        <w:tab/>
      </w:r>
      <w:r>
        <w:t>Documentary Heritage and Preservation Services for New York (DHPSNY)</w:t>
      </w:r>
      <w:r w:rsidRPr="00CB22C2">
        <w:rPr>
          <w:u w:val="single"/>
        </w:rPr>
        <w:fldChar w:fldCharType="begin"/>
      </w:r>
      <w:r w:rsidRPr="00CB22C2">
        <w:rPr>
          <w:u w:val="single"/>
        </w:rPr>
        <w:instrText xml:space="preserve">  </w:instrText>
      </w:r>
      <w:r w:rsidRPr="00CB22C2">
        <w:rPr>
          <w:u w:val="single"/>
        </w:rPr>
        <w:fldChar w:fldCharType="end"/>
      </w:r>
    </w:p>
    <w:p w14:paraId="10166CA6" w14:textId="77777777" w:rsidR="00084FF9" w:rsidRPr="00CB22C2" w:rsidRDefault="00084FF9" w:rsidP="00D45D8C">
      <w:pPr>
        <w:rPr>
          <w:rFonts w:ascii="Arial" w:hAnsi="Arial"/>
        </w:rPr>
      </w:pPr>
    </w:p>
    <w:p w14:paraId="04BA141C" w14:textId="0B7814C6" w:rsidR="00F72BB4" w:rsidRPr="00F72BB4" w:rsidRDefault="00491A29" w:rsidP="00F72BB4">
      <w:pPr>
        <w:pStyle w:val="Default"/>
        <w:rPr>
          <w:rFonts w:eastAsia="MS Mincho"/>
        </w:rPr>
      </w:pPr>
      <w:r w:rsidRPr="005D655D">
        <w:t>The New York State Education Department (NYSED)</w:t>
      </w:r>
      <w:r w:rsidR="0081047A">
        <w:t>,</w:t>
      </w:r>
      <w:r>
        <w:t xml:space="preserve"> Office of Cultural Education</w:t>
      </w:r>
      <w:r w:rsidRPr="005D655D">
        <w:t xml:space="preserve"> is seeking proposals for the </w:t>
      </w:r>
      <w:r>
        <w:t>Documentary Heritage and Preservation Services for New York (DHPSNY</w:t>
      </w:r>
      <w:r w:rsidR="00F72BB4">
        <w:t>). DHPSNY provides</w:t>
      </w:r>
      <w:r w:rsidRPr="005D655D">
        <w:t xml:space="preserve"> </w:t>
      </w:r>
      <w:r w:rsidR="00F72BB4" w:rsidRPr="00F72BB4">
        <w:rPr>
          <w:rFonts w:eastAsia="MS Mincho"/>
        </w:rPr>
        <w:t>a set of supports and educational services for eligible archives, libraries, historical societies, museums, and other institutions that hold historical records and/or library research materials and operate programs to preserve them and make them accessible.   Support</w:t>
      </w:r>
      <w:r w:rsidR="00DE2A56">
        <w:rPr>
          <w:rFonts w:eastAsia="MS Mincho"/>
        </w:rPr>
        <w:t>s</w:t>
      </w:r>
      <w:r w:rsidR="00F72BB4" w:rsidRPr="00F72BB4">
        <w:rPr>
          <w:rFonts w:eastAsia="MS Mincho"/>
        </w:rPr>
        <w:t xml:space="preserve"> and services will be available to over 5,000 eligible New York organizations and tailored to those organizations. </w:t>
      </w:r>
    </w:p>
    <w:p w14:paraId="71A23050" w14:textId="77777777" w:rsidR="00F72BB4" w:rsidRPr="00F72BB4" w:rsidRDefault="00F72BB4" w:rsidP="00F72BB4">
      <w:pPr>
        <w:autoSpaceDE w:val="0"/>
        <w:autoSpaceDN w:val="0"/>
        <w:adjustRightInd w:val="0"/>
        <w:rPr>
          <w:rFonts w:ascii="Arial" w:eastAsia="MS Mincho" w:hAnsi="Arial" w:cs="Arial"/>
          <w:color w:val="000000"/>
          <w:szCs w:val="24"/>
        </w:rPr>
      </w:pPr>
    </w:p>
    <w:p w14:paraId="76246B77" w14:textId="77777777" w:rsidR="00F72BB4" w:rsidRPr="00F72BB4" w:rsidRDefault="00F72BB4" w:rsidP="00F72BB4">
      <w:pPr>
        <w:autoSpaceDE w:val="0"/>
        <w:autoSpaceDN w:val="0"/>
        <w:adjustRightInd w:val="0"/>
        <w:rPr>
          <w:rFonts w:ascii="Arial" w:eastAsia="MS Mincho" w:hAnsi="Arial" w:cs="Arial"/>
          <w:color w:val="000000"/>
          <w:szCs w:val="24"/>
        </w:rPr>
      </w:pPr>
      <w:r w:rsidRPr="00F72BB4">
        <w:rPr>
          <w:rFonts w:ascii="Arial" w:eastAsia="MS Mincho" w:hAnsi="Arial" w:cs="Arial"/>
          <w:color w:val="000000"/>
          <w:szCs w:val="24"/>
        </w:rPr>
        <w:t>The principal activities through which these supports and services are to be provided include communications and outreach; planning and assessment services; and educational services.</w:t>
      </w:r>
    </w:p>
    <w:p w14:paraId="6E3B9E8D" w14:textId="77777777" w:rsidR="00F72BB4" w:rsidRPr="00F72BB4" w:rsidRDefault="00F72BB4" w:rsidP="00F72BB4">
      <w:pPr>
        <w:autoSpaceDE w:val="0"/>
        <w:autoSpaceDN w:val="0"/>
        <w:adjustRightInd w:val="0"/>
        <w:rPr>
          <w:rFonts w:ascii="Arial" w:eastAsia="MS Mincho" w:hAnsi="Arial" w:cs="Arial"/>
          <w:color w:val="000000"/>
          <w:szCs w:val="24"/>
        </w:rPr>
      </w:pPr>
    </w:p>
    <w:p w14:paraId="003E7DD7" w14:textId="77777777" w:rsidR="00F72BB4" w:rsidRPr="00F72BB4" w:rsidRDefault="00F72BB4" w:rsidP="00F72BB4">
      <w:pPr>
        <w:autoSpaceDE w:val="0"/>
        <w:autoSpaceDN w:val="0"/>
        <w:adjustRightInd w:val="0"/>
        <w:rPr>
          <w:rFonts w:ascii="Arial" w:eastAsia="MS Mincho" w:hAnsi="Arial" w:cs="Arial"/>
          <w:color w:val="000000"/>
          <w:szCs w:val="24"/>
        </w:rPr>
      </w:pPr>
      <w:bookmarkStart w:id="0" w:name="_Hlk15116171"/>
      <w:r w:rsidRPr="00F72BB4">
        <w:rPr>
          <w:rFonts w:ascii="Arial" w:eastAsia="MS Mincho" w:hAnsi="Arial" w:cs="Arial"/>
          <w:color w:val="000000"/>
          <w:szCs w:val="24"/>
        </w:rPr>
        <w:t>Program activities focus on achieving the following outcomes:</w:t>
      </w:r>
    </w:p>
    <w:p w14:paraId="786E42E5" w14:textId="77777777" w:rsidR="00F72BB4" w:rsidRPr="00F72BB4" w:rsidRDefault="00F72BB4" w:rsidP="00907A86">
      <w:pPr>
        <w:numPr>
          <w:ilvl w:val="0"/>
          <w:numId w:val="18"/>
        </w:numPr>
        <w:autoSpaceDE w:val="0"/>
        <w:autoSpaceDN w:val="0"/>
        <w:adjustRightInd w:val="0"/>
        <w:rPr>
          <w:rFonts w:ascii="Arial" w:eastAsia="MS Mincho" w:hAnsi="Arial" w:cs="Arial"/>
          <w:color w:val="000000"/>
          <w:szCs w:val="24"/>
        </w:rPr>
      </w:pPr>
      <w:r w:rsidRPr="00F72BB4">
        <w:rPr>
          <w:rFonts w:ascii="Arial" w:eastAsia="MS Mincho" w:hAnsi="Arial" w:cs="Arial"/>
          <w:color w:val="000000"/>
          <w:szCs w:val="24"/>
        </w:rPr>
        <w:t>New York collecting institution staff increase their knowledge of preservation and accessibility, as well as their confidence in applying this knowledge.</w:t>
      </w:r>
    </w:p>
    <w:p w14:paraId="39094853" w14:textId="77777777" w:rsidR="00F72BB4" w:rsidRPr="00F72BB4" w:rsidRDefault="00F72BB4" w:rsidP="00907A86">
      <w:pPr>
        <w:numPr>
          <w:ilvl w:val="0"/>
          <w:numId w:val="18"/>
        </w:numPr>
        <w:autoSpaceDE w:val="0"/>
        <w:autoSpaceDN w:val="0"/>
        <w:adjustRightInd w:val="0"/>
        <w:rPr>
          <w:rFonts w:ascii="Arial" w:eastAsia="MS Mincho" w:hAnsi="Arial" w:cs="Arial"/>
          <w:color w:val="000000"/>
          <w:szCs w:val="24"/>
        </w:rPr>
      </w:pPr>
      <w:r w:rsidRPr="00F72BB4">
        <w:rPr>
          <w:rFonts w:ascii="Arial" w:eastAsia="MS Mincho" w:hAnsi="Arial" w:cs="Arial"/>
          <w:color w:val="000000"/>
          <w:szCs w:val="24"/>
        </w:rPr>
        <w:t>New York collecting institutions improve their adherence to standards and best practices for preservation and accessibility.</w:t>
      </w:r>
    </w:p>
    <w:p w14:paraId="3428670E" w14:textId="77777777" w:rsidR="00F72BB4" w:rsidRPr="00F72BB4" w:rsidRDefault="00F72BB4" w:rsidP="00907A86">
      <w:pPr>
        <w:numPr>
          <w:ilvl w:val="0"/>
          <w:numId w:val="18"/>
        </w:numPr>
        <w:autoSpaceDE w:val="0"/>
        <w:autoSpaceDN w:val="0"/>
        <w:adjustRightInd w:val="0"/>
        <w:rPr>
          <w:rFonts w:ascii="Arial" w:eastAsia="MS Mincho" w:hAnsi="Arial" w:cs="Arial"/>
          <w:color w:val="000000"/>
          <w:szCs w:val="24"/>
        </w:rPr>
      </w:pPr>
      <w:r w:rsidRPr="00F72BB4">
        <w:rPr>
          <w:rFonts w:ascii="Arial" w:eastAsia="MS Mincho" w:hAnsi="Arial" w:cs="Arial"/>
          <w:color w:val="000000"/>
          <w:szCs w:val="24"/>
        </w:rPr>
        <w:t>New York collecting institutions enhance the accessibility of New York’s historical records and library research materials.</w:t>
      </w:r>
    </w:p>
    <w:p w14:paraId="0D0641D5" w14:textId="77777777" w:rsidR="00F72BB4" w:rsidRPr="00F72BB4" w:rsidRDefault="00F72BB4" w:rsidP="00F72BB4">
      <w:pPr>
        <w:autoSpaceDE w:val="0"/>
        <w:autoSpaceDN w:val="0"/>
        <w:adjustRightInd w:val="0"/>
        <w:ind w:left="360"/>
        <w:rPr>
          <w:rFonts w:ascii="Arial" w:eastAsia="MS Mincho" w:hAnsi="Arial" w:cs="Arial"/>
          <w:color w:val="000000"/>
          <w:szCs w:val="24"/>
        </w:rPr>
      </w:pPr>
    </w:p>
    <w:bookmarkEnd w:id="0"/>
    <w:p w14:paraId="44182F44" w14:textId="77777777" w:rsidR="00F72BB4" w:rsidRPr="00F72BB4" w:rsidRDefault="00F72BB4" w:rsidP="00F72BB4">
      <w:pPr>
        <w:autoSpaceDE w:val="0"/>
        <w:autoSpaceDN w:val="0"/>
        <w:adjustRightInd w:val="0"/>
        <w:rPr>
          <w:rFonts w:ascii="Arial" w:eastAsia="MS Mincho" w:hAnsi="Arial" w:cs="Arial"/>
          <w:color w:val="000000"/>
          <w:szCs w:val="24"/>
        </w:rPr>
      </w:pPr>
      <w:r w:rsidRPr="00F72BB4">
        <w:rPr>
          <w:rFonts w:ascii="Arial" w:eastAsia="MS Mincho" w:hAnsi="Arial" w:cs="Arial"/>
          <w:color w:val="000000"/>
          <w:szCs w:val="24"/>
        </w:rPr>
        <w:t xml:space="preserve">The eligible bidder is a public or nonprofit professional agency or organization with the capacity to provide specified services to eligible archives, libraries, historical societies, museums, and other institutions that hold historical records and/or library research materials and operate programs to preserve them and make them accessible. </w:t>
      </w:r>
    </w:p>
    <w:p w14:paraId="50950AD5" w14:textId="77777777" w:rsidR="00084FF9" w:rsidRPr="00CB22C2" w:rsidRDefault="00084FF9" w:rsidP="00D45D8C">
      <w:pPr>
        <w:jc w:val="both"/>
        <w:rPr>
          <w:rFonts w:ascii="Arial" w:hAnsi="Arial"/>
        </w:rPr>
      </w:pPr>
    </w:p>
    <w:p w14:paraId="00CD7F46" w14:textId="77777777" w:rsidR="00084FF9" w:rsidRDefault="00491A29" w:rsidP="00C64C2B">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thirty percent (30%) of the </w:t>
      </w:r>
      <w:r>
        <w:rPr>
          <w:rFonts w:ascii="Arial" w:hAnsi="Arial" w:cs="Arial"/>
        </w:rPr>
        <w:t>total</w:t>
      </w:r>
      <w:r w:rsidRPr="00CB22C2">
        <w:rPr>
          <w:rFonts w:ascii="Arial" w:hAnsi="Arial" w:cs="Arial"/>
        </w:rPr>
        <w:t xml:space="preserve"> contract budget.</w:t>
      </w:r>
      <w:r>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66985780" w14:textId="77777777" w:rsidR="00084FF9" w:rsidRPr="00CB22C2" w:rsidRDefault="00084FF9" w:rsidP="00D45D8C">
      <w:pPr>
        <w:jc w:val="both"/>
        <w:rPr>
          <w:rFonts w:ascii="Arial" w:hAnsi="Arial"/>
        </w:rPr>
      </w:pPr>
    </w:p>
    <w:p w14:paraId="7D61B6BE" w14:textId="77777777" w:rsidR="00084FF9" w:rsidRDefault="00491A29" w:rsidP="00D45D8C">
      <w:pPr>
        <w:jc w:val="both"/>
        <w:rPr>
          <w:rFonts w:ascii="Arial" w:hAnsi="Arial"/>
        </w:rPr>
      </w:pPr>
      <w:r w:rsidRPr="00CB22C2">
        <w:rPr>
          <w:rFonts w:ascii="Arial" w:hAnsi="Arial"/>
        </w:rPr>
        <w:t>NYSED will award</w:t>
      </w:r>
      <w:r w:rsidRPr="005D655D">
        <w:rPr>
          <w:rFonts w:ascii="Arial" w:hAnsi="Arial"/>
        </w:rPr>
        <w:t xml:space="preserve"> </w:t>
      </w:r>
      <w:r>
        <w:rPr>
          <w:rFonts w:ascii="Arial" w:hAnsi="Arial"/>
        </w:rPr>
        <w:t>1</w:t>
      </w:r>
      <w:r w:rsidRPr="00CB22C2">
        <w:rPr>
          <w:rFonts w:ascii="Arial" w:hAnsi="Arial"/>
          <w:b/>
        </w:rPr>
        <w:t xml:space="preserve"> </w:t>
      </w:r>
      <w:r w:rsidRPr="00CB22C2">
        <w:rPr>
          <w:rFonts w:ascii="Arial" w:hAnsi="Arial"/>
        </w:rPr>
        <w:t xml:space="preserve">contract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RFP</w:t>
      </w:r>
      <w:r w:rsidRPr="00CB22C2">
        <w:rPr>
          <w:rFonts w:ascii="Arial" w:hAnsi="Arial"/>
        </w:rPr>
        <w:t xml:space="preserve"> will be for a term anticipated to begin </w:t>
      </w:r>
      <w:r>
        <w:rPr>
          <w:rFonts w:ascii="Arial" w:hAnsi="Arial"/>
        </w:rPr>
        <w:t xml:space="preserve">November 1, </w:t>
      </w:r>
      <w:proofErr w:type="gramStart"/>
      <w:r>
        <w:rPr>
          <w:rFonts w:ascii="Arial" w:hAnsi="Arial"/>
        </w:rPr>
        <w:t>2025</w:t>
      </w:r>
      <w:proofErr w:type="gramEnd"/>
      <w:r w:rsidRPr="00CB22C2">
        <w:rPr>
          <w:rFonts w:ascii="Arial" w:hAnsi="Arial"/>
        </w:rPr>
        <w:t xml:space="preserve"> and to </w:t>
      </w:r>
      <w:r>
        <w:rPr>
          <w:rFonts w:ascii="Arial" w:hAnsi="Arial"/>
        </w:rPr>
        <w:t>end October 31, 2030</w:t>
      </w:r>
      <w:r w:rsidRPr="00CB22C2">
        <w:rPr>
          <w:rFonts w:ascii="Arial" w:hAnsi="Arial"/>
        </w:rPr>
        <w:t>.</w:t>
      </w:r>
    </w:p>
    <w:p w14:paraId="28AC9C3F" w14:textId="77777777" w:rsidR="00084FF9" w:rsidRDefault="00084FF9" w:rsidP="00D45D8C">
      <w:pPr>
        <w:jc w:val="both"/>
        <w:rPr>
          <w:rFonts w:ascii="Arial" w:hAnsi="Arial"/>
        </w:rPr>
      </w:pPr>
    </w:p>
    <w:p w14:paraId="00F2F53B" w14:textId="77777777" w:rsidR="00084FF9" w:rsidRPr="00CB22C2" w:rsidRDefault="00491A29" w:rsidP="00091133">
      <w:pPr>
        <w:jc w:val="both"/>
        <w:rPr>
          <w:rFonts w:ascii="Arial" w:hAnsi="Arial"/>
        </w:rPr>
      </w:pPr>
      <w:r w:rsidRPr="00CB22C2">
        <w:rPr>
          <w:rFonts w:ascii="Arial" w:hAnsi="Arial" w:cs="Arial"/>
          <w:szCs w:val="24"/>
        </w:rPr>
        <w:t xml:space="preserve">Bidders are required to comply with NYSED’s Minority and Women-Owned Business Enterprises (M/WBE) participation goals for this </w:t>
      </w:r>
      <w:r>
        <w:rPr>
          <w:rFonts w:ascii="Arial" w:hAnsi="Arial" w:cs="Arial"/>
          <w:szCs w:val="24"/>
        </w:rPr>
        <w:t>RFP</w:t>
      </w:r>
      <w:r w:rsidRPr="00CB22C2">
        <w:rPr>
          <w:rFonts w:ascii="Arial" w:hAnsi="Arial" w:cs="Arial"/>
          <w:szCs w:val="24"/>
        </w:rPr>
        <w:t xml:space="preserve"> through one of three methods.</w:t>
      </w:r>
      <w:r w:rsidRPr="00CB22C2">
        <w:rPr>
          <w:rFonts w:ascii="Arial" w:hAnsi="Arial"/>
        </w:rPr>
        <w:t xml:space="preserve"> Compliance methods are discussed in detail in the Minority/Women-Owned Business Enterprise (M/WBE) Participation Goals section below.</w:t>
      </w:r>
    </w:p>
    <w:p w14:paraId="03B691D5" w14:textId="77777777" w:rsidR="00084FF9" w:rsidRPr="00CB22C2" w:rsidRDefault="00084FF9" w:rsidP="00D45D8C">
      <w:pPr>
        <w:rPr>
          <w:rFonts w:ascii="Arial" w:hAnsi="Arial"/>
        </w:rPr>
      </w:pPr>
    </w:p>
    <w:p w14:paraId="7D0524AC" w14:textId="344037B7" w:rsidR="00084FF9" w:rsidRDefault="00F72BB4" w:rsidP="00D45D8C">
      <w:pPr>
        <w:rPr>
          <w:rFonts w:ascii="Arial" w:hAnsi="Arial"/>
          <w:b/>
        </w:rPr>
      </w:pPr>
      <w:r>
        <w:rPr>
          <w:rFonts w:ascii="Arial" w:hAnsi="Arial"/>
          <w:b/>
        </w:rPr>
        <w:t>Service Area: Statewide</w:t>
      </w:r>
    </w:p>
    <w:p w14:paraId="69250F7B" w14:textId="77777777" w:rsidR="00F72BB4" w:rsidRPr="00CB22C2" w:rsidRDefault="00F72BB4" w:rsidP="00D45D8C">
      <w:pPr>
        <w:rPr>
          <w:rFonts w:ascii="Arial" w:hAnsi="Arial"/>
        </w:rPr>
      </w:pPr>
    </w:p>
    <w:p w14:paraId="495CCD55" w14:textId="77777777" w:rsidR="00084FF9" w:rsidRPr="00CB22C2" w:rsidRDefault="00491A29" w:rsidP="00D45D8C">
      <w:pPr>
        <w:rPr>
          <w:rFonts w:ascii="Arial" w:hAnsi="Arial"/>
          <w:b/>
        </w:rPr>
      </w:pPr>
      <w:r w:rsidRPr="00CB22C2">
        <w:rPr>
          <w:rFonts w:ascii="Arial" w:hAnsi="Arial"/>
          <w:b/>
        </w:rPr>
        <w:t xml:space="preserve">Components contained in </w:t>
      </w:r>
      <w:r>
        <w:rPr>
          <w:rFonts w:ascii="Arial" w:hAnsi="Arial"/>
          <w:b/>
          <w:bCs/>
        </w:rPr>
        <w:t>RFP</w:t>
      </w:r>
      <w:r w:rsidRPr="00CB22C2">
        <w:rPr>
          <w:rFonts w:ascii="Arial" w:hAnsi="Arial"/>
          <w:b/>
          <w:bCs/>
        </w:rPr>
        <w:t xml:space="preserve"> #</w:t>
      </w:r>
      <w:r>
        <w:rPr>
          <w:rFonts w:ascii="Arial" w:hAnsi="Arial"/>
          <w:b/>
          <w:bCs/>
        </w:rPr>
        <w:t>57</w:t>
      </w:r>
      <w:r w:rsidRPr="00CB22C2">
        <w:rPr>
          <w:rFonts w:ascii="Arial" w:hAnsi="Arial"/>
        </w:rPr>
        <w:t xml:space="preserve"> </w:t>
      </w:r>
      <w:r w:rsidRPr="00CB22C2">
        <w:rPr>
          <w:rFonts w:ascii="Arial" w:hAnsi="Arial"/>
          <w:b/>
        </w:rPr>
        <w:t>are as follows:</w:t>
      </w:r>
    </w:p>
    <w:p w14:paraId="083E02AF" w14:textId="77777777" w:rsidR="00084FF9" w:rsidRPr="00CB22C2" w:rsidRDefault="00084FF9" w:rsidP="00D45D8C">
      <w:pPr>
        <w:rPr>
          <w:rFonts w:ascii="Arial" w:hAnsi="Arial"/>
        </w:rPr>
      </w:pPr>
    </w:p>
    <w:p w14:paraId="4DF9AE05" w14:textId="77777777" w:rsidR="00084FF9" w:rsidRPr="00CB22C2" w:rsidRDefault="00491A29" w:rsidP="00D45D8C">
      <w:pPr>
        <w:numPr>
          <w:ilvl w:val="0"/>
          <w:numId w:val="1"/>
        </w:numPr>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7E95C35D" w14:textId="77777777" w:rsidR="00084FF9" w:rsidRPr="00CB22C2" w:rsidRDefault="00491A29" w:rsidP="00D45D8C">
      <w:pPr>
        <w:numPr>
          <w:ilvl w:val="0"/>
          <w:numId w:val="1"/>
        </w:numPr>
        <w:ind w:hanging="720"/>
        <w:rPr>
          <w:rFonts w:ascii="Arial" w:hAnsi="Arial"/>
        </w:rPr>
      </w:pPr>
      <w:r w:rsidRPr="00CB22C2">
        <w:rPr>
          <w:rFonts w:ascii="Arial" w:hAnsi="Arial"/>
        </w:rPr>
        <w:t>Submission</w:t>
      </w:r>
    </w:p>
    <w:p w14:paraId="5274C6E9" w14:textId="77777777" w:rsidR="00084FF9" w:rsidRPr="00CB22C2" w:rsidRDefault="00491A29" w:rsidP="00D45D8C">
      <w:pPr>
        <w:numPr>
          <w:ilvl w:val="0"/>
          <w:numId w:val="1"/>
        </w:numPr>
        <w:ind w:hanging="720"/>
        <w:rPr>
          <w:rFonts w:ascii="Arial" w:hAnsi="Arial"/>
        </w:rPr>
      </w:pPr>
      <w:r w:rsidRPr="00CB22C2">
        <w:rPr>
          <w:rFonts w:ascii="Arial" w:hAnsi="Arial"/>
        </w:rPr>
        <w:t>Evaluation Criteria and Method of Award</w:t>
      </w:r>
    </w:p>
    <w:p w14:paraId="64FFC9DC" w14:textId="77777777" w:rsidR="00084FF9" w:rsidRPr="00CB22C2" w:rsidRDefault="00491A29" w:rsidP="00D45D8C">
      <w:pPr>
        <w:numPr>
          <w:ilvl w:val="0"/>
          <w:numId w:val="1"/>
        </w:numPr>
        <w:ind w:hanging="720"/>
        <w:rPr>
          <w:rFonts w:ascii="Arial" w:hAnsi="Arial"/>
        </w:rPr>
      </w:pPr>
      <w:r w:rsidRPr="00CB22C2">
        <w:rPr>
          <w:rFonts w:ascii="Arial" w:hAnsi="Arial"/>
        </w:rPr>
        <w:lastRenderedPageBreak/>
        <w:t>Assurances</w:t>
      </w:r>
    </w:p>
    <w:p w14:paraId="43EFE85E" w14:textId="77777777" w:rsidR="00084FF9" w:rsidRPr="00CB22C2" w:rsidRDefault="00491A29" w:rsidP="00D45D8C">
      <w:pPr>
        <w:numPr>
          <w:ilvl w:val="0"/>
          <w:numId w:val="1"/>
        </w:numPr>
        <w:ind w:hanging="720"/>
        <w:rPr>
          <w:rFonts w:ascii="Arial" w:hAnsi="Arial"/>
        </w:rPr>
      </w:pPr>
      <w:r w:rsidRPr="00CB22C2">
        <w:rPr>
          <w:rFonts w:ascii="Arial" w:hAnsi="Arial"/>
        </w:rPr>
        <w:t>Submission Documents (separate document)</w:t>
      </w:r>
    </w:p>
    <w:p w14:paraId="65B24A1E" w14:textId="77777777" w:rsidR="00084FF9" w:rsidRPr="00CB22C2" w:rsidRDefault="00084FF9" w:rsidP="00D45D8C">
      <w:pPr>
        <w:rPr>
          <w:rFonts w:ascii="Arial" w:hAnsi="Arial"/>
        </w:rPr>
      </w:pPr>
    </w:p>
    <w:p w14:paraId="03D2574A" w14:textId="08EE8A14" w:rsidR="00084FF9" w:rsidRDefault="00491A29" w:rsidP="00D45D8C">
      <w:pPr>
        <w:pStyle w:val="p4"/>
        <w:widowControl/>
        <w:tabs>
          <w:tab w:val="clear" w:pos="720"/>
        </w:tabs>
        <w:spacing w:line="240" w:lineRule="auto"/>
        <w:rPr>
          <w:rFonts w:ascii="Arial" w:hAnsi="Arial"/>
        </w:rPr>
      </w:pPr>
      <w:r w:rsidRPr="00CB22C2">
        <w:rPr>
          <w:rFonts w:ascii="Arial" w:hAnsi="Arial"/>
        </w:rPr>
        <w:t xml:space="preserve">Questions regarding the request must be submitted </w:t>
      </w:r>
      <w:r>
        <w:rPr>
          <w:rFonts w:ascii="Arial" w:hAnsi="Arial"/>
        </w:rPr>
        <w:t xml:space="preserve">via </w:t>
      </w:r>
      <w:hyperlink r:id="rId10" w:history="1">
        <w:r w:rsidRPr="006F5748">
          <w:rPr>
            <w:rStyle w:val="Hyperlink"/>
            <w:rFonts w:ascii="Arial" w:hAnsi="Arial"/>
          </w:rPr>
          <w:t>online form</w:t>
        </w:r>
      </w:hyperlink>
      <w:r>
        <w:rPr>
          <w:rFonts w:ascii="Arial" w:hAnsi="Arial"/>
        </w:rPr>
        <w:t xml:space="preserve"> </w:t>
      </w:r>
      <w:r w:rsidRPr="00CB22C2">
        <w:rPr>
          <w:rFonts w:ascii="Arial" w:hAnsi="Arial"/>
        </w:rPr>
        <w:t xml:space="preserve">no later than the close of business </w:t>
      </w:r>
      <w:r w:rsidR="009F4277">
        <w:rPr>
          <w:rFonts w:ascii="Arial" w:hAnsi="Arial"/>
        </w:rPr>
        <w:t>6</w:t>
      </w:r>
      <w:r w:rsidR="00554B48">
        <w:rPr>
          <w:rFonts w:ascii="Arial" w:hAnsi="Arial"/>
        </w:rPr>
        <w:t>/30</w:t>
      </w:r>
      <w:r w:rsidR="00D3400D">
        <w:rPr>
          <w:rFonts w:ascii="Arial" w:hAnsi="Arial"/>
        </w:rPr>
        <w:t>/2025</w:t>
      </w:r>
      <w:r w:rsidRPr="005D655D">
        <w:rPr>
          <w:rFonts w:ascii="Arial" w:hAnsi="Arial"/>
        </w:rPr>
        <w:t>. A Questions</w:t>
      </w:r>
      <w:r w:rsidRPr="00CB22C2">
        <w:rPr>
          <w:rFonts w:ascii="Arial" w:hAnsi="Arial"/>
        </w:rPr>
        <w:t xml:space="preserve"> and Answers Summary will be posted to </w:t>
      </w:r>
      <w:hyperlink r:id="rId11" w:history="1">
        <w:r w:rsidRPr="009F779A">
          <w:rPr>
            <w:rStyle w:val="Hyperlink"/>
            <w:rFonts w:ascii="Arial" w:hAnsi="Arial"/>
          </w:rPr>
          <w:t>NYSED’s Procurement website</w:t>
        </w:r>
      </w:hyperlink>
      <w:r>
        <w:rPr>
          <w:rFonts w:ascii="Arial" w:hAnsi="Arial"/>
        </w:rPr>
        <w:t xml:space="preserve"> </w:t>
      </w:r>
      <w:r w:rsidRPr="00CB22C2">
        <w:rPr>
          <w:rFonts w:ascii="Arial" w:hAnsi="Arial"/>
        </w:rPr>
        <w:t xml:space="preserve">no later than </w:t>
      </w:r>
      <w:r w:rsidR="00D3400D">
        <w:rPr>
          <w:rFonts w:ascii="Arial" w:hAnsi="Arial"/>
        </w:rPr>
        <w:t>7</w:t>
      </w:r>
      <w:r w:rsidR="009F4277">
        <w:rPr>
          <w:rFonts w:ascii="Arial" w:hAnsi="Arial"/>
        </w:rPr>
        <w:t>/</w:t>
      </w:r>
      <w:r w:rsidR="00554B48">
        <w:rPr>
          <w:rFonts w:ascii="Arial" w:hAnsi="Arial"/>
        </w:rPr>
        <w:t>14</w:t>
      </w:r>
      <w:r w:rsidR="00D3400D">
        <w:rPr>
          <w:rFonts w:ascii="Arial" w:hAnsi="Arial"/>
        </w:rPr>
        <w:t>/2025</w:t>
      </w:r>
      <w:r w:rsidRPr="005D655D">
        <w:rPr>
          <w:rFonts w:ascii="Arial" w:hAnsi="Arial"/>
        </w:rPr>
        <w:t>.</w:t>
      </w:r>
      <w:r w:rsidRPr="00CB22C2" w:rsidDel="002575F3">
        <w:rPr>
          <w:rFonts w:ascii="Arial" w:hAnsi="Arial"/>
        </w:rPr>
        <w:t xml:space="preserve"> </w:t>
      </w:r>
      <w:r w:rsidRPr="00CB22C2">
        <w:rPr>
          <w:rFonts w:ascii="Arial" w:hAnsi="Arial"/>
        </w:rPr>
        <w:t>The following are the designated contacts for this procurement:</w:t>
      </w:r>
    </w:p>
    <w:p w14:paraId="376B650F" w14:textId="77777777" w:rsidR="00084FF9" w:rsidRDefault="00084FF9" w:rsidP="00D45D8C">
      <w:pPr>
        <w:pStyle w:val="p4"/>
        <w:widowControl/>
        <w:tabs>
          <w:tab w:val="clear" w:pos="720"/>
        </w:tabs>
        <w:spacing w:line="240" w:lineRule="auto"/>
        <w:rPr>
          <w:rFonts w:ascii="Arial" w:hAnsi="Arial"/>
        </w:rPr>
      </w:pPr>
    </w:p>
    <w:p w14:paraId="2E10CC9D" w14:textId="77777777" w:rsidR="00084FF9" w:rsidRPr="009F779A" w:rsidRDefault="00491A29" w:rsidP="00D45D8C">
      <w:pPr>
        <w:pStyle w:val="p4"/>
        <w:widowControl/>
        <w:tabs>
          <w:tab w:val="clear" w:pos="720"/>
        </w:tabs>
        <w:spacing w:line="240" w:lineRule="auto"/>
        <w:rPr>
          <w:rFonts w:ascii="Arial" w:hAnsi="Arial"/>
        </w:rPr>
      </w:pPr>
      <w:r w:rsidRPr="009F779A">
        <w:rPr>
          <w:rFonts w:ascii="Arial" w:hAnsi="Arial"/>
        </w:rPr>
        <w:t xml:space="preserve">Program Matters: </w:t>
      </w:r>
      <w:r>
        <w:rPr>
          <w:rFonts w:ascii="Arial" w:hAnsi="Arial"/>
        </w:rPr>
        <w:t>Holly Peacock, Barbara Lilley</w:t>
      </w:r>
    </w:p>
    <w:p w14:paraId="5586668B" w14:textId="3A825F04" w:rsidR="00084FF9" w:rsidRDefault="00491A29" w:rsidP="00D45D8C">
      <w:pPr>
        <w:pStyle w:val="p4"/>
        <w:widowControl/>
        <w:tabs>
          <w:tab w:val="clear" w:pos="720"/>
        </w:tabs>
        <w:spacing w:line="240" w:lineRule="auto"/>
        <w:rPr>
          <w:rFonts w:ascii="Arial" w:hAnsi="Arial"/>
        </w:rPr>
      </w:pPr>
      <w:r w:rsidRPr="009F779A">
        <w:rPr>
          <w:rFonts w:ascii="Arial" w:hAnsi="Arial"/>
        </w:rPr>
        <w:t xml:space="preserve">Fiscal Matters: </w:t>
      </w:r>
      <w:r w:rsidR="00907A86">
        <w:rPr>
          <w:rFonts w:ascii="Arial" w:hAnsi="Arial"/>
        </w:rPr>
        <w:t>Lucas Rodriguez</w:t>
      </w:r>
    </w:p>
    <w:p w14:paraId="2018D597" w14:textId="1BB1185F" w:rsidR="00084FF9" w:rsidRPr="009F779A" w:rsidRDefault="00491A29" w:rsidP="00D45D8C">
      <w:pPr>
        <w:pStyle w:val="p4"/>
        <w:widowControl/>
        <w:tabs>
          <w:tab w:val="clear" w:pos="720"/>
        </w:tabs>
        <w:spacing w:line="240" w:lineRule="auto"/>
        <w:rPr>
          <w:rFonts w:ascii="Arial" w:hAnsi="Arial"/>
        </w:rPr>
      </w:pPr>
      <w:r>
        <w:rPr>
          <w:rFonts w:ascii="Arial" w:hAnsi="Arial"/>
        </w:rPr>
        <w:t xml:space="preserve">MWBE Matters: </w:t>
      </w:r>
      <w:r w:rsidR="005576E6">
        <w:rPr>
          <w:rFonts w:ascii="Arial" w:hAnsi="Arial"/>
        </w:rPr>
        <w:t>Tara Wildove</w:t>
      </w:r>
    </w:p>
    <w:p w14:paraId="73C6B554" w14:textId="77777777" w:rsidR="00084FF9" w:rsidRDefault="00084FF9" w:rsidP="000E12CE">
      <w:pPr>
        <w:pStyle w:val="Header"/>
        <w:tabs>
          <w:tab w:val="left" w:pos="2160"/>
        </w:tabs>
        <w:ind w:left="4320"/>
        <w:rPr>
          <w:rFonts w:ascii="Arial" w:hAnsi="Arial"/>
        </w:rPr>
      </w:pPr>
    </w:p>
    <w:p w14:paraId="29274F8D" w14:textId="5A80A2AB" w:rsidR="00084FF9" w:rsidRPr="00232A4E" w:rsidRDefault="00491A29" w:rsidP="00232A4E">
      <w:pPr>
        <w:pStyle w:val="Header"/>
        <w:tabs>
          <w:tab w:val="left" w:pos="2160"/>
        </w:tabs>
        <w:rPr>
          <w:rFonts w:ascii="Arial" w:hAnsi="Arial"/>
        </w:rPr>
      </w:pPr>
      <w:r w:rsidRPr="00232A4E">
        <w:rPr>
          <w:rFonts w:ascii="Arial" w:hAnsi="Arial"/>
        </w:rPr>
        <w:t>Bidders are requested to submit their bids electronically.</w:t>
      </w:r>
      <w:r>
        <w:rPr>
          <w:rFonts w:ascii="Arial" w:hAnsi="Arial"/>
        </w:rPr>
        <w:t xml:space="preserve"> The </w:t>
      </w:r>
      <w:r w:rsidRPr="00232A4E">
        <w:rPr>
          <w:rFonts w:ascii="Arial" w:hAnsi="Arial"/>
        </w:rPr>
        <w:t>following documents</w:t>
      </w:r>
      <w:r>
        <w:rPr>
          <w:rFonts w:ascii="Arial" w:hAnsi="Arial"/>
        </w:rPr>
        <w:t>, as detailed in the Submission section of this RFP,</w:t>
      </w:r>
      <w:r w:rsidRPr="00232A4E">
        <w:rPr>
          <w:rFonts w:ascii="Arial" w:hAnsi="Arial"/>
        </w:rPr>
        <w:t xml:space="preserve"> </w:t>
      </w:r>
      <w:r>
        <w:rPr>
          <w:rFonts w:ascii="Arial" w:hAnsi="Arial"/>
        </w:rPr>
        <w:t xml:space="preserve">must be received via </w:t>
      </w:r>
      <w:hyperlink r:id="rId12" w:history="1">
        <w:r w:rsidRPr="006F5748">
          <w:rPr>
            <w:rStyle w:val="Hyperlink"/>
            <w:rFonts w:ascii="Arial" w:hAnsi="Arial"/>
          </w:rPr>
          <w:t>online form</w:t>
        </w:r>
      </w:hyperlink>
      <w:r>
        <w:rPr>
          <w:rFonts w:ascii="Arial" w:hAnsi="Arial"/>
        </w:rPr>
        <w:t xml:space="preserve"> n</w:t>
      </w:r>
      <w:r w:rsidRPr="00232A4E">
        <w:rPr>
          <w:rFonts w:ascii="Arial" w:hAnsi="Arial"/>
        </w:rPr>
        <w:t xml:space="preserve">o later than </w:t>
      </w:r>
      <w:r w:rsidR="009F4277" w:rsidRPr="009F4277">
        <w:rPr>
          <w:rFonts w:ascii="Arial" w:hAnsi="Arial"/>
          <w:b/>
          <w:bCs/>
        </w:rPr>
        <w:t>8</w:t>
      </w:r>
      <w:r w:rsidR="00D3400D">
        <w:rPr>
          <w:rFonts w:ascii="Arial" w:hAnsi="Arial"/>
          <w:b/>
          <w:bCs/>
        </w:rPr>
        <w:t>/</w:t>
      </w:r>
      <w:r w:rsidR="00554B48">
        <w:rPr>
          <w:rFonts w:ascii="Arial" w:hAnsi="Arial"/>
          <w:b/>
          <w:bCs/>
        </w:rPr>
        <w:t>4</w:t>
      </w:r>
      <w:r w:rsidR="00D3400D">
        <w:rPr>
          <w:rFonts w:ascii="Arial" w:hAnsi="Arial"/>
          <w:b/>
          <w:bCs/>
        </w:rPr>
        <w:t>/2025</w:t>
      </w:r>
      <w:r>
        <w:rPr>
          <w:rFonts w:ascii="Arial" w:hAnsi="Arial"/>
          <w:b/>
          <w:bCs/>
        </w:rPr>
        <w:t xml:space="preserve"> </w:t>
      </w:r>
      <w:r w:rsidRPr="00232A4E">
        <w:rPr>
          <w:rFonts w:ascii="Arial" w:hAnsi="Arial"/>
          <w:b/>
          <w:bCs/>
        </w:rPr>
        <w:t>by 3:00 PM Eastern Time</w:t>
      </w:r>
      <w:r w:rsidRPr="00232A4E">
        <w:rPr>
          <w:rFonts w:ascii="Arial" w:hAnsi="Arial"/>
        </w:rPr>
        <w:t>:</w:t>
      </w:r>
    </w:p>
    <w:p w14:paraId="6423ADC3" w14:textId="77777777" w:rsidR="00084FF9" w:rsidRPr="00232A4E" w:rsidRDefault="00084FF9" w:rsidP="00232A4E">
      <w:pPr>
        <w:pStyle w:val="Header"/>
        <w:tabs>
          <w:tab w:val="left" w:pos="2160"/>
        </w:tabs>
        <w:ind w:left="4320"/>
        <w:rPr>
          <w:rFonts w:ascii="Arial" w:hAnsi="Arial"/>
        </w:rPr>
      </w:pPr>
    </w:p>
    <w:p w14:paraId="47CDEE00" w14:textId="77777777" w:rsidR="00084FF9" w:rsidRPr="00232A4E" w:rsidRDefault="00491A29" w:rsidP="00907A86">
      <w:pPr>
        <w:pStyle w:val="Header"/>
        <w:numPr>
          <w:ilvl w:val="0"/>
          <w:numId w:val="15"/>
        </w:numPr>
        <w:tabs>
          <w:tab w:val="left" w:pos="2160"/>
        </w:tabs>
        <w:rPr>
          <w:rFonts w:ascii="Arial" w:hAnsi="Arial"/>
        </w:rPr>
      </w:pPr>
      <w:r w:rsidRPr="00232A4E">
        <w:rPr>
          <w:rFonts w:ascii="Arial" w:hAnsi="Arial"/>
        </w:rPr>
        <w:t xml:space="preserve">Submission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Submission Documents </w:t>
      </w:r>
      <w:r>
        <w:rPr>
          <w:rFonts w:ascii="Arial" w:hAnsi="Arial"/>
          <w:b/>
          <w:bCs/>
        </w:rPr>
        <w:t>RFP</w:t>
      </w:r>
      <w:r w:rsidRPr="00232A4E">
        <w:rPr>
          <w:rFonts w:ascii="Arial" w:hAnsi="Arial"/>
          <w:b/>
          <w:bCs/>
        </w:rPr>
        <w:t xml:space="preserve"> #</w:t>
      </w:r>
      <w:r>
        <w:rPr>
          <w:rFonts w:ascii="Arial" w:hAnsi="Arial"/>
          <w:b/>
          <w:bCs/>
        </w:rPr>
        <w:t>57</w:t>
      </w:r>
      <w:r w:rsidRPr="00232A4E">
        <w:rPr>
          <w:rFonts w:ascii="Arial" w:hAnsi="Arial"/>
          <w:b/>
          <w:bCs/>
        </w:rPr>
        <w:t xml:space="preserve"> </w:t>
      </w:r>
    </w:p>
    <w:p w14:paraId="42305FE0" w14:textId="77777777" w:rsidR="00084FF9" w:rsidRPr="00232A4E" w:rsidRDefault="00491A29" w:rsidP="00907A86">
      <w:pPr>
        <w:pStyle w:val="Header"/>
        <w:numPr>
          <w:ilvl w:val="0"/>
          <w:numId w:val="15"/>
        </w:numPr>
        <w:tabs>
          <w:tab w:val="left" w:pos="2160"/>
        </w:tabs>
        <w:rPr>
          <w:rFonts w:ascii="Arial" w:hAnsi="Arial"/>
        </w:rPr>
      </w:pPr>
      <w:r w:rsidRPr="00232A4E">
        <w:rPr>
          <w:rFonts w:ascii="Arial" w:hAnsi="Arial"/>
        </w:rPr>
        <w:t xml:space="preserve">Technical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Technical Proposal </w:t>
      </w:r>
      <w:r>
        <w:rPr>
          <w:rFonts w:ascii="Arial" w:hAnsi="Arial"/>
          <w:b/>
          <w:bCs/>
        </w:rPr>
        <w:t>RFP</w:t>
      </w:r>
      <w:r w:rsidRPr="00232A4E">
        <w:rPr>
          <w:rFonts w:ascii="Arial" w:hAnsi="Arial"/>
          <w:b/>
          <w:bCs/>
        </w:rPr>
        <w:t xml:space="preserve"> #</w:t>
      </w:r>
      <w:r>
        <w:rPr>
          <w:rFonts w:ascii="Arial" w:hAnsi="Arial"/>
          <w:b/>
          <w:bCs/>
        </w:rPr>
        <w:t>57</w:t>
      </w:r>
      <w:r w:rsidRPr="00232A4E">
        <w:rPr>
          <w:rFonts w:ascii="Arial" w:hAnsi="Arial"/>
          <w:b/>
          <w:bCs/>
        </w:rPr>
        <w:t xml:space="preserve"> </w:t>
      </w:r>
    </w:p>
    <w:p w14:paraId="54DAE11A" w14:textId="77777777" w:rsidR="00084FF9" w:rsidRPr="00232A4E" w:rsidRDefault="00491A29" w:rsidP="00907A86">
      <w:pPr>
        <w:pStyle w:val="Header"/>
        <w:numPr>
          <w:ilvl w:val="0"/>
          <w:numId w:val="15"/>
        </w:numPr>
        <w:tabs>
          <w:tab w:val="left" w:pos="2160"/>
        </w:tabs>
        <w:rPr>
          <w:rFonts w:ascii="Arial" w:hAnsi="Arial"/>
        </w:rPr>
      </w:pPr>
      <w:r w:rsidRPr="00232A4E">
        <w:rPr>
          <w:rFonts w:ascii="Arial" w:hAnsi="Arial"/>
        </w:rPr>
        <w:t xml:space="preserve">Cost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Cost Proposal </w:t>
      </w:r>
      <w:r>
        <w:rPr>
          <w:rFonts w:ascii="Arial" w:hAnsi="Arial"/>
          <w:b/>
          <w:bCs/>
        </w:rPr>
        <w:t>RFP</w:t>
      </w:r>
      <w:r w:rsidRPr="00232A4E">
        <w:rPr>
          <w:rFonts w:ascii="Arial" w:hAnsi="Arial"/>
          <w:b/>
          <w:bCs/>
        </w:rPr>
        <w:t xml:space="preserve"> #</w:t>
      </w:r>
      <w:r>
        <w:rPr>
          <w:rFonts w:ascii="Arial" w:hAnsi="Arial"/>
          <w:b/>
          <w:bCs/>
        </w:rPr>
        <w:t>57</w:t>
      </w:r>
    </w:p>
    <w:p w14:paraId="6BFA7C48" w14:textId="77777777" w:rsidR="00084FF9" w:rsidRPr="00232A4E" w:rsidRDefault="00491A29" w:rsidP="00907A86">
      <w:pPr>
        <w:pStyle w:val="Header"/>
        <w:numPr>
          <w:ilvl w:val="0"/>
          <w:numId w:val="15"/>
        </w:numPr>
        <w:tabs>
          <w:tab w:val="left" w:pos="2160"/>
        </w:tabs>
        <w:rPr>
          <w:rFonts w:ascii="Arial" w:hAnsi="Arial"/>
          <w:b/>
          <w:bCs/>
        </w:rPr>
      </w:pPr>
      <w:r w:rsidRPr="00232A4E">
        <w:rPr>
          <w:rFonts w:ascii="Arial" w:hAnsi="Arial"/>
        </w:rPr>
        <w:t xml:space="preserve">M/WBE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b/>
          <w:bCs/>
        </w:rPr>
        <w:t xml:space="preserve"> M/WBE Documents </w:t>
      </w:r>
      <w:r>
        <w:rPr>
          <w:rFonts w:ascii="Arial" w:hAnsi="Arial"/>
          <w:b/>
          <w:bCs/>
        </w:rPr>
        <w:t>RFP</w:t>
      </w:r>
      <w:r w:rsidRPr="00232A4E">
        <w:rPr>
          <w:rFonts w:ascii="Arial" w:hAnsi="Arial"/>
          <w:b/>
          <w:bCs/>
        </w:rPr>
        <w:t xml:space="preserve"> #</w:t>
      </w:r>
      <w:r>
        <w:rPr>
          <w:rFonts w:ascii="Arial" w:hAnsi="Arial"/>
          <w:b/>
          <w:bCs/>
        </w:rPr>
        <w:t>57</w:t>
      </w:r>
    </w:p>
    <w:p w14:paraId="037ECE32" w14:textId="77777777" w:rsidR="00084FF9" w:rsidRPr="00232A4E" w:rsidRDefault="00084FF9" w:rsidP="00232A4E">
      <w:pPr>
        <w:pStyle w:val="Header"/>
        <w:tabs>
          <w:tab w:val="left" w:pos="2160"/>
        </w:tabs>
        <w:ind w:left="4320"/>
        <w:rPr>
          <w:rFonts w:ascii="Arial" w:hAnsi="Arial"/>
        </w:rPr>
      </w:pPr>
    </w:p>
    <w:p w14:paraId="32B90757" w14:textId="77777777" w:rsidR="00084FF9" w:rsidRPr="00232A4E" w:rsidRDefault="00491A29" w:rsidP="00232A4E">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7F5B70C4" w14:textId="77777777" w:rsidR="00084FF9" w:rsidRPr="00232A4E" w:rsidRDefault="00084FF9" w:rsidP="00232A4E">
      <w:pPr>
        <w:pStyle w:val="Header"/>
        <w:tabs>
          <w:tab w:val="left" w:pos="2160"/>
        </w:tabs>
        <w:ind w:left="4320"/>
        <w:rPr>
          <w:rFonts w:ascii="Arial" w:hAnsi="Arial"/>
          <w:b/>
          <w:bCs/>
        </w:rPr>
      </w:pPr>
    </w:p>
    <w:p w14:paraId="7201F913" w14:textId="77777777" w:rsidR="00084FF9" w:rsidRPr="00232A4E" w:rsidRDefault="00491A29" w:rsidP="00907A86">
      <w:pPr>
        <w:pStyle w:val="Header"/>
        <w:numPr>
          <w:ilvl w:val="0"/>
          <w:numId w:val="14"/>
        </w:numPr>
        <w:tabs>
          <w:tab w:val="left" w:pos="2160"/>
        </w:tabs>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50BD4111" w14:textId="77777777" w:rsidR="00084FF9" w:rsidRPr="00232A4E" w:rsidRDefault="00491A29" w:rsidP="00907A86">
      <w:pPr>
        <w:pStyle w:val="Header"/>
        <w:numPr>
          <w:ilvl w:val="0"/>
          <w:numId w:val="14"/>
        </w:numPr>
        <w:tabs>
          <w:tab w:val="left" w:pos="2160"/>
        </w:tabs>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07760A10" w14:textId="77777777" w:rsidR="00084FF9" w:rsidRPr="00232A4E" w:rsidRDefault="00491A29" w:rsidP="00907A86">
      <w:pPr>
        <w:pStyle w:val="Header"/>
        <w:numPr>
          <w:ilvl w:val="0"/>
          <w:numId w:val="14"/>
        </w:numPr>
        <w:tabs>
          <w:tab w:val="left" w:pos="2160"/>
        </w:tabs>
        <w:rPr>
          <w:rFonts w:ascii="Arial" w:hAnsi="Arial"/>
        </w:rPr>
      </w:pPr>
      <w:r w:rsidRPr="00232A4E">
        <w:rPr>
          <w:rFonts w:ascii="Arial" w:hAnsi="Arial"/>
        </w:rPr>
        <w:t>The following forms of e-signatures are acceptable:</w:t>
      </w:r>
    </w:p>
    <w:p w14:paraId="566CB5F8" w14:textId="77777777" w:rsidR="00084FF9" w:rsidRPr="00232A4E" w:rsidRDefault="00491A29" w:rsidP="00907A86">
      <w:pPr>
        <w:pStyle w:val="Header"/>
        <w:numPr>
          <w:ilvl w:val="1"/>
          <w:numId w:val="13"/>
        </w:numPr>
        <w:tabs>
          <w:tab w:val="left" w:pos="2160"/>
        </w:tabs>
        <w:rPr>
          <w:rFonts w:ascii="Arial" w:hAnsi="Arial"/>
        </w:rPr>
      </w:pPr>
      <w:r w:rsidRPr="00232A4E">
        <w:rPr>
          <w:rFonts w:ascii="Arial" w:hAnsi="Arial"/>
        </w:rPr>
        <w:t>handwritten signatures on faxed or scanned documents</w:t>
      </w:r>
    </w:p>
    <w:p w14:paraId="238DC0BD" w14:textId="77777777" w:rsidR="00084FF9" w:rsidRPr="00232A4E" w:rsidRDefault="00491A29" w:rsidP="00907A86">
      <w:pPr>
        <w:pStyle w:val="Header"/>
        <w:numPr>
          <w:ilvl w:val="1"/>
          <w:numId w:val="13"/>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1027DDBE" w14:textId="77777777" w:rsidR="00084FF9" w:rsidRPr="00232A4E" w:rsidRDefault="00491A29" w:rsidP="00907A86">
      <w:pPr>
        <w:pStyle w:val="Header"/>
        <w:numPr>
          <w:ilvl w:val="1"/>
          <w:numId w:val="13"/>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647275A6" w14:textId="77777777" w:rsidR="00084FF9" w:rsidRPr="00232A4E" w:rsidRDefault="00491A29" w:rsidP="00907A86">
      <w:pPr>
        <w:pStyle w:val="Header"/>
        <w:numPr>
          <w:ilvl w:val="0"/>
          <w:numId w:val="12"/>
        </w:numPr>
        <w:tabs>
          <w:tab w:val="left" w:pos="2160"/>
        </w:tabs>
        <w:rPr>
          <w:rFonts w:ascii="Arial" w:hAnsi="Arial"/>
        </w:rPr>
      </w:pPr>
      <w:r w:rsidRPr="00232A4E">
        <w:rPr>
          <w:rFonts w:ascii="Arial" w:hAnsi="Arial"/>
        </w:rPr>
        <w:t>Unacceptable forms of e-signatures include:</w:t>
      </w:r>
    </w:p>
    <w:p w14:paraId="161840EB" w14:textId="77777777" w:rsidR="00084FF9" w:rsidRPr="00232A4E" w:rsidRDefault="00491A29" w:rsidP="00907A86">
      <w:pPr>
        <w:pStyle w:val="Header"/>
        <w:numPr>
          <w:ilvl w:val="1"/>
          <w:numId w:val="11"/>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3B7F2228" w14:textId="77777777" w:rsidR="00084FF9" w:rsidRPr="00232A4E" w:rsidRDefault="00491A29" w:rsidP="00907A86">
      <w:pPr>
        <w:pStyle w:val="Header"/>
        <w:numPr>
          <w:ilvl w:val="0"/>
          <w:numId w:val="12"/>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Pr>
          <w:rFonts w:ascii="Arial" w:hAnsi="Arial"/>
        </w:rPr>
        <w:t>&lt;</w:t>
      </w:r>
      <w:r w:rsidRPr="00232A4E">
        <w:rPr>
          <w:rFonts w:ascii="Arial" w:hAnsi="Arial"/>
        </w:rPr>
        <w:t>describe the signature solution used</w:t>
      </w:r>
      <w:r>
        <w:rPr>
          <w:rFonts w:ascii="Arial" w:hAnsi="Arial"/>
        </w:rPr>
        <w:t>&gt;</w:t>
      </w:r>
      <w:r w:rsidRPr="00232A4E">
        <w:rPr>
          <w:rFonts w:ascii="Arial" w:hAnsi="Arial"/>
        </w:rPr>
        <w:t xml:space="preserve"> and by electronically submitting this document to </w:t>
      </w:r>
      <w:r>
        <w:rPr>
          <w:rFonts w:ascii="Arial" w:hAnsi="Arial"/>
        </w:rPr>
        <w:t>&lt;</w:t>
      </w:r>
      <w:r w:rsidRPr="00232A4E">
        <w:rPr>
          <w:rFonts w:ascii="Arial" w:hAnsi="Arial"/>
        </w:rPr>
        <w:t>name of recipient individual or entity</w:t>
      </w:r>
      <w:r>
        <w:rPr>
          <w:rFonts w:ascii="Arial" w:hAnsi="Arial"/>
        </w:rPr>
        <w:t>&gt;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174E2782" w14:textId="77777777" w:rsidR="00084FF9" w:rsidRDefault="00491A29" w:rsidP="00907A86">
      <w:pPr>
        <w:pStyle w:val="Header"/>
        <w:numPr>
          <w:ilvl w:val="0"/>
          <w:numId w:val="12"/>
        </w:numPr>
        <w:tabs>
          <w:tab w:val="left" w:pos="2160"/>
        </w:tabs>
        <w:rPr>
          <w:rFonts w:ascii="Arial" w:hAnsi="Arial"/>
        </w:rPr>
      </w:pPr>
      <w:r>
        <w:rPr>
          <w:rFonts w:ascii="Arial" w:hAnsi="Arial"/>
        </w:rPr>
        <w:t>T</w:t>
      </w:r>
      <w:r w:rsidRPr="00232A4E">
        <w:rPr>
          <w:rFonts w:ascii="Arial" w:hAnsi="Arial"/>
        </w:rPr>
        <w:t xml:space="preserve">o ensure receipt of your bid, please </w:t>
      </w:r>
      <w:r>
        <w:rPr>
          <w:rFonts w:ascii="Arial" w:hAnsi="Arial"/>
        </w:rPr>
        <w:t xml:space="preserve">ensure that the RFP number and title listed on page 1 are accurately entered into the fields “Procurement No” and “Procurement Title/Name” on the </w:t>
      </w:r>
      <w:hyperlink r:id="rId13" w:history="1">
        <w:r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p>
    <w:p w14:paraId="3FB5AAC1" w14:textId="469F1495" w:rsidR="00084FF9" w:rsidRPr="00CB22C2" w:rsidRDefault="00DE2A56" w:rsidP="003967A0">
      <w:pPr>
        <w:pStyle w:val="Header"/>
        <w:numPr>
          <w:ilvl w:val="0"/>
          <w:numId w:val="12"/>
        </w:numPr>
        <w:tabs>
          <w:tab w:val="left" w:pos="2160"/>
        </w:tabs>
      </w:pPr>
      <w:r w:rsidRPr="00431B26">
        <w:rPr>
          <w:rFonts w:ascii="Arial" w:hAnsi="Arial"/>
          <w:b/>
          <w:bCs/>
        </w:rPr>
        <w:t>Bids must be Received by 3:00pm Eastern Time on due date</w:t>
      </w:r>
    </w:p>
    <w:p w14:paraId="376475AC" w14:textId="77777777" w:rsidR="00084FF9" w:rsidRPr="00CB22C2" w:rsidRDefault="00084FF9" w:rsidP="00D45D8C">
      <w:pPr>
        <w:pStyle w:val="BodyText3"/>
        <w:rPr>
          <w:sz w:val="24"/>
        </w:rPr>
        <w:sectPr w:rsidR="00084FF9" w:rsidRPr="00CB22C2">
          <w:headerReference w:type="even" r:id="rId14"/>
          <w:headerReference w:type="default" r:id="rId15"/>
          <w:footerReference w:type="even" r:id="rId16"/>
          <w:footerReference w:type="default" r:id="rId17"/>
          <w:headerReference w:type="first" r:id="rId18"/>
          <w:pgSz w:w="12240" w:h="15840" w:code="1"/>
          <w:pgMar w:top="720" w:right="720" w:bottom="720" w:left="720" w:header="0" w:footer="720" w:gutter="0"/>
          <w:pgNumType w:start="1"/>
          <w:cols w:space="720"/>
        </w:sectPr>
      </w:pPr>
    </w:p>
    <w:p w14:paraId="24030CDF" w14:textId="77777777" w:rsidR="00084FF9" w:rsidRPr="00CB22C2" w:rsidRDefault="00084FF9" w:rsidP="00D45D8C">
      <w:pPr>
        <w:rPr>
          <w:rFonts w:ascii="Arial" w:hAnsi="Arial"/>
        </w:rPr>
      </w:pPr>
    </w:p>
    <w:p w14:paraId="24118222" w14:textId="77777777" w:rsidR="00084FF9" w:rsidRPr="00CB22C2" w:rsidRDefault="00491A29" w:rsidP="0041264D">
      <w:pPr>
        <w:pStyle w:val="Heading2"/>
        <w:jc w:val="left"/>
      </w:pPr>
      <w:r w:rsidRPr="0041264D">
        <w:rPr>
          <w:sz w:val="28"/>
        </w:rPr>
        <w:t>1.)</w:t>
      </w:r>
      <w:r w:rsidRPr="0041264D">
        <w:rPr>
          <w:sz w:val="28"/>
        </w:rPr>
        <w:tab/>
      </w:r>
      <w:r w:rsidRPr="0041264D">
        <w:rPr>
          <w:sz w:val="28"/>
          <w:u w:val="single"/>
        </w:rPr>
        <w:t>Description of Services to be Performed</w:t>
      </w:r>
    </w:p>
    <w:p w14:paraId="4EBA11E4" w14:textId="77777777" w:rsidR="00084FF9" w:rsidRPr="00CB22C2" w:rsidRDefault="00084FF9" w:rsidP="00D45D8C">
      <w:pPr>
        <w:rPr>
          <w:rFonts w:ascii="Arial" w:hAnsi="Arial"/>
        </w:rPr>
      </w:pPr>
    </w:p>
    <w:p w14:paraId="534D32DD" w14:textId="77777777" w:rsidR="00084FF9" w:rsidRPr="00CB22C2" w:rsidRDefault="00084FF9" w:rsidP="00D45D8C">
      <w:pPr>
        <w:rPr>
          <w:rFonts w:ascii="Arial" w:hAnsi="Arial"/>
        </w:rPr>
      </w:pPr>
    </w:p>
    <w:p w14:paraId="53A53CB9" w14:textId="77777777" w:rsidR="00084FF9" w:rsidRPr="0041264D" w:rsidRDefault="00491A29" w:rsidP="0041264D">
      <w:pPr>
        <w:pStyle w:val="Heading3"/>
        <w:rPr>
          <w:u w:val="none"/>
        </w:rPr>
      </w:pPr>
      <w:r w:rsidRPr="0041264D">
        <w:rPr>
          <w:u w:val="none"/>
        </w:rPr>
        <w:t>Work Statement and Specifications</w:t>
      </w:r>
    </w:p>
    <w:p w14:paraId="05176964" w14:textId="77777777" w:rsidR="00084FF9" w:rsidRPr="00CB22C2" w:rsidRDefault="00084FF9" w:rsidP="00D45D8C">
      <w:pPr>
        <w:rPr>
          <w:rFonts w:ascii="Arial" w:hAnsi="Arial"/>
          <w:b/>
        </w:rPr>
      </w:pPr>
    </w:p>
    <w:p w14:paraId="6E32CF2F" w14:textId="77777777" w:rsidR="00084FF9" w:rsidRPr="00CB22C2" w:rsidRDefault="00491A29"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2E431E35" w14:textId="77777777" w:rsidR="00084FF9" w:rsidRPr="00CB22C2" w:rsidRDefault="00084FF9" w:rsidP="00D45D8C">
      <w:pPr>
        <w:rPr>
          <w:rFonts w:ascii="Arial" w:hAnsi="Arial"/>
        </w:rPr>
      </w:pPr>
    </w:p>
    <w:p w14:paraId="4395CE0E" w14:textId="77777777" w:rsidR="00084FF9" w:rsidRPr="00CB22C2" w:rsidRDefault="00084FF9" w:rsidP="00D45D8C">
      <w:pPr>
        <w:rPr>
          <w:rFonts w:ascii="Arial" w:hAnsi="Arial"/>
        </w:rPr>
      </w:pPr>
    </w:p>
    <w:p w14:paraId="650EB72A" w14:textId="77777777" w:rsidR="00084FF9" w:rsidRPr="0041264D" w:rsidRDefault="00491A29"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0095BC6D" w14:textId="77777777" w:rsidR="00084FF9" w:rsidRPr="00CB22C2" w:rsidRDefault="00084FF9" w:rsidP="007776AD">
      <w:pPr>
        <w:ind w:right="720"/>
        <w:rPr>
          <w:rFonts w:ascii="Arial" w:eastAsia="Calibri" w:hAnsi="Arial"/>
          <w:sz w:val="20"/>
        </w:rPr>
      </w:pPr>
    </w:p>
    <w:p w14:paraId="0B6A3FDF" w14:textId="5B5B0C96" w:rsidR="00084FF9" w:rsidRPr="00CB22C2" w:rsidRDefault="00491A29" w:rsidP="007229AB">
      <w:pPr>
        <w:jc w:val="both"/>
        <w:rPr>
          <w:rFonts w:ascii="Arial" w:hAnsi="Arial" w:cs="Arial"/>
        </w:rPr>
      </w:pPr>
      <w:r w:rsidRPr="00CB22C2">
        <w:rPr>
          <w:rFonts w:ascii="Arial" w:eastAsia="Calibri" w:hAnsi="Arial"/>
          <w:szCs w:val="24"/>
        </w:rPr>
        <w:t xml:space="preserve">For purposes of this procurement, NYS Education Department hereby </w:t>
      </w:r>
      <w:r>
        <w:rPr>
          <w:rFonts w:ascii="Arial" w:eastAsia="Calibri" w:hAnsi="Arial"/>
          <w:szCs w:val="24"/>
        </w:rPr>
        <w:t>establishes an overall goal of 30</w:t>
      </w:r>
      <w:r w:rsidRPr="00CB22C2">
        <w:rPr>
          <w:rFonts w:ascii="Arial" w:eastAsia="Calibri" w:hAnsi="Arial"/>
          <w:szCs w:val="24"/>
        </w:rPr>
        <w:t xml:space="preserve">% </w:t>
      </w:r>
      <w:r>
        <w:rPr>
          <w:rFonts w:ascii="Arial" w:eastAsia="Calibri" w:hAnsi="Arial"/>
          <w:szCs w:val="24"/>
        </w:rPr>
        <w:t xml:space="preserve">of the total </w:t>
      </w:r>
      <w:r w:rsidR="00FB7571">
        <w:rPr>
          <w:rFonts w:ascii="Arial" w:eastAsia="Calibri" w:hAnsi="Arial"/>
          <w:szCs w:val="24"/>
        </w:rPr>
        <w:t>discretionary non-personal service budget</w:t>
      </w:r>
      <w:r>
        <w:rPr>
          <w:rFonts w:ascii="Arial" w:eastAsia="Calibri" w:hAnsi="Arial"/>
          <w:szCs w:val="24"/>
        </w:rPr>
        <w:t xml:space="preserve"> for M/WBE participation, 17</w:t>
      </w:r>
      <w:r w:rsidRPr="00CB22C2">
        <w:rPr>
          <w:rFonts w:ascii="Arial" w:eastAsia="Calibri" w:hAnsi="Arial"/>
          <w:szCs w:val="24"/>
        </w:rPr>
        <w:t>% for Minority-Owned Business Enterpr</w:t>
      </w:r>
      <w:r>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Pr>
          <w:rFonts w:ascii="Arial" w:eastAsia="Calibri" w:hAnsi="Arial"/>
          <w:szCs w:val="24"/>
        </w:rPr>
        <w:t>lity of qualified MBEs and WBEs</w:t>
      </w:r>
      <w:r w:rsidRPr="00CB22C2">
        <w:rPr>
          <w:rFonts w:ascii="Arial" w:eastAsia="Calibri" w:hAnsi="Arial"/>
          <w:szCs w:val="24"/>
        </w:rPr>
        <w:t>.</w:t>
      </w:r>
      <w:r>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Pr>
          <w:rFonts w:ascii="Arial" w:hAnsi="Arial" w:cs="Arial"/>
        </w:rPr>
        <w:t xml:space="preserve"> </w:t>
      </w:r>
      <w:r w:rsidRPr="00CB22C2">
        <w:rPr>
          <w:rFonts w:ascii="Arial" w:hAnsi="Arial" w:cs="Arial"/>
        </w:rPr>
        <w:t>Utilization of certified Minority and Women-Owned firms will be applied toward the goals.</w:t>
      </w:r>
      <w:r>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0621102E" w14:textId="77777777" w:rsidR="00084FF9" w:rsidRPr="00CB22C2" w:rsidRDefault="00084FF9" w:rsidP="007229AB">
      <w:pPr>
        <w:ind w:left="360" w:right="720"/>
        <w:rPr>
          <w:rFonts w:ascii="Arial" w:hAnsi="Arial" w:cs="Arial"/>
        </w:rPr>
      </w:pPr>
    </w:p>
    <w:p w14:paraId="3D765C3C" w14:textId="77777777" w:rsidR="00084FF9" w:rsidRPr="00CB22C2" w:rsidRDefault="00491A29" w:rsidP="007229AB">
      <w:pPr>
        <w:ind w:left="360" w:right="720"/>
        <w:rPr>
          <w:rFonts w:ascii="Arial" w:hAnsi="Arial" w:cs="Arial"/>
          <w:b/>
        </w:rPr>
      </w:pPr>
      <w:r w:rsidRPr="00CB22C2">
        <w:rPr>
          <w:rFonts w:ascii="Arial" w:hAnsi="Arial" w:cs="Arial"/>
          <w:b/>
        </w:rPr>
        <w:t>ACHIEVE FULL COMPLIANCE WITH PARTICIPATION GOALS (PREFERRED)</w:t>
      </w:r>
    </w:p>
    <w:p w14:paraId="00BD4FBE" w14:textId="77777777" w:rsidR="00084FF9" w:rsidRPr="007229AB" w:rsidRDefault="00491A29"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ascii="Arial" w:hAnsi="Arial" w:cs="Arial"/>
        </w:rPr>
        <w:t>see</w:t>
      </w:r>
      <w:r>
        <w:rPr>
          <w:rFonts w:ascii="Arial" w:hAnsi="Arial" w:cs="Arial"/>
        </w:rPr>
        <w:t xml:space="preserve"> the</w:t>
      </w:r>
      <w:r w:rsidRPr="000839BB">
        <w:rPr>
          <w:rFonts w:ascii="Arial" w:hAnsi="Arial" w:cs="Arial"/>
        </w:rPr>
        <w:t xml:space="preserve"> </w:t>
      </w:r>
      <w:hyperlink r:id="rId19" w:history="1">
        <w:r>
          <w:rPr>
            <w:rStyle w:val="Hyperlink"/>
            <w:rFonts w:ascii="Arial" w:hAnsi="Arial" w:cs="Arial"/>
          </w:rPr>
          <w:t>NYS Directory of Certified Minority and Women-Owned Business Enterprises</w:t>
        </w:r>
      </w:hyperlink>
      <w:r w:rsidRPr="007229AB">
        <w:rPr>
          <w:rFonts w:ascii="Arial" w:hAnsi="Arial" w:cs="Arial"/>
        </w:rPr>
        <w:t xml:space="preserve">. </w:t>
      </w:r>
    </w:p>
    <w:p w14:paraId="79A8D109" w14:textId="77777777" w:rsidR="00084FF9" w:rsidRPr="00CB22C2" w:rsidRDefault="00084FF9" w:rsidP="007229AB">
      <w:pPr>
        <w:pStyle w:val="BodyTextIndent2"/>
        <w:tabs>
          <w:tab w:val="left" w:pos="1620"/>
        </w:tabs>
        <w:ind w:left="360" w:right="720"/>
        <w:jc w:val="both"/>
        <w:rPr>
          <w:rFonts w:cs="Arial"/>
        </w:rPr>
      </w:pPr>
    </w:p>
    <w:p w14:paraId="5C683C22" w14:textId="77777777" w:rsidR="00084FF9" w:rsidRPr="00CB22C2" w:rsidRDefault="00491A29"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25D7BF17" w14:textId="77777777" w:rsidR="00084FF9" w:rsidRPr="00CB22C2" w:rsidRDefault="00084FF9" w:rsidP="007229AB">
      <w:pPr>
        <w:pStyle w:val="BodyTextIndent2"/>
        <w:tabs>
          <w:tab w:val="left" w:pos="1620"/>
        </w:tabs>
        <w:ind w:left="360" w:right="720"/>
        <w:jc w:val="both"/>
        <w:rPr>
          <w:rFonts w:cs="Arial"/>
          <w:b/>
        </w:rPr>
      </w:pPr>
    </w:p>
    <w:p w14:paraId="60CAADEB" w14:textId="77777777" w:rsidR="00084FF9" w:rsidRPr="00CB22C2" w:rsidRDefault="00491A29" w:rsidP="007229AB">
      <w:pPr>
        <w:pStyle w:val="BodyTextIndent2"/>
        <w:tabs>
          <w:tab w:val="left" w:pos="1620"/>
        </w:tabs>
        <w:ind w:left="360" w:right="720"/>
        <w:jc w:val="both"/>
        <w:rPr>
          <w:rFonts w:cs="Arial"/>
          <w:b/>
        </w:rPr>
      </w:pPr>
      <w:r w:rsidRPr="00CB22C2">
        <w:rPr>
          <w:rFonts w:cs="Arial"/>
          <w:b/>
        </w:rPr>
        <w:t>DOCUMENTATION OF GOOD FAITH EFFORTS</w:t>
      </w:r>
    </w:p>
    <w:p w14:paraId="5A7F0508" w14:textId="77777777" w:rsidR="00084FF9" w:rsidRPr="00CB22C2" w:rsidRDefault="00491A29"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20"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Pr>
          <w:rFonts w:cs="Arial"/>
        </w:rPr>
        <w:t xml:space="preserve">fication of Good Faith Efforts </w:t>
      </w:r>
      <w:r w:rsidRPr="007229AB">
        <w:rPr>
          <w:rFonts w:cs="Arial"/>
        </w:rPr>
        <w:t>(</w:t>
      </w:r>
      <w:r w:rsidRPr="007229AB">
        <w:rPr>
          <w:rFonts w:cs="Arial"/>
          <w:szCs w:val="24"/>
        </w:rPr>
        <w:t xml:space="preserve">Form </w:t>
      </w:r>
      <w:r w:rsidRPr="007229AB">
        <w:rPr>
          <w:rFonts w:cs="Arial"/>
          <w:szCs w:val="24"/>
        </w:rPr>
        <w:lastRenderedPageBreak/>
        <w:t>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55F0FCFD" w14:textId="77777777" w:rsidR="00084FF9" w:rsidRPr="00CB22C2" w:rsidRDefault="00084FF9" w:rsidP="007229AB">
      <w:pPr>
        <w:pStyle w:val="BodyTextIndent2"/>
        <w:tabs>
          <w:tab w:val="left" w:pos="1620"/>
        </w:tabs>
        <w:ind w:left="360" w:right="720"/>
        <w:jc w:val="both"/>
        <w:rPr>
          <w:rFonts w:cs="Arial"/>
        </w:rPr>
      </w:pPr>
    </w:p>
    <w:p w14:paraId="19266422" w14:textId="77777777" w:rsidR="00084FF9" w:rsidRPr="00CB22C2" w:rsidRDefault="00491A29"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70DC273E" w14:textId="77777777" w:rsidR="00084FF9" w:rsidRPr="007229AB" w:rsidRDefault="00084FF9" w:rsidP="007229AB">
      <w:pPr>
        <w:pStyle w:val="BodyTextIndent2"/>
        <w:tabs>
          <w:tab w:val="left" w:pos="1620"/>
        </w:tabs>
        <w:ind w:left="360" w:right="720"/>
        <w:jc w:val="both"/>
        <w:rPr>
          <w:rFonts w:cs="Arial"/>
        </w:rPr>
      </w:pPr>
    </w:p>
    <w:p w14:paraId="48DA6CE2" w14:textId="77777777" w:rsidR="00084FF9" w:rsidRPr="007229AB" w:rsidRDefault="00491A29"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E900193" w14:textId="77777777" w:rsidR="00084FF9" w:rsidRPr="00CB22C2" w:rsidRDefault="00084FF9" w:rsidP="007229AB">
      <w:pPr>
        <w:pStyle w:val="BodyTextIndent2"/>
        <w:tabs>
          <w:tab w:val="left" w:pos="1620"/>
        </w:tabs>
        <w:ind w:left="360" w:right="720"/>
        <w:jc w:val="both"/>
        <w:rPr>
          <w:rFonts w:cs="Arial"/>
          <w:b/>
        </w:rPr>
      </w:pPr>
    </w:p>
    <w:p w14:paraId="75995EAF" w14:textId="77777777" w:rsidR="00084FF9" w:rsidRPr="00CB22C2" w:rsidRDefault="00491A29" w:rsidP="007229AB">
      <w:pPr>
        <w:pStyle w:val="BodyTextIndent2"/>
        <w:tabs>
          <w:tab w:val="left" w:pos="1620"/>
        </w:tabs>
        <w:ind w:left="360" w:right="720"/>
        <w:jc w:val="both"/>
        <w:rPr>
          <w:rFonts w:cs="Arial"/>
          <w:b/>
        </w:rPr>
      </w:pPr>
      <w:r w:rsidRPr="00CB22C2">
        <w:rPr>
          <w:rFonts w:cs="Arial"/>
          <w:b/>
        </w:rPr>
        <w:t>REQUEST A PARTIAL WAIVER OF PARTICIPATION GOALS</w:t>
      </w:r>
    </w:p>
    <w:p w14:paraId="17D24A33" w14:textId="77777777" w:rsidR="00084FF9" w:rsidRPr="007229AB" w:rsidRDefault="00491A29"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The subcontracting forms must include the participation percentage(s) for which they seek approval.</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Pr>
          <w:rFonts w:cs="Arial"/>
        </w:rPr>
        <w:t xml:space="preserve"> </w:t>
      </w:r>
      <w:r w:rsidRPr="007229AB">
        <w:rPr>
          <w:rFonts w:cs="Arial"/>
        </w:rPr>
        <w:t>Bidders must also complete and submit M/WBE 100: Utilization Plan, M/WBE 102: Notice of Intent to Participate and EEO 100: Staffing Plan.</w:t>
      </w:r>
      <w:r>
        <w:rPr>
          <w:rFonts w:cs="Arial"/>
        </w:rPr>
        <w:t xml:space="preserve"> </w:t>
      </w:r>
      <w:r w:rsidRPr="007229AB">
        <w:rPr>
          <w:rFonts w:cs="Arial"/>
        </w:rPr>
        <w:t>The M/WBE Coordinator is available throughout the procurement process to assist in all areas of M/WBE compliance.</w:t>
      </w:r>
    </w:p>
    <w:p w14:paraId="79754C48" w14:textId="77777777" w:rsidR="00084FF9" w:rsidRPr="00CB22C2" w:rsidRDefault="00084FF9" w:rsidP="007229AB">
      <w:pPr>
        <w:pStyle w:val="BodyTextIndent2"/>
        <w:tabs>
          <w:tab w:val="left" w:pos="1620"/>
        </w:tabs>
        <w:ind w:left="360" w:right="720"/>
        <w:jc w:val="both"/>
        <w:rPr>
          <w:rFonts w:cs="Arial"/>
        </w:rPr>
      </w:pPr>
    </w:p>
    <w:p w14:paraId="23FC6A7B" w14:textId="77777777" w:rsidR="00084FF9" w:rsidRPr="00CB22C2" w:rsidRDefault="00491A29" w:rsidP="007229AB">
      <w:pPr>
        <w:pStyle w:val="BodyTextIndent2"/>
        <w:tabs>
          <w:tab w:val="left" w:pos="1620"/>
        </w:tabs>
        <w:ind w:left="360" w:right="720"/>
        <w:jc w:val="both"/>
        <w:rPr>
          <w:rFonts w:cs="Arial"/>
          <w:b/>
        </w:rPr>
      </w:pPr>
      <w:r w:rsidRPr="00CB22C2">
        <w:rPr>
          <w:rFonts w:cs="Arial"/>
          <w:b/>
        </w:rPr>
        <w:t>REQUEST A COMPLETE WAIVER OF PARTICIPATION GOALS</w:t>
      </w:r>
    </w:p>
    <w:p w14:paraId="258DC222" w14:textId="77777777" w:rsidR="00084FF9" w:rsidRPr="007229AB" w:rsidRDefault="00491A29"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Pr>
          <w:rFonts w:cs="Arial"/>
        </w:rPr>
        <w:t xml:space="preserve"> </w:t>
      </w:r>
      <w:r w:rsidRPr="007229AB">
        <w:rPr>
          <w:rFonts w:cs="Arial"/>
        </w:rPr>
        <w:t>The M/WBE Coordinator is available throughout the procurement process to assist in all areas of M/WBE compliance.</w:t>
      </w:r>
    </w:p>
    <w:p w14:paraId="4A5D56D6" w14:textId="77777777" w:rsidR="00084FF9" w:rsidRPr="007229AB" w:rsidRDefault="00084FF9" w:rsidP="007776AD">
      <w:pPr>
        <w:pStyle w:val="BodyTextIndent2"/>
        <w:tabs>
          <w:tab w:val="left" w:pos="1620"/>
        </w:tabs>
        <w:ind w:left="0" w:right="720"/>
        <w:jc w:val="both"/>
        <w:rPr>
          <w:rFonts w:cs="Arial"/>
        </w:rPr>
      </w:pPr>
    </w:p>
    <w:p w14:paraId="79D92A54" w14:textId="77777777" w:rsidR="00084FF9" w:rsidRPr="007229AB" w:rsidRDefault="00491A29"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Pr>
          <w:rFonts w:ascii="Arial" w:hAnsi="Arial" w:cs="Arial"/>
          <w:szCs w:val="24"/>
        </w:rPr>
        <w:t xml:space="preserve"> NYSED’s</w:t>
      </w:r>
      <w:r w:rsidRPr="007229AB">
        <w:rPr>
          <w:rFonts w:ascii="Arial" w:hAnsi="Arial" w:cs="Arial"/>
          <w:szCs w:val="24"/>
        </w:rPr>
        <w:t xml:space="preserve"> </w:t>
      </w:r>
      <w:hyperlink r:id="rId21" w:history="1">
        <w:r>
          <w:rPr>
            <w:rStyle w:val="Hyperlink"/>
            <w:rFonts w:ascii="Arial" w:hAnsi="Arial" w:cs="Arial"/>
          </w:rPr>
          <w:t>M/WBE Forms and Compliance Forms</w:t>
        </w:r>
      </w:hyperlink>
      <w:r>
        <w:rPr>
          <w:rStyle w:val="Hyperlink"/>
          <w:rFonts w:ascii="Arial" w:hAnsi="Arial" w:cs="Arial"/>
        </w:rPr>
        <w:t xml:space="preserve"> webpage.</w:t>
      </w:r>
    </w:p>
    <w:p w14:paraId="1B39C983" w14:textId="77777777" w:rsidR="00084FF9" w:rsidRDefault="00084FF9" w:rsidP="00D45D8C">
      <w:pPr>
        <w:rPr>
          <w:rFonts w:ascii="Arial" w:hAnsi="Arial"/>
          <w:b/>
        </w:rPr>
      </w:pPr>
    </w:p>
    <w:p w14:paraId="12F456C6" w14:textId="77777777" w:rsidR="00084FF9" w:rsidRPr="0041264D" w:rsidRDefault="00491A29" w:rsidP="000E12CE">
      <w:pPr>
        <w:pStyle w:val="Heading3"/>
        <w:rPr>
          <w:u w:val="none"/>
        </w:rPr>
      </w:pPr>
      <w:r w:rsidRPr="0041264D">
        <w:rPr>
          <w:u w:val="none"/>
        </w:rPr>
        <w:t xml:space="preserve">Service-Disabled Veteran-Owned Business (SDVOB) Participation Goals Pursuant to </w:t>
      </w:r>
      <w:r w:rsidRPr="0034512F">
        <w:rPr>
          <w:u w:val="none"/>
        </w:rPr>
        <w:t>Article 3 of the Veterans’ Services Law</w:t>
      </w:r>
    </w:p>
    <w:p w14:paraId="42B1958A" w14:textId="77777777" w:rsidR="00084FF9" w:rsidRPr="002351C8" w:rsidRDefault="00084FF9" w:rsidP="000E12CE">
      <w:pPr>
        <w:rPr>
          <w:rFonts w:ascii="Arial" w:hAnsi="Arial"/>
          <w:b/>
        </w:rPr>
      </w:pPr>
    </w:p>
    <w:p w14:paraId="31C29E09" w14:textId="77777777" w:rsidR="00084FF9" w:rsidRDefault="00000000" w:rsidP="000E12CE">
      <w:pPr>
        <w:rPr>
          <w:rStyle w:val="Hyperlink"/>
          <w:rFonts w:ascii="Arial" w:hAnsi="Arial"/>
        </w:rPr>
      </w:pPr>
      <w:hyperlink r:id="rId22" w:history="1">
        <w:r w:rsidR="00491A29">
          <w:rPr>
            <w:rStyle w:val="Hyperlink"/>
            <w:rFonts w:ascii="Arial" w:hAnsi="Arial" w:cs="Arial"/>
            <w:color w:val="004DD1"/>
            <w:shd w:val="clear" w:color="auto" w:fill="FFFFFF"/>
          </w:rPr>
          <w:t>Article 3 of the Veterans’ Services Law</w:t>
        </w:r>
      </w:hyperlink>
      <w:r w:rsidR="00491A29">
        <w:rPr>
          <w:rFonts w:ascii="Arial" w:hAnsi="Arial" w:cs="Arial"/>
          <w:color w:val="000000"/>
          <w:shd w:val="clear" w:color="auto" w:fill="FFFFFF"/>
        </w:rPr>
        <w:t> allows eligible Veteran business owners to get certified as a New York State Service-Disabled Veteran-Owned Business (SDVOB). The goal of </w:t>
      </w:r>
      <w:r w:rsidR="00491A29" w:rsidRPr="0034512F">
        <w:rPr>
          <w:rFonts w:ascii="Arial" w:hAnsi="Arial" w:cs="Arial"/>
          <w:shd w:val="clear" w:color="auto" w:fill="FFFFFF"/>
        </w:rPr>
        <w:t>Article 3</w:t>
      </w:r>
      <w:r w:rsidR="00491A29">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491A29">
        <w:rPr>
          <w:rFonts w:ascii="Arial" w:hAnsi="Arial"/>
        </w:rPr>
        <w:t xml:space="preserve"> To this end, NYSED strongly encourages bidders to make </w:t>
      </w:r>
      <w:r w:rsidR="00491A29" w:rsidRPr="00474592">
        <w:rPr>
          <w:rFonts w:ascii="Arial" w:hAnsi="Arial"/>
        </w:rPr>
        <w:t xml:space="preserve">maximum possible use of </w:t>
      </w:r>
      <w:r w:rsidR="00491A29">
        <w:rPr>
          <w:rFonts w:ascii="Arial" w:hAnsi="Arial"/>
        </w:rPr>
        <w:t>SDVOBs as subcontractors and/or suppliers under this contract,</w:t>
      </w:r>
      <w:r w:rsidR="00491A29" w:rsidRPr="00474592">
        <w:rPr>
          <w:rFonts w:ascii="Arial" w:hAnsi="Arial"/>
        </w:rPr>
        <w:t xml:space="preserve"> consistent with </w:t>
      </w:r>
      <w:r w:rsidR="00491A29">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3" w:history="1">
        <w:r w:rsidR="00491A29" w:rsidRPr="00214484">
          <w:rPr>
            <w:rStyle w:val="Hyperlink"/>
            <w:rFonts w:ascii="Arial" w:hAnsi="Arial"/>
          </w:rPr>
          <w:t>Office of General Services, Division of Service-Disabled Veterans’ Business Development website</w:t>
        </w:r>
      </w:hyperlink>
      <w:r w:rsidR="00491A29">
        <w:rPr>
          <w:rStyle w:val="Hyperlink"/>
          <w:rFonts w:ascii="Arial" w:hAnsi="Arial"/>
        </w:rPr>
        <w:t>.</w:t>
      </w:r>
    </w:p>
    <w:p w14:paraId="12357D03" w14:textId="77777777" w:rsidR="00084FF9" w:rsidRDefault="00084FF9" w:rsidP="000E12CE">
      <w:pPr>
        <w:rPr>
          <w:rStyle w:val="Hyperlink"/>
          <w:rFonts w:ascii="Arial" w:hAnsi="Arial"/>
        </w:rPr>
      </w:pPr>
    </w:p>
    <w:p w14:paraId="2909A958" w14:textId="77777777" w:rsidR="00084FF9" w:rsidRDefault="00084FF9" w:rsidP="00D45D8C">
      <w:pPr>
        <w:rPr>
          <w:rFonts w:ascii="Arial" w:hAnsi="Arial"/>
          <w:b/>
        </w:rPr>
      </w:pPr>
    </w:p>
    <w:p w14:paraId="72B252DB" w14:textId="77777777" w:rsidR="00084FF9" w:rsidRPr="0041264D" w:rsidRDefault="00491A29" w:rsidP="0041264D">
      <w:pPr>
        <w:pStyle w:val="Heading3"/>
        <w:rPr>
          <w:u w:val="none"/>
        </w:rPr>
      </w:pPr>
      <w:r w:rsidRPr="0041264D">
        <w:rPr>
          <w:u w:val="none"/>
        </w:rPr>
        <w:lastRenderedPageBreak/>
        <w:t>Background</w:t>
      </w:r>
    </w:p>
    <w:p w14:paraId="50A50E35" w14:textId="77777777" w:rsidR="00DD375F" w:rsidRPr="00DD375F" w:rsidRDefault="00DD375F" w:rsidP="00DD375F">
      <w:pPr>
        <w:rPr>
          <w:rFonts w:ascii="Arial" w:eastAsia="MS Mincho" w:hAnsi="Arial" w:cs="Arial"/>
          <w:szCs w:val="24"/>
          <w:lang w:eastAsia="ja-JP"/>
        </w:rPr>
      </w:pPr>
      <w:r w:rsidRPr="00DD375F">
        <w:rPr>
          <w:rFonts w:ascii="Arial" w:eastAsia="MS Mincho" w:hAnsi="Arial" w:cs="Arial"/>
          <w:szCs w:val="24"/>
          <w:lang w:eastAsia="ja-JP"/>
        </w:rPr>
        <w:t xml:space="preserve">The New York State Education Department (NYSED) Office of Cultural Education (OCE) seeks a provider for a set of supports and educational services to be made available to eligible archives, libraries, historical societies, museums, and other institutions in New York State that hold historical records and/or library research materials and operate programs to preserve them and make them accessible. Supports and services will be tailored to New York organizations. </w:t>
      </w:r>
    </w:p>
    <w:p w14:paraId="671EF519" w14:textId="77777777" w:rsidR="00DD375F" w:rsidRPr="00DD375F" w:rsidRDefault="00DD375F" w:rsidP="00DD375F">
      <w:pPr>
        <w:rPr>
          <w:rFonts w:ascii="Arial" w:eastAsia="MS Mincho" w:hAnsi="Arial" w:cs="Arial"/>
          <w:szCs w:val="24"/>
          <w:lang w:eastAsia="ja-JP"/>
        </w:rPr>
      </w:pPr>
    </w:p>
    <w:p w14:paraId="29ADA4DD" w14:textId="77777777" w:rsidR="00DD375F" w:rsidRPr="00DD375F" w:rsidRDefault="00DD375F" w:rsidP="00DD375F">
      <w:pPr>
        <w:autoSpaceDE w:val="0"/>
        <w:autoSpaceDN w:val="0"/>
        <w:adjustRightInd w:val="0"/>
        <w:contextualSpacing/>
        <w:rPr>
          <w:rFonts w:ascii="Arial" w:hAnsi="Arial" w:cs="Arial"/>
          <w:szCs w:val="24"/>
        </w:rPr>
      </w:pPr>
      <w:r w:rsidRPr="00DD375F">
        <w:rPr>
          <w:rFonts w:ascii="Arial" w:hAnsi="Arial" w:cs="Arial"/>
          <w:szCs w:val="24"/>
        </w:rPr>
        <w:t>Historical records and library research materials contain significant information that is of enduring research value and are therefore worthy of long-term retention and systematic management. They include but are not limited to the following types: diaries, journals, ledgers, minutes, reports, photographs, maps, architectural drawings, deeds, case files, rare books,</w:t>
      </w:r>
      <w:r w:rsidRPr="00DD375F">
        <w:rPr>
          <w:rFonts w:ascii="Arial" w:hAnsi="Arial" w:cs="Arial"/>
          <w:color w:val="FF0000"/>
          <w:szCs w:val="24"/>
        </w:rPr>
        <w:t xml:space="preserve"> </w:t>
      </w:r>
      <w:r w:rsidRPr="00DD375F">
        <w:rPr>
          <w:rFonts w:ascii="Arial" w:hAnsi="Arial" w:cs="Arial"/>
          <w:szCs w:val="24"/>
        </w:rPr>
        <w:t>and may take the following forms: paper, parchment, bound, photographic, microfilm, audiotape, digital audio and video, film, videotape, and born-digital, among other forms.</w:t>
      </w:r>
    </w:p>
    <w:p w14:paraId="059A7187" w14:textId="77777777" w:rsidR="00DD375F" w:rsidRPr="00DD375F" w:rsidRDefault="00DD375F" w:rsidP="00DD375F">
      <w:pPr>
        <w:autoSpaceDE w:val="0"/>
        <w:autoSpaceDN w:val="0"/>
        <w:adjustRightInd w:val="0"/>
        <w:contextualSpacing/>
        <w:rPr>
          <w:rFonts w:ascii="Arial" w:hAnsi="Arial" w:cs="Arial"/>
          <w:szCs w:val="24"/>
        </w:rPr>
      </w:pPr>
    </w:p>
    <w:p w14:paraId="11020736" w14:textId="77777777" w:rsidR="00DD375F" w:rsidRPr="00DD375F" w:rsidRDefault="00DD375F" w:rsidP="00DD375F">
      <w:pPr>
        <w:keepNext/>
        <w:spacing w:before="240" w:after="60"/>
        <w:outlineLvl w:val="2"/>
        <w:rPr>
          <w:rFonts w:ascii="Arial" w:hAnsi="Arial" w:cs="Arial"/>
          <w:b/>
          <w:bCs/>
          <w:szCs w:val="24"/>
        </w:rPr>
      </w:pPr>
      <w:r w:rsidRPr="00DD375F">
        <w:rPr>
          <w:rFonts w:ascii="Arial" w:hAnsi="Arial" w:cs="Arial"/>
          <w:b/>
          <w:bCs/>
          <w:szCs w:val="24"/>
        </w:rPr>
        <w:t>Program Outcomes and Evaluation</w:t>
      </w:r>
    </w:p>
    <w:p w14:paraId="15DB5AD1" w14:textId="77777777" w:rsidR="00DD375F" w:rsidRPr="00DD375F" w:rsidRDefault="00DD375F" w:rsidP="00DD375F">
      <w:pPr>
        <w:rPr>
          <w:rFonts w:ascii="Arial" w:eastAsia="MS Mincho" w:hAnsi="Arial" w:cs="Arial"/>
          <w:szCs w:val="24"/>
          <w:lang w:eastAsia="ja-JP"/>
        </w:rPr>
      </w:pPr>
      <w:r w:rsidRPr="00DD375F">
        <w:rPr>
          <w:rFonts w:ascii="Arial" w:eastAsia="MS Mincho" w:hAnsi="Arial" w:cs="Arial"/>
          <w:szCs w:val="24"/>
          <w:lang w:eastAsia="ja-JP"/>
        </w:rPr>
        <w:t>As established by program guidelines, services are to be focused on achieving the following outcomes:</w:t>
      </w:r>
    </w:p>
    <w:p w14:paraId="1B37C03F" w14:textId="77777777" w:rsidR="00DD375F" w:rsidRPr="00DD375F" w:rsidRDefault="00DD375F" w:rsidP="00DD375F">
      <w:pPr>
        <w:rPr>
          <w:rFonts w:ascii="Arial" w:eastAsia="MS Mincho" w:hAnsi="Arial" w:cs="Arial"/>
          <w:szCs w:val="24"/>
          <w:lang w:eastAsia="ja-JP"/>
        </w:rPr>
      </w:pPr>
    </w:p>
    <w:p w14:paraId="44D6ECD4" w14:textId="77777777" w:rsidR="00DD375F" w:rsidRPr="00DD375F" w:rsidRDefault="00DD375F" w:rsidP="00907A86">
      <w:pPr>
        <w:numPr>
          <w:ilvl w:val="0"/>
          <w:numId w:val="18"/>
        </w:numPr>
        <w:autoSpaceDE w:val="0"/>
        <w:autoSpaceDN w:val="0"/>
        <w:adjustRightInd w:val="0"/>
        <w:rPr>
          <w:rFonts w:ascii="Arial" w:eastAsia="MS Mincho" w:hAnsi="Arial" w:cs="Arial"/>
          <w:color w:val="000000"/>
          <w:szCs w:val="24"/>
        </w:rPr>
      </w:pPr>
      <w:r w:rsidRPr="00DD375F">
        <w:rPr>
          <w:rFonts w:ascii="Arial" w:eastAsia="MS Mincho" w:hAnsi="Arial" w:cs="Arial"/>
          <w:color w:val="000000"/>
          <w:szCs w:val="24"/>
        </w:rPr>
        <w:t>New York collecting institution staff increase their knowledge of preservation and accessibility, as well as their confidence in applying this knowledge.</w:t>
      </w:r>
    </w:p>
    <w:p w14:paraId="044866D9" w14:textId="77777777" w:rsidR="00DD375F" w:rsidRPr="00DD375F" w:rsidRDefault="00DD375F" w:rsidP="00907A86">
      <w:pPr>
        <w:numPr>
          <w:ilvl w:val="0"/>
          <w:numId w:val="18"/>
        </w:numPr>
        <w:autoSpaceDE w:val="0"/>
        <w:autoSpaceDN w:val="0"/>
        <w:adjustRightInd w:val="0"/>
        <w:rPr>
          <w:rFonts w:ascii="Arial" w:eastAsia="MS Mincho" w:hAnsi="Arial" w:cs="Arial"/>
          <w:color w:val="000000"/>
          <w:szCs w:val="24"/>
        </w:rPr>
      </w:pPr>
      <w:r w:rsidRPr="00DD375F">
        <w:rPr>
          <w:rFonts w:ascii="Arial" w:eastAsia="MS Mincho" w:hAnsi="Arial" w:cs="Arial"/>
          <w:color w:val="000000"/>
          <w:szCs w:val="24"/>
        </w:rPr>
        <w:t>New York collecting institutions improve their adherence to standards and best practices for preservation and accessibility.</w:t>
      </w:r>
    </w:p>
    <w:p w14:paraId="689E4089" w14:textId="77777777" w:rsidR="00DD375F" w:rsidRPr="00DD375F" w:rsidRDefault="00DD375F" w:rsidP="00907A86">
      <w:pPr>
        <w:numPr>
          <w:ilvl w:val="0"/>
          <w:numId w:val="18"/>
        </w:numPr>
        <w:autoSpaceDE w:val="0"/>
        <w:autoSpaceDN w:val="0"/>
        <w:adjustRightInd w:val="0"/>
        <w:rPr>
          <w:rFonts w:ascii="Arial" w:eastAsia="MS Mincho" w:hAnsi="Arial" w:cs="Arial"/>
          <w:color w:val="000000"/>
          <w:szCs w:val="24"/>
        </w:rPr>
      </w:pPr>
      <w:r w:rsidRPr="00DD375F">
        <w:rPr>
          <w:rFonts w:ascii="Arial" w:eastAsia="MS Mincho" w:hAnsi="Arial" w:cs="Arial"/>
          <w:color w:val="000000"/>
          <w:szCs w:val="24"/>
        </w:rPr>
        <w:t>New York collecting institutions enhance the accessibility of New York’s historical records and library research materials.</w:t>
      </w:r>
    </w:p>
    <w:p w14:paraId="1A1EC055" w14:textId="77777777" w:rsidR="00DD375F" w:rsidRPr="00DD375F" w:rsidRDefault="00DD375F" w:rsidP="00DD375F">
      <w:pPr>
        <w:rPr>
          <w:rFonts w:ascii="Arial" w:eastAsia="MS Mincho" w:hAnsi="Arial" w:cs="Arial"/>
          <w:szCs w:val="24"/>
          <w:lang w:eastAsia="ja-JP"/>
        </w:rPr>
      </w:pPr>
    </w:p>
    <w:p w14:paraId="28C53A52" w14:textId="77777777" w:rsidR="00DD375F" w:rsidRPr="00DD375F" w:rsidRDefault="00DD375F" w:rsidP="00DD375F">
      <w:pPr>
        <w:rPr>
          <w:rFonts w:ascii="Arial" w:eastAsia="MS Mincho" w:hAnsi="Arial" w:cs="Arial"/>
          <w:szCs w:val="24"/>
          <w:lang w:eastAsia="ja-JP"/>
        </w:rPr>
      </w:pPr>
      <w:r w:rsidRPr="00DD375F">
        <w:rPr>
          <w:rFonts w:ascii="Arial" w:eastAsia="MS Mincho" w:hAnsi="Arial" w:cs="Arial"/>
          <w:szCs w:val="24"/>
          <w:lang w:eastAsia="ja-JP"/>
        </w:rPr>
        <w:t>Program outcomes form the basis of an independent S</w:t>
      </w:r>
      <w:r w:rsidRPr="00DD375F">
        <w:rPr>
          <w:rFonts w:ascii="Arial" w:eastAsiaTheme="minorEastAsia" w:hAnsi="Arial" w:cs="Arial"/>
          <w:szCs w:val="24"/>
          <w:lang w:eastAsia="ja-JP"/>
        </w:rPr>
        <w:t xml:space="preserve">ervices Evaluation supported and maintained by OCE. </w:t>
      </w:r>
      <w:r w:rsidRPr="00DD375F">
        <w:rPr>
          <w:rFonts w:ascii="Arial" w:eastAsia="MS Mincho" w:hAnsi="Arial" w:cs="Arial"/>
          <w:szCs w:val="24"/>
          <w:lang w:eastAsia="ja-JP"/>
        </w:rPr>
        <w:t xml:space="preserve">The contractor will work within this evaluation process, led by an independent evaluator who will be contracted separately by OCE, to deploy evaluation tools for all products including those for communications and outreach, planning and assessment, and educational services. Program effectiveness will be evaluated on an annual basis by the independent evaluator, in consultation with the contractor and OCE, and will result in a written report. The report will be used to improve services and products. All data collected through the evaluation tools and the subsequent analysis will be shared statewide through print and web-based vehicles. </w:t>
      </w:r>
    </w:p>
    <w:p w14:paraId="315B3388" w14:textId="77777777" w:rsidR="00DD375F" w:rsidRPr="00DD375F" w:rsidRDefault="00DD375F" w:rsidP="00DD375F">
      <w:pPr>
        <w:keepNext/>
        <w:spacing w:before="240" w:after="60"/>
        <w:outlineLvl w:val="2"/>
        <w:rPr>
          <w:rFonts w:ascii="Arial" w:hAnsi="Arial" w:cs="Arial"/>
          <w:b/>
          <w:bCs/>
          <w:szCs w:val="24"/>
        </w:rPr>
      </w:pPr>
      <w:r w:rsidRPr="00DD375F">
        <w:rPr>
          <w:rFonts w:ascii="Arial" w:hAnsi="Arial" w:cs="Arial"/>
          <w:b/>
          <w:bCs/>
          <w:szCs w:val="24"/>
        </w:rPr>
        <w:t>History of Documentary Heritage and Preservation Services for New York (DHPSNY)</w:t>
      </w:r>
    </w:p>
    <w:p w14:paraId="12D4B6C9" w14:textId="77777777" w:rsidR="00DD375F" w:rsidRPr="00DD375F" w:rsidRDefault="00DD375F" w:rsidP="00DD375F">
      <w:pPr>
        <w:rPr>
          <w:rFonts w:ascii="Arial" w:eastAsia="MS Mincho" w:hAnsi="Arial" w:cs="Arial"/>
          <w:szCs w:val="24"/>
          <w:lang w:eastAsia="ja-JP"/>
        </w:rPr>
      </w:pPr>
      <w:r w:rsidRPr="00DD375F">
        <w:rPr>
          <w:rFonts w:ascii="Arial" w:eastAsia="MS Mincho" w:hAnsi="Arial" w:cs="Arial"/>
          <w:szCs w:val="24"/>
          <w:lang w:eastAsia="ja-JP"/>
        </w:rPr>
        <w:t xml:space="preserve">These supports and educational services have been provided for the past ten years through Documentary Heritage and Preservation Services for New York (DHPSNY), a program of statewide scope with services delivered by a contractor working in close consultation with and under the oversight of OCE. The current five-year contract is scheduled to end October 31, 2025. OCE seeks to launch a new five-year contract with a service provider </w:t>
      </w:r>
      <w:proofErr w:type="gramStart"/>
      <w:r w:rsidRPr="00DD375F">
        <w:rPr>
          <w:rFonts w:ascii="Arial" w:eastAsia="MS Mincho" w:hAnsi="Arial" w:cs="Arial"/>
          <w:szCs w:val="24"/>
          <w:lang w:eastAsia="ja-JP"/>
        </w:rPr>
        <w:t>in order to</w:t>
      </w:r>
      <w:proofErr w:type="gramEnd"/>
      <w:r w:rsidRPr="00DD375F">
        <w:rPr>
          <w:rFonts w:ascii="Arial" w:eastAsia="MS Mincho" w:hAnsi="Arial" w:cs="Arial"/>
          <w:szCs w:val="24"/>
          <w:lang w:eastAsia="ja-JP"/>
        </w:rPr>
        <w:t xml:space="preserve"> continue the delivery of services to eligible institutions immediately after the close of the current contract, with no interruption in service.  </w:t>
      </w:r>
    </w:p>
    <w:p w14:paraId="0574F059" w14:textId="77777777" w:rsidR="00DD375F" w:rsidRPr="00DD375F" w:rsidRDefault="00DD375F" w:rsidP="00DD375F">
      <w:pPr>
        <w:rPr>
          <w:rFonts w:ascii="Arial" w:eastAsia="MS Mincho" w:hAnsi="Arial" w:cs="Arial"/>
          <w:szCs w:val="24"/>
          <w:lang w:eastAsia="ja-JP"/>
        </w:rPr>
      </w:pPr>
    </w:p>
    <w:p w14:paraId="72354A11" w14:textId="77777777" w:rsidR="00DD375F" w:rsidRPr="00DD375F" w:rsidRDefault="00DD375F" w:rsidP="00DD375F">
      <w:pPr>
        <w:rPr>
          <w:rFonts w:ascii="Arial" w:eastAsia="MS Mincho" w:hAnsi="Arial" w:cs="Arial"/>
          <w:szCs w:val="24"/>
          <w:lang w:eastAsia="ja-JP"/>
        </w:rPr>
      </w:pPr>
      <w:r w:rsidRPr="00DD375F">
        <w:rPr>
          <w:rFonts w:ascii="Arial" w:eastAsia="MS Mincho" w:hAnsi="Arial" w:cs="Arial"/>
          <w:szCs w:val="24"/>
          <w:lang w:eastAsia="ja-JP"/>
        </w:rPr>
        <w:t>OCE will convey to the successful contractor several assets that will aid in continuity and infrastructure. Re-use of these assets will be assessed in consultation with OCE and subject to their approval. They include the following:</w:t>
      </w:r>
    </w:p>
    <w:p w14:paraId="01674FD0" w14:textId="77777777" w:rsidR="00DD375F" w:rsidRPr="00DD375F" w:rsidRDefault="00DD375F" w:rsidP="00DD375F">
      <w:pPr>
        <w:rPr>
          <w:rFonts w:ascii="Arial" w:eastAsia="MS Mincho" w:hAnsi="Arial" w:cs="Arial"/>
          <w:szCs w:val="24"/>
          <w:lang w:eastAsia="ja-JP"/>
        </w:rPr>
      </w:pPr>
    </w:p>
    <w:p w14:paraId="736D85BF"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 xml:space="preserve">Website content </w:t>
      </w:r>
    </w:p>
    <w:p w14:paraId="4BB0F084"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Website platform</w:t>
      </w:r>
    </w:p>
    <w:p w14:paraId="5E07CE32"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Directory</w:t>
      </w:r>
    </w:p>
    <w:p w14:paraId="6C7E30A0"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lastRenderedPageBreak/>
        <w:t>Brochure content</w:t>
      </w:r>
    </w:p>
    <w:p w14:paraId="401C4982"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Workshop materials and recorded webinars</w:t>
      </w:r>
    </w:p>
    <w:p w14:paraId="183CE2E9"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Mailing list</w:t>
      </w:r>
    </w:p>
    <w:p w14:paraId="72D9C096"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Branding design</w:t>
      </w:r>
    </w:p>
    <w:p w14:paraId="26BE2052"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Survey instruments</w:t>
      </w:r>
    </w:p>
    <w:p w14:paraId="66EABDEE"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Archived newsletters</w:t>
      </w:r>
    </w:p>
    <w:p w14:paraId="568552FD"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Social media accounts</w:t>
      </w:r>
    </w:p>
    <w:p w14:paraId="53CD9398"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Planning &amp; Assessment reports</w:t>
      </w:r>
    </w:p>
    <w:p w14:paraId="10A40656"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Annual Reports</w:t>
      </w:r>
    </w:p>
    <w:p w14:paraId="7F93DC18" w14:textId="77777777" w:rsidR="00DD375F" w:rsidRPr="00DD375F" w:rsidRDefault="00DD375F" w:rsidP="00907A86">
      <w:pPr>
        <w:numPr>
          <w:ilvl w:val="0"/>
          <w:numId w:val="19"/>
        </w:numPr>
        <w:contextualSpacing/>
        <w:rPr>
          <w:rFonts w:ascii="Arial" w:hAnsi="Arial" w:cs="Arial"/>
          <w:szCs w:val="24"/>
        </w:rPr>
      </w:pPr>
      <w:r w:rsidRPr="00DD375F">
        <w:rPr>
          <w:rFonts w:ascii="Arial" w:hAnsi="Arial" w:cs="Arial"/>
          <w:szCs w:val="24"/>
        </w:rPr>
        <w:t>Application and review content portal</w:t>
      </w:r>
    </w:p>
    <w:p w14:paraId="3E219D1C" w14:textId="77777777" w:rsidR="00084FF9" w:rsidRPr="00CB22C2" w:rsidRDefault="00084FF9" w:rsidP="00D45D8C">
      <w:pPr>
        <w:ind w:firstLine="720"/>
        <w:rPr>
          <w:rFonts w:ascii="Arial" w:hAnsi="Arial"/>
          <w:b/>
        </w:rPr>
      </w:pPr>
    </w:p>
    <w:p w14:paraId="34AA21E2" w14:textId="77777777" w:rsidR="00084FF9" w:rsidRPr="00CB22C2" w:rsidRDefault="00084FF9" w:rsidP="00631BCD">
      <w:pPr>
        <w:ind w:firstLine="720"/>
        <w:rPr>
          <w:rFonts w:ascii="Arial" w:hAnsi="Arial"/>
          <w:b/>
        </w:rPr>
      </w:pPr>
    </w:p>
    <w:p w14:paraId="7DE2ABF2" w14:textId="77777777" w:rsidR="00084FF9" w:rsidRPr="0041264D" w:rsidRDefault="00491A29" w:rsidP="0041264D">
      <w:pPr>
        <w:pStyle w:val="Heading3"/>
        <w:rPr>
          <w:u w:val="none"/>
        </w:rPr>
      </w:pPr>
      <w:r w:rsidRPr="0041264D">
        <w:rPr>
          <w:u w:val="none"/>
        </w:rPr>
        <w:t>Deliverables and/or Project Description</w:t>
      </w:r>
    </w:p>
    <w:p w14:paraId="7BEB62BD" w14:textId="77777777" w:rsidR="00084FF9" w:rsidRPr="00CB22C2" w:rsidRDefault="00084FF9" w:rsidP="00D45D8C">
      <w:pPr>
        <w:rPr>
          <w:rFonts w:ascii="Arial" w:hAnsi="Arial"/>
          <w:b/>
        </w:rPr>
      </w:pPr>
    </w:p>
    <w:p w14:paraId="4504D3E9"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The contractor will provide a set of supports and educational services at no charge to institutions eligible for those services. The specific content, schedule, and delivery method for these supports and educational services will be described in a five-year Service Plan, with annual updates to be approved by OCE as needed.  They include:</w:t>
      </w:r>
    </w:p>
    <w:p w14:paraId="65425B13" w14:textId="77777777" w:rsidR="00E1580C" w:rsidRPr="00E1580C" w:rsidRDefault="00E1580C" w:rsidP="00E1580C">
      <w:pPr>
        <w:rPr>
          <w:rFonts w:ascii="Arial" w:eastAsia="MS Mincho" w:hAnsi="Arial" w:cs="Arial"/>
          <w:szCs w:val="24"/>
          <w:lang w:eastAsia="ja-JP"/>
        </w:rPr>
      </w:pPr>
    </w:p>
    <w:p w14:paraId="3DACC20B" w14:textId="77777777" w:rsidR="00E1580C" w:rsidRPr="00E1580C" w:rsidRDefault="00E1580C" w:rsidP="00907A86">
      <w:pPr>
        <w:numPr>
          <w:ilvl w:val="0"/>
          <w:numId w:val="20"/>
        </w:numPr>
        <w:rPr>
          <w:rFonts w:ascii="Arial" w:eastAsia="MS Mincho" w:hAnsi="Arial" w:cs="Arial"/>
          <w:szCs w:val="24"/>
          <w:lang w:eastAsia="ja-JP"/>
        </w:rPr>
      </w:pPr>
      <w:r w:rsidRPr="00E1580C">
        <w:rPr>
          <w:rFonts w:ascii="Arial" w:eastAsia="MS Mincho" w:hAnsi="Arial" w:cs="Arial"/>
          <w:szCs w:val="24"/>
          <w:lang w:eastAsia="ja-JP"/>
        </w:rPr>
        <w:t xml:space="preserve">Communications &amp; Outreach </w:t>
      </w:r>
    </w:p>
    <w:p w14:paraId="279CE72E" w14:textId="77777777" w:rsidR="00E1580C" w:rsidRPr="00E1580C" w:rsidRDefault="00E1580C" w:rsidP="00907A86">
      <w:pPr>
        <w:numPr>
          <w:ilvl w:val="0"/>
          <w:numId w:val="20"/>
        </w:numPr>
        <w:rPr>
          <w:rFonts w:ascii="Arial" w:eastAsia="MS Mincho" w:hAnsi="Arial" w:cs="Arial"/>
          <w:szCs w:val="24"/>
          <w:lang w:eastAsia="ja-JP"/>
        </w:rPr>
      </w:pPr>
      <w:r w:rsidRPr="00E1580C">
        <w:rPr>
          <w:rFonts w:ascii="Arial" w:eastAsia="MS Mincho" w:hAnsi="Arial" w:cs="Arial"/>
          <w:szCs w:val="24"/>
          <w:lang w:eastAsia="ja-JP"/>
        </w:rPr>
        <w:t xml:space="preserve">Planning &amp; Assessment </w:t>
      </w:r>
    </w:p>
    <w:p w14:paraId="495D989E" w14:textId="77777777" w:rsidR="00E1580C" w:rsidRPr="00E1580C" w:rsidRDefault="00E1580C" w:rsidP="00907A86">
      <w:pPr>
        <w:numPr>
          <w:ilvl w:val="0"/>
          <w:numId w:val="20"/>
        </w:numPr>
        <w:rPr>
          <w:rFonts w:ascii="Arial" w:eastAsia="MS Mincho" w:hAnsi="Arial" w:cs="Arial"/>
          <w:szCs w:val="24"/>
          <w:lang w:eastAsia="ja-JP"/>
        </w:rPr>
      </w:pPr>
      <w:r w:rsidRPr="00E1580C">
        <w:rPr>
          <w:rFonts w:ascii="Arial" w:eastAsia="MS Mincho" w:hAnsi="Arial" w:cs="Arial"/>
          <w:szCs w:val="24"/>
          <w:lang w:eastAsia="ja-JP"/>
        </w:rPr>
        <w:t>Educational Services</w:t>
      </w:r>
    </w:p>
    <w:p w14:paraId="26B4B520" w14:textId="77777777" w:rsidR="00E1580C" w:rsidRPr="00E1580C" w:rsidRDefault="00E1580C" w:rsidP="00E1580C">
      <w:pPr>
        <w:rPr>
          <w:rFonts w:ascii="Arial" w:eastAsia="MS Mincho" w:hAnsi="Arial" w:cs="Arial"/>
          <w:szCs w:val="24"/>
          <w:lang w:eastAsia="ja-JP"/>
        </w:rPr>
      </w:pPr>
    </w:p>
    <w:p w14:paraId="7D954A4A"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In addition, the contractor will provide OCE an Annual Report, beginning in December 2026, on activities.  The Annual Report will include:</w:t>
      </w:r>
    </w:p>
    <w:p w14:paraId="634FE587" w14:textId="77777777" w:rsidR="00E1580C" w:rsidRPr="00E1580C" w:rsidRDefault="00E1580C" w:rsidP="00907A86">
      <w:pPr>
        <w:numPr>
          <w:ilvl w:val="0"/>
          <w:numId w:val="41"/>
        </w:numPr>
        <w:contextualSpacing/>
        <w:rPr>
          <w:rFonts w:ascii="Arial" w:hAnsi="Arial" w:cs="Arial"/>
          <w:szCs w:val="24"/>
        </w:rPr>
      </w:pPr>
      <w:r w:rsidRPr="00E1580C">
        <w:rPr>
          <w:rFonts w:ascii="Arial" w:hAnsi="Arial" w:cs="Arial"/>
          <w:szCs w:val="24"/>
        </w:rPr>
        <w:t>Data on program participation</w:t>
      </w:r>
    </w:p>
    <w:p w14:paraId="0B255492" w14:textId="77777777" w:rsidR="00E1580C" w:rsidRPr="00E1580C" w:rsidRDefault="00E1580C" w:rsidP="00907A86">
      <w:pPr>
        <w:numPr>
          <w:ilvl w:val="0"/>
          <w:numId w:val="41"/>
        </w:numPr>
        <w:contextualSpacing/>
        <w:rPr>
          <w:rFonts w:ascii="Arial" w:hAnsi="Arial" w:cs="Arial"/>
          <w:szCs w:val="24"/>
        </w:rPr>
      </w:pPr>
      <w:r w:rsidRPr="00E1580C">
        <w:rPr>
          <w:rFonts w:ascii="Arial" w:hAnsi="Arial" w:cs="Arial"/>
          <w:szCs w:val="24"/>
        </w:rPr>
        <w:t>Identification of issues and challenges</w:t>
      </w:r>
    </w:p>
    <w:p w14:paraId="322A276D" w14:textId="77777777" w:rsidR="00E1580C" w:rsidRPr="00E1580C" w:rsidRDefault="00E1580C" w:rsidP="00907A86">
      <w:pPr>
        <w:numPr>
          <w:ilvl w:val="0"/>
          <w:numId w:val="41"/>
        </w:numPr>
        <w:contextualSpacing/>
        <w:rPr>
          <w:rFonts w:ascii="Arial" w:hAnsi="Arial" w:cs="Arial"/>
          <w:szCs w:val="24"/>
        </w:rPr>
      </w:pPr>
      <w:r w:rsidRPr="00E1580C">
        <w:rPr>
          <w:rFonts w:ascii="Arial" w:hAnsi="Arial" w:cs="Arial"/>
          <w:szCs w:val="24"/>
        </w:rPr>
        <w:t>Identification of successes and effective services</w:t>
      </w:r>
    </w:p>
    <w:p w14:paraId="163757E4" w14:textId="77777777" w:rsidR="00E1580C" w:rsidRPr="00E1580C" w:rsidRDefault="00E1580C" w:rsidP="00E1580C">
      <w:pPr>
        <w:rPr>
          <w:rFonts w:ascii="Arial" w:eastAsia="MS Mincho" w:hAnsi="Arial" w:cs="Arial"/>
          <w:szCs w:val="24"/>
          <w:lang w:eastAsia="ja-JP"/>
        </w:rPr>
      </w:pPr>
    </w:p>
    <w:p w14:paraId="643390C1"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For more information on reporting requirements, see pages 16-18. NYSED shall own all materials, processes, user accounts, and products (software, code, documentation, and other written materials) developed under this contract.</w:t>
      </w:r>
    </w:p>
    <w:p w14:paraId="29452E88" w14:textId="77777777" w:rsidR="00E1580C" w:rsidRPr="00E1580C" w:rsidRDefault="00E1580C" w:rsidP="00E1580C">
      <w:pPr>
        <w:keepNext/>
        <w:spacing w:before="240" w:after="60"/>
        <w:outlineLvl w:val="3"/>
        <w:rPr>
          <w:rFonts w:ascii="Arial" w:hAnsi="Arial" w:cs="Arial"/>
          <w:b/>
          <w:bCs/>
          <w:szCs w:val="24"/>
        </w:rPr>
      </w:pPr>
      <w:r w:rsidRPr="00E1580C">
        <w:rPr>
          <w:rFonts w:ascii="Arial" w:hAnsi="Arial" w:cs="Arial"/>
          <w:b/>
          <w:bCs/>
          <w:szCs w:val="24"/>
        </w:rPr>
        <w:t xml:space="preserve">Communications &amp; Outreach </w:t>
      </w:r>
    </w:p>
    <w:p w14:paraId="5E16D8E4"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The contractor will establish and maintain a multipronged communication and outreach program to ensure that constituents are aware of DHPSNY services, to encourage collaboration and networking among institutions and to ensure that assistance is accessible, available, and promptly provided. The contractor will deliver the following component services:</w:t>
      </w:r>
    </w:p>
    <w:p w14:paraId="2D8B9997" w14:textId="77777777" w:rsidR="00E1580C" w:rsidRPr="00E1580C" w:rsidRDefault="00E1580C" w:rsidP="00E1580C">
      <w:pPr>
        <w:rPr>
          <w:rFonts w:ascii="Arial" w:eastAsia="MS Mincho" w:hAnsi="Arial" w:cs="Arial"/>
          <w:szCs w:val="24"/>
          <w:lang w:eastAsia="ja-JP"/>
        </w:rPr>
      </w:pPr>
    </w:p>
    <w:p w14:paraId="5F900BDF" w14:textId="77777777" w:rsidR="00E1580C" w:rsidRPr="00E1580C" w:rsidRDefault="00E1580C" w:rsidP="00E1580C">
      <w:pPr>
        <w:rPr>
          <w:rFonts w:ascii="Arial" w:eastAsia="MS Mincho" w:hAnsi="Arial" w:cs="Arial"/>
          <w:b/>
          <w:szCs w:val="24"/>
          <w:lang w:eastAsia="ja-JP"/>
        </w:rPr>
      </w:pPr>
      <w:r w:rsidRPr="00E1580C">
        <w:rPr>
          <w:rFonts w:ascii="Arial" w:eastAsia="MS Mincho" w:hAnsi="Arial" w:cs="Arial"/>
          <w:b/>
          <w:szCs w:val="24"/>
          <w:lang w:eastAsia="ja-JP"/>
        </w:rPr>
        <w:t>Website</w:t>
      </w:r>
    </w:p>
    <w:p w14:paraId="342457EF"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The contractor will manage and provide a host for the existing DHPSNY.org website, or a version thereof as approved by OCE. The prospective provider may propose modifications to the website.  However, the users of the website are accustomed to and comfortable with the domain name, content, components, navigation, and style.  The website will be fully responsive and will continue to provide the following:</w:t>
      </w:r>
    </w:p>
    <w:p w14:paraId="714E3135" w14:textId="77777777" w:rsidR="00E1580C" w:rsidRPr="00E1580C" w:rsidRDefault="00E1580C" w:rsidP="00E1580C">
      <w:pPr>
        <w:rPr>
          <w:rFonts w:ascii="Arial" w:eastAsia="MS Mincho" w:hAnsi="Arial" w:cs="Arial"/>
          <w:szCs w:val="24"/>
          <w:lang w:eastAsia="ja-JP"/>
        </w:rPr>
      </w:pPr>
    </w:p>
    <w:p w14:paraId="5FC29FBC" w14:textId="77777777" w:rsidR="00E1580C" w:rsidRPr="00E1580C" w:rsidRDefault="00E1580C" w:rsidP="00907A86">
      <w:pPr>
        <w:numPr>
          <w:ilvl w:val="0"/>
          <w:numId w:val="22"/>
        </w:numPr>
        <w:contextualSpacing/>
        <w:rPr>
          <w:rFonts w:ascii="Arial" w:hAnsi="Arial" w:cs="Arial"/>
          <w:szCs w:val="24"/>
        </w:rPr>
      </w:pPr>
      <w:r w:rsidRPr="00E1580C">
        <w:rPr>
          <w:rFonts w:ascii="Arial" w:hAnsi="Arial" w:cs="Arial"/>
          <w:szCs w:val="24"/>
        </w:rPr>
        <w:t>Online registration module to facilitate sign-up process for Educational Services and other DHPSNY-sponsored activities</w:t>
      </w:r>
    </w:p>
    <w:p w14:paraId="4876D546" w14:textId="77777777" w:rsidR="00E1580C" w:rsidRPr="00E1580C" w:rsidRDefault="00E1580C" w:rsidP="00907A86">
      <w:pPr>
        <w:numPr>
          <w:ilvl w:val="0"/>
          <w:numId w:val="22"/>
        </w:numPr>
        <w:rPr>
          <w:rFonts w:ascii="Arial" w:eastAsia="MS Mincho" w:hAnsi="Arial" w:cs="Arial"/>
          <w:szCs w:val="24"/>
          <w:lang w:eastAsia="ja-JP"/>
        </w:rPr>
      </w:pPr>
      <w:r w:rsidRPr="00E1580C">
        <w:rPr>
          <w:rFonts w:ascii="Arial" w:eastAsia="MS Mincho" w:hAnsi="Arial" w:cs="Arial"/>
          <w:szCs w:val="24"/>
          <w:lang w:eastAsia="ja-JP"/>
        </w:rPr>
        <w:t>Online application module for Planning &amp; Assessment services</w:t>
      </w:r>
    </w:p>
    <w:p w14:paraId="11E0C070" w14:textId="77777777" w:rsidR="00E1580C" w:rsidRPr="00E1580C" w:rsidRDefault="00E1580C" w:rsidP="00907A86">
      <w:pPr>
        <w:numPr>
          <w:ilvl w:val="0"/>
          <w:numId w:val="22"/>
        </w:numPr>
        <w:rPr>
          <w:rFonts w:ascii="Arial" w:eastAsia="MS Mincho" w:hAnsi="Arial" w:cs="Arial"/>
          <w:szCs w:val="24"/>
          <w:lang w:eastAsia="ja-JP"/>
        </w:rPr>
      </w:pPr>
      <w:r w:rsidRPr="00E1580C">
        <w:rPr>
          <w:rFonts w:ascii="Arial" w:eastAsia="MS Mincho" w:hAnsi="Arial" w:cs="Arial"/>
          <w:szCs w:val="24"/>
          <w:lang w:eastAsia="ja-JP"/>
        </w:rPr>
        <w:t>Communication module to facilitate information exchange, advice, assistance, and idea sharing</w:t>
      </w:r>
    </w:p>
    <w:p w14:paraId="764352A4" w14:textId="77777777" w:rsidR="00E1580C" w:rsidRPr="00E1580C" w:rsidRDefault="00E1580C" w:rsidP="00907A86">
      <w:pPr>
        <w:numPr>
          <w:ilvl w:val="0"/>
          <w:numId w:val="22"/>
        </w:numPr>
        <w:rPr>
          <w:rFonts w:ascii="Arial" w:eastAsia="MS Mincho" w:hAnsi="Arial" w:cs="Arial"/>
          <w:szCs w:val="24"/>
          <w:lang w:eastAsia="ja-JP"/>
        </w:rPr>
      </w:pPr>
      <w:r w:rsidRPr="00E1580C">
        <w:rPr>
          <w:rFonts w:ascii="Arial" w:eastAsia="MS Mincho" w:hAnsi="Arial" w:cs="Arial"/>
          <w:szCs w:val="24"/>
          <w:lang w:eastAsia="ja-JP"/>
        </w:rPr>
        <w:lastRenderedPageBreak/>
        <w:t>Links to relevant listservs, message boards, discussion forums, and other web-based resources</w:t>
      </w:r>
    </w:p>
    <w:p w14:paraId="0FC64223" w14:textId="77777777" w:rsidR="00E1580C" w:rsidRPr="00E1580C" w:rsidRDefault="00E1580C" w:rsidP="00907A86">
      <w:pPr>
        <w:numPr>
          <w:ilvl w:val="0"/>
          <w:numId w:val="22"/>
        </w:numPr>
        <w:rPr>
          <w:rFonts w:ascii="Arial" w:eastAsia="MS Mincho" w:hAnsi="Arial" w:cs="Arial"/>
          <w:szCs w:val="24"/>
          <w:lang w:eastAsia="ja-JP"/>
        </w:rPr>
      </w:pPr>
      <w:r w:rsidRPr="00E1580C">
        <w:rPr>
          <w:rFonts w:ascii="Arial" w:eastAsia="MS Mincho" w:hAnsi="Arial" w:cs="Arial"/>
          <w:szCs w:val="24"/>
          <w:lang w:eastAsia="ja-JP"/>
        </w:rPr>
        <w:t>Events calendar including DHPSNY services and other activities of interest to the DHPSNY audience</w:t>
      </w:r>
    </w:p>
    <w:p w14:paraId="43E3E333" w14:textId="77777777" w:rsidR="00E1580C" w:rsidRPr="00E1580C" w:rsidRDefault="00E1580C" w:rsidP="00907A86">
      <w:pPr>
        <w:numPr>
          <w:ilvl w:val="0"/>
          <w:numId w:val="22"/>
        </w:numPr>
        <w:rPr>
          <w:rFonts w:ascii="Arial" w:eastAsia="MS Mincho" w:hAnsi="Arial" w:cs="Arial"/>
          <w:b/>
          <w:color w:val="000000" w:themeColor="text1"/>
          <w:szCs w:val="24"/>
          <w:lang w:eastAsia="ja-JP"/>
        </w:rPr>
      </w:pPr>
      <w:r w:rsidRPr="00E1580C">
        <w:rPr>
          <w:rFonts w:ascii="Arial" w:eastAsia="MS Mincho" w:hAnsi="Arial" w:cs="Arial"/>
          <w:color w:val="000000" w:themeColor="text1"/>
          <w:szCs w:val="24"/>
          <w:lang w:eastAsia="ja-JP"/>
        </w:rPr>
        <w:t>Contact Us function</w:t>
      </w:r>
    </w:p>
    <w:p w14:paraId="188FF4FF" w14:textId="77777777" w:rsidR="00E1580C" w:rsidRPr="00E1580C" w:rsidRDefault="00E1580C" w:rsidP="00907A86">
      <w:pPr>
        <w:numPr>
          <w:ilvl w:val="0"/>
          <w:numId w:val="22"/>
        </w:numPr>
        <w:rPr>
          <w:rFonts w:ascii="Arial" w:eastAsia="MS Mincho" w:hAnsi="Arial" w:cs="Arial"/>
          <w:b/>
          <w:szCs w:val="24"/>
          <w:lang w:eastAsia="ja-JP"/>
        </w:rPr>
      </w:pPr>
      <w:r w:rsidRPr="00E1580C">
        <w:rPr>
          <w:rFonts w:ascii="Arial" w:eastAsia="MS Mincho" w:hAnsi="Arial" w:cs="Arial"/>
          <w:szCs w:val="24"/>
          <w:lang w:eastAsia="ja-JP"/>
        </w:rPr>
        <w:t>Web-based resources including recorded webinars to support learning and program growth</w:t>
      </w:r>
    </w:p>
    <w:p w14:paraId="65B68977" w14:textId="77777777" w:rsidR="00E1580C" w:rsidRPr="00E1580C" w:rsidRDefault="00E1580C" w:rsidP="00E1580C">
      <w:pPr>
        <w:keepNext/>
        <w:spacing w:before="240" w:after="60"/>
        <w:outlineLvl w:val="1"/>
        <w:rPr>
          <w:rFonts w:ascii="Arial" w:eastAsia="MS Mincho" w:hAnsi="Arial" w:cs="Arial"/>
          <w:b/>
          <w:bCs/>
          <w:iCs/>
          <w:szCs w:val="24"/>
          <w:lang w:eastAsia="ja-JP"/>
        </w:rPr>
      </w:pPr>
      <w:r w:rsidRPr="00E1580C">
        <w:rPr>
          <w:rFonts w:ascii="Arial" w:eastAsia="MS Mincho" w:hAnsi="Arial" w:cs="Arial"/>
          <w:b/>
          <w:bCs/>
          <w:iCs/>
          <w:szCs w:val="24"/>
          <w:lang w:eastAsia="ja-JP"/>
        </w:rPr>
        <w:t>Current website technical specifications are as follows:</w:t>
      </w:r>
    </w:p>
    <w:p w14:paraId="26C4883A" w14:textId="77777777" w:rsidR="00E1580C" w:rsidRPr="00E1580C" w:rsidRDefault="00E1580C" w:rsidP="00E1580C">
      <w:pPr>
        <w:rPr>
          <w:rFonts w:ascii="Arial" w:eastAsia="MS Mincho" w:hAnsi="Arial" w:cs="Arial"/>
          <w:b/>
          <w:bCs/>
          <w:sz w:val="28"/>
          <w:szCs w:val="28"/>
          <w:lang w:eastAsia="ja-JP"/>
        </w:rPr>
      </w:pPr>
    </w:p>
    <w:p w14:paraId="5CAAE56C"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Website (</w:t>
      </w:r>
      <w:hyperlink r:id="rId24" w:history="1">
        <w:r w:rsidRPr="00E1580C">
          <w:rPr>
            <w:rFonts w:ascii="Arial" w:eastAsia="MS Mincho" w:hAnsi="Arial" w:cs="Arial"/>
            <w:b/>
            <w:bCs/>
            <w:color w:val="0000FF" w:themeColor="hyperlink"/>
            <w:szCs w:val="24"/>
            <w:u w:val="single"/>
            <w:lang w:eastAsia="ja-JP"/>
          </w:rPr>
          <w:t>DHPSNY.org</w:t>
        </w:r>
      </w:hyperlink>
      <w:r w:rsidRPr="00E1580C">
        <w:rPr>
          <w:rFonts w:ascii="Arial" w:eastAsia="MS Mincho" w:hAnsi="Arial" w:cs="Arial"/>
          <w:b/>
          <w:bCs/>
          <w:szCs w:val="24"/>
          <w:lang w:eastAsia="ja-JP"/>
        </w:rPr>
        <w:t>)</w:t>
      </w:r>
    </w:p>
    <w:p w14:paraId="23303D99" w14:textId="77777777" w:rsidR="00E1580C" w:rsidRPr="00E1580C" w:rsidRDefault="00E1580C" w:rsidP="00E1580C">
      <w:pPr>
        <w:rPr>
          <w:rFonts w:ascii="Arial" w:eastAsia="MS Mincho" w:hAnsi="Arial" w:cs="Arial"/>
          <w:b/>
          <w:bCs/>
          <w:sz w:val="22"/>
          <w:szCs w:val="22"/>
        </w:rPr>
      </w:pPr>
    </w:p>
    <w:p w14:paraId="0CB7D680" w14:textId="77777777" w:rsidR="00E1580C" w:rsidRPr="00E1580C" w:rsidRDefault="00E1580C" w:rsidP="00907A86">
      <w:pPr>
        <w:numPr>
          <w:ilvl w:val="0"/>
          <w:numId w:val="37"/>
        </w:numPr>
        <w:rPr>
          <w:rFonts w:ascii="Arial" w:hAnsi="Arial" w:cs="Arial"/>
          <w:szCs w:val="24"/>
          <w:lang w:eastAsia="ja-JP"/>
        </w:rPr>
      </w:pPr>
      <w:r w:rsidRPr="00E1580C">
        <w:rPr>
          <w:rFonts w:ascii="Arial" w:hAnsi="Arial" w:cs="Arial"/>
          <w:szCs w:val="24"/>
          <w:lang w:eastAsia="ja-JP"/>
        </w:rPr>
        <w:t>Host: Pantheon</w:t>
      </w:r>
    </w:p>
    <w:p w14:paraId="03AC9DA8" w14:textId="77777777" w:rsidR="00E1580C" w:rsidRPr="00E1580C" w:rsidRDefault="00E1580C" w:rsidP="00907A86">
      <w:pPr>
        <w:numPr>
          <w:ilvl w:val="0"/>
          <w:numId w:val="37"/>
        </w:numPr>
        <w:rPr>
          <w:rFonts w:ascii="Arial" w:hAnsi="Arial" w:cs="Arial"/>
          <w:szCs w:val="24"/>
          <w:lang w:eastAsia="ja-JP"/>
        </w:rPr>
      </w:pPr>
      <w:r w:rsidRPr="00E1580C">
        <w:rPr>
          <w:rFonts w:ascii="Arial" w:hAnsi="Arial" w:cs="Arial"/>
          <w:szCs w:val="24"/>
          <w:lang w:eastAsia="ja-JP"/>
        </w:rPr>
        <w:t>Web content management system: Drupal</w:t>
      </w:r>
    </w:p>
    <w:p w14:paraId="1028EF81" w14:textId="77777777" w:rsidR="00E1580C" w:rsidRPr="00E1580C" w:rsidRDefault="00E1580C" w:rsidP="00907A86">
      <w:pPr>
        <w:numPr>
          <w:ilvl w:val="0"/>
          <w:numId w:val="37"/>
        </w:numPr>
        <w:rPr>
          <w:rFonts w:ascii="Arial" w:hAnsi="Arial" w:cs="Arial"/>
          <w:szCs w:val="24"/>
          <w:lang w:eastAsia="ja-JP"/>
        </w:rPr>
      </w:pPr>
      <w:r w:rsidRPr="00E1580C">
        <w:rPr>
          <w:rFonts w:ascii="Arial" w:hAnsi="Arial" w:cs="Arial"/>
          <w:szCs w:val="24"/>
          <w:lang w:eastAsia="ja-JP"/>
        </w:rPr>
        <w:t xml:space="preserve">Approximately: 5200 content items (pages, blog posts, pdfs, </w:t>
      </w:r>
      <w:proofErr w:type="spellStart"/>
      <w:r w:rsidRPr="00E1580C">
        <w:rPr>
          <w:rFonts w:ascii="Arial" w:hAnsi="Arial" w:cs="Arial"/>
          <w:szCs w:val="24"/>
          <w:lang w:eastAsia="ja-JP"/>
        </w:rPr>
        <w:t>etc</w:t>
      </w:r>
      <w:proofErr w:type="spellEnd"/>
      <w:r w:rsidRPr="00E1580C">
        <w:rPr>
          <w:rFonts w:ascii="Arial" w:hAnsi="Arial" w:cs="Arial"/>
          <w:szCs w:val="24"/>
          <w:lang w:eastAsia="ja-JP"/>
        </w:rPr>
        <w:t>)</w:t>
      </w:r>
    </w:p>
    <w:p w14:paraId="0D78E78E" w14:textId="77777777" w:rsidR="00E1580C" w:rsidRPr="00E1580C" w:rsidRDefault="00E1580C" w:rsidP="00907A86">
      <w:pPr>
        <w:numPr>
          <w:ilvl w:val="0"/>
          <w:numId w:val="37"/>
        </w:numPr>
        <w:rPr>
          <w:rFonts w:ascii="Arial" w:hAnsi="Arial" w:cs="Arial"/>
          <w:szCs w:val="24"/>
          <w:lang w:eastAsia="ja-JP"/>
        </w:rPr>
      </w:pPr>
      <w:r w:rsidRPr="00E1580C">
        <w:rPr>
          <w:rFonts w:ascii="Arial" w:hAnsi="Arial" w:cs="Arial"/>
          <w:szCs w:val="24"/>
          <w:lang w:eastAsia="ja-JP"/>
        </w:rPr>
        <w:t xml:space="preserve">Average monthly traffic </w:t>
      </w:r>
      <w:proofErr w:type="gramStart"/>
      <w:r w:rsidRPr="00E1580C">
        <w:rPr>
          <w:rFonts w:ascii="Arial" w:hAnsi="Arial" w:cs="Arial"/>
          <w:szCs w:val="24"/>
          <w:lang w:eastAsia="ja-JP"/>
        </w:rPr>
        <w:t>approximately  1350</w:t>
      </w:r>
      <w:proofErr w:type="gramEnd"/>
      <w:r w:rsidRPr="00E1580C">
        <w:rPr>
          <w:rFonts w:ascii="Arial" w:hAnsi="Arial" w:cs="Arial"/>
          <w:szCs w:val="24"/>
          <w:lang w:eastAsia="ja-JP"/>
        </w:rPr>
        <w:t xml:space="preserve"> users</w:t>
      </w:r>
    </w:p>
    <w:p w14:paraId="7257F532" w14:textId="77777777" w:rsidR="00E1580C" w:rsidRPr="00E1580C" w:rsidRDefault="00E1580C" w:rsidP="00907A86">
      <w:pPr>
        <w:numPr>
          <w:ilvl w:val="0"/>
          <w:numId w:val="37"/>
        </w:numPr>
        <w:rPr>
          <w:rFonts w:ascii="Arial" w:hAnsi="Arial" w:cs="Arial"/>
          <w:szCs w:val="24"/>
          <w:lang w:eastAsia="ja-JP"/>
        </w:rPr>
      </w:pPr>
      <w:r w:rsidRPr="00E1580C">
        <w:rPr>
          <w:rFonts w:ascii="Arial" w:hAnsi="Arial" w:cs="Arial"/>
          <w:szCs w:val="24"/>
          <w:lang w:eastAsia="ja-JP"/>
        </w:rPr>
        <w:t>Website and databases use approximately 1.3 GB</w:t>
      </w:r>
    </w:p>
    <w:p w14:paraId="33666B5D" w14:textId="77777777" w:rsidR="00E1580C" w:rsidRPr="00E1580C" w:rsidRDefault="00E1580C" w:rsidP="00E1580C">
      <w:pPr>
        <w:ind w:left="720"/>
        <w:rPr>
          <w:rFonts w:ascii="Arial" w:eastAsiaTheme="minorHAnsi" w:hAnsi="Arial" w:cs="Arial"/>
          <w:szCs w:val="24"/>
          <w:lang w:eastAsia="ja-JP"/>
        </w:rPr>
      </w:pPr>
    </w:p>
    <w:p w14:paraId="7B318D59"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Website Integrations, Links, and Buttons</w:t>
      </w:r>
    </w:p>
    <w:p w14:paraId="370882DF" w14:textId="77777777" w:rsidR="00E1580C" w:rsidRPr="00E1580C" w:rsidRDefault="00E1580C" w:rsidP="00E1580C">
      <w:pPr>
        <w:rPr>
          <w:rFonts w:ascii="Arial" w:eastAsia="MS Mincho" w:hAnsi="Arial" w:cs="Arial"/>
          <w:szCs w:val="24"/>
          <w:lang w:eastAsia="ja-JP"/>
        </w:rPr>
      </w:pPr>
    </w:p>
    <w:p w14:paraId="5C918272" w14:textId="77777777" w:rsidR="00E1580C" w:rsidRPr="00E1580C" w:rsidRDefault="00E1580C" w:rsidP="00E1580C">
      <w:pPr>
        <w:ind w:left="720"/>
        <w:rPr>
          <w:rFonts w:ascii="Arial" w:hAnsi="Arial" w:cs="Arial"/>
          <w:szCs w:val="24"/>
          <w:lang w:eastAsia="ja-JP"/>
        </w:rPr>
      </w:pPr>
    </w:p>
    <w:p w14:paraId="55463CA9" w14:textId="77777777" w:rsidR="00E1580C" w:rsidRPr="00E1580C" w:rsidRDefault="00E1580C" w:rsidP="00907A86">
      <w:pPr>
        <w:numPr>
          <w:ilvl w:val="0"/>
          <w:numId w:val="38"/>
        </w:numPr>
        <w:rPr>
          <w:rFonts w:ascii="Arial" w:hAnsi="Arial" w:cs="Arial"/>
          <w:szCs w:val="24"/>
          <w:lang w:eastAsia="ja-JP"/>
        </w:rPr>
      </w:pPr>
      <w:r w:rsidRPr="00E1580C">
        <w:rPr>
          <w:rFonts w:ascii="Arial" w:hAnsi="Arial" w:cs="Arial"/>
          <w:szCs w:val="24"/>
          <w:lang w:eastAsia="ja-JP"/>
        </w:rPr>
        <w:t xml:space="preserve">Follow us on </w:t>
      </w:r>
      <w:bookmarkStart w:id="1" w:name="_Int_FtLwadgU"/>
      <w:proofErr w:type="gramStart"/>
      <w:r w:rsidRPr="00E1580C">
        <w:rPr>
          <w:rFonts w:ascii="Arial" w:hAnsi="Arial" w:cs="Arial"/>
          <w:szCs w:val="24"/>
          <w:lang w:eastAsia="ja-JP"/>
        </w:rPr>
        <w:t>Social Media</w:t>
      </w:r>
      <w:bookmarkEnd w:id="1"/>
      <w:proofErr w:type="gramEnd"/>
      <w:r w:rsidRPr="00E1580C">
        <w:rPr>
          <w:rFonts w:ascii="Arial" w:hAnsi="Arial" w:cs="Arial"/>
          <w:szCs w:val="24"/>
          <w:lang w:eastAsia="ja-JP"/>
        </w:rPr>
        <w:t>: Facebook, Instagram, LinkedIn, and YouTube buttons on homepage</w:t>
      </w:r>
    </w:p>
    <w:p w14:paraId="0291F2CB" w14:textId="77777777" w:rsidR="00E1580C" w:rsidRPr="00E1580C" w:rsidRDefault="00E1580C" w:rsidP="00907A86">
      <w:pPr>
        <w:numPr>
          <w:ilvl w:val="0"/>
          <w:numId w:val="38"/>
        </w:numPr>
        <w:rPr>
          <w:rFonts w:ascii="Arial" w:hAnsi="Arial" w:cs="Arial"/>
          <w:szCs w:val="24"/>
          <w:lang w:eastAsia="ja-JP"/>
        </w:rPr>
      </w:pPr>
      <w:r w:rsidRPr="00E1580C">
        <w:rPr>
          <w:rFonts w:ascii="Arial" w:hAnsi="Arial" w:cs="Arial"/>
          <w:szCs w:val="24"/>
          <w:lang w:eastAsia="ja-JP"/>
        </w:rPr>
        <w:t>E-news Signup: Constant Contact (button on homepage)</w:t>
      </w:r>
    </w:p>
    <w:p w14:paraId="341C0F97" w14:textId="77777777" w:rsidR="00E1580C" w:rsidRPr="00E1580C" w:rsidRDefault="00E1580C" w:rsidP="00907A86">
      <w:pPr>
        <w:numPr>
          <w:ilvl w:val="0"/>
          <w:numId w:val="38"/>
        </w:numPr>
        <w:rPr>
          <w:rFonts w:ascii="Arial" w:hAnsi="Arial" w:cs="Arial"/>
          <w:szCs w:val="24"/>
          <w:lang w:eastAsia="ja-JP"/>
        </w:rPr>
      </w:pPr>
      <w:r w:rsidRPr="00E1580C">
        <w:rPr>
          <w:rFonts w:ascii="Arial" w:hAnsi="Arial" w:cs="Arial"/>
          <w:szCs w:val="24"/>
          <w:lang w:eastAsia="ja-JP"/>
        </w:rPr>
        <w:t>Events Calendar on Resources Page: linked to Google Calendar</w:t>
      </w:r>
    </w:p>
    <w:p w14:paraId="338EF664" w14:textId="77777777" w:rsidR="00E1580C" w:rsidRPr="00E1580C" w:rsidRDefault="00E1580C" w:rsidP="00907A86">
      <w:pPr>
        <w:numPr>
          <w:ilvl w:val="0"/>
          <w:numId w:val="38"/>
        </w:numPr>
        <w:rPr>
          <w:rFonts w:ascii="Arial" w:hAnsi="Arial" w:cs="Arial"/>
          <w:szCs w:val="24"/>
          <w:lang w:eastAsia="ja-JP"/>
        </w:rPr>
      </w:pPr>
      <w:r w:rsidRPr="00E1580C">
        <w:rPr>
          <w:rFonts w:ascii="Arial" w:hAnsi="Arial" w:cs="Arial"/>
          <w:szCs w:val="24"/>
          <w:lang w:eastAsia="ja-JP"/>
        </w:rPr>
        <w:t>Workshops: linked to Constant Contact Registration</w:t>
      </w:r>
    </w:p>
    <w:p w14:paraId="0E8F1F57" w14:textId="77777777" w:rsidR="00E1580C" w:rsidRPr="00E1580C" w:rsidRDefault="00E1580C" w:rsidP="00907A86">
      <w:pPr>
        <w:numPr>
          <w:ilvl w:val="0"/>
          <w:numId w:val="38"/>
        </w:numPr>
        <w:contextualSpacing/>
        <w:rPr>
          <w:rFonts w:ascii="Arial" w:hAnsi="Arial" w:cs="Arial"/>
          <w:szCs w:val="24"/>
        </w:rPr>
      </w:pPr>
      <w:r w:rsidRPr="00E1580C">
        <w:rPr>
          <w:rFonts w:ascii="Arial" w:hAnsi="Arial" w:cs="Arial"/>
          <w:szCs w:val="24"/>
        </w:rPr>
        <w:t>Planning &amp; Assessment Applications: Submittable</w:t>
      </w:r>
    </w:p>
    <w:p w14:paraId="23B20B3F" w14:textId="77777777" w:rsidR="00E1580C" w:rsidRPr="00E1580C" w:rsidRDefault="00E1580C" w:rsidP="00907A86">
      <w:pPr>
        <w:numPr>
          <w:ilvl w:val="0"/>
          <w:numId w:val="38"/>
        </w:numPr>
        <w:rPr>
          <w:rFonts w:ascii="Arial" w:hAnsi="Arial" w:cs="Arial"/>
          <w:szCs w:val="24"/>
          <w:lang w:eastAsia="ja-JP"/>
        </w:rPr>
      </w:pPr>
      <w:r w:rsidRPr="00E1580C">
        <w:rPr>
          <w:rFonts w:ascii="Arial" w:hAnsi="Arial" w:cs="Arial"/>
          <w:szCs w:val="24"/>
          <w:lang w:eastAsia="ja-JP"/>
        </w:rPr>
        <w:t>Webinar recordings: linked to DHPSNY YouTube channel</w:t>
      </w:r>
    </w:p>
    <w:p w14:paraId="00664409" w14:textId="77777777" w:rsidR="00E1580C" w:rsidRPr="00E1580C" w:rsidRDefault="00E1580C" w:rsidP="00E1580C">
      <w:pPr>
        <w:ind w:left="720"/>
        <w:rPr>
          <w:rFonts w:ascii="Arial" w:eastAsiaTheme="minorHAnsi" w:hAnsi="Arial" w:cs="Arial"/>
          <w:szCs w:val="24"/>
          <w:lang w:eastAsia="ja-JP"/>
        </w:rPr>
      </w:pPr>
    </w:p>
    <w:p w14:paraId="6E4CC012" w14:textId="77777777" w:rsidR="00E1580C" w:rsidRPr="00E1580C" w:rsidRDefault="00E1580C" w:rsidP="00E1580C">
      <w:pPr>
        <w:rPr>
          <w:rFonts w:ascii="Arial" w:eastAsia="MS Mincho" w:hAnsi="Arial" w:cs="Arial"/>
          <w:b/>
          <w:szCs w:val="24"/>
          <w:lang w:eastAsia="ja-JP"/>
        </w:rPr>
      </w:pPr>
      <w:r w:rsidRPr="00E1580C">
        <w:rPr>
          <w:rFonts w:ascii="Arial" w:eastAsia="MS Mincho" w:hAnsi="Arial" w:cs="Arial"/>
          <w:b/>
          <w:szCs w:val="24"/>
          <w:lang w:eastAsia="ja-JP"/>
        </w:rPr>
        <w:t>Print Promotional Materials</w:t>
      </w:r>
    </w:p>
    <w:p w14:paraId="1171523A" w14:textId="77777777" w:rsidR="00E1580C" w:rsidRPr="00E1580C" w:rsidRDefault="00E1580C" w:rsidP="00E1580C">
      <w:pPr>
        <w:rPr>
          <w:rFonts w:ascii="Arial" w:eastAsia="MS Mincho" w:hAnsi="Arial" w:cs="Arial"/>
          <w:bCs/>
          <w:szCs w:val="24"/>
          <w:lang w:eastAsia="ja-JP"/>
        </w:rPr>
      </w:pPr>
      <w:r w:rsidRPr="00E1580C">
        <w:rPr>
          <w:rFonts w:ascii="Arial" w:eastAsia="MS Mincho" w:hAnsi="Arial" w:cs="Arial"/>
          <w:bCs/>
          <w:szCs w:val="24"/>
          <w:lang w:eastAsia="ja-JP"/>
        </w:rPr>
        <w:t>The contractor will produce and distribute print materials including but not limited to:</w:t>
      </w:r>
    </w:p>
    <w:p w14:paraId="436C3B49" w14:textId="77777777" w:rsidR="00E1580C" w:rsidRPr="00E1580C" w:rsidRDefault="00E1580C" w:rsidP="00E1580C">
      <w:pPr>
        <w:rPr>
          <w:rFonts w:ascii="Arial" w:eastAsia="MS Mincho" w:hAnsi="Arial" w:cs="Arial"/>
          <w:bCs/>
          <w:szCs w:val="24"/>
          <w:lang w:eastAsia="ja-JP"/>
        </w:rPr>
      </w:pPr>
    </w:p>
    <w:p w14:paraId="2A2B2C8C" w14:textId="77777777" w:rsidR="00E1580C" w:rsidRPr="00E1580C" w:rsidRDefault="00E1580C" w:rsidP="00907A86">
      <w:pPr>
        <w:numPr>
          <w:ilvl w:val="0"/>
          <w:numId w:val="34"/>
        </w:numPr>
        <w:contextualSpacing/>
        <w:rPr>
          <w:rFonts w:ascii="Arial" w:hAnsi="Arial" w:cs="Arial"/>
          <w:bCs/>
          <w:szCs w:val="24"/>
        </w:rPr>
      </w:pPr>
      <w:r w:rsidRPr="00E1580C">
        <w:rPr>
          <w:rFonts w:ascii="Arial" w:hAnsi="Arial" w:cs="Arial"/>
          <w:bCs/>
          <w:szCs w:val="24"/>
        </w:rPr>
        <w:t>Annual workshop brochure</w:t>
      </w:r>
    </w:p>
    <w:p w14:paraId="5558C635" w14:textId="77777777" w:rsidR="00E1580C" w:rsidRPr="00E1580C" w:rsidRDefault="00E1580C" w:rsidP="00907A86">
      <w:pPr>
        <w:numPr>
          <w:ilvl w:val="0"/>
          <w:numId w:val="34"/>
        </w:numPr>
        <w:contextualSpacing/>
        <w:rPr>
          <w:rFonts w:ascii="Arial" w:hAnsi="Arial" w:cs="Arial"/>
          <w:bCs/>
          <w:szCs w:val="24"/>
        </w:rPr>
      </w:pPr>
      <w:r w:rsidRPr="00E1580C">
        <w:rPr>
          <w:rFonts w:ascii="Arial" w:hAnsi="Arial" w:cs="Arial"/>
          <w:bCs/>
          <w:szCs w:val="24"/>
        </w:rPr>
        <w:t>Promotional postcards as needed to support statewide outreach</w:t>
      </w:r>
    </w:p>
    <w:p w14:paraId="49B8C6CE" w14:textId="77777777" w:rsidR="00E1580C" w:rsidRPr="00E1580C" w:rsidRDefault="00E1580C" w:rsidP="00907A86">
      <w:pPr>
        <w:numPr>
          <w:ilvl w:val="0"/>
          <w:numId w:val="34"/>
        </w:numPr>
        <w:contextualSpacing/>
        <w:rPr>
          <w:rFonts w:ascii="Arial" w:hAnsi="Arial" w:cs="Arial"/>
          <w:bCs/>
          <w:szCs w:val="24"/>
        </w:rPr>
      </w:pPr>
      <w:r w:rsidRPr="00E1580C">
        <w:rPr>
          <w:rFonts w:ascii="Arial" w:hAnsi="Arial" w:cs="Arial"/>
          <w:bCs/>
          <w:szCs w:val="24"/>
        </w:rPr>
        <w:t>Other brochures as appropriate</w:t>
      </w:r>
    </w:p>
    <w:p w14:paraId="50AFA7B9" w14:textId="77777777" w:rsidR="00E1580C" w:rsidRPr="00E1580C" w:rsidRDefault="00E1580C" w:rsidP="00E1580C">
      <w:pPr>
        <w:rPr>
          <w:rFonts w:ascii="Arial" w:eastAsia="MS Mincho" w:hAnsi="Arial" w:cs="Arial"/>
          <w:bCs/>
          <w:szCs w:val="24"/>
          <w:lang w:eastAsia="ja-JP"/>
        </w:rPr>
      </w:pPr>
    </w:p>
    <w:p w14:paraId="7DC24AB5" w14:textId="3199BE9E"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All print material will be developed in consultation with OCE and subject to OCE approval. Selected </w:t>
      </w:r>
      <w:r w:rsidR="00DE2A56">
        <w:rPr>
          <w:rFonts w:ascii="Arial" w:eastAsia="MS Mincho" w:hAnsi="Arial" w:cs="Arial"/>
          <w:szCs w:val="24"/>
          <w:lang w:eastAsia="ja-JP"/>
        </w:rPr>
        <w:t>p</w:t>
      </w:r>
      <w:r w:rsidRPr="00E1580C">
        <w:rPr>
          <w:rFonts w:ascii="Arial" w:eastAsia="MS Mincho" w:hAnsi="Arial" w:cs="Arial"/>
          <w:szCs w:val="24"/>
          <w:lang w:eastAsia="ja-JP"/>
        </w:rPr>
        <w:t>rint materials will be available in both Spanish and English when requested by OCE.</w:t>
      </w:r>
    </w:p>
    <w:p w14:paraId="21B8EE2D" w14:textId="77777777" w:rsidR="00E1580C" w:rsidRPr="00E1580C" w:rsidRDefault="00E1580C" w:rsidP="00E1580C">
      <w:pPr>
        <w:rPr>
          <w:rFonts w:ascii="Arial" w:eastAsia="MS Mincho" w:hAnsi="Arial" w:cs="Arial"/>
          <w:b/>
          <w:szCs w:val="24"/>
          <w:lang w:eastAsia="ja-JP"/>
        </w:rPr>
      </w:pPr>
    </w:p>
    <w:p w14:paraId="4E9607E4" w14:textId="77777777" w:rsidR="00E1580C" w:rsidRPr="00E1580C" w:rsidRDefault="00E1580C" w:rsidP="00E1580C">
      <w:pPr>
        <w:rPr>
          <w:rFonts w:ascii="Arial" w:eastAsia="MS Mincho" w:hAnsi="Arial" w:cs="Arial"/>
          <w:b/>
          <w:szCs w:val="24"/>
          <w:lang w:eastAsia="ja-JP"/>
        </w:rPr>
      </w:pPr>
      <w:r w:rsidRPr="00E1580C">
        <w:rPr>
          <w:rFonts w:ascii="Arial" w:eastAsia="MS Mincho" w:hAnsi="Arial" w:cs="Arial"/>
          <w:b/>
          <w:szCs w:val="24"/>
          <w:lang w:eastAsia="ja-JP"/>
        </w:rPr>
        <w:t>Newsletter</w:t>
      </w:r>
    </w:p>
    <w:p w14:paraId="6CB9A3F8" w14:textId="77777777" w:rsid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The contractor will produce a bi-monthly e-newsletter featuring services, programs, and events of interest to New York’s cultural education community and distribute it to the existing mailing list, which will be maintained and expanded as part of this contract. </w:t>
      </w:r>
    </w:p>
    <w:p w14:paraId="2B7C0EA7" w14:textId="77777777" w:rsidR="009E2347" w:rsidRPr="00E1580C" w:rsidRDefault="009E2347" w:rsidP="00E1580C">
      <w:pPr>
        <w:rPr>
          <w:rFonts w:ascii="Arial" w:eastAsia="MS Mincho" w:hAnsi="Arial" w:cs="Arial"/>
          <w:bCs/>
          <w:szCs w:val="24"/>
          <w:lang w:eastAsia="ja-JP"/>
        </w:rPr>
      </w:pPr>
    </w:p>
    <w:p w14:paraId="28D461BF"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Directory</w:t>
      </w:r>
    </w:p>
    <w:p w14:paraId="76B6B194"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The contractor will maintain a link on the DHPSNY website to findnyculture.org-an existing statewide directory of institutions to facilitate communications, outreach, and accessibility. </w:t>
      </w:r>
    </w:p>
    <w:p w14:paraId="59C768C2" w14:textId="77777777" w:rsidR="00E1580C" w:rsidRPr="00E1580C" w:rsidRDefault="00E1580C" w:rsidP="00E1580C">
      <w:pPr>
        <w:rPr>
          <w:rFonts w:ascii="Arial" w:eastAsia="MS Mincho" w:hAnsi="Arial" w:cs="Arial"/>
          <w:szCs w:val="24"/>
          <w:lang w:eastAsia="ja-JP"/>
        </w:rPr>
      </w:pPr>
    </w:p>
    <w:p w14:paraId="520ACD31"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Statewide Collections Survey</w:t>
      </w:r>
    </w:p>
    <w:p w14:paraId="036EAE2A"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The contractor will work with OCE to conduct a comprehensive online survey examining constituents’ collections, circumstances, and needs. The contractor will conduct this survey in Year 4. Comparable </w:t>
      </w:r>
      <w:r w:rsidRPr="00E1580C">
        <w:rPr>
          <w:rFonts w:ascii="Arial" w:eastAsia="MS Mincho" w:hAnsi="Arial" w:cs="Arial"/>
          <w:szCs w:val="24"/>
          <w:lang w:eastAsia="ja-JP"/>
        </w:rPr>
        <w:lastRenderedPageBreak/>
        <w:t>to the Heritage Health Index, this landscape survey is designed to obtain longitudinal data on the state of New York’s collections, collecting institutions, and their needs.</w:t>
      </w:r>
    </w:p>
    <w:p w14:paraId="481C412C" w14:textId="77777777" w:rsidR="00E1580C" w:rsidRPr="00E1580C" w:rsidRDefault="00E1580C" w:rsidP="00E1580C">
      <w:pPr>
        <w:rPr>
          <w:rFonts w:ascii="Arial" w:eastAsia="MS Mincho" w:hAnsi="Arial" w:cs="Arial"/>
          <w:szCs w:val="24"/>
          <w:lang w:eastAsia="ja-JP"/>
        </w:rPr>
      </w:pPr>
    </w:p>
    <w:p w14:paraId="7EFD0C7F"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Customer Needs Survey</w:t>
      </w:r>
    </w:p>
    <w:p w14:paraId="4CD56A55"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In consultation with OCE the contractor will also develop and distribute a brief, informal annual survey to elicit constituents’ service needs and feedback.  This survey will focus on DHPSNY’s three service areas: Communications &amp; Outreach; Planning &amp; Assessment; and Educational Services.</w:t>
      </w:r>
    </w:p>
    <w:p w14:paraId="325D2502" w14:textId="77777777" w:rsidR="00E1580C" w:rsidRPr="00E1580C" w:rsidRDefault="00E1580C" w:rsidP="00E1580C">
      <w:pPr>
        <w:rPr>
          <w:rFonts w:ascii="Arial" w:eastAsia="MS Mincho" w:hAnsi="Arial" w:cs="Arial"/>
          <w:szCs w:val="24"/>
          <w:lang w:eastAsia="ja-JP"/>
        </w:rPr>
      </w:pPr>
    </w:p>
    <w:p w14:paraId="3A61874F" w14:textId="77777777" w:rsidR="00E1580C" w:rsidRPr="00E1580C" w:rsidRDefault="00E1580C" w:rsidP="00E1580C">
      <w:pPr>
        <w:rPr>
          <w:rFonts w:ascii="Arial" w:eastAsia="MS Mincho" w:hAnsi="Arial" w:cs="Arial"/>
          <w:i/>
          <w:iCs/>
          <w:color w:val="FF0000"/>
          <w:szCs w:val="24"/>
          <w:lang w:eastAsia="ja-JP"/>
        </w:rPr>
      </w:pPr>
      <w:r w:rsidRPr="00E1580C">
        <w:rPr>
          <w:rFonts w:ascii="Arial" w:eastAsia="MS Mincho" w:hAnsi="Arial" w:cs="Arial"/>
          <w:szCs w:val="24"/>
          <w:lang w:eastAsia="ja-JP"/>
        </w:rPr>
        <w:t xml:space="preserve">In consultation with OCE, the contractor will develop the annual update to the five-year Service Plan to respond to constituents’ needs as expressed through the various surveys as well as program evaluations.  All annual updates to the Service Plan will be subject to OCE approval and may be adjusted to reflect OCE priorities. </w:t>
      </w:r>
    </w:p>
    <w:p w14:paraId="4A90A369" w14:textId="77777777" w:rsidR="00E1580C" w:rsidRPr="00E1580C" w:rsidRDefault="00E1580C" w:rsidP="00E1580C">
      <w:pPr>
        <w:rPr>
          <w:rFonts w:ascii="Arial" w:eastAsia="MS Mincho" w:hAnsi="Arial" w:cs="Arial"/>
          <w:szCs w:val="24"/>
          <w:lang w:eastAsia="ja-JP"/>
        </w:rPr>
      </w:pPr>
    </w:p>
    <w:p w14:paraId="29D9D873" w14:textId="77777777" w:rsidR="00E1580C" w:rsidRPr="00E1580C" w:rsidRDefault="00E1580C" w:rsidP="00E1580C">
      <w:pPr>
        <w:rPr>
          <w:rFonts w:ascii="Arial" w:eastAsia="MS Mincho" w:hAnsi="Arial" w:cs="Arial"/>
          <w:b/>
          <w:szCs w:val="24"/>
          <w:lang w:eastAsia="ja-JP"/>
        </w:rPr>
      </w:pPr>
      <w:r w:rsidRPr="00E1580C">
        <w:rPr>
          <w:rFonts w:ascii="Arial" w:eastAsia="MS Mincho" w:hAnsi="Arial" w:cs="Arial"/>
          <w:b/>
          <w:szCs w:val="24"/>
          <w:lang w:eastAsia="ja-JP"/>
        </w:rPr>
        <w:t>Branding</w:t>
      </w:r>
    </w:p>
    <w:p w14:paraId="25517D6F" w14:textId="77777777" w:rsidR="00E1580C" w:rsidRDefault="00E1580C" w:rsidP="00E1580C">
      <w:pPr>
        <w:rPr>
          <w:rFonts w:ascii="Arial" w:eastAsia="MS Mincho" w:hAnsi="Arial" w:cs="Arial"/>
          <w:bCs/>
          <w:szCs w:val="24"/>
          <w:lang w:eastAsia="ja-JP"/>
        </w:rPr>
      </w:pPr>
      <w:r w:rsidRPr="00E1580C">
        <w:rPr>
          <w:rFonts w:ascii="Arial" w:eastAsia="MS Mincho" w:hAnsi="Arial" w:cs="Arial"/>
          <w:bCs/>
          <w:szCs w:val="24"/>
          <w:lang w:eastAsia="ja-JP"/>
        </w:rPr>
        <w:t>The contractor will have access to the existing DHPSNY logo and design style. The contractor may modify the logo and design style in web-based and print communications. However, any changes will be undertaken in consultation with OCE and subject to OCE approval.</w:t>
      </w:r>
    </w:p>
    <w:p w14:paraId="69C33EE2" w14:textId="77777777" w:rsidR="007A71FA" w:rsidRDefault="007A71FA" w:rsidP="00E1580C">
      <w:pPr>
        <w:rPr>
          <w:rFonts w:ascii="Arial" w:eastAsia="MS Mincho" w:hAnsi="Arial" w:cs="Arial"/>
          <w:bCs/>
          <w:szCs w:val="24"/>
          <w:lang w:eastAsia="ja-JP"/>
        </w:rPr>
      </w:pPr>
    </w:p>
    <w:p w14:paraId="50E11A84" w14:textId="77777777" w:rsidR="007A71FA" w:rsidRPr="007A71FA" w:rsidRDefault="007A71FA" w:rsidP="007A71FA">
      <w:pPr>
        <w:rPr>
          <w:rFonts w:ascii="Arial" w:eastAsiaTheme="minorHAnsi" w:hAnsi="Arial" w:cs="Arial"/>
          <w:b/>
          <w:bCs/>
          <w:kern w:val="2"/>
          <w:szCs w:val="24"/>
          <w14:ligatures w14:val="standardContextual"/>
        </w:rPr>
      </w:pPr>
      <w:r w:rsidRPr="007A71FA">
        <w:rPr>
          <w:rFonts w:ascii="Arial" w:eastAsiaTheme="minorHAnsi" w:hAnsi="Arial" w:cs="Arial"/>
          <w:b/>
          <w:bCs/>
          <w:kern w:val="2"/>
          <w:szCs w:val="24"/>
          <w14:ligatures w14:val="standardContextual"/>
        </w:rPr>
        <w:t>Attribution</w:t>
      </w:r>
    </w:p>
    <w:p w14:paraId="66C324A6" w14:textId="77777777" w:rsidR="007A71FA" w:rsidRPr="007A71FA" w:rsidRDefault="007A71FA" w:rsidP="007A71FA">
      <w:pPr>
        <w:rPr>
          <w:rFonts w:ascii="Arial" w:eastAsiaTheme="minorHAnsi" w:hAnsi="Arial" w:cs="Arial"/>
          <w:kern w:val="2"/>
          <w:szCs w:val="24"/>
          <w14:ligatures w14:val="standardContextual"/>
        </w:rPr>
      </w:pPr>
    </w:p>
    <w:p w14:paraId="6761E751" w14:textId="77777777" w:rsidR="007A71FA" w:rsidRPr="007A71FA" w:rsidRDefault="007A71FA" w:rsidP="007A71FA">
      <w:pPr>
        <w:rPr>
          <w:rFonts w:ascii="Arial" w:eastAsiaTheme="minorHAnsi" w:hAnsi="Arial" w:cs="Arial"/>
          <w:kern w:val="2"/>
          <w:szCs w:val="24"/>
          <w14:ligatures w14:val="standardContextual"/>
        </w:rPr>
      </w:pPr>
      <w:r w:rsidRPr="007A71FA">
        <w:rPr>
          <w:rFonts w:ascii="Arial" w:eastAsiaTheme="minorHAnsi" w:hAnsi="Arial" w:cs="Arial"/>
          <w:kern w:val="2"/>
          <w:szCs w:val="24"/>
          <w14:ligatures w14:val="standardContextual"/>
        </w:rPr>
        <w:t xml:space="preserve">Contractor will </w:t>
      </w:r>
      <w:proofErr w:type="gramStart"/>
      <w:r w:rsidRPr="007A71FA">
        <w:rPr>
          <w:rFonts w:ascii="Arial" w:eastAsiaTheme="minorHAnsi" w:hAnsi="Arial" w:cs="Arial"/>
          <w:kern w:val="2"/>
          <w:szCs w:val="24"/>
          <w14:ligatures w14:val="standardContextual"/>
        </w:rPr>
        <w:t>make reference</w:t>
      </w:r>
      <w:proofErr w:type="gramEnd"/>
      <w:r w:rsidRPr="007A71FA">
        <w:rPr>
          <w:rFonts w:ascii="Arial" w:eastAsiaTheme="minorHAnsi" w:hAnsi="Arial" w:cs="Arial"/>
          <w:kern w:val="2"/>
          <w:szCs w:val="24"/>
          <w14:ligatures w14:val="standardContextual"/>
        </w:rPr>
        <w:t xml:space="preserve"> to DHPSNY services being “supported with New York State funds” or similar language as approved by OCE.  This includes but is not limited to:</w:t>
      </w:r>
    </w:p>
    <w:p w14:paraId="31F407A9" w14:textId="77777777" w:rsidR="007A71FA" w:rsidRPr="007A71FA" w:rsidRDefault="007A71FA" w:rsidP="007A71FA">
      <w:pPr>
        <w:numPr>
          <w:ilvl w:val="0"/>
          <w:numId w:val="54"/>
        </w:numPr>
        <w:contextualSpacing/>
        <w:rPr>
          <w:rFonts w:ascii="Arial" w:eastAsiaTheme="minorHAnsi" w:hAnsi="Arial" w:cs="Arial"/>
          <w:kern w:val="2"/>
          <w:szCs w:val="24"/>
          <w14:ligatures w14:val="standardContextual"/>
        </w:rPr>
      </w:pPr>
      <w:r w:rsidRPr="007A71FA">
        <w:rPr>
          <w:rFonts w:ascii="Arial" w:eastAsiaTheme="minorHAnsi" w:hAnsi="Arial" w:cs="Arial"/>
          <w:kern w:val="2"/>
          <w:szCs w:val="24"/>
          <w14:ligatures w14:val="standardContextual"/>
        </w:rPr>
        <w:t>planning &amp; assessment reports</w:t>
      </w:r>
    </w:p>
    <w:p w14:paraId="79D6B42F" w14:textId="77777777" w:rsidR="007A71FA" w:rsidRPr="007A71FA" w:rsidRDefault="007A71FA" w:rsidP="007A71FA">
      <w:pPr>
        <w:numPr>
          <w:ilvl w:val="0"/>
          <w:numId w:val="54"/>
        </w:numPr>
        <w:contextualSpacing/>
        <w:rPr>
          <w:rFonts w:ascii="Arial" w:eastAsiaTheme="minorHAnsi" w:hAnsi="Arial" w:cs="Arial"/>
          <w:kern w:val="2"/>
          <w:szCs w:val="24"/>
          <w14:ligatures w14:val="standardContextual"/>
        </w:rPr>
      </w:pPr>
      <w:r w:rsidRPr="007A71FA">
        <w:rPr>
          <w:rFonts w:ascii="Arial" w:eastAsiaTheme="minorHAnsi" w:hAnsi="Arial" w:cs="Arial"/>
          <w:kern w:val="2"/>
          <w:szCs w:val="24"/>
          <w14:ligatures w14:val="standardContextual"/>
        </w:rPr>
        <w:t>headers on DHPSNY website</w:t>
      </w:r>
    </w:p>
    <w:p w14:paraId="3CCB6E74" w14:textId="77777777" w:rsidR="007A71FA" w:rsidRPr="007A71FA" w:rsidRDefault="007A71FA" w:rsidP="007A71FA">
      <w:pPr>
        <w:numPr>
          <w:ilvl w:val="0"/>
          <w:numId w:val="54"/>
        </w:numPr>
        <w:contextualSpacing/>
        <w:rPr>
          <w:rFonts w:ascii="Arial" w:eastAsiaTheme="minorHAnsi" w:hAnsi="Arial" w:cs="Arial"/>
          <w:kern w:val="2"/>
          <w:szCs w:val="24"/>
          <w14:ligatures w14:val="standardContextual"/>
        </w:rPr>
      </w:pPr>
      <w:r w:rsidRPr="007A71FA">
        <w:rPr>
          <w:rFonts w:ascii="Arial" w:eastAsiaTheme="minorHAnsi" w:hAnsi="Arial" w:cs="Arial"/>
          <w:kern w:val="2"/>
          <w:szCs w:val="24"/>
          <w14:ligatures w14:val="standardContextual"/>
        </w:rPr>
        <w:t xml:space="preserve">publicity &amp; communication materials </w:t>
      </w:r>
    </w:p>
    <w:p w14:paraId="635929E3" w14:textId="77777777" w:rsidR="007A71FA" w:rsidRPr="007A71FA" w:rsidRDefault="007A71FA" w:rsidP="007A71FA">
      <w:pPr>
        <w:numPr>
          <w:ilvl w:val="0"/>
          <w:numId w:val="54"/>
        </w:numPr>
        <w:contextualSpacing/>
        <w:rPr>
          <w:rFonts w:ascii="Arial" w:eastAsiaTheme="minorHAnsi" w:hAnsi="Arial" w:cs="Arial"/>
          <w:kern w:val="2"/>
          <w:szCs w:val="24"/>
          <w14:ligatures w14:val="standardContextual"/>
        </w:rPr>
      </w:pPr>
      <w:r w:rsidRPr="007A71FA">
        <w:rPr>
          <w:rFonts w:ascii="Arial" w:eastAsiaTheme="minorHAnsi" w:hAnsi="Arial" w:cs="Arial"/>
          <w:kern w:val="2"/>
          <w:szCs w:val="24"/>
          <w14:ligatures w14:val="standardContextual"/>
        </w:rPr>
        <w:t>social media</w:t>
      </w:r>
    </w:p>
    <w:p w14:paraId="5EB51212" w14:textId="77777777" w:rsidR="007A71FA" w:rsidRPr="00E1580C" w:rsidRDefault="007A71FA" w:rsidP="00E1580C">
      <w:pPr>
        <w:rPr>
          <w:rFonts w:ascii="Arial" w:eastAsia="MS Mincho" w:hAnsi="Arial" w:cs="Arial"/>
          <w:bCs/>
          <w:szCs w:val="24"/>
          <w:lang w:eastAsia="ja-JP"/>
        </w:rPr>
      </w:pPr>
    </w:p>
    <w:p w14:paraId="4245D401" w14:textId="77777777" w:rsidR="00E1580C" w:rsidRPr="00E1580C" w:rsidRDefault="00E1580C" w:rsidP="00E1580C">
      <w:pPr>
        <w:rPr>
          <w:rFonts w:ascii="Arial" w:eastAsia="MS Mincho" w:hAnsi="Arial" w:cs="Arial"/>
          <w:bCs/>
          <w:szCs w:val="24"/>
          <w:lang w:eastAsia="ja-JP"/>
        </w:rPr>
      </w:pPr>
    </w:p>
    <w:p w14:paraId="0BE30B8C" w14:textId="77777777" w:rsidR="00E1580C" w:rsidRPr="00E1580C" w:rsidRDefault="00E1580C" w:rsidP="00E1580C">
      <w:pPr>
        <w:rPr>
          <w:rFonts w:ascii="Arial" w:eastAsia="MS Mincho" w:hAnsi="Arial" w:cs="Arial"/>
          <w:b/>
          <w:szCs w:val="24"/>
          <w:lang w:eastAsia="ja-JP"/>
        </w:rPr>
      </w:pPr>
      <w:r w:rsidRPr="00E1580C">
        <w:rPr>
          <w:rFonts w:ascii="Arial" w:eastAsia="MS Mincho" w:hAnsi="Arial" w:cs="Arial"/>
          <w:b/>
          <w:szCs w:val="24"/>
          <w:lang w:eastAsia="ja-JP"/>
        </w:rPr>
        <w:t>Services Promotion</w:t>
      </w:r>
    </w:p>
    <w:p w14:paraId="203EC3E4"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The contractor will promote services and disseminate information via the following distribution formats, including but not limited to:</w:t>
      </w:r>
    </w:p>
    <w:p w14:paraId="22EDC6FD" w14:textId="77777777" w:rsidR="00E1580C" w:rsidRPr="00E1580C" w:rsidRDefault="00E1580C" w:rsidP="00907A86">
      <w:pPr>
        <w:numPr>
          <w:ilvl w:val="0"/>
          <w:numId w:val="23"/>
        </w:numPr>
        <w:rPr>
          <w:rFonts w:ascii="Arial" w:eastAsia="MS Mincho" w:hAnsi="Arial" w:cs="Arial"/>
          <w:szCs w:val="24"/>
          <w:lang w:eastAsia="ja-JP"/>
        </w:rPr>
      </w:pPr>
      <w:r w:rsidRPr="00E1580C">
        <w:rPr>
          <w:rFonts w:ascii="Arial" w:eastAsia="MS Mincho" w:hAnsi="Arial" w:cs="Arial"/>
          <w:szCs w:val="24"/>
          <w:lang w:eastAsia="ja-JP"/>
        </w:rPr>
        <w:t>E-newsletter relying on the existing DHPSNY branding, format and mailing list.</w:t>
      </w:r>
    </w:p>
    <w:p w14:paraId="16F7A47D" w14:textId="77777777" w:rsidR="00E1580C" w:rsidRPr="00E1580C" w:rsidRDefault="00E1580C" w:rsidP="00907A86">
      <w:pPr>
        <w:numPr>
          <w:ilvl w:val="0"/>
          <w:numId w:val="23"/>
        </w:numPr>
        <w:rPr>
          <w:rFonts w:ascii="Arial" w:eastAsia="MS Mincho" w:hAnsi="Arial" w:cs="Arial"/>
          <w:szCs w:val="24"/>
          <w:lang w:eastAsia="ja-JP"/>
        </w:rPr>
      </w:pPr>
      <w:r w:rsidRPr="00E1580C">
        <w:rPr>
          <w:rFonts w:ascii="Arial" w:eastAsia="MS Mincho" w:hAnsi="Arial" w:cs="Arial"/>
          <w:szCs w:val="24"/>
          <w:lang w:eastAsia="ja-JP"/>
        </w:rPr>
        <w:t>DHPSNY website</w:t>
      </w:r>
    </w:p>
    <w:p w14:paraId="356E1B50" w14:textId="77777777" w:rsidR="00E1580C" w:rsidRPr="00E1580C" w:rsidRDefault="00E1580C" w:rsidP="00907A86">
      <w:pPr>
        <w:numPr>
          <w:ilvl w:val="0"/>
          <w:numId w:val="23"/>
        </w:numPr>
        <w:rPr>
          <w:rFonts w:ascii="Arial" w:eastAsia="MS Mincho" w:hAnsi="Arial" w:cs="Arial"/>
          <w:szCs w:val="24"/>
          <w:lang w:eastAsia="ja-JP"/>
        </w:rPr>
      </w:pPr>
      <w:r w:rsidRPr="00E1580C">
        <w:rPr>
          <w:rFonts w:ascii="Arial" w:eastAsia="MS Mincho" w:hAnsi="Arial" w:cs="Arial"/>
          <w:szCs w:val="24"/>
          <w:lang w:eastAsia="ja-JP"/>
        </w:rPr>
        <w:t>Social media outlets using the existing DHPSNY accounts where applicable and establishing new accounts if needed.</w:t>
      </w:r>
    </w:p>
    <w:p w14:paraId="5C1AA5FA" w14:textId="77777777" w:rsidR="00E1580C" w:rsidRPr="00E1580C" w:rsidRDefault="00E1580C" w:rsidP="00E1580C">
      <w:pPr>
        <w:ind w:left="360"/>
        <w:rPr>
          <w:rFonts w:ascii="Arial" w:eastAsia="MS Mincho" w:hAnsi="Arial" w:cs="Arial"/>
          <w:szCs w:val="24"/>
          <w:lang w:eastAsia="ja-JP"/>
        </w:rPr>
      </w:pPr>
    </w:p>
    <w:p w14:paraId="055E4077"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Promotional content will include announcements of DHPSNY services such as Educational Services and Planning &amp; Assessment services; demonstration projects and models; statewide events such as Archives Month/History Month and Preservation Week; professional conferences such as New York Archives Conference, Museum Association of New York Annual Conference, Museums in Conversation; and roundtables/informal gatherings.</w:t>
      </w:r>
    </w:p>
    <w:p w14:paraId="0BDBC424" w14:textId="77777777" w:rsidR="00E1580C" w:rsidRPr="00E1580C" w:rsidRDefault="00E1580C" w:rsidP="00E1580C">
      <w:pPr>
        <w:rPr>
          <w:rFonts w:ascii="Arial" w:eastAsia="MS Mincho" w:hAnsi="Arial" w:cs="Arial"/>
          <w:szCs w:val="24"/>
          <w:lang w:eastAsia="ja-JP"/>
        </w:rPr>
      </w:pPr>
    </w:p>
    <w:p w14:paraId="09004151" w14:textId="77777777" w:rsidR="00E1580C" w:rsidRPr="00E1580C" w:rsidRDefault="00E1580C" w:rsidP="00E1580C">
      <w:pPr>
        <w:keepNext/>
        <w:spacing w:before="240" w:after="60"/>
        <w:ind w:left="720"/>
        <w:outlineLvl w:val="3"/>
        <w:rPr>
          <w:rFonts w:ascii="Arial" w:hAnsi="Arial" w:cs="Arial"/>
          <w:b/>
          <w:bCs/>
          <w:szCs w:val="24"/>
        </w:rPr>
      </w:pPr>
      <w:r w:rsidRPr="00E1580C">
        <w:rPr>
          <w:rFonts w:ascii="Arial" w:hAnsi="Arial" w:cs="Arial"/>
          <w:b/>
          <w:bCs/>
          <w:szCs w:val="24"/>
        </w:rPr>
        <w:t>Planning &amp; Assessment</w:t>
      </w:r>
    </w:p>
    <w:p w14:paraId="69D688A8" w14:textId="77777777" w:rsidR="00E1580C" w:rsidRPr="00E1580C" w:rsidRDefault="00E1580C" w:rsidP="00E1580C">
      <w:pPr>
        <w:tabs>
          <w:tab w:val="left" w:pos="9360"/>
        </w:tabs>
        <w:rPr>
          <w:rFonts w:ascii="Arial" w:eastAsia="MS Mincho" w:hAnsi="Arial" w:cs="Arial"/>
          <w:szCs w:val="24"/>
          <w:lang w:eastAsia="ja-JP"/>
        </w:rPr>
      </w:pPr>
      <w:r w:rsidRPr="00E1580C">
        <w:rPr>
          <w:rFonts w:ascii="Arial" w:eastAsia="MS Mincho" w:hAnsi="Arial" w:cs="Arial"/>
          <w:szCs w:val="24"/>
          <w:lang w:eastAsia="ja-JP"/>
        </w:rPr>
        <w:t xml:space="preserve">The contractor will provide five types of services in the Planning &amp; Assessment component of DHPSNY.  </w:t>
      </w:r>
    </w:p>
    <w:p w14:paraId="664572C4" w14:textId="77777777" w:rsidR="00E1580C" w:rsidRPr="00E1580C" w:rsidRDefault="00E1580C" w:rsidP="00E1580C">
      <w:pPr>
        <w:tabs>
          <w:tab w:val="left" w:pos="9360"/>
        </w:tabs>
        <w:rPr>
          <w:rFonts w:ascii="Arial" w:eastAsia="MS Mincho" w:hAnsi="Arial" w:cs="Arial"/>
          <w:szCs w:val="24"/>
          <w:lang w:eastAsia="ja-JP"/>
        </w:rPr>
      </w:pPr>
    </w:p>
    <w:p w14:paraId="1150ABF6" w14:textId="77777777" w:rsidR="00E1580C" w:rsidRPr="00E1580C" w:rsidRDefault="00E1580C" w:rsidP="00907A86">
      <w:pPr>
        <w:numPr>
          <w:ilvl w:val="0"/>
          <w:numId w:val="33"/>
        </w:numPr>
        <w:tabs>
          <w:tab w:val="left" w:pos="9360"/>
        </w:tabs>
        <w:spacing w:line="259" w:lineRule="auto"/>
        <w:contextualSpacing/>
        <w:rPr>
          <w:rFonts w:ascii="Arial" w:hAnsi="Arial" w:cs="Arial"/>
          <w:szCs w:val="24"/>
        </w:rPr>
      </w:pPr>
      <w:r w:rsidRPr="00E1580C">
        <w:rPr>
          <w:rFonts w:ascii="Arial" w:hAnsi="Arial" w:cs="Arial"/>
          <w:szCs w:val="24"/>
        </w:rPr>
        <w:t>Foundational Planning Assistance</w:t>
      </w:r>
    </w:p>
    <w:p w14:paraId="5EE1BF47" w14:textId="77777777" w:rsidR="00E1580C" w:rsidRPr="00E1580C" w:rsidRDefault="00E1580C" w:rsidP="00907A86">
      <w:pPr>
        <w:numPr>
          <w:ilvl w:val="0"/>
          <w:numId w:val="33"/>
        </w:numPr>
        <w:tabs>
          <w:tab w:val="left" w:pos="9360"/>
        </w:tabs>
        <w:contextualSpacing/>
        <w:rPr>
          <w:rFonts w:ascii="Arial" w:hAnsi="Arial" w:cs="Arial"/>
          <w:szCs w:val="24"/>
        </w:rPr>
      </w:pPr>
      <w:r w:rsidRPr="00E1580C">
        <w:rPr>
          <w:rFonts w:ascii="Arial" w:hAnsi="Arial" w:cs="Arial"/>
          <w:szCs w:val="24"/>
        </w:rPr>
        <w:t>Strategic Planning</w:t>
      </w:r>
    </w:p>
    <w:p w14:paraId="1573E881" w14:textId="77777777" w:rsidR="00E1580C" w:rsidRPr="00E1580C" w:rsidRDefault="00E1580C" w:rsidP="00907A86">
      <w:pPr>
        <w:numPr>
          <w:ilvl w:val="0"/>
          <w:numId w:val="33"/>
        </w:numPr>
        <w:tabs>
          <w:tab w:val="left" w:pos="9360"/>
        </w:tabs>
        <w:contextualSpacing/>
        <w:rPr>
          <w:rFonts w:ascii="Arial" w:hAnsi="Arial" w:cs="Arial"/>
          <w:szCs w:val="24"/>
        </w:rPr>
      </w:pPr>
      <w:r w:rsidRPr="00E1580C">
        <w:rPr>
          <w:rFonts w:ascii="Arial" w:hAnsi="Arial" w:cs="Arial"/>
          <w:szCs w:val="24"/>
        </w:rPr>
        <w:t>Archival Needs Assessment</w:t>
      </w:r>
    </w:p>
    <w:p w14:paraId="1AAB4AF2" w14:textId="77777777" w:rsidR="00E1580C" w:rsidRPr="00E1580C" w:rsidRDefault="00E1580C" w:rsidP="00907A86">
      <w:pPr>
        <w:numPr>
          <w:ilvl w:val="0"/>
          <w:numId w:val="33"/>
        </w:numPr>
        <w:tabs>
          <w:tab w:val="left" w:pos="9360"/>
        </w:tabs>
        <w:contextualSpacing/>
        <w:rPr>
          <w:rFonts w:ascii="Arial" w:hAnsi="Arial" w:cs="Arial"/>
          <w:szCs w:val="24"/>
        </w:rPr>
      </w:pPr>
      <w:r w:rsidRPr="00E1580C">
        <w:rPr>
          <w:rFonts w:ascii="Arial" w:hAnsi="Arial" w:cs="Arial"/>
          <w:szCs w:val="24"/>
        </w:rPr>
        <w:lastRenderedPageBreak/>
        <w:t>Preservation Survey</w:t>
      </w:r>
    </w:p>
    <w:p w14:paraId="3866F497" w14:textId="77777777" w:rsidR="00E1580C" w:rsidRPr="00E1580C" w:rsidRDefault="00E1580C" w:rsidP="00907A86">
      <w:pPr>
        <w:numPr>
          <w:ilvl w:val="0"/>
          <w:numId w:val="33"/>
        </w:numPr>
        <w:tabs>
          <w:tab w:val="left" w:pos="9360"/>
        </w:tabs>
        <w:contextualSpacing/>
        <w:rPr>
          <w:rFonts w:ascii="Arial" w:hAnsi="Arial" w:cs="Arial"/>
          <w:szCs w:val="24"/>
        </w:rPr>
      </w:pPr>
      <w:r w:rsidRPr="00E1580C">
        <w:rPr>
          <w:rFonts w:ascii="Arial" w:hAnsi="Arial" w:cs="Arial"/>
          <w:szCs w:val="24"/>
        </w:rPr>
        <w:t>Item Level Condition Survey</w:t>
      </w:r>
    </w:p>
    <w:p w14:paraId="60C2140E" w14:textId="77777777" w:rsidR="00E1580C" w:rsidRPr="00E1580C" w:rsidRDefault="00E1580C" w:rsidP="00E1580C">
      <w:pPr>
        <w:tabs>
          <w:tab w:val="left" w:pos="9360"/>
        </w:tabs>
        <w:rPr>
          <w:rFonts w:ascii="Arial" w:eastAsia="MS Mincho" w:hAnsi="Arial" w:cs="Arial"/>
          <w:szCs w:val="24"/>
          <w:lang w:eastAsia="ja-JP"/>
        </w:rPr>
      </w:pPr>
    </w:p>
    <w:p w14:paraId="108836B4"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In all cases, these services will require a visit to the institution receiving the service. Typically, that is a one-day visit; the Archival Needs Assessment, Preservation Survey, and Condition Survey are followed by a half-day follow-up visit about six months after the initial visit. Following the site visit, the contractor will prepare a report that includes observations, analysis, and recommendations for follow-up action.</w:t>
      </w:r>
      <w:r w:rsidRPr="00E1580C">
        <w:rPr>
          <w:rFonts w:ascii="Arial" w:eastAsia="MS Mincho" w:hAnsi="Arial" w:cs="Arial"/>
          <w:i/>
          <w:iCs/>
          <w:color w:val="FF0000"/>
          <w:szCs w:val="24"/>
          <w:lang w:eastAsia="ja-JP"/>
        </w:rPr>
        <w:t xml:space="preserve"> </w:t>
      </w:r>
      <w:r w:rsidRPr="00E1580C">
        <w:rPr>
          <w:rFonts w:ascii="Arial" w:eastAsia="MS Mincho" w:hAnsi="Arial" w:cs="Arial"/>
          <w:i/>
          <w:iCs/>
          <w:szCs w:val="24"/>
          <w:lang w:eastAsia="ja-JP"/>
        </w:rPr>
        <w:t>These reports, as well as any content developed with contract funding, become the property of NYSED.</w:t>
      </w:r>
      <w:r w:rsidRPr="00E1580C">
        <w:rPr>
          <w:rFonts w:ascii="Arial" w:eastAsia="MS Mincho" w:hAnsi="Arial" w:cs="Arial"/>
          <w:szCs w:val="24"/>
          <w:lang w:eastAsia="ja-JP"/>
        </w:rPr>
        <w:t xml:space="preserve"> All reports must be submitted to OCE via the dhpsny@nysed.gov email address. </w:t>
      </w:r>
    </w:p>
    <w:p w14:paraId="54A75428" w14:textId="77777777" w:rsidR="00E1580C" w:rsidRPr="00E1580C" w:rsidRDefault="00E1580C" w:rsidP="00E1580C">
      <w:pPr>
        <w:rPr>
          <w:rFonts w:ascii="Arial" w:eastAsia="MS Mincho" w:hAnsi="Arial" w:cs="Arial"/>
          <w:szCs w:val="24"/>
          <w:lang w:eastAsia="ja-JP"/>
        </w:rPr>
      </w:pPr>
    </w:p>
    <w:p w14:paraId="32546849"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The contractor will provide follow-up assistance by email, phone, and an in-person half-day site visit about six months after the service. Follow-up is critical to a successful Planning &amp; Assessment project </w:t>
      </w:r>
      <w:proofErr w:type="gramStart"/>
      <w:r w:rsidRPr="00E1580C">
        <w:rPr>
          <w:rFonts w:ascii="Arial" w:eastAsia="MS Mincho" w:hAnsi="Arial" w:cs="Arial"/>
          <w:szCs w:val="24"/>
          <w:lang w:eastAsia="ja-JP"/>
        </w:rPr>
        <w:t>in order to</w:t>
      </w:r>
      <w:proofErr w:type="gramEnd"/>
      <w:r w:rsidRPr="00E1580C">
        <w:rPr>
          <w:rFonts w:ascii="Arial" w:eastAsia="MS Mincho" w:hAnsi="Arial" w:cs="Arial"/>
          <w:szCs w:val="24"/>
          <w:lang w:eastAsia="ja-JP"/>
        </w:rPr>
        <w:t xml:space="preserve"> support and monitor implementation of recommendations.  The contractor will be required to calculate travel to the survey sites and include that cost in their proposal in accordance with the approved NYS rates. New York State rates are available at: </w:t>
      </w:r>
      <w:hyperlink r:id="rId25" w:history="1">
        <w:r w:rsidRPr="00E1580C">
          <w:rPr>
            <w:rFonts w:ascii="Arial" w:eastAsia="MS Mincho" w:hAnsi="Arial" w:cs="Arial"/>
            <w:color w:val="0000FF" w:themeColor="hyperlink"/>
            <w:szCs w:val="24"/>
            <w:u w:val="single"/>
            <w:lang w:eastAsia="ja-JP"/>
          </w:rPr>
          <w:t>https://www.gsa.gov/travel/plan-book/per-diem-rates</w:t>
        </w:r>
      </w:hyperlink>
      <w:r w:rsidRPr="00E1580C">
        <w:rPr>
          <w:rFonts w:ascii="Arial" w:eastAsia="MS Mincho" w:hAnsi="Arial" w:cs="Arial"/>
          <w:szCs w:val="24"/>
          <w:lang w:eastAsia="ja-JP"/>
        </w:rPr>
        <w:t xml:space="preserve">. </w:t>
      </w:r>
    </w:p>
    <w:p w14:paraId="6B31859E" w14:textId="77777777" w:rsidR="00E1580C" w:rsidRPr="00E1580C" w:rsidRDefault="00E1580C" w:rsidP="00E1580C">
      <w:pPr>
        <w:tabs>
          <w:tab w:val="left" w:pos="9360"/>
        </w:tabs>
        <w:rPr>
          <w:rFonts w:ascii="Arial" w:eastAsia="MS Mincho" w:hAnsi="Arial" w:cs="Arial"/>
          <w:b/>
          <w:szCs w:val="24"/>
          <w:lang w:eastAsia="ja-JP"/>
        </w:rPr>
      </w:pPr>
    </w:p>
    <w:p w14:paraId="65DFFB14" w14:textId="77777777" w:rsidR="00E1580C" w:rsidRPr="00E1580C" w:rsidRDefault="00E1580C" w:rsidP="00E1580C">
      <w:pPr>
        <w:keepNext/>
        <w:keepLines/>
        <w:spacing w:before="200"/>
        <w:outlineLvl w:val="4"/>
        <w:rPr>
          <w:rFonts w:ascii="Arial" w:eastAsiaTheme="majorEastAsia" w:hAnsi="Arial" w:cs="Arial"/>
          <w:b/>
          <w:szCs w:val="24"/>
          <w:lang w:eastAsia="ja-JP"/>
        </w:rPr>
      </w:pPr>
      <w:r w:rsidRPr="00E1580C">
        <w:rPr>
          <w:rFonts w:ascii="Arial" w:eastAsiaTheme="majorEastAsia" w:hAnsi="Arial" w:cs="Arial"/>
          <w:b/>
          <w:szCs w:val="24"/>
          <w:lang w:eastAsia="ja-JP"/>
        </w:rPr>
        <w:t>Foundational Planning Assistance</w:t>
      </w:r>
    </w:p>
    <w:p w14:paraId="5CB011B2"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The Foundational Planning Assistance service is designed for organization staff that feel they are not ready for DHPSNY services. Foundational Planning Assistance is an informal site visit that acquaints organizations with DHPSNY services and provides an informal conversation about site-appropriate services and their sequence. The result is a written custom plan for institutional advancement and guidance in applying for additional DHPSNY or other services. </w:t>
      </w:r>
      <w:bookmarkStart w:id="2" w:name="_Hlk27144403"/>
      <w:r w:rsidRPr="00E1580C">
        <w:rPr>
          <w:rFonts w:ascii="Arial" w:eastAsia="MS Mincho" w:hAnsi="Arial" w:cs="Arial"/>
          <w:i/>
          <w:iCs/>
          <w:szCs w:val="24"/>
          <w:lang w:eastAsia="ja-JP"/>
        </w:rPr>
        <w:t xml:space="preserve">See the Deliverables Schedule below for annual quantity expectations. </w:t>
      </w:r>
    </w:p>
    <w:bookmarkEnd w:id="2"/>
    <w:p w14:paraId="69A3B4ED" w14:textId="77777777" w:rsidR="00E1580C" w:rsidRPr="00E1580C" w:rsidRDefault="00E1580C" w:rsidP="00E1580C">
      <w:pPr>
        <w:tabs>
          <w:tab w:val="left" w:pos="9360"/>
        </w:tabs>
        <w:rPr>
          <w:rFonts w:ascii="Arial" w:eastAsia="MS Mincho" w:hAnsi="Arial" w:cs="Arial"/>
          <w:bCs/>
          <w:szCs w:val="24"/>
          <w:lang w:eastAsia="ja-JP"/>
        </w:rPr>
      </w:pPr>
    </w:p>
    <w:p w14:paraId="4860CB14" w14:textId="77777777" w:rsidR="00E1580C" w:rsidRPr="00E1580C" w:rsidRDefault="00E1580C" w:rsidP="00E1580C">
      <w:pPr>
        <w:keepNext/>
        <w:keepLines/>
        <w:spacing w:before="200"/>
        <w:outlineLvl w:val="4"/>
        <w:rPr>
          <w:rFonts w:ascii="Arial" w:eastAsiaTheme="majorEastAsia" w:hAnsi="Arial" w:cs="Arial"/>
          <w:b/>
          <w:szCs w:val="24"/>
          <w:lang w:eastAsia="ja-JP"/>
        </w:rPr>
      </w:pPr>
      <w:r w:rsidRPr="00E1580C">
        <w:rPr>
          <w:rFonts w:ascii="Arial" w:eastAsiaTheme="majorEastAsia" w:hAnsi="Arial" w:cs="Arial"/>
          <w:b/>
          <w:szCs w:val="24"/>
          <w:lang w:eastAsia="ja-JP"/>
        </w:rPr>
        <w:t>Strategic Planning</w:t>
      </w:r>
    </w:p>
    <w:p w14:paraId="445B9615" w14:textId="77777777" w:rsidR="00E1580C" w:rsidRPr="00E1580C" w:rsidRDefault="00E1580C" w:rsidP="00E1580C">
      <w:pPr>
        <w:tabs>
          <w:tab w:val="left" w:pos="9360"/>
        </w:tabs>
        <w:rPr>
          <w:rFonts w:ascii="Arial" w:eastAsia="MS Mincho" w:hAnsi="Arial" w:cs="Arial"/>
          <w:szCs w:val="24"/>
          <w:lang w:eastAsia="ja-JP"/>
        </w:rPr>
      </w:pPr>
      <w:r w:rsidRPr="00E1580C">
        <w:rPr>
          <w:rFonts w:ascii="Arial" w:eastAsia="MS Mincho" w:hAnsi="Arial" w:cs="Arial"/>
          <w:szCs w:val="24"/>
          <w:lang w:eastAsia="ja-JP"/>
        </w:rPr>
        <w:t xml:space="preserve">Strategic Planning focuses on defining the mission, vision, governance, and management of a collecting institution.  It includes the process of defining what future activities an organization should undertake to fulfill its mission. </w:t>
      </w:r>
    </w:p>
    <w:p w14:paraId="089978FA" w14:textId="77777777" w:rsidR="00E1580C" w:rsidRPr="00E1580C" w:rsidRDefault="00E1580C" w:rsidP="00E1580C">
      <w:pPr>
        <w:tabs>
          <w:tab w:val="left" w:pos="9360"/>
        </w:tabs>
        <w:rPr>
          <w:rFonts w:ascii="Arial" w:eastAsia="MS Mincho" w:hAnsi="Arial" w:cs="Arial"/>
          <w:szCs w:val="24"/>
          <w:lang w:eastAsia="ja-JP"/>
        </w:rPr>
      </w:pPr>
      <w:r w:rsidRPr="00E1580C">
        <w:rPr>
          <w:rFonts w:ascii="Arial" w:eastAsia="MS Mincho" w:hAnsi="Arial" w:cs="Arial"/>
          <w:szCs w:val="24"/>
          <w:lang w:eastAsia="ja-JP"/>
        </w:rPr>
        <w:t xml:space="preserve"> </w:t>
      </w:r>
    </w:p>
    <w:p w14:paraId="02C2BE07" w14:textId="08732785"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Strategic planning services result in a planning document, prepared by the institution in consultation with the contractor, which identifies weaknesses and strengths; identifies resource needs and ways to address them; recommends future action; and provides milestones to gauge success. These documents will be made available to OCE by the contractor as part of their Annual Report and submitted to the </w:t>
      </w:r>
      <w:hyperlink r:id="rId26" w:history="1">
        <w:r w:rsidRPr="00E1580C">
          <w:rPr>
            <w:rFonts w:ascii="Arial" w:eastAsia="MS Mincho" w:hAnsi="Arial" w:cs="Arial"/>
            <w:color w:val="0000FF" w:themeColor="hyperlink"/>
            <w:szCs w:val="24"/>
            <w:u w:val="single"/>
            <w:lang w:eastAsia="ja-JP"/>
          </w:rPr>
          <w:t>dhpsny@nysed.gov</w:t>
        </w:r>
      </w:hyperlink>
      <w:r w:rsidRPr="00E1580C">
        <w:rPr>
          <w:rFonts w:ascii="Arial" w:eastAsia="MS Mincho" w:hAnsi="Arial" w:cs="Arial"/>
          <w:szCs w:val="24"/>
          <w:lang w:eastAsia="ja-JP"/>
        </w:rPr>
        <w:t xml:space="preserve"> email address.</w:t>
      </w:r>
      <w:r w:rsidRPr="00E1580C">
        <w:rPr>
          <w:rFonts w:ascii="Arial" w:eastAsia="MS Mincho" w:hAnsi="Arial" w:cs="Arial"/>
          <w:i/>
          <w:iCs/>
          <w:szCs w:val="24"/>
          <w:lang w:eastAsia="ja-JP"/>
        </w:rPr>
        <w:t xml:space="preserve"> See the Deliverables Schedule below for annual quantity expectations. </w:t>
      </w:r>
    </w:p>
    <w:p w14:paraId="0400D6A8" w14:textId="77777777" w:rsidR="00E1580C" w:rsidRPr="00E1580C" w:rsidRDefault="00E1580C" w:rsidP="00E1580C">
      <w:pPr>
        <w:tabs>
          <w:tab w:val="left" w:pos="9360"/>
        </w:tabs>
        <w:rPr>
          <w:rFonts w:ascii="Arial" w:eastAsia="MS Mincho" w:hAnsi="Arial" w:cs="Arial"/>
          <w:szCs w:val="24"/>
          <w:lang w:eastAsia="ja-JP"/>
        </w:rPr>
      </w:pPr>
    </w:p>
    <w:p w14:paraId="2F37A2C8" w14:textId="77777777" w:rsidR="00E1580C" w:rsidRPr="00E1580C" w:rsidRDefault="00E1580C" w:rsidP="00E1580C">
      <w:pPr>
        <w:tabs>
          <w:tab w:val="left" w:pos="9360"/>
        </w:tabs>
        <w:rPr>
          <w:rFonts w:ascii="Arial" w:eastAsia="MS Mincho" w:hAnsi="Arial" w:cs="Arial"/>
          <w:szCs w:val="24"/>
          <w:lang w:eastAsia="ja-JP"/>
        </w:rPr>
      </w:pPr>
    </w:p>
    <w:p w14:paraId="046CA286" w14:textId="77777777" w:rsidR="00E1580C" w:rsidRPr="00E1580C" w:rsidRDefault="00E1580C" w:rsidP="00E1580C">
      <w:pPr>
        <w:keepNext/>
        <w:keepLines/>
        <w:spacing w:before="200"/>
        <w:outlineLvl w:val="4"/>
        <w:rPr>
          <w:rFonts w:ascii="Arial" w:eastAsiaTheme="majorEastAsia" w:hAnsi="Arial" w:cs="Arial"/>
          <w:b/>
          <w:szCs w:val="24"/>
          <w:lang w:eastAsia="ja-JP"/>
        </w:rPr>
      </w:pPr>
      <w:r w:rsidRPr="00E1580C">
        <w:rPr>
          <w:rFonts w:ascii="Arial" w:eastAsiaTheme="majorEastAsia" w:hAnsi="Arial" w:cs="Arial"/>
          <w:b/>
          <w:szCs w:val="24"/>
          <w:lang w:eastAsia="ja-JP"/>
        </w:rPr>
        <w:t>Archival Needs Assessments</w:t>
      </w:r>
    </w:p>
    <w:p w14:paraId="56A3AB09" w14:textId="77777777" w:rsidR="00E1580C" w:rsidRPr="00E1580C" w:rsidRDefault="00E1580C" w:rsidP="00E1580C">
      <w:pPr>
        <w:tabs>
          <w:tab w:val="left" w:pos="9360"/>
        </w:tabs>
        <w:rPr>
          <w:rFonts w:ascii="Arial" w:eastAsia="MS Mincho" w:hAnsi="Arial" w:cs="Arial"/>
          <w:szCs w:val="24"/>
          <w:lang w:eastAsia="ja-JP"/>
        </w:rPr>
      </w:pPr>
      <w:r w:rsidRPr="00E1580C">
        <w:rPr>
          <w:rFonts w:ascii="Arial" w:eastAsia="MS Mincho" w:hAnsi="Arial" w:cs="Arial"/>
          <w:szCs w:val="24"/>
          <w:lang w:eastAsia="ja-JP"/>
        </w:rPr>
        <w:t>The contractor will conduct Archival Needs Assessments to assist institutions in evaluating and planning for archival program development. A comprehensive needs assessment will pinpoint problems, recommend solutions, set priorities, and guide the development of archival activity. The needs assessment will include a site visit, a report, and follow-up. Archival Needs Assessments will be conducted for any institution that holds historical records and manuscript collections.</w:t>
      </w:r>
    </w:p>
    <w:p w14:paraId="5FE54AE0" w14:textId="77777777" w:rsidR="00E1580C" w:rsidRPr="00E1580C" w:rsidRDefault="00E1580C" w:rsidP="00E1580C">
      <w:pPr>
        <w:tabs>
          <w:tab w:val="left" w:pos="9360"/>
        </w:tabs>
        <w:rPr>
          <w:rFonts w:ascii="Arial" w:eastAsia="MS Mincho" w:hAnsi="Arial" w:cs="Arial"/>
          <w:szCs w:val="24"/>
          <w:lang w:eastAsia="ja-JP"/>
        </w:rPr>
      </w:pPr>
    </w:p>
    <w:p w14:paraId="7A766A5C" w14:textId="77777777" w:rsidR="00E1580C" w:rsidRPr="00E1580C" w:rsidRDefault="00E1580C" w:rsidP="00E1580C">
      <w:pPr>
        <w:tabs>
          <w:tab w:val="left" w:pos="9360"/>
        </w:tabs>
        <w:rPr>
          <w:rFonts w:ascii="Arial" w:eastAsia="MS Mincho" w:hAnsi="Arial" w:cs="Arial"/>
          <w:szCs w:val="24"/>
          <w:lang w:eastAsia="ja-JP"/>
        </w:rPr>
      </w:pPr>
      <w:r w:rsidRPr="00E1580C">
        <w:rPr>
          <w:rFonts w:ascii="Arial" w:eastAsia="MS Mincho" w:hAnsi="Arial" w:cs="Arial"/>
          <w:szCs w:val="24"/>
          <w:lang w:eastAsia="ja-JP"/>
        </w:rPr>
        <w:t>The assessment will include, but not be limited to:</w:t>
      </w:r>
    </w:p>
    <w:p w14:paraId="2BDB3659" w14:textId="77777777" w:rsidR="00E1580C" w:rsidRPr="00E1580C" w:rsidRDefault="00E1580C" w:rsidP="00907A86">
      <w:pPr>
        <w:numPr>
          <w:ilvl w:val="0"/>
          <w:numId w:val="42"/>
        </w:numPr>
        <w:tabs>
          <w:tab w:val="left" w:pos="9360"/>
        </w:tabs>
        <w:contextualSpacing/>
        <w:rPr>
          <w:rFonts w:ascii="Arial" w:hAnsi="Arial" w:cs="Arial"/>
          <w:szCs w:val="24"/>
        </w:rPr>
      </w:pPr>
      <w:r w:rsidRPr="00E1580C">
        <w:rPr>
          <w:rFonts w:ascii="Arial" w:hAnsi="Arial" w:cs="Arial"/>
          <w:szCs w:val="24"/>
        </w:rPr>
        <w:t>Administration</w:t>
      </w:r>
    </w:p>
    <w:p w14:paraId="13C0AF9A" w14:textId="77777777" w:rsidR="00E1580C" w:rsidRPr="00E1580C" w:rsidRDefault="00E1580C" w:rsidP="00907A86">
      <w:pPr>
        <w:numPr>
          <w:ilvl w:val="0"/>
          <w:numId w:val="42"/>
        </w:numPr>
        <w:tabs>
          <w:tab w:val="left" w:pos="9360"/>
        </w:tabs>
        <w:contextualSpacing/>
        <w:rPr>
          <w:rFonts w:ascii="Arial" w:hAnsi="Arial" w:cs="Arial"/>
          <w:szCs w:val="24"/>
        </w:rPr>
      </w:pPr>
      <w:r w:rsidRPr="00E1580C">
        <w:rPr>
          <w:rFonts w:ascii="Arial" w:hAnsi="Arial" w:cs="Arial"/>
          <w:szCs w:val="24"/>
        </w:rPr>
        <w:t>Collections management</w:t>
      </w:r>
    </w:p>
    <w:p w14:paraId="621D746B" w14:textId="77777777" w:rsidR="00E1580C" w:rsidRPr="00E1580C" w:rsidRDefault="00E1580C" w:rsidP="00907A86">
      <w:pPr>
        <w:numPr>
          <w:ilvl w:val="1"/>
          <w:numId w:val="42"/>
        </w:numPr>
        <w:tabs>
          <w:tab w:val="left" w:pos="9360"/>
        </w:tabs>
        <w:contextualSpacing/>
        <w:rPr>
          <w:rFonts w:ascii="Arial" w:hAnsi="Arial" w:cs="Arial"/>
          <w:szCs w:val="24"/>
        </w:rPr>
      </w:pPr>
      <w:r w:rsidRPr="00E1580C">
        <w:rPr>
          <w:rFonts w:ascii="Arial" w:hAnsi="Arial" w:cs="Arial"/>
          <w:szCs w:val="24"/>
        </w:rPr>
        <w:lastRenderedPageBreak/>
        <w:t>Acquisition and appraisal practices, methods, and policies, including collection development</w:t>
      </w:r>
    </w:p>
    <w:p w14:paraId="1F082608" w14:textId="77777777" w:rsidR="00E1580C" w:rsidRPr="00E1580C" w:rsidRDefault="00E1580C" w:rsidP="00907A86">
      <w:pPr>
        <w:numPr>
          <w:ilvl w:val="1"/>
          <w:numId w:val="42"/>
        </w:numPr>
        <w:tabs>
          <w:tab w:val="left" w:pos="9360"/>
        </w:tabs>
        <w:contextualSpacing/>
        <w:rPr>
          <w:rFonts w:ascii="Arial" w:hAnsi="Arial" w:cs="Arial"/>
          <w:szCs w:val="24"/>
        </w:rPr>
      </w:pPr>
      <w:r w:rsidRPr="00E1580C">
        <w:rPr>
          <w:rFonts w:ascii="Arial" w:hAnsi="Arial" w:cs="Arial"/>
          <w:szCs w:val="24"/>
        </w:rPr>
        <w:t>Arrangement and description practices and methods</w:t>
      </w:r>
    </w:p>
    <w:p w14:paraId="16A7CFBC" w14:textId="77777777" w:rsidR="00E1580C" w:rsidRPr="00E1580C" w:rsidRDefault="00E1580C" w:rsidP="00907A86">
      <w:pPr>
        <w:numPr>
          <w:ilvl w:val="1"/>
          <w:numId w:val="42"/>
        </w:numPr>
        <w:tabs>
          <w:tab w:val="left" w:pos="9360"/>
        </w:tabs>
        <w:contextualSpacing/>
        <w:rPr>
          <w:rFonts w:ascii="Arial" w:hAnsi="Arial" w:cs="Arial"/>
          <w:szCs w:val="24"/>
        </w:rPr>
      </w:pPr>
      <w:r w:rsidRPr="00E1580C">
        <w:rPr>
          <w:rFonts w:ascii="Arial" w:hAnsi="Arial" w:cs="Arial"/>
          <w:szCs w:val="24"/>
        </w:rPr>
        <w:t>Access tools and methods</w:t>
      </w:r>
    </w:p>
    <w:p w14:paraId="3ED91612" w14:textId="77777777" w:rsidR="00E1580C" w:rsidRPr="00E1580C" w:rsidRDefault="00E1580C" w:rsidP="00907A86">
      <w:pPr>
        <w:numPr>
          <w:ilvl w:val="1"/>
          <w:numId w:val="42"/>
        </w:numPr>
        <w:tabs>
          <w:tab w:val="left" w:pos="9360"/>
        </w:tabs>
        <w:contextualSpacing/>
        <w:rPr>
          <w:rFonts w:ascii="Arial" w:hAnsi="Arial" w:cs="Arial"/>
          <w:szCs w:val="24"/>
        </w:rPr>
      </w:pPr>
      <w:r w:rsidRPr="00E1580C">
        <w:rPr>
          <w:rFonts w:ascii="Arial" w:hAnsi="Arial" w:cs="Arial"/>
          <w:szCs w:val="24"/>
        </w:rPr>
        <w:t>Processing</w:t>
      </w:r>
    </w:p>
    <w:p w14:paraId="293081EA" w14:textId="77777777" w:rsidR="00E1580C" w:rsidRPr="00E1580C" w:rsidRDefault="00E1580C" w:rsidP="00907A86">
      <w:pPr>
        <w:numPr>
          <w:ilvl w:val="0"/>
          <w:numId w:val="42"/>
        </w:numPr>
        <w:tabs>
          <w:tab w:val="left" w:pos="9360"/>
        </w:tabs>
        <w:contextualSpacing/>
        <w:rPr>
          <w:rFonts w:ascii="Arial" w:hAnsi="Arial" w:cs="Arial"/>
          <w:szCs w:val="24"/>
        </w:rPr>
      </w:pPr>
      <w:r w:rsidRPr="00E1580C">
        <w:rPr>
          <w:rFonts w:ascii="Arial" w:hAnsi="Arial" w:cs="Arial"/>
          <w:szCs w:val="24"/>
        </w:rPr>
        <w:t>Collections care and storage</w:t>
      </w:r>
    </w:p>
    <w:p w14:paraId="44F4AB86" w14:textId="77777777" w:rsidR="00E1580C" w:rsidRPr="00E1580C" w:rsidRDefault="00E1580C" w:rsidP="00907A86">
      <w:pPr>
        <w:numPr>
          <w:ilvl w:val="0"/>
          <w:numId w:val="42"/>
        </w:numPr>
        <w:tabs>
          <w:tab w:val="left" w:pos="9360"/>
        </w:tabs>
        <w:contextualSpacing/>
        <w:rPr>
          <w:rFonts w:ascii="Arial" w:hAnsi="Arial" w:cs="Arial"/>
          <w:szCs w:val="24"/>
        </w:rPr>
      </w:pPr>
      <w:r w:rsidRPr="00E1580C">
        <w:rPr>
          <w:rFonts w:ascii="Arial" w:hAnsi="Arial" w:cs="Arial"/>
          <w:szCs w:val="24"/>
        </w:rPr>
        <w:t>Building and environment</w:t>
      </w:r>
    </w:p>
    <w:p w14:paraId="79651263" w14:textId="77777777" w:rsidR="00E1580C" w:rsidRPr="00E1580C" w:rsidRDefault="00E1580C" w:rsidP="00907A86">
      <w:pPr>
        <w:numPr>
          <w:ilvl w:val="0"/>
          <w:numId w:val="42"/>
        </w:numPr>
        <w:tabs>
          <w:tab w:val="left" w:pos="9360"/>
        </w:tabs>
        <w:contextualSpacing/>
        <w:rPr>
          <w:rFonts w:ascii="Arial" w:hAnsi="Arial" w:cs="Arial"/>
          <w:szCs w:val="24"/>
        </w:rPr>
      </w:pPr>
      <w:r w:rsidRPr="00E1580C">
        <w:rPr>
          <w:rFonts w:ascii="Arial" w:hAnsi="Arial" w:cs="Arial"/>
          <w:szCs w:val="24"/>
        </w:rPr>
        <w:t>Security and emergency preparedness</w:t>
      </w:r>
    </w:p>
    <w:p w14:paraId="357F5095" w14:textId="77777777" w:rsidR="00E1580C" w:rsidRPr="00E1580C" w:rsidRDefault="00E1580C" w:rsidP="00E1580C">
      <w:pPr>
        <w:tabs>
          <w:tab w:val="left" w:pos="9360"/>
        </w:tabs>
        <w:rPr>
          <w:rFonts w:ascii="Arial" w:eastAsia="MS Mincho" w:hAnsi="Arial" w:cs="Arial"/>
          <w:szCs w:val="24"/>
          <w:lang w:eastAsia="ja-JP"/>
        </w:rPr>
      </w:pPr>
    </w:p>
    <w:p w14:paraId="70433E44" w14:textId="18C8BFBB" w:rsidR="00E1580C" w:rsidRPr="00E1580C" w:rsidRDefault="00E1580C" w:rsidP="00E1580C">
      <w:pPr>
        <w:tabs>
          <w:tab w:val="left" w:pos="9360"/>
        </w:tabs>
        <w:rPr>
          <w:rFonts w:ascii="Arial" w:eastAsia="MS Mincho" w:hAnsi="Arial" w:cs="Arial"/>
          <w:szCs w:val="24"/>
          <w:lang w:eastAsia="ja-JP"/>
        </w:rPr>
      </w:pPr>
      <w:r w:rsidRPr="00E1580C">
        <w:rPr>
          <w:rFonts w:ascii="Arial" w:eastAsia="MS Mincho" w:hAnsi="Arial" w:cs="Arial"/>
          <w:szCs w:val="24"/>
          <w:lang w:eastAsia="ja-JP"/>
        </w:rPr>
        <w:t xml:space="preserve">The assessment will be conducted by an experienced archivist/librarian with needs assessment expertise.  They will interview key personnel and evaluate the existing historical records program, policies, and facility. The resulting needs assessment report will describe the </w:t>
      </w:r>
      <w:proofErr w:type="gramStart"/>
      <w:r w:rsidRPr="00E1580C">
        <w:rPr>
          <w:rFonts w:ascii="Arial" w:eastAsia="MS Mincho" w:hAnsi="Arial" w:cs="Arial"/>
          <w:szCs w:val="24"/>
          <w:lang w:eastAsia="ja-JP"/>
        </w:rPr>
        <w:t>current status</w:t>
      </w:r>
      <w:proofErr w:type="gramEnd"/>
      <w:r w:rsidRPr="00E1580C">
        <w:rPr>
          <w:rFonts w:ascii="Arial" w:eastAsia="MS Mincho" w:hAnsi="Arial" w:cs="Arial"/>
          <w:szCs w:val="24"/>
          <w:lang w:eastAsia="ja-JP"/>
        </w:rPr>
        <w:t xml:space="preserve"> of the organization, address its needs, and provide recommendations for short term improvement and long-range planning and vision. These reports will be made available to OCE by submission to the dhpsny@nysed.gov email address.</w:t>
      </w:r>
    </w:p>
    <w:p w14:paraId="5EB8A43F" w14:textId="77777777" w:rsidR="00E1580C" w:rsidRPr="00E1580C" w:rsidRDefault="00E1580C" w:rsidP="00E1580C">
      <w:pPr>
        <w:rPr>
          <w:rFonts w:ascii="Arial" w:eastAsia="MS Mincho" w:hAnsi="Arial" w:cs="Arial"/>
          <w:szCs w:val="24"/>
          <w:lang w:eastAsia="ja-JP"/>
        </w:rPr>
      </w:pPr>
    </w:p>
    <w:p w14:paraId="6C81F44D"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 xml:space="preserve">The contractor will provide follow-up assistance by email, phone, and an in-person half-day site visit about six months after the service. Follow-up is critical to a successful Needs Assessment project </w:t>
      </w:r>
      <w:proofErr w:type="gramStart"/>
      <w:r w:rsidRPr="00E1580C">
        <w:rPr>
          <w:rFonts w:ascii="Arial" w:eastAsia="MS Mincho" w:hAnsi="Arial" w:cs="Arial"/>
          <w:szCs w:val="24"/>
          <w:lang w:eastAsia="ja-JP"/>
        </w:rPr>
        <w:t>in order to</w:t>
      </w:r>
      <w:proofErr w:type="gramEnd"/>
      <w:r w:rsidRPr="00E1580C">
        <w:rPr>
          <w:rFonts w:ascii="Arial" w:eastAsia="MS Mincho" w:hAnsi="Arial" w:cs="Arial"/>
          <w:szCs w:val="24"/>
          <w:lang w:eastAsia="ja-JP"/>
        </w:rPr>
        <w:t xml:space="preserve"> support and monitor implementation of recommendations.</w:t>
      </w:r>
      <w:r w:rsidRPr="00E1580C">
        <w:rPr>
          <w:rFonts w:ascii="Arial" w:eastAsia="MS Mincho" w:hAnsi="Arial" w:cs="Arial"/>
          <w:i/>
          <w:iCs/>
          <w:szCs w:val="24"/>
          <w:lang w:eastAsia="ja-JP"/>
        </w:rPr>
        <w:t xml:space="preserve"> See the Deliverables Schedule below for annual quantity expectations. </w:t>
      </w:r>
    </w:p>
    <w:p w14:paraId="508631FF" w14:textId="77777777" w:rsidR="00E1580C" w:rsidRPr="00E1580C" w:rsidRDefault="00E1580C" w:rsidP="00E1580C">
      <w:pPr>
        <w:rPr>
          <w:rFonts w:ascii="Arial" w:eastAsia="MS Mincho" w:hAnsi="Arial" w:cs="Arial"/>
          <w:szCs w:val="24"/>
          <w:lang w:eastAsia="ja-JP"/>
        </w:rPr>
      </w:pPr>
    </w:p>
    <w:p w14:paraId="4738DF93" w14:textId="77777777" w:rsidR="00E1580C" w:rsidRPr="00E1580C" w:rsidRDefault="00E1580C" w:rsidP="00E1580C">
      <w:pPr>
        <w:tabs>
          <w:tab w:val="left" w:pos="9360"/>
        </w:tabs>
        <w:rPr>
          <w:rFonts w:ascii="Arial" w:eastAsia="MS Mincho" w:hAnsi="Arial" w:cs="Arial"/>
          <w:szCs w:val="24"/>
          <w:lang w:eastAsia="ja-JP"/>
        </w:rPr>
      </w:pPr>
    </w:p>
    <w:p w14:paraId="6BE5DF5E" w14:textId="77777777" w:rsidR="00E1580C" w:rsidRPr="00E1580C" w:rsidRDefault="00E1580C" w:rsidP="00E1580C">
      <w:pPr>
        <w:keepNext/>
        <w:keepLines/>
        <w:spacing w:before="200"/>
        <w:outlineLvl w:val="4"/>
        <w:rPr>
          <w:rFonts w:ascii="Arial" w:eastAsiaTheme="majorEastAsia" w:hAnsi="Arial" w:cs="Arial"/>
          <w:b/>
          <w:szCs w:val="24"/>
        </w:rPr>
      </w:pPr>
      <w:r w:rsidRPr="00E1580C">
        <w:rPr>
          <w:rFonts w:ascii="Arial" w:eastAsiaTheme="majorEastAsia" w:hAnsi="Arial" w:cs="Arial"/>
          <w:b/>
          <w:szCs w:val="24"/>
        </w:rPr>
        <w:t>Preservation Surveys</w:t>
      </w:r>
    </w:p>
    <w:p w14:paraId="6CB71899" w14:textId="77777777" w:rsidR="00E1580C" w:rsidRPr="00E1580C" w:rsidRDefault="00E1580C" w:rsidP="00E1580C">
      <w:pPr>
        <w:tabs>
          <w:tab w:val="left" w:pos="9360"/>
        </w:tabs>
        <w:autoSpaceDE w:val="0"/>
        <w:autoSpaceDN w:val="0"/>
        <w:adjustRightInd w:val="0"/>
        <w:rPr>
          <w:rFonts w:ascii="Arial" w:eastAsia="MS Mincho" w:hAnsi="Arial" w:cs="Arial"/>
          <w:szCs w:val="24"/>
        </w:rPr>
      </w:pPr>
      <w:r w:rsidRPr="00E1580C">
        <w:rPr>
          <w:rFonts w:ascii="Arial" w:eastAsia="MS Mincho" w:hAnsi="Arial" w:cs="Arial"/>
          <w:szCs w:val="24"/>
        </w:rPr>
        <w:t xml:space="preserve">Preservation Surveys will focus on the risks (both internal and external) to which collections are exposed in the context of the collecting organization and the physical environment. Surveys will identify risks to collections and actions designed to address those risks and guide short and long-term preservation efforts. </w:t>
      </w:r>
    </w:p>
    <w:p w14:paraId="4737A4BC" w14:textId="77777777" w:rsidR="00E1580C" w:rsidRPr="00E1580C" w:rsidRDefault="00E1580C" w:rsidP="00E1580C">
      <w:pPr>
        <w:tabs>
          <w:tab w:val="left" w:pos="9360"/>
        </w:tabs>
        <w:autoSpaceDE w:val="0"/>
        <w:autoSpaceDN w:val="0"/>
        <w:adjustRightInd w:val="0"/>
        <w:rPr>
          <w:rFonts w:ascii="Arial" w:eastAsia="MS Mincho" w:hAnsi="Arial" w:cs="Arial"/>
          <w:szCs w:val="24"/>
        </w:rPr>
      </w:pPr>
    </w:p>
    <w:p w14:paraId="3CB7A394" w14:textId="77777777" w:rsidR="00E1580C" w:rsidRPr="00E1580C" w:rsidRDefault="00E1580C" w:rsidP="00E1580C">
      <w:pPr>
        <w:tabs>
          <w:tab w:val="left" w:pos="9360"/>
        </w:tabs>
        <w:autoSpaceDE w:val="0"/>
        <w:autoSpaceDN w:val="0"/>
        <w:adjustRightInd w:val="0"/>
        <w:rPr>
          <w:rFonts w:ascii="Arial" w:eastAsia="MS Mincho" w:hAnsi="Arial" w:cs="Arial"/>
          <w:szCs w:val="24"/>
          <w:u w:val="single"/>
        </w:rPr>
      </w:pPr>
      <w:r w:rsidRPr="00E1580C">
        <w:rPr>
          <w:rFonts w:ascii="Arial" w:eastAsia="MS Mincho" w:hAnsi="Arial" w:cs="Arial"/>
          <w:szCs w:val="24"/>
          <w:u w:val="single"/>
        </w:rPr>
        <w:t>General Preservation Surveys</w:t>
      </w:r>
    </w:p>
    <w:p w14:paraId="6C0B3217" w14:textId="77777777" w:rsidR="00E1580C" w:rsidRPr="00E1580C" w:rsidRDefault="00E1580C" w:rsidP="00E1580C">
      <w:pPr>
        <w:tabs>
          <w:tab w:val="left" w:pos="9360"/>
        </w:tabs>
        <w:autoSpaceDE w:val="0"/>
        <w:autoSpaceDN w:val="0"/>
        <w:adjustRightInd w:val="0"/>
        <w:rPr>
          <w:rFonts w:ascii="Arial" w:eastAsia="MS Mincho" w:hAnsi="Arial" w:cs="Arial"/>
          <w:szCs w:val="24"/>
          <w:u w:val="single"/>
        </w:rPr>
      </w:pPr>
    </w:p>
    <w:p w14:paraId="048D8795" w14:textId="77777777" w:rsidR="00E1580C" w:rsidRPr="00E1580C" w:rsidRDefault="00E1580C" w:rsidP="00E1580C">
      <w:pPr>
        <w:tabs>
          <w:tab w:val="left" w:pos="9360"/>
        </w:tabs>
        <w:autoSpaceDE w:val="0"/>
        <w:autoSpaceDN w:val="0"/>
        <w:adjustRightInd w:val="0"/>
        <w:rPr>
          <w:rFonts w:ascii="Arial" w:eastAsia="MS Mincho" w:hAnsi="Arial" w:cs="Arial"/>
          <w:szCs w:val="24"/>
          <w:lang w:eastAsia="ja-JP"/>
        </w:rPr>
      </w:pPr>
      <w:r w:rsidRPr="00E1580C">
        <w:rPr>
          <w:rFonts w:ascii="Arial" w:eastAsia="MS Mincho" w:hAnsi="Arial" w:cs="Arial"/>
          <w:szCs w:val="24"/>
          <w:lang w:eastAsia="ja-JP"/>
        </w:rPr>
        <w:t>The main product of the General Preservation Survey will be a report that includes, but is not limited to, the following:</w:t>
      </w:r>
    </w:p>
    <w:p w14:paraId="44970FE8" w14:textId="77777777" w:rsidR="00E1580C" w:rsidRPr="00E1580C" w:rsidRDefault="00E1580C" w:rsidP="00E1580C">
      <w:pPr>
        <w:tabs>
          <w:tab w:val="left" w:pos="9360"/>
        </w:tabs>
        <w:autoSpaceDE w:val="0"/>
        <w:autoSpaceDN w:val="0"/>
        <w:adjustRightInd w:val="0"/>
        <w:rPr>
          <w:rFonts w:ascii="Arial" w:eastAsia="MS Mincho" w:hAnsi="Arial" w:cs="Arial"/>
          <w:szCs w:val="24"/>
          <w:highlight w:val="yellow"/>
        </w:rPr>
      </w:pPr>
    </w:p>
    <w:p w14:paraId="724A1AA2" w14:textId="77777777" w:rsidR="00E1580C" w:rsidRPr="00E1580C" w:rsidRDefault="00E1580C" w:rsidP="00907A86">
      <w:pPr>
        <w:numPr>
          <w:ilvl w:val="0"/>
          <w:numId w:val="25"/>
        </w:numPr>
        <w:tabs>
          <w:tab w:val="left" w:pos="9360"/>
        </w:tabs>
        <w:autoSpaceDE w:val="0"/>
        <w:autoSpaceDN w:val="0"/>
        <w:adjustRightInd w:val="0"/>
        <w:contextualSpacing/>
        <w:rPr>
          <w:rFonts w:ascii="Arial" w:hAnsi="Arial" w:cs="Arial"/>
          <w:szCs w:val="24"/>
        </w:rPr>
      </w:pPr>
      <w:r w:rsidRPr="00E1580C">
        <w:rPr>
          <w:rFonts w:ascii="Arial" w:hAnsi="Arial" w:cs="Arial"/>
          <w:szCs w:val="24"/>
        </w:rPr>
        <w:t>Background of the collection, the collecting policy of the institution, the structure of the building, and the nature of the materials housed there</w:t>
      </w:r>
    </w:p>
    <w:p w14:paraId="1FECB383" w14:textId="77777777" w:rsidR="00E1580C" w:rsidRPr="00E1580C" w:rsidRDefault="00E1580C" w:rsidP="00907A86">
      <w:pPr>
        <w:numPr>
          <w:ilvl w:val="0"/>
          <w:numId w:val="25"/>
        </w:numPr>
        <w:tabs>
          <w:tab w:val="left" w:pos="9360"/>
        </w:tabs>
        <w:autoSpaceDE w:val="0"/>
        <w:autoSpaceDN w:val="0"/>
        <w:adjustRightInd w:val="0"/>
        <w:spacing w:before="100" w:after="100"/>
        <w:contextualSpacing/>
        <w:rPr>
          <w:rFonts w:ascii="Arial" w:hAnsi="Arial" w:cs="Arial"/>
          <w:szCs w:val="24"/>
        </w:rPr>
      </w:pPr>
      <w:r w:rsidRPr="00E1580C">
        <w:rPr>
          <w:rFonts w:ascii="Arial" w:hAnsi="Arial" w:cs="Arial"/>
          <w:szCs w:val="24"/>
        </w:rPr>
        <w:t>Environmental concerns--temperatures, relative humidity, air quality, potential for water damage, protection from light, and protection from pests; collection management -- storage and handling, cleaning, repairs and binding, reformatting, and exhibition; security; disaster plans, and fire and water detection/suppression systems; special collections; and needs of special formats</w:t>
      </w:r>
    </w:p>
    <w:p w14:paraId="56AF6967" w14:textId="77777777" w:rsidR="00E1580C" w:rsidRPr="00E1580C" w:rsidRDefault="00E1580C" w:rsidP="00907A86">
      <w:pPr>
        <w:numPr>
          <w:ilvl w:val="0"/>
          <w:numId w:val="25"/>
        </w:numPr>
        <w:tabs>
          <w:tab w:val="left" w:pos="9360"/>
        </w:tabs>
        <w:autoSpaceDE w:val="0"/>
        <w:autoSpaceDN w:val="0"/>
        <w:adjustRightInd w:val="0"/>
        <w:contextualSpacing/>
        <w:rPr>
          <w:rFonts w:ascii="Arial" w:hAnsi="Arial" w:cs="Arial"/>
          <w:szCs w:val="24"/>
        </w:rPr>
      </w:pPr>
      <w:r w:rsidRPr="00E1580C">
        <w:rPr>
          <w:rFonts w:ascii="Arial" w:hAnsi="Arial" w:cs="Arial"/>
          <w:szCs w:val="24"/>
        </w:rPr>
        <w:t>Each aspect of preservation and conservation should be addressed as related to the collection.  In addition to describing optimum conditions, the report should discuss the problems detected, and what measures the institution should take to correct these problems.</w:t>
      </w:r>
    </w:p>
    <w:p w14:paraId="226B72D4" w14:textId="77777777" w:rsidR="00E1580C" w:rsidRPr="00E1580C" w:rsidRDefault="00E1580C" w:rsidP="00907A86">
      <w:pPr>
        <w:numPr>
          <w:ilvl w:val="0"/>
          <w:numId w:val="25"/>
        </w:numPr>
        <w:tabs>
          <w:tab w:val="left" w:pos="9360"/>
        </w:tabs>
        <w:autoSpaceDE w:val="0"/>
        <w:autoSpaceDN w:val="0"/>
        <w:adjustRightInd w:val="0"/>
        <w:contextualSpacing/>
        <w:rPr>
          <w:rFonts w:ascii="Arial" w:hAnsi="Arial" w:cs="Arial"/>
          <w:szCs w:val="24"/>
        </w:rPr>
      </w:pPr>
      <w:r w:rsidRPr="00E1580C">
        <w:rPr>
          <w:rFonts w:ascii="Arial" w:hAnsi="Arial" w:cs="Arial"/>
          <w:szCs w:val="24"/>
        </w:rPr>
        <w:t>Specific materials in need of immediate attention should be addressed as short-term preservation goals, in addition to any other needs that are high priorities.  The institution should be made aware of the importance of addressing these needs as soon as possible.</w:t>
      </w:r>
    </w:p>
    <w:p w14:paraId="0F2103C3" w14:textId="77777777" w:rsidR="00E1580C" w:rsidRPr="00E1580C" w:rsidRDefault="00E1580C" w:rsidP="00907A86">
      <w:pPr>
        <w:numPr>
          <w:ilvl w:val="0"/>
          <w:numId w:val="25"/>
        </w:numPr>
        <w:contextualSpacing/>
        <w:rPr>
          <w:rFonts w:ascii="Arial" w:hAnsi="Arial" w:cs="Arial"/>
          <w:szCs w:val="24"/>
        </w:rPr>
      </w:pPr>
      <w:r w:rsidRPr="00E1580C">
        <w:rPr>
          <w:rFonts w:ascii="Arial" w:hAnsi="Arial" w:cs="Arial"/>
          <w:szCs w:val="24"/>
        </w:rPr>
        <w:t>Long-term preservation goals should be established.  The institution should know that these goals should be met as soon as time and budget constraints allow.  The report should also emphasize that preservation is an on-going process, with no end.</w:t>
      </w:r>
    </w:p>
    <w:p w14:paraId="009A1407" w14:textId="77777777" w:rsidR="00E1580C" w:rsidRPr="00E1580C" w:rsidRDefault="00E1580C" w:rsidP="00E1580C">
      <w:pPr>
        <w:rPr>
          <w:rFonts w:ascii="Arial" w:eastAsia="MS Mincho" w:hAnsi="Arial" w:cs="Arial"/>
          <w:szCs w:val="24"/>
          <w:lang w:eastAsia="ja-JP"/>
        </w:rPr>
      </w:pPr>
    </w:p>
    <w:p w14:paraId="31FF0F42"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lastRenderedPageBreak/>
        <w:t>Preservation surveys will be conducted by an experienced preservation librarian or book or paper conservator.  A bibliography of relevant publications and a list of contact persons may be attached to the survey report to aid the institution in its preservation program.</w:t>
      </w:r>
    </w:p>
    <w:p w14:paraId="20F93218" w14:textId="77777777" w:rsidR="00E1580C" w:rsidRPr="00E1580C" w:rsidRDefault="00E1580C" w:rsidP="00E1580C">
      <w:pPr>
        <w:tabs>
          <w:tab w:val="left" w:pos="9360"/>
        </w:tabs>
        <w:autoSpaceDE w:val="0"/>
        <w:autoSpaceDN w:val="0"/>
        <w:adjustRightInd w:val="0"/>
        <w:ind w:left="360"/>
        <w:contextualSpacing/>
        <w:rPr>
          <w:rFonts w:ascii="Arial" w:hAnsi="Arial" w:cs="Arial"/>
          <w:szCs w:val="24"/>
        </w:rPr>
      </w:pPr>
    </w:p>
    <w:p w14:paraId="13037CE7"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Preservation Survey reports will be made available to OCE by submission to the dhpnsy@nysed.gov email address.</w:t>
      </w:r>
      <w:r w:rsidRPr="00E1580C">
        <w:rPr>
          <w:rFonts w:ascii="Arial" w:eastAsia="MS Mincho" w:hAnsi="Arial" w:cs="Arial"/>
          <w:i/>
          <w:iCs/>
          <w:szCs w:val="24"/>
          <w:lang w:eastAsia="ja-JP"/>
        </w:rPr>
        <w:t xml:space="preserve"> See the Deliverables Schedule below for annual quantity expectations. </w:t>
      </w:r>
    </w:p>
    <w:p w14:paraId="07DB7244" w14:textId="77777777" w:rsidR="00E1580C" w:rsidRPr="00E1580C" w:rsidRDefault="00E1580C" w:rsidP="00E1580C">
      <w:pPr>
        <w:widowControl w:val="0"/>
        <w:tabs>
          <w:tab w:val="left" w:pos="-720"/>
          <w:tab w:val="left" w:pos="0"/>
        </w:tabs>
        <w:suppressAutoHyphens/>
        <w:rPr>
          <w:rFonts w:ascii="Arial" w:eastAsia="MS Mincho" w:hAnsi="Arial" w:cs="Arial"/>
          <w:szCs w:val="24"/>
          <w:lang w:eastAsia="ja-JP"/>
        </w:rPr>
      </w:pPr>
    </w:p>
    <w:p w14:paraId="08BB495A" w14:textId="77777777" w:rsidR="00E1580C" w:rsidRPr="00E1580C" w:rsidRDefault="00E1580C" w:rsidP="00E1580C">
      <w:pPr>
        <w:widowControl w:val="0"/>
        <w:tabs>
          <w:tab w:val="left" w:pos="-720"/>
        </w:tabs>
        <w:suppressAutoHyphens/>
        <w:spacing w:line="240" w:lineRule="exact"/>
        <w:jc w:val="both"/>
        <w:rPr>
          <w:rFonts w:ascii="Arial" w:hAnsi="Arial" w:cs="Arial"/>
          <w:snapToGrid w:val="0"/>
          <w:spacing w:val="-2"/>
          <w:sz w:val="20"/>
        </w:rPr>
      </w:pPr>
    </w:p>
    <w:p w14:paraId="13F9A4BA" w14:textId="77777777" w:rsidR="00E1580C" w:rsidRPr="00E1580C" w:rsidRDefault="00E1580C" w:rsidP="00E1580C">
      <w:pPr>
        <w:keepNext/>
        <w:keepLines/>
        <w:spacing w:before="200"/>
        <w:outlineLvl w:val="4"/>
        <w:rPr>
          <w:rFonts w:ascii="Arial" w:hAnsi="Arial" w:cs="Arial"/>
          <w:b/>
          <w:szCs w:val="24"/>
        </w:rPr>
      </w:pPr>
      <w:r w:rsidRPr="00E1580C">
        <w:rPr>
          <w:rFonts w:ascii="Arial" w:hAnsi="Arial" w:cs="Arial"/>
          <w:b/>
          <w:szCs w:val="24"/>
        </w:rPr>
        <w:t>Condition Surveys</w:t>
      </w:r>
    </w:p>
    <w:p w14:paraId="6B31370A" w14:textId="77777777" w:rsidR="00E1580C" w:rsidRPr="00E1580C" w:rsidRDefault="00E1580C" w:rsidP="00E1580C">
      <w:pPr>
        <w:rPr>
          <w:rFonts w:ascii="Arial" w:eastAsia="MS Mincho" w:hAnsi="Arial" w:cs="Arial"/>
          <w:szCs w:val="24"/>
          <w:lang w:eastAsia="ja-JP"/>
        </w:rPr>
      </w:pPr>
      <w:r w:rsidRPr="00E1580C">
        <w:rPr>
          <w:rFonts w:ascii="Arial" w:hAnsi="Arial" w:cs="Arial"/>
          <w:szCs w:val="24"/>
        </w:rPr>
        <w:t>Some collections may warrant an item-level or random sample survey. This is typically done for collections that are rare or unique and have high research value. Selection of approach will usually depend on the size of the collection and its overall condition.</w:t>
      </w:r>
      <w:r w:rsidRPr="00E1580C">
        <w:rPr>
          <w:rFonts w:ascii="Arial" w:eastAsia="MS Mincho" w:hAnsi="Arial" w:cs="Arial"/>
          <w:i/>
          <w:iCs/>
          <w:szCs w:val="24"/>
          <w:lang w:eastAsia="ja-JP"/>
        </w:rPr>
        <w:t xml:space="preserve"> See the Deliverables Schedule below for annual quantity expectations. Item level surveys will be done by a conservator experienced in the format of the collection to be surveyed i.e. paper, book or photograph conservator.</w:t>
      </w:r>
    </w:p>
    <w:p w14:paraId="5A197D6B" w14:textId="77777777" w:rsidR="00E1580C" w:rsidRPr="00E1580C" w:rsidRDefault="00E1580C" w:rsidP="00E1580C">
      <w:pPr>
        <w:rPr>
          <w:rFonts w:ascii="Arial" w:hAnsi="Arial" w:cs="Arial"/>
          <w:szCs w:val="24"/>
        </w:rPr>
      </w:pPr>
    </w:p>
    <w:p w14:paraId="1EED60FE" w14:textId="77777777" w:rsidR="00E1580C" w:rsidRPr="00E1580C" w:rsidRDefault="00E1580C" w:rsidP="00E1580C">
      <w:pPr>
        <w:rPr>
          <w:rFonts w:ascii="Arial" w:hAnsi="Arial" w:cs="Arial"/>
          <w:szCs w:val="24"/>
          <w:u w:val="single"/>
        </w:rPr>
      </w:pPr>
    </w:p>
    <w:p w14:paraId="13AEB210" w14:textId="77777777" w:rsidR="00E1580C" w:rsidRPr="00E1580C" w:rsidRDefault="00E1580C" w:rsidP="00E1580C">
      <w:pPr>
        <w:rPr>
          <w:rFonts w:ascii="Arial" w:hAnsi="Arial" w:cs="Arial"/>
          <w:szCs w:val="24"/>
          <w:u w:val="single"/>
        </w:rPr>
      </w:pPr>
      <w:r w:rsidRPr="00E1580C">
        <w:rPr>
          <w:rFonts w:ascii="Arial" w:hAnsi="Arial" w:cs="Arial"/>
          <w:szCs w:val="24"/>
          <w:u w:val="single"/>
        </w:rPr>
        <w:t>Item-Level Condition Surveys</w:t>
      </w:r>
    </w:p>
    <w:p w14:paraId="2FF1D5B9" w14:textId="77777777" w:rsidR="00E1580C" w:rsidRPr="00E1580C" w:rsidRDefault="00E1580C" w:rsidP="00E1580C">
      <w:pPr>
        <w:rPr>
          <w:rFonts w:ascii="Arial" w:hAnsi="Arial" w:cs="Arial"/>
          <w:szCs w:val="24"/>
          <w:u w:val="single"/>
        </w:rPr>
      </w:pPr>
    </w:p>
    <w:p w14:paraId="6BA0DFBD" w14:textId="77777777" w:rsidR="00E1580C" w:rsidRPr="00E1580C" w:rsidRDefault="00E1580C" w:rsidP="00E1580C">
      <w:pPr>
        <w:rPr>
          <w:rFonts w:ascii="Arial" w:hAnsi="Arial" w:cs="Arial"/>
          <w:szCs w:val="24"/>
        </w:rPr>
      </w:pPr>
      <w:r w:rsidRPr="00E1580C">
        <w:rPr>
          <w:rFonts w:ascii="Arial" w:hAnsi="Arial" w:cs="Arial"/>
          <w:szCs w:val="24"/>
        </w:rPr>
        <w:t>An item-level survey calls for every item in a collection to be examined and is typically performed on a discrete collection that is rare/unique and of great research value.  A qualified conservator will conduct this type of survey.</w:t>
      </w:r>
    </w:p>
    <w:p w14:paraId="15B44515" w14:textId="77777777" w:rsidR="00E1580C" w:rsidRPr="00E1580C" w:rsidRDefault="00E1580C" w:rsidP="00E1580C">
      <w:pPr>
        <w:rPr>
          <w:rFonts w:ascii="Arial" w:hAnsi="Arial" w:cs="Arial"/>
          <w:szCs w:val="24"/>
        </w:rPr>
      </w:pPr>
    </w:p>
    <w:p w14:paraId="3FCAEE00" w14:textId="77777777" w:rsidR="00E1580C" w:rsidRPr="00E1580C" w:rsidRDefault="00E1580C" w:rsidP="00E1580C">
      <w:pPr>
        <w:rPr>
          <w:rFonts w:ascii="Arial" w:hAnsi="Arial" w:cs="Arial"/>
          <w:szCs w:val="24"/>
        </w:rPr>
      </w:pPr>
      <w:r w:rsidRPr="00E1580C">
        <w:rPr>
          <w:rFonts w:ascii="Arial" w:hAnsi="Arial" w:cs="Arial"/>
          <w:szCs w:val="24"/>
        </w:rPr>
        <w:t>Item-Level Survey reports will contain the following information:</w:t>
      </w:r>
    </w:p>
    <w:p w14:paraId="671958C1" w14:textId="77777777" w:rsidR="00E1580C" w:rsidRPr="00E1580C" w:rsidRDefault="00E1580C" w:rsidP="00E1580C">
      <w:pPr>
        <w:rPr>
          <w:rFonts w:ascii="Arial" w:hAnsi="Arial" w:cs="Arial"/>
          <w:szCs w:val="24"/>
        </w:rPr>
      </w:pPr>
    </w:p>
    <w:p w14:paraId="526ECD63" w14:textId="77777777" w:rsidR="00E1580C" w:rsidRPr="00E1580C" w:rsidRDefault="00E1580C" w:rsidP="00907A86">
      <w:pPr>
        <w:numPr>
          <w:ilvl w:val="0"/>
          <w:numId w:val="39"/>
        </w:numPr>
        <w:contextualSpacing/>
        <w:rPr>
          <w:rFonts w:ascii="Arial" w:hAnsi="Arial" w:cs="Arial"/>
          <w:szCs w:val="24"/>
        </w:rPr>
      </w:pPr>
      <w:r w:rsidRPr="00E1580C">
        <w:rPr>
          <w:rFonts w:ascii="Arial" w:hAnsi="Arial" w:cs="Arial"/>
          <w:szCs w:val="24"/>
        </w:rPr>
        <w:t>Executive summary</w:t>
      </w:r>
    </w:p>
    <w:p w14:paraId="7FCA30AB" w14:textId="77777777" w:rsidR="00E1580C" w:rsidRPr="00E1580C" w:rsidRDefault="00E1580C" w:rsidP="00907A86">
      <w:pPr>
        <w:numPr>
          <w:ilvl w:val="0"/>
          <w:numId w:val="39"/>
        </w:numPr>
        <w:contextualSpacing/>
        <w:rPr>
          <w:rFonts w:ascii="Arial" w:hAnsi="Arial" w:cs="Arial"/>
          <w:szCs w:val="24"/>
        </w:rPr>
      </w:pPr>
      <w:r w:rsidRPr="00E1580C">
        <w:rPr>
          <w:rFonts w:ascii="Arial" w:hAnsi="Arial" w:cs="Arial"/>
          <w:szCs w:val="24"/>
        </w:rPr>
        <w:t>Methodology used, including the survey form</w:t>
      </w:r>
    </w:p>
    <w:p w14:paraId="0ABA0AEF" w14:textId="77777777" w:rsidR="00E1580C" w:rsidRPr="00E1580C" w:rsidRDefault="00E1580C" w:rsidP="00907A86">
      <w:pPr>
        <w:numPr>
          <w:ilvl w:val="0"/>
          <w:numId w:val="39"/>
        </w:numPr>
        <w:contextualSpacing/>
        <w:rPr>
          <w:rFonts w:ascii="Arial" w:hAnsi="Arial" w:cs="Arial"/>
          <w:szCs w:val="24"/>
        </w:rPr>
      </w:pPr>
      <w:r w:rsidRPr="00E1580C">
        <w:rPr>
          <w:rFonts w:ascii="Arial" w:hAnsi="Arial" w:cs="Arial"/>
          <w:szCs w:val="24"/>
        </w:rPr>
        <w:t>Overall description of the collection, including format(s) size, age, etc.</w:t>
      </w:r>
    </w:p>
    <w:p w14:paraId="1E421B37" w14:textId="77777777" w:rsidR="00E1580C" w:rsidRPr="00E1580C" w:rsidRDefault="00E1580C" w:rsidP="00907A86">
      <w:pPr>
        <w:numPr>
          <w:ilvl w:val="0"/>
          <w:numId w:val="39"/>
        </w:numPr>
        <w:contextualSpacing/>
        <w:rPr>
          <w:rFonts w:ascii="Arial" w:hAnsi="Arial" w:cs="Arial"/>
          <w:szCs w:val="24"/>
        </w:rPr>
      </w:pPr>
      <w:r w:rsidRPr="00E1580C">
        <w:rPr>
          <w:rFonts w:ascii="Arial" w:hAnsi="Arial" w:cs="Arial"/>
          <w:szCs w:val="24"/>
        </w:rPr>
        <w:t>Brief history of the collection, how it was obtained by the institution, and previous ownership and use</w:t>
      </w:r>
    </w:p>
    <w:p w14:paraId="691ABCC8" w14:textId="77777777" w:rsidR="00E1580C" w:rsidRPr="00E1580C" w:rsidRDefault="00E1580C" w:rsidP="00907A86">
      <w:pPr>
        <w:numPr>
          <w:ilvl w:val="0"/>
          <w:numId w:val="39"/>
        </w:numPr>
        <w:contextualSpacing/>
        <w:rPr>
          <w:rFonts w:ascii="Arial" w:hAnsi="Arial" w:cs="Arial"/>
          <w:szCs w:val="24"/>
        </w:rPr>
      </w:pPr>
      <w:r w:rsidRPr="00E1580C">
        <w:rPr>
          <w:rFonts w:ascii="Arial" w:hAnsi="Arial" w:cs="Arial"/>
          <w:szCs w:val="24"/>
        </w:rPr>
        <w:t>Detailed condition report for each item and recommended treatment plan, including:</w:t>
      </w:r>
    </w:p>
    <w:p w14:paraId="41C94083" w14:textId="77777777" w:rsidR="00E1580C" w:rsidRPr="00E1580C" w:rsidRDefault="00E1580C" w:rsidP="00907A86">
      <w:pPr>
        <w:numPr>
          <w:ilvl w:val="1"/>
          <w:numId w:val="39"/>
        </w:numPr>
        <w:contextualSpacing/>
        <w:rPr>
          <w:rFonts w:ascii="Arial" w:hAnsi="Arial" w:cs="Arial"/>
          <w:szCs w:val="24"/>
        </w:rPr>
      </w:pPr>
      <w:r w:rsidRPr="00E1580C">
        <w:rPr>
          <w:rFonts w:ascii="Arial" w:hAnsi="Arial" w:cs="Arial"/>
          <w:szCs w:val="24"/>
        </w:rPr>
        <w:t xml:space="preserve">Both minimal and full treatment options </w:t>
      </w:r>
    </w:p>
    <w:p w14:paraId="60BCC518" w14:textId="77777777" w:rsidR="00E1580C" w:rsidRPr="00E1580C" w:rsidRDefault="00E1580C" w:rsidP="00907A86">
      <w:pPr>
        <w:numPr>
          <w:ilvl w:val="1"/>
          <w:numId w:val="39"/>
        </w:numPr>
        <w:contextualSpacing/>
        <w:rPr>
          <w:rFonts w:ascii="Arial" w:hAnsi="Arial" w:cs="Arial"/>
          <w:szCs w:val="24"/>
        </w:rPr>
      </w:pPr>
      <w:r w:rsidRPr="00E1580C">
        <w:rPr>
          <w:rFonts w:ascii="Arial" w:hAnsi="Arial" w:cs="Arial"/>
          <w:szCs w:val="24"/>
        </w:rPr>
        <w:t>Any recommendations for rehousing</w:t>
      </w:r>
    </w:p>
    <w:p w14:paraId="44E20BF3" w14:textId="77777777" w:rsidR="00E1580C" w:rsidRPr="00E1580C" w:rsidRDefault="00E1580C" w:rsidP="00907A86">
      <w:pPr>
        <w:numPr>
          <w:ilvl w:val="1"/>
          <w:numId w:val="39"/>
        </w:numPr>
        <w:contextualSpacing/>
        <w:rPr>
          <w:rFonts w:ascii="Arial" w:hAnsi="Arial" w:cs="Arial"/>
          <w:szCs w:val="24"/>
        </w:rPr>
      </w:pPr>
      <w:r w:rsidRPr="00E1580C">
        <w:rPr>
          <w:rFonts w:ascii="Arial" w:hAnsi="Arial" w:cs="Arial"/>
          <w:szCs w:val="24"/>
        </w:rPr>
        <w:t>Aggregates for type of treatment</w:t>
      </w:r>
    </w:p>
    <w:p w14:paraId="2EF14823" w14:textId="77777777" w:rsidR="00E1580C" w:rsidRPr="00E1580C" w:rsidRDefault="00E1580C" w:rsidP="00907A86">
      <w:pPr>
        <w:numPr>
          <w:ilvl w:val="0"/>
          <w:numId w:val="39"/>
        </w:numPr>
        <w:contextualSpacing/>
        <w:rPr>
          <w:rFonts w:ascii="Arial" w:hAnsi="Arial" w:cs="Arial"/>
          <w:szCs w:val="24"/>
        </w:rPr>
      </w:pPr>
      <w:r w:rsidRPr="00E1580C">
        <w:rPr>
          <w:rFonts w:ascii="Arial" w:hAnsi="Arial" w:cs="Arial"/>
          <w:szCs w:val="24"/>
        </w:rPr>
        <w:t>Other information found in a general preservation survey, e.g., security, environmental conditions, etc.</w:t>
      </w:r>
    </w:p>
    <w:p w14:paraId="79693EE7" w14:textId="77777777" w:rsidR="00E1580C" w:rsidRPr="00E1580C" w:rsidRDefault="00E1580C" w:rsidP="00907A86">
      <w:pPr>
        <w:numPr>
          <w:ilvl w:val="0"/>
          <w:numId w:val="39"/>
        </w:numPr>
        <w:contextualSpacing/>
        <w:rPr>
          <w:rFonts w:ascii="Arial" w:hAnsi="Arial" w:cs="Arial"/>
          <w:szCs w:val="24"/>
        </w:rPr>
      </w:pPr>
      <w:bookmarkStart w:id="3" w:name="_Hlk17184940"/>
      <w:r w:rsidRPr="00E1580C">
        <w:rPr>
          <w:rFonts w:ascii="Arial" w:hAnsi="Arial" w:cs="Arial"/>
          <w:szCs w:val="24"/>
        </w:rPr>
        <w:t>Results of any tests that were done on the items</w:t>
      </w:r>
    </w:p>
    <w:bookmarkEnd w:id="3"/>
    <w:p w14:paraId="559F1C1A" w14:textId="77777777" w:rsidR="00E1580C" w:rsidRPr="00E1580C" w:rsidRDefault="00E1580C" w:rsidP="00E1580C">
      <w:pPr>
        <w:rPr>
          <w:rFonts w:ascii="Arial" w:hAnsi="Arial" w:cs="Arial"/>
          <w:szCs w:val="24"/>
        </w:rPr>
      </w:pPr>
    </w:p>
    <w:p w14:paraId="5405F8C5" w14:textId="77777777" w:rsidR="00E1580C" w:rsidRPr="00E1580C" w:rsidRDefault="00E1580C" w:rsidP="00E1580C">
      <w:pPr>
        <w:rPr>
          <w:rFonts w:ascii="Arial" w:hAnsi="Arial" w:cs="Arial"/>
          <w:szCs w:val="24"/>
          <w:u w:val="single"/>
        </w:rPr>
      </w:pPr>
      <w:r w:rsidRPr="00E1580C">
        <w:rPr>
          <w:rFonts w:ascii="Arial" w:hAnsi="Arial" w:cs="Arial"/>
          <w:szCs w:val="24"/>
          <w:u w:val="single"/>
        </w:rPr>
        <w:t>Random Sample Condition Surveys</w:t>
      </w:r>
    </w:p>
    <w:p w14:paraId="042589EB" w14:textId="77777777" w:rsidR="00E1580C" w:rsidRPr="00E1580C" w:rsidRDefault="00E1580C" w:rsidP="00E1580C">
      <w:pPr>
        <w:rPr>
          <w:rFonts w:ascii="Arial" w:hAnsi="Arial" w:cs="Arial"/>
          <w:szCs w:val="24"/>
        </w:rPr>
      </w:pPr>
      <w:r w:rsidRPr="00E1580C">
        <w:rPr>
          <w:rFonts w:ascii="Arial" w:hAnsi="Arial" w:cs="Arial"/>
          <w:szCs w:val="24"/>
        </w:rPr>
        <w:t xml:space="preserve">This approach is appropriate for large collections from which collection items are randomly selected for examination. </w:t>
      </w:r>
    </w:p>
    <w:p w14:paraId="2F28A283" w14:textId="77777777" w:rsidR="00E1580C" w:rsidRPr="00E1580C" w:rsidRDefault="00E1580C" w:rsidP="00E1580C">
      <w:pPr>
        <w:rPr>
          <w:rFonts w:ascii="Arial" w:hAnsi="Arial" w:cs="Arial"/>
          <w:szCs w:val="24"/>
        </w:rPr>
      </w:pPr>
    </w:p>
    <w:p w14:paraId="44EF4086" w14:textId="77777777" w:rsidR="00E1580C" w:rsidRPr="00E1580C" w:rsidRDefault="00E1580C" w:rsidP="00E1580C">
      <w:pPr>
        <w:rPr>
          <w:rFonts w:ascii="Arial" w:hAnsi="Arial" w:cs="Arial"/>
          <w:szCs w:val="24"/>
        </w:rPr>
      </w:pPr>
      <w:r w:rsidRPr="00E1580C">
        <w:rPr>
          <w:rFonts w:ascii="Arial" w:hAnsi="Arial" w:cs="Arial"/>
          <w:szCs w:val="24"/>
        </w:rPr>
        <w:t>Random Sample Condition Survey reports will contain the following information:</w:t>
      </w:r>
    </w:p>
    <w:p w14:paraId="298B32B7" w14:textId="77777777" w:rsidR="00E1580C" w:rsidRPr="00E1580C" w:rsidRDefault="00E1580C" w:rsidP="00E1580C">
      <w:pPr>
        <w:rPr>
          <w:rFonts w:ascii="Arial" w:hAnsi="Arial" w:cs="Arial"/>
          <w:szCs w:val="24"/>
        </w:rPr>
      </w:pPr>
    </w:p>
    <w:p w14:paraId="5C256EBF" w14:textId="77777777" w:rsidR="00E1580C" w:rsidRPr="00E1580C" w:rsidRDefault="00E1580C" w:rsidP="00907A86">
      <w:pPr>
        <w:numPr>
          <w:ilvl w:val="0"/>
          <w:numId w:val="40"/>
        </w:numPr>
        <w:contextualSpacing/>
        <w:rPr>
          <w:rFonts w:ascii="Arial" w:hAnsi="Arial" w:cs="Arial"/>
          <w:szCs w:val="24"/>
        </w:rPr>
      </w:pPr>
      <w:r w:rsidRPr="00E1580C">
        <w:rPr>
          <w:rFonts w:ascii="Arial" w:hAnsi="Arial" w:cs="Arial"/>
          <w:szCs w:val="24"/>
        </w:rPr>
        <w:t>Executive summary</w:t>
      </w:r>
    </w:p>
    <w:p w14:paraId="23166E2E" w14:textId="77777777" w:rsidR="00E1580C" w:rsidRPr="00E1580C" w:rsidRDefault="00E1580C" w:rsidP="00907A86">
      <w:pPr>
        <w:numPr>
          <w:ilvl w:val="0"/>
          <w:numId w:val="40"/>
        </w:numPr>
        <w:contextualSpacing/>
        <w:rPr>
          <w:rFonts w:ascii="Arial" w:hAnsi="Arial" w:cs="Arial"/>
          <w:szCs w:val="24"/>
        </w:rPr>
      </w:pPr>
      <w:r w:rsidRPr="00E1580C">
        <w:rPr>
          <w:rFonts w:ascii="Arial" w:hAnsi="Arial" w:cs="Arial"/>
          <w:szCs w:val="24"/>
        </w:rPr>
        <w:t>Methodology used to generate the random sample, including the survey form and definitions of categories/condition</w:t>
      </w:r>
    </w:p>
    <w:p w14:paraId="2E8D978E" w14:textId="77777777" w:rsidR="00E1580C" w:rsidRPr="00E1580C" w:rsidRDefault="00E1580C" w:rsidP="00907A86">
      <w:pPr>
        <w:numPr>
          <w:ilvl w:val="0"/>
          <w:numId w:val="40"/>
        </w:numPr>
        <w:contextualSpacing/>
        <w:rPr>
          <w:rFonts w:ascii="Arial" w:hAnsi="Arial" w:cs="Arial"/>
          <w:szCs w:val="24"/>
        </w:rPr>
      </w:pPr>
      <w:r w:rsidRPr="00E1580C">
        <w:rPr>
          <w:rFonts w:ascii="Arial" w:hAnsi="Arial" w:cs="Arial"/>
          <w:szCs w:val="24"/>
        </w:rPr>
        <w:t>Overall description of the collection, including format(s), size, age, etc.</w:t>
      </w:r>
    </w:p>
    <w:p w14:paraId="08FBE8F3" w14:textId="77777777" w:rsidR="00E1580C" w:rsidRPr="00E1580C" w:rsidRDefault="00E1580C" w:rsidP="00907A86">
      <w:pPr>
        <w:numPr>
          <w:ilvl w:val="0"/>
          <w:numId w:val="40"/>
        </w:numPr>
        <w:contextualSpacing/>
        <w:rPr>
          <w:rFonts w:ascii="Arial" w:hAnsi="Arial" w:cs="Arial"/>
          <w:szCs w:val="24"/>
        </w:rPr>
      </w:pPr>
      <w:r w:rsidRPr="00E1580C">
        <w:rPr>
          <w:rFonts w:ascii="Arial" w:hAnsi="Arial" w:cs="Arial"/>
          <w:szCs w:val="24"/>
        </w:rPr>
        <w:t>Brief history of the collection, how it was obtained by the institution, and previous ownership and use</w:t>
      </w:r>
    </w:p>
    <w:p w14:paraId="432454E5" w14:textId="77777777" w:rsidR="00E1580C" w:rsidRPr="00E1580C" w:rsidRDefault="00E1580C" w:rsidP="00907A86">
      <w:pPr>
        <w:numPr>
          <w:ilvl w:val="0"/>
          <w:numId w:val="40"/>
        </w:numPr>
        <w:contextualSpacing/>
        <w:rPr>
          <w:rFonts w:ascii="Arial" w:hAnsi="Arial" w:cs="Arial"/>
          <w:szCs w:val="24"/>
        </w:rPr>
      </w:pPr>
      <w:r w:rsidRPr="00E1580C">
        <w:rPr>
          <w:rFonts w:ascii="Arial" w:hAnsi="Arial" w:cs="Arial"/>
          <w:szCs w:val="24"/>
        </w:rPr>
        <w:lastRenderedPageBreak/>
        <w:t>Survey results including aggregates of types of deterioration</w:t>
      </w:r>
    </w:p>
    <w:p w14:paraId="63D9ABE2" w14:textId="77777777" w:rsidR="00E1580C" w:rsidRPr="00E1580C" w:rsidRDefault="00E1580C" w:rsidP="00907A86">
      <w:pPr>
        <w:numPr>
          <w:ilvl w:val="0"/>
          <w:numId w:val="40"/>
        </w:numPr>
        <w:contextualSpacing/>
        <w:rPr>
          <w:rFonts w:ascii="Arial" w:hAnsi="Arial" w:cs="Arial"/>
          <w:szCs w:val="24"/>
        </w:rPr>
      </w:pPr>
      <w:r w:rsidRPr="00E1580C">
        <w:rPr>
          <w:rFonts w:ascii="Arial" w:hAnsi="Arial" w:cs="Arial"/>
          <w:szCs w:val="24"/>
        </w:rPr>
        <w:t xml:space="preserve">Recommendations for next steps                                                                                                                                                                                                                                                                                                                                                                                                                                                            </w:t>
      </w:r>
    </w:p>
    <w:p w14:paraId="30A3DD03" w14:textId="77777777" w:rsidR="00E1580C" w:rsidRPr="00E1580C" w:rsidRDefault="00E1580C" w:rsidP="00907A86">
      <w:pPr>
        <w:numPr>
          <w:ilvl w:val="0"/>
          <w:numId w:val="40"/>
        </w:numPr>
        <w:contextualSpacing/>
        <w:rPr>
          <w:rFonts w:ascii="Arial" w:hAnsi="Arial" w:cs="Arial"/>
          <w:szCs w:val="24"/>
        </w:rPr>
      </w:pPr>
      <w:bookmarkStart w:id="4" w:name="_Hlk17185026"/>
      <w:r w:rsidRPr="00E1580C">
        <w:rPr>
          <w:rFonts w:ascii="Arial" w:hAnsi="Arial" w:cs="Arial"/>
          <w:szCs w:val="24"/>
        </w:rPr>
        <w:t>Other information found in a general preservation survey, e.g., security, environmental conditions, etc., as reflected by the random sample</w:t>
      </w:r>
    </w:p>
    <w:bookmarkEnd w:id="4"/>
    <w:p w14:paraId="196282C0" w14:textId="77777777" w:rsidR="00E1580C" w:rsidRPr="00E1580C" w:rsidRDefault="00E1580C" w:rsidP="00907A86">
      <w:pPr>
        <w:numPr>
          <w:ilvl w:val="0"/>
          <w:numId w:val="40"/>
        </w:numPr>
        <w:contextualSpacing/>
        <w:rPr>
          <w:rFonts w:ascii="Arial" w:hAnsi="Arial" w:cs="Arial"/>
          <w:szCs w:val="24"/>
        </w:rPr>
      </w:pPr>
      <w:r w:rsidRPr="00E1580C">
        <w:rPr>
          <w:rFonts w:ascii="Arial" w:hAnsi="Arial" w:cs="Arial"/>
          <w:szCs w:val="24"/>
        </w:rPr>
        <w:t>Results of any tests that were done on the items</w:t>
      </w:r>
    </w:p>
    <w:p w14:paraId="733EBE3D" w14:textId="77777777" w:rsidR="00E1580C" w:rsidRPr="00E1580C" w:rsidRDefault="00E1580C" w:rsidP="00E1580C">
      <w:pPr>
        <w:ind w:left="360"/>
        <w:contextualSpacing/>
        <w:rPr>
          <w:rFonts w:ascii="Arial" w:hAnsi="Arial" w:cs="Arial"/>
          <w:szCs w:val="24"/>
        </w:rPr>
      </w:pPr>
    </w:p>
    <w:p w14:paraId="491516BB" w14:textId="77777777" w:rsidR="00E1580C" w:rsidRPr="00E1580C" w:rsidRDefault="00E1580C" w:rsidP="00E1580C">
      <w:pPr>
        <w:ind w:left="360"/>
        <w:contextualSpacing/>
        <w:rPr>
          <w:rFonts w:ascii="Arial" w:hAnsi="Arial" w:cs="Arial"/>
          <w:szCs w:val="24"/>
        </w:rPr>
      </w:pPr>
    </w:p>
    <w:p w14:paraId="4915E56A" w14:textId="7F9FB27B" w:rsidR="00E1580C" w:rsidRPr="00E1580C" w:rsidRDefault="00E1580C" w:rsidP="00E1580C">
      <w:pPr>
        <w:contextualSpacing/>
        <w:rPr>
          <w:rFonts w:ascii="Arial" w:hAnsi="Arial" w:cs="Arial"/>
          <w:szCs w:val="24"/>
        </w:rPr>
      </w:pPr>
      <w:r w:rsidRPr="00E1580C">
        <w:rPr>
          <w:rFonts w:ascii="Arial" w:hAnsi="Arial" w:cs="Arial"/>
          <w:szCs w:val="24"/>
        </w:rPr>
        <w:t xml:space="preserve">Condition Survey reports will be made available to OCE by submission to the </w:t>
      </w:r>
      <w:hyperlink r:id="rId27" w:history="1">
        <w:r w:rsidRPr="00E1580C">
          <w:rPr>
            <w:rFonts w:ascii="Arial" w:hAnsi="Arial" w:cs="Arial"/>
            <w:color w:val="0000FF" w:themeColor="hyperlink"/>
            <w:szCs w:val="24"/>
            <w:u w:val="single"/>
          </w:rPr>
          <w:t>dhpsny@nysed.gov</w:t>
        </w:r>
      </w:hyperlink>
      <w:r w:rsidRPr="00E1580C">
        <w:rPr>
          <w:rFonts w:ascii="Arial" w:hAnsi="Arial" w:cs="Arial"/>
          <w:color w:val="0000FF" w:themeColor="hyperlink"/>
          <w:szCs w:val="24"/>
          <w:u w:val="single"/>
        </w:rPr>
        <w:t xml:space="preserve"> </w:t>
      </w:r>
      <w:r w:rsidRPr="00E1580C">
        <w:rPr>
          <w:rFonts w:ascii="Arial" w:hAnsi="Arial" w:cs="Arial"/>
          <w:szCs w:val="24"/>
        </w:rPr>
        <w:t>email address.</w:t>
      </w:r>
    </w:p>
    <w:p w14:paraId="680EF968" w14:textId="77777777" w:rsidR="00E1580C" w:rsidRPr="00E1580C" w:rsidRDefault="00E1580C" w:rsidP="00E1580C">
      <w:pPr>
        <w:keepNext/>
        <w:keepLines/>
        <w:spacing w:before="200"/>
        <w:outlineLvl w:val="4"/>
        <w:rPr>
          <w:rFonts w:ascii="Arial" w:eastAsiaTheme="majorEastAsia" w:hAnsi="Arial" w:cs="Arial"/>
          <w:b/>
          <w:szCs w:val="24"/>
          <w:lang w:eastAsia="ja-JP"/>
        </w:rPr>
      </w:pPr>
      <w:r w:rsidRPr="00E1580C">
        <w:rPr>
          <w:rFonts w:ascii="Arial" w:eastAsiaTheme="majorEastAsia" w:hAnsi="Arial" w:cs="Arial"/>
          <w:b/>
          <w:szCs w:val="24"/>
          <w:lang w:eastAsia="ja-JP"/>
        </w:rPr>
        <w:t>Distribution of Planning and Assessment Services</w:t>
      </w:r>
    </w:p>
    <w:p w14:paraId="21830C2F" w14:textId="77777777" w:rsidR="00E1580C" w:rsidRPr="00E1580C" w:rsidRDefault="00E1580C" w:rsidP="00E1580C">
      <w:pPr>
        <w:rPr>
          <w:rFonts w:ascii="Arial" w:eastAsia="MS Mincho" w:hAnsi="Arial" w:cs="Arial"/>
          <w:szCs w:val="24"/>
        </w:rPr>
      </w:pPr>
      <w:r w:rsidRPr="00E1580C">
        <w:rPr>
          <w:rFonts w:ascii="Arial" w:eastAsia="MS Mincho" w:hAnsi="Arial" w:cs="Arial"/>
          <w:szCs w:val="24"/>
        </w:rPr>
        <w:t xml:space="preserve">The Planning and Assessment visits will be offered to eligible New York organizations following an application and selection process posted on the DHPSNY website by the service provider. Refinement of selection criteria, guidelines, and process will be done in consultation with OCE.  All selection decisions are subject to OCE approval. </w:t>
      </w:r>
    </w:p>
    <w:p w14:paraId="3B773526" w14:textId="77777777" w:rsidR="00E1580C" w:rsidRPr="00E1580C" w:rsidRDefault="00E1580C" w:rsidP="00E1580C">
      <w:pPr>
        <w:rPr>
          <w:rFonts w:ascii="Arial" w:eastAsia="MS Mincho" w:hAnsi="Arial" w:cs="Arial"/>
          <w:szCs w:val="24"/>
        </w:rPr>
      </w:pPr>
    </w:p>
    <w:p w14:paraId="673ED6FB" w14:textId="77777777" w:rsidR="00E1580C" w:rsidRPr="00E1580C" w:rsidRDefault="00E1580C" w:rsidP="00E1580C">
      <w:pPr>
        <w:rPr>
          <w:rFonts w:ascii="Arial" w:eastAsia="MS Mincho" w:hAnsi="Arial" w:cs="Arial"/>
          <w:szCs w:val="24"/>
        </w:rPr>
      </w:pPr>
      <w:r w:rsidRPr="00E1580C">
        <w:rPr>
          <w:rFonts w:ascii="Arial" w:eastAsia="MS Mincho" w:hAnsi="Arial" w:cs="Arial"/>
          <w:szCs w:val="24"/>
        </w:rPr>
        <w:t xml:space="preserve">Current selection criteria are: </w:t>
      </w:r>
    </w:p>
    <w:p w14:paraId="70CA55C3" w14:textId="77777777" w:rsidR="00E1580C" w:rsidRPr="00E1580C" w:rsidRDefault="00E1580C" w:rsidP="00E1580C">
      <w:pPr>
        <w:rPr>
          <w:rFonts w:ascii="Arial" w:eastAsia="MS Mincho" w:hAnsi="Arial" w:cs="Arial"/>
          <w:szCs w:val="24"/>
        </w:rPr>
      </w:pPr>
    </w:p>
    <w:p w14:paraId="1D492057" w14:textId="77777777" w:rsidR="00E1580C" w:rsidRPr="00E1580C" w:rsidRDefault="00E1580C" w:rsidP="00907A86">
      <w:pPr>
        <w:numPr>
          <w:ilvl w:val="0"/>
          <w:numId w:val="24"/>
        </w:numPr>
        <w:contextualSpacing/>
        <w:rPr>
          <w:rFonts w:ascii="Arial" w:hAnsi="Arial" w:cs="Arial"/>
          <w:szCs w:val="24"/>
        </w:rPr>
      </w:pPr>
      <w:r w:rsidRPr="00E1580C">
        <w:rPr>
          <w:rFonts w:ascii="Arial" w:hAnsi="Arial" w:cs="Arial"/>
          <w:szCs w:val="24"/>
        </w:rPr>
        <w:t xml:space="preserve">Significance of the organization’s holdings </w:t>
      </w:r>
    </w:p>
    <w:p w14:paraId="196A5EE2" w14:textId="77777777" w:rsidR="00E1580C" w:rsidRPr="00E1580C" w:rsidRDefault="00E1580C" w:rsidP="00907A86">
      <w:pPr>
        <w:numPr>
          <w:ilvl w:val="0"/>
          <w:numId w:val="24"/>
        </w:numPr>
        <w:contextualSpacing/>
        <w:rPr>
          <w:rFonts w:ascii="Arial" w:hAnsi="Arial" w:cs="Arial"/>
          <w:szCs w:val="24"/>
        </w:rPr>
      </w:pPr>
      <w:r w:rsidRPr="00E1580C">
        <w:rPr>
          <w:rFonts w:ascii="Arial" w:hAnsi="Arial" w:cs="Arial"/>
          <w:szCs w:val="24"/>
        </w:rPr>
        <w:t xml:space="preserve">Solid existing or potential user communities </w:t>
      </w:r>
    </w:p>
    <w:p w14:paraId="20C6BD33" w14:textId="77777777" w:rsidR="00E1580C" w:rsidRPr="00E1580C" w:rsidRDefault="00E1580C" w:rsidP="00907A86">
      <w:pPr>
        <w:numPr>
          <w:ilvl w:val="0"/>
          <w:numId w:val="24"/>
        </w:numPr>
        <w:contextualSpacing/>
        <w:rPr>
          <w:rFonts w:ascii="Arial" w:hAnsi="Arial" w:cs="Arial"/>
          <w:szCs w:val="24"/>
        </w:rPr>
      </w:pPr>
      <w:r w:rsidRPr="00E1580C">
        <w:rPr>
          <w:rFonts w:ascii="Arial" w:hAnsi="Arial" w:cs="Arial"/>
          <w:szCs w:val="24"/>
        </w:rPr>
        <w:t>Stable financial support</w:t>
      </w:r>
    </w:p>
    <w:p w14:paraId="035510BE" w14:textId="77777777" w:rsidR="00E1580C" w:rsidRPr="00E1580C" w:rsidRDefault="00E1580C" w:rsidP="00907A86">
      <w:pPr>
        <w:numPr>
          <w:ilvl w:val="0"/>
          <w:numId w:val="24"/>
        </w:numPr>
        <w:contextualSpacing/>
        <w:rPr>
          <w:rFonts w:ascii="Arial" w:hAnsi="Arial" w:cs="Arial"/>
          <w:szCs w:val="24"/>
        </w:rPr>
      </w:pPr>
      <w:r w:rsidRPr="00E1580C">
        <w:rPr>
          <w:rFonts w:ascii="Arial" w:hAnsi="Arial" w:cs="Arial"/>
          <w:szCs w:val="24"/>
        </w:rPr>
        <w:t xml:space="preserve">Stable staffing  </w:t>
      </w:r>
    </w:p>
    <w:p w14:paraId="716FF9E0" w14:textId="77777777" w:rsidR="00E1580C" w:rsidRPr="00E1580C" w:rsidRDefault="00E1580C" w:rsidP="00907A86">
      <w:pPr>
        <w:numPr>
          <w:ilvl w:val="0"/>
          <w:numId w:val="24"/>
        </w:numPr>
        <w:contextualSpacing/>
        <w:rPr>
          <w:rFonts w:ascii="Arial" w:hAnsi="Arial" w:cs="Arial"/>
          <w:szCs w:val="24"/>
        </w:rPr>
      </w:pPr>
      <w:r w:rsidRPr="00E1580C">
        <w:rPr>
          <w:rFonts w:ascii="Arial" w:hAnsi="Arial" w:cs="Arial"/>
          <w:szCs w:val="24"/>
        </w:rPr>
        <w:t>Institutional commitment</w:t>
      </w:r>
    </w:p>
    <w:p w14:paraId="6FD1F0B3" w14:textId="77777777" w:rsidR="00E1580C" w:rsidRPr="00E1580C" w:rsidRDefault="00E1580C" w:rsidP="00907A86">
      <w:pPr>
        <w:numPr>
          <w:ilvl w:val="0"/>
          <w:numId w:val="24"/>
        </w:numPr>
        <w:spacing w:before="120"/>
        <w:contextualSpacing/>
        <w:rPr>
          <w:rFonts w:ascii="Arial" w:hAnsi="Arial" w:cs="Arial"/>
          <w:szCs w:val="24"/>
          <w:lang w:eastAsia="ja-JP"/>
        </w:rPr>
      </w:pPr>
      <w:r w:rsidRPr="00E1580C">
        <w:rPr>
          <w:rFonts w:ascii="Arial" w:hAnsi="Arial" w:cs="Arial"/>
          <w:szCs w:val="24"/>
        </w:rPr>
        <w:t>Demonstrated need for service</w:t>
      </w:r>
    </w:p>
    <w:p w14:paraId="640BEA34" w14:textId="77777777" w:rsidR="00E1580C" w:rsidRPr="00E1580C" w:rsidRDefault="00E1580C" w:rsidP="00907A86">
      <w:pPr>
        <w:numPr>
          <w:ilvl w:val="0"/>
          <w:numId w:val="24"/>
        </w:numPr>
        <w:spacing w:before="120"/>
        <w:contextualSpacing/>
        <w:rPr>
          <w:rFonts w:ascii="Arial" w:hAnsi="Arial" w:cs="Arial"/>
          <w:szCs w:val="24"/>
          <w:lang w:eastAsia="ja-JP"/>
        </w:rPr>
      </w:pPr>
      <w:r w:rsidRPr="00E1580C">
        <w:rPr>
          <w:rFonts w:ascii="Arial" w:hAnsi="Arial" w:cs="Arial"/>
          <w:szCs w:val="24"/>
        </w:rPr>
        <w:t>Statewide geographic representation</w:t>
      </w:r>
    </w:p>
    <w:p w14:paraId="3824AB60" w14:textId="77777777" w:rsidR="00E1580C" w:rsidRPr="00E1580C" w:rsidRDefault="00E1580C" w:rsidP="00E1580C">
      <w:pPr>
        <w:spacing w:before="120"/>
        <w:ind w:left="360"/>
        <w:contextualSpacing/>
        <w:rPr>
          <w:rFonts w:ascii="Arial" w:hAnsi="Arial" w:cs="Arial"/>
          <w:szCs w:val="24"/>
          <w:lang w:eastAsia="ja-JP"/>
        </w:rPr>
      </w:pPr>
    </w:p>
    <w:p w14:paraId="71CF5D96" w14:textId="77777777" w:rsidR="00E1580C" w:rsidRPr="00E1580C" w:rsidRDefault="00E1580C" w:rsidP="00E1580C">
      <w:pPr>
        <w:keepNext/>
        <w:keepLines/>
        <w:spacing w:before="200"/>
        <w:outlineLvl w:val="4"/>
        <w:rPr>
          <w:rFonts w:ascii="Arial" w:eastAsiaTheme="majorEastAsia" w:hAnsi="Arial" w:cs="Arial"/>
          <w:b/>
          <w:szCs w:val="24"/>
          <w:lang w:eastAsia="ja-JP"/>
        </w:rPr>
      </w:pPr>
      <w:r w:rsidRPr="00E1580C">
        <w:rPr>
          <w:rFonts w:ascii="Arial" w:eastAsiaTheme="majorEastAsia" w:hAnsi="Arial" w:cs="Arial"/>
          <w:b/>
          <w:szCs w:val="24"/>
          <w:lang w:eastAsia="ja-JP"/>
        </w:rPr>
        <w:t>Planning &amp; Assessment Evaluation</w:t>
      </w:r>
    </w:p>
    <w:p w14:paraId="3B4629EB"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The contractor will work with the independent evaluator on an evaluation process that enables Planning &amp; Assessment customers to indicate whether institutional needs were met and voice suggestions for program improvement.</w:t>
      </w:r>
    </w:p>
    <w:p w14:paraId="0DC301E7" w14:textId="77777777" w:rsidR="00E1580C" w:rsidRPr="00E1580C" w:rsidRDefault="00E1580C" w:rsidP="00E1580C">
      <w:pPr>
        <w:rPr>
          <w:rFonts w:ascii="Arial" w:eastAsia="MS Mincho" w:hAnsi="Arial" w:cs="Arial"/>
          <w:szCs w:val="24"/>
        </w:rPr>
      </w:pPr>
    </w:p>
    <w:p w14:paraId="0D2CB31E" w14:textId="77777777" w:rsidR="00E1580C" w:rsidRPr="00E1580C" w:rsidRDefault="00E1580C" w:rsidP="00E1580C">
      <w:pPr>
        <w:keepNext/>
        <w:spacing w:before="240" w:after="60"/>
        <w:outlineLvl w:val="3"/>
        <w:rPr>
          <w:rFonts w:ascii="Arial" w:hAnsi="Arial" w:cs="Arial"/>
          <w:b/>
          <w:bCs/>
          <w:szCs w:val="24"/>
        </w:rPr>
      </w:pPr>
      <w:r w:rsidRPr="00E1580C">
        <w:rPr>
          <w:rFonts w:ascii="Arial" w:hAnsi="Arial" w:cs="Arial"/>
          <w:b/>
          <w:bCs/>
          <w:szCs w:val="24"/>
        </w:rPr>
        <w:t>Educational Services</w:t>
      </w:r>
    </w:p>
    <w:p w14:paraId="06E04238" w14:textId="77777777" w:rsidR="00E1580C" w:rsidRPr="00E1580C" w:rsidRDefault="00E1580C" w:rsidP="00E1580C">
      <w:pPr>
        <w:rPr>
          <w:rFonts w:ascii="Arial" w:eastAsia="MS Mincho" w:hAnsi="Arial" w:cs="Arial"/>
          <w:szCs w:val="24"/>
        </w:rPr>
      </w:pPr>
    </w:p>
    <w:p w14:paraId="64591A49"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The contractor will provide Educational Services in multiple formats. Education services include but are not limited to the following: face-to-face workshops, live webinars, recorded webinars, mentorships, one-on-one technical assistance, and web-based resources.</w:t>
      </w:r>
    </w:p>
    <w:p w14:paraId="49524859" w14:textId="77777777" w:rsidR="00E1580C" w:rsidRPr="00E1580C" w:rsidRDefault="00E1580C" w:rsidP="00E1580C">
      <w:pPr>
        <w:rPr>
          <w:rFonts w:ascii="Arial" w:eastAsia="MS Mincho" w:hAnsi="Arial" w:cs="Arial"/>
          <w:szCs w:val="24"/>
        </w:rPr>
      </w:pPr>
    </w:p>
    <w:p w14:paraId="74AE5266" w14:textId="77777777" w:rsidR="00E1580C" w:rsidRPr="00E1580C" w:rsidRDefault="00E1580C" w:rsidP="00E1580C">
      <w:pPr>
        <w:keepNext/>
        <w:keepLines/>
        <w:spacing w:before="200"/>
        <w:outlineLvl w:val="4"/>
        <w:rPr>
          <w:rFonts w:ascii="Arial" w:eastAsiaTheme="majorEastAsia" w:hAnsi="Arial" w:cs="Arial"/>
          <w:b/>
          <w:szCs w:val="24"/>
          <w:lang w:eastAsia="ja-JP"/>
        </w:rPr>
      </w:pPr>
      <w:r w:rsidRPr="00E1580C">
        <w:rPr>
          <w:rFonts w:ascii="Arial" w:eastAsiaTheme="majorEastAsia" w:hAnsi="Arial" w:cs="Arial"/>
          <w:b/>
          <w:i/>
          <w:iCs/>
          <w:szCs w:val="24"/>
          <w:lang w:eastAsia="ja-JP"/>
        </w:rPr>
        <w:t>Face-to-Face Workshops</w:t>
      </w:r>
    </w:p>
    <w:p w14:paraId="5E9C0B9D"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i/>
          <w:iCs/>
          <w:szCs w:val="24"/>
          <w:lang w:eastAsia="ja-JP"/>
        </w:rPr>
        <w:t xml:space="preserve">The contractor will present face-to-face workshops throughout the state. While learners increasingly seek web-based offerings, the face-to-face workshop is still in demand and valuable because of the increased potential for networking and collaboration. The contractor will promote face-to-face workshops statewide using the </w:t>
      </w:r>
      <w:hyperlink r:id="rId28" w:history="1">
        <w:r w:rsidRPr="00E1580C">
          <w:rPr>
            <w:rFonts w:ascii="Arial" w:eastAsia="MS Mincho" w:hAnsi="Arial" w:cs="Arial"/>
            <w:color w:val="0000FF" w:themeColor="hyperlink"/>
            <w:szCs w:val="24"/>
            <w:u w:val="single"/>
            <w:lang w:eastAsia="ja-JP"/>
          </w:rPr>
          <w:t>Reference and Research Library Rresources System</w:t>
        </w:r>
      </w:hyperlink>
      <w:r w:rsidRPr="00E1580C">
        <w:rPr>
          <w:rFonts w:ascii="Arial" w:eastAsia="MS Mincho" w:hAnsi="Arial" w:cs="Arial"/>
          <w:szCs w:val="24"/>
          <w:lang w:eastAsia="ja-JP"/>
        </w:rPr>
        <w:t xml:space="preserve"> regions (</w:t>
      </w:r>
      <w:hyperlink r:id="rId29" w:history="1">
        <w:r w:rsidRPr="00E1580C">
          <w:rPr>
            <w:rFonts w:ascii="Arial" w:eastAsia="MS Mincho" w:hAnsi="Arial" w:cs="Arial"/>
            <w:szCs w:val="24"/>
            <w:lang w:eastAsia="ja-JP"/>
          </w:rPr>
          <w:t>http://www.nysl.nysed.gov/libdev/libs/lrc/index.html</w:t>
        </w:r>
      </w:hyperlink>
      <w:r w:rsidRPr="00E1580C">
        <w:rPr>
          <w:rFonts w:ascii="Arial" w:eastAsia="MS Mincho" w:hAnsi="Arial" w:cs="Arial"/>
          <w:szCs w:val="24"/>
          <w:lang w:eastAsia="ja-JP"/>
        </w:rPr>
        <w:t xml:space="preserve">) as the promotion and distribution framework. </w:t>
      </w:r>
      <w:r w:rsidRPr="00E1580C">
        <w:rPr>
          <w:rFonts w:ascii="Arial" w:eastAsia="MS Mincho" w:hAnsi="Arial" w:cs="Arial"/>
          <w:i/>
          <w:iCs/>
          <w:szCs w:val="24"/>
          <w:lang w:eastAsia="ja-JP"/>
        </w:rPr>
        <w:t xml:space="preserve">Services should be accessible to learners in each service region and address the needs of organizations in that region. However, the contractor is not required to meet a regional quota for face-to-face workshops. </w:t>
      </w:r>
    </w:p>
    <w:p w14:paraId="237669EB" w14:textId="77777777" w:rsidR="00E1580C" w:rsidRPr="00E1580C" w:rsidRDefault="00E1580C" w:rsidP="00E1580C">
      <w:pPr>
        <w:rPr>
          <w:rFonts w:ascii="Arial" w:eastAsia="MS Mincho" w:hAnsi="Arial" w:cs="Arial"/>
          <w:bCs/>
          <w:iCs/>
          <w:szCs w:val="24"/>
          <w:lang w:eastAsia="ja-JP"/>
        </w:rPr>
      </w:pPr>
    </w:p>
    <w:p w14:paraId="10CA14B8" w14:textId="77777777" w:rsidR="00E1580C" w:rsidRPr="00E1580C" w:rsidRDefault="00E1580C" w:rsidP="00E1580C">
      <w:pPr>
        <w:rPr>
          <w:rFonts w:ascii="Arial" w:eastAsia="MS Mincho" w:hAnsi="Arial" w:cs="Arial"/>
          <w:bCs/>
          <w:iCs/>
          <w:szCs w:val="24"/>
          <w:lang w:eastAsia="ja-JP"/>
        </w:rPr>
      </w:pPr>
      <w:r w:rsidRPr="00E1580C">
        <w:rPr>
          <w:rFonts w:ascii="Arial" w:eastAsia="MS Mincho" w:hAnsi="Arial" w:cs="Arial"/>
          <w:bCs/>
          <w:i/>
          <w:iCs/>
          <w:szCs w:val="24"/>
          <w:lang w:eastAsia="ja-JP"/>
        </w:rPr>
        <w:lastRenderedPageBreak/>
        <w:t>The contractor is responsible for finding appropriate locations for face-to-face workshops. Event locations will offer a training room that can seat at least 30 individuals and ample free parking and be ADA-compliant. All Educational Services sites will be selected in consultation with OCE and subject to OCE approval.</w:t>
      </w:r>
    </w:p>
    <w:p w14:paraId="3389A119"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 xml:space="preserve">Workshops will be scheduled for one half to one full day. If the registration level is less than eight (8) individuals, the contractor may cancel the session. Cancellations will be made in consultation with OCE and at least 48 hours before the scheduled date. </w:t>
      </w:r>
    </w:p>
    <w:p w14:paraId="41F61625" w14:textId="77777777" w:rsidR="00E1580C" w:rsidRPr="00E1580C" w:rsidRDefault="00E1580C" w:rsidP="00E1580C">
      <w:pPr>
        <w:rPr>
          <w:rFonts w:ascii="Arial" w:eastAsia="MS Mincho" w:hAnsi="Arial" w:cs="Arial"/>
          <w:iCs/>
          <w:szCs w:val="24"/>
          <w:lang w:eastAsia="ja-JP"/>
        </w:rPr>
      </w:pPr>
    </w:p>
    <w:tbl>
      <w:tblPr>
        <w:tblW w:w="7305" w:type="dxa"/>
        <w:tblInd w:w="93" w:type="dxa"/>
        <w:tblLook w:val="00A0" w:firstRow="1" w:lastRow="0" w:firstColumn="1" w:lastColumn="0" w:noHBand="0" w:noVBand="0"/>
      </w:tblPr>
      <w:tblGrid>
        <w:gridCol w:w="7305"/>
      </w:tblGrid>
      <w:tr w:rsidR="00E1580C" w:rsidRPr="00E1580C" w14:paraId="51E25935" w14:textId="77777777" w:rsidTr="002C7785">
        <w:trPr>
          <w:trHeight w:val="255"/>
        </w:trPr>
        <w:tc>
          <w:tcPr>
            <w:tcW w:w="7305" w:type="dxa"/>
            <w:tcBorders>
              <w:top w:val="nil"/>
              <w:left w:val="nil"/>
              <w:bottom w:val="nil"/>
              <w:right w:val="nil"/>
            </w:tcBorders>
            <w:noWrap/>
            <w:vAlign w:val="bottom"/>
          </w:tcPr>
          <w:p w14:paraId="18BC7005" w14:textId="77777777" w:rsidR="00E1580C" w:rsidRPr="00E1580C" w:rsidRDefault="00E1580C" w:rsidP="00E1580C">
            <w:pPr>
              <w:rPr>
                <w:rFonts w:ascii="Arial" w:eastAsia="MS Mincho" w:hAnsi="Arial" w:cs="Arial"/>
                <w:b/>
                <w:bCs/>
                <w:szCs w:val="24"/>
                <w:lang w:eastAsia="ja-JP"/>
              </w:rPr>
            </w:pPr>
          </w:p>
          <w:p w14:paraId="10223CD9"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The array of educational services topics includes but is not limited to the following:</w:t>
            </w:r>
          </w:p>
          <w:p w14:paraId="0C84F9D2" w14:textId="77777777" w:rsidR="00E1580C" w:rsidRPr="00E1580C" w:rsidRDefault="00E1580C" w:rsidP="00E1580C">
            <w:pPr>
              <w:rPr>
                <w:rFonts w:ascii="Arial" w:eastAsia="MS Mincho" w:hAnsi="Arial" w:cs="Arial"/>
                <w:b/>
                <w:bCs/>
                <w:szCs w:val="24"/>
                <w:lang w:eastAsia="ja-JP"/>
              </w:rPr>
            </w:pPr>
          </w:p>
          <w:p w14:paraId="6470AE7A"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Administration</w:t>
            </w:r>
          </w:p>
        </w:tc>
      </w:tr>
      <w:tr w:rsidR="00E1580C" w:rsidRPr="00E1580C" w14:paraId="5712D489" w14:textId="77777777" w:rsidTr="002C7785">
        <w:trPr>
          <w:trHeight w:val="255"/>
        </w:trPr>
        <w:tc>
          <w:tcPr>
            <w:tcW w:w="7305" w:type="dxa"/>
            <w:tcBorders>
              <w:top w:val="nil"/>
              <w:left w:val="nil"/>
              <w:bottom w:val="nil"/>
              <w:right w:val="nil"/>
            </w:tcBorders>
            <w:noWrap/>
            <w:vAlign w:val="bottom"/>
          </w:tcPr>
          <w:p w14:paraId="73852CC1" w14:textId="77777777" w:rsidR="00E1580C" w:rsidRPr="00E1580C" w:rsidRDefault="00E1580C" w:rsidP="00907A86">
            <w:pPr>
              <w:numPr>
                <w:ilvl w:val="0"/>
                <w:numId w:val="28"/>
              </w:numPr>
              <w:contextualSpacing/>
              <w:rPr>
                <w:rFonts w:ascii="Arial" w:hAnsi="Arial" w:cs="Arial"/>
                <w:szCs w:val="24"/>
              </w:rPr>
            </w:pPr>
            <w:r w:rsidRPr="00E1580C">
              <w:rPr>
                <w:rFonts w:ascii="Arial" w:hAnsi="Arial" w:cs="Arial"/>
                <w:szCs w:val="24"/>
              </w:rPr>
              <w:t>Mission/Vision</w:t>
            </w:r>
          </w:p>
        </w:tc>
      </w:tr>
      <w:tr w:rsidR="00E1580C" w:rsidRPr="00E1580C" w14:paraId="5A056E35" w14:textId="77777777" w:rsidTr="002C7785">
        <w:trPr>
          <w:trHeight w:val="255"/>
        </w:trPr>
        <w:tc>
          <w:tcPr>
            <w:tcW w:w="7305" w:type="dxa"/>
            <w:tcBorders>
              <w:top w:val="nil"/>
              <w:left w:val="nil"/>
              <w:bottom w:val="nil"/>
              <w:right w:val="nil"/>
            </w:tcBorders>
            <w:noWrap/>
            <w:vAlign w:val="bottom"/>
          </w:tcPr>
          <w:p w14:paraId="08705F51" w14:textId="77777777" w:rsidR="00E1580C" w:rsidRPr="00E1580C" w:rsidRDefault="00E1580C" w:rsidP="00907A86">
            <w:pPr>
              <w:numPr>
                <w:ilvl w:val="0"/>
                <w:numId w:val="28"/>
              </w:numPr>
              <w:contextualSpacing/>
              <w:rPr>
                <w:rFonts w:ascii="Arial" w:hAnsi="Arial" w:cs="Arial"/>
                <w:szCs w:val="24"/>
              </w:rPr>
            </w:pPr>
            <w:r w:rsidRPr="00E1580C">
              <w:rPr>
                <w:rFonts w:ascii="Arial" w:hAnsi="Arial" w:cs="Arial"/>
                <w:szCs w:val="24"/>
              </w:rPr>
              <w:t>Planning</w:t>
            </w:r>
          </w:p>
        </w:tc>
      </w:tr>
      <w:tr w:rsidR="00E1580C" w:rsidRPr="00E1580C" w14:paraId="4A4AC69D" w14:textId="77777777" w:rsidTr="002C7785">
        <w:trPr>
          <w:trHeight w:val="255"/>
        </w:trPr>
        <w:tc>
          <w:tcPr>
            <w:tcW w:w="7305" w:type="dxa"/>
            <w:tcBorders>
              <w:top w:val="nil"/>
              <w:left w:val="nil"/>
              <w:bottom w:val="nil"/>
              <w:right w:val="nil"/>
            </w:tcBorders>
            <w:noWrap/>
            <w:vAlign w:val="bottom"/>
          </w:tcPr>
          <w:p w14:paraId="1D61C18C" w14:textId="77777777" w:rsidR="00E1580C" w:rsidRPr="00E1580C" w:rsidRDefault="00E1580C" w:rsidP="00907A86">
            <w:pPr>
              <w:numPr>
                <w:ilvl w:val="0"/>
                <w:numId w:val="28"/>
              </w:numPr>
              <w:contextualSpacing/>
              <w:rPr>
                <w:rFonts w:ascii="Arial" w:hAnsi="Arial" w:cs="Arial"/>
                <w:szCs w:val="24"/>
              </w:rPr>
            </w:pPr>
            <w:r w:rsidRPr="00E1580C">
              <w:rPr>
                <w:rFonts w:ascii="Arial" w:hAnsi="Arial" w:cs="Arial"/>
                <w:szCs w:val="24"/>
              </w:rPr>
              <w:t>Budget/Finance</w:t>
            </w:r>
          </w:p>
        </w:tc>
      </w:tr>
      <w:tr w:rsidR="00E1580C" w:rsidRPr="00E1580C" w14:paraId="2282A24A" w14:textId="77777777" w:rsidTr="002C7785">
        <w:trPr>
          <w:trHeight w:val="255"/>
        </w:trPr>
        <w:tc>
          <w:tcPr>
            <w:tcW w:w="7305" w:type="dxa"/>
            <w:tcBorders>
              <w:top w:val="nil"/>
              <w:left w:val="nil"/>
              <w:bottom w:val="nil"/>
              <w:right w:val="nil"/>
            </w:tcBorders>
            <w:noWrap/>
            <w:vAlign w:val="bottom"/>
          </w:tcPr>
          <w:p w14:paraId="31B25C10" w14:textId="77777777" w:rsidR="00E1580C" w:rsidRPr="00E1580C" w:rsidRDefault="00E1580C" w:rsidP="00907A86">
            <w:pPr>
              <w:numPr>
                <w:ilvl w:val="0"/>
                <w:numId w:val="28"/>
              </w:numPr>
              <w:contextualSpacing/>
              <w:rPr>
                <w:rFonts w:ascii="Arial" w:hAnsi="Arial" w:cs="Arial"/>
                <w:szCs w:val="24"/>
              </w:rPr>
            </w:pPr>
            <w:r w:rsidRPr="00E1580C">
              <w:rPr>
                <w:rFonts w:ascii="Arial" w:hAnsi="Arial" w:cs="Arial"/>
                <w:szCs w:val="24"/>
              </w:rPr>
              <w:t>Policies/Procedures</w:t>
            </w:r>
          </w:p>
        </w:tc>
      </w:tr>
      <w:tr w:rsidR="00E1580C" w:rsidRPr="00E1580C" w14:paraId="635EE9A9" w14:textId="77777777" w:rsidTr="002C7785">
        <w:trPr>
          <w:trHeight w:val="255"/>
        </w:trPr>
        <w:tc>
          <w:tcPr>
            <w:tcW w:w="7305" w:type="dxa"/>
            <w:tcBorders>
              <w:top w:val="nil"/>
              <w:left w:val="nil"/>
              <w:bottom w:val="nil"/>
              <w:right w:val="nil"/>
            </w:tcBorders>
            <w:noWrap/>
            <w:vAlign w:val="bottom"/>
          </w:tcPr>
          <w:p w14:paraId="0898A782" w14:textId="77777777" w:rsidR="00E1580C" w:rsidRPr="00E1580C" w:rsidRDefault="00E1580C" w:rsidP="00907A86">
            <w:pPr>
              <w:numPr>
                <w:ilvl w:val="0"/>
                <w:numId w:val="28"/>
              </w:numPr>
              <w:contextualSpacing/>
              <w:rPr>
                <w:rFonts w:ascii="Arial" w:hAnsi="Arial" w:cs="Arial"/>
                <w:szCs w:val="24"/>
              </w:rPr>
            </w:pPr>
            <w:r w:rsidRPr="00E1580C">
              <w:rPr>
                <w:rFonts w:ascii="Arial" w:hAnsi="Arial" w:cs="Arial"/>
                <w:szCs w:val="24"/>
              </w:rPr>
              <w:t>Human Resources</w:t>
            </w:r>
          </w:p>
        </w:tc>
      </w:tr>
      <w:tr w:rsidR="00E1580C" w:rsidRPr="00E1580C" w14:paraId="13E979EB" w14:textId="77777777" w:rsidTr="002C7785">
        <w:trPr>
          <w:trHeight w:val="255"/>
        </w:trPr>
        <w:tc>
          <w:tcPr>
            <w:tcW w:w="7305" w:type="dxa"/>
            <w:tcBorders>
              <w:top w:val="nil"/>
              <w:left w:val="nil"/>
              <w:bottom w:val="nil"/>
              <w:right w:val="nil"/>
            </w:tcBorders>
            <w:noWrap/>
            <w:vAlign w:val="bottom"/>
          </w:tcPr>
          <w:p w14:paraId="4B36E484" w14:textId="77777777" w:rsidR="00E1580C" w:rsidRPr="00E1580C" w:rsidRDefault="00E1580C" w:rsidP="00907A86">
            <w:pPr>
              <w:numPr>
                <w:ilvl w:val="0"/>
                <w:numId w:val="28"/>
              </w:numPr>
              <w:contextualSpacing/>
              <w:rPr>
                <w:rFonts w:ascii="Arial" w:hAnsi="Arial" w:cs="Arial"/>
                <w:szCs w:val="24"/>
              </w:rPr>
            </w:pPr>
            <w:r w:rsidRPr="00E1580C">
              <w:rPr>
                <w:rFonts w:ascii="Arial" w:hAnsi="Arial" w:cs="Arial"/>
                <w:szCs w:val="24"/>
              </w:rPr>
              <w:t>Records Management</w:t>
            </w:r>
          </w:p>
        </w:tc>
      </w:tr>
      <w:tr w:rsidR="00E1580C" w:rsidRPr="00E1580C" w14:paraId="5EAEA83F" w14:textId="77777777" w:rsidTr="002C7785">
        <w:trPr>
          <w:trHeight w:val="255"/>
        </w:trPr>
        <w:tc>
          <w:tcPr>
            <w:tcW w:w="7305" w:type="dxa"/>
            <w:tcBorders>
              <w:top w:val="nil"/>
              <w:left w:val="nil"/>
              <w:bottom w:val="nil"/>
              <w:right w:val="nil"/>
            </w:tcBorders>
            <w:noWrap/>
            <w:vAlign w:val="bottom"/>
          </w:tcPr>
          <w:p w14:paraId="7EF6D74D"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Preservation</w:t>
            </w:r>
          </w:p>
        </w:tc>
      </w:tr>
      <w:tr w:rsidR="00E1580C" w:rsidRPr="00E1580C" w14:paraId="2EE3AD42" w14:textId="77777777" w:rsidTr="002C7785">
        <w:trPr>
          <w:trHeight w:val="255"/>
        </w:trPr>
        <w:tc>
          <w:tcPr>
            <w:tcW w:w="7305" w:type="dxa"/>
            <w:tcBorders>
              <w:top w:val="nil"/>
              <w:left w:val="nil"/>
              <w:bottom w:val="nil"/>
              <w:right w:val="nil"/>
            </w:tcBorders>
            <w:noWrap/>
            <w:vAlign w:val="bottom"/>
          </w:tcPr>
          <w:p w14:paraId="6D795BB7"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Environmental/Building</w:t>
            </w:r>
          </w:p>
          <w:p w14:paraId="63C06BB9"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Collections Security</w:t>
            </w:r>
          </w:p>
          <w:p w14:paraId="67F175F1"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Disaster Planning and Response</w:t>
            </w:r>
          </w:p>
          <w:p w14:paraId="3546814F"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 xml:space="preserve">Reformatting--Analog </w:t>
            </w:r>
          </w:p>
          <w:p w14:paraId="6CDB769C"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Digital Collections and Metadata Preservation</w:t>
            </w:r>
          </w:p>
          <w:p w14:paraId="3A622061"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Special Formats</w:t>
            </w:r>
          </w:p>
          <w:p w14:paraId="6180FDAE"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Collection Housing</w:t>
            </w:r>
          </w:p>
          <w:p w14:paraId="2C90F140"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Preservation Planning</w:t>
            </w:r>
          </w:p>
          <w:p w14:paraId="4F83F373"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Environmental Threats (Mold, Insects)</w:t>
            </w:r>
          </w:p>
          <w:p w14:paraId="141F5C65"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Time-Based Media Preservation</w:t>
            </w:r>
          </w:p>
          <w:p w14:paraId="12284B76" w14:textId="77777777" w:rsidR="00E1580C" w:rsidRPr="00E1580C" w:rsidRDefault="00E1580C" w:rsidP="00907A86">
            <w:pPr>
              <w:numPr>
                <w:ilvl w:val="0"/>
                <w:numId w:val="36"/>
              </w:numPr>
              <w:spacing w:line="264" w:lineRule="auto"/>
              <w:contextualSpacing/>
              <w:rPr>
                <w:rFonts w:ascii="Arial" w:hAnsi="Arial" w:cs="Arial"/>
                <w:szCs w:val="24"/>
              </w:rPr>
            </w:pPr>
            <w:r w:rsidRPr="00E1580C">
              <w:rPr>
                <w:rFonts w:ascii="Arial" w:hAnsi="Arial" w:cs="Arial"/>
                <w:szCs w:val="24"/>
              </w:rPr>
              <w:t>Exhibits</w:t>
            </w:r>
          </w:p>
        </w:tc>
      </w:tr>
      <w:tr w:rsidR="00E1580C" w:rsidRPr="00E1580C" w14:paraId="4B0FF795" w14:textId="77777777" w:rsidTr="002C7785">
        <w:trPr>
          <w:trHeight w:val="255"/>
        </w:trPr>
        <w:tc>
          <w:tcPr>
            <w:tcW w:w="7305" w:type="dxa"/>
            <w:tcBorders>
              <w:top w:val="nil"/>
              <w:left w:val="nil"/>
              <w:bottom w:val="nil"/>
              <w:right w:val="nil"/>
            </w:tcBorders>
            <w:noWrap/>
            <w:vAlign w:val="bottom"/>
          </w:tcPr>
          <w:p w14:paraId="6F7A8A13"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Acquisition</w:t>
            </w:r>
          </w:p>
        </w:tc>
      </w:tr>
      <w:tr w:rsidR="00E1580C" w:rsidRPr="00E1580C" w14:paraId="32FB3337" w14:textId="77777777" w:rsidTr="002C7785">
        <w:trPr>
          <w:trHeight w:val="255"/>
        </w:trPr>
        <w:tc>
          <w:tcPr>
            <w:tcW w:w="7305" w:type="dxa"/>
            <w:tcBorders>
              <w:top w:val="nil"/>
              <w:left w:val="nil"/>
              <w:bottom w:val="nil"/>
              <w:right w:val="nil"/>
            </w:tcBorders>
            <w:noWrap/>
            <w:vAlign w:val="bottom"/>
          </w:tcPr>
          <w:p w14:paraId="3E99F28F" w14:textId="77777777" w:rsidR="00E1580C" w:rsidRPr="00E1580C" w:rsidRDefault="00E1580C" w:rsidP="00907A86">
            <w:pPr>
              <w:numPr>
                <w:ilvl w:val="0"/>
                <w:numId w:val="29"/>
              </w:numPr>
              <w:contextualSpacing/>
              <w:rPr>
                <w:rFonts w:ascii="Arial" w:hAnsi="Arial" w:cs="Arial"/>
                <w:szCs w:val="24"/>
              </w:rPr>
            </w:pPr>
            <w:r w:rsidRPr="00E1580C">
              <w:rPr>
                <w:rFonts w:ascii="Arial" w:hAnsi="Arial" w:cs="Arial"/>
                <w:szCs w:val="24"/>
              </w:rPr>
              <w:t>Collecting Policy</w:t>
            </w:r>
          </w:p>
        </w:tc>
      </w:tr>
      <w:tr w:rsidR="00E1580C" w:rsidRPr="00E1580C" w14:paraId="17C0A267" w14:textId="77777777" w:rsidTr="002C7785">
        <w:trPr>
          <w:trHeight w:val="255"/>
        </w:trPr>
        <w:tc>
          <w:tcPr>
            <w:tcW w:w="7305" w:type="dxa"/>
            <w:tcBorders>
              <w:top w:val="nil"/>
              <w:left w:val="nil"/>
              <w:bottom w:val="nil"/>
              <w:right w:val="nil"/>
            </w:tcBorders>
            <w:noWrap/>
            <w:vAlign w:val="bottom"/>
          </w:tcPr>
          <w:p w14:paraId="69E88198" w14:textId="77777777" w:rsidR="00E1580C" w:rsidRPr="00E1580C" w:rsidRDefault="00E1580C" w:rsidP="00907A86">
            <w:pPr>
              <w:numPr>
                <w:ilvl w:val="0"/>
                <w:numId w:val="29"/>
              </w:numPr>
              <w:contextualSpacing/>
              <w:rPr>
                <w:rFonts w:ascii="Arial" w:hAnsi="Arial" w:cs="Arial"/>
                <w:szCs w:val="24"/>
              </w:rPr>
            </w:pPr>
            <w:r w:rsidRPr="00E1580C">
              <w:rPr>
                <w:rFonts w:ascii="Arial" w:hAnsi="Arial" w:cs="Arial"/>
                <w:szCs w:val="24"/>
              </w:rPr>
              <w:t>Appraisal</w:t>
            </w:r>
          </w:p>
        </w:tc>
      </w:tr>
      <w:tr w:rsidR="00E1580C" w:rsidRPr="00E1580C" w14:paraId="5CA0369F" w14:textId="77777777" w:rsidTr="002C7785">
        <w:trPr>
          <w:trHeight w:val="255"/>
        </w:trPr>
        <w:tc>
          <w:tcPr>
            <w:tcW w:w="7305" w:type="dxa"/>
            <w:tcBorders>
              <w:top w:val="nil"/>
              <w:left w:val="nil"/>
              <w:bottom w:val="nil"/>
              <w:right w:val="nil"/>
            </w:tcBorders>
            <w:noWrap/>
            <w:vAlign w:val="bottom"/>
          </w:tcPr>
          <w:p w14:paraId="5422F866" w14:textId="77777777" w:rsidR="00E1580C" w:rsidRPr="00E1580C" w:rsidRDefault="00E1580C" w:rsidP="00907A86">
            <w:pPr>
              <w:numPr>
                <w:ilvl w:val="0"/>
                <w:numId w:val="29"/>
              </w:numPr>
              <w:contextualSpacing/>
              <w:rPr>
                <w:rFonts w:ascii="Arial" w:hAnsi="Arial" w:cs="Arial"/>
                <w:szCs w:val="24"/>
              </w:rPr>
            </w:pPr>
            <w:r w:rsidRPr="00E1580C">
              <w:rPr>
                <w:rFonts w:ascii="Arial" w:hAnsi="Arial" w:cs="Arial"/>
                <w:szCs w:val="24"/>
              </w:rPr>
              <w:t>Accessioning</w:t>
            </w:r>
          </w:p>
        </w:tc>
      </w:tr>
      <w:tr w:rsidR="00E1580C" w:rsidRPr="00E1580C" w14:paraId="374B47E8" w14:textId="77777777" w:rsidTr="002C7785">
        <w:trPr>
          <w:trHeight w:val="255"/>
        </w:trPr>
        <w:tc>
          <w:tcPr>
            <w:tcW w:w="7305" w:type="dxa"/>
            <w:tcBorders>
              <w:top w:val="nil"/>
              <w:left w:val="nil"/>
              <w:bottom w:val="nil"/>
              <w:right w:val="nil"/>
            </w:tcBorders>
            <w:noWrap/>
            <w:vAlign w:val="bottom"/>
          </w:tcPr>
          <w:p w14:paraId="095C5C3D" w14:textId="77777777" w:rsidR="00E1580C" w:rsidRPr="00E1580C" w:rsidRDefault="00E1580C" w:rsidP="00907A86">
            <w:pPr>
              <w:numPr>
                <w:ilvl w:val="0"/>
                <w:numId w:val="29"/>
              </w:numPr>
              <w:contextualSpacing/>
              <w:rPr>
                <w:rFonts w:ascii="Arial" w:hAnsi="Arial" w:cs="Arial"/>
                <w:szCs w:val="24"/>
              </w:rPr>
            </w:pPr>
            <w:r w:rsidRPr="00E1580C">
              <w:rPr>
                <w:rFonts w:ascii="Arial" w:hAnsi="Arial" w:cs="Arial"/>
                <w:szCs w:val="24"/>
              </w:rPr>
              <w:t>Documenting Collections</w:t>
            </w:r>
          </w:p>
        </w:tc>
      </w:tr>
      <w:tr w:rsidR="00E1580C" w:rsidRPr="00E1580C" w14:paraId="042692A0" w14:textId="77777777" w:rsidTr="002C7785">
        <w:trPr>
          <w:trHeight w:val="255"/>
        </w:trPr>
        <w:tc>
          <w:tcPr>
            <w:tcW w:w="7305" w:type="dxa"/>
            <w:tcBorders>
              <w:top w:val="nil"/>
              <w:left w:val="nil"/>
              <w:bottom w:val="nil"/>
              <w:right w:val="nil"/>
            </w:tcBorders>
            <w:noWrap/>
            <w:vAlign w:val="bottom"/>
          </w:tcPr>
          <w:p w14:paraId="5E126E83" w14:textId="77777777" w:rsidR="00E1580C" w:rsidRPr="00E1580C" w:rsidRDefault="00E1580C" w:rsidP="00907A86">
            <w:pPr>
              <w:numPr>
                <w:ilvl w:val="0"/>
                <w:numId w:val="29"/>
              </w:numPr>
              <w:contextualSpacing/>
              <w:rPr>
                <w:rFonts w:ascii="Arial" w:hAnsi="Arial" w:cs="Arial"/>
                <w:szCs w:val="24"/>
              </w:rPr>
            </w:pPr>
            <w:r w:rsidRPr="00E1580C">
              <w:rPr>
                <w:rFonts w:ascii="Arial" w:hAnsi="Arial" w:cs="Arial"/>
                <w:szCs w:val="24"/>
              </w:rPr>
              <w:t>De-Accessioning</w:t>
            </w:r>
          </w:p>
        </w:tc>
      </w:tr>
      <w:tr w:rsidR="00E1580C" w:rsidRPr="00E1580C" w14:paraId="14AD0FCF" w14:textId="77777777" w:rsidTr="002C7785">
        <w:trPr>
          <w:trHeight w:val="255"/>
        </w:trPr>
        <w:tc>
          <w:tcPr>
            <w:tcW w:w="7305" w:type="dxa"/>
            <w:tcBorders>
              <w:top w:val="nil"/>
              <w:left w:val="nil"/>
              <w:bottom w:val="nil"/>
              <w:right w:val="nil"/>
            </w:tcBorders>
            <w:noWrap/>
            <w:vAlign w:val="bottom"/>
          </w:tcPr>
          <w:p w14:paraId="56D3C157"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Access/Programs</w:t>
            </w:r>
          </w:p>
        </w:tc>
      </w:tr>
      <w:tr w:rsidR="00E1580C" w:rsidRPr="00E1580C" w14:paraId="286EDBF8" w14:textId="77777777" w:rsidTr="002C7785">
        <w:trPr>
          <w:trHeight w:val="255"/>
        </w:trPr>
        <w:tc>
          <w:tcPr>
            <w:tcW w:w="7305" w:type="dxa"/>
            <w:tcBorders>
              <w:top w:val="nil"/>
              <w:left w:val="nil"/>
              <w:bottom w:val="nil"/>
              <w:right w:val="nil"/>
            </w:tcBorders>
            <w:noWrap/>
            <w:vAlign w:val="bottom"/>
          </w:tcPr>
          <w:p w14:paraId="4E442C93" w14:textId="77777777" w:rsidR="00E1580C" w:rsidRPr="00E1580C" w:rsidRDefault="00E1580C" w:rsidP="00907A86">
            <w:pPr>
              <w:numPr>
                <w:ilvl w:val="0"/>
                <w:numId w:val="30"/>
              </w:numPr>
              <w:contextualSpacing/>
              <w:rPr>
                <w:rFonts w:ascii="Arial" w:hAnsi="Arial" w:cs="Arial"/>
                <w:szCs w:val="24"/>
              </w:rPr>
            </w:pPr>
            <w:r w:rsidRPr="00E1580C">
              <w:rPr>
                <w:rFonts w:ascii="Arial" w:hAnsi="Arial" w:cs="Arial"/>
                <w:szCs w:val="24"/>
              </w:rPr>
              <w:t>Reference/Access</w:t>
            </w:r>
          </w:p>
        </w:tc>
      </w:tr>
      <w:tr w:rsidR="00E1580C" w:rsidRPr="00E1580C" w14:paraId="62CC0069" w14:textId="77777777" w:rsidTr="002C7785">
        <w:trPr>
          <w:trHeight w:val="255"/>
        </w:trPr>
        <w:tc>
          <w:tcPr>
            <w:tcW w:w="7305" w:type="dxa"/>
            <w:tcBorders>
              <w:top w:val="nil"/>
              <w:left w:val="nil"/>
              <w:bottom w:val="nil"/>
              <w:right w:val="nil"/>
            </w:tcBorders>
            <w:noWrap/>
            <w:vAlign w:val="bottom"/>
          </w:tcPr>
          <w:p w14:paraId="3FF98765" w14:textId="77777777" w:rsidR="00E1580C" w:rsidRPr="00E1580C" w:rsidRDefault="00E1580C" w:rsidP="00907A86">
            <w:pPr>
              <w:numPr>
                <w:ilvl w:val="0"/>
                <w:numId w:val="30"/>
              </w:numPr>
              <w:contextualSpacing/>
              <w:rPr>
                <w:rFonts w:ascii="Arial" w:hAnsi="Arial" w:cs="Arial"/>
                <w:szCs w:val="24"/>
              </w:rPr>
            </w:pPr>
            <w:r w:rsidRPr="00E1580C">
              <w:rPr>
                <w:rFonts w:ascii="Arial" w:hAnsi="Arial" w:cs="Arial"/>
                <w:szCs w:val="24"/>
              </w:rPr>
              <w:t>Marketing/Outreach</w:t>
            </w:r>
          </w:p>
        </w:tc>
      </w:tr>
      <w:tr w:rsidR="00E1580C" w:rsidRPr="00E1580C" w14:paraId="63EC930A" w14:textId="77777777" w:rsidTr="002C7785">
        <w:trPr>
          <w:trHeight w:val="255"/>
        </w:trPr>
        <w:tc>
          <w:tcPr>
            <w:tcW w:w="7305" w:type="dxa"/>
            <w:tcBorders>
              <w:top w:val="nil"/>
              <w:left w:val="nil"/>
              <w:bottom w:val="nil"/>
              <w:right w:val="nil"/>
            </w:tcBorders>
            <w:noWrap/>
            <w:vAlign w:val="bottom"/>
          </w:tcPr>
          <w:p w14:paraId="4738AA5D" w14:textId="77777777" w:rsidR="00E1580C" w:rsidRPr="00E1580C" w:rsidRDefault="00E1580C" w:rsidP="00907A86">
            <w:pPr>
              <w:numPr>
                <w:ilvl w:val="0"/>
                <w:numId w:val="30"/>
              </w:numPr>
              <w:contextualSpacing/>
              <w:rPr>
                <w:rFonts w:ascii="Arial" w:hAnsi="Arial" w:cs="Arial"/>
                <w:szCs w:val="24"/>
              </w:rPr>
            </w:pPr>
            <w:r w:rsidRPr="00E1580C">
              <w:rPr>
                <w:rFonts w:ascii="Arial" w:hAnsi="Arial" w:cs="Arial"/>
                <w:szCs w:val="24"/>
              </w:rPr>
              <w:t>Public Programs</w:t>
            </w:r>
          </w:p>
        </w:tc>
      </w:tr>
      <w:tr w:rsidR="00E1580C" w:rsidRPr="00E1580C" w14:paraId="5F3E40AC" w14:textId="77777777" w:rsidTr="002C7785">
        <w:trPr>
          <w:trHeight w:val="255"/>
        </w:trPr>
        <w:tc>
          <w:tcPr>
            <w:tcW w:w="7305" w:type="dxa"/>
            <w:tcBorders>
              <w:top w:val="nil"/>
              <w:left w:val="nil"/>
              <w:bottom w:val="nil"/>
              <w:right w:val="nil"/>
            </w:tcBorders>
            <w:noWrap/>
            <w:vAlign w:val="bottom"/>
          </w:tcPr>
          <w:p w14:paraId="05D1DDFF"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Processing</w:t>
            </w:r>
          </w:p>
        </w:tc>
      </w:tr>
      <w:tr w:rsidR="00E1580C" w:rsidRPr="00E1580C" w14:paraId="34D2F5DB" w14:textId="77777777" w:rsidTr="002C7785">
        <w:trPr>
          <w:trHeight w:val="255"/>
        </w:trPr>
        <w:tc>
          <w:tcPr>
            <w:tcW w:w="7305" w:type="dxa"/>
            <w:tcBorders>
              <w:top w:val="nil"/>
              <w:left w:val="nil"/>
              <w:bottom w:val="nil"/>
              <w:right w:val="nil"/>
            </w:tcBorders>
            <w:noWrap/>
            <w:vAlign w:val="bottom"/>
          </w:tcPr>
          <w:p w14:paraId="7243F9CC" w14:textId="77777777" w:rsidR="00E1580C" w:rsidRPr="00E1580C" w:rsidRDefault="00E1580C" w:rsidP="00907A86">
            <w:pPr>
              <w:numPr>
                <w:ilvl w:val="0"/>
                <w:numId w:val="31"/>
              </w:numPr>
              <w:contextualSpacing/>
              <w:rPr>
                <w:rFonts w:ascii="Arial" w:hAnsi="Arial" w:cs="Arial"/>
                <w:szCs w:val="24"/>
              </w:rPr>
            </w:pPr>
            <w:r w:rsidRPr="00E1580C">
              <w:rPr>
                <w:rFonts w:ascii="Arial" w:hAnsi="Arial" w:cs="Arial"/>
                <w:szCs w:val="24"/>
              </w:rPr>
              <w:t xml:space="preserve">Arrangement </w:t>
            </w:r>
          </w:p>
        </w:tc>
      </w:tr>
      <w:tr w:rsidR="00E1580C" w:rsidRPr="00E1580C" w14:paraId="428AB9E7" w14:textId="77777777" w:rsidTr="002C7785">
        <w:trPr>
          <w:trHeight w:val="255"/>
        </w:trPr>
        <w:tc>
          <w:tcPr>
            <w:tcW w:w="7305" w:type="dxa"/>
            <w:tcBorders>
              <w:top w:val="nil"/>
              <w:left w:val="nil"/>
              <w:bottom w:val="nil"/>
              <w:right w:val="nil"/>
            </w:tcBorders>
            <w:noWrap/>
            <w:vAlign w:val="bottom"/>
          </w:tcPr>
          <w:p w14:paraId="1C2E9805" w14:textId="77777777" w:rsidR="00E1580C" w:rsidRPr="00E1580C" w:rsidRDefault="00E1580C" w:rsidP="00907A86">
            <w:pPr>
              <w:numPr>
                <w:ilvl w:val="0"/>
                <w:numId w:val="31"/>
              </w:numPr>
              <w:contextualSpacing/>
              <w:rPr>
                <w:rFonts w:ascii="Arial" w:hAnsi="Arial" w:cs="Arial"/>
                <w:szCs w:val="24"/>
              </w:rPr>
            </w:pPr>
            <w:r w:rsidRPr="00E1580C">
              <w:rPr>
                <w:rFonts w:ascii="Arial" w:hAnsi="Arial" w:cs="Arial"/>
                <w:szCs w:val="24"/>
              </w:rPr>
              <w:t>Description</w:t>
            </w:r>
          </w:p>
        </w:tc>
      </w:tr>
      <w:tr w:rsidR="00E1580C" w:rsidRPr="00E1580C" w14:paraId="38C31271" w14:textId="77777777" w:rsidTr="002C7785">
        <w:trPr>
          <w:trHeight w:val="255"/>
        </w:trPr>
        <w:tc>
          <w:tcPr>
            <w:tcW w:w="7305" w:type="dxa"/>
            <w:tcBorders>
              <w:top w:val="nil"/>
              <w:left w:val="nil"/>
              <w:bottom w:val="nil"/>
              <w:right w:val="nil"/>
            </w:tcBorders>
            <w:noWrap/>
            <w:vAlign w:val="bottom"/>
          </w:tcPr>
          <w:p w14:paraId="5F0AB4B3" w14:textId="77777777" w:rsidR="00E1580C" w:rsidRPr="00E1580C" w:rsidRDefault="00E1580C" w:rsidP="00907A86">
            <w:pPr>
              <w:numPr>
                <w:ilvl w:val="0"/>
                <w:numId w:val="31"/>
              </w:numPr>
              <w:contextualSpacing/>
              <w:rPr>
                <w:rFonts w:ascii="Arial" w:hAnsi="Arial" w:cs="Arial"/>
                <w:szCs w:val="24"/>
              </w:rPr>
            </w:pPr>
            <w:r w:rsidRPr="00E1580C">
              <w:rPr>
                <w:rFonts w:ascii="Arial" w:hAnsi="Arial" w:cs="Arial"/>
                <w:szCs w:val="24"/>
              </w:rPr>
              <w:t>Born Digital Materials</w:t>
            </w:r>
          </w:p>
        </w:tc>
      </w:tr>
      <w:tr w:rsidR="00E1580C" w:rsidRPr="00E1580C" w14:paraId="61D960E1" w14:textId="77777777" w:rsidTr="002C7785">
        <w:trPr>
          <w:trHeight w:val="255"/>
        </w:trPr>
        <w:tc>
          <w:tcPr>
            <w:tcW w:w="7305" w:type="dxa"/>
            <w:tcBorders>
              <w:top w:val="nil"/>
              <w:left w:val="nil"/>
              <w:bottom w:val="nil"/>
              <w:right w:val="nil"/>
            </w:tcBorders>
            <w:noWrap/>
            <w:vAlign w:val="bottom"/>
          </w:tcPr>
          <w:p w14:paraId="2EA7439B" w14:textId="77777777" w:rsidR="00E1580C" w:rsidRPr="00E1580C" w:rsidRDefault="00E1580C" w:rsidP="00907A86">
            <w:pPr>
              <w:numPr>
                <w:ilvl w:val="0"/>
                <w:numId w:val="31"/>
              </w:numPr>
              <w:contextualSpacing/>
              <w:rPr>
                <w:rFonts w:ascii="Arial" w:hAnsi="Arial" w:cs="Arial"/>
                <w:szCs w:val="24"/>
              </w:rPr>
            </w:pPr>
            <w:r w:rsidRPr="00E1580C">
              <w:rPr>
                <w:rFonts w:ascii="Arial" w:hAnsi="Arial" w:cs="Arial"/>
                <w:szCs w:val="24"/>
              </w:rPr>
              <w:t>Digitization</w:t>
            </w:r>
          </w:p>
        </w:tc>
      </w:tr>
      <w:tr w:rsidR="00E1580C" w:rsidRPr="00E1580C" w14:paraId="6F9D1790" w14:textId="77777777" w:rsidTr="002C7785">
        <w:trPr>
          <w:trHeight w:val="255"/>
        </w:trPr>
        <w:tc>
          <w:tcPr>
            <w:tcW w:w="7305" w:type="dxa"/>
            <w:tcBorders>
              <w:top w:val="nil"/>
              <w:left w:val="nil"/>
              <w:bottom w:val="nil"/>
              <w:right w:val="nil"/>
            </w:tcBorders>
            <w:noWrap/>
            <w:vAlign w:val="bottom"/>
          </w:tcPr>
          <w:p w14:paraId="6B669431" w14:textId="77777777" w:rsidR="00E1580C" w:rsidRPr="00E1580C" w:rsidRDefault="00E1580C" w:rsidP="00907A86">
            <w:pPr>
              <w:numPr>
                <w:ilvl w:val="0"/>
                <w:numId w:val="31"/>
              </w:numPr>
              <w:contextualSpacing/>
              <w:rPr>
                <w:rFonts w:ascii="Arial" w:hAnsi="Arial" w:cs="Arial"/>
                <w:szCs w:val="24"/>
              </w:rPr>
            </w:pPr>
            <w:r w:rsidRPr="00E1580C">
              <w:rPr>
                <w:rFonts w:ascii="Arial" w:hAnsi="Arial" w:cs="Arial"/>
                <w:szCs w:val="24"/>
              </w:rPr>
              <w:t>Photographs on Paper and Digital</w:t>
            </w:r>
          </w:p>
          <w:p w14:paraId="595010B0" w14:textId="77777777" w:rsidR="00E1580C" w:rsidRPr="00E1580C" w:rsidRDefault="00E1580C" w:rsidP="00907A86">
            <w:pPr>
              <w:numPr>
                <w:ilvl w:val="0"/>
                <w:numId w:val="31"/>
              </w:numPr>
              <w:contextualSpacing/>
              <w:rPr>
                <w:rFonts w:ascii="Arial" w:hAnsi="Arial" w:cs="Arial"/>
                <w:szCs w:val="24"/>
              </w:rPr>
            </w:pPr>
            <w:r w:rsidRPr="00E1580C">
              <w:rPr>
                <w:rFonts w:ascii="Arial" w:hAnsi="Arial" w:cs="Arial"/>
                <w:szCs w:val="24"/>
              </w:rPr>
              <w:t>Time-Based Media</w:t>
            </w:r>
          </w:p>
        </w:tc>
      </w:tr>
      <w:tr w:rsidR="00E1580C" w:rsidRPr="00E1580C" w14:paraId="596E4127" w14:textId="77777777" w:rsidTr="002C7785">
        <w:trPr>
          <w:trHeight w:val="255"/>
        </w:trPr>
        <w:tc>
          <w:tcPr>
            <w:tcW w:w="7305" w:type="dxa"/>
            <w:tcBorders>
              <w:top w:val="nil"/>
              <w:left w:val="nil"/>
              <w:bottom w:val="nil"/>
              <w:right w:val="nil"/>
            </w:tcBorders>
            <w:noWrap/>
            <w:vAlign w:val="bottom"/>
          </w:tcPr>
          <w:p w14:paraId="789DD12A" w14:textId="77777777" w:rsidR="00E1580C" w:rsidRPr="00E1580C" w:rsidRDefault="00E1580C" w:rsidP="00E1580C">
            <w:pPr>
              <w:ind w:left="1080"/>
              <w:contextualSpacing/>
              <w:rPr>
                <w:rFonts w:ascii="Arial" w:hAnsi="Arial" w:cs="Arial"/>
                <w:szCs w:val="24"/>
              </w:rPr>
            </w:pPr>
          </w:p>
        </w:tc>
      </w:tr>
      <w:tr w:rsidR="00E1580C" w:rsidRPr="00E1580C" w14:paraId="5302DAB6" w14:textId="77777777" w:rsidTr="002C7785">
        <w:trPr>
          <w:trHeight w:val="255"/>
        </w:trPr>
        <w:tc>
          <w:tcPr>
            <w:tcW w:w="7305" w:type="dxa"/>
            <w:tcBorders>
              <w:top w:val="nil"/>
              <w:left w:val="nil"/>
              <w:bottom w:val="nil"/>
              <w:right w:val="nil"/>
            </w:tcBorders>
            <w:noWrap/>
            <w:vAlign w:val="bottom"/>
          </w:tcPr>
          <w:p w14:paraId="75C6499C"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b/>
                <w:bCs/>
                <w:szCs w:val="24"/>
                <w:lang w:eastAsia="ja-JP"/>
              </w:rPr>
              <w:t>Getting Support</w:t>
            </w:r>
          </w:p>
        </w:tc>
      </w:tr>
      <w:tr w:rsidR="00E1580C" w:rsidRPr="00E1580C" w14:paraId="59FB87C8" w14:textId="77777777" w:rsidTr="002C7785">
        <w:trPr>
          <w:trHeight w:val="255"/>
        </w:trPr>
        <w:tc>
          <w:tcPr>
            <w:tcW w:w="7305" w:type="dxa"/>
            <w:tcBorders>
              <w:top w:val="nil"/>
              <w:left w:val="nil"/>
              <w:bottom w:val="nil"/>
              <w:right w:val="nil"/>
            </w:tcBorders>
            <w:noWrap/>
            <w:vAlign w:val="bottom"/>
          </w:tcPr>
          <w:p w14:paraId="2F8D4778" w14:textId="77777777" w:rsidR="00E1580C" w:rsidRPr="00E1580C" w:rsidRDefault="00E1580C" w:rsidP="00907A86">
            <w:pPr>
              <w:numPr>
                <w:ilvl w:val="0"/>
                <w:numId w:val="32"/>
              </w:numPr>
              <w:contextualSpacing/>
              <w:rPr>
                <w:rFonts w:ascii="Arial" w:hAnsi="Arial" w:cs="Arial"/>
                <w:szCs w:val="24"/>
              </w:rPr>
            </w:pPr>
            <w:r w:rsidRPr="00E1580C">
              <w:rPr>
                <w:rFonts w:ascii="Arial" w:hAnsi="Arial" w:cs="Arial"/>
                <w:szCs w:val="24"/>
              </w:rPr>
              <w:t>Advocacy</w:t>
            </w:r>
          </w:p>
        </w:tc>
      </w:tr>
      <w:tr w:rsidR="00E1580C" w:rsidRPr="00E1580C" w14:paraId="672A60FF" w14:textId="77777777" w:rsidTr="002C7785">
        <w:trPr>
          <w:trHeight w:val="80"/>
        </w:trPr>
        <w:tc>
          <w:tcPr>
            <w:tcW w:w="7305" w:type="dxa"/>
            <w:tcBorders>
              <w:top w:val="nil"/>
              <w:left w:val="nil"/>
              <w:bottom w:val="nil"/>
              <w:right w:val="nil"/>
            </w:tcBorders>
            <w:noWrap/>
            <w:vAlign w:val="bottom"/>
          </w:tcPr>
          <w:p w14:paraId="2194DE8C" w14:textId="77777777" w:rsidR="00E1580C" w:rsidRPr="00E1580C" w:rsidRDefault="00E1580C" w:rsidP="00907A86">
            <w:pPr>
              <w:numPr>
                <w:ilvl w:val="0"/>
                <w:numId w:val="32"/>
              </w:numPr>
              <w:contextualSpacing/>
              <w:rPr>
                <w:rFonts w:ascii="Arial" w:hAnsi="Arial" w:cs="Arial"/>
                <w:szCs w:val="24"/>
              </w:rPr>
            </w:pPr>
            <w:r w:rsidRPr="00E1580C">
              <w:rPr>
                <w:rFonts w:ascii="Arial" w:hAnsi="Arial" w:cs="Arial"/>
                <w:szCs w:val="24"/>
              </w:rPr>
              <w:t>Fundraising</w:t>
            </w:r>
          </w:p>
        </w:tc>
      </w:tr>
      <w:tr w:rsidR="00E1580C" w:rsidRPr="00E1580C" w14:paraId="7CFA29EA" w14:textId="77777777" w:rsidTr="002C7785">
        <w:trPr>
          <w:trHeight w:val="255"/>
        </w:trPr>
        <w:tc>
          <w:tcPr>
            <w:tcW w:w="7305" w:type="dxa"/>
            <w:tcBorders>
              <w:top w:val="nil"/>
              <w:left w:val="nil"/>
              <w:bottom w:val="nil"/>
              <w:right w:val="nil"/>
            </w:tcBorders>
            <w:noWrap/>
            <w:vAlign w:val="bottom"/>
          </w:tcPr>
          <w:p w14:paraId="5FD8030E" w14:textId="77777777" w:rsidR="00E1580C" w:rsidRPr="00E1580C" w:rsidRDefault="00E1580C" w:rsidP="00E1580C">
            <w:pPr>
              <w:rPr>
                <w:rFonts w:ascii="Arial" w:eastAsia="MS Mincho" w:hAnsi="Arial" w:cs="Arial"/>
                <w:szCs w:val="24"/>
                <w:lang w:eastAsia="ja-JP"/>
              </w:rPr>
            </w:pPr>
          </w:p>
        </w:tc>
      </w:tr>
    </w:tbl>
    <w:p w14:paraId="2427038D" w14:textId="77777777" w:rsidR="00E1580C" w:rsidRPr="00E1580C" w:rsidRDefault="00E1580C" w:rsidP="00E1580C">
      <w:pPr>
        <w:rPr>
          <w:rFonts w:ascii="Arial" w:eastAsia="MS Mincho" w:hAnsi="Arial" w:cs="Arial"/>
          <w:szCs w:val="24"/>
          <w:lang w:eastAsia="ja-JP"/>
        </w:rPr>
      </w:pPr>
    </w:p>
    <w:p w14:paraId="07BFF059"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 xml:space="preserve">All workshop plans and schedules are subject to OCE approval. </w:t>
      </w:r>
      <w:bookmarkStart w:id="5" w:name="_Hlk27144316"/>
      <w:r w:rsidRPr="00E1580C">
        <w:rPr>
          <w:rFonts w:ascii="Arial" w:eastAsia="MS Mincho" w:hAnsi="Arial" w:cs="Arial"/>
          <w:i/>
          <w:iCs/>
          <w:szCs w:val="24"/>
          <w:lang w:eastAsia="ja-JP"/>
        </w:rPr>
        <w:t>See the Deliverables Schedule for annual quantity expectations.</w:t>
      </w:r>
    </w:p>
    <w:bookmarkEnd w:id="5"/>
    <w:p w14:paraId="69743BAE" w14:textId="77777777" w:rsidR="00E1580C" w:rsidRPr="00E1580C" w:rsidRDefault="00E1580C" w:rsidP="00E1580C">
      <w:pPr>
        <w:rPr>
          <w:rFonts w:ascii="Arial" w:eastAsia="MS Mincho" w:hAnsi="Arial" w:cs="Arial"/>
          <w:szCs w:val="24"/>
        </w:rPr>
      </w:pPr>
    </w:p>
    <w:p w14:paraId="62151AAA" w14:textId="1A90B979" w:rsidR="00E1580C" w:rsidRPr="00E1580C" w:rsidRDefault="00E1580C" w:rsidP="00E1580C">
      <w:pPr>
        <w:rPr>
          <w:rFonts w:ascii="Arial" w:eastAsia="MS Mincho" w:hAnsi="Arial" w:cs="Arial"/>
          <w:szCs w:val="24"/>
          <w:highlight w:val="yellow"/>
        </w:rPr>
      </w:pPr>
      <w:r w:rsidRPr="00E1580C">
        <w:rPr>
          <w:rFonts w:ascii="Arial" w:eastAsia="MS Mincho" w:hAnsi="Arial" w:cs="Arial"/>
          <w:szCs w:val="24"/>
        </w:rPr>
        <w:t xml:space="preserve">  Past DHPSNY workshop topics have included:</w:t>
      </w:r>
    </w:p>
    <w:p w14:paraId="5EACE9B6"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Archival Basics</w:t>
      </w:r>
    </w:p>
    <w:p w14:paraId="2A8ED1EC"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Policies &amp; Procedures for Collecting Institutions</w:t>
      </w:r>
    </w:p>
    <w:p w14:paraId="4418064D"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Preserving Photographic Collections </w:t>
      </w:r>
    </w:p>
    <w:p w14:paraId="68B6A152"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Fundraising for Preservation and Conservation</w:t>
      </w:r>
    </w:p>
    <w:p w14:paraId="4157AF77"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Audiovisual Preservation</w:t>
      </w:r>
    </w:p>
    <w:p w14:paraId="5BF3388D"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Preservation Planning</w:t>
      </w:r>
    </w:p>
    <w:p w14:paraId="1CCD6EA3"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Mold Prevention</w:t>
      </w:r>
    </w:p>
    <w:p w14:paraId="101A2EE5"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Collections Processing</w:t>
      </w:r>
    </w:p>
    <w:p w14:paraId="5785CC33"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Disaster Response and Recovery</w:t>
      </w:r>
    </w:p>
    <w:p w14:paraId="42F7A588"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Paper Collections Care</w:t>
      </w:r>
    </w:p>
    <w:p w14:paraId="3196268D" w14:textId="77777777" w:rsidR="00E1580C" w:rsidRPr="00E1580C" w:rsidRDefault="00E1580C" w:rsidP="00907A86">
      <w:pPr>
        <w:numPr>
          <w:ilvl w:val="0"/>
          <w:numId w:val="48"/>
        </w:numPr>
        <w:rPr>
          <w:rFonts w:ascii="Arial" w:eastAsia="MS Mincho" w:hAnsi="Arial" w:cs="Arial"/>
          <w:szCs w:val="24"/>
        </w:rPr>
      </w:pPr>
      <w:r w:rsidRPr="00E1580C">
        <w:rPr>
          <w:rFonts w:ascii="Arial" w:eastAsia="MS Mincho" w:hAnsi="Arial" w:cs="Arial"/>
          <w:szCs w:val="24"/>
        </w:rPr>
        <w:t>Salvage Techniques for Paper Collections</w:t>
      </w:r>
    </w:p>
    <w:p w14:paraId="6851C863" w14:textId="77777777" w:rsidR="00E1580C" w:rsidRPr="00E1580C" w:rsidRDefault="00E1580C" w:rsidP="00E1580C">
      <w:pPr>
        <w:rPr>
          <w:rFonts w:ascii="Arial" w:eastAsia="MS Mincho" w:hAnsi="Arial" w:cs="Arial"/>
          <w:szCs w:val="24"/>
        </w:rPr>
      </w:pPr>
    </w:p>
    <w:p w14:paraId="24815DA6" w14:textId="77777777" w:rsidR="00E1580C" w:rsidRPr="00E1580C" w:rsidRDefault="00E1580C" w:rsidP="00E1580C">
      <w:pPr>
        <w:rPr>
          <w:rFonts w:ascii="Arial" w:eastAsia="MS Mincho" w:hAnsi="Arial" w:cs="Arial"/>
          <w:szCs w:val="24"/>
        </w:rPr>
      </w:pPr>
    </w:p>
    <w:p w14:paraId="21575271" w14:textId="77777777" w:rsidR="00E1580C" w:rsidRPr="00E1580C" w:rsidRDefault="00E1580C" w:rsidP="00E1580C">
      <w:pPr>
        <w:rPr>
          <w:rFonts w:ascii="Arial" w:eastAsia="MS Mincho" w:hAnsi="Arial" w:cs="Arial"/>
          <w:szCs w:val="24"/>
        </w:rPr>
      </w:pPr>
    </w:p>
    <w:p w14:paraId="2E027EA9"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i/>
          <w:iCs/>
          <w:szCs w:val="24"/>
          <w:lang w:eastAsia="ja-JP"/>
        </w:rPr>
        <w:t xml:space="preserve">The contractor is expected to deliver 12 workshop presentations throughout the state per year. The contractor may deliver a workshop on a single topic </w:t>
      </w:r>
      <w:proofErr w:type="gramStart"/>
      <w:r w:rsidRPr="00E1580C">
        <w:rPr>
          <w:rFonts w:ascii="Arial" w:eastAsia="MS Mincho" w:hAnsi="Arial" w:cs="Arial"/>
          <w:i/>
          <w:iCs/>
          <w:szCs w:val="24"/>
          <w:lang w:eastAsia="ja-JP"/>
        </w:rPr>
        <w:t>multiple times</w:t>
      </w:r>
      <w:proofErr w:type="gramEnd"/>
      <w:r w:rsidRPr="00E1580C">
        <w:rPr>
          <w:rFonts w:ascii="Arial" w:eastAsia="MS Mincho" w:hAnsi="Arial" w:cs="Arial"/>
          <w:i/>
          <w:iCs/>
          <w:szCs w:val="24"/>
          <w:lang w:eastAsia="ja-JP"/>
        </w:rPr>
        <w:t>.  However, the contractor is expected to develop at least three distinct workshops on different topics annually, to be determined in consultation with and subject to the approval of OCE. Developing three distinct workshops and delivering each one four times is an effective and efficient model.</w:t>
      </w:r>
    </w:p>
    <w:p w14:paraId="30C1E96B" w14:textId="77777777" w:rsidR="00E1580C" w:rsidRPr="00E1580C" w:rsidRDefault="00E1580C" w:rsidP="00E1580C">
      <w:pPr>
        <w:keepNext/>
        <w:keepLines/>
        <w:spacing w:before="200"/>
        <w:outlineLvl w:val="4"/>
        <w:rPr>
          <w:rFonts w:ascii="Arial" w:eastAsiaTheme="majorEastAsia" w:hAnsi="Arial" w:cs="Arial"/>
          <w:b/>
          <w:iCs/>
          <w:szCs w:val="24"/>
          <w:lang w:eastAsia="ja-JP"/>
        </w:rPr>
      </w:pPr>
      <w:r w:rsidRPr="00E1580C">
        <w:rPr>
          <w:rFonts w:ascii="Arial" w:eastAsiaTheme="majorEastAsia" w:hAnsi="Arial" w:cs="Arial"/>
          <w:b/>
          <w:i/>
          <w:iCs/>
          <w:szCs w:val="24"/>
          <w:lang w:eastAsia="ja-JP"/>
        </w:rPr>
        <w:t>Webinars</w:t>
      </w:r>
    </w:p>
    <w:p w14:paraId="1A24876A"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The contractor will present webinars designed to teach a skill, introduce something new, or provide updates. Webinars, typically one hour in length, may also be developed and delivered in a series when content requires multiple sessions. The contractor will use a platform selected for customer accessibility and in consultation with OCE. The contractor is responsible for ensuring that webinar presenters and selected audio equipment/software will deliver an easily audible product. All webinars will be recorded and available within 30 days of delivery on the DHPSNY website. See the Deliverables Schedule for quantity expectations.</w:t>
      </w:r>
    </w:p>
    <w:p w14:paraId="066BA34F" w14:textId="77777777" w:rsidR="00E1580C" w:rsidRPr="00E1580C" w:rsidRDefault="00E1580C" w:rsidP="00E1580C">
      <w:pPr>
        <w:rPr>
          <w:rFonts w:ascii="Arial" w:eastAsia="MS Mincho" w:hAnsi="Arial" w:cs="Arial"/>
          <w:iCs/>
          <w:szCs w:val="24"/>
          <w:lang w:eastAsia="ja-JP"/>
        </w:rPr>
      </w:pPr>
    </w:p>
    <w:p w14:paraId="6A64D135"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 xml:space="preserve">See DHPSNY’s website for previous </w:t>
      </w:r>
      <w:hyperlink r:id="rId30" w:history="1">
        <w:r w:rsidRPr="00E1580C">
          <w:rPr>
            <w:rFonts w:ascii="Arial" w:eastAsia="MS Mincho" w:hAnsi="Arial" w:cs="Arial"/>
            <w:color w:val="0000FF" w:themeColor="hyperlink"/>
            <w:szCs w:val="24"/>
            <w:u w:val="single"/>
            <w:lang w:eastAsia="ja-JP"/>
          </w:rPr>
          <w:t>webinars</w:t>
        </w:r>
      </w:hyperlink>
      <w:r w:rsidRPr="00E1580C">
        <w:rPr>
          <w:rFonts w:ascii="Arial" w:eastAsia="MS Mincho" w:hAnsi="Arial" w:cs="Arial"/>
          <w:i/>
          <w:iCs/>
          <w:szCs w:val="24"/>
          <w:lang w:eastAsia="ja-JP"/>
        </w:rPr>
        <w:t xml:space="preserve"> offered. (https://dhpsny.org/webinars-online-courses).</w:t>
      </w:r>
    </w:p>
    <w:p w14:paraId="38BAD158" w14:textId="77777777" w:rsidR="00E1580C" w:rsidRPr="00E1580C" w:rsidRDefault="00E1580C" w:rsidP="00E1580C">
      <w:pPr>
        <w:rPr>
          <w:rFonts w:ascii="Arial" w:eastAsia="MS Mincho" w:hAnsi="Arial" w:cs="Arial"/>
          <w:iCs/>
          <w:szCs w:val="24"/>
          <w:lang w:eastAsia="ja-JP"/>
        </w:rPr>
      </w:pPr>
    </w:p>
    <w:p w14:paraId="71FDF6CE" w14:textId="77777777" w:rsidR="00E1580C" w:rsidRPr="00E1580C" w:rsidRDefault="00E1580C" w:rsidP="00E1580C">
      <w:pPr>
        <w:rPr>
          <w:rFonts w:ascii="Arial" w:eastAsia="MS Mincho" w:hAnsi="Arial" w:cs="Arial"/>
          <w:szCs w:val="24"/>
          <w:lang w:eastAsia="ja-JP"/>
        </w:rPr>
      </w:pPr>
    </w:p>
    <w:p w14:paraId="36F234DF" w14:textId="77777777" w:rsidR="00E1580C" w:rsidRPr="00E1580C" w:rsidRDefault="00E1580C" w:rsidP="00E1580C">
      <w:pPr>
        <w:keepNext/>
        <w:keepLines/>
        <w:spacing w:before="200"/>
        <w:outlineLvl w:val="4"/>
        <w:rPr>
          <w:rFonts w:ascii="Arial" w:eastAsiaTheme="majorEastAsia" w:hAnsi="Arial" w:cs="Arial"/>
          <w:b/>
          <w:iCs/>
          <w:szCs w:val="24"/>
          <w:lang w:eastAsia="ja-JP"/>
        </w:rPr>
      </w:pPr>
      <w:r w:rsidRPr="00E1580C">
        <w:rPr>
          <w:rFonts w:ascii="Arial" w:eastAsiaTheme="majorEastAsia" w:hAnsi="Arial" w:cs="Arial"/>
          <w:b/>
          <w:i/>
          <w:iCs/>
          <w:szCs w:val="24"/>
          <w:lang w:eastAsia="ja-JP"/>
        </w:rPr>
        <w:t xml:space="preserve">One-on-One Technical Assistance </w:t>
      </w:r>
    </w:p>
    <w:p w14:paraId="04E3288E" w14:textId="77777777" w:rsidR="00E1580C" w:rsidRPr="00E1580C" w:rsidRDefault="00E1580C" w:rsidP="00E1580C">
      <w:pPr>
        <w:rPr>
          <w:rFonts w:ascii="Arial" w:eastAsia="MS Mincho" w:hAnsi="Arial" w:cs="Arial"/>
          <w:b/>
          <w:bCs/>
          <w:szCs w:val="24"/>
          <w:lang w:eastAsia="ja-JP"/>
        </w:rPr>
      </w:pPr>
      <w:r w:rsidRPr="00E1580C">
        <w:rPr>
          <w:rFonts w:ascii="Arial" w:eastAsia="MS Mincho" w:hAnsi="Arial" w:cs="Arial"/>
          <w:szCs w:val="24"/>
          <w:lang w:eastAsia="ja-JP"/>
        </w:rPr>
        <w:t>The contractor will be available by appointment for one-on-one technical assistance designed to provide a wide range of advice tailored to the individual requester or institution. The contractor and requester will jointly select a communication method; possible methods include, but are not limited to social media, email, and telephone</w:t>
      </w:r>
      <w:r w:rsidRPr="00E1580C">
        <w:rPr>
          <w:rFonts w:ascii="Arial" w:eastAsia="MS Mincho" w:hAnsi="Arial" w:cs="Arial"/>
          <w:b/>
          <w:bCs/>
          <w:i/>
          <w:iCs/>
          <w:szCs w:val="24"/>
          <w:lang w:eastAsia="ja-JP"/>
        </w:rPr>
        <w:t>.</w:t>
      </w:r>
    </w:p>
    <w:p w14:paraId="19978563" w14:textId="77777777" w:rsidR="00E1580C" w:rsidRPr="00E1580C" w:rsidRDefault="00E1580C" w:rsidP="00E1580C">
      <w:pPr>
        <w:rPr>
          <w:rFonts w:ascii="Arial" w:eastAsia="MS Mincho" w:hAnsi="Arial" w:cs="Arial"/>
          <w:szCs w:val="24"/>
        </w:rPr>
      </w:pPr>
    </w:p>
    <w:p w14:paraId="64E4EA79" w14:textId="77777777" w:rsidR="00E1580C" w:rsidRPr="00E1580C" w:rsidRDefault="00E1580C" w:rsidP="00E1580C">
      <w:pPr>
        <w:keepNext/>
        <w:keepLines/>
        <w:spacing w:before="200"/>
        <w:outlineLvl w:val="4"/>
        <w:rPr>
          <w:rFonts w:ascii="Arial" w:eastAsiaTheme="majorEastAsia" w:hAnsi="Arial" w:cs="Arial"/>
          <w:b/>
          <w:iCs/>
          <w:szCs w:val="24"/>
          <w:lang w:eastAsia="ja-JP"/>
        </w:rPr>
      </w:pPr>
      <w:r w:rsidRPr="00E1580C">
        <w:rPr>
          <w:rFonts w:ascii="Arial" w:eastAsiaTheme="majorEastAsia" w:hAnsi="Arial" w:cs="Arial"/>
          <w:b/>
          <w:i/>
          <w:iCs/>
          <w:szCs w:val="24"/>
          <w:lang w:eastAsia="ja-JP"/>
        </w:rPr>
        <w:lastRenderedPageBreak/>
        <w:t>Web-Based Resources/Supplementary Materials</w:t>
      </w:r>
    </w:p>
    <w:p w14:paraId="3D04170C"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The contractor will develop educational materials and identify useful resources to supplement all Education Services. Web-based resources include but are not limited to the following:</w:t>
      </w:r>
    </w:p>
    <w:p w14:paraId="60F50132" w14:textId="77777777" w:rsidR="00E1580C" w:rsidRPr="00E1580C" w:rsidRDefault="00E1580C" w:rsidP="00907A86">
      <w:pPr>
        <w:numPr>
          <w:ilvl w:val="0"/>
          <w:numId w:val="46"/>
        </w:numPr>
        <w:contextualSpacing/>
        <w:rPr>
          <w:rFonts w:ascii="Arial" w:hAnsi="Arial" w:cs="Arial"/>
          <w:iCs/>
          <w:szCs w:val="24"/>
        </w:rPr>
      </w:pPr>
      <w:r w:rsidRPr="00E1580C">
        <w:rPr>
          <w:rFonts w:ascii="Arial" w:hAnsi="Arial" w:cs="Arial"/>
          <w:i/>
          <w:iCs/>
          <w:szCs w:val="24"/>
        </w:rPr>
        <w:t>Recorded webinars</w:t>
      </w:r>
    </w:p>
    <w:p w14:paraId="323BD333" w14:textId="77777777" w:rsidR="00E1580C" w:rsidRPr="00E1580C" w:rsidRDefault="00E1580C" w:rsidP="00907A86">
      <w:pPr>
        <w:numPr>
          <w:ilvl w:val="0"/>
          <w:numId w:val="46"/>
        </w:numPr>
        <w:contextualSpacing/>
        <w:rPr>
          <w:rFonts w:ascii="Arial" w:hAnsi="Arial" w:cs="Arial"/>
          <w:iCs/>
          <w:szCs w:val="24"/>
        </w:rPr>
      </w:pPr>
      <w:r w:rsidRPr="00E1580C">
        <w:rPr>
          <w:rFonts w:ascii="Arial" w:hAnsi="Arial" w:cs="Arial"/>
          <w:i/>
          <w:iCs/>
          <w:szCs w:val="24"/>
        </w:rPr>
        <w:t>Workshop and webinar handouts</w:t>
      </w:r>
    </w:p>
    <w:p w14:paraId="3C2224EB" w14:textId="77777777" w:rsidR="00E1580C" w:rsidRPr="00E1580C" w:rsidRDefault="00E1580C" w:rsidP="00907A86">
      <w:pPr>
        <w:numPr>
          <w:ilvl w:val="0"/>
          <w:numId w:val="46"/>
        </w:numPr>
        <w:contextualSpacing/>
        <w:rPr>
          <w:rFonts w:ascii="Arial" w:hAnsi="Arial" w:cs="Arial"/>
          <w:iCs/>
          <w:szCs w:val="24"/>
        </w:rPr>
      </w:pPr>
      <w:r w:rsidRPr="00E1580C">
        <w:rPr>
          <w:rFonts w:ascii="Arial" w:hAnsi="Arial" w:cs="Arial"/>
          <w:i/>
          <w:iCs/>
          <w:szCs w:val="24"/>
        </w:rPr>
        <w:t>Tutorials</w:t>
      </w:r>
    </w:p>
    <w:p w14:paraId="04EF199A" w14:textId="77777777" w:rsidR="00E1580C" w:rsidRPr="00E1580C" w:rsidRDefault="00E1580C" w:rsidP="00907A86">
      <w:pPr>
        <w:numPr>
          <w:ilvl w:val="0"/>
          <w:numId w:val="46"/>
        </w:numPr>
        <w:contextualSpacing/>
        <w:rPr>
          <w:rFonts w:ascii="Arial" w:hAnsi="Arial" w:cs="Arial"/>
          <w:iCs/>
          <w:szCs w:val="24"/>
        </w:rPr>
      </w:pPr>
      <w:r w:rsidRPr="00E1580C">
        <w:rPr>
          <w:rFonts w:ascii="Arial" w:hAnsi="Arial" w:cs="Arial"/>
          <w:i/>
          <w:iCs/>
          <w:szCs w:val="24"/>
        </w:rPr>
        <w:t>Links to OCE resources</w:t>
      </w:r>
    </w:p>
    <w:p w14:paraId="63B5CE55" w14:textId="77777777" w:rsidR="00E1580C" w:rsidRPr="00E1580C" w:rsidRDefault="00E1580C" w:rsidP="00907A86">
      <w:pPr>
        <w:numPr>
          <w:ilvl w:val="0"/>
          <w:numId w:val="46"/>
        </w:numPr>
        <w:contextualSpacing/>
        <w:rPr>
          <w:rFonts w:ascii="Arial" w:hAnsi="Arial" w:cs="Arial"/>
          <w:szCs w:val="24"/>
        </w:rPr>
      </w:pPr>
      <w:r w:rsidRPr="00E1580C">
        <w:rPr>
          <w:rFonts w:ascii="Arial" w:hAnsi="Arial" w:cs="Arial"/>
          <w:i/>
          <w:iCs/>
          <w:szCs w:val="24"/>
        </w:rPr>
        <w:t>Policy and procedure templates</w:t>
      </w:r>
    </w:p>
    <w:p w14:paraId="50B98538" w14:textId="77777777" w:rsidR="00E1580C" w:rsidRPr="00E1580C" w:rsidRDefault="00E1580C" w:rsidP="00907A86">
      <w:pPr>
        <w:numPr>
          <w:ilvl w:val="0"/>
          <w:numId w:val="46"/>
        </w:numPr>
        <w:contextualSpacing/>
        <w:rPr>
          <w:rFonts w:ascii="Arial" w:hAnsi="Arial" w:cs="Arial"/>
          <w:iCs/>
          <w:szCs w:val="24"/>
        </w:rPr>
      </w:pPr>
      <w:r w:rsidRPr="00E1580C">
        <w:rPr>
          <w:rFonts w:ascii="Arial" w:hAnsi="Arial" w:cs="Arial"/>
          <w:i/>
          <w:iCs/>
          <w:szCs w:val="24"/>
        </w:rPr>
        <w:t>E-publications and manuals</w:t>
      </w:r>
    </w:p>
    <w:p w14:paraId="78389639" w14:textId="77777777" w:rsidR="00E1580C" w:rsidRPr="00E1580C" w:rsidRDefault="00E1580C" w:rsidP="00907A86">
      <w:pPr>
        <w:numPr>
          <w:ilvl w:val="0"/>
          <w:numId w:val="46"/>
        </w:numPr>
        <w:contextualSpacing/>
        <w:rPr>
          <w:rFonts w:ascii="Arial" w:hAnsi="Arial" w:cs="Arial"/>
          <w:szCs w:val="24"/>
        </w:rPr>
      </w:pPr>
      <w:r w:rsidRPr="00E1580C">
        <w:rPr>
          <w:rFonts w:ascii="Arial" w:hAnsi="Arial" w:cs="Arial"/>
          <w:i/>
          <w:iCs/>
          <w:szCs w:val="24"/>
        </w:rPr>
        <w:t>Podcasts</w:t>
      </w:r>
    </w:p>
    <w:p w14:paraId="2DE80397" w14:textId="77777777" w:rsidR="00E1580C" w:rsidRPr="00E1580C" w:rsidRDefault="00E1580C" w:rsidP="00907A86">
      <w:pPr>
        <w:numPr>
          <w:ilvl w:val="0"/>
          <w:numId w:val="46"/>
        </w:numPr>
        <w:contextualSpacing/>
        <w:rPr>
          <w:rFonts w:ascii="Arial" w:hAnsi="Arial" w:cs="Arial"/>
          <w:iCs/>
          <w:szCs w:val="24"/>
        </w:rPr>
      </w:pPr>
      <w:r w:rsidRPr="00E1580C">
        <w:rPr>
          <w:rFonts w:ascii="Arial" w:hAnsi="Arial" w:cs="Arial"/>
          <w:i/>
          <w:iCs/>
          <w:szCs w:val="24"/>
        </w:rPr>
        <w:t>How-to videos</w:t>
      </w:r>
    </w:p>
    <w:p w14:paraId="38DE8D80" w14:textId="77777777" w:rsidR="00E1580C" w:rsidRPr="00E1580C" w:rsidRDefault="00E1580C" w:rsidP="00E1580C">
      <w:pPr>
        <w:rPr>
          <w:rFonts w:ascii="Arial" w:eastAsia="MS Mincho" w:hAnsi="Arial" w:cs="Arial"/>
          <w:szCs w:val="24"/>
        </w:rPr>
      </w:pPr>
    </w:p>
    <w:p w14:paraId="4CE73294" w14:textId="77777777" w:rsidR="00E1580C" w:rsidRPr="00E1580C" w:rsidRDefault="00E1580C" w:rsidP="00E1580C">
      <w:pPr>
        <w:rPr>
          <w:rFonts w:ascii="Arial" w:eastAsia="MS Mincho" w:hAnsi="Arial" w:cs="Arial"/>
          <w:szCs w:val="24"/>
        </w:rPr>
      </w:pPr>
      <w:r w:rsidRPr="00E1580C">
        <w:rPr>
          <w:rFonts w:ascii="Arial" w:eastAsia="MS Mincho" w:hAnsi="Arial" w:cs="Arial"/>
          <w:i/>
          <w:iCs/>
          <w:szCs w:val="24"/>
          <w:lang w:eastAsia="ja-JP"/>
        </w:rPr>
        <w:t xml:space="preserve">The contractor will inform customers in each of the service regions of the materials via email and make them available thru the website.  </w:t>
      </w:r>
    </w:p>
    <w:p w14:paraId="5C8C31C1" w14:textId="77777777" w:rsidR="00E1580C" w:rsidRPr="00E1580C" w:rsidRDefault="00E1580C" w:rsidP="00E1580C">
      <w:pPr>
        <w:keepNext/>
        <w:keepLines/>
        <w:spacing w:before="200"/>
        <w:outlineLvl w:val="4"/>
        <w:rPr>
          <w:rFonts w:ascii="Arial" w:eastAsiaTheme="majorEastAsia" w:hAnsi="Arial" w:cs="Arial"/>
          <w:b/>
          <w:iCs/>
          <w:szCs w:val="24"/>
          <w:lang w:eastAsia="ja-JP"/>
        </w:rPr>
      </w:pPr>
      <w:r w:rsidRPr="00E1580C">
        <w:rPr>
          <w:rFonts w:ascii="Arial" w:eastAsiaTheme="majorEastAsia" w:hAnsi="Arial" w:cs="Arial"/>
          <w:b/>
          <w:i/>
          <w:iCs/>
          <w:szCs w:val="24"/>
          <w:lang w:eastAsia="ja-JP"/>
        </w:rPr>
        <w:t>Educational Services Content/Topics</w:t>
      </w:r>
    </w:p>
    <w:p w14:paraId="095D98BA"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All educational services will cover topics including but not limited to or fully inclusive of those on the list above</w:t>
      </w:r>
      <w:bookmarkStart w:id="6" w:name="_Hlk15136348"/>
      <w:r w:rsidRPr="00E1580C">
        <w:rPr>
          <w:rFonts w:ascii="Arial" w:eastAsia="MS Mincho" w:hAnsi="Arial" w:cs="Arial"/>
          <w:szCs w:val="24"/>
          <w:lang w:eastAsia="ja-JP"/>
        </w:rPr>
        <w:t xml:space="preserve">: </w:t>
      </w:r>
      <w:r w:rsidRPr="00E1580C">
        <w:rPr>
          <w:rFonts w:ascii="Arial" w:eastAsia="MS Mincho" w:hAnsi="Arial" w:cs="Arial"/>
          <w:i/>
          <w:szCs w:val="24"/>
          <w:lang w:eastAsia="ja-JP"/>
        </w:rPr>
        <w:t>Educational Services Topics</w:t>
      </w:r>
      <w:r w:rsidRPr="00E1580C">
        <w:rPr>
          <w:rFonts w:ascii="Arial" w:eastAsia="MS Mincho" w:hAnsi="Arial" w:cs="Arial"/>
          <w:szCs w:val="24"/>
          <w:lang w:eastAsia="ja-JP"/>
        </w:rPr>
        <w:t xml:space="preserve">. </w:t>
      </w:r>
      <w:bookmarkEnd w:id="6"/>
      <w:r w:rsidRPr="00E1580C">
        <w:rPr>
          <w:rFonts w:ascii="Arial" w:eastAsia="MS Mincho" w:hAnsi="Arial" w:cs="Arial"/>
          <w:i/>
          <w:iCs/>
          <w:szCs w:val="24"/>
          <w:lang w:eastAsia="ja-JP"/>
        </w:rPr>
        <w:t xml:space="preserve">The contractor will recommend training topics in response to customer needs expressed through the DHPSNY surveys. OCE will add topics to address perceived gaps or statewide priorities and will establish a minimum number of topics to be covered through Educational Services per year. Selection of workshop and webinar topics will be subject to OCE approval. In consultation with OCE </w:t>
      </w:r>
      <w:proofErr w:type="gramStart"/>
      <w:r w:rsidRPr="00E1580C">
        <w:rPr>
          <w:rFonts w:ascii="Arial" w:eastAsia="MS Mincho" w:hAnsi="Arial" w:cs="Arial"/>
          <w:i/>
          <w:iCs/>
          <w:szCs w:val="24"/>
          <w:lang w:eastAsia="ja-JP"/>
        </w:rPr>
        <w:t>and also</w:t>
      </w:r>
      <w:proofErr w:type="gramEnd"/>
      <w:r w:rsidRPr="00E1580C">
        <w:rPr>
          <w:rFonts w:ascii="Arial" w:eastAsia="MS Mincho" w:hAnsi="Arial" w:cs="Arial"/>
          <w:i/>
          <w:iCs/>
          <w:szCs w:val="24"/>
          <w:lang w:eastAsia="ja-JP"/>
        </w:rPr>
        <w:t xml:space="preserve"> subject to OCE approval, the contractor may subcontract for acquisition and/or delivery of educational content. Any content developed with contract funding becomes the property of NYSED.</w:t>
      </w:r>
    </w:p>
    <w:p w14:paraId="66B8C25A" w14:textId="77777777" w:rsidR="00E1580C" w:rsidRPr="00E1580C" w:rsidRDefault="00E1580C" w:rsidP="00E1580C">
      <w:pPr>
        <w:keepNext/>
        <w:keepLines/>
        <w:spacing w:before="200"/>
        <w:outlineLvl w:val="4"/>
        <w:rPr>
          <w:rFonts w:ascii="Arial" w:eastAsiaTheme="majorEastAsia" w:hAnsi="Arial" w:cs="Arial"/>
          <w:b/>
          <w:szCs w:val="24"/>
          <w:lang w:eastAsia="ja-JP"/>
        </w:rPr>
      </w:pPr>
      <w:r w:rsidRPr="00E1580C">
        <w:rPr>
          <w:rFonts w:ascii="Arial" w:eastAsiaTheme="majorEastAsia" w:hAnsi="Arial" w:cs="Arial"/>
          <w:b/>
          <w:szCs w:val="24"/>
          <w:lang w:eastAsia="ja-JP"/>
        </w:rPr>
        <w:t>Mentorship Program</w:t>
      </w:r>
    </w:p>
    <w:p w14:paraId="5904EC08" w14:textId="77777777" w:rsidR="00E1580C" w:rsidRPr="00E1580C" w:rsidRDefault="00E1580C" w:rsidP="00E1580C">
      <w:pPr>
        <w:rPr>
          <w:rFonts w:ascii="Arial" w:eastAsia="MS Mincho" w:hAnsi="Arial" w:cs="Arial"/>
          <w:szCs w:val="24"/>
          <w:lang w:eastAsia="ja-JP"/>
        </w:rPr>
      </w:pPr>
    </w:p>
    <w:p w14:paraId="2CDFD9FB"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The contractor will develop and manage a Mentorship Program designed to raise skills and knowledge as well as build relationships among eligible customers. The format of the program can take various forms. It can be a traditional mentor/mentee relationship, matching experienced professionals with those seeking guidance or a peer community program that can be based on type of organization, regionally based or other common factors. </w:t>
      </w:r>
    </w:p>
    <w:p w14:paraId="22BA3B51"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In consultation with OCE, the contractor will: </w:t>
      </w:r>
    </w:p>
    <w:p w14:paraId="5D8250B1"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 Define roles and responsibilities for mentors and mentees. </w:t>
      </w:r>
    </w:p>
    <w:p w14:paraId="6B5E6DF7"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 Develop program guidelines that support successful matches. </w:t>
      </w:r>
    </w:p>
    <w:p w14:paraId="20AD8A81"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 Develop documentation (online application form, welcome letter, evaluation form to support the program) </w:t>
      </w:r>
    </w:p>
    <w:p w14:paraId="3CA72E63"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 Develop and implement a promotion strategy. </w:t>
      </w:r>
    </w:p>
    <w:p w14:paraId="74AB564A"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 Implement an evaluation and reporting framework to gauge success of the program. </w:t>
      </w:r>
    </w:p>
    <w:p w14:paraId="6C1A5C47" w14:textId="77777777" w:rsidR="00E1580C" w:rsidRPr="00E1580C" w:rsidRDefault="00E1580C" w:rsidP="00E1580C">
      <w:pPr>
        <w:spacing w:before="100" w:beforeAutospacing="1" w:after="100" w:afterAutospacing="1"/>
        <w:textAlignment w:val="baseline"/>
        <w:rPr>
          <w:rFonts w:ascii="Arial" w:eastAsiaTheme="minorHAnsi" w:hAnsi="Arial" w:cs="Arial"/>
          <w:color w:val="000000"/>
          <w:szCs w:val="24"/>
        </w:rPr>
      </w:pPr>
      <w:r w:rsidRPr="00E1580C">
        <w:rPr>
          <w:rFonts w:ascii="Arial" w:eastAsiaTheme="minorHAnsi" w:hAnsi="Arial" w:cs="Arial"/>
          <w:color w:val="000000"/>
          <w:szCs w:val="24"/>
        </w:rPr>
        <w:t>· Ensure that practitioners across New York have access to the mentorship program. </w:t>
      </w:r>
    </w:p>
    <w:p w14:paraId="4A52F253"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The goals for this program will be to: </w:t>
      </w:r>
    </w:p>
    <w:p w14:paraId="6B272E98" w14:textId="77777777" w:rsidR="00E1580C" w:rsidRPr="00E1580C" w:rsidRDefault="00E1580C" w:rsidP="00907A86">
      <w:pPr>
        <w:numPr>
          <w:ilvl w:val="0"/>
          <w:numId w:val="49"/>
        </w:numPr>
        <w:ind w:left="1080"/>
        <w:textAlignment w:val="baseline"/>
        <w:rPr>
          <w:rFonts w:ascii="Arial" w:eastAsiaTheme="minorHAnsi" w:hAnsi="Arial" w:cs="Arial"/>
          <w:szCs w:val="24"/>
        </w:rPr>
      </w:pPr>
      <w:r w:rsidRPr="00E1580C">
        <w:rPr>
          <w:rFonts w:ascii="Arial" w:eastAsiaTheme="minorHAnsi" w:hAnsi="Arial" w:cs="Arial"/>
          <w:color w:val="000000"/>
          <w:szCs w:val="24"/>
        </w:rPr>
        <w:lastRenderedPageBreak/>
        <w:t> Foster professional development and communication. </w:t>
      </w:r>
    </w:p>
    <w:p w14:paraId="59337241" w14:textId="77777777" w:rsidR="00E1580C" w:rsidRPr="00E1580C" w:rsidRDefault="00E1580C" w:rsidP="00907A86">
      <w:pPr>
        <w:numPr>
          <w:ilvl w:val="0"/>
          <w:numId w:val="50"/>
        </w:numPr>
        <w:ind w:left="1080"/>
        <w:textAlignment w:val="baseline"/>
        <w:rPr>
          <w:rFonts w:ascii="Arial" w:eastAsiaTheme="minorHAnsi" w:hAnsi="Arial" w:cs="Arial"/>
          <w:szCs w:val="24"/>
        </w:rPr>
      </w:pPr>
      <w:r w:rsidRPr="00E1580C">
        <w:rPr>
          <w:rFonts w:ascii="Arial" w:eastAsiaTheme="minorHAnsi" w:hAnsi="Arial" w:cs="Arial"/>
          <w:color w:val="000000"/>
          <w:szCs w:val="24"/>
        </w:rPr>
        <w:t> Encourage meaningful engagement with the issues. </w:t>
      </w:r>
    </w:p>
    <w:p w14:paraId="25B31D54" w14:textId="77777777" w:rsidR="00E1580C" w:rsidRPr="00E1580C" w:rsidRDefault="00E1580C" w:rsidP="00907A86">
      <w:pPr>
        <w:numPr>
          <w:ilvl w:val="0"/>
          <w:numId w:val="51"/>
        </w:numPr>
        <w:ind w:left="1080"/>
        <w:textAlignment w:val="baseline"/>
        <w:rPr>
          <w:rFonts w:ascii="Arial" w:eastAsiaTheme="minorHAnsi" w:hAnsi="Arial" w:cs="Arial"/>
          <w:szCs w:val="24"/>
        </w:rPr>
      </w:pPr>
      <w:r w:rsidRPr="00E1580C">
        <w:rPr>
          <w:rFonts w:ascii="Arial" w:eastAsiaTheme="minorHAnsi" w:hAnsi="Arial" w:cs="Arial"/>
          <w:color w:val="000000"/>
          <w:szCs w:val="24"/>
        </w:rPr>
        <w:t> Develop competencies that strengthen individuals and their organizations in New York. </w:t>
      </w:r>
    </w:p>
    <w:p w14:paraId="6378E0B4" w14:textId="77777777" w:rsidR="00E1580C" w:rsidRPr="00E1580C" w:rsidRDefault="00E1580C" w:rsidP="00907A86">
      <w:pPr>
        <w:numPr>
          <w:ilvl w:val="0"/>
          <w:numId w:val="52"/>
        </w:numPr>
        <w:ind w:left="1080"/>
        <w:textAlignment w:val="baseline"/>
        <w:rPr>
          <w:rFonts w:ascii="Arial" w:eastAsiaTheme="minorHAnsi" w:hAnsi="Arial" w:cs="Arial"/>
          <w:szCs w:val="24"/>
        </w:rPr>
      </w:pPr>
      <w:r w:rsidRPr="00E1580C">
        <w:rPr>
          <w:rFonts w:ascii="Arial" w:eastAsiaTheme="minorHAnsi" w:hAnsi="Arial" w:cs="Arial"/>
          <w:color w:val="000000"/>
          <w:szCs w:val="24"/>
        </w:rPr>
        <w:t> Encourage regional cooperative projects among organizations with common needs or goals. </w:t>
      </w:r>
    </w:p>
    <w:p w14:paraId="2F513448" w14:textId="77777777" w:rsidR="00E1580C" w:rsidRPr="00E1580C" w:rsidRDefault="00E1580C" w:rsidP="00907A86">
      <w:pPr>
        <w:numPr>
          <w:ilvl w:val="0"/>
          <w:numId w:val="53"/>
        </w:numPr>
        <w:ind w:left="1080"/>
        <w:textAlignment w:val="baseline"/>
        <w:rPr>
          <w:rFonts w:ascii="Arial" w:eastAsiaTheme="minorHAnsi" w:hAnsi="Arial" w:cs="Arial"/>
          <w:szCs w:val="24"/>
        </w:rPr>
      </w:pPr>
      <w:r w:rsidRPr="00E1580C">
        <w:rPr>
          <w:rFonts w:ascii="Arial" w:eastAsiaTheme="minorHAnsi" w:hAnsi="Arial" w:cs="Arial"/>
          <w:color w:val="000000"/>
          <w:szCs w:val="24"/>
        </w:rPr>
        <w:t>Facilitate mutual assistance between organizations </w:t>
      </w:r>
    </w:p>
    <w:p w14:paraId="594F6E4B" w14:textId="77777777" w:rsidR="00E1580C" w:rsidRPr="00E1580C" w:rsidRDefault="00E1580C" w:rsidP="00E1580C">
      <w:pPr>
        <w:spacing w:before="100" w:beforeAutospacing="1" w:after="100" w:afterAutospacing="1"/>
        <w:textAlignment w:val="baseline"/>
        <w:rPr>
          <w:rFonts w:ascii="Arial" w:eastAsiaTheme="minorHAnsi" w:hAnsi="Arial" w:cs="Arial"/>
          <w:sz w:val="18"/>
          <w:szCs w:val="18"/>
        </w:rPr>
      </w:pPr>
      <w:r w:rsidRPr="00E1580C">
        <w:rPr>
          <w:rFonts w:ascii="Arial" w:eastAsiaTheme="minorHAnsi" w:hAnsi="Arial" w:cs="Arial"/>
          <w:color w:val="000000"/>
          <w:szCs w:val="24"/>
        </w:rPr>
        <w:t> </w:t>
      </w:r>
    </w:p>
    <w:p w14:paraId="57471FAB" w14:textId="77777777" w:rsidR="00E1580C" w:rsidRPr="00E1580C" w:rsidRDefault="00E1580C" w:rsidP="00E1580C">
      <w:pPr>
        <w:rPr>
          <w:rFonts w:ascii="Arial" w:eastAsia="MS Mincho" w:hAnsi="Arial" w:cs="Arial"/>
          <w:szCs w:val="24"/>
          <w:lang w:eastAsia="ja-JP"/>
        </w:rPr>
      </w:pPr>
    </w:p>
    <w:p w14:paraId="5E96B697" w14:textId="77777777" w:rsidR="00E1580C" w:rsidRPr="00E1580C" w:rsidRDefault="00E1580C" w:rsidP="00E1580C">
      <w:pPr>
        <w:keepNext/>
        <w:keepLines/>
        <w:spacing w:before="200"/>
        <w:outlineLvl w:val="4"/>
        <w:rPr>
          <w:rFonts w:ascii="Arial" w:eastAsiaTheme="majorEastAsia" w:hAnsi="Arial" w:cs="Arial"/>
          <w:b/>
          <w:iCs/>
          <w:szCs w:val="24"/>
          <w:lang w:eastAsia="ja-JP"/>
        </w:rPr>
      </w:pPr>
      <w:r w:rsidRPr="00E1580C">
        <w:rPr>
          <w:rFonts w:ascii="Arial" w:eastAsiaTheme="majorEastAsia" w:hAnsi="Arial" w:cs="Arial"/>
          <w:b/>
          <w:i/>
          <w:iCs/>
          <w:szCs w:val="24"/>
          <w:lang w:eastAsia="ja-JP"/>
        </w:rPr>
        <w:t>Educational Services Promotion</w:t>
      </w:r>
    </w:p>
    <w:p w14:paraId="56E7A608" w14:textId="77777777" w:rsidR="00E1580C" w:rsidRPr="00E1580C" w:rsidRDefault="00E1580C" w:rsidP="00E1580C">
      <w:pPr>
        <w:rPr>
          <w:rFonts w:ascii="Arial" w:eastAsia="MS Mincho" w:hAnsi="Arial" w:cs="Arial"/>
          <w:iCs/>
          <w:szCs w:val="24"/>
          <w:lang w:eastAsia="ja-JP"/>
        </w:rPr>
      </w:pPr>
      <w:r w:rsidRPr="00E1580C">
        <w:rPr>
          <w:rFonts w:ascii="Arial" w:eastAsia="MS Mincho" w:hAnsi="Arial" w:cs="Arial"/>
          <w:i/>
          <w:iCs/>
          <w:szCs w:val="24"/>
          <w:lang w:eastAsia="ja-JP"/>
        </w:rPr>
        <w:t>The contractor will aggressively promote Educational Services through vehicles outlined in Communications &amp; Outreach.</w:t>
      </w:r>
    </w:p>
    <w:p w14:paraId="0FD95F52" w14:textId="77777777" w:rsidR="00E1580C" w:rsidRPr="00E1580C" w:rsidRDefault="00E1580C" w:rsidP="00E1580C">
      <w:pPr>
        <w:rPr>
          <w:rFonts w:ascii="Arial" w:eastAsia="MS Mincho" w:hAnsi="Arial" w:cs="Arial"/>
          <w:szCs w:val="24"/>
        </w:rPr>
      </w:pPr>
    </w:p>
    <w:p w14:paraId="212A7B2C" w14:textId="77777777" w:rsidR="00E1580C" w:rsidRPr="00E1580C" w:rsidRDefault="00E1580C" w:rsidP="00E1580C">
      <w:pPr>
        <w:keepNext/>
        <w:keepLines/>
        <w:spacing w:before="200"/>
        <w:outlineLvl w:val="4"/>
        <w:rPr>
          <w:rFonts w:ascii="Arial" w:eastAsiaTheme="majorEastAsia" w:hAnsi="Arial" w:cs="Arial"/>
          <w:b/>
          <w:szCs w:val="24"/>
          <w:lang w:eastAsia="ja-JP"/>
        </w:rPr>
      </w:pPr>
      <w:bookmarkStart w:id="7" w:name="_Hlk23923236"/>
      <w:r w:rsidRPr="00E1580C">
        <w:rPr>
          <w:rFonts w:ascii="Arial" w:eastAsiaTheme="majorEastAsia" w:hAnsi="Arial" w:cs="Arial"/>
          <w:b/>
          <w:szCs w:val="24"/>
          <w:lang w:eastAsia="ja-JP"/>
        </w:rPr>
        <w:t>Educational Services Follow-up and Evaluation</w:t>
      </w:r>
    </w:p>
    <w:bookmarkEnd w:id="7"/>
    <w:p w14:paraId="75C40B2B"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The contractor will conduct follow-up with customers in each of the service regions to help customers apply educational content in their jobs and build an effective communications network.</w:t>
      </w:r>
    </w:p>
    <w:p w14:paraId="7CED55B2" w14:textId="77777777" w:rsidR="00E1580C" w:rsidRPr="00E1580C" w:rsidRDefault="00E1580C" w:rsidP="00E1580C">
      <w:pPr>
        <w:rPr>
          <w:rFonts w:ascii="Arial" w:eastAsia="MS Mincho" w:hAnsi="Arial" w:cs="Arial"/>
          <w:szCs w:val="24"/>
        </w:rPr>
      </w:pPr>
    </w:p>
    <w:p w14:paraId="37FD8F37" w14:textId="77777777" w:rsidR="00E1580C" w:rsidRPr="00E1580C" w:rsidRDefault="00E1580C" w:rsidP="00E1580C">
      <w:pPr>
        <w:rPr>
          <w:rFonts w:ascii="Arial" w:eastAsia="MS Mincho" w:hAnsi="Arial" w:cs="Arial"/>
          <w:szCs w:val="24"/>
          <w:lang w:eastAsia="ja-JP"/>
        </w:rPr>
      </w:pPr>
      <w:r w:rsidRPr="00E1580C">
        <w:rPr>
          <w:rFonts w:ascii="Arial" w:eastAsia="MS Mincho" w:hAnsi="Arial" w:cs="Arial"/>
          <w:szCs w:val="24"/>
          <w:lang w:eastAsia="ja-JP"/>
        </w:rPr>
        <w:t>In consultation with OCE, the contractor will develop a process for surveying users of DHPSNY products and services on how they plan to implement what they have learned in the short-and long-term, what services or topics they would like to see in the future and how they would like those services delivered. The contractor is responsible for distributing and collecting the evaluations at every workshop and webinar offering.</w:t>
      </w:r>
    </w:p>
    <w:p w14:paraId="156C0D12" w14:textId="77777777" w:rsidR="00E1580C" w:rsidRPr="00E1580C" w:rsidRDefault="00E1580C" w:rsidP="00E1580C">
      <w:pPr>
        <w:rPr>
          <w:rFonts w:ascii="Arial" w:eastAsia="MS Mincho" w:hAnsi="Arial" w:cs="Arial"/>
          <w:szCs w:val="24"/>
        </w:rPr>
      </w:pPr>
    </w:p>
    <w:p w14:paraId="6D3E2814" w14:textId="77777777" w:rsidR="00E1580C" w:rsidRPr="00E1580C" w:rsidRDefault="00E1580C" w:rsidP="00E1580C">
      <w:pPr>
        <w:keepNext/>
        <w:spacing w:before="240" w:after="60"/>
        <w:ind w:left="720"/>
        <w:outlineLvl w:val="3"/>
        <w:rPr>
          <w:rFonts w:ascii="Arial" w:eastAsiaTheme="majorEastAsia" w:hAnsi="Arial" w:cs="Arial"/>
          <w:b/>
          <w:bCs/>
          <w:szCs w:val="24"/>
        </w:rPr>
      </w:pPr>
      <w:r w:rsidRPr="00E1580C">
        <w:rPr>
          <w:rFonts w:ascii="Arial" w:eastAsiaTheme="majorEastAsia" w:hAnsi="Arial" w:cs="Arial"/>
          <w:b/>
          <w:bCs/>
          <w:szCs w:val="24"/>
        </w:rPr>
        <w:t>Schedule of Deliverables</w:t>
      </w:r>
    </w:p>
    <w:tbl>
      <w:tblPr>
        <w:tblStyle w:val="TableGrid11"/>
        <w:tblW w:w="10507" w:type="dxa"/>
        <w:tblInd w:w="108" w:type="dxa"/>
        <w:tblLook w:val="04A0" w:firstRow="1" w:lastRow="0" w:firstColumn="1" w:lastColumn="0" w:noHBand="0" w:noVBand="1"/>
      </w:tblPr>
      <w:tblGrid>
        <w:gridCol w:w="967"/>
        <w:gridCol w:w="2700"/>
        <w:gridCol w:w="4343"/>
        <w:gridCol w:w="2497"/>
      </w:tblGrid>
      <w:tr w:rsidR="00E1580C" w:rsidRPr="00E1580C" w14:paraId="72FF8B96" w14:textId="77777777" w:rsidTr="002C7785">
        <w:trPr>
          <w:tblHeader/>
        </w:trPr>
        <w:tc>
          <w:tcPr>
            <w:tcW w:w="967" w:type="dxa"/>
          </w:tcPr>
          <w:p w14:paraId="04947E7B" w14:textId="77777777" w:rsidR="00E1580C" w:rsidRPr="00E1580C" w:rsidRDefault="00E1580C" w:rsidP="00E1580C">
            <w:pPr>
              <w:rPr>
                <w:rFonts w:ascii="Arial" w:hAnsi="Arial" w:cs="Arial"/>
                <w:b/>
                <w:sz w:val="20"/>
              </w:rPr>
            </w:pPr>
            <w:r w:rsidRPr="00E1580C">
              <w:rPr>
                <w:rFonts w:ascii="Arial" w:hAnsi="Arial" w:cs="Arial"/>
                <w:b/>
                <w:sz w:val="20"/>
              </w:rPr>
              <w:t>Year</w:t>
            </w:r>
          </w:p>
        </w:tc>
        <w:tc>
          <w:tcPr>
            <w:tcW w:w="2700" w:type="dxa"/>
          </w:tcPr>
          <w:p w14:paraId="4FC4E7DC" w14:textId="77777777" w:rsidR="00E1580C" w:rsidRPr="00E1580C" w:rsidRDefault="00E1580C" w:rsidP="00E1580C">
            <w:pPr>
              <w:rPr>
                <w:rFonts w:ascii="Arial" w:hAnsi="Arial" w:cs="Arial"/>
                <w:b/>
                <w:sz w:val="20"/>
              </w:rPr>
            </w:pPr>
            <w:r w:rsidRPr="00E1580C">
              <w:rPr>
                <w:rFonts w:ascii="Arial" w:hAnsi="Arial" w:cs="Arial"/>
                <w:b/>
                <w:sz w:val="20"/>
              </w:rPr>
              <w:t>Services</w:t>
            </w:r>
          </w:p>
        </w:tc>
        <w:tc>
          <w:tcPr>
            <w:tcW w:w="4343" w:type="dxa"/>
          </w:tcPr>
          <w:p w14:paraId="4FFFBF15" w14:textId="77777777" w:rsidR="00E1580C" w:rsidRPr="00E1580C" w:rsidRDefault="00E1580C" w:rsidP="00E1580C">
            <w:pPr>
              <w:rPr>
                <w:rFonts w:ascii="Arial" w:hAnsi="Arial" w:cs="Arial"/>
                <w:b/>
                <w:sz w:val="20"/>
              </w:rPr>
            </w:pPr>
            <w:r w:rsidRPr="00E1580C">
              <w:rPr>
                <w:rFonts w:ascii="Arial" w:hAnsi="Arial" w:cs="Arial"/>
                <w:b/>
                <w:sz w:val="20"/>
              </w:rPr>
              <w:t>Activities</w:t>
            </w:r>
          </w:p>
        </w:tc>
        <w:tc>
          <w:tcPr>
            <w:tcW w:w="2497" w:type="dxa"/>
          </w:tcPr>
          <w:p w14:paraId="21527281" w14:textId="77777777" w:rsidR="00E1580C" w:rsidRPr="00E1580C" w:rsidRDefault="00E1580C" w:rsidP="00E1580C">
            <w:pPr>
              <w:rPr>
                <w:rFonts w:ascii="Arial" w:hAnsi="Arial" w:cs="Arial"/>
                <w:b/>
                <w:sz w:val="20"/>
              </w:rPr>
            </w:pPr>
            <w:r w:rsidRPr="00E1580C">
              <w:rPr>
                <w:rFonts w:ascii="Arial" w:hAnsi="Arial" w:cs="Arial"/>
                <w:b/>
                <w:sz w:val="20"/>
              </w:rPr>
              <w:t>Quantity</w:t>
            </w:r>
          </w:p>
        </w:tc>
      </w:tr>
      <w:tr w:rsidR="00E1580C" w:rsidRPr="00E1580C" w14:paraId="0BDD1739" w14:textId="77777777" w:rsidTr="002C7785">
        <w:trPr>
          <w:trHeight w:val="323"/>
        </w:trPr>
        <w:tc>
          <w:tcPr>
            <w:tcW w:w="967" w:type="dxa"/>
            <w:shd w:val="clear" w:color="auto" w:fill="D9D9D9" w:themeFill="background1" w:themeFillShade="D9"/>
          </w:tcPr>
          <w:p w14:paraId="509AF9B2" w14:textId="77777777" w:rsidR="00E1580C" w:rsidRPr="00E1580C" w:rsidRDefault="00E1580C" w:rsidP="00E1580C">
            <w:pPr>
              <w:rPr>
                <w:rFonts w:ascii="Arial" w:hAnsi="Arial" w:cs="Arial"/>
                <w:highlight w:val="yellow"/>
              </w:rPr>
            </w:pPr>
            <w:r w:rsidRPr="00E1580C">
              <w:rPr>
                <w:rFonts w:ascii="Arial" w:hAnsi="Arial" w:cs="Arial"/>
              </w:rPr>
              <w:t>Year 1</w:t>
            </w:r>
          </w:p>
        </w:tc>
        <w:tc>
          <w:tcPr>
            <w:tcW w:w="2700" w:type="dxa"/>
            <w:shd w:val="clear" w:color="auto" w:fill="D9D9D9" w:themeFill="background1" w:themeFillShade="D9"/>
          </w:tcPr>
          <w:p w14:paraId="6469F369" w14:textId="77777777" w:rsidR="00E1580C" w:rsidRPr="00E1580C" w:rsidRDefault="00E1580C" w:rsidP="00E1580C">
            <w:pPr>
              <w:rPr>
                <w:rFonts w:ascii="Arial" w:hAnsi="Arial" w:cs="Arial"/>
                <w:highlight w:val="yellow"/>
              </w:rPr>
            </w:pPr>
          </w:p>
        </w:tc>
        <w:tc>
          <w:tcPr>
            <w:tcW w:w="4343" w:type="dxa"/>
            <w:shd w:val="clear" w:color="auto" w:fill="D9D9D9" w:themeFill="background1" w:themeFillShade="D9"/>
          </w:tcPr>
          <w:p w14:paraId="4FABE380" w14:textId="77777777" w:rsidR="00E1580C" w:rsidRPr="00E1580C" w:rsidRDefault="00E1580C" w:rsidP="00E1580C">
            <w:pPr>
              <w:rPr>
                <w:rFonts w:ascii="Arial" w:hAnsi="Arial" w:cs="Arial"/>
                <w:highlight w:val="yellow"/>
              </w:rPr>
            </w:pPr>
          </w:p>
        </w:tc>
        <w:tc>
          <w:tcPr>
            <w:tcW w:w="2497" w:type="dxa"/>
            <w:shd w:val="clear" w:color="auto" w:fill="D9D9D9" w:themeFill="background1" w:themeFillShade="D9"/>
          </w:tcPr>
          <w:p w14:paraId="104395F8" w14:textId="77777777" w:rsidR="00E1580C" w:rsidRPr="00E1580C" w:rsidRDefault="00E1580C" w:rsidP="00E1580C">
            <w:pPr>
              <w:rPr>
                <w:rFonts w:ascii="Arial" w:hAnsi="Arial" w:cs="Arial"/>
                <w:highlight w:val="yellow"/>
              </w:rPr>
            </w:pPr>
          </w:p>
        </w:tc>
      </w:tr>
      <w:tr w:rsidR="00E1580C" w:rsidRPr="00E1580C" w14:paraId="488ED663" w14:textId="77777777" w:rsidTr="002C7785">
        <w:tc>
          <w:tcPr>
            <w:tcW w:w="967" w:type="dxa"/>
          </w:tcPr>
          <w:p w14:paraId="3BD0AE2A" w14:textId="77777777" w:rsidR="00E1580C" w:rsidRPr="00E1580C" w:rsidRDefault="00E1580C" w:rsidP="00E1580C">
            <w:pPr>
              <w:rPr>
                <w:rFonts w:ascii="Arial" w:hAnsi="Arial" w:cs="Arial"/>
              </w:rPr>
            </w:pPr>
          </w:p>
        </w:tc>
        <w:tc>
          <w:tcPr>
            <w:tcW w:w="2700" w:type="dxa"/>
          </w:tcPr>
          <w:p w14:paraId="4FB64D89" w14:textId="77777777" w:rsidR="00E1580C" w:rsidRPr="00E1580C" w:rsidRDefault="00E1580C" w:rsidP="00E1580C">
            <w:pPr>
              <w:rPr>
                <w:rFonts w:ascii="Arial" w:hAnsi="Arial" w:cs="Arial"/>
              </w:rPr>
            </w:pPr>
            <w:r w:rsidRPr="00E1580C">
              <w:rPr>
                <w:rFonts w:ascii="Arial" w:hAnsi="Arial" w:cs="Arial"/>
              </w:rPr>
              <w:t>Communications &amp; Outreach</w:t>
            </w:r>
          </w:p>
        </w:tc>
        <w:tc>
          <w:tcPr>
            <w:tcW w:w="4343" w:type="dxa"/>
          </w:tcPr>
          <w:p w14:paraId="1FC9572A" w14:textId="77777777" w:rsidR="00E1580C" w:rsidRPr="00E1580C" w:rsidRDefault="00E1580C" w:rsidP="00E1580C">
            <w:pPr>
              <w:rPr>
                <w:rFonts w:ascii="Arial" w:hAnsi="Arial" w:cs="Arial"/>
              </w:rPr>
            </w:pPr>
            <w:r w:rsidRPr="00E1580C">
              <w:rPr>
                <w:rFonts w:ascii="Arial" w:hAnsi="Arial" w:cs="Arial"/>
              </w:rPr>
              <w:t>Assume responsibility for maintenance and operation of website</w:t>
            </w:r>
          </w:p>
        </w:tc>
        <w:tc>
          <w:tcPr>
            <w:tcW w:w="2497" w:type="dxa"/>
          </w:tcPr>
          <w:p w14:paraId="0A21AA4C"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5321B2A3" w14:textId="77777777" w:rsidTr="002C7785">
        <w:tc>
          <w:tcPr>
            <w:tcW w:w="967" w:type="dxa"/>
          </w:tcPr>
          <w:p w14:paraId="53AB15D5" w14:textId="77777777" w:rsidR="00E1580C" w:rsidRPr="00E1580C" w:rsidRDefault="00E1580C" w:rsidP="00E1580C">
            <w:pPr>
              <w:rPr>
                <w:rFonts w:ascii="Arial" w:hAnsi="Arial" w:cs="Arial"/>
              </w:rPr>
            </w:pPr>
            <w:bookmarkStart w:id="8" w:name="_Hlk15647599"/>
          </w:p>
        </w:tc>
        <w:tc>
          <w:tcPr>
            <w:tcW w:w="2700" w:type="dxa"/>
          </w:tcPr>
          <w:p w14:paraId="657174FA" w14:textId="77777777" w:rsidR="00E1580C" w:rsidRPr="00E1580C" w:rsidRDefault="00E1580C" w:rsidP="00E1580C">
            <w:pPr>
              <w:rPr>
                <w:rFonts w:ascii="Arial" w:hAnsi="Arial" w:cs="Arial"/>
              </w:rPr>
            </w:pPr>
          </w:p>
        </w:tc>
        <w:tc>
          <w:tcPr>
            <w:tcW w:w="4343" w:type="dxa"/>
          </w:tcPr>
          <w:p w14:paraId="4CA18A8A" w14:textId="77777777" w:rsidR="00E1580C" w:rsidRPr="00E1580C" w:rsidRDefault="00E1580C" w:rsidP="00E1580C">
            <w:pPr>
              <w:rPr>
                <w:rFonts w:ascii="Arial" w:hAnsi="Arial" w:cs="Arial"/>
              </w:rPr>
            </w:pPr>
            <w:r w:rsidRPr="00E1580C">
              <w:rPr>
                <w:rFonts w:ascii="Arial" w:hAnsi="Arial" w:cs="Arial"/>
              </w:rPr>
              <w:t>Launch brief survey seeking customer service needs and program feedback</w:t>
            </w:r>
          </w:p>
        </w:tc>
        <w:tc>
          <w:tcPr>
            <w:tcW w:w="2497" w:type="dxa"/>
          </w:tcPr>
          <w:p w14:paraId="6C4CA34D" w14:textId="77777777" w:rsidR="00E1580C" w:rsidRPr="00E1580C" w:rsidRDefault="00E1580C" w:rsidP="00E1580C">
            <w:pPr>
              <w:rPr>
                <w:rFonts w:ascii="Arial" w:hAnsi="Arial" w:cs="Arial"/>
              </w:rPr>
            </w:pPr>
            <w:r w:rsidRPr="00E1580C">
              <w:rPr>
                <w:rFonts w:ascii="Arial" w:hAnsi="Arial" w:cs="Arial"/>
              </w:rPr>
              <w:t>NA</w:t>
            </w:r>
          </w:p>
        </w:tc>
      </w:tr>
      <w:bookmarkEnd w:id="8"/>
      <w:tr w:rsidR="00E1580C" w:rsidRPr="00E1580C" w14:paraId="0033DB0F" w14:textId="77777777" w:rsidTr="002C7785">
        <w:tc>
          <w:tcPr>
            <w:tcW w:w="967" w:type="dxa"/>
          </w:tcPr>
          <w:p w14:paraId="4ECF062F" w14:textId="77777777" w:rsidR="00E1580C" w:rsidRPr="00E1580C" w:rsidRDefault="00E1580C" w:rsidP="00E1580C">
            <w:pPr>
              <w:rPr>
                <w:rFonts w:ascii="Arial" w:hAnsi="Arial" w:cs="Arial"/>
              </w:rPr>
            </w:pPr>
          </w:p>
        </w:tc>
        <w:tc>
          <w:tcPr>
            <w:tcW w:w="2700" w:type="dxa"/>
          </w:tcPr>
          <w:p w14:paraId="772D1349" w14:textId="77777777" w:rsidR="00E1580C" w:rsidRPr="00E1580C" w:rsidRDefault="00E1580C" w:rsidP="00E1580C">
            <w:pPr>
              <w:rPr>
                <w:rFonts w:ascii="Arial" w:hAnsi="Arial" w:cs="Arial"/>
              </w:rPr>
            </w:pPr>
          </w:p>
        </w:tc>
        <w:tc>
          <w:tcPr>
            <w:tcW w:w="4343" w:type="dxa"/>
          </w:tcPr>
          <w:p w14:paraId="1749CC09" w14:textId="77777777" w:rsidR="00E1580C" w:rsidRPr="00E1580C" w:rsidRDefault="00E1580C" w:rsidP="00E1580C">
            <w:pPr>
              <w:rPr>
                <w:rFonts w:ascii="Arial" w:hAnsi="Arial" w:cs="Arial"/>
              </w:rPr>
            </w:pPr>
            <w:r w:rsidRPr="00E1580C">
              <w:rPr>
                <w:rFonts w:ascii="Arial" w:hAnsi="Arial" w:cs="Arial"/>
              </w:rPr>
              <w:t>Promote services and program</w:t>
            </w:r>
          </w:p>
        </w:tc>
        <w:tc>
          <w:tcPr>
            <w:tcW w:w="2497" w:type="dxa"/>
          </w:tcPr>
          <w:p w14:paraId="05253A22"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7C6AA19B" w14:textId="77777777" w:rsidTr="002C7785">
        <w:tc>
          <w:tcPr>
            <w:tcW w:w="967" w:type="dxa"/>
          </w:tcPr>
          <w:p w14:paraId="60678479" w14:textId="77777777" w:rsidR="00E1580C" w:rsidRPr="00E1580C" w:rsidRDefault="00E1580C" w:rsidP="00E1580C">
            <w:pPr>
              <w:rPr>
                <w:rFonts w:ascii="Arial" w:hAnsi="Arial" w:cs="Arial"/>
              </w:rPr>
            </w:pPr>
          </w:p>
        </w:tc>
        <w:tc>
          <w:tcPr>
            <w:tcW w:w="2700" w:type="dxa"/>
          </w:tcPr>
          <w:p w14:paraId="7E51EE5F" w14:textId="77777777" w:rsidR="00E1580C" w:rsidRPr="00E1580C" w:rsidRDefault="00E1580C" w:rsidP="00E1580C">
            <w:pPr>
              <w:rPr>
                <w:rFonts w:ascii="Arial" w:hAnsi="Arial" w:cs="Arial"/>
              </w:rPr>
            </w:pPr>
          </w:p>
        </w:tc>
        <w:tc>
          <w:tcPr>
            <w:tcW w:w="4343" w:type="dxa"/>
          </w:tcPr>
          <w:p w14:paraId="2832A7A0" w14:textId="77777777" w:rsidR="00E1580C" w:rsidRPr="00E1580C" w:rsidRDefault="00E1580C" w:rsidP="00E1580C">
            <w:pPr>
              <w:rPr>
                <w:rFonts w:ascii="Arial" w:hAnsi="Arial" w:cs="Arial"/>
              </w:rPr>
            </w:pPr>
            <w:r w:rsidRPr="00E1580C">
              <w:rPr>
                <w:rFonts w:ascii="Arial" w:hAnsi="Arial" w:cs="Arial"/>
              </w:rPr>
              <w:t>Participate in conferences and public programs</w:t>
            </w:r>
          </w:p>
        </w:tc>
        <w:tc>
          <w:tcPr>
            <w:tcW w:w="2497" w:type="dxa"/>
          </w:tcPr>
          <w:p w14:paraId="3A557B5E" w14:textId="418F711A" w:rsidR="00E1580C" w:rsidRPr="00E1580C" w:rsidRDefault="00E1580C" w:rsidP="00E1580C">
            <w:pPr>
              <w:rPr>
                <w:rFonts w:ascii="Arial" w:hAnsi="Arial" w:cs="Arial"/>
              </w:rPr>
            </w:pPr>
            <w:r w:rsidRPr="00E1580C">
              <w:rPr>
                <w:rFonts w:ascii="Arial" w:hAnsi="Arial" w:cs="Arial"/>
              </w:rPr>
              <w:t xml:space="preserve"> 4</w:t>
            </w:r>
          </w:p>
        </w:tc>
      </w:tr>
      <w:tr w:rsidR="00E1580C" w:rsidRPr="00E1580C" w14:paraId="0F106729" w14:textId="77777777" w:rsidTr="002C7785">
        <w:tc>
          <w:tcPr>
            <w:tcW w:w="967" w:type="dxa"/>
          </w:tcPr>
          <w:p w14:paraId="21C6BD0F" w14:textId="77777777" w:rsidR="00E1580C" w:rsidRPr="00E1580C" w:rsidRDefault="00E1580C" w:rsidP="00E1580C">
            <w:pPr>
              <w:rPr>
                <w:rFonts w:ascii="Arial" w:hAnsi="Arial" w:cs="Arial"/>
              </w:rPr>
            </w:pPr>
          </w:p>
        </w:tc>
        <w:tc>
          <w:tcPr>
            <w:tcW w:w="2700" w:type="dxa"/>
          </w:tcPr>
          <w:p w14:paraId="604FA4C4" w14:textId="77777777" w:rsidR="00E1580C" w:rsidRPr="00E1580C" w:rsidRDefault="00E1580C" w:rsidP="00E1580C">
            <w:pPr>
              <w:rPr>
                <w:rFonts w:ascii="Arial" w:hAnsi="Arial" w:cs="Arial"/>
              </w:rPr>
            </w:pPr>
            <w:r w:rsidRPr="00E1580C">
              <w:rPr>
                <w:rFonts w:ascii="Arial" w:hAnsi="Arial" w:cs="Arial"/>
              </w:rPr>
              <w:t>Planning &amp; Assessment</w:t>
            </w:r>
          </w:p>
        </w:tc>
        <w:tc>
          <w:tcPr>
            <w:tcW w:w="4343" w:type="dxa"/>
          </w:tcPr>
          <w:p w14:paraId="6A70D582" w14:textId="77777777" w:rsidR="00E1580C" w:rsidRPr="00E1580C" w:rsidRDefault="00E1580C" w:rsidP="00E1580C">
            <w:pPr>
              <w:rPr>
                <w:rFonts w:ascii="Arial" w:hAnsi="Arial" w:cs="Arial"/>
              </w:rPr>
            </w:pPr>
            <w:r w:rsidRPr="00E1580C">
              <w:rPr>
                <w:rFonts w:ascii="Arial" w:hAnsi="Arial" w:cs="Arial"/>
              </w:rPr>
              <w:t>Conduct Foundational Planning Assistance visits</w:t>
            </w:r>
          </w:p>
        </w:tc>
        <w:tc>
          <w:tcPr>
            <w:tcW w:w="2497" w:type="dxa"/>
          </w:tcPr>
          <w:p w14:paraId="05BBC20F" w14:textId="07E104F5" w:rsidR="00E1580C" w:rsidRPr="00E1580C" w:rsidRDefault="00E1580C" w:rsidP="00E1580C">
            <w:pPr>
              <w:rPr>
                <w:rFonts w:ascii="Arial" w:hAnsi="Arial" w:cs="Arial"/>
              </w:rPr>
            </w:pPr>
            <w:r w:rsidRPr="00E1580C">
              <w:rPr>
                <w:rFonts w:ascii="Arial" w:hAnsi="Arial" w:cs="Arial"/>
              </w:rPr>
              <w:t>10</w:t>
            </w:r>
          </w:p>
        </w:tc>
      </w:tr>
      <w:tr w:rsidR="00E1580C" w:rsidRPr="00E1580C" w14:paraId="5254D4E7" w14:textId="77777777" w:rsidTr="002C7785">
        <w:tc>
          <w:tcPr>
            <w:tcW w:w="967" w:type="dxa"/>
          </w:tcPr>
          <w:p w14:paraId="03523BBB" w14:textId="77777777" w:rsidR="00E1580C" w:rsidRPr="00E1580C" w:rsidRDefault="00E1580C" w:rsidP="00E1580C">
            <w:pPr>
              <w:rPr>
                <w:rFonts w:ascii="Arial" w:hAnsi="Arial" w:cs="Arial"/>
              </w:rPr>
            </w:pPr>
          </w:p>
        </w:tc>
        <w:tc>
          <w:tcPr>
            <w:tcW w:w="2700" w:type="dxa"/>
          </w:tcPr>
          <w:p w14:paraId="04CA3261" w14:textId="77777777" w:rsidR="00E1580C" w:rsidRPr="00E1580C" w:rsidRDefault="00E1580C" w:rsidP="00E1580C">
            <w:pPr>
              <w:rPr>
                <w:rFonts w:ascii="Arial" w:hAnsi="Arial" w:cs="Arial"/>
              </w:rPr>
            </w:pPr>
          </w:p>
        </w:tc>
        <w:tc>
          <w:tcPr>
            <w:tcW w:w="4343" w:type="dxa"/>
          </w:tcPr>
          <w:p w14:paraId="5BFB649E" w14:textId="77777777" w:rsidR="00E1580C" w:rsidRPr="00E1580C" w:rsidRDefault="00E1580C" w:rsidP="00E1580C">
            <w:pPr>
              <w:rPr>
                <w:rFonts w:ascii="Arial" w:hAnsi="Arial" w:cs="Arial"/>
              </w:rPr>
            </w:pPr>
            <w:r w:rsidRPr="00E1580C">
              <w:rPr>
                <w:rFonts w:ascii="Arial" w:hAnsi="Arial" w:cs="Arial"/>
              </w:rPr>
              <w:t>Guide Strategic Planning (incl. half-day follow-up)</w:t>
            </w:r>
          </w:p>
        </w:tc>
        <w:tc>
          <w:tcPr>
            <w:tcW w:w="2497" w:type="dxa"/>
          </w:tcPr>
          <w:p w14:paraId="564FE6C4" w14:textId="26758C70" w:rsidR="00E1580C" w:rsidRPr="00E1580C" w:rsidRDefault="00E1580C" w:rsidP="00E1580C">
            <w:pPr>
              <w:rPr>
                <w:rFonts w:ascii="Arial" w:hAnsi="Arial" w:cs="Arial"/>
              </w:rPr>
            </w:pPr>
            <w:r w:rsidRPr="00E1580C">
              <w:rPr>
                <w:rFonts w:ascii="Arial" w:hAnsi="Arial" w:cs="Arial"/>
              </w:rPr>
              <w:t>10</w:t>
            </w:r>
          </w:p>
        </w:tc>
      </w:tr>
      <w:tr w:rsidR="00E1580C" w:rsidRPr="00E1580C" w14:paraId="3E6787C0" w14:textId="77777777" w:rsidTr="002C7785">
        <w:tc>
          <w:tcPr>
            <w:tcW w:w="967" w:type="dxa"/>
          </w:tcPr>
          <w:p w14:paraId="1B788ABF" w14:textId="77777777" w:rsidR="00E1580C" w:rsidRPr="00E1580C" w:rsidRDefault="00E1580C" w:rsidP="00E1580C">
            <w:pPr>
              <w:rPr>
                <w:rFonts w:ascii="Arial" w:hAnsi="Arial" w:cs="Arial"/>
              </w:rPr>
            </w:pPr>
          </w:p>
        </w:tc>
        <w:tc>
          <w:tcPr>
            <w:tcW w:w="2700" w:type="dxa"/>
          </w:tcPr>
          <w:p w14:paraId="7A6F7948" w14:textId="77777777" w:rsidR="00E1580C" w:rsidRPr="00E1580C" w:rsidRDefault="00E1580C" w:rsidP="00E1580C">
            <w:pPr>
              <w:rPr>
                <w:rFonts w:ascii="Arial" w:hAnsi="Arial" w:cs="Arial"/>
              </w:rPr>
            </w:pPr>
          </w:p>
        </w:tc>
        <w:tc>
          <w:tcPr>
            <w:tcW w:w="4343" w:type="dxa"/>
          </w:tcPr>
          <w:p w14:paraId="218CAC54" w14:textId="77777777" w:rsidR="00E1580C" w:rsidRPr="00E1580C" w:rsidRDefault="00E1580C" w:rsidP="00E1580C">
            <w:pPr>
              <w:rPr>
                <w:rFonts w:ascii="Arial" w:hAnsi="Arial" w:cs="Arial"/>
              </w:rPr>
            </w:pPr>
            <w:r w:rsidRPr="00E1580C">
              <w:rPr>
                <w:rFonts w:ascii="Arial" w:hAnsi="Arial" w:cs="Arial"/>
              </w:rPr>
              <w:t>Conduct Archival Needs Assessments (incl. half-day follow-up)</w:t>
            </w:r>
          </w:p>
        </w:tc>
        <w:tc>
          <w:tcPr>
            <w:tcW w:w="2497" w:type="dxa"/>
          </w:tcPr>
          <w:p w14:paraId="2CBBDF05" w14:textId="04AC6608" w:rsidR="00E1580C" w:rsidRPr="00E1580C" w:rsidRDefault="00E1580C" w:rsidP="00E1580C">
            <w:pPr>
              <w:rPr>
                <w:rFonts w:ascii="Arial" w:hAnsi="Arial" w:cs="Arial"/>
              </w:rPr>
            </w:pPr>
            <w:r w:rsidRPr="00E1580C">
              <w:rPr>
                <w:rFonts w:ascii="Arial" w:hAnsi="Arial" w:cs="Arial"/>
              </w:rPr>
              <w:t>15</w:t>
            </w:r>
          </w:p>
        </w:tc>
      </w:tr>
      <w:tr w:rsidR="00E1580C" w:rsidRPr="00E1580C" w14:paraId="751071A3" w14:textId="77777777" w:rsidTr="002C7785">
        <w:tc>
          <w:tcPr>
            <w:tcW w:w="967" w:type="dxa"/>
          </w:tcPr>
          <w:p w14:paraId="24CFAEC9" w14:textId="77777777" w:rsidR="00E1580C" w:rsidRPr="00E1580C" w:rsidRDefault="00E1580C" w:rsidP="00E1580C">
            <w:pPr>
              <w:rPr>
                <w:rFonts w:ascii="Arial" w:hAnsi="Arial" w:cs="Arial"/>
              </w:rPr>
            </w:pPr>
          </w:p>
        </w:tc>
        <w:tc>
          <w:tcPr>
            <w:tcW w:w="2700" w:type="dxa"/>
          </w:tcPr>
          <w:p w14:paraId="4E712D49" w14:textId="77777777" w:rsidR="00E1580C" w:rsidRPr="00E1580C" w:rsidRDefault="00E1580C" w:rsidP="00E1580C">
            <w:pPr>
              <w:rPr>
                <w:rFonts w:ascii="Arial" w:hAnsi="Arial" w:cs="Arial"/>
              </w:rPr>
            </w:pPr>
          </w:p>
        </w:tc>
        <w:tc>
          <w:tcPr>
            <w:tcW w:w="4343" w:type="dxa"/>
          </w:tcPr>
          <w:p w14:paraId="66E3224F" w14:textId="77777777" w:rsidR="00E1580C" w:rsidRPr="00E1580C" w:rsidRDefault="00E1580C" w:rsidP="00E1580C">
            <w:pPr>
              <w:rPr>
                <w:rFonts w:ascii="Arial" w:hAnsi="Arial" w:cs="Arial"/>
              </w:rPr>
            </w:pPr>
            <w:bookmarkStart w:id="9" w:name="_Hlk15654390"/>
            <w:r w:rsidRPr="00E1580C">
              <w:rPr>
                <w:rFonts w:ascii="Arial" w:hAnsi="Arial" w:cs="Arial"/>
              </w:rPr>
              <w:t>Conduct Preservation Surveys or Condition Surveys (incl. half-day follow-up)</w:t>
            </w:r>
            <w:bookmarkEnd w:id="9"/>
          </w:p>
        </w:tc>
        <w:tc>
          <w:tcPr>
            <w:tcW w:w="2497" w:type="dxa"/>
          </w:tcPr>
          <w:p w14:paraId="32A813E8" w14:textId="2A5ED8D6" w:rsidR="00E1580C" w:rsidRPr="00E1580C" w:rsidRDefault="00E1580C" w:rsidP="00E1580C">
            <w:pPr>
              <w:rPr>
                <w:rFonts w:ascii="Arial" w:hAnsi="Arial" w:cs="Arial"/>
              </w:rPr>
            </w:pPr>
            <w:r w:rsidRPr="00E1580C">
              <w:rPr>
                <w:rFonts w:ascii="Arial" w:hAnsi="Arial" w:cs="Arial"/>
              </w:rPr>
              <w:t>10</w:t>
            </w:r>
          </w:p>
        </w:tc>
      </w:tr>
      <w:tr w:rsidR="00E1580C" w:rsidRPr="00E1580C" w14:paraId="3838A370" w14:textId="77777777" w:rsidTr="002C7785">
        <w:tc>
          <w:tcPr>
            <w:tcW w:w="967" w:type="dxa"/>
          </w:tcPr>
          <w:p w14:paraId="12E46990" w14:textId="77777777" w:rsidR="00E1580C" w:rsidRPr="00E1580C" w:rsidRDefault="00E1580C" w:rsidP="00E1580C">
            <w:pPr>
              <w:rPr>
                <w:rFonts w:ascii="Arial" w:hAnsi="Arial" w:cs="Arial"/>
              </w:rPr>
            </w:pPr>
          </w:p>
        </w:tc>
        <w:tc>
          <w:tcPr>
            <w:tcW w:w="2700" w:type="dxa"/>
          </w:tcPr>
          <w:p w14:paraId="5FB269CA" w14:textId="77777777" w:rsidR="00E1580C" w:rsidRPr="00E1580C" w:rsidRDefault="00E1580C" w:rsidP="00E1580C">
            <w:pPr>
              <w:rPr>
                <w:rFonts w:ascii="Arial" w:hAnsi="Arial" w:cs="Arial"/>
              </w:rPr>
            </w:pPr>
            <w:r w:rsidRPr="00E1580C">
              <w:rPr>
                <w:rFonts w:ascii="Arial" w:hAnsi="Arial" w:cs="Arial"/>
              </w:rPr>
              <w:t>Educational Services</w:t>
            </w:r>
          </w:p>
        </w:tc>
        <w:tc>
          <w:tcPr>
            <w:tcW w:w="4343" w:type="dxa"/>
          </w:tcPr>
          <w:p w14:paraId="5A91583A" w14:textId="77777777" w:rsidR="00E1580C" w:rsidRPr="00E1580C" w:rsidRDefault="00E1580C" w:rsidP="00E1580C">
            <w:pPr>
              <w:rPr>
                <w:rFonts w:ascii="Arial" w:hAnsi="Arial" w:cs="Arial"/>
              </w:rPr>
            </w:pPr>
            <w:r w:rsidRPr="00E1580C">
              <w:rPr>
                <w:rFonts w:ascii="Arial" w:hAnsi="Arial" w:cs="Arial"/>
              </w:rPr>
              <w:t>Deliver Face-to-Face Workshops</w:t>
            </w:r>
          </w:p>
        </w:tc>
        <w:tc>
          <w:tcPr>
            <w:tcW w:w="2497" w:type="dxa"/>
          </w:tcPr>
          <w:p w14:paraId="14F28DDA" w14:textId="77777777" w:rsidR="00E1580C" w:rsidRPr="00E1580C" w:rsidRDefault="00E1580C" w:rsidP="00E1580C">
            <w:pPr>
              <w:rPr>
                <w:rFonts w:ascii="Arial" w:hAnsi="Arial" w:cs="Arial"/>
              </w:rPr>
            </w:pPr>
            <w:r w:rsidRPr="00E1580C">
              <w:rPr>
                <w:rFonts w:ascii="Arial" w:hAnsi="Arial" w:cs="Arial"/>
              </w:rPr>
              <w:t>12</w:t>
            </w:r>
          </w:p>
        </w:tc>
      </w:tr>
      <w:tr w:rsidR="00E1580C" w:rsidRPr="00E1580C" w14:paraId="7F4E8B54" w14:textId="77777777" w:rsidTr="002C7785">
        <w:tc>
          <w:tcPr>
            <w:tcW w:w="967" w:type="dxa"/>
          </w:tcPr>
          <w:p w14:paraId="6FE2BED9" w14:textId="77777777" w:rsidR="00E1580C" w:rsidRPr="00E1580C" w:rsidRDefault="00E1580C" w:rsidP="00E1580C">
            <w:pPr>
              <w:rPr>
                <w:rFonts w:ascii="Arial" w:hAnsi="Arial" w:cs="Arial"/>
              </w:rPr>
            </w:pPr>
          </w:p>
        </w:tc>
        <w:tc>
          <w:tcPr>
            <w:tcW w:w="2700" w:type="dxa"/>
          </w:tcPr>
          <w:p w14:paraId="68C08FC1" w14:textId="77777777" w:rsidR="00E1580C" w:rsidRPr="00E1580C" w:rsidRDefault="00E1580C" w:rsidP="00E1580C">
            <w:pPr>
              <w:rPr>
                <w:rFonts w:ascii="Arial" w:hAnsi="Arial" w:cs="Arial"/>
              </w:rPr>
            </w:pPr>
          </w:p>
        </w:tc>
        <w:tc>
          <w:tcPr>
            <w:tcW w:w="4343" w:type="dxa"/>
          </w:tcPr>
          <w:p w14:paraId="3E57C1F2" w14:textId="77777777" w:rsidR="00E1580C" w:rsidRPr="00E1580C" w:rsidRDefault="00E1580C" w:rsidP="00E1580C">
            <w:pPr>
              <w:rPr>
                <w:rFonts w:ascii="Arial" w:hAnsi="Arial" w:cs="Arial"/>
              </w:rPr>
            </w:pPr>
            <w:r w:rsidRPr="00E1580C">
              <w:rPr>
                <w:rFonts w:ascii="Arial" w:hAnsi="Arial" w:cs="Arial"/>
              </w:rPr>
              <w:t>Deliver Webinars</w:t>
            </w:r>
          </w:p>
        </w:tc>
        <w:tc>
          <w:tcPr>
            <w:tcW w:w="2497" w:type="dxa"/>
          </w:tcPr>
          <w:p w14:paraId="47B82ACB" w14:textId="77777777" w:rsidR="00E1580C" w:rsidRPr="00E1580C" w:rsidRDefault="00E1580C" w:rsidP="00E1580C">
            <w:pPr>
              <w:rPr>
                <w:rFonts w:ascii="Arial" w:hAnsi="Arial" w:cs="Arial"/>
              </w:rPr>
            </w:pPr>
            <w:r w:rsidRPr="00E1580C">
              <w:rPr>
                <w:rFonts w:ascii="Arial" w:hAnsi="Arial" w:cs="Arial"/>
              </w:rPr>
              <w:t>10</w:t>
            </w:r>
          </w:p>
        </w:tc>
      </w:tr>
      <w:tr w:rsidR="00E1580C" w:rsidRPr="00E1580C" w14:paraId="4A012C7E" w14:textId="77777777" w:rsidTr="002C7785">
        <w:tc>
          <w:tcPr>
            <w:tcW w:w="967" w:type="dxa"/>
          </w:tcPr>
          <w:p w14:paraId="034410B4" w14:textId="77777777" w:rsidR="00E1580C" w:rsidRPr="00E1580C" w:rsidRDefault="00E1580C" w:rsidP="00E1580C">
            <w:pPr>
              <w:rPr>
                <w:rFonts w:ascii="Arial" w:hAnsi="Arial" w:cs="Arial"/>
              </w:rPr>
            </w:pPr>
          </w:p>
        </w:tc>
        <w:tc>
          <w:tcPr>
            <w:tcW w:w="2700" w:type="dxa"/>
          </w:tcPr>
          <w:p w14:paraId="65416E2E" w14:textId="77777777" w:rsidR="00E1580C" w:rsidRPr="00E1580C" w:rsidRDefault="00E1580C" w:rsidP="00E1580C">
            <w:pPr>
              <w:rPr>
                <w:rFonts w:ascii="Arial" w:hAnsi="Arial" w:cs="Arial"/>
              </w:rPr>
            </w:pPr>
          </w:p>
        </w:tc>
        <w:tc>
          <w:tcPr>
            <w:tcW w:w="4343" w:type="dxa"/>
          </w:tcPr>
          <w:p w14:paraId="1A2CBBAC" w14:textId="77777777" w:rsidR="00E1580C" w:rsidRPr="00E1580C" w:rsidRDefault="00E1580C" w:rsidP="00E1580C">
            <w:pPr>
              <w:rPr>
                <w:rFonts w:ascii="Arial" w:hAnsi="Arial" w:cs="Arial"/>
              </w:rPr>
            </w:pPr>
            <w:r w:rsidRPr="00E1580C">
              <w:rPr>
                <w:rFonts w:ascii="Arial" w:hAnsi="Arial" w:cs="Arial"/>
              </w:rPr>
              <w:t>Launch mentorship program</w:t>
            </w:r>
          </w:p>
        </w:tc>
        <w:tc>
          <w:tcPr>
            <w:tcW w:w="2497" w:type="dxa"/>
          </w:tcPr>
          <w:p w14:paraId="4128819D"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B861B17" w14:textId="77777777" w:rsidTr="002C7785">
        <w:tc>
          <w:tcPr>
            <w:tcW w:w="967" w:type="dxa"/>
          </w:tcPr>
          <w:p w14:paraId="2A14AA0D" w14:textId="77777777" w:rsidR="00E1580C" w:rsidRPr="00E1580C" w:rsidRDefault="00E1580C" w:rsidP="00E1580C">
            <w:pPr>
              <w:rPr>
                <w:rFonts w:ascii="Arial" w:hAnsi="Arial" w:cs="Arial"/>
              </w:rPr>
            </w:pPr>
          </w:p>
        </w:tc>
        <w:tc>
          <w:tcPr>
            <w:tcW w:w="2700" w:type="dxa"/>
          </w:tcPr>
          <w:p w14:paraId="75CC8B1D" w14:textId="77777777" w:rsidR="00E1580C" w:rsidRPr="00E1580C" w:rsidRDefault="00E1580C" w:rsidP="00E1580C">
            <w:pPr>
              <w:rPr>
                <w:rFonts w:ascii="Arial" w:hAnsi="Arial" w:cs="Arial"/>
              </w:rPr>
            </w:pPr>
          </w:p>
        </w:tc>
        <w:tc>
          <w:tcPr>
            <w:tcW w:w="4343" w:type="dxa"/>
          </w:tcPr>
          <w:p w14:paraId="4301C1EF" w14:textId="77777777" w:rsidR="00E1580C" w:rsidRPr="00E1580C" w:rsidRDefault="00E1580C" w:rsidP="00E1580C">
            <w:pPr>
              <w:rPr>
                <w:rFonts w:ascii="Arial" w:hAnsi="Arial" w:cs="Arial"/>
              </w:rPr>
            </w:pPr>
            <w:r w:rsidRPr="00E1580C">
              <w:rPr>
                <w:rFonts w:ascii="Arial" w:hAnsi="Arial" w:cs="Arial"/>
              </w:rPr>
              <w:t>Provide 1-on-1 Technical Assistance</w:t>
            </w:r>
          </w:p>
        </w:tc>
        <w:tc>
          <w:tcPr>
            <w:tcW w:w="2497" w:type="dxa"/>
          </w:tcPr>
          <w:p w14:paraId="3579C4F7"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3ECB1A96" w14:textId="77777777" w:rsidTr="002C7785">
        <w:tc>
          <w:tcPr>
            <w:tcW w:w="967" w:type="dxa"/>
          </w:tcPr>
          <w:p w14:paraId="02C9EF4A" w14:textId="77777777" w:rsidR="00E1580C" w:rsidRPr="00E1580C" w:rsidRDefault="00E1580C" w:rsidP="00E1580C">
            <w:pPr>
              <w:rPr>
                <w:rFonts w:ascii="Arial" w:hAnsi="Arial" w:cs="Arial"/>
              </w:rPr>
            </w:pPr>
          </w:p>
        </w:tc>
        <w:tc>
          <w:tcPr>
            <w:tcW w:w="2700" w:type="dxa"/>
          </w:tcPr>
          <w:p w14:paraId="17EDAAA0" w14:textId="77777777" w:rsidR="00E1580C" w:rsidRPr="00E1580C" w:rsidRDefault="00E1580C" w:rsidP="00E1580C">
            <w:pPr>
              <w:rPr>
                <w:rFonts w:ascii="Arial" w:hAnsi="Arial" w:cs="Arial"/>
              </w:rPr>
            </w:pPr>
          </w:p>
        </w:tc>
        <w:tc>
          <w:tcPr>
            <w:tcW w:w="4343" w:type="dxa"/>
          </w:tcPr>
          <w:p w14:paraId="13B76D35" w14:textId="77777777" w:rsidR="00E1580C" w:rsidRPr="00E1580C" w:rsidRDefault="00E1580C" w:rsidP="00E1580C">
            <w:pPr>
              <w:rPr>
                <w:rFonts w:ascii="Arial" w:hAnsi="Arial" w:cs="Arial"/>
              </w:rPr>
            </w:pPr>
            <w:r w:rsidRPr="00E1580C">
              <w:rPr>
                <w:rFonts w:ascii="Arial" w:hAnsi="Arial" w:cs="Arial"/>
              </w:rPr>
              <w:t>Identify, develop, and post Web-Based Resources</w:t>
            </w:r>
          </w:p>
        </w:tc>
        <w:tc>
          <w:tcPr>
            <w:tcW w:w="2497" w:type="dxa"/>
          </w:tcPr>
          <w:p w14:paraId="7EE553C1"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4259ACEB" w14:textId="77777777" w:rsidTr="002C7785">
        <w:tc>
          <w:tcPr>
            <w:tcW w:w="967" w:type="dxa"/>
          </w:tcPr>
          <w:p w14:paraId="10C7AF8E" w14:textId="77777777" w:rsidR="00E1580C" w:rsidRPr="00E1580C" w:rsidRDefault="00E1580C" w:rsidP="00E1580C">
            <w:pPr>
              <w:rPr>
                <w:rFonts w:ascii="Arial" w:hAnsi="Arial" w:cs="Arial"/>
              </w:rPr>
            </w:pPr>
          </w:p>
        </w:tc>
        <w:tc>
          <w:tcPr>
            <w:tcW w:w="2700" w:type="dxa"/>
          </w:tcPr>
          <w:p w14:paraId="57A6A3DD" w14:textId="77777777" w:rsidR="00E1580C" w:rsidRPr="00E1580C" w:rsidRDefault="00E1580C" w:rsidP="00E1580C">
            <w:pPr>
              <w:rPr>
                <w:rFonts w:ascii="Arial" w:hAnsi="Arial" w:cs="Arial"/>
              </w:rPr>
            </w:pPr>
            <w:r w:rsidRPr="00E1580C">
              <w:rPr>
                <w:rFonts w:ascii="Arial" w:hAnsi="Arial" w:cs="Arial"/>
              </w:rPr>
              <w:t>Administration</w:t>
            </w:r>
          </w:p>
        </w:tc>
        <w:tc>
          <w:tcPr>
            <w:tcW w:w="4343" w:type="dxa"/>
          </w:tcPr>
          <w:p w14:paraId="2EE947DA" w14:textId="77777777" w:rsidR="00E1580C" w:rsidRPr="00E1580C" w:rsidRDefault="00E1580C" w:rsidP="00E1580C">
            <w:pPr>
              <w:rPr>
                <w:rFonts w:ascii="Arial" w:hAnsi="Arial" w:cs="Arial"/>
              </w:rPr>
            </w:pPr>
            <w:r w:rsidRPr="00E1580C">
              <w:rPr>
                <w:rFonts w:ascii="Arial" w:hAnsi="Arial" w:cs="Arial"/>
              </w:rPr>
              <w:t>Submit annual Service Plan update and Annual Report</w:t>
            </w:r>
          </w:p>
        </w:tc>
        <w:tc>
          <w:tcPr>
            <w:tcW w:w="2497" w:type="dxa"/>
          </w:tcPr>
          <w:p w14:paraId="4676459F"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AD0D3A8" w14:textId="77777777" w:rsidTr="002C7785">
        <w:tc>
          <w:tcPr>
            <w:tcW w:w="967" w:type="dxa"/>
          </w:tcPr>
          <w:p w14:paraId="054B8A24" w14:textId="77777777" w:rsidR="00E1580C" w:rsidRPr="00E1580C" w:rsidRDefault="00E1580C" w:rsidP="00E1580C">
            <w:pPr>
              <w:rPr>
                <w:rFonts w:ascii="Arial" w:hAnsi="Arial" w:cs="Arial"/>
              </w:rPr>
            </w:pPr>
          </w:p>
        </w:tc>
        <w:tc>
          <w:tcPr>
            <w:tcW w:w="2700" w:type="dxa"/>
          </w:tcPr>
          <w:p w14:paraId="3DFF4798" w14:textId="77777777" w:rsidR="00E1580C" w:rsidRPr="00E1580C" w:rsidRDefault="00E1580C" w:rsidP="00E1580C">
            <w:pPr>
              <w:rPr>
                <w:rFonts w:ascii="Arial" w:hAnsi="Arial" w:cs="Arial"/>
              </w:rPr>
            </w:pPr>
          </w:p>
        </w:tc>
        <w:tc>
          <w:tcPr>
            <w:tcW w:w="4343" w:type="dxa"/>
          </w:tcPr>
          <w:p w14:paraId="056A54C2" w14:textId="77777777" w:rsidR="00E1580C" w:rsidRPr="00E1580C" w:rsidRDefault="00E1580C" w:rsidP="00E1580C">
            <w:pPr>
              <w:rPr>
                <w:rFonts w:ascii="Arial" w:hAnsi="Arial" w:cs="Arial"/>
              </w:rPr>
            </w:pPr>
            <w:r w:rsidRPr="00E1580C">
              <w:rPr>
                <w:rFonts w:ascii="Arial" w:hAnsi="Arial" w:cs="Arial"/>
              </w:rPr>
              <w:t>Meet with OCE</w:t>
            </w:r>
          </w:p>
        </w:tc>
        <w:tc>
          <w:tcPr>
            <w:tcW w:w="2497" w:type="dxa"/>
          </w:tcPr>
          <w:p w14:paraId="5B425557" w14:textId="77777777" w:rsidR="00E1580C" w:rsidRPr="00E1580C" w:rsidRDefault="00E1580C" w:rsidP="00E1580C">
            <w:pPr>
              <w:rPr>
                <w:rFonts w:ascii="Arial" w:hAnsi="Arial" w:cs="Arial"/>
              </w:rPr>
            </w:pPr>
            <w:r w:rsidRPr="00E1580C">
              <w:rPr>
                <w:rFonts w:ascii="Arial" w:hAnsi="Arial" w:cs="Arial"/>
              </w:rPr>
              <w:t>4</w:t>
            </w:r>
          </w:p>
        </w:tc>
      </w:tr>
      <w:tr w:rsidR="00E1580C" w:rsidRPr="00E1580C" w14:paraId="6178988D" w14:textId="77777777" w:rsidTr="002C7785">
        <w:tc>
          <w:tcPr>
            <w:tcW w:w="967" w:type="dxa"/>
            <w:shd w:val="clear" w:color="auto" w:fill="D9D9D9" w:themeFill="background1" w:themeFillShade="D9"/>
          </w:tcPr>
          <w:p w14:paraId="5854A0D5" w14:textId="77777777" w:rsidR="00E1580C" w:rsidRPr="00E1580C" w:rsidRDefault="00E1580C" w:rsidP="00E1580C">
            <w:pPr>
              <w:rPr>
                <w:rFonts w:ascii="Arial" w:hAnsi="Arial" w:cs="Arial"/>
              </w:rPr>
            </w:pPr>
            <w:r w:rsidRPr="00E1580C">
              <w:rPr>
                <w:rFonts w:ascii="Arial" w:hAnsi="Arial" w:cs="Arial"/>
              </w:rPr>
              <w:t>Year 2</w:t>
            </w:r>
          </w:p>
        </w:tc>
        <w:tc>
          <w:tcPr>
            <w:tcW w:w="2700" w:type="dxa"/>
            <w:shd w:val="clear" w:color="auto" w:fill="D9D9D9" w:themeFill="background1" w:themeFillShade="D9"/>
          </w:tcPr>
          <w:p w14:paraId="41AAEC30" w14:textId="77777777" w:rsidR="00E1580C" w:rsidRPr="00E1580C" w:rsidRDefault="00E1580C" w:rsidP="00E1580C">
            <w:pPr>
              <w:rPr>
                <w:rFonts w:ascii="Arial" w:hAnsi="Arial" w:cs="Arial"/>
              </w:rPr>
            </w:pPr>
          </w:p>
        </w:tc>
        <w:tc>
          <w:tcPr>
            <w:tcW w:w="4343" w:type="dxa"/>
            <w:shd w:val="clear" w:color="auto" w:fill="D9D9D9" w:themeFill="background1" w:themeFillShade="D9"/>
          </w:tcPr>
          <w:p w14:paraId="5533BAFD" w14:textId="77777777" w:rsidR="00E1580C" w:rsidRPr="00E1580C" w:rsidRDefault="00E1580C" w:rsidP="00E1580C">
            <w:pPr>
              <w:rPr>
                <w:rFonts w:ascii="Arial" w:hAnsi="Arial" w:cs="Arial"/>
              </w:rPr>
            </w:pPr>
          </w:p>
        </w:tc>
        <w:tc>
          <w:tcPr>
            <w:tcW w:w="2497" w:type="dxa"/>
            <w:shd w:val="clear" w:color="auto" w:fill="D9D9D9" w:themeFill="background1" w:themeFillShade="D9"/>
          </w:tcPr>
          <w:p w14:paraId="3C9955AD" w14:textId="77777777" w:rsidR="00E1580C" w:rsidRPr="00E1580C" w:rsidRDefault="00E1580C" w:rsidP="00E1580C">
            <w:pPr>
              <w:rPr>
                <w:rFonts w:ascii="Arial" w:hAnsi="Arial" w:cs="Arial"/>
              </w:rPr>
            </w:pPr>
          </w:p>
        </w:tc>
      </w:tr>
      <w:tr w:rsidR="00E1580C" w:rsidRPr="00E1580C" w14:paraId="3E296795" w14:textId="77777777" w:rsidTr="002C7785">
        <w:tc>
          <w:tcPr>
            <w:tcW w:w="967" w:type="dxa"/>
          </w:tcPr>
          <w:p w14:paraId="6A8136BB" w14:textId="77777777" w:rsidR="00E1580C" w:rsidRPr="00E1580C" w:rsidRDefault="00E1580C" w:rsidP="00E1580C">
            <w:pPr>
              <w:rPr>
                <w:rFonts w:ascii="Arial" w:hAnsi="Arial" w:cs="Arial"/>
              </w:rPr>
            </w:pPr>
          </w:p>
        </w:tc>
        <w:tc>
          <w:tcPr>
            <w:tcW w:w="2700" w:type="dxa"/>
          </w:tcPr>
          <w:p w14:paraId="7A1D9825" w14:textId="77777777" w:rsidR="00E1580C" w:rsidRPr="00E1580C" w:rsidRDefault="00E1580C" w:rsidP="00E1580C">
            <w:pPr>
              <w:rPr>
                <w:rFonts w:ascii="Arial" w:hAnsi="Arial" w:cs="Arial"/>
              </w:rPr>
            </w:pPr>
            <w:r w:rsidRPr="00E1580C">
              <w:rPr>
                <w:rFonts w:ascii="Arial" w:hAnsi="Arial" w:cs="Arial"/>
              </w:rPr>
              <w:t>Communications &amp; Outreach</w:t>
            </w:r>
          </w:p>
        </w:tc>
        <w:tc>
          <w:tcPr>
            <w:tcW w:w="4343" w:type="dxa"/>
          </w:tcPr>
          <w:p w14:paraId="5C62B914" w14:textId="77777777" w:rsidR="00E1580C" w:rsidRPr="00E1580C" w:rsidRDefault="00E1580C" w:rsidP="00E1580C">
            <w:pPr>
              <w:rPr>
                <w:rFonts w:ascii="Arial" w:hAnsi="Arial" w:cs="Arial"/>
              </w:rPr>
            </w:pPr>
            <w:r w:rsidRPr="00E1580C">
              <w:rPr>
                <w:rFonts w:ascii="Arial" w:hAnsi="Arial" w:cs="Arial"/>
              </w:rPr>
              <w:t>Maintain/enhance website</w:t>
            </w:r>
          </w:p>
        </w:tc>
        <w:tc>
          <w:tcPr>
            <w:tcW w:w="2497" w:type="dxa"/>
          </w:tcPr>
          <w:p w14:paraId="526314FF"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228ED42" w14:textId="77777777" w:rsidTr="002C7785">
        <w:tc>
          <w:tcPr>
            <w:tcW w:w="967" w:type="dxa"/>
          </w:tcPr>
          <w:p w14:paraId="07928F4B" w14:textId="77777777" w:rsidR="00E1580C" w:rsidRPr="00E1580C" w:rsidRDefault="00E1580C" w:rsidP="00E1580C">
            <w:pPr>
              <w:rPr>
                <w:rFonts w:ascii="Arial" w:hAnsi="Arial" w:cs="Arial"/>
              </w:rPr>
            </w:pPr>
          </w:p>
        </w:tc>
        <w:tc>
          <w:tcPr>
            <w:tcW w:w="2700" w:type="dxa"/>
          </w:tcPr>
          <w:p w14:paraId="1C8FD497" w14:textId="77777777" w:rsidR="00E1580C" w:rsidRPr="00E1580C" w:rsidRDefault="00E1580C" w:rsidP="00E1580C">
            <w:pPr>
              <w:rPr>
                <w:rFonts w:ascii="Arial" w:hAnsi="Arial" w:cs="Arial"/>
              </w:rPr>
            </w:pPr>
          </w:p>
        </w:tc>
        <w:tc>
          <w:tcPr>
            <w:tcW w:w="4343" w:type="dxa"/>
          </w:tcPr>
          <w:p w14:paraId="54DB5C00" w14:textId="77777777" w:rsidR="00E1580C" w:rsidRPr="00E1580C" w:rsidRDefault="00E1580C" w:rsidP="00E1580C">
            <w:pPr>
              <w:rPr>
                <w:rFonts w:ascii="Arial" w:hAnsi="Arial" w:cs="Arial"/>
              </w:rPr>
            </w:pPr>
            <w:r w:rsidRPr="00E1580C">
              <w:rPr>
                <w:rFonts w:ascii="Arial" w:hAnsi="Arial" w:cs="Arial"/>
              </w:rPr>
              <w:t>Launch brief survey seeking customer service needs and program feedback</w:t>
            </w:r>
          </w:p>
        </w:tc>
        <w:tc>
          <w:tcPr>
            <w:tcW w:w="2497" w:type="dxa"/>
          </w:tcPr>
          <w:p w14:paraId="7E656036"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32F26F5A" w14:textId="77777777" w:rsidTr="002C7785">
        <w:tc>
          <w:tcPr>
            <w:tcW w:w="967" w:type="dxa"/>
          </w:tcPr>
          <w:p w14:paraId="4722B758" w14:textId="77777777" w:rsidR="00E1580C" w:rsidRPr="00E1580C" w:rsidRDefault="00E1580C" w:rsidP="00E1580C">
            <w:pPr>
              <w:rPr>
                <w:rFonts w:ascii="Arial" w:hAnsi="Arial" w:cs="Arial"/>
              </w:rPr>
            </w:pPr>
          </w:p>
        </w:tc>
        <w:tc>
          <w:tcPr>
            <w:tcW w:w="2700" w:type="dxa"/>
          </w:tcPr>
          <w:p w14:paraId="19E097EB" w14:textId="77777777" w:rsidR="00E1580C" w:rsidRPr="00E1580C" w:rsidRDefault="00E1580C" w:rsidP="00E1580C">
            <w:pPr>
              <w:rPr>
                <w:rFonts w:ascii="Arial" w:hAnsi="Arial" w:cs="Arial"/>
              </w:rPr>
            </w:pPr>
          </w:p>
        </w:tc>
        <w:tc>
          <w:tcPr>
            <w:tcW w:w="4343" w:type="dxa"/>
          </w:tcPr>
          <w:p w14:paraId="5830C9E4" w14:textId="77777777" w:rsidR="00E1580C" w:rsidRPr="00E1580C" w:rsidRDefault="00E1580C" w:rsidP="00E1580C">
            <w:pPr>
              <w:rPr>
                <w:rFonts w:ascii="Arial" w:hAnsi="Arial" w:cs="Arial"/>
              </w:rPr>
            </w:pPr>
            <w:r w:rsidRPr="00E1580C">
              <w:rPr>
                <w:rFonts w:ascii="Arial" w:hAnsi="Arial" w:cs="Arial"/>
              </w:rPr>
              <w:t>Promote services and program</w:t>
            </w:r>
          </w:p>
        </w:tc>
        <w:tc>
          <w:tcPr>
            <w:tcW w:w="2497" w:type="dxa"/>
          </w:tcPr>
          <w:p w14:paraId="62BE2085"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25CCD90E" w14:textId="77777777" w:rsidTr="002C7785">
        <w:tc>
          <w:tcPr>
            <w:tcW w:w="967" w:type="dxa"/>
          </w:tcPr>
          <w:p w14:paraId="19A68BCA" w14:textId="77777777" w:rsidR="00E1580C" w:rsidRPr="00E1580C" w:rsidRDefault="00E1580C" w:rsidP="00E1580C">
            <w:pPr>
              <w:rPr>
                <w:rFonts w:ascii="Arial" w:hAnsi="Arial" w:cs="Arial"/>
              </w:rPr>
            </w:pPr>
          </w:p>
        </w:tc>
        <w:tc>
          <w:tcPr>
            <w:tcW w:w="2700" w:type="dxa"/>
          </w:tcPr>
          <w:p w14:paraId="254D91C9" w14:textId="77777777" w:rsidR="00E1580C" w:rsidRPr="00E1580C" w:rsidRDefault="00E1580C" w:rsidP="00E1580C">
            <w:pPr>
              <w:rPr>
                <w:rFonts w:ascii="Arial" w:hAnsi="Arial" w:cs="Arial"/>
              </w:rPr>
            </w:pPr>
          </w:p>
        </w:tc>
        <w:tc>
          <w:tcPr>
            <w:tcW w:w="4343" w:type="dxa"/>
          </w:tcPr>
          <w:p w14:paraId="2BDE97D9" w14:textId="77777777" w:rsidR="00E1580C" w:rsidRPr="00E1580C" w:rsidRDefault="00E1580C" w:rsidP="00E1580C">
            <w:pPr>
              <w:rPr>
                <w:rFonts w:ascii="Arial" w:hAnsi="Arial" w:cs="Arial"/>
              </w:rPr>
            </w:pPr>
            <w:r w:rsidRPr="00E1580C">
              <w:rPr>
                <w:rFonts w:ascii="Arial" w:hAnsi="Arial" w:cs="Arial"/>
              </w:rPr>
              <w:t>Participate in conferences and public programs</w:t>
            </w:r>
          </w:p>
        </w:tc>
        <w:tc>
          <w:tcPr>
            <w:tcW w:w="2497" w:type="dxa"/>
          </w:tcPr>
          <w:p w14:paraId="157432C8" w14:textId="29F65FC6" w:rsidR="00E1580C" w:rsidRPr="00E1580C" w:rsidRDefault="00E1580C" w:rsidP="00E1580C">
            <w:pPr>
              <w:rPr>
                <w:rFonts w:ascii="Arial" w:hAnsi="Arial" w:cs="Arial"/>
              </w:rPr>
            </w:pPr>
            <w:r w:rsidRPr="00E1580C">
              <w:rPr>
                <w:rFonts w:ascii="Arial" w:hAnsi="Arial" w:cs="Arial"/>
              </w:rPr>
              <w:t>4</w:t>
            </w:r>
          </w:p>
        </w:tc>
      </w:tr>
      <w:tr w:rsidR="00E1580C" w:rsidRPr="00E1580C" w14:paraId="7DF23BB3" w14:textId="77777777" w:rsidTr="002C7785">
        <w:tc>
          <w:tcPr>
            <w:tcW w:w="967" w:type="dxa"/>
          </w:tcPr>
          <w:p w14:paraId="3EAFC2FB" w14:textId="77777777" w:rsidR="00E1580C" w:rsidRPr="00E1580C" w:rsidRDefault="00E1580C" w:rsidP="00E1580C">
            <w:pPr>
              <w:rPr>
                <w:rFonts w:ascii="Arial" w:hAnsi="Arial" w:cs="Arial"/>
              </w:rPr>
            </w:pPr>
          </w:p>
        </w:tc>
        <w:tc>
          <w:tcPr>
            <w:tcW w:w="2700" w:type="dxa"/>
          </w:tcPr>
          <w:p w14:paraId="77D7E94D" w14:textId="77777777" w:rsidR="00E1580C" w:rsidRPr="00E1580C" w:rsidRDefault="00E1580C" w:rsidP="00E1580C">
            <w:pPr>
              <w:rPr>
                <w:rFonts w:ascii="Arial" w:hAnsi="Arial" w:cs="Arial"/>
              </w:rPr>
            </w:pPr>
            <w:r w:rsidRPr="00E1580C">
              <w:rPr>
                <w:rFonts w:ascii="Arial" w:hAnsi="Arial" w:cs="Arial"/>
              </w:rPr>
              <w:t>Planning &amp; Assessment</w:t>
            </w:r>
          </w:p>
        </w:tc>
        <w:tc>
          <w:tcPr>
            <w:tcW w:w="4343" w:type="dxa"/>
          </w:tcPr>
          <w:p w14:paraId="311E322C" w14:textId="77777777" w:rsidR="00E1580C" w:rsidRPr="00E1580C" w:rsidRDefault="00E1580C" w:rsidP="00E1580C">
            <w:pPr>
              <w:rPr>
                <w:rFonts w:ascii="Arial" w:hAnsi="Arial" w:cs="Arial"/>
              </w:rPr>
            </w:pPr>
            <w:r w:rsidRPr="00E1580C">
              <w:rPr>
                <w:rFonts w:ascii="Arial" w:hAnsi="Arial" w:cs="Arial"/>
              </w:rPr>
              <w:t>Conduct Foundational Planning Assistance visits</w:t>
            </w:r>
          </w:p>
        </w:tc>
        <w:tc>
          <w:tcPr>
            <w:tcW w:w="2497" w:type="dxa"/>
          </w:tcPr>
          <w:p w14:paraId="6E779DEB" w14:textId="1C71B4E8" w:rsidR="00E1580C" w:rsidRPr="00E1580C" w:rsidRDefault="00E1580C" w:rsidP="00E1580C">
            <w:pPr>
              <w:rPr>
                <w:rFonts w:ascii="Arial" w:hAnsi="Arial" w:cs="Arial"/>
              </w:rPr>
            </w:pPr>
            <w:r w:rsidRPr="00E1580C">
              <w:rPr>
                <w:rFonts w:ascii="Arial" w:hAnsi="Arial" w:cs="Arial"/>
              </w:rPr>
              <w:t>10</w:t>
            </w:r>
          </w:p>
        </w:tc>
      </w:tr>
      <w:tr w:rsidR="00E1580C" w:rsidRPr="00E1580C" w14:paraId="438EB31E" w14:textId="77777777" w:rsidTr="002C7785">
        <w:tc>
          <w:tcPr>
            <w:tcW w:w="967" w:type="dxa"/>
          </w:tcPr>
          <w:p w14:paraId="50E941A1" w14:textId="77777777" w:rsidR="00E1580C" w:rsidRPr="00E1580C" w:rsidRDefault="00E1580C" w:rsidP="00E1580C">
            <w:pPr>
              <w:rPr>
                <w:rFonts w:ascii="Arial" w:hAnsi="Arial" w:cs="Arial"/>
              </w:rPr>
            </w:pPr>
          </w:p>
        </w:tc>
        <w:tc>
          <w:tcPr>
            <w:tcW w:w="2700" w:type="dxa"/>
          </w:tcPr>
          <w:p w14:paraId="1F87A438" w14:textId="77777777" w:rsidR="00E1580C" w:rsidRPr="00E1580C" w:rsidRDefault="00E1580C" w:rsidP="00E1580C">
            <w:pPr>
              <w:rPr>
                <w:rFonts w:ascii="Arial" w:hAnsi="Arial" w:cs="Arial"/>
              </w:rPr>
            </w:pPr>
          </w:p>
        </w:tc>
        <w:tc>
          <w:tcPr>
            <w:tcW w:w="4343" w:type="dxa"/>
          </w:tcPr>
          <w:p w14:paraId="31B3ACF2" w14:textId="77777777" w:rsidR="00E1580C" w:rsidRPr="00E1580C" w:rsidRDefault="00E1580C" w:rsidP="00E1580C">
            <w:pPr>
              <w:rPr>
                <w:rFonts w:ascii="Arial" w:hAnsi="Arial" w:cs="Arial"/>
              </w:rPr>
            </w:pPr>
            <w:r w:rsidRPr="00E1580C">
              <w:rPr>
                <w:rFonts w:ascii="Arial" w:hAnsi="Arial" w:cs="Arial"/>
              </w:rPr>
              <w:t>Guide Strategic Planning (incl. half-day follow-up)</w:t>
            </w:r>
          </w:p>
        </w:tc>
        <w:tc>
          <w:tcPr>
            <w:tcW w:w="2497" w:type="dxa"/>
          </w:tcPr>
          <w:p w14:paraId="54FE8705" w14:textId="35644DC4" w:rsidR="00E1580C" w:rsidRPr="00E1580C" w:rsidRDefault="00E1580C" w:rsidP="00E1580C">
            <w:pPr>
              <w:rPr>
                <w:rFonts w:ascii="Arial" w:hAnsi="Arial" w:cs="Arial"/>
              </w:rPr>
            </w:pPr>
            <w:r w:rsidRPr="00E1580C">
              <w:rPr>
                <w:rFonts w:ascii="Arial" w:hAnsi="Arial" w:cs="Arial"/>
              </w:rPr>
              <w:t>10</w:t>
            </w:r>
          </w:p>
        </w:tc>
      </w:tr>
      <w:tr w:rsidR="00E1580C" w:rsidRPr="00E1580C" w14:paraId="50A11559" w14:textId="77777777" w:rsidTr="002C7785">
        <w:tc>
          <w:tcPr>
            <w:tcW w:w="967" w:type="dxa"/>
          </w:tcPr>
          <w:p w14:paraId="547A59BE" w14:textId="77777777" w:rsidR="00E1580C" w:rsidRPr="00E1580C" w:rsidRDefault="00E1580C" w:rsidP="00E1580C">
            <w:pPr>
              <w:rPr>
                <w:rFonts w:ascii="Arial" w:hAnsi="Arial" w:cs="Arial"/>
              </w:rPr>
            </w:pPr>
          </w:p>
        </w:tc>
        <w:tc>
          <w:tcPr>
            <w:tcW w:w="2700" w:type="dxa"/>
          </w:tcPr>
          <w:p w14:paraId="74D1B1AD" w14:textId="77777777" w:rsidR="00E1580C" w:rsidRPr="00E1580C" w:rsidRDefault="00E1580C" w:rsidP="00E1580C">
            <w:pPr>
              <w:rPr>
                <w:rFonts w:ascii="Arial" w:hAnsi="Arial" w:cs="Arial"/>
              </w:rPr>
            </w:pPr>
          </w:p>
        </w:tc>
        <w:tc>
          <w:tcPr>
            <w:tcW w:w="4343" w:type="dxa"/>
          </w:tcPr>
          <w:p w14:paraId="2B9A2A04" w14:textId="77777777" w:rsidR="00E1580C" w:rsidRPr="00E1580C" w:rsidRDefault="00E1580C" w:rsidP="00E1580C">
            <w:pPr>
              <w:rPr>
                <w:rFonts w:ascii="Arial" w:hAnsi="Arial" w:cs="Arial"/>
              </w:rPr>
            </w:pPr>
            <w:r w:rsidRPr="00E1580C">
              <w:rPr>
                <w:rFonts w:ascii="Arial" w:hAnsi="Arial" w:cs="Arial"/>
              </w:rPr>
              <w:t>Conduct Archival Needs Assessments (incl. half-day follow-up)</w:t>
            </w:r>
          </w:p>
        </w:tc>
        <w:tc>
          <w:tcPr>
            <w:tcW w:w="2497" w:type="dxa"/>
          </w:tcPr>
          <w:p w14:paraId="544AB225" w14:textId="64081EA2" w:rsidR="00E1580C" w:rsidRPr="00E1580C" w:rsidRDefault="00E1580C" w:rsidP="00E1580C">
            <w:pPr>
              <w:rPr>
                <w:rFonts w:ascii="Arial" w:hAnsi="Arial" w:cs="Arial"/>
              </w:rPr>
            </w:pPr>
            <w:r w:rsidRPr="00E1580C">
              <w:rPr>
                <w:rFonts w:ascii="Arial" w:hAnsi="Arial" w:cs="Arial"/>
              </w:rPr>
              <w:t>15</w:t>
            </w:r>
          </w:p>
        </w:tc>
      </w:tr>
      <w:tr w:rsidR="00E1580C" w:rsidRPr="00E1580C" w14:paraId="5CFB2615" w14:textId="77777777" w:rsidTr="002C7785">
        <w:tc>
          <w:tcPr>
            <w:tcW w:w="967" w:type="dxa"/>
          </w:tcPr>
          <w:p w14:paraId="4EBCE45A" w14:textId="77777777" w:rsidR="00E1580C" w:rsidRPr="00E1580C" w:rsidRDefault="00E1580C" w:rsidP="00E1580C">
            <w:pPr>
              <w:rPr>
                <w:rFonts w:ascii="Arial" w:hAnsi="Arial" w:cs="Arial"/>
              </w:rPr>
            </w:pPr>
          </w:p>
        </w:tc>
        <w:tc>
          <w:tcPr>
            <w:tcW w:w="2700" w:type="dxa"/>
          </w:tcPr>
          <w:p w14:paraId="3F91358D" w14:textId="77777777" w:rsidR="00E1580C" w:rsidRPr="00E1580C" w:rsidRDefault="00E1580C" w:rsidP="00E1580C">
            <w:pPr>
              <w:rPr>
                <w:rFonts w:ascii="Arial" w:hAnsi="Arial" w:cs="Arial"/>
              </w:rPr>
            </w:pPr>
          </w:p>
        </w:tc>
        <w:tc>
          <w:tcPr>
            <w:tcW w:w="4343" w:type="dxa"/>
          </w:tcPr>
          <w:p w14:paraId="40C0286E" w14:textId="77777777" w:rsidR="00E1580C" w:rsidRPr="00E1580C" w:rsidRDefault="00E1580C" w:rsidP="00E1580C">
            <w:pPr>
              <w:rPr>
                <w:rFonts w:ascii="Arial" w:hAnsi="Arial" w:cs="Arial"/>
              </w:rPr>
            </w:pPr>
            <w:r w:rsidRPr="00E1580C">
              <w:rPr>
                <w:rFonts w:ascii="Arial" w:hAnsi="Arial" w:cs="Arial"/>
              </w:rPr>
              <w:t>Conduct Preservation Surveys or Condition Surveys (incl. half-day follow-up)</w:t>
            </w:r>
          </w:p>
        </w:tc>
        <w:tc>
          <w:tcPr>
            <w:tcW w:w="2497" w:type="dxa"/>
          </w:tcPr>
          <w:p w14:paraId="26DBE55F" w14:textId="268C232A" w:rsidR="00E1580C" w:rsidRPr="00E1580C" w:rsidRDefault="00E1580C" w:rsidP="00E1580C">
            <w:pPr>
              <w:rPr>
                <w:rFonts w:ascii="Arial" w:hAnsi="Arial" w:cs="Arial"/>
              </w:rPr>
            </w:pPr>
            <w:r w:rsidRPr="00E1580C">
              <w:rPr>
                <w:rFonts w:ascii="Arial" w:hAnsi="Arial" w:cs="Arial"/>
              </w:rPr>
              <w:t>10</w:t>
            </w:r>
          </w:p>
        </w:tc>
      </w:tr>
      <w:tr w:rsidR="00E1580C" w:rsidRPr="00E1580C" w14:paraId="423310DE" w14:textId="77777777" w:rsidTr="002C7785">
        <w:tc>
          <w:tcPr>
            <w:tcW w:w="967" w:type="dxa"/>
          </w:tcPr>
          <w:p w14:paraId="29F0D2CA" w14:textId="77777777" w:rsidR="00E1580C" w:rsidRPr="00E1580C" w:rsidRDefault="00E1580C" w:rsidP="00E1580C">
            <w:pPr>
              <w:rPr>
                <w:rFonts w:ascii="Arial" w:hAnsi="Arial" w:cs="Arial"/>
              </w:rPr>
            </w:pPr>
          </w:p>
        </w:tc>
        <w:tc>
          <w:tcPr>
            <w:tcW w:w="2700" w:type="dxa"/>
          </w:tcPr>
          <w:p w14:paraId="16D35D16" w14:textId="77777777" w:rsidR="00E1580C" w:rsidRPr="00E1580C" w:rsidRDefault="00E1580C" w:rsidP="00E1580C">
            <w:pPr>
              <w:rPr>
                <w:rFonts w:ascii="Arial" w:hAnsi="Arial" w:cs="Arial"/>
              </w:rPr>
            </w:pPr>
            <w:r w:rsidRPr="00E1580C">
              <w:rPr>
                <w:rFonts w:ascii="Arial" w:hAnsi="Arial" w:cs="Arial"/>
              </w:rPr>
              <w:t>Educational Services</w:t>
            </w:r>
          </w:p>
        </w:tc>
        <w:tc>
          <w:tcPr>
            <w:tcW w:w="4343" w:type="dxa"/>
          </w:tcPr>
          <w:p w14:paraId="45A6D654" w14:textId="77777777" w:rsidR="00E1580C" w:rsidRPr="00E1580C" w:rsidRDefault="00E1580C" w:rsidP="00E1580C">
            <w:pPr>
              <w:rPr>
                <w:rFonts w:ascii="Arial" w:hAnsi="Arial" w:cs="Arial"/>
              </w:rPr>
            </w:pPr>
            <w:r w:rsidRPr="00E1580C">
              <w:rPr>
                <w:rFonts w:ascii="Arial" w:hAnsi="Arial" w:cs="Arial"/>
              </w:rPr>
              <w:t>Deliver Face-to-Face Workshops</w:t>
            </w:r>
          </w:p>
        </w:tc>
        <w:tc>
          <w:tcPr>
            <w:tcW w:w="2497" w:type="dxa"/>
          </w:tcPr>
          <w:p w14:paraId="2C793D58" w14:textId="77777777" w:rsidR="00E1580C" w:rsidRPr="00E1580C" w:rsidRDefault="00E1580C" w:rsidP="00E1580C">
            <w:pPr>
              <w:rPr>
                <w:rFonts w:ascii="Arial" w:hAnsi="Arial" w:cs="Arial"/>
              </w:rPr>
            </w:pPr>
            <w:r w:rsidRPr="00E1580C">
              <w:rPr>
                <w:rFonts w:ascii="Arial" w:hAnsi="Arial" w:cs="Arial"/>
              </w:rPr>
              <w:t>12</w:t>
            </w:r>
          </w:p>
        </w:tc>
      </w:tr>
      <w:tr w:rsidR="00E1580C" w:rsidRPr="00E1580C" w14:paraId="3AD27DE5" w14:textId="77777777" w:rsidTr="002C7785">
        <w:tc>
          <w:tcPr>
            <w:tcW w:w="967" w:type="dxa"/>
          </w:tcPr>
          <w:p w14:paraId="3C1ADB75" w14:textId="77777777" w:rsidR="00E1580C" w:rsidRPr="00E1580C" w:rsidRDefault="00E1580C" w:rsidP="00E1580C">
            <w:pPr>
              <w:rPr>
                <w:rFonts w:ascii="Arial" w:hAnsi="Arial" w:cs="Arial"/>
              </w:rPr>
            </w:pPr>
          </w:p>
        </w:tc>
        <w:tc>
          <w:tcPr>
            <w:tcW w:w="2700" w:type="dxa"/>
          </w:tcPr>
          <w:p w14:paraId="6D61E3EE" w14:textId="77777777" w:rsidR="00E1580C" w:rsidRPr="00E1580C" w:rsidRDefault="00E1580C" w:rsidP="00E1580C">
            <w:pPr>
              <w:rPr>
                <w:rFonts w:ascii="Arial" w:hAnsi="Arial" w:cs="Arial"/>
              </w:rPr>
            </w:pPr>
          </w:p>
        </w:tc>
        <w:tc>
          <w:tcPr>
            <w:tcW w:w="4343" w:type="dxa"/>
          </w:tcPr>
          <w:p w14:paraId="5F7205CA" w14:textId="77777777" w:rsidR="00E1580C" w:rsidRPr="00E1580C" w:rsidRDefault="00E1580C" w:rsidP="00E1580C">
            <w:pPr>
              <w:rPr>
                <w:rFonts w:ascii="Arial" w:hAnsi="Arial" w:cs="Arial"/>
              </w:rPr>
            </w:pPr>
            <w:r w:rsidRPr="00E1580C">
              <w:rPr>
                <w:rFonts w:ascii="Arial" w:hAnsi="Arial" w:cs="Arial"/>
              </w:rPr>
              <w:t>Deliver Webinars</w:t>
            </w:r>
          </w:p>
        </w:tc>
        <w:tc>
          <w:tcPr>
            <w:tcW w:w="2497" w:type="dxa"/>
          </w:tcPr>
          <w:p w14:paraId="3454F89D" w14:textId="77777777" w:rsidR="00E1580C" w:rsidRPr="00E1580C" w:rsidRDefault="00E1580C" w:rsidP="00E1580C">
            <w:pPr>
              <w:rPr>
                <w:rFonts w:ascii="Arial" w:hAnsi="Arial" w:cs="Arial"/>
              </w:rPr>
            </w:pPr>
            <w:r w:rsidRPr="00E1580C">
              <w:rPr>
                <w:rFonts w:ascii="Arial" w:hAnsi="Arial" w:cs="Arial"/>
              </w:rPr>
              <w:t>10</w:t>
            </w:r>
          </w:p>
        </w:tc>
      </w:tr>
      <w:tr w:rsidR="00E1580C" w:rsidRPr="00E1580C" w14:paraId="5DFDDF1C" w14:textId="77777777" w:rsidTr="002C7785">
        <w:tc>
          <w:tcPr>
            <w:tcW w:w="967" w:type="dxa"/>
          </w:tcPr>
          <w:p w14:paraId="38349262" w14:textId="77777777" w:rsidR="00E1580C" w:rsidRPr="00E1580C" w:rsidRDefault="00E1580C" w:rsidP="00E1580C">
            <w:pPr>
              <w:rPr>
                <w:rFonts w:ascii="Arial" w:hAnsi="Arial" w:cs="Arial"/>
              </w:rPr>
            </w:pPr>
          </w:p>
        </w:tc>
        <w:tc>
          <w:tcPr>
            <w:tcW w:w="2700" w:type="dxa"/>
          </w:tcPr>
          <w:p w14:paraId="53E08B6C" w14:textId="77777777" w:rsidR="00E1580C" w:rsidRPr="00E1580C" w:rsidRDefault="00E1580C" w:rsidP="00E1580C">
            <w:pPr>
              <w:rPr>
                <w:rFonts w:ascii="Arial" w:hAnsi="Arial" w:cs="Arial"/>
              </w:rPr>
            </w:pPr>
          </w:p>
        </w:tc>
        <w:tc>
          <w:tcPr>
            <w:tcW w:w="4343" w:type="dxa"/>
          </w:tcPr>
          <w:p w14:paraId="6851958F" w14:textId="77777777" w:rsidR="00E1580C" w:rsidRPr="00E1580C" w:rsidRDefault="00E1580C" w:rsidP="00E1580C">
            <w:pPr>
              <w:rPr>
                <w:rFonts w:ascii="Arial" w:hAnsi="Arial" w:cs="Arial"/>
              </w:rPr>
            </w:pPr>
            <w:r w:rsidRPr="00E1580C">
              <w:rPr>
                <w:rFonts w:ascii="Arial" w:hAnsi="Arial" w:cs="Arial"/>
              </w:rPr>
              <w:t>Sustain mentorship program</w:t>
            </w:r>
          </w:p>
        </w:tc>
        <w:tc>
          <w:tcPr>
            <w:tcW w:w="2497" w:type="dxa"/>
          </w:tcPr>
          <w:p w14:paraId="1CE37B4C"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5B6A3403" w14:textId="77777777" w:rsidTr="002C7785">
        <w:tc>
          <w:tcPr>
            <w:tcW w:w="967" w:type="dxa"/>
          </w:tcPr>
          <w:p w14:paraId="6F652077" w14:textId="77777777" w:rsidR="00E1580C" w:rsidRPr="00E1580C" w:rsidRDefault="00E1580C" w:rsidP="00E1580C">
            <w:pPr>
              <w:rPr>
                <w:rFonts w:ascii="Arial" w:hAnsi="Arial" w:cs="Arial"/>
              </w:rPr>
            </w:pPr>
          </w:p>
        </w:tc>
        <w:tc>
          <w:tcPr>
            <w:tcW w:w="2700" w:type="dxa"/>
          </w:tcPr>
          <w:p w14:paraId="159B79A2" w14:textId="77777777" w:rsidR="00E1580C" w:rsidRPr="00E1580C" w:rsidRDefault="00E1580C" w:rsidP="00E1580C">
            <w:pPr>
              <w:rPr>
                <w:rFonts w:ascii="Arial" w:hAnsi="Arial" w:cs="Arial"/>
              </w:rPr>
            </w:pPr>
          </w:p>
        </w:tc>
        <w:tc>
          <w:tcPr>
            <w:tcW w:w="4343" w:type="dxa"/>
          </w:tcPr>
          <w:p w14:paraId="0895EDD5" w14:textId="77777777" w:rsidR="00E1580C" w:rsidRPr="00E1580C" w:rsidRDefault="00E1580C" w:rsidP="00E1580C">
            <w:pPr>
              <w:rPr>
                <w:rFonts w:ascii="Arial" w:hAnsi="Arial" w:cs="Arial"/>
              </w:rPr>
            </w:pPr>
            <w:r w:rsidRPr="00E1580C">
              <w:rPr>
                <w:rFonts w:ascii="Arial" w:hAnsi="Arial" w:cs="Arial"/>
              </w:rPr>
              <w:t>Provide 1-on-1 Technical Assistance</w:t>
            </w:r>
          </w:p>
        </w:tc>
        <w:tc>
          <w:tcPr>
            <w:tcW w:w="2497" w:type="dxa"/>
          </w:tcPr>
          <w:p w14:paraId="7AD1BDC5"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A7F1035" w14:textId="77777777" w:rsidTr="002C7785">
        <w:tc>
          <w:tcPr>
            <w:tcW w:w="967" w:type="dxa"/>
          </w:tcPr>
          <w:p w14:paraId="145A4443" w14:textId="77777777" w:rsidR="00E1580C" w:rsidRPr="00E1580C" w:rsidRDefault="00E1580C" w:rsidP="00E1580C">
            <w:pPr>
              <w:rPr>
                <w:rFonts w:ascii="Arial" w:hAnsi="Arial" w:cs="Arial"/>
              </w:rPr>
            </w:pPr>
          </w:p>
        </w:tc>
        <w:tc>
          <w:tcPr>
            <w:tcW w:w="2700" w:type="dxa"/>
          </w:tcPr>
          <w:p w14:paraId="65F98AC4" w14:textId="77777777" w:rsidR="00E1580C" w:rsidRPr="00E1580C" w:rsidRDefault="00E1580C" w:rsidP="00E1580C">
            <w:pPr>
              <w:rPr>
                <w:rFonts w:ascii="Arial" w:hAnsi="Arial" w:cs="Arial"/>
              </w:rPr>
            </w:pPr>
          </w:p>
        </w:tc>
        <w:tc>
          <w:tcPr>
            <w:tcW w:w="4343" w:type="dxa"/>
          </w:tcPr>
          <w:p w14:paraId="314D6589" w14:textId="77777777" w:rsidR="00E1580C" w:rsidRPr="00E1580C" w:rsidRDefault="00E1580C" w:rsidP="00E1580C">
            <w:pPr>
              <w:rPr>
                <w:rFonts w:ascii="Arial" w:hAnsi="Arial" w:cs="Arial"/>
              </w:rPr>
            </w:pPr>
            <w:r w:rsidRPr="00E1580C">
              <w:rPr>
                <w:rFonts w:ascii="Arial" w:hAnsi="Arial" w:cs="Arial"/>
              </w:rPr>
              <w:t>Identify, develop, and post Web-Based Resources</w:t>
            </w:r>
          </w:p>
        </w:tc>
        <w:tc>
          <w:tcPr>
            <w:tcW w:w="2497" w:type="dxa"/>
          </w:tcPr>
          <w:p w14:paraId="013CF491"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53B5B2AB" w14:textId="77777777" w:rsidTr="002C7785">
        <w:tc>
          <w:tcPr>
            <w:tcW w:w="967" w:type="dxa"/>
          </w:tcPr>
          <w:p w14:paraId="179D7735" w14:textId="77777777" w:rsidR="00E1580C" w:rsidRPr="00E1580C" w:rsidRDefault="00E1580C" w:rsidP="00E1580C">
            <w:pPr>
              <w:rPr>
                <w:rFonts w:ascii="Arial" w:hAnsi="Arial" w:cs="Arial"/>
              </w:rPr>
            </w:pPr>
          </w:p>
        </w:tc>
        <w:tc>
          <w:tcPr>
            <w:tcW w:w="2700" w:type="dxa"/>
          </w:tcPr>
          <w:p w14:paraId="0EF2E2D8" w14:textId="77777777" w:rsidR="00E1580C" w:rsidRPr="00E1580C" w:rsidRDefault="00E1580C" w:rsidP="00E1580C">
            <w:pPr>
              <w:rPr>
                <w:rFonts w:ascii="Arial" w:hAnsi="Arial" w:cs="Arial"/>
              </w:rPr>
            </w:pPr>
            <w:r w:rsidRPr="00E1580C">
              <w:rPr>
                <w:rFonts w:ascii="Arial" w:hAnsi="Arial" w:cs="Arial"/>
              </w:rPr>
              <w:t>Administration</w:t>
            </w:r>
          </w:p>
        </w:tc>
        <w:tc>
          <w:tcPr>
            <w:tcW w:w="4343" w:type="dxa"/>
          </w:tcPr>
          <w:p w14:paraId="16F5253E" w14:textId="77777777" w:rsidR="00E1580C" w:rsidRPr="00E1580C" w:rsidRDefault="00E1580C" w:rsidP="00E1580C">
            <w:pPr>
              <w:rPr>
                <w:rFonts w:ascii="Arial" w:hAnsi="Arial" w:cs="Arial"/>
              </w:rPr>
            </w:pPr>
            <w:r w:rsidRPr="00E1580C">
              <w:rPr>
                <w:rFonts w:ascii="Arial" w:hAnsi="Arial" w:cs="Arial"/>
              </w:rPr>
              <w:t>Submit annual Service Plan update and Annual Report</w:t>
            </w:r>
          </w:p>
        </w:tc>
        <w:tc>
          <w:tcPr>
            <w:tcW w:w="2497" w:type="dxa"/>
          </w:tcPr>
          <w:p w14:paraId="55A27029"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0C978000" w14:textId="77777777" w:rsidTr="002C7785">
        <w:tc>
          <w:tcPr>
            <w:tcW w:w="967" w:type="dxa"/>
          </w:tcPr>
          <w:p w14:paraId="7C941D23" w14:textId="77777777" w:rsidR="00E1580C" w:rsidRPr="00E1580C" w:rsidRDefault="00E1580C" w:rsidP="00E1580C">
            <w:pPr>
              <w:rPr>
                <w:rFonts w:ascii="Arial" w:hAnsi="Arial" w:cs="Arial"/>
              </w:rPr>
            </w:pPr>
          </w:p>
        </w:tc>
        <w:tc>
          <w:tcPr>
            <w:tcW w:w="2700" w:type="dxa"/>
          </w:tcPr>
          <w:p w14:paraId="592ED1CE" w14:textId="77777777" w:rsidR="00E1580C" w:rsidRPr="00E1580C" w:rsidRDefault="00E1580C" w:rsidP="00E1580C">
            <w:pPr>
              <w:rPr>
                <w:rFonts w:ascii="Arial" w:hAnsi="Arial" w:cs="Arial"/>
              </w:rPr>
            </w:pPr>
          </w:p>
        </w:tc>
        <w:tc>
          <w:tcPr>
            <w:tcW w:w="4343" w:type="dxa"/>
          </w:tcPr>
          <w:p w14:paraId="7433C30B" w14:textId="77777777" w:rsidR="00E1580C" w:rsidRPr="00E1580C" w:rsidRDefault="00E1580C" w:rsidP="00E1580C">
            <w:pPr>
              <w:rPr>
                <w:rFonts w:ascii="Arial" w:hAnsi="Arial" w:cs="Arial"/>
              </w:rPr>
            </w:pPr>
            <w:r w:rsidRPr="00E1580C">
              <w:rPr>
                <w:rFonts w:ascii="Arial" w:hAnsi="Arial" w:cs="Arial"/>
              </w:rPr>
              <w:t>Meet with OCE</w:t>
            </w:r>
          </w:p>
        </w:tc>
        <w:tc>
          <w:tcPr>
            <w:tcW w:w="2497" w:type="dxa"/>
          </w:tcPr>
          <w:p w14:paraId="00CE7CD4" w14:textId="77777777" w:rsidR="00E1580C" w:rsidRPr="00E1580C" w:rsidRDefault="00E1580C" w:rsidP="00E1580C">
            <w:pPr>
              <w:rPr>
                <w:rFonts w:ascii="Arial" w:hAnsi="Arial" w:cs="Arial"/>
              </w:rPr>
            </w:pPr>
            <w:r w:rsidRPr="00E1580C">
              <w:rPr>
                <w:rFonts w:ascii="Arial" w:hAnsi="Arial" w:cs="Arial"/>
              </w:rPr>
              <w:t>4</w:t>
            </w:r>
          </w:p>
        </w:tc>
      </w:tr>
      <w:tr w:rsidR="00E1580C" w:rsidRPr="00E1580C" w14:paraId="18DC8E6E" w14:textId="77777777" w:rsidTr="002C7785">
        <w:tc>
          <w:tcPr>
            <w:tcW w:w="967" w:type="dxa"/>
            <w:shd w:val="clear" w:color="auto" w:fill="D9D9D9" w:themeFill="background1" w:themeFillShade="D9"/>
          </w:tcPr>
          <w:p w14:paraId="2B162F35" w14:textId="77777777" w:rsidR="00E1580C" w:rsidRPr="00E1580C" w:rsidRDefault="00E1580C" w:rsidP="00E1580C">
            <w:pPr>
              <w:rPr>
                <w:rFonts w:ascii="Arial" w:hAnsi="Arial" w:cs="Arial"/>
              </w:rPr>
            </w:pPr>
            <w:r w:rsidRPr="00E1580C">
              <w:rPr>
                <w:rFonts w:ascii="Arial" w:hAnsi="Arial" w:cs="Arial"/>
              </w:rPr>
              <w:t>Year 3</w:t>
            </w:r>
          </w:p>
        </w:tc>
        <w:tc>
          <w:tcPr>
            <w:tcW w:w="2700" w:type="dxa"/>
            <w:shd w:val="clear" w:color="auto" w:fill="D9D9D9" w:themeFill="background1" w:themeFillShade="D9"/>
          </w:tcPr>
          <w:p w14:paraId="0D1DD3DE" w14:textId="77777777" w:rsidR="00E1580C" w:rsidRPr="00E1580C" w:rsidRDefault="00E1580C" w:rsidP="00E1580C">
            <w:pPr>
              <w:rPr>
                <w:rFonts w:ascii="Arial" w:hAnsi="Arial" w:cs="Arial"/>
              </w:rPr>
            </w:pPr>
          </w:p>
        </w:tc>
        <w:tc>
          <w:tcPr>
            <w:tcW w:w="4343" w:type="dxa"/>
            <w:shd w:val="clear" w:color="auto" w:fill="D9D9D9" w:themeFill="background1" w:themeFillShade="D9"/>
          </w:tcPr>
          <w:p w14:paraId="4C55B20B" w14:textId="77777777" w:rsidR="00E1580C" w:rsidRPr="00E1580C" w:rsidRDefault="00E1580C" w:rsidP="00E1580C">
            <w:pPr>
              <w:rPr>
                <w:rFonts w:ascii="Arial" w:hAnsi="Arial" w:cs="Arial"/>
              </w:rPr>
            </w:pPr>
          </w:p>
        </w:tc>
        <w:tc>
          <w:tcPr>
            <w:tcW w:w="2497" w:type="dxa"/>
            <w:shd w:val="clear" w:color="auto" w:fill="D9D9D9" w:themeFill="background1" w:themeFillShade="D9"/>
          </w:tcPr>
          <w:p w14:paraId="0E9C2FA5" w14:textId="77777777" w:rsidR="00E1580C" w:rsidRPr="00E1580C" w:rsidRDefault="00E1580C" w:rsidP="00E1580C">
            <w:pPr>
              <w:rPr>
                <w:rFonts w:ascii="Arial" w:hAnsi="Arial" w:cs="Arial"/>
              </w:rPr>
            </w:pPr>
          </w:p>
        </w:tc>
      </w:tr>
      <w:tr w:rsidR="00E1580C" w:rsidRPr="00E1580C" w14:paraId="263A4B92" w14:textId="77777777" w:rsidTr="002C7785">
        <w:tc>
          <w:tcPr>
            <w:tcW w:w="967" w:type="dxa"/>
          </w:tcPr>
          <w:p w14:paraId="6050E25B" w14:textId="77777777" w:rsidR="00E1580C" w:rsidRPr="00E1580C" w:rsidRDefault="00E1580C" w:rsidP="00E1580C">
            <w:pPr>
              <w:rPr>
                <w:rFonts w:ascii="Arial" w:hAnsi="Arial" w:cs="Arial"/>
              </w:rPr>
            </w:pPr>
          </w:p>
        </w:tc>
        <w:tc>
          <w:tcPr>
            <w:tcW w:w="2700" w:type="dxa"/>
          </w:tcPr>
          <w:p w14:paraId="1A08B971" w14:textId="77777777" w:rsidR="00E1580C" w:rsidRPr="00E1580C" w:rsidRDefault="00E1580C" w:rsidP="00E1580C">
            <w:pPr>
              <w:rPr>
                <w:rFonts w:ascii="Arial" w:hAnsi="Arial" w:cs="Arial"/>
              </w:rPr>
            </w:pPr>
            <w:r w:rsidRPr="00E1580C">
              <w:rPr>
                <w:rFonts w:ascii="Arial" w:hAnsi="Arial" w:cs="Arial"/>
              </w:rPr>
              <w:t>Communications &amp; Outreach</w:t>
            </w:r>
          </w:p>
        </w:tc>
        <w:tc>
          <w:tcPr>
            <w:tcW w:w="4343" w:type="dxa"/>
          </w:tcPr>
          <w:p w14:paraId="5BBEEB9B" w14:textId="77777777" w:rsidR="00E1580C" w:rsidRPr="00E1580C" w:rsidRDefault="00E1580C" w:rsidP="00E1580C">
            <w:pPr>
              <w:rPr>
                <w:rFonts w:ascii="Arial" w:hAnsi="Arial" w:cs="Arial"/>
              </w:rPr>
            </w:pPr>
            <w:r w:rsidRPr="00E1580C">
              <w:rPr>
                <w:rFonts w:ascii="Arial" w:hAnsi="Arial" w:cs="Arial"/>
              </w:rPr>
              <w:t>Maintain/enhance website</w:t>
            </w:r>
          </w:p>
        </w:tc>
        <w:tc>
          <w:tcPr>
            <w:tcW w:w="2497" w:type="dxa"/>
          </w:tcPr>
          <w:p w14:paraId="4661850E"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85944D8" w14:textId="77777777" w:rsidTr="002C7785">
        <w:tc>
          <w:tcPr>
            <w:tcW w:w="967" w:type="dxa"/>
          </w:tcPr>
          <w:p w14:paraId="6F19E125" w14:textId="77777777" w:rsidR="00E1580C" w:rsidRPr="00E1580C" w:rsidRDefault="00E1580C" w:rsidP="00E1580C">
            <w:pPr>
              <w:rPr>
                <w:rFonts w:ascii="Arial" w:hAnsi="Arial" w:cs="Arial"/>
              </w:rPr>
            </w:pPr>
          </w:p>
        </w:tc>
        <w:tc>
          <w:tcPr>
            <w:tcW w:w="2700" w:type="dxa"/>
          </w:tcPr>
          <w:p w14:paraId="4EDF414D" w14:textId="77777777" w:rsidR="00E1580C" w:rsidRPr="00E1580C" w:rsidRDefault="00E1580C" w:rsidP="00E1580C">
            <w:pPr>
              <w:rPr>
                <w:rFonts w:ascii="Arial" w:hAnsi="Arial" w:cs="Arial"/>
              </w:rPr>
            </w:pPr>
          </w:p>
        </w:tc>
        <w:tc>
          <w:tcPr>
            <w:tcW w:w="4343" w:type="dxa"/>
          </w:tcPr>
          <w:p w14:paraId="65D9005C" w14:textId="77777777" w:rsidR="00E1580C" w:rsidRPr="00E1580C" w:rsidRDefault="00E1580C" w:rsidP="00E1580C">
            <w:pPr>
              <w:rPr>
                <w:rFonts w:ascii="Arial" w:hAnsi="Arial" w:cs="Arial"/>
              </w:rPr>
            </w:pPr>
            <w:r w:rsidRPr="00E1580C">
              <w:rPr>
                <w:rFonts w:ascii="Arial" w:hAnsi="Arial" w:cs="Arial"/>
              </w:rPr>
              <w:t>Launch brief survey seeking customer service needs.</w:t>
            </w:r>
          </w:p>
        </w:tc>
        <w:tc>
          <w:tcPr>
            <w:tcW w:w="2497" w:type="dxa"/>
          </w:tcPr>
          <w:p w14:paraId="50EFBE02"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219F60EF" w14:textId="77777777" w:rsidTr="002C7785">
        <w:tc>
          <w:tcPr>
            <w:tcW w:w="967" w:type="dxa"/>
          </w:tcPr>
          <w:p w14:paraId="33B2DE72" w14:textId="77777777" w:rsidR="00E1580C" w:rsidRPr="00E1580C" w:rsidRDefault="00E1580C" w:rsidP="00E1580C">
            <w:pPr>
              <w:rPr>
                <w:rFonts w:ascii="Arial" w:hAnsi="Arial" w:cs="Arial"/>
              </w:rPr>
            </w:pPr>
          </w:p>
        </w:tc>
        <w:tc>
          <w:tcPr>
            <w:tcW w:w="2700" w:type="dxa"/>
          </w:tcPr>
          <w:p w14:paraId="700C9C4B" w14:textId="77777777" w:rsidR="00E1580C" w:rsidRPr="00E1580C" w:rsidRDefault="00E1580C" w:rsidP="00E1580C">
            <w:pPr>
              <w:rPr>
                <w:rFonts w:ascii="Arial" w:hAnsi="Arial" w:cs="Arial"/>
              </w:rPr>
            </w:pPr>
          </w:p>
        </w:tc>
        <w:tc>
          <w:tcPr>
            <w:tcW w:w="4343" w:type="dxa"/>
          </w:tcPr>
          <w:p w14:paraId="2ED4E421" w14:textId="77777777" w:rsidR="00E1580C" w:rsidRPr="00E1580C" w:rsidRDefault="00E1580C" w:rsidP="00E1580C">
            <w:pPr>
              <w:rPr>
                <w:rFonts w:ascii="Arial" w:hAnsi="Arial" w:cs="Arial"/>
              </w:rPr>
            </w:pPr>
            <w:r w:rsidRPr="00E1580C">
              <w:rPr>
                <w:rFonts w:ascii="Arial" w:hAnsi="Arial" w:cs="Arial"/>
              </w:rPr>
              <w:t>Promote services and program</w:t>
            </w:r>
          </w:p>
        </w:tc>
        <w:tc>
          <w:tcPr>
            <w:tcW w:w="2497" w:type="dxa"/>
          </w:tcPr>
          <w:p w14:paraId="38409BA2"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3898DB4D" w14:textId="77777777" w:rsidTr="002C7785">
        <w:tc>
          <w:tcPr>
            <w:tcW w:w="967" w:type="dxa"/>
          </w:tcPr>
          <w:p w14:paraId="7A566472" w14:textId="77777777" w:rsidR="00E1580C" w:rsidRPr="00E1580C" w:rsidRDefault="00E1580C" w:rsidP="00E1580C">
            <w:pPr>
              <w:rPr>
                <w:rFonts w:ascii="Arial" w:hAnsi="Arial" w:cs="Arial"/>
              </w:rPr>
            </w:pPr>
          </w:p>
        </w:tc>
        <w:tc>
          <w:tcPr>
            <w:tcW w:w="2700" w:type="dxa"/>
          </w:tcPr>
          <w:p w14:paraId="5F586F62" w14:textId="77777777" w:rsidR="00E1580C" w:rsidRPr="00E1580C" w:rsidRDefault="00E1580C" w:rsidP="00E1580C">
            <w:pPr>
              <w:rPr>
                <w:rFonts w:ascii="Arial" w:hAnsi="Arial" w:cs="Arial"/>
              </w:rPr>
            </w:pPr>
          </w:p>
        </w:tc>
        <w:tc>
          <w:tcPr>
            <w:tcW w:w="4343" w:type="dxa"/>
          </w:tcPr>
          <w:p w14:paraId="5EB5FA1C" w14:textId="77777777" w:rsidR="00E1580C" w:rsidRPr="00E1580C" w:rsidRDefault="00E1580C" w:rsidP="00E1580C">
            <w:pPr>
              <w:rPr>
                <w:rFonts w:ascii="Arial" w:hAnsi="Arial" w:cs="Arial"/>
              </w:rPr>
            </w:pPr>
            <w:r w:rsidRPr="00E1580C">
              <w:rPr>
                <w:rFonts w:ascii="Arial" w:hAnsi="Arial" w:cs="Arial"/>
              </w:rPr>
              <w:t>Participate in conferences and public programs</w:t>
            </w:r>
          </w:p>
        </w:tc>
        <w:tc>
          <w:tcPr>
            <w:tcW w:w="2497" w:type="dxa"/>
          </w:tcPr>
          <w:p w14:paraId="0648F983" w14:textId="375B9FC7" w:rsidR="00E1580C" w:rsidRPr="00E1580C" w:rsidRDefault="00E1580C" w:rsidP="00E1580C">
            <w:pPr>
              <w:rPr>
                <w:rFonts w:ascii="Arial" w:hAnsi="Arial" w:cs="Arial"/>
              </w:rPr>
            </w:pPr>
            <w:r w:rsidRPr="00E1580C">
              <w:rPr>
                <w:rFonts w:ascii="Arial" w:hAnsi="Arial" w:cs="Arial"/>
              </w:rPr>
              <w:t>4</w:t>
            </w:r>
          </w:p>
        </w:tc>
      </w:tr>
      <w:tr w:rsidR="00E1580C" w:rsidRPr="00E1580C" w14:paraId="2BA19F3A" w14:textId="77777777" w:rsidTr="002C7785">
        <w:tc>
          <w:tcPr>
            <w:tcW w:w="967" w:type="dxa"/>
          </w:tcPr>
          <w:p w14:paraId="5B21E21A" w14:textId="77777777" w:rsidR="00E1580C" w:rsidRPr="00E1580C" w:rsidRDefault="00E1580C" w:rsidP="00E1580C">
            <w:pPr>
              <w:rPr>
                <w:rFonts w:ascii="Arial" w:hAnsi="Arial" w:cs="Arial"/>
              </w:rPr>
            </w:pPr>
          </w:p>
        </w:tc>
        <w:tc>
          <w:tcPr>
            <w:tcW w:w="2700" w:type="dxa"/>
          </w:tcPr>
          <w:p w14:paraId="3DEBE413" w14:textId="77777777" w:rsidR="00E1580C" w:rsidRPr="00E1580C" w:rsidRDefault="00E1580C" w:rsidP="00E1580C">
            <w:pPr>
              <w:rPr>
                <w:rFonts w:ascii="Arial" w:hAnsi="Arial" w:cs="Arial"/>
              </w:rPr>
            </w:pPr>
            <w:r w:rsidRPr="00E1580C">
              <w:rPr>
                <w:rFonts w:ascii="Arial" w:hAnsi="Arial" w:cs="Arial"/>
              </w:rPr>
              <w:t>Planning &amp; Assessment</w:t>
            </w:r>
          </w:p>
        </w:tc>
        <w:tc>
          <w:tcPr>
            <w:tcW w:w="4343" w:type="dxa"/>
          </w:tcPr>
          <w:p w14:paraId="1D998492" w14:textId="77777777" w:rsidR="00E1580C" w:rsidRPr="00E1580C" w:rsidRDefault="00E1580C" w:rsidP="00E1580C">
            <w:pPr>
              <w:rPr>
                <w:rFonts w:ascii="Arial" w:hAnsi="Arial" w:cs="Arial"/>
              </w:rPr>
            </w:pPr>
            <w:r w:rsidRPr="00E1580C">
              <w:rPr>
                <w:rFonts w:ascii="Arial" w:hAnsi="Arial" w:cs="Arial"/>
              </w:rPr>
              <w:t>Conduct Foundational Planning Assistance visits</w:t>
            </w:r>
          </w:p>
        </w:tc>
        <w:tc>
          <w:tcPr>
            <w:tcW w:w="2497" w:type="dxa"/>
          </w:tcPr>
          <w:p w14:paraId="257F9C73" w14:textId="22824FE8" w:rsidR="00E1580C" w:rsidRPr="00E1580C" w:rsidRDefault="00E1580C" w:rsidP="00E1580C">
            <w:pPr>
              <w:rPr>
                <w:rFonts w:ascii="Arial" w:hAnsi="Arial" w:cs="Arial"/>
              </w:rPr>
            </w:pPr>
            <w:r w:rsidRPr="00E1580C">
              <w:rPr>
                <w:rFonts w:ascii="Arial" w:hAnsi="Arial" w:cs="Arial"/>
              </w:rPr>
              <w:t>10</w:t>
            </w:r>
          </w:p>
        </w:tc>
      </w:tr>
      <w:tr w:rsidR="00E1580C" w:rsidRPr="00E1580C" w14:paraId="50E31A01" w14:textId="77777777" w:rsidTr="002C7785">
        <w:tc>
          <w:tcPr>
            <w:tcW w:w="967" w:type="dxa"/>
          </w:tcPr>
          <w:p w14:paraId="7266376E" w14:textId="77777777" w:rsidR="00E1580C" w:rsidRPr="00E1580C" w:rsidRDefault="00E1580C" w:rsidP="00E1580C">
            <w:pPr>
              <w:rPr>
                <w:rFonts w:ascii="Arial" w:hAnsi="Arial" w:cs="Arial"/>
              </w:rPr>
            </w:pPr>
          </w:p>
        </w:tc>
        <w:tc>
          <w:tcPr>
            <w:tcW w:w="2700" w:type="dxa"/>
          </w:tcPr>
          <w:p w14:paraId="56695C1D" w14:textId="77777777" w:rsidR="00E1580C" w:rsidRPr="00E1580C" w:rsidRDefault="00E1580C" w:rsidP="00E1580C">
            <w:pPr>
              <w:rPr>
                <w:rFonts w:ascii="Arial" w:hAnsi="Arial" w:cs="Arial"/>
              </w:rPr>
            </w:pPr>
          </w:p>
        </w:tc>
        <w:tc>
          <w:tcPr>
            <w:tcW w:w="4343" w:type="dxa"/>
          </w:tcPr>
          <w:p w14:paraId="22FFA6C5" w14:textId="77777777" w:rsidR="00E1580C" w:rsidRPr="00E1580C" w:rsidRDefault="00E1580C" w:rsidP="00E1580C">
            <w:pPr>
              <w:rPr>
                <w:rFonts w:ascii="Arial" w:hAnsi="Arial" w:cs="Arial"/>
              </w:rPr>
            </w:pPr>
            <w:r w:rsidRPr="00E1580C">
              <w:rPr>
                <w:rFonts w:ascii="Arial" w:hAnsi="Arial" w:cs="Arial"/>
              </w:rPr>
              <w:t>Guide Strategic Planning (incl. half-day follow-up)</w:t>
            </w:r>
          </w:p>
        </w:tc>
        <w:tc>
          <w:tcPr>
            <w:tcW w:w="2497" w:type="dxa"/>
          </w:tcPr>
          <w:p w14:paraId="44AD8C10" w14:textId="7C403A6A" w:rsidR="00E1580C" w:rsidRPr="00E1580C" w:rsidRDefault="00E1580C" w:rsidP="00E1580C">
            <w:pPr>
              <w:rPr>
                <w:rFonts w:ascii="Arial" w:hAnsi="Arial" w:cs="Arial"/>
              </w:rPr>
            </w:pPr>
            <w:r w:rsidRPr="00E1580C">
              <w:rPr>
                <w:rFonts w:ascii="Arial" w:hAnsi="Arial" w:cs="Arial"/>
              </w:rPr>
              <w:t>10</w:t>
            </w:r>
          </w:p>
        </w:tc>
      </w:tr>
      <w:tr w:rsidR="00E1580C" w:rsidRPr="00E1580C" w14:paraId="01A9326A" w14:textId="77777777" w:rsidTr="002C7785">
        <w:tc>
          <w:tcPr>
            <w:tcW w:w="967" w:type="dxa"/>
          </w:tcPr>
          <w:p w14:paraId="33696A30" w14:textId="77777777" w:rsidR="00E1580C" w:rsidRPr="00E1580C" w:rsidRDefault="00E1580C" w:rsidP="00E1580C">
            <w:pPr>
              <w:rPr>
                <w:rFonts w:ascii="Arial" w:hAnsi="Arial" w:cs="Arial"/>
              </w:rPr>
            </w:pPr>
          </w:p>
        </w:tc>
        <w:tc>
          <w:tcPr>
            <w:tcW w:w="2700" w:type="dxa"/>
          </w:tcPr>
          <w:p w14:paraId="6E1B7466" w14:textId="77777777" w:rsidR="00E1580C" w:rsidRPr="00E1580C" w:rsidRDefault="00E1580C" w:rsidP="00E1580C">
            <w:pPr>
              <w:rPr>
                <w:rFonts w:ascii="Arial" w:hAnsi="Arial" w:cs="Arial"/>
              </w:rPr>
            </w:pPr>
          </w:p>
        </w:tc>
        <w:tc>
          <w:tcPr>
            <w:tcW w:w="4343" w:type="dxa"/>
          </w:tcPr>
          <w:p w14:paraId="2E4D5967" w14:textId="77777777" w:rsidR="00E1580C" w:rsidRPr="00E1580C" w:rsidRDefault="00E1580C" w:rsidP="00E1580C">
            <w:pPr>
              <w:rPr>
                <w:rFonts w:ascii="Arial" w:hAnsi="Arial" w:cs="Arial"/>
              </w:rPr>
            </w:pPr>
            <w:r w:rsidRPr="00E1580C">
              <w:rPr>
                <w:rFonts w:ascii="Arial" w:hAnsi="Arial" w:cs="Arial"/>
              </w:rPr>
              <w:t>Conduct Archival Needs Assessments (incl. half-day follow-up)</w:t>
            </w:r>
          </w:p>
        </w:tc>
        <w:tc>
          <w:tcPr>
            <w:tcW w:w="2497" w:type="dxa"/>
          </w:tcPr>
          <w:p w14:paraId="686B9111" w14:textId="470DEB1F" w:rsidR="00E1580C" w:rsidRPr="00E1580C" w:rsidRDefault="00E1580C" w:rsidP="00E1580C">
            <w:pPr>
              <w:rPr>
                <w:rFonts w:ascii="Arial" w:hAnsi="Arial" w:cs="Arial"/>
              </w:rPr>
            </w:pPr>
            <w:r w:rsidRPr="00E1580C">
              <w:rPr>
                <w:rFonts w:ascii="Arial" w:hAnsi="Arial" w:cs="Arial"/>
              </w:rPr>
              <w:t>15</w:t>
            </w:r>
          </w:p>
        </w:tc>
      </w:tr>
      <w:tr w:rsidR="00E1580C" w:rsidRPr="00E1580C" w14:paraId="69064AC7" w14:textId="77777777" w:rsidTr="002C7785">
        <w:tc>
          <w:tcPr>
            <w:tcW w:w="967" w:type="dxa"/>
          </w:tcPr>
          <w:p w14:paraId="52FFBBF0" w14:textId="77777777" w:rsidR="00E1580C" w:rsidRPr="00E1580C" w:rsidRDefault="00E1580C" w:rsidP="00E1580C">
            <w:pPr>
              <w:rPr>
                <w:rFonts w:ascii="Arial" w:hAnsi="Arial" w:cs="Arial"/>
              </w:rPr>
            </w:pPr>
          </w:p>
        </w:tc>
        <w:tc>
          <w:tcPr>
            <w:tcW w:w="2700" w:type="dxa"/>
          </w:tcPr>
          <w:p w14:paraId="37D9BF34" w14:textId="77777777" w:rsidR="00E1580C" w:rsidRPr="00E1580C" w:rsidRDefault="00E1580C" w:rsidP="00E1580C">
            <w:pPr>
              <w:rPr>
                <w:rFonts w:ascii="Arial" w:hAnsi="Arial" w:cs="Arial"/>
              </w:rPr>
            </w:pPr>
          </w:p>
        </w:tc>
        <w:tc>
          <w:tcPr>
            <w:tcW w:w="4343" w:type="dxa"/>
          </w:tcPr>
          <w:p w14:paraId="37890B1A" w14:textId="77777777" w:rsidR="00E1580C" w:rsidRPr="00E1580C" w:rsidRDefault="00E1580C" w:rsidP="00E1580C">
            <w:pPr>
              <w:rPr>
                <w:rFonts w:ascii="Arial" w:hAnsi="Arial" w:cs="Arial"/>
              </w:rPr>
            </w:pPr>
            <w:r w:rsidRPr="00E1580C">
              <w:rPr>
                <w:rFonts w:ascii="Arial" w:hAnsi="Arial" w:cs="Arial"/>
              </w:rPr>
              <w:t>Conduct Preservation Surveys or Condition Surveys (incl. half-day follow-up)</w:t>
            </w:r>
          </w:p>
        </w:tc>
        <w:tc>
          <w:tcPr>
            <w:tcW w:w="2497" w:type="dxa"/>
          </w:tcPr>
          <w:p w14:paraId="1F7BBCCA" w14:textId="7C01CC6A" w:rsidR="00E1580C" w:rsidRPr="00E1580C" w:rsidRDefault="00E1580C" w:rsidP="00E1580C">
            <w:pPr>
              <w:rPr>
                <w:rFonts w:ascii="Arial" w:hAnsi="Arial" w:cs="Arial"/>
              </w:rPr>
            </w:pPr>
            <w:r w:rsidRPr="00E1580C">
              <w:rPr>
                <w:rFonts w:ascii="Arial" w:hAnsi="Arial" w:cs="Arial"/>
              </w:rPr>
              <w:t>10</w:t>
            </w:r>
          </w:p>
        </w:tc>
      </w:tr>
      <w:tr w:rsidR="00E1580C" w:rsidRPr="00E1580C" w14:paraId="33D1EA49" w14:textId="77777777" w:rsidTr="002C7785">
        <w:tc>
          <w:tcPr>
            <w:tcW w:w="967" w:type="dxa"/>
          </w:tcPr>
          <w:p w14:paraId="316F9361" w14:textId="77777777" w:rsidR="00E1580C" w:rsidRPr="00E1580C" w:rsidRDefault="00E1580C" w:rsidP="00E1580C">
            <w:pPr>
              <w:rPr>
                <w:rFonts w:ascii="Arial" w:hAnsi="Arial" w:cs="Arial"/>
              </w:rPr>
            </w:pPr>
          </w:p>
        </w:tc>
        <w:tc>
          <w:tcPr>
            <w:tcW w:w="2700" w:type="dxa"/>
          </w:tcPr>
          <w:p w14:paraId="2075B6F9" w14:textId="77777777" w:rsidR="00E1580C" w:rsidRPr="00E1580C" w:rsidRDefault="00E1580C" w:rsidP="00E1580C">
            <w:pPr>
              <w:rPr>
                <w:rFonts w:ascii="Arial" w:hAnsi="Arial" w:cs="Arial"/>
              </w:rPr>
            </w:pPr>
            <w:r w:rsidRPr="00E1580C">
              <w:rPr>
                <w:rFonts w:ascii="Arial" w:hAnsi="Arial" w:cs="Arial"/>
              </w:rPr>
              <w:t>Educational Services</w:t>
            </w:r>
          </w:p>
        </w:tc>
        <w:tc>
          <w:tcPr>
            <w:tcW w:w="4343" w:type="dxa"/>
          </w:tcPr>
          <w:p w14:paraId="5EF933EA" w14:textId="77777777" w:rsidR="00E1580C" w:rsidRPr="00E1580C" w:rsidRDefault="00E1580C" w:rsidP="00E1580C">
            <w:pPr>
              <w:rPr>
                <w:rFonts w:ascii="Arial" w:hAnsi="Arial" w:cs="Arial"/>
              </w:rPr>
            </w:pPr>
            <w:r w:rsidRPr="00E1580C">
              <w:rPr>
                <w:rFonts w:ascii="Arial" w:hAnsi="Arial" w:cs="Arial"/>
              </w:rPr>
              <w:t>Deliver Face-to-Face Workshops</w:t>
            </w:r>
          </w:p>
        </w:tc>
        <w:tc>
          <w:tcPr>
            <w:tcW w:w="2497" w:type="dxa"/>
          </w:tcPr>
          <w:p w14:paraId="19498076" w14:textId="77777777" w:rsidR="00E1580C" w:rsidRPr="00E1580C" w:rsidRDefault="00E1580C" w:rsidP="00E1580C">
            <w:pPr>
              <w:rPr>
                <w:rFonts w:ascii="Arial" w:hAnsi="Arial" w:cs="Arial"/>
              </w:rPr>
            </w:pPr>
            <w:r w:rsidRPr="00E1580C">
              <w:rPr>
                <w:rFonts w:ascii="Arial" w:hAnsi="Arial" w:cs="Arial"/>
              </w:rPr>
              <w:t>12</w:t>
            </w:r>
          </w:p>
        </w:tc>
      </w:tr>
      <w:tr w:rsidR="00E1580C" w:rsidRPr="00E1580C" w14:paraId="230AD48F" w14:textId="77777777" w:rsidTr="002C7785">
        <w:tc>
          <w:tcPr>
            <w:tcW w:w="967" w:type="dxa"/>
          </w:tcPr>
          <w:p w14:paraId="1715CDEF" w14:textId="77777777" w:rsidR="00E1580C" w:rsidRPr="00E1580C" w:rsidRDefault="00E1580C" w:rsidP="00E1580C">
            <w:pPr>
              <w:rPr>
                <w:rFonts w:ascii="Arial" w:hAnsi="Arial" w:cs="Arial"/>
              </w:rPr>
            </w:pPr>
          </w:p>
        </w:tc>
        <w:tc>
          <w:tcPr>
            <w:tcW w:w="2700" w:type="dxa"/>
          </w:tcPr>
          <w:p w14:paraId="3A8A1461" w14:textId="77777777" w:rsidR="00E1580C" w:rsidRPr="00E1580C" w:rsidRDefault="00E1580C" w:rsidP="00E1580C">
            <w:pPr>
              <w:rPr>
                <w:rFonts w:ascii="Arial" w:hAnsi="Arial" w:cs="Arial"/>
              </w:rPr>
            </w:pPr>
          </w:p>
        </w:tc>
        <w:tc>
          <w:tcPr>
            <w:tcW w:w="4343" w:type="dxa"/>
          </w:tcPr>
          <w:p w14:paraId="5E3C9CD0" w14:textId="77777777" w:rsidR="00E1580C" w:rsidRPr="00E1580C" w:rsidRDefault="00E1580C" w:rsidP="00E1580C">
            <w:pPr>
              <w:rPr>
                <w:rFonts w:ascii="Arial" w:hAnsi="Arial" w:cs="Arial"/>
              </w:rPr>
            </w:pPr>
            <w:r w:rsidRPr="00E1580C">
              <w:rPr>
                <w:rFonts w:ascii="Arial" w:hAnsi="Arial" w:cs="Arial"/>
              </w:rPr>
              <w:t>Deliver Webinars</w:t>
            </w:r>
          </w:p>
        </w:tc>
        <w:tc>
          <w:tcPr>
            <w:tcW w:w="2497" w:type="dxa"/>
          </w:tcPr>
          <w:p w14:paraId="5658ADA7" w14:textId="77777777" w:rsidR="00E1580C" w:rsidRPr="00E1580C" w:rsidRDefault="00E1580C" w:rsidP="00E1580C">
            <w:pPr>
              <w:rPr>
                <w:rFonts w:ascii="Arial" w:hAnsi="Arial" w:cs="Arial"/>
              </w:rPr>
            </w:pPr>
            <w:r w:rsidRPr="00E1580C">
              <w:rPr>
                <w:rFonts w:ascii="Arial" w:hAnsi="Arial" w:cs="Arial"/>
              </w:rPr>
              <w:t>10</w:t>
            </w:r>
          </w:p>
        </w:tc>
      </w:tr>
      <w:tr w:rsidR="00E1580C" w:rsidRPr="00E1580C" w14:paraId="3BA2575D" w14:textId="77777777" w:rsidTr="002C7785">
        <w:tc>
          <w:tcPr>
            <w:tcW w:w="967" w:type="dxa"/>
          </w:tcPr>
          <w:p w14:paraId="71893336" w14:textId="77777777" w:rsidR="00E1580C" w:rsidRPr="00E1580C" w:rsidRDefault="00E1580C" w:rsidP="00E1580C">
            <w:pPr>
              <w:rPr>
                <w:rFonts w:ascii="Arial" w:hAnsi="Arial" w:cs="Arial"/>
              </w:rPr>
            </w:pPr>
          </w:p>
        </w:tc>
        <w:tc>
          <w:tcPr>
            <w:tcW w:w="2700" w:type="dxa"/>
          </w:tcPr>
          <w:p w14:paraId="377E8079" w14:textId="77777777" w:rsidR="00E1580C" w:rsidRPr="00E1580C" w:rsidRDefault="00E1580C" w:rsidP="00E1580C">
            <w:pPr>
              <w:rPr>
                <w:rFonts w:ascii="Arial" w:hAnsi="Arial" w:cs="Arial"/>
              </w:rPr>
            </w:pPr>
          </w:p>
        </w:tc>
        <w:tc>
          <w:tcPr>
            <w:tcW w:w="4343" w:type="dxa"/>
          </w:tcPr>
          <w:p w14:paraId="0B13847E" w14:textId="77777777" w:rsidR="00E1580C" w:rsidRPr="00E1580C" w:rsidRDefault="00E1580C" w:rsidP="00E1580C">
            <w:pPr>
              <w:rPr>
                <w:rFonts w:ascii="Arial" w:hAnsi="Arial" w:cs="Arial"/>
              </w:rPr>
            </w:pPr>
            <w:r w:rsidRPr="00E1580C">
              <w:rPr>
                <w:rFonts w:ascii="Arial" w:hAnsi="Arial" w:cs="Arial"/>
              </w:rPr>
              <w:t>Sustain mentorship program</w:t>
            </w:r>
          </w:p>
        </w:tc>
        <w:tc>
          <w:tcPr>
            <w:tcW w:w="2497" w:type="dxa"/>
          </w:tcPr>
          <w:p w14:paraId="06CE83C9"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5AD7BB39" w14:textId="77777777" w:rsidTr="002C7785">
        <w:tc>
          <w:tcPr>
            <w:tcW w:w="967" w:type="dxa"/>
          </w:tcPr>
          <w:p w14:paraId="5DFE5E1B" w14:textId="77777777" w:rsidR="00E1580C" w:rsidRPr="00E1580C" w:rsidRDefault="00E1580C" w:rsidP="00E1580C">
            <w:pPr>
              <w:rPr>
                <w:rFonts w:ascii="Arial" w:hAnsi="Arial" w:cs="Arial"/>
              </w:rPr>
            </w:pPr>
          </w:p>
        </w:tc>
        <w:tc>
          <w:tcPr>
            <w:tcW w:w="2700" w:type="dxa"/>
          </w:tcPr>
          <w:p w14:paraId="026D0B0D" w14:textId="77777777" w:rsidR="00E1580C" w:rsidRPr="00E1580C" w:rsidRDefault="00E1580C" w:rsidP="00E1580C">
            <w:pPr>
              <w:rPr>
                <w:rFonts w:ascii="Arial" w:hAnsi="Arial" w:cs="Arial"/>
              </w:rPr>
            </w:pPr>
          </w:p>
        </w:tc>
        <w:tc>
          <w:tcPr>
            <w:tcW w:w="4343" w:type="dxa"/>
          </w:tcPr>
          <w:p w14:paraId="2C4DB203" w14:textId="77777777" w:rsidR="00E1580C" w:rsidRPr="00E1580C" w:rsidRDefault="00E1580C" w:rsidP="00E1580C">
            <w:pPr>
              <w:rPr>
                <w:rFonts w:ascii="Arial" w:hAnsi="Arial" w:cs="Arial"/>
              </w:rPr>
            </w:pPr>
            <w:r w:rsidRPr="00E1580C">
              <w:rPr>
                <w:rFonts w:ascii="Arial" w:hAnsi="Arial" w:cs="Arial"/>
              </w:rPr>
              <w:t>Provide 1-on-1 Technical Assistance</w:t>
            </w:r>
          </w:p>
        </w:tc>
        <w:tc>
          <w:tcPr>
            <w:tcW w:w="2497" w:type="dxa"/>
          </w:tcPr>
          <w:p w14:paraId="3BB2F116"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2CE435CB" w14:textId="77777777" w:rsidTr="002C7785">
        <w:tc>
          <w:tcPr>
            <w:tcW w:w="967" w:type="dxa"/>
          </w:tcPr>
          <w:p w14:paraId="21365892" w14:textId="77777777" w:rsidR="00E1580C" w:rsidRPr="00E1580C" w:rsidRDefault="00E1580C" w:rsidP="00E1580C">
            <w:pPr>
              <w:rPr>
                <w:rFonts w:ascii="Arial" w:hAnsi="Arial" w:cs="Arial"/>
              </w:rPr>
            </w:pPr>
          </w:p>
        </w:tc>
        <w:tc>
          <w:tcPr>
            <w:tcW w:w="2700" w:type="dxa"/>
          </w:tcPr>
          <w:p w14:paraId="3CF08ADE" w14:textId="77777777" w:rsidR="00E1580C" w:rsidRPr="00E1580C" w:rsidRDefault="00E1580C" w:rsidP="00E1580C">
            <w:pPr>
              <w:rPr>
                <w:rFonts w:ascii="Arial" w:hAnsi="Arial" w:cs="Arial"/>
              </w:rPr>
            </w:pPr>
          </w:p>
        </w:tc>
        <w:tc>
          <w:tcPr>
            <w:tcW w:w="4343" w:type="dxa"/>
          </w:tcPr>
          <w:p w14:paraId="730C3878" w14:textId="77777777" w:rsidR="00E1580C" w:rsidRPr="00E1580C" w:rsidRDefault="00E1580C" w:rsidP="00E1580C">
            <w:pPr>
              <w:rPr>
                <w:rFonts w:ascii="Arial" w:hAnsi="Arial" w:cs="Arial"/>
              </w:rPr>
            </w:pPr>
            <w:r w:rsidRPr="00E1580C">
              <w:rPr>
                <w:rFonts w:ascii="Arial" w:hAnsi="Arial" w:cs="Arial"/>
              </w:rPr>
              <w:t>Identify, develop, and post Web-Based Resources</w:t>
            </w:r>
          </w:p>
        </w:tc>
        <w:tc>
          <w:tcPr>
            <w:tcW w:w="2497" w:type="dxa"/>
          </w:tcPr>
          <w:p w14:paraId="36DF3AEC"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3E3106CB" w14:textId="77777777" w:rsidTr="002C7785">
        <w:tc>
          <w:tcPr>
            <w:tcW w:w="967" w:type="dxa"/>
          </w:tcPr>
          <w:p w14:paraId="49F08037" w14:textId="77777777" w:rsidR="00E1580C" w:rsidRPr="00E1580C" w:rsidRDefault="00E1580C" w:rsidP="00E1580C">
            <w:pPr>
              <w:rPr>
                <w:rFonts w:ascii="Arial" w:hAnsi="Arial" w:cs="Arial"/>
              </w:rPr>
            </w:pPr>
          </w:p>
        </w:tc>
        <w:tc>
          <w:tcPr>
            <w:tcW w:w="2700" w:type="dxa"/>
          </w:tcPr>
          <w:p w14:paraId="2A73A529" w14:textId="77777777" w:rsidR="00E1580C" w:rsidRPr="00E1580C" w:rsidRDefault="00E1580C" w:rsidP="00E1580C">
            <w:pPr>
              <w:rPr>
                <w:rFonts w:ascii="Arial" w:hAnsi="Arial" w:cs="Arial"/>
              </w:rPr>
            </w:pPr>
            <w:r w:rsidRPr="00E1580C">
              <w:rPr>
                <w:rFonts w:ascii="Arial" w:hAnsi="Arial" w:cs="Arial"/>
              </w:rPr>
              <w:t>Administration</w:t>
            </w:r>
          </w:p>
        </w:tc>
        <w:tc>
          <w:tcPr>
            <w:tcW w:w="4343" w:type="dxa"/>
          </w:tcPr>
          <w:p w14:paraId="3193CDF1" w14:textId="77777777" w:rsidR="00E1580C" w:rsidRPr="00E1580C" w:rsidRDefault="00E1580C" w:rsidP="00E1580C">
            <w:pPr>
              <w:rPr>
                <w:rFonts w:ascii="Arial" w:hAnsi="Arial" w:cs="Arial"/>
              </w:rPr>
            </w:pPr>
            <w:r w:rsidRPr="00E1580C">
              <w:rPr>
                <w:rFonts w:ascii="Arial" w:hAnsi="Arial" w:cs="Arial"/>
              </w:rPr>
              <w:t>Submit annual Service Plan update and Annual Report</w:t>
            </w:r>
          </w:p>
        </w:tc>
        <w:tc>
          <w:tcPr>
            <w:tcW w:w="2497" w:type="dxa"/>
          </w:tcPr>
          <w:p w14:paraId="0E506B4C"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4F703782" w14:textId="77777777" w:rsidTr="002C7785">
        <w:trPr>
          <w:trHeight w:val="377"/>
        </w:trPr>
        <w:tc>
          <w:tcPr>
            <w:tcW w:w="967" w:type="dxa"/>
          </w:tcPr>
          <w:p w14:paraId="79DE7ED2" w14:textId="77777777" w:rsidR="00E1580C" w:rsidRPr="00E1580C" w:rsidRDefault="00E1580C" w:rsidP="00E1580C">
            <w:pPr>
              <w:rPr>
                <w:rFonts w:ascii="Arial" w:hAnsi="Arial" w:cs="Arial"/>
              </w:rPr>
            </w:pPr>
          </w:p>
        </w:tc>
        <w:tc>
          <w:tcPr>
            <w:tcW w:w="2700" w:type="dxa"/>
          </w:tcPr>
          <w:p w14:paraId="67B43FC3" w14:textId="77777777" w:rsidR="00E1580C" w:rsidRPr="00E1580C" w:rsidRDefault="00E1580C" w:rsidP="00E1580C">
            <w:pPr>
              <w:rPr>
                <w:rFonts w:ascii="Arial" w:hAnsi="Arial" w:cs="Arial"/>
              </w:rPr>
            </w:pPr>
          </w:p>
        </w:tc>
        <w:tc>
          <w:tcPr>
            <w:tcW w:w="4343" w:type="dxa"/>
          </w:tcPr>
          <w:p w14:paraId="08FF1740" w14:textId="77777777" w:rsidR="00E1580C" w:rsidRPr="00E1580C" w:rsidRDefault="00E1580C" w:rsidP="00E1580C">
            <w:pPr>
              <w:rPr>
                <w:rFonts w:ascii="Arial" w:hAnsi="Arial" w:cs="Arial"/>
              </w:rPr>
            </w:pPr>
            <w:r w:rsidRPr="00E1580C">
              <w:rPr>
                <w:rFonts w:ascii="Arial" w:hAnsi="Arial" w:cs="Arial"/>
              </w:rPr>
              <w:t>Meet with OCE</w:t>
            </w:r>
          </w:p>
        </w:tc>
        <w:tc>
          <w:tcPr>
            <w:tcW w:w="2497" w:type="dxa"/>
          </w:tcPr>
          <w:p w14:paraId="3D2BABF2" w14:textId="77777777" w:rsidR="00E1580C" w:rsidRPr="00E1580C" w:rsidRDefault="00E1580C" w:rsidP="00E1580C">
            <w:pPr>
              <w:rPr>
                <w:rFonts w:ascii="Arial" w:hAnsi="Arial" w:cs="Arial"/>
              </w:rPr>
            </w:pPr>
            <w:r w:rsidRPr="00E1580C">
              <w:rPr>
                <w:rFonts w:ascii="Arial" w:hAnsi="Arial" w:cs="Arial"/>
              </w:rPr>
              <w:t>4</w:t>
            </w:r>
          </w:p>
        </w:tc>
      </w:tr>
      <w:tr w:rsidR="00E1580C" w:rsidRPr="00E1580C" w14:paraId="5519A43B" w14:textId="77777777" w:rsidTr="002C7785">
        <w:tc>
          <w:tcPr>
            <w:tcW w:w="967" w:type="dxa"/>
            <w:shd w:val="clear" w:color="auto" w:fill="D9D9D9" w:themeFill="background1" w:themeFillShade="D9"/>
          </w:tcPr>
          <w:p w14:paraId="1F0E52D7" w14:textId="77777777" w:rsidR="00E1580C" w:rsidRPr="00E1580C" w:rsidRDefault="00E1580C" w:rsidP="00E1580C">
            <w:pPr>
              <w:rPr>
                <w:rFonts w:ascii="Arial" w:hAnsi="Arial" w:cs="Arial"/>
              </w:rPr>
            </w:pPr>
            <w:r w:rsidRPr="00E1580C">
              <w:rPr>
                <w:rFonts w:ascii="Arial" w:hAnsi="Arial" w:cs="Arial"/>
              </w:rPr>
              <w:t>Year 4</w:t>
            </w:r>
          </w:p>
        </w:tc>
        <w:tc>
          <w:tcPr>
            <w:tcW w:w="2700" w:type="dxa"/>
            <w:shd w:val="clear" w:color="auto" w:fill="D9D9D9" w:themeFill="background1" w:themeFillShade="D9"/>
          </w:tcPr>
          <w:p w14:paraId="038CC911" w14:textId="77777777" w:rsidR="00E1580C" w:rsidRPr="00E1580C" w:rsidRDefault="00E1580C" w:rsidP="00E1580C">
            <w:pPr>
              <w:rPr>
                <w:rFonts w:ascii="Arial" w:hAnsi="Arial" w:cs="Arial"/>
              </w:rPr>
            </w:pPr>
          </w:p>
        </w:tc>
        <w:tc>
          <w:tcPr>
            <w:tcW w:w="4343" w:type="dxa"/>
            <w:shd w:val="clear" w:color="auto" w:fill="D9D9D9" w:themeFill="background1" w:themeFillShade="D9"/>
          </w:tcPr>
          <w:p w14:paraId="4B0A452D" w14:textId="77777777" w:rsidR="00E1580C" w:rsidRPr="00E1580C" w:rsidRDefault="00E1580C" w:rsidP="00E1580C">
            <w:pPr>
              <w:rPr>
                <w:rFonts w:ascii="Arial" w:hAnsi="Arial" w:cs="Arial"/>
              </w:rPr>
            </w:pPr>
          </w:p>
        </w:tc>
        <w:tc>
          <w:tcPr>
            <w:tcW w:w="2497" w:type="dxa"/>
            <w:shd w:val="clear" w:color="auto" w:fill="D9D9D9" w:themeFill="background1" w:themeFillShade="D9"/>
          </w:tcPr>
          <w:p w14:paraId="640CAB6F" w14:textId="77777777" w:rsidR="00E1580C" w:rsidRPr="00E1580C" w:rsidRDefault="00E1580C" w:rsidP="00E1580C">
            <w:pPr>
              <w:rPr>
                <w:rFonts w:ascii="Arial" w:hAnsi="Arial" w:cs="Arial"/>
              </w:rPr>
            </w:pPr>
          </w:p>
        </w:tc>
      </w:tr>
      <w:tr w:rsidR="00E1580C" w:rsidRPr="00E1580C" w14:paraId="4CE51291" w14:textId="77777777" w:rsidTr="002C7785">
        <w:tc>
          <w:tcPr>
            <w:tcW w:w="967" w:type="dxa"/>
          </w:tcPr>
          <w:p w14:paraId="53BE3C48" w14:textId="77777777" w:rsidR="00E1580C" w:rsidRPr="00E1580C" w:rsidRDefault="00E1580C" w:rsidP="00E1580C">
            <w:pPr>
              <w:rPr>
                <w:rFonts w:ascii="Arial" w:hAnsi="Arial" w:cs="Arial"/>
              </w:rPr>
            </w:pPr>
          </w:p>
        </w:tc>
        <w:tc>
          <w:tcPr>
            <w:tcW w:w="2700" w:type="dxa"/>
          </w:tcPr>
          <w:p w14:paraId="441B6F9F" w14:textId="77777777" w:rsidR="00E1580C" w:rsidRPr="00E1580C" w:rsidRDefault="00E1580C" w:rsidP="00E1580C">
            <w:pPr>
              <w:rPr>
                <w:rFonts w:ascii="Arial" w:hAnsi="Arial" w:cs="Arial"/>
              </w:rPr>
            </w:pPr>
            <w:r w:rsidRPr="00E1580C">
              <w:rPr>
                <w:rFonts w:ascii="Arial" w:hAnsi="Arial" w:cs="Arial"/>
              </w:rPr>
              <w:t xml:space="preserve">Communications &amp; Outreach </w:t>
            </w:r>
          </w:p>
        </w:tc>
        <w:tc>
          <w:tcPr>
            <w:tcW w:w="4343" w:type="dxa"/>
          </w:tcPr>
          <w:p w14:paraId="6B95FBF4" w14:textId="77777777" w:rsidR="00E1580C" w:rsidRPr="00E1580C" w:rsidRDefault="00E1580C" w:rsidP="00E1580C">
            <w:pPr>
              <w:rPr>
                <w:rFonts w:ascii="Arial" w:hAnsi="Arial" w:cs="Arial"/>
              </w:rPr>
            </w:pPr>
            <w:r w:rsidRPr="00E1580C">
              <w:rPr>
                <w:rFonts w:ascii="Arial" w:hAnsi="Arial" w:cs="Arial"/>
              </w:rPr>
              <w:t>Maintain/enhance website</w:t>
            </w:r>
          </w:p>
        </w:tc>
        <w:tc>
          <w:tcPr>
            <w:tcW w:w="2497" w:type="dxa"/>
          </w:tcPr>
          <w:p w14:paraId="73EFADA2"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021BF1F4" w14:textId="77777777" w:rsidTr="002C7785">
        <w:tc>
          <w:tcPr>
            <w:tcW w:w="967" w:type="dxa"/>
          </w:tcPr>
          <w:p w14:paraId="6553B0B7" w14:textId="77777777" w:rsidR="00E1580C" w:rsidRPr="00E1580C" w:rsidRDefault="00E1580C" w:rsidP="00E1580C">
            <w:pPr>
              <w:rPr>
                <w:rFonts w:ascii="Arial" w:hAnsi="Arial" w:cs="Arial"/>
              </w:rPr>
            </w:pPr>
          </w:p>
        </w:tc>
        <w:tc>
          <w:tcPr>
            <w:tcW w:w="2700" w:type="dxa"/>
          </w:tcPr>
          <w:p w14:paraId="56AF4A8D" w14:textId="77777777" w:rsidR="00E1580C" w:rsidRPr="00E1580C" w:rsidRDefault="00E1580C" w:rsidP="00E1580C">
            <w:pPr>
              <w:rPr>
                <w:rFonts w:ascii="Arial" w:hAnsi="Arial" w:cs="Arial"/>
              </w:rPr>
            </w:pPr>
          </w:p>
        </w:tc>
        <w:tc>
          <w:tcPr>
            <w:tcW w:w="4343" w:type="dxa"/>
          </w:tcPr>
          <w:p w14:paraId="1DCBD68C" w14:textId="77777777" w:rsidR="00E1580C" w:rsidRPr="00E1580C" w:rsidRDefault="00E1580C" w:rsidP="00E1580C">
            <w:pPr>
              <w:rPr>
                <w:rFonts w:ascii="Arial" w:hAnsi="Arial" w:cs="Arial"/>
              </w:rPr>
            </w:pPr>
            <w:r w:rsidRPr="00E1580C">
              <w:rPr>
                <w:rFonts w:ascii="Arial" w:hAnsi="Arial" w:cs="Arial"/>
              </w:rPr>
              <w:t>Conduct comprehensive statewide collections survey</w:t>
            </w:r>
          </w:p>
        </w:tc>
        <w:tc>
          <w:tcPr>
            <w:tcW w:w="2497" w:type="dxa"/>
          </w:tcPr>
          <w:p w14:paraId="2FF26BBD"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7B3496A7" w14:textId="77777777" w:rsidTr="002C7785">
        <w:tc>
          <w:tcPr>
            <w:tcW w:w="967" w:type="dxa"/>
          </w:tcPr>
          <w:p w14:paraId="051DCB47" w14:textId="77777777" w:rsidR="00E1580C" w:rsidRPr="00E1580C" w:rsidRDefault="00E1580C" w:rsidP="00E1580C">
            <w:pPr>
              <w:rPr>
                <w:rFonts w:ascii="Arial" w:hAnsi="Arial" w:cs="Arial"/>
              </w:rPr>
            </w:pPr>
          </w:p>
        </w:tc>
        <w:tc>
          <w:tcPr>
            <w:tcW w:w="2700" w:type="dxa"/>
          </w:tcPr>
          <w:p w14:paraId="630C07A9" w14:textId="77777777" w:rsidR="00E1580C" w:rsidRPr="00E1580C" w:rsidRDefault="00E1580C" w:rsidP="00E1580C">
            <w:pPr>
              <w:rPr>
                <w:rFonts w:ascii="Arial" w:hAnsi="Arial" w:cs="Arial"/>
              </w:rPr>
            </w:pPr>
          </w:p>
        </w:tc>
        <w:tc>
          <w:tcPr>
            <w:tcW w:w="4343" w:type="dxa"/>
          </w:tcPr>
          <w:p w14:paraId="5F8EB6F3" w14:textId="77777777" w:rsidR="00E1580C" w:rsidRPr="00E1580C" w:rsidRDefault="00E1580C" w:rsidP="00E1580C">
            <w:pPr>
              <w:rPr>
                <w:rFonts w:ascii="Arial" w:hAnsi="Arial" w:cs="Arial"/>
              </w:rPr>
            </w:pPr>
            <w:r w:rsidRPr="00E1580C">
              <w:rPr>
                <w:rFonts w:ascii="Arial" w:hAnsi="Arial" w:cs="Arial"/>
              </w:rPr>
              <w:t>Launch brief survey seeking customer service needs and program feedback</w:t>
            </w:r>
          </w:p>
        </w:tc>
        <w:tc>
          <w:tcPr>
            <w:tcW w:w="2497" w:type="dxa"/>
          </w:tcPr>
          <w:p w14:paraId="010D6DA9"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1202478" w14:textId="77777777" w:rsidTr="002C7785">
        <w:tc>
          <w:tcPr>
            <w:tcW w:w="967" w:type="dxa"/>
          </w:tcPr>
          <w:p w14:paraId="2B846F98" w14:textId="77777777" w:rsidR="00E1580C" w:rsidRPr="00E1580C" w:rsidRDefault="00E1580C" w:rsidP="00E1580C">
            <w:pPr>
              <w:rPr>
                <w:rFonts w:ascii="Arial" w:hAnsi="Arial" w:cs="Arial"/>
              </w:rPr>
            </w:pPr>
          </w:p>
        </w:tc>
        <w:tc>
          <w:tcPr>
            <w:tcW w:w="2700" w:type="dxa"/>
          </w:tcPr>
          <w:p w14:paraId="12B9E107" w14:textId="77777777" w:rsidR="00E1580C" w:rsidRPr="00E1580C" w:rsidRDefault="00E1580C" w:rsidP="00E1580C">
            <w:pPr>
              <w:rPr>
                <w:rFonts w:ascii="Arial" w:hAnsi="Arial" w:cs="Arial"/>
              </w:rPr>
            </w:pPr>
          </w:p>
        </w:tc>
        <w:tc>
          <w:tcPr>
            <w:tcW w:w="4343" w:type="dxa"/>
          </w:tcPr>
          <w:p w14:paraId="7FFA95F7" w14:textId="77777777" w:rsidR="00E1580C" w:rsidRPr="00E1580C" w:rsidRDefault="00E1580C" w:rsidP="00E1580C">
            <w:pPr>
              <w:rPr>
                <w:rFonts w:ascii="Arial" w:hAnsi="Arial" w:cs="Arial"/>
              </w:rPr>
            </w:pPr>
            <w:r w:rsidRPr="00E1580C">
              <w:rPr>
                <w:rFonts w:ascii="Arial" w:hAnsi="Arial" w:cs="Arial"/>
              </w:rPr>
              <w:t>Promote services and program</w:t>
            </w:r>
          </w:p>
        </w:tc>
        <w:tc>
          <w:tcPr>
            <w:tcW w:w="2497" w:type="dxa"/>
          </w:tcPr>
          <w:p w14:paraId="4B582F6C"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615B2C1D" w14:textId="77777777" w:rsidTr="002C7785">
        <w:tc>
          <w:tcPr>
            <w:tcW w:w="967" w:type="dxa"/>
          </w:tcPr>
          <w:p w14:paraId="1923C818" w14:textId="77777777" w:rsidR="00E1580C" w:rsidRPr="00E1580C" w:rsidRDefault="00E1580C" w:rsidP="00E1580C">
            <w:pPr>
              <w:rPr>
                <w:rFonts w:ascii="Arial" w:hAnsi="Arial" w:cs="Arial"/>
              </w:rPr>
            </w:pPr>
          </w:p>
        </w:tc>
        <w:tc>
          <w:tcPr>
            <w:tcW w:w="2700" w:type="dxa"/>
          </w:tcPr>
          <w:p w14:paraId="0CBFF28D" w14:textId="77777777" w:rsidR="00E1580C" w:rsidRPr="00E1580C" w:rsidRDefault="00E1580C" w:rsidP="00E1580C">
            <w:pPr>
              <w:rPr>
                <w:rFonts w:ascii="Arial" w:hAnsi="Arial" w:cs="Arial"/>
              </w:rPr>
            </w:pPr>
          </w:p>
        </w:tc>
        <w:tc>
          <w:tcPr>
            <w:tcW w:w="4343" w:type="dxa"/>
          </w:tcPr>
          <w:p w14:paraId="3AC8B6AF" w14:textId="77777777" w:rsidR="00E1580C" w:rsidRPr="00E1580C" w:rsidRDefault="00E1580C" w:rsidP="00E1580C">
            <w:pPr>
              <w:rPr>
                <w:rFonts w:ascii="Arial" w:hAnsi="Arial" w:cs="Arial"/>
              </w:rPr>
            </w:pPr>
            <w:r w:rsidRPr="00E1580C">
              <w:rPr>
                <w:rFonts w:ascii="Arial" w:hAnsi="Arial" w:cs="Arial"/>
              </w:rPr>
              <w:t>Participate in conferences and public programs</w:t>
            </w:r>
          </w:p>
        </w:tc>
        <w:tc>
          <w:tcPr>
            <w:tcW w:w="2497" w:type="dxa"/>
          </w:tcPr>
          <w:p w14:paraId="4115188A" w14:textId="2EF7E90D" w:rsidR="00E1580C" w:rsidRPr="00E1580C" w:rsidRDefault="00E1580C" w:rsidP="00E1580C">
            <w:pPr>
              <w:rPr>
                <w:rFonts w:ascii="Arial" w:hAnsi="Arial" w:cs="Arial"/>
              </w:rPr>
            </w:pPr>
            <w:r w:rsidRPr="00E1580C">
              <w:rPr>
                <w:rFonts w:ascii="Arial" w:hAnsi="Arial" w:cs="Arial"/>
              </w:rPr>
              <w:t>4</w:t>
            </w:r>
          </w:p>
        </w:tc>
      </w:tr>
      <w:tr w:rsidR="00E1580C" w:rsidRPr="00E1580C" w14:paraId="47A6409E" w14:textId="77777777" w:rsidTr="002C7785">
        <w:tc>
          <w:tcPr>
            <w:tcW w:w="967" w:type="dxa"/>
          </w:tcPr>
          <w:p w14:paraId="01B84768" w14:textId="77777777" w:rsidR="00E1580C" w:rsidRPr="00E1580C" w:rsidRDefault="00E1580C" w:rsidP="00E1580C">
            <w:pPr>
              <w:rPr>
                <w:rFonts w:ascii="Arial" w:hAnsi="Arial" w:cs="Arial"/>
              </w:rPr>
            </w:pPr>
          </w:p>
        </w:tc>
        <w:tc>
          <w:tcPr>
            <w:tcW w:w="2700" w:type="dxa"/>
          </w:tcPr>
          <w:p w14:paraId="1597FF5B" w14:textId="77777777" w:rsidR="00E1580C" w:rsidRPr="00E1580C" w:rsidRDefault="00E1580C" w:rsidP="00E1580C">
            <w:pPr>
              <w:rPr>
                <w:rFonts w:ascii="Arial" w:hAnsi="Arial" w:cs="Arial"/>
              </w:rPr>
            </w:pPr>
            <w:r w:rsidRPr="00E1580C">
              <w:rPr>
                <w:rFonts w:ascii="Arial" w:hAnsi="Arial" w:cs="Arial"/>
              </w:rPr>
              <w:t>Planning &amp; Assessment</w:t>
            </w:r>
          </w:p>
        </w:tc>
        <w:tc>
          <w:tcPr>
            <w:tcW w:w="4343" w:type="dxa"/>
          </w:tcPr>
          <w:p w14:paraId="032BFDBD" w14:textId="77777777" w:rsidR="00E1580C" w:rsidRPr="00E1580C" w:rsidRDefault="00E1580C" w:rsidP="00E1580C">
            <w:pPr>
              <w:rPr>
                <w:rFonts w:ascii="Arial" w:hAnsi="Arial" w:cs="Arial"/>
              </w:rPr>
            </w:pPr>
            <w:r w:rsidRPr="00E1580C">
              <w:rPr>
                <w:rFonts w:ascii="Arial" w:hAnsi="Arial" w:cs="Arial"/>
              </w:rPr>
              <w:t>Conduct Foundational Planning Assistance visits</w:t>
            </w:r>
          </w:p>
        </w:tc>
        <w:tc>
          <w:tcPr>
            <w:tcW w:w="2497" w:type="dxa"/>
          </w:tcPr>
          <w:p w14:paraId="49B1DE34" w14:textId="77B457DC" w:rsidR="00E1580C" w:rsidRPr="00E1580C" w:rsidRDefault="00E1580C" w:rsidP="00E1580C">
            <w:pPr>
              <w:rPr>
                <w:rFonts w:ascii="Arial" w:hAnsi="Arial" w:cs="Arial"/>
              </w:rPr>
            </w:pPr>
            <w:r w:rsidRPr="00E1580C">
              <w:rPr>
                <w:rFonts w:ascii="Arial" w:hAnsi="Arial" w:cs="Arial"/>
              </w:rPr>
              <w:t>10</w:t>
            </w:r>
          </w:p>
        </w:tc>
      </w:tr>
      <w:tr w:rsidR="00E1580C" w:rsidRPr="00E1580C" w14:paraId="5C3F7609" w14:textId="77777777" w:rsidTr="002C7785">
        <w:tc>
          <w:tcPr>
            <w:tcW w:w="967" w:type="dxa"/>
          </w:tcPr>
          <w:p w14:paraId="5009C211" w14:textId="77777777" w:rsidR="00E1580C" w:rsidRPr="00E1580C" w:rsidRDefault="00E1580C" w:rsidP="00E1580C">
            <w:pPr>
              <w:rPr>
                <w:rFonts w:ascii="Arial" w:hAnsi="Arial" w:cs="Arial"/>
              </w:rPr>
            </w:pPr>
          </w:p>
        </w:tc>
        <w:tc>
          <w:tcPr>
            <w:tcW w:w="2700" w:type="dxa"/>
          </w:tcPr>
          <w:p w14:paraId="2166E9C2" w14:textId="77777777" w:rsidR="00E1580C" w:rsidRPr="00E1580C" w:rsidRDefault="00E1580C" w:rsidP="00E1580C">
            <w:pPr>
              <w:rPr>
                <w:rFonts w:ascii="Arial" w:hAnsi="Arial" w:cs="Arial"/>
              </w:rPr>
            </w:pPr>
          </w:p>
        </w:tc>
        <w:tc>
          <w:tcPr>
            <w:tcW w:w="4343" w:type="dxa"/>
          </w:tcPr>
          <w:p w14:paraId="04227A51" w14:textId="77777777" w:rsidR="00E1580C" w:rsidRPr="00E1580C" w:rsidRDefault="00E1580C" w:rsidP="00E1580C">
            <w:pPr>
              <w:rPr>
                <w:rFonts w:ascii="Arial" w:hAnsi="Arial" w:cs="Arial"/>
              </w:rPr>
            </w:pPr>
            <w:r w:rsidRPr="00E1580C">
              <w:rPr>
                <w:rFonts w:ascii="Arial" w:hAnsi="Arial" w:cs="Arial"/>
              </w:rPr>
              <w:t>Guide Strategic Planning (incl. half-day follow-up)</w:t>
            </w:r>
          </w:p>
        </w:tc>
        <w:tc>
          <w:tcPr>
            <w:tcW w:w="2497" w:type="dxa"/>
          </w:tcPr>
          <w:p w14:paraId="39BB29CD" w14:textId="5C9B7F57" w:rsidR="00E1580C" w:rsidRPr="00E1580C" w:rsidRDefault="00E1580C" w:rsidP="00E1580C">
            <w:pPr>
              <w:rPr>
                <w:rFonts w:ascii="Arial" w:hAnsi="Arial" w:cs="Arial"/>
              </w:rPr>
            </w:pPr>
            <w:r w:rsidRPr="00E1580C">
              <w:rPr>
                <w:rFonts w:ascii="Arial" w:hAnsi="Arial" w:cs="Arial"/>
              </w:rPr>
              <w:t>10</w:t>
            </w:r>
          </w:p>
        </w:tc>
      </w:tr>
      <w:tr w:rsidR="00E1580C" w:rsidRPr="00E1580C" w14:paraId="7951B8A8" w14:textId="77777777" w:rsidTr="002C7785">
        <w:tc>
          <w:tcPr>
            <w:tcW w:w="967" w:type="dxa"/>
          </w:tcPr>
          <w:p w14:paraId="09A02BF0" w14:textId="77777777" w:rsidR="00E1580C" w:rsidRPr="00E1580C" w:rsidRDefault="00E1580C" w:rsidP="00E1580C">
            <w:pPr>
              <w:rPr>
                <w:rFonts w:ascii="Arial" w:hAnsi="Arial" w:cs="Arial"/>
              </w:rPr>
            </w:pPr>
          </w:p>
        </w:tc>
        <w:tc>
          <w:tcPr>
            <w:tcW w:w="2700" w:type="dxa"/>
          </w:tcPr>
          <w:p w14:paraId="60C2428B" w14:textId="77777777" w:rsidR="00E1580C" w:rsidRPr="00E1580C" w:rsidRDefault="00E1580C" w:rsidP="00E1580C">
            <w:pPr>
              <w:rPr>
                <w:rFonts w:ascii="Arial" w:hAnsi="Arial" w:cs="Arial"/>
              </w:rPr>
            </w:pPr>
          </w:p>
        </w:tc>
        <w:tc>
          <w:tcPr>
            <w:tcW w:w="4343" w:type="dxa"/>
          </w:tcPr>
          <w:p w14:paraId="177FBCB8" w14:textId="77777777" w:rsidR="00E1580C" w:rsidRPr="00E1580C" w:rsidRDefault="00E1580C" w:rsidP="00E1580C">
            <w:pPr>
              <w:rPr>
                <w:rFonts w:ascii="Arial" w:hAnsi="Arial" w:cs="Arial"/>
              </w:rPr>
            </w:pPr>
            <w:r w:rsidRPr="00E1580C">
              <w:rPr>
                <w:rFonts w:ascii="Arial" w:hAnsi="Arial" w:cs="Arial"/>
              </w:rPr>
              <w:t>Conduct Archival Needs Assessments (incl. half-day follow-up)</w:t>
            </w:r>
          </w:p>
        </w:tc>
        <w:tc>
          <w:tcPr>
            <w:tcW w:w="2497" w:type="dxa"/>
          </w:tcPr>
          <w:p w14:paraId="1A7799BD" w14:textId="38076B5C" w:rsidR="00E1580C" w:rsidRPr="00E1580C" w:rsidRDefault="00E1580C" w:rsidP="00E1580C">
            <w:pPr>
              <w:rPr>
                <w:rFonts w:ascii="Arial" w:hAnsi="Arial" w:cs="Arial"/>
              </w:rPr>
            </w:pPr>
            <w:r w:rsidRPr="00E1580C">
              <w:rPr>
                <w:rFonts w:ascii="Arial" w:hAnsi="Arial" w:cs="Arial"/>
              </w:rPr>
              <w:t>15</w:t>
            </w:r>
          </w:p>
        </w:tc>
      </w:tr>
      <w:tr w:rsidR="00E1580C" w:rsidRPr="00E1580C" w14:paraId="5E090149" w14:textId="77777777" w:rsidTr="002C7785">
        <w:tc>
          <w:tcPr>
            <w:tcW w:w="967" w:type="dxa"/>
          </w:tcPr>
          <w:p w14:paraId="4F25EC6F" w14:textId="77777777" w:rsidR="00E1580C" w:rsidRPr="00E1580C" w:rsidRDefault="00E1580C" w:rsidP="00E1580C">
            <w:pPr>
              <w:rPr>
                <w:rFonts w:ascii="Arial" w:hAnsi="Arial" w:cs="Arial"/>
              </w:rPr>
            </w:pPr>
          </w:p>
        </w:tc>
        <w:tc>
          <w:tcPr>
            <w:tcW w:w="2700" w:type="dxa"/>
          </w:tcPr>
          <w:p w14:paraId="7CEC2B46" w14:textId="77777777" w:rsidR="00E1580C" w:rsidRPr="00E1580C" w:rsidRDefault="00E1580C" w:rsidP="00E1580C">
            <w:pPr>
              <w:rPr>
                <w:rFonts w:ascii="Arial" w:hAnsi="Arial" w:cs="Arial"/>
              </w:rPr>
            </w:pPr>
          </w:p>
        </w:tc>
        <w:tc>
          <w:tcPr>
            <w:tcW w:w="4343" w:type="dxa"/>
          </w:tcPr>
          <w:p w14:paraId="0B450B2D" w14:textId="77777777" w:rsidR="00E1580C" w:rsidRPr="00E1580C" w:rsidRDefault="00E1580C" w:rsidP="00E1580C">
            <w:pPr>
              <w:rPr>
                <w:rFonts w:ascii="Arial" w:hAnsi="Arial" w:cs="Arial"/>
              </w:rPr>
            </w:pPr>
            <w:r w:rsidRPr="00E1580C">
              <w:rPr>
                <w:rFonts w:ascii="Arial" w:hAnsi="Arial" w:cs="Arial"/>
              </w:rPr>
              <w:t>Conduct Preservation Surveys or Condition Surveys (incl. half-day follow-up)</w:t>
            </w:r>
          </w:p>
        </w:tc>
        <w:tc>
          <w:tcPr>
            <w:tcW w:w="2497" w:type="dxa"/>
          </w:tcPr>
          <w:p w14:paraId="72CA82CE" w14:textId="0FAE67BD" w:rsidR="00E1580C" w:rsidRPr="00E1580C" w:rsidRDefault="00E1580C" w:rsidP="00E1580C">
            <w:pPr>
              <w:rPr>
                <w:rFonts w:ascii="Arial" w:hAnsi="Arial" w:cs="Arial"/>
              </w:rPr>
            </w:pPr>
            <w:r w:rsidRPr="00E1580C">
              <w:rPr>
                <w:rFonts w:ascii="Arial" w:hAnsi="Arial" w:cs="Arial"/>
              </w:rPr>
              <w:t>10</w:t>
            </w:r>
          </w:p>
        </w:tc>
      </w:tr>
      <w:tr w:rsidR="00E1580C" w:rsidRPr="00E1580C" w14:paraId="0F9850A9" w14:textId="77777777" w:rsidTr="002C7785">
        <w:tc>
          <w:tcPr>
            <w:tcW w:w="967" w:type="dxa"/>
          </w:tcPr>
          <w:p w14:paraId="1A832F74" w14:textId="77777777" w:rsidR="00E1580C" w:rsidRPr="00E1580C" w:rsidRDefault="00E1580C" w:rsidP="00E1580C">
            <w:pPr>
              <w:rPr>
                <w:rFonts w:ascii="Arial" w:hAnsi="Arial" w:cs="Arial"/>
              </w:rPr>
            </w:pPr>
          </w:p>
        </w:tc>
        <w:tc>
          <w:tcPr>
            <w:tcW w:w="2700" w:type="dxa"/>
          </w:tcPr>
          <w:p w14:paraId="35C03821" w14:textId="77777777" w:rsidR="00E1580C" w:rsidRPr="00E1580C" w:rsidRDefault="00E1580C" w:rsidP="00E1580C">
            <w:pPr>
              <w:rPr>
                <w:rFonts w:ascii="Arial" w:hAnsi="Arial" w:cs="Arial"/>
              </w:rPr>
            </w:pPr>
            <w:r w:rsidRPr="00E1580C">
              <w:rPr>
                <w:rFonts w:ascii="Arial" w:hAnsi="Arial" w:cs="Arial"/>
              </w:rPr>
              <w:t>Educational Services</w:t>
            </w:r>
          </w:p>
        </w:tc>
        <w:tc>
          <w:tcPr>
            <w:tcW w:w="4343" w:type="dxa"/>
          </w:tcPr>
          <w:p w14:paraId="2A360C4D" w14:textId="77777777" w:rsidR="00E1580C" w:rsidRPr="00E1580C" w:rsidRDefault="00E1580C" w:rsidP="00E1580C">
            <w:pPr>
              <w:rPr>
                <w:rFonts w:ascii="Arial" w:hAnsi="Arial" w:cs="Arial"/>
              </w:rPr>
            </w:pPr>
            <w:r w:rsidRPr="00E1580C">
              <w:rPr>
                <w:rFonts w:ascii="Arial" w:hAnsi="Arial" w:cs="Arial"/>
              </w:rPr>
              <w:t>Deliver Face-to-Face Workshops</w:t>
            </w:r>
          </w:p>
        </w:tc>
        <w:tc>
          <w:tcPr>
            <w:tcW w:w="2497" w:type="dxa"/>
          </w:tcPr>
          <w:p w14:paraId="7682B64B" w14:textId="77777777" w:rsidR="00E1580C" w:rsidRPr="00E1580C" w:rsidRDefault="00E1580C" w:rsidP="00E1580C">
            <w:pPr>
              <w:rPr>
                <w:rFonts w:ascii="Arial" w:hAnsi="Arial" w:cs="Arial"/>
              </w:rPr>
            </w:pPr>
            <w:r w:rsidRPr="00E1580C">
              <w:rPr>
                <w:rFonts w:ascii="Arial" w:hAnsi="Arial" w:cs="Arial"/>
              </w:rPr>
              <w:t>12</w:t>
            </w:r>
          </w:p>
        </w:tc>
      </w:tr>
      <w:tr w:rsidR="00E1580C" w:rsidRPr="00E1580C" w14:paraId="58D65E4F" w14:textId="77777777" w:rsidTr="002C7785">
        <w:tc>
          <w:tcPr>
            <w:tcW w:w="967" w:type="dxa"/>
          </w:tcPr>
          <w:p w14:paraId="615B2F25" w14:textId="77777777" w:rsidR="00E1580C" w:rsidRPr="00E1580C" w:rsidRDefault="00E1580C" w:rsidP="00E1580C">
            <w:pPr>
              <w:rPr>
                <w:rFonts w:ascii="Arial" w:hAnsi="Arial" w:cs="Arial"/>
              </w:rPr>
            </w:pPr>
          </w:p>
        </w:tc>
        <w:tc>
          <w:tcPr>
            <w:tcW w:w="2700" w:type="dxa"/>
          </w:tcPr>
          <w:p w14:paraId="022C90C9" w14:textId="77777777" w:rsidR="00E1580C" w:rsidRPr="00E1580C" w:rsidRDefault="00E1580C" w:rsidP="00E1580C">
            <w:pPr>
              <w:rPr>
                <w:rFonts w:ascii="Arial" w:hAnsi="Arial" w:cs="Arial"/>
              </w:rPr>
            </w:pPr>
          </w:p>
        </w:tc>
        <w:tc>
          <w:tcPr>
            <w:tcW w:w="4343" w:type="dxa"/>
          </w:tcPr>
          <w:p w14:paraId="02BB298B" w14:textId="77777777" w:rsidR="00E1580C" w:rsidRPr="00E1580C" w:rsidRDefault="00E1580C" w:rsidP="00E1580C">
            <w:pPr>
              <w:rPr>
                <w:rFonts w:ascii="Arial" w:hAnsi="Arial" w:cs="Arial"/>
              </w:rPr>
            </w:pPr>
            <w:r w:rsidRPr="00E1580C">
              <w:rPr>
                <w:rFonts w:ascii="Arial" w:hAnsi="Arial" w:cs="Arial"/>
              </w:rPr>
              <w:t>Deliver Webinars</w:t>
            </w:r>
          </w:p>
        </w:tc>
        <w:tc>
          <w:tcPr>
            <w:tcW w:w="2497" w:type="dxa"/>
          </w:tcPr>
          <w:p w14:paraId="613567A7" w14:textId="77777777" w:rsidR="00E1580C" w:rsidRPr="00E1580C" w:rsidRDefault="00E1580C" w:rsidP="00E1580C">
            <w:pPr>
              <w:rPr>
                <w:rFonts w:ascii="Arial" w:hAnsi="Arial" w:cs="Arial"/>
              </w:rPr>
            </w:pPr>
            <w:r w:rsidRPr="00E1580C">
              <w:rPr>
                <w:rFonts w:ascii="Arial" w:hAnsi="Arial" w:cs="Arial"/>
              </w:rPr>
              <w:t>10</w:t>
            </w:r>
          </w:p>
        </w:tc>
      </w:tr>
      <w:tr w:rsidR="00E1580C" w:rsidRPr="00E1580C" w14:paraId="660E614F" w14:textId="77777777" w:rsidTr="002C7785">
        <w:tc>
          <w:tcPr>
            <w:tcW w:w="967" w:type="dxa"/>
          </w:tcPr>
          <w:p w14:paraId="32ECDD6F" w14:textId="77777777" w:rsidR="00E1580C" w:rsidRPr="00E1580C" w:rsidRDefault="00E1580C" w:rsidP="00E1580C">
            <w:pPr>
              <w:rPr>
                <w:rFonts w:ascii="Arial" w:hAnsi="Arial" w:cs="Arial"/>
              </w:rPr>
            </w:pPr>
          </w:p>
        </w:tc>
        <w:tc>
          <w:tcPr>
            <w:tcW w:w="2700" w:type="dxa"/>
          </w:tcPr>
          <w:p w14:paraId="43F7B1E8" w14:textId="77777777" w:rsidR="00E1580C" w:rsidRPr="00E1580C" w:rsidRDefault="00E1580C" w:rsidP="00E1580C">
            <w:pPr>
              <w:rPr>
                <w:rFonts w:ascii="Arial" w:hAnsi="Arial" w:cs="Arial"/>
              </w:rPr>
            </w:pPr>
          </w:p>
        </w:tc>
        <w:tc>
          <w:tcPr>
            <w:tcW w:w="4343" w:type="dxa"/>
          </w:tcPr>
          <w:p w14:paraId="1070EF2B" w14:textId="77777777" w:rsidR="00E1580C" w:rsidRPr="00E1580C" w:rsidRDefault="00E1580C" w:rsidP="00E1580C">
            <w:pPr>
              <w:rPr>
                <w:rFonts w:ascii="Arial" w:hAnsi="Arial" w:cs="Arial"/>
              </w:rPr>
            </w:pPr>
            <w:r w:rsidRPr="00E1580C">
              <w:rPr>
                <w:rFonts w:ascii="Arial" w:hAnsi="Arial" w:cs="Arial"/>
              </w:rPr>
              <w:t>Sustain mentorship program</w:t>
            </w:r>
          </w:p>
        </w:tc>
        <w:tc>
          <w:tcPr>
            <w:tcW w:w="2497" w:type="dxa"/>
          </w:tcPr>
          <w:p w14:paraId="57940EF3"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679081DF" w14:textId="77777777" w:rsidTr="002C7785">
        <w:tc>
          <w:tcPr>
            <w:tcW w:w="967" w:type="dxa"/>
          </w:tcPr>
          <w:p w14:paraId="50B7F628" w14:textId="77777777" w:rsidR="00E1580C" w:rsidRPr="00E1580C" w:rsidRDefault="00E1580C" w:rsidP="00E1580C">
            <w:pPr>
              <w:rPr>
                <w:rFonts w:ascii="Arial" w:hAnsi="Arial" w:cs="Arial"/>
              </w:rPr>
            </w:pPr>
          </w:p>
        </w:tc>
        <w:tc>
          <w:tcPr>
            <w:tcW w:w="2700" w:type="dxa"/>
          </w:tcPr>
          <w:p w14:paraId="3C6B29EF" w14:textId="77777777" w:rsidR="00E1580C" w:rsidRPr="00E1580C" w:rsidRDefault="00E1580C" w:rsidP="00E1580C">
            <w:pPr>
              <w:rPr>
                <w:rFonts w:ascii="Arial" w:hAnsi="Arial" w:cs="Arial"/>
              </w:rPr>
            </w:pPr>
          </w:p>
        </w:tc>
        <w:tc>
          <w:tcPr>
            <w:tcW w:w="4343" w:type="dxa"/>
          </w:tcPr>
          <w:p w14:paraId="763481A6" w14:textId="77777777" w:rsidR="00E1580C" w:rsidRPr="00E1580C" w:rsidRDefault="00E1580C" w:rsidP="00E1580C">
            <w:pPr>
              <w:rPr>
                <w:rFonts w:ascii="Arial" w:hAnsi="Arial" w:cs="Arial"/>
              </w:rPr>
            </w:pPr>
            <w:r w:rsidRPr="00E1580C">
              <w:rPr>
                <w:rFonts w:ascii="Arial" w:hAnsi="Arial" w:cs="Arial"/>
              </w:rPr>
              <w:t>Provide 1-on-1 Technical Assistance</w:t>
            </w:r>
          </w:p>
        </w:tc>
        <w:tc>
          <w:tcPr>
            <w:tcW w:w="2497" w:type="dxa"/>
          </w:tcPr>
          <w:p w14:paraId="575EB69D"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47885EA3" w14:textId="77777777" w:rsidTr="002C7785">
        <w:tc>
          <w:tcPr>
            <w:tcW w:w="967" w:type="dxa"/>
          </w:tcPr>
          <w:p w14:paraId="2DD323E0" w14:textId="77777777" w:rsidR="00E1580C" w:rsidRPr="00E1580C" w:rsidRDefault="00E1580C" w:rsidP="00E1580C">
            <w:pPr>
              <w:rPr>
                <w:rFonts w:ascii="Arial" w:hAnsi="Arial" w:cs="Arial"/>
              </w:rPr>
            </w:pPr>
          </w:p>
        </w:tc>
        <w:tc>
          <w:tcPr>
            <w:tcW w:w="2700" w:type="dxa"/>
          </w:tcPr>
          <w:p w14:paraId="18141661" w14:textId="77777777" w:rsidR="00E1580C" w:rsidRPr="00E1580C" w:rsidRDefault="00E1580C" w:rsidP="00E1580C">
            <w:pPr>
              <w:rPr>
                <w:rFonts w:ascii="Arial" w:hAnsi="Arial" w:cs="Arial"/>
              </w:rPr>
            </w:pPr>
          </w:p>
        </w:tc>
        <w:tc>
          <w:tcPr>
            <w:tcW w:w="4343" w:type="dxa"/>
          </w:tcPr>
          <w:p w14:paraId="55AB3E16" w14:textId="77777777" w:rsidR="00E1580C" w:rsidRPr="00E1580C" w:rsidRDefault="00E1580C" w:rsidP="00E1580C">
            <w:pPr>
              <w:rPr>
                <w:rFonts w:ascii="Arial" w:hAnsi="Arial" w:cs="Arial"/>
              </w:rPr>
            </w:pPr>
            <w:r w:rsidRPr="00E1580C">
              <w:rPr>
                <w:rFonts w:ascii="Arial" w:hAnsi="Arial" w:cs="Arial"/>
              </w:rPr>
              <w:t>Identify, develop, and post Web-Based Resources</w:t>
            </w:r>
          </w:p>
        </w:tc>
        <w:tc>
          <w:tcPr>
            <w:tcW w:w="2497" w:type="dxa"/>
          </w:tcPr>
          <w:p w14:paraId="2579AA56"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45EBCD5" w14:textId="77777777" w:rsidTr="002C7785">
        <w:tc>
          <w:tcPr>
            <w:tcW w:w="967" w:type="dxa"/>
          </w:tcPr>
          <w:p w14:paraId="55A3724C" w14:textId="77777777" w:rsidR="00E1580C" w:rsidRPr="00E1580C" w:rsidRDefault="00E1580C" w:rsidP="00E1580C">
            <w:pPr>
              <w:rPr>
                <w:rFonts w:ascii="Arial" w:hAnsi="Arial" w:cs="Arial"/>
              </w:rPr>
            </w:pPr>
          </w:p>
        </w:tc>
        <w:tc>
          <w:tcPr>
            <w:tcW w:w="2700" w:type="dxa"/>
          </w:tcPr>
          <w:p w14:paraId="7A64BAB4" w14:textId="77777777" w:rsidR="00E1580C" w:rsidRPr="00E1580C" w:rsidRDefault="00E1580C" w:rsidP="00E1580C">
            <w:pPr>
              <w:rPr>
                <w:rFonts w:ascii="Arial" w:hAnsi="Arial" w:cs="Arial"/>
              </w:rPr>
            </w:pPr>
            <w:r w:rsidRPr="00E1580C">
              <w:rPr>
                <w:rFonts w:ascii="Arial" w:hAnsi="Arial" w:cs="Arial"/>
              </w:rPr>
              <w:t>Administration</w:t>
            </w:r>
          </w:p>
        </w:tc>
        <w:tc>
          <w:tcPr>
            <w:tcW w:w="4343" w:type="dxa"/>
          </w:tcPr>
          <w:p w14:paraId="055B7737" w14:textId="77777777" w:rsidR="00E1580C" w:rsidRPr="00E1580C" w:rsidRDefault="00E1580C" w:rsidP="00E1580C">
            <w:pPr>
              <w:rPr>
                <w:rFonts w:ascii="Arial" w:hAnsi="Arial" w:cs="Arial"/>
              </w:rPr>
            </w:pPr>
            <w:r w:rsidRPr="00E1580C">
              <w:rPr>
                <w:rFonts w:ascii="Arial" w:hAnsi="Arial" w:cs="Arial"/>
              </w:rPr>
              <w:t>Submit annual Service Plan update and Annual Report</w:t>
            </w:r>
          </w:p>
        </w:tc>
        <w:tc>
          <w:tcPr>
            <w:tcW w:w="2497" w:type="dxa"/>
          </w:tcPr>
          <w:p w14:paraId="20F93B25"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68F38DF1" w14:textId="77777777" w:rsidTr="002C7785">
        <w:tc>
          <w:tcPr>
            <w:tcW w:w="967" w:type="dxa"/>
          </w:tcPr>
          <w:p w14:paraId="117EE84F" w14:textId="77777777" w:rsidR="00E1580C" w:rsidRPr="00E1580C" w:rsidRDefault="00E1580C" w:rsidP="00E1580C">
            <w:pPr>
              <w:rPr>
                <w:rFonts w:ascii="Arial" w:hAnsi="Arial" w:cs="Arial"/>
              </w:rPr>
            </w:pPr>
          </w:p>
        </w:tc>
        <w:tc>
          <w:tcPr>
            <w:tcW w:w="2700" w:type="dxa"/>
          </w:tcPr>
          <w:p w14:paraId="4CA2E9A1" w14:textId="77777777" w:rsidR="00E1580C" w:rsidRPr="00E1580C" w:rsidRDefault="00E1580C" w:rsidP="00E1580C">
            <w:pPr>
              <w:rPr>
                <w:rFonts w:ascii="Arial" w:hAnsi="Arial" w:cs="Arial"/>
              </w:rPr>
            </w:pPr>
          </w:p>
        </w:tc>
        <w:tc>
          <w:tcPr>
            <w:tcW w:w="4343" w:type="dxa"/>
          </w:tcPr>
          <w:p w14:paraId="20E9918B" w14:textId="77777777" w:rsidR="00E1580C" w:rsidRPr="00E1580C" w:rsidRDefault="00E1580C" w:rsidP="00E1580C">
            <w:pPr>
              <w:rPr>
                <w:rFonts w:ascii="Arial" w:hAnsi="Arial" w:cs="Arial"/>
              </w:rPr>
            </w:pPr>
            <w:r w:rsidRPr="00E1580C">
              <w:rPr>
                <w:rFonts w:ascii="Arial" w:hAnsi="Arial" w:cs="Arial"/>
              </w:rPr>
              <w:t>Meet with OCE</w:t>
            </w:r>
          </w:p>
        </w:tc>
        <w:tc>
          <w:tcPr>
            <w:tcW w:w="2497" w:type="dxa"/>
          </w:tcPr>
          <w:p w14:paraId="3B8142FC" w14:textId="77777777" w:rsidR="00E1580C" w:rsidRPr="00E1580C" w:rsidRDefault="00E1580C" w:rsidP="00E1580C">
            <w:pPr>
              <w:rPr>
                <w:rFonts w:ascii="Arial" w:hAnsi="Arial" w:cs="Arial"/>
              </w:rPr>
            </w:pPr>
            <w:r w:rsidRPr="00E1580C">
              <w:rPr>
                <w:rFonts w:ascii="Arial" w:hAnsi="Arial" w:cs="Arial"/>
              </w:rPr>
              <w:t>4</w:t>
            </w:r>
          </w:p>
        </w:tc>
      </w:tr>
      <w:tr w:rsidR="00E1580C" w:rsidRPr="00E1580C" w14:paraId="5000E185" w14:textId="77777777" w:rsidTr="002C7785">
        <w:tc>
          <w:tcPr>
            <w:tcW w:w="967" w:type="dxa"/>
            <w:shd w:val="clear" w:color="auto" w:fill="D9D9D9" w:themeFill="background1" w:themeFillShade="D9"/>
          </w:tcPr>
          <w:p w14:paraId="629952EE" w14:textId="77777777" w:rsidR="00E1580C" w:rsidRPr="00E1580C" w:rsidRDefault="00E1580C" w:rsidP="00E1580C">
            <w:pPr>
              <w:rPr>
                <w:rFonts w:ascii="Arial" w:hAnsi="Arial" w:cs="Arial"/>
                <w:highlight w:val="yellow"/>
              </w:rPr>
            </w:pPr>
            <w:r w:rsidRPr="00E1580C">
              <w:rPr>
                <w:rFonts w:ascii="Arial" w:hAnsi="Arial" w:cs="Arial"/>
              </w:rPr>
              <w:t>Year 5</w:t>
            </w:r>
          </w:p>
        </w:tc>
        <w:tc>
          <w:tcPr>
            <w:tcW w:w="2700" w:type="dxa"/>
            <w:shd w:val="clear" w:color="auto" w:fill="D9D9D9" w:themeFill="background1" w:themeFillShade="D9"/>
          </w:tcPr>
          <w:p w14:paraId="2F0F6262" w14:textId="77777777" w:rsidR="00E1580C" w:rsidRPr="00E1580C" w:rsidRDefault="00E1580C" w:rsidP="00E1580C">
            <w:pPr>
              <w:rPr>
                <w:rFonts w:ascii="Arial" w:hAnsi="Arial" w:cs="Arial"/>
                <w:highlight w:val="yellow"/>
              </w:rPr>
            </w:pPr>
          </w:p>
        </w:tc>
        <w:tc>
          <w:tcPr>
            <w:tcW w:w="4343" w:type="dxa"/>
            <w:shd w:val="clear" w:color="auto" w:fill="D9D9D9" w:themeFill="background1" w:themeFillShade="D9"/>
          </w:tcPr>
          <w:p w14:paraId="7C3E0EFB" w14:textId="77777777" w:rsidR="00E1580C" w:rsidRPr="00E1580C" w:rsidRDefault="00E1580C" w:rsidP="00E1580C">
            <w:pPr>
              <w:rPr>
                <w:rFonts w:ascii="Arial" w:hAnsi="Arial" w:cs="Arial"/>
                <w:highlight w:val="yellow"/>
              </w:rPr>
            </w:pPr>
          </w:p>
        </w:tc>
        <w:tc>
          <w:tcPr>
            <w:tcW w:w="2497" w:type="dxa"/>
            <w:shd w:val="clear" w:color="auto" w:fill="D9D9D9" w:themeFill="background1" w:themeFillShade="D9"/>
          </w:tcPr>
          <w:p w14:paraId="73D1BB07" w14:textId="77777777" w:rsidR="00E1580C" w:rsidRPr="00E1580C" w:rsidRDefault="00E1580C" w:rsidP="00E1580C">
            <w:pPr>
              <w:rPr>
                <w:rFonts w:ascii="Arial" w:hAnsi="Arial" w:cs="Arial"/>
                <w:highlight w:val="yellow"/>
              </w:rPr>
            </w:pPr>
          </w:p>
        </w:tc>
      </w:tr>
      <w:tr w:rsidR="00E1580C" w:rsidRPr="00E1580C" w14:paraId="4CC8A6F1" w14:textId="77777777" w:rsidTr="002C7785">
        <w:tc>
          <w:tcPr>
            <w:tcW w:w="967" w:type="dxa"/>
          </w:tcPr>
          <w:p w14:paraId="4CD88D66" w14:textId="77777777" w:rsidR="00E1580C" w:rsidRPr="00E1580C" w:rsidRDefault="00E1580C" w:rsidP="00E1580C">
            <w:pPr>
              <w:rPr>
                <w:rFonts w:ascii="Arial" w:hAnsi="Arial" w:cs="Arial"/>
              </w:rPr>
            </w:pPr>
          </w:p>
        </w:tc>
        <w:tc>
          <w:tcPr>
            <w:tcW w:w="2700" w:type="dxa"/>
          </w:tcPr>
          <w:p w14:paraId="2AB552FB" w14:textId="77777777" w:rsidR="00E1580C" w:rsidRPr="00E1580C" w:rsidRDefault="00E1580C" w:rsidP="00E1580C">
            <w:pPr>
              <w:rPr>
                <w:rFonts w:ascii="Arial" w:hAnsi="Arial" w:cs="Arial"/>
              </w:rPr>
            </w:pPr>
            <w:r w:rsidRPr="00E1580C">
              <w:rPr>
                <w:rFonts w:ascii="Arial" w:hAnsi="Arial" w:cs="Arial"/>
              </w:rPr>
              <w:t>Communications &amp; Outreach</w:t>
            </w:r>
          </w:p>
        </w:tc>
        <w:tc>
          <w:tcPr>
            <w:tcW w:w="4343" w:type="dxa"/>
          </w:tcPr>
          <w:p w14:paraId="093D2142" w14:textId="77777777" w:rsidR="00E1580C" w:rsidRPr="00E1580C" w:rsidRDefault="00E1580C" w:rsidP="00E1580C">
            <w:pPr>
              <w:rPr>
                <w:rFonts w:ascii="Arial" w:hAnsi="Arial" w:cs="Arial"/>
              </w:rPr>
            </w:pPr>
            <w:r w:rsidRPr="00E1580C">
              <w:rPr>
                <w:rFonts w:ascii="Arial" w:hAnsi="Arial" w:cs="Arial"/>
              </w:rPr>
              <w:t>Maintain/enhance website</w:t>
            </w:r>
          </w:p>
        </w:tc>
        <w:tc>
          <w:tcPr>
            <w:tcW w:w="2497" w:type="dxa"/>
          </w:tcPr>
          <w:p w14:paraId="09318BB0"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67C739FE" w14:textId="77777777" w:rsidTr="002C7785">
        <w:tc>
          <w:tcPr>
            <w:tcW w:w="967" w:type="dxa"/>
          </w:tcPr>
          <w:p w14:paraId="67A71EEB" w14:textId="77777777" w:rsidR="00E1580C" w:rsidRPr="00E1580C" w:rsidRDefault="00E1580C" w:rsidP="00E1580C">
            <w:pPr>
              <w:rPr>
                <w:rFonts w:ascii="Arial" w:hAnsi="Arial" w:cs="Arial"/>
              </w:rPr>
            </w:pPr>
          </w:p>
        </w:tc>
        <w:tc>
          <w:tcPr>
            <w:tcW w:w="2700" w:type="dxa"/>
          </w:tcPr>
          <w:p w14:paraId="1159FB09" w14:textId="77777777" w:rsidR="00E1580C" w:rsidRPr="00E1580C" w:rsidRDefault="00E1580C" w:rsidP="00E1580C">
            <w:pPr>
              <w:rPr>
                <w:rFonts w:ascii="Arial" w:hAnsi="Arial" w:cs="Arial"/>
              </w:rPr>
            </w:pPr>
          </w:p>
        </w:tc>
        <w:tc>
          <w:tcPr>
            <w:tcW w:w="4343" w:type="dxa"/>
          </w:tcPr>
          <w:p w14:paraId="44003DB2" w14:textId="77777777" w:rsidR="00E1580C" w:rsidRPr="00E1580C" w:rsidRDefault="00E1580C" w:rsidP="00E1580C">
            <w:pPr>
              <w:rPr>
                <w:rFonts w:ascii="Arial" w:hAnsi="Arial" w:cs="Arial"/>
              </w:rPr>
            </w:pPr>
            <w:r w:rsidRPr="00E1580C">
              <w:rPr>
                <w:rFonts w:ascii="Arial" w:hAnsi="Arial" w:cs="Arial"/>
              </w:rPr>
              <w:t>Launch brief survey seeking customer service needs and program feedback</w:t>
            </w:r>
          </w:p>
        </w:tc>
        <w:tc>
          <w:tcPr>
            <w:tcW w:w="2497" w:type="dxa"/>
          </w:tcPr>
          <w:p w14:paraId="584B9CB2"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167C9527" w14:textId="77777777" w:rsidTr="002C7785">
        <w:tc>
          <w:tcPr>
            <w:tcW w:w="967" w:type="dxa"/>
          </w:tcPr>
          <w:p w14:paraId="6108C39A" w14:textId="77777777" w:rsidR="00E1580C" w:rsidRPr="00E1580C" w:rsidRDefault="00E1580C" w:rsidP="00E1580C">
            <w:pPr>
              <w:rPr>
                <w:rFonts w:ascii="Arial" w:hAnsi="Arial" w:cs="Arial"/>
              </w:rPr>
            </w:pPr>
          </w:p>
        </w:tc>
        <w:tc>
          <w:tcPr>
            <w:tcW w:w="2700" w:type="dxa"/>
          </w:tcPr>
          <w:p w14:paraId="2844CE3A" w14:textId="77777777" w:rsidR="00E1580C" w:rsidRPr="00E1580C" w:rsidRDefault="00E1580C" w:rsidP="00E1580C">
            <w:pPr>
              <w:rPr>
                <w:rFonts w:ascii="Arial" w:hAnsi="Arial" w:cs="Arial"/>
              </w:rPr>
            </w:pPr>
          </w:p>
        </w:tc>
        <w:tc>
          <w:tcPr>
            <w:tcW w:w="4343" w:type="dxa"/>
          </w:tcPr>
          <w:p w14:paraId="72A85465" w14:textId="77777777" w:rsidR="00E1580C" w:rsidRPr="00E1580C" w:rsidRDefault="00E1580C" w:rsidP="00E1580C">
            <w:pPr>
              <w:rPr>
                <w:rFonts w:ascii="Arial" w:hAnsi="Arial" w:cs="Arial"/>
              </w:rPr>
            </w:pPr>
            <w:r w:rsidRPr="00E1580C">
              <w:rPr>
                <w:rFonts w:ascii="Arial" w:hAnsi="Arial" w:cs="Arial"/>
              </w:rPr>
              <w:t>Promote services and program</w:t>
            </w:r>
          </w:p>
        </w:tc>
        <w:tc>
          <w:tcPr>
            <w:tcW w:w="2497" w:type="dxa"/>
          </w:tcPr>
          <w:p w14:paraId="3EBA91EA"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4E547C57" w14:textId="77777777" w:rsidTr="002C7785">
        <w:tc>
          <w:tcPr>
            <w:tcW w:w="967" w:type="dxa"/>
          </w:tcPr>
          <w:p w14:paraId="4472B629" w14:textId="77777777" w:rsidR="00E1580C" w:rsidRPr="00E1580C" w:rsidRDefault="00E1580C" w:rsidP="00E1580C">
            <w:pPr>
              <w:rPr>
                <w:rFonts w:ascii="Arial" w:hAnsi="Arial" w:cs="Arial"/>
              </w:rPr>
            </w:pPr>
          </w:p>
        </w:tc>
        <w:tc>
          <w:tcPr>
            <w:tcW w:w="2700" w:type="dxa"/>
          </w:tcPr>
          <w:p w14:paraId="7FC3172F" w14:textId="77777777" w:rsidR="00E1580C" w:rsidRPr="00E1580C" w:rsidRDefault="00E1580C" w:rsidP="00E1580C">
            <w:pPr>
              <w:rPr>
                <w:rFonts w:ascii="Arial" w:hAnsi="Arial" w:cs="Arial"/>
              </w:rPr>
            </w:pPr>
          </w:p>
        </w:tc>
        <w:tc>
          <w:tcPr>
            <w:tcW w:w="4343" w:type="dxa"/>
          </w:tcPr>
          <w:p w14:paraId="7A5D7389" w14:textId="77777777" w:rsidR="00E1580C" w:rsidRPr="00E1580C" w:rsidRDefault="00E1580C" w:rsidP="00E1580C">
            <w:pPr>
              <w:rPr>
                <w:rFonts w:ascii="Arial" w:hAnsi="Arial" w:cs="Arial"/>
              </w:rPr>
            </w:pPr>
            <w:r w:rsidRPr="00E1580C">
              <w:rPr>
                <w:rFonts w:ascii="Arial" w:hAnsi="Arial" w:cs="Arial"/>
              </w:rPr>
              <w:t>Participate in conferences and public programs</w:t>
            </w:r>
          </w:p>
        </w:tc>
        <w:tc>
          <w:tcPr>
            <w:tcW w:w="2497" w:type="dxa"/>
          </w:tcPr>
          <w:p w14:paraId="6E264C92" w14:textId="278516D0" w:rsidR="00E1580C" w:rsidRPr="00E1580C" w:rsidRDefault="00E1580C" w:rsidP="00E1580C">
            <w:pPr>
              <w:rPr>
                <w:rFonts w:ascii="Arial" w:hAnsi="Arial" w:cs="Arial"/>
              </w:rPr>
            </w:pPr>
            <w:r w:rsidRPr="00E1580C">
              <w:rPr>
                <w:rFonts w:ascii="Arial" w:hAnsi="Arial" w:cs="Arial"/>
              </w:rPr>
              <w:t xml:space="preserve"> 4</w:t>
            </w:r>
          </w:p>
        </w:tc>
      </w:tr>
      <w:tr w:rsidR="00E1580C" w:rsidRPr="00E1580C" w14:paraId="6D8723E4" w14:textId="77777777" w:rsidTr="002C7785">
        <w:tc>
          <w:tcPr>
            <w:tcW w:w="967" w:type="dxa"/>
          </w:tcPr>
          <w:p w14:paraId="1A3306D3" w14:textId="77777777" w:rsidR="00E1580C" w:rsidRPr="00E1580C" w:rsidRDefault="00E1580C" w:rsidP="00E1580C">
            <w:pPr>
              <w:rPr>
                <w:rFonts w:ascii="Arial" w:hAnsi="Arial" w:cs="Arial"/>
              </w:rPr>
            </w:pPr>
          </w:p>
        </w:tc>
        <w:tc>
          <w:tcPr>
            <w:tcW w:w="2700" w:type="dxa"/>
          </w:tcPr>
          <w:p w14:paraId="329991BD" w14:textId="77777777" w:rsidR="00E1580C" w:rsidRPr="00E1580C" w:rsidRDefault="00E1580C" w:rsidP="00E1580C">
            <w:pPr>
              <w:rPr>
                <w:rFonts w:ascii="Arial" w:hAnsi="Arial" w:cs="Arial"/>
              </w:rPr>
            </w:pPr>
            <w:r w:rsidRPr="00E1580C">
              <w:rPr>
                <w:rFonts w:ascii="Arial" w:hAnsi="Arial" w:cs="Arial"/>
              </w:rPr>
              <w:t>Planning &amp; Assessment</w:t>
            </w:r>
          </w:p>
        </w:tc>
        <w:tc>
          <w:tcPr>
            <w:tcW w:w="4343" w:type="dxa"/>
          </w:tcPr>
          <w:p w14:paraId="4878C545" w14:textId="77777777" w:rsidR="00E1580C" w:rsidRPr="00E1580C" w:rsidRDefault="00E1580C" w:rsidP="00E1580C">
            <w:pPr>
              <w:rPr>
                <w:rFonts w:ascii="Arial" w:hAnsi="Arial" w:cs="Arial"/>
              </w:rPr>
            </w:pPr>
            <w:r w:rsidRPr="00E1580C">
              <w:rPr>
                <w:rFonts w:ascii="Arial" w:hAnsi="Arial" w:cs="Arial"/>
              </w:rPr>
              <w:t>Conduct Foundational Planning Assistance visits</w:t>
            </w:r>
          </w:p>
        </w:tc>
        <w:tc>
          <w:tcPr>
            <w:tcW w:w="2497" w:type="dxa"/>
          </w:tcPr>
          <w:p w14:paraId="5C34B817" w14:textId="7E1E8B59" w:rsidR="00E1580C" w:rsidRPr="00E1580C" w:rsidRDefault="00E1580C" w:rsidP="00E1580C">
            <w:pPr>
              <w:rPr>
                <w:rFonts w:ascii="Arial" w:hAnsi="Arial" w:cs="Arial"/>
              </w:rPr>
            </w:pPr>
            <w:r w:rsidRPr="00E1580C">
              <w:rPr>
                <w:rFonts w:ascii="Arial" w:hAnsi="Arial" w:cs="Arial"/>
              </w:rPr>
              <w:t>10</w:t>
            </w:r>
          </w:p>
        </w:tc>
      </w:tr>
      <w:tr w:rsidR="00E1580C" w:rsidRPr="00E1580C" w14:paraId="214F2DF7" w14:textId="77777777" w:rsidTr="002C7785">
        <w:tc>
          <w:tcPr>
            <w:tcW w:w="967" w:type="dxa"/>
          </w:tcPr>
          <w:p w14:paraId="7478E45A" w14:textId="77777777" w:rsidR="00E1580C" w:rsidRPr="00E1580C" w:rsidRDefault="00E1580C" w:rsidP="00E1580C">
            <w:pPr>
              <w:rPr>
                <w:rFonts w:ascii="Arial" w:hAnsi="Arial" w:cs="Arial"/>
              </w:rPr>
            </w:pPr>
          </w:p>
        </w:tc>
        <w:tc>
          <w:tcPr>
            <w:tcW w:w="2700" w:type="dxa"/>
          </w:tcPr>
          <w:p w14:paraId="5CDD3AB8" w14:textId="77777777" w:rsidR="00E1580C" w:rsidRPr="00E1580C" w:rsidRDefault="00E1580C" w:rsidP="00E1580C">
            <w:pPr>
              <w:rPr>
                <w:rFonts w:ascii="Arial" w:hAnsi="Arial" w:cs="Arial"/>
              </w:rPr>
            </w:pPr>
          </w:p>
        </w:tc>
        <w:tc>
          <w:tcPr>
            <w:tcW w:w="4343" w:type="dxa"/>
          </w:tcPr>
          <w:p w14:paraId="2E227F95" w14:textId="77777777" w:rsidR="00E1580C" w:rsidRPr="00E1580C" w:rsidRDefault="00E1580C" w:rsidP="00E1580C">
            <w:pPr>
              <w:rPr>
                <w:rFonts w:ascii="Arial" w:hAnsi="Arial" w:cs="Arial"/>
              </w:rPr>
            </w:pPr>
            <w:r w:rsidRPr="00E1580C">
              <w:rPr>
                <w:rFonts w:ascii="Arial" w:hAnsi="Arial" w:cs="Arial"/>
              </w:rPr>
              <w:t>Guide Strategic Planning (incl. half-day follow-up)</w:t>
            </w:r>
          </w:p>
        </w:tc>
        <w:tc>
          <w:tcPr>
            <w:tcW w:w="2497" w:type="dxa"/>
          </w:tcPr>
          <w:p w14:paraId="7C854FB1" w14:textId="6CFCC0DA" w:rsidR="00E1580C" w:rsidRPr="00E1580C" w:rsidRDefault="00E1580C" w:rsidP="00E1580C">
            <w:pPr>
              <w:rPr>
                <w:rFonts w:ascii="Arial" w:hAnsi="Arial" w:cs="Arial"/>
              </w:rPr>
            </w:pPr>
            <w:r w:rsidRPr="00E1580C">
              <w:rPr>
                <w:rFonts w:ascii="Arial" w:hAnsi="Arial" w:cs="Arial"/>
              </w:rPr>
              <w:t>10</w:t>
            </w:r>
          </w:p>
        </w:tc>
      </w:tr>
      <w:tr w:rsidR="00E1580C" w:rsidRPr="00E1580C" w14:paraId="31B98535" w14:textId="77777777" w:rsidTr="002C7785">
        <w:tc>
          <w:tcPr>
            <w:tcW w:w="967" w:type="dxa"/>
          </w:tcPr>
          <w:p w14:paraId="75A32F86" w14:textId="77777777" w:rsidR="00E1580C" w:rsidRPr="00E1580C" w:rsidRDefault="00E1580C" w:rsidP="00E1580C">
            <w:pPr>
              <w:rPr>
                <w:rFonts w:ascii="Arial" w:hAnsi="Arial" w:cs="Arial"/>
              </w:rPr>
            </w:pPr>
          </w:p>
        </w:tc>
        <w:tc>
          <w:tcPr>
            <w:tcW w:w="2700" w:type="dxa"/>
          </w:tcPr>
          <w:p w14:paraId="10631CDF" w14:textId="77777777" w:rsidR="00E1580C" w:rsidRPr="00E1580C" w:rsidRDefault="00E1580C" w:rsidP="00E1580C">
            <w:pPr>
              <w:rPr>
                <w:rFonts w:ascii="Arial" w:hAnsi="Arial" w:cs="Arial"/>
              </w:rPr>
            </w:pPr>
          </w:p>
        </w:tc>
        <w:tc>
          <w:tcPr>
            <w:tcW w:w="4343" w:type="dxa"/>
          </w:tcPr>
          <w:p w14:paraId="45574DC9" w14:textId="77777777" w:rsidR="00E1580C" w:rsidRPr="00E1580C" w:rsidRDefault="00E1580C" w:rsidP="00E1580C">
            <w:pPr>
              <w:rPr>
                <w:rFonts w:ascii="Arial" w:hAnsi="Arial" w:cs="Arial"/>
              </w:rPr>
            </w:pPr>
            <w:r w:rsidRPr="00E1580C">
              <w:rPr>
                <w:rFonts w:ascii="Arial" w:hAnsi="Arial" w:cs="Arial"/>
              </w:rPr>
              <w:t>Conduct Archival Needs Assessments (incl. half-day follow-up)</w:t>
            </w:r>
          </w:p>
        </w:tc>
        <w:tc>
          <w:tcPr>
            <w:tcW w:w="2497" w:type="dxa"/>
          </w:tcPr>
          <w:p w14:paraId="414FE964" w14:textId="533BE3F2" w:rsidR="00E1580C" w:rsidRPr="00E1580C" w:rsidRDefault="00E1580C" w:rsidP="00E1580C">
            <w:pPr>
              <w:rPr>
                <w:rFonts w:ascii="Arial" w:hAnsi="Arial" w:cs="Arial"/>
              </w:rPr>
            </w:pPr>
            <w:r w:rsidRPr="00E1580C">
              <w:rPr>
                <w:rFonts w:ascii="Arial" w:hAnsi="Arial" w:cs="Arial"/>
              </w:rPr>
              <w:t>15</w:t>
            </w:r>
          </w:p>
        </w:tc>
      </w:tr>
      <w:tr w:rsidR="00E1580C" w:rsidRPr="00E1580C" w14:paraId="2447955A" w14:textId="77777777" w:rsidTr="002C7785">
        <w:tc>
          <w:tcPr>
            <w:tcW w:w="967" w:type="dxa"/>
          </w:tcPr>
          <w:p w14:paraId="353820F7" w14:textId="77777777" w:rsidR="00E1580C" w:rsidRPr="00E1580C" w:rsidRDefault="00E1580C" w:rsidP="00E1580C">
            <w:pPr>
              <w:rPr>
                <w:rFonts w:ascii="Arial" w:hAnsi="Arial" w:cs="Arial"/>
              </w:rPr>
            </w:pPr>
          </w:p>
        </w:tc>
        <w:tc>
          <w:tcPr>
            <w:tcW w:w="2700" w:type="dxa"/>
          </w:tcPr>
          <w:p w14:paraId="45556DFC" w14:textId="77777777" w:rsidR="00E1580C" w:rsidRPr="00E1580C" w:rsidRDefault="00E1580C" w:rsidP="00E1580C">
            <w:pPr>
              <w:rPr>
                <w:rFonts w:ascii="Arial" w:hAnsi="Arial" w:cs="Arial"/>
              </w:rPr>
            </w:pPr>
          </w:p>
        </w:tc>
        <w:tc>
          <w:tcPr>
            <w:tcW w:w="4343" w:type="dxa"/>
          </w:tcPr>
          <w:p w14:paraId="7969369C" w14:textId="77777777" w:rsidR="00E1580C" w:rsidRPr="00E1580C" w:rsidRDefault="00E1580C" w:rsidP="00E1580C">
            <w:pPr>
              <w:rPr>
                <w:rFonts w:ascii="Arial" w:hAnsi="Arial" w:cs="Arial"/>
              </w:rPr>
            </w:pPr>
            <w:r w:rsidRPr="00E1580C">
              <w:rPr>
                <w:rFonts w:ascii="Arial" w:hAnsi="Arial" w:cs="Arial"/>
              </w:rPr>
              <w:t>Conduct Preservation Surveys or Condition Surveys (incl. half-day follow-up)</w:t>
            </w:r>
          </w:p>
        </w:tc>
        <w:tc>
          <w:tcPr>
            <w:tcW w:w="2497" w:type="dxa"/>
          </w:tcPr>
          <w:p w14:paraId="5460E53F" w14:textId="650DC563" w:rsidR="00E1580C" w:rsidRPr="00E1580C" w:rsidRDefault="00E1580C" w:rsidP="00E1580C">
            <w:pPr>
              <w:rPr>
                <w:rFonts w:ascii="Arial" w:hAnsi="Arial" w:cs="Arial"/>
              </w:rPr>
            </w:pPr>
            <w:r w:rsidRPr="00E1580C">
              <w:rPr>
                <w:rFonts w:ascii="Arial" w:hAnsi="Arial" w:cs="Arial"/>
              </w:rPr>
              <w:t>10</w:t>
            </w:r>
          </w:p>
        </w:tc>
      </w:tr>
      <w:tr w:rsidR="00E1580C" w:rsidRPr="00E1580C" w14:paraId="7D6F7A46" w14:textId="77777777" w:rsidTr="002C7785">
        <w:tc>
          <w:tcPr>
            <w:tcW w:w="967" w:type="dxa"/>
          </w:tcPr>
          <w:p w14:paraId="69397403" w14:textId="77777777" w:rsidR="00E1580C" w:rsidRPr="00E1580C" w:rsidRDefault="00E1580C" w:rsidP="00E1580C">
            <w:pPr>
              <w:rPr>
                <w:rFonts w:ascii="Arial" w:hAnsi="Arial" w:cs="Arial"/>
              </w:rPr>
            </w:pPr>
          </w:p>
        </w:tc>
        <w:tc>
          <w:tcPr>
            <w:tcW w:w="2700" w:type="dxa"/>
          </w:tcPr>
          <w:p w14:paraId="5C247A85" w14:textId="77777777" w:rsidR="00E1580C" w:rsidRPr="00E1580C" w:rsidRDefault="00E1580C" w:rsidP="00E1580C">
            <w:pPr>
              <w:rPr>
                <w:rFonts w:ascii="Arial" w:hAnsi="Arial" w:cs="Arial"/>
              </w:rPr>
            </w:pPr>
            <w:r w:rsidRPr="00E1580C">
              <w:rPr>
                <w:rFonts w:ascii="Arial" w:hAnsi="Arial" w:cs="Arial"/>
              </w:rPr>
              <w:t>Educational Services</w:t>
            </w:r>
          </w:p>
        </w:tc>
        <w:tc>
          <w:tcPr>
            <w:tcW w:w="4343" w:type="dxa"/>
          </w:tcPr>
          <w:p w14:paraId="7E7D1B93" w14:textId="77777777" w:rsidR="00E1580C" w:rsidRPr="00E1580C" w:rsidRDefault="00E1580C" w:rsidP="00E1580C">
            <w:pPr>
              <w:rPr>
                <w:rFonts w:ascii="Arial" w:hAnsi="Arial" w:cs="Arial"/>
              </w:rPr>
            </w:pPr>
            <w:r w:rsidRPr="00E1580C">
              <w:rPr>
                <w:rFonts w:ascii="Arial" w:hAnsi="Arial" w:cs="Arial"/>
              </w:rPr>
              <w:t>Deliver Face-to-Face Workshops</w:t>
            </w:r>
          </w:p>
        </w:tc>
        <w:tc>
          <w:tcPr>
            <w:tcW w:w="2497" w:type="dxa"/>
          </w:tcPr>
          <w:p w14:paraId="2097DFC0" w14:textId="77777777" w:rsidR="00E1580C" w:rsidRPr="00E1580C" w:rsidRDefault="00E1580C" w:rsidP="00E1580C">
            <w:pPr>
              <w:rPr>
                <w:rFonts w:ascii="Arial" w:hAnsi="Arial" w:cs="Arial"/>
              </w:rPr>
            </w:pPr>
            <w:r w:rsidRPr="00E1580C">
              <w:rPr>
                <w:rFonts w:ascii="Arial" w:hAnsi="Arial" w:cs="Arial"/>
              </w:rPr>
              <w:t>12</w:t>
            </w:r>
          </w:p>
        </w:tc>
      </w:tr>
      <w:tr w:rsidR="00E1580C" w:rsidRPr="00E1580C" w14:paraId="2BD5C322" w14:textId="77777777" w:rsidTr="002C7785">
        <w:tc>
          <w:tcPr>
            <w:tcW w:w="967" w:type="dxa"/>
          </w:tcPr>
          <w:p w14:paraId="38B2D21B" w14:textId="77777777" w:rsidR="00E1580C" w:rsidRPr="00E1580C" w:rsidRDefault="00E1580C" w:rsidP="00E1580C">
            <w:pPr>
              <w:rPr>
                <w:rFonts w:ascii="Arial" w:hAnsi="Arial" w:cs="Arial"/>
              </w:rPr>
            </w:pPr>
          </w:p>
        </w:tc>
        <w:tc>
          <w:tcPr>
            <w:tcW w:w="2700" w:type="dxa"/>
          </w:tcPr>
          <w:p w14:paraId="3F332742" w14:textId="77777777" w:rsidR="00E1580C" w:rsidRPr="00E1580C" w:rsidRDefault="00E1580C" w:rsidP="00E1580C">
            <w:pPr>
              <w:rPr>
                <w:rFonts w:ascii="Arial" w:hAnsi="Arial" w:cs="Arial"/>
              </w:rPr>
            </w:pPr>
          </w:p>
        </w:tc>
        <w:tc>
          <w:tcPr>
            <w:tcW w:w="4343" w:type="dxa"/>
          </w:tcPr>
          <w:p w14:paraId="2875D376" w14:textId="77777777" w:rsidR="00E1580C" w:rsidRPr="00E1580C" w:rsidRDefault="00E1580C" w:rsidP="00E1580C">
            <w:pPr>
              <w:rPr>
                <w:rFonts w:ascii="Arial" w:hAnsi="Arial" w:cs="Arial"/>
              </w:rPr>
            </w:pPr>
            <w:r w:rsidRPr="00E1580C">
              <w:rPr>
                <w:rFonts w:ascii="Arial" w:hAnsi="Arial" w:cs="Arial"/>
              </w:rPr>
              <w:t>Deliver Webinars</w:t>
            </w:r>
          </w:p>
        </w:tc>
        <w:tc>
          <w:tcPr>
            <w:tcW w:w="2497" w:type="dxa"/>
          </w:tcPr>
          <w:p w14:paraId="4B3E3075" w14:textId="77777777" w:rsidR="00E1580C" w:rsidRPr="00E1580C" w:rsidRDefault="00E1580C" w:rsidP="00E1580C">
            <w:pPr>
              <w:rPr>
                <w:rFonts w:ascii="Arial" w:hAnsi="Arial" w:cs="Arial"/>
              </w:rPr>
            </w:pPr>
            <w:r w:rsidRPr="00E1580C">
              <w:rPr>
                <w:rFonts w:ascii="Arial" w:hAnsi="Arial" w:cs="Arial"/>
              </w:rPr>
              <w:t>10</w:t>
            </w:r>
          </w:p>
        </w:tc>
      </w:tr>
      <w:tr w:rsidR="00E1580C" w:rsidRPr="00E1580C" w14:paraId="5F814277" w14:textId="77777777" w:rsidTr="002C7785">
        <w:tc>
          <w:tcPr>
            <w:tcW w:w="967" w:type="dxa"/>
          </w:tcPr>
          <w:p w14:paraId="42ABC5E5" w14:textId="77777777" w:rsidR="00E1580C" w:rsidRPr="00E1580C" w:rsidRDefault="00E1580C" w:rsidP="00E1580C">
            <w:pPr>
              <w:rPr>
                <w:rFonts w:ascii="Arial" w:hAnsi="Arial" w:cs="Arial"/>
              </w:rPr>
            </w:pPr>
          </w:p>
        </w:tc>
        <w:tc>
          <w:tcPr>
            <w:tcW w:w="2700" w:type="dxa"/>
          </w:tcPr>
          <w:p w14:paraId="52D3B42A" w14:textId="77777777" w:rsidR="00E1580C" w:rsidRPr="00E1580C" w:rsidRDefault="00E1580C" w:rsidP="00E1580C">
            <w:pPr>
              <w:rPr>
                <w:rFonts w:ascii="Arial" w:hAnsi="Arial" w:cs="Arial"/>
              </w:rPr>
            </w:pPr>
          </w:p>
        </w:tc>
        <w:tc>
          <w:tcPr>
            <w:tcW w:w="4343" w:type="dxa"/>
          </w:tcPr>
          <w:p w14:paraId="1EB37E29" w14:textId="77777777" w:rsidR="00E1580C" w:rsidRPr="00E1580C" w:rsidRDefault="00E1580C" w:rsidP="00E1580C">
            <w:pPr>
              <w:rPr>
                <w:rFonts w:ascii="Arial" w:hAnsi="Arial" w:cs="Arial"/>
              </w:rPr>
            </w:pPr>
            <w:r w:rsidRPr="00E1580C">
              <w:rPr>
                <w:rFonts w:ascii="Arial" w:hAnsi="Arial" w:cs="Arial"/>
              </w:rPr>
              <w:t>Sustain mentorship program</w:t>
            </w:r>
          </w:p>
        </w:tc>
        <w:tc>
          <w:tcPr>
            <w:tcW w:w="2497" w:type="dxa"/>
          </w:tcPr>
          <w:p w14:paraId="66FBA8A2"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72CEEE92" w14:textId="77777777" w:rsidTr="002C7785">
        <w:tc>
          <w:tcPr>
            <w:tcW w:w="967" w:type="dxa"/>
          </w:tcPr>
          <w:p w14:paraId="7CDFB37B" w14:textId="77777777" w:rsidR="00E1580C" w:rsidRPr="00E1580C" w:rsidRDefault="00E1580C" w:rsidP="00E1580C">
            <w:pPr>
              <w:rPr>
                <w:rFonts w:ascii="Arial" w:hAnsi="Arial" w:cs="Arial"/>
              </w:rPr>
            </w:pPr>
          </w:p>
        </w:tc>
        <w:tc>
          <w:tcPr>
            <w:tcW w:w="2700" w:type="dxa"/>
          </w:tcPr>
          <w:p w14:paraId="2CF5773C" w14:textId="77777777" w:rsidR="00E1580C" w:rsidRPr="00E1580C" w:rsidRDefault="00E1580C" w:rsidP="00E1580C">
            <w:pPr>
              <w:rPr>
                <w:rFonts w:ascii="Arial" w:hAnsi="Arial" w:cs="Arial"/>
              </w:rPr>
            </w:pPr>
          </w:p>
        </w:tc>
        <w:tc>
          <w:tcPr>
            <w:tcW w:w="4343" w:type="dxa"/>
          </w:tcPr>
          <w:p w14:paraId="5FEC14E2" w14:textId="77777777" w:rsidR="00E1580C" w:rsidRPr="00E1580C" w:rsidRDefault="00E1580C" w:rsidP="00E1580C">
            <w:pPr>
              <w:rPr>
                <w:rFonts w:ascii="Arial" w:hAnsi="Arial" w:cs="Arial"/>
              </w:rPr>
            </w:pPr>
            <w:r w:rsidRPr="00E1580C">
              <w:rPr>
                <w:rFonts w:ascii="Arial" w:hAnsi="Arial" w:cs="Arial"/>
              </w:rPr>
              <w:t>Provide 1-on-1 Technical Assistance</w:t>
            </w:r>
          </w:p>
        </w:tc>
        <w:tc>
          <w:tcPr>
            <w:tcW w:w="2497" w:type="dxa"/>
          </w:tcPr>
          <w:p w14:paraId="7EEA0501"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54516D0B" w14:textId="77777777" w:rsidTr="002C7785">
        <w:tc>
          <w:tcPr>
            <w:tcW w:w="967" w:type="dxa"/>
          </w:tcPr>
          <w:p w14:paraId="07A356F2" w14:textId="77777777" w:rsidR="00E1580C" w:rsidRPr="00E1580C" w:rsidRDefault="00E1580C" w:rsidP="00E1580C">
            <w:pPr>
              <w:rPr>
                <w:rFonts w:ascii="Arial" w:hAnsi="Arial" w:cs="Arial"/>
              </w:rPr>
            </w:pPr>
          </w:p>
        </w:tc>
        <w:tc>
          <w:tcPr>
            <w:tcW w:w="2700" w:type="dxa"/>
          </w:tcPr>
          <w:p w14:paraId="204B37CA" w14:textId="77777777" w:rsidR="00E1580C" w:rsidRPr="00E1580C" w:rsidRDefault="00E1580C" w:rsidP="00E1580C">
            <w:pPr>
              <w:rPr>
                <w:rFonts w:ascii="Arial" w:hAnsi="Arial" w:cs="Arial"/>
              </w:rPr>
            </w:pPr>
          </w:p>
        </w:tc>
        <w:tc>
          <w:tcPr>
            <w:tcW w:w="4343" w:type="dxa"/>
          </w:tcPr>
          <w:p w14:paraId="00A80ADE" w14:textId="77777777" w:rsidR="00E1580C" w:rsidRPr="00E1580C" w:rsidRDefault="00E1580C" w:rsidP="00E1580C">
            <w:pPr>
              <w:rPr>
                <w:rFonts w:ascii="Arial" w:hAnsi="Arial" w:cs="Arial"/>
              </w:rPr>
            </w:pPr>
            <w:r w:rsidRPr="00E1580C">
              <w:rPr>
                <w:rFonts w:ascii="Arial" w:hAnsi="Arial" w:cs="Arial"/>
              </w:rPr>
              <w:t>Identify, develop, and post Web-Based Resources</w:t>
            </w:r>
          </w:p>
        </w:tc>
        <w:tc>
          <w:tcPr>
            <w:tcW w:w="2497" w:type="dxa"/>
          </w:tcPr>
          <w:p w14:paraId="49B588E4"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5FE5294D" w14:textId="77777777" w:rsidTr="002C7785">
        <w:tc>
          <w:tcPr>
            <w:tcW w:w="967" w:type="dxa"/>
          </w:tcPr>
          <w:p w14:paraId="52D1189C" w14:textId="77777777" w:rsidR="00E1580C" w:rsidRPr="00E1580C" w:rsidRDefault="00E1580C" w:rsidP="00E1580C">
            <w:pPr>
              <w:rPr>
                <w:rFonts w:ascii="Arial" w:hAnsi="Arial" w:cs="Arial"/>
              </w:rPr>
            </w:pPr>
          </w:p>
        </w:tc>
        <w:tc>
          <w:tcPr>
            <w:tcW w:w="2700" w:type="dxa"/>
          </w:tcPr>
          <w:p w14:paraId="3AA9FBCD" w14:textId="77777777" w:rsidR="00E1580C" w:rsidRPr="00E1580C" w:rsidRDefault="00E1580C" w:rsidP="00E1580C">
            <w:pPr>
              <w:rPr>
                <w:rFonts w:ascii="Arial" w:hAnsi="Arial" w:cs="Arial"/>
              </w:rPr>
            </w:pPr>
            <w:r w:rsidRPr="00E1580C">
              <w:rPr>
                <w:rFonts w:ascii="Arial" w:hAnsi="Arial" w:cs="Arial"/>
              </w:rPr>
              <w:t>Administration</w:t>
            </w:r>
          </w:p>
        </w:tc>
        <w:tc>
          <w:tcPr>
            <w:tcW w:w="4343" w:type="dxa"/>
          </w:tcPr>
          <w:p w14:paraId="262DCD3A" w14:textId="77777777" w:rsidR="00E1580C" w:rsidRPr="00E1580C" w:rsidRDefault="00E1580C" w:rsidP="00E1580C">
            <w:pPr>
              <w:rPr>
                <w:rFonts w:ascii="Arial" w:hAnsi="Arial" w:cs="Arial"/>
              </w:rPr>
            </w:pPr>
            <w:r w:rsidRPr="00E1580C">
              <w:rPr>
                <w:rFonts w:ascii="Arial" w:hAnsi="Arial" w:cs="Arial"/>
              </w:rPr>
              <w:t>Submit annual Service Plan update and Annual Report</w:t>
            </w:r>
          </w:p>
        </w:tc>
        <w:tc>
          <w:tcPr>
            <w:tcW w:w="2497" w:type="dxa"/>
          </w:tcPr>
          <w:p w14:paraId="4626F72C" w14:textId="77777777" w:rsidR="00E1580C" w:rsidRPr="00E1580C" w:rsidRDefault="00E1580C" w:rsidP="00E1580C">
            <w:pPr>
              <w:rPr>
                <w:rFonts w:ascii="Arial" w:hAnsi="Arial" w:cs="Arial"/>
              </w:rPr>
            </w:pPr>
            <w:r w:rsidRPr="00E1580C">
              <w:rPr>
                <w:rFonts w:ascii="Arial" w:hAnsi="Arial" w:cs="Arial"/>
              </w:rPr>
              <w:t>NA</w:t>
            </w:r>
          </w:p>
        </w:tc>
      </w:tr>
      <w:tr w:rsidR="00E1580C" w:rsidRPr="00E1580C" w14:paraId="0DA1F3AD" w14:textId="77777777" w:rsidTr="002C7785">
        <w:tc>
          <w:tcPr>
            <w:tcW w:w="967" w:type="dxa"/>
          </w:tcPr>
          <w:p w14:paraId="756E5266" w14:textId="77777777" w:rsidR="00E1580C" w:rsidRPr="00E1580C" w:rsidRDefault="00E1580C" w:rsidP="00E1580C">
            <w:pPr>
              <w:rPr>
                <w:rFonts w:ascii="Arial" w:hAnsi="Arial" w:cs="Arial"/>
              </w:rPr>
            </w:pPr>
          </w:p>
        </w:tc>
        <w:tc>
          <w:tcPr>
            <w:tcW w:w="2700" w:type="dxa"/>
          </w:tcPr>
          <w:p w14:paraId="245C14AF" w14:textId="77777777" w:rsidR="00E1580C" w:rsidRPr="00E1580C" w:rsidRDefault="00E1580C" w:rsidP="00E1580C">
            <w:pPr>
              <w:rPr>
                <w:rFonts w:ascii="Arial" w:hAnsi="Arial" w:cs="Arial"/>
              </w:rPr>
            </w:pPr>
          </w:p>
        </w:tc>
        <w:tc>
          <w:tcPr>
            <w:tcW w:w="4343" w:type="dxa"/>
          </w:tcPr>
          <w:p w14:paraId="7B923A56" w14:textId="77777777" w:rsidR="00E1580C" w:rsidRPr="00E1580C" w:rsidRDefault="00E1580C" w:rsidP="00E1580C">
            <w:pPr>
              <w:rPr>
                <w:rFonts w:ascii="Arial" w:hAnsi="Arial" w:cs="Arial"/>
              </w:rPr>
            </w:pPr>
            <w:r w:rsidRPr="00E1580C">
              <w:rPr>
                <w:rFonts w:ascii="Arial" w:hAnsi="Arial" w:cs="Arial"/>
              </w:rPr>
              <w:t>Meet with OCE</w:t>
            </w:r>
          </w:p>
        </w:tc>
        <w:tc>
          <w:tcPr>
            <w:tcW w:w="2497" w:type="dxa"/>
          </w:tcPr>
          <w:p w14:paraId="33D5015C" w14:textId="77777777" w:rsidR="00E1580C" w:rsidRPr="00E1580C" w:rsidRDefault="00E1580C" w:rsidP="00E1580C">
            <w:pPr>
              <w:rPr>
                <w:rFonts w:ascii="Arial" w:hAnsi="Arial" w:cs="Arial"/>
              </w:rPr>
            </w:pPr>
            <w:r w:rsidRPr="00E1580C">
              <w:rPr>
                <w:rFonts w:ascii="Arial" w:hAnsi="Arial" w:cs="Arial"/>
              </w:rPr>
              <w:t>4</w:t>
            </w:r>
          </w:p>
        </w:tc>
      </w:tr>
    </w:tbl>
    <w:p w14:paraId="190DF1BE" w14:textId="77777777" w:rsidR="00E1580C" w:rsidRPr="00E1580C" w:rsidRDefault="00E1580C" w:rsidP="00E1580C">
      <w:pPr>
        <w:keepNext/>
        <w:spacing w:before="240" w:after="60"/>
        <w:outlineLvl w:val="2"/>
        <w:rPr>
          <w:rFonts w:ascii="Arial" w:eastAsiaTheme="minorHAnsi" w:hAnsi="Arial" w:cs="Arial"/>
          <w:b/>
          <w:bCs/>
          <w:szCs w:val="24"/>
        </w:rPr>
      </w:pPr>
      <w:r w:rsidRPr="00E1580C">
        <w:rPr>
          <w:rFonts w:ascii="Arial" w:eastAsiaTheme="minorHAnsi" w:hAnsi="Arial" w:cs="Arial"/>
          <w:b/>
          <w:bCs/>
          <w:szCs w:val="24"/>
        </w:rPr>
        <w:t>OCE Oversight and Communications</w:t>
      </w:r>
    </w:p>
    <w:p w14:paraId="46FFBAD9" w14:textId="77777777" w:rsidR="00E1580C" w:rsidRPr="00E1580C" w:rsidRDefault="00E1580C" w:rsidP="00E1580C">
      <w:pPr>
        <w:rPr>
          <w:rFonts w:ascii="Arial" w:hAnsi="Arial" w:cs="Arial"/>
          <w:szCs w:val="24"/>
        </w:rPr>
      </w:pPr>
      <w:r w:rsidRPr="00E1580C">
        <w:rPr>
          <w:rFonts w:ascii="Arial" w:eastAsiaTheme="minorEastAsia" w:hAnsi="Arial" w:cs="Arial"/>
          <w:szCs w:val="24"/>
          <w:lang w:eastAsia="ja-JP"/>
        </w:rPr>
        <w:t xml:space="preserve">The contractor will report to an OCE Advisory/Management Team with which the contractor will meet quarterly, at least twice in person. </w:t>
      </w:r>
      <w:r w:rsidRPr="00E1580C">
        <w:rPr>
          <w:rFonts w:ascii="Arial" w:hAnsi="Arial" w:cs="Arial"/>
          <w:szCs w:val="24"/>
        </w:rPr>
        <w:t xml:space="preserve">In-person meetings between OCE DHPSNY staff and the vendor will be scheduled at a location agreed upon by both parties, but within the State of New York. Decisions about programs and other services will be made with the full participation of all </w:t>
      </w:r>
      <w:r w:rsidRPr="00E1580C">
        <w:rPr>
          <w:rFonts w:ascii="Arial" w:eastAsiaTheme="minorEastAsia" w:hAnsi="Arial" w:cs="Arial"/>
          <w:szCs w:val="24"/>
          <w:lang w:eastAsia="ja-JP"/>
        </w:rPr>
        <w:t xml:space="preserve">OCE Advisory/Management Team </w:t>
      </w:r>
      <w:r w:rsidRPr="00E1580C">
        <w:rPr>
          <w:rFonts w:ascii="Arial" w:hAnsi="Arial" w:cs="Arial"/>
          <w:szCs w:val="24"/>
        </w:rPr>
        <w:t xml:space="preserve">staff. </w:t>
      </w:r>
      <w:r w:rsidRPr="00E1580C">
        <w:rPr>
          <w:rFonts w:ascii="Arial" w:eastAsia="MS Mincho" w:hAnsi="Arial" w:cs="Arial"/>
          <w:szCs w:val="24"/>
          <w:lang w:eastAsia="ja-JP"/>
        </w:rPr>
        <w:t>All communication between the contractor and OCE staff will be via a shared email that is created by OCE, conference calls or in person meetings.</w:t>
      </w:r>
      <w:r w:rsidRPr="00E1580C">
        <w:rPr>
          <w:rFonts w:ascii="Arial" w:hAnsi="Arial" w:cs="Arial"/>
          <w:szCs w:val="24"/>
        </w:rPr>
        <w:t xml:space="preserve">  The contractor will be provided with the names and contact information of the OCE </w:t>
      </w:r>
      <w:r w:rsidRPr="00E1580C">
        <w:rPr>
          <w:rFonts w:ascii="Arial" w:eastAsiaTheme="minorEastAsia" w:hAnsi="Arial" w:cs="Arial"/>
          <w:szCs w:val="24"/>
          <w:lang w:eastAsia="ja-JP"/>
        </w:rPr>
        <w:t>Advisory/Management Team s</w:t>
      </w:r>
      <w:r w:rsidRPr="00E1580C">
        <w:rPr>
          <w:rFonts w:ascii="Arial" w:hAnsi="Arial" w:cs="Arial"/>
          <w:szCs w:val="24"/>
        </w:rPr>
        <w:t xml:space="preserve">taff. </w:t>
      </w:r>
    </w:p>
    <w:p w14:paraId="1037E85F" w14:textId="4CD5FBBB" w:rsidR="00084FF9" w:rsidRPr="00CB22C2" w:rsidRDefault="00084FF9" w:rsidP="002E224F">
      <w:pPr>
        <w:ind w:firstLine="720"/>
        <w:rPr>
          <w:rFonts w:ascii="Arial" w:hAnsi="Arial"/>
          <w:b/>
        </w:rPr>
      </w:pPr>
    </w:p>
    <w:p w14:paraId="4BDA33CB" w14:textId="77777777" w:rsidR="00084FF9" w:rsidRPr="00CB22C2" w:rsidRDefault="00084FF9" w:rsidP="00D45D8C">
      <w:pPr>
        <w:rPr>
          <w:rFonts w:ascii="Arial" w:hAnsi="Arial"/>
          <w:b/>
        </w:rPr>
      </w:pPr>
    </w:p>
    <w:p w14:paraId="0D01BDD4" w14:textId="759DF99C" w:rsidR="00084FF9" w:rsidRDefault="00C40080" w:rsidP="0041264D">
      <w:pPr>
        <w:pStyle w:val="Heading3"/>
        <w:rPr>
          <w:u w:val="none"/>
        </w:rPr>
      </w:pPr>
      <w:r>
        <w:rPr>
          <w:u w:val="none"/>
        </w:rPr>
        <w:t xml:space="preserve">Quarterly </w:t>
      </w:r>
      <w:r w:rsidRPr="0041264D">
        <w:rPr>
          <w:u w:val="none"/>
        </w:rPr>
        <w:t>Payments and Reports</w:t>
      </w:r>
    </w:p>
    <w:p w14:paraId="16DC21A5" w14:textId="77777777" w:rsidR="00084FF9" w:rsidRDefault="00084FF9" w:rsidP="00153AB9"/>
    <w:p w14:paraId="7C3DBCA1" w14:textId="6B63C6D8" w:rsidR="003A09E8" w:rsidRPr="00E01DDA" w:rsidRDefault="00491A29" w:rsidP="003A09E8">
      <w:pPr>
        <w:rPr>
          <w:rFonts w:ascii="Arial" w:hAnsi="Arial" w:cs="Arial"/>
          <w:bCs/>
          <w:szCs w:val="24"/>
        </w:rPr>
      </w:pPr>
      <w:r>
        <w:rPr>
          <w:rFonts w:ascii="Arial" w:hAnsi="Arial" w:cs="Arial"/>
        </w:rPr>
        <w:t>Payments will be made to the contractor quarterly.</w:t>
      </w:r>
      <w:r w:rsidR="003A09E8">
        <w:rPr>
          <w:rFonts w:ascii="Arial" w:hAnsi="Arial" w:cs="Arial"/>
        </w:rPr>
        <w:t xml:space="preserve"> </w:t>
      </w:r>
      <w:r w:rsidR="003A09E8" w:rsidRPr="00E01DDA">
        <w:rPr>
          <w:rFonts w:ascii="Arial" w:eastAsia="MS Mincho" w:hAnsi="Arial" w:cs="Arial"/>
          <w:szCs w:val="24"/>
          <w:lang w:eastAsia="ja-JP"/>
        </w:rPr>
        <w:t xml:space="preserve">Expenditures will be reported on New York State Standard Vouchers and Expenditure Reports four times during the contract year (September 30, on December 20, and on March 31, June 30). Payments will be based on expenditures made during the previous quarter. </w:t>
      </w:r>
      <w:r w:rsidR="003A09E8" w:rsidRPr="00E01DDA">
        <w:rPr>
          <w:rFonts w:ascii="Arial" w:eastAsia="MS Mincho" w:hAnsi="Arial" w:cs="Arial"/>
          <w:spacing w:val="-3"/>
          <w:szCs w:val="24"/>
          <w:lang w:eastAsia="ja-JP"/>
        </w:rPr>
        <w:t xml:space="preserve">Invoices will be compared to reports to determine the appropriateness of charges.  The vendor will be paid after each required quarterly invoice is reviewed and approved by NYSED. </w:t>
      </w:r>
      <w:r w:rsidR="003A09E8" w:rsidRPr="00E01DDA">
        <w:rPr>
          <w:rFonts w:ascii="Arial" w:hAnsi="Arial" w:cs="Arial"/>
          <w:bCs/>
          <w:szCs w:val="24"/>
        </w:rPr>
        <w:t xml:space="preserve">All invoices submitted for payment must include dates of services and an itemized list of activities and costs consistent with the deliverables contained in the executed contract. Invoices with incomplete information will be returned to the vendor. </w:t>
      </w:r>
    </w:p>
    <w:p w14:paraId="677A540A" w14:textId="77777777" w:rsidR="003A09E8" w:rsidRPr="003A09E8" w:rsidRDefault="003A09E8" w:rsidP="003A09E8">
      <w:pPr>
        <w:rPr>
          <w:rFonts w:ascii="Arial" w:hAnsi="Arial" w:cs="Arial"/>
          <w:bCs/>
          <w:szCs w:val="24"/>
        </w:rPr>
      </w:pPr>
    </w:p>
    <w:p w14:paraId="5AF6DEAB" w14:textId="77777777" w:rsidR="003A09E8" w:rsidRPr="003A09E8" w:rsidRDefault="003A09E8" w:rsidP="003A09E8">
      <w:pPr>
        <w:rPr>
          <w:rFonts w:ascii="Arial" w:hAnsi="Arial" w:cs="Arial"/>
          <w:bCs/>
          <w:szCs w:val="24"/>
        </w:rPr>
      </w:pPr>
      <w:r w:rsidRPr="003A09E8">
        <w:rPr>
          <w:rFonts w:ascii="Arial" w:hAnsi="Arial" w:cs="Arial"/>
          <w:bCs/>
          <w:szCs w:val="24"/>
        </w:rPr>
        <w:t>Payments to subcontractors should be listed on invoices. Payment for subcontractors must list the subcontractor’s name, payment amount, and nature of services provided separately on the invoice submitted.</w:t>
      </w:r>
    </w:p>
    <w:p w14:paraId="4BC93A8F" w14:textId="77777777" w:rsidR="003A09E8" w:rsidRPr="003A09E8" w:rsidRDefault="003A09E8" w:rsidP="003A09E8">
      <w:pPr>
        <w:keepNext/>
        <w:spacing w:before="240" w:after="60"/>
        <w:outlineLvl w:val="2"/>
        <w:rPr>
          <w:rFonts w:ascii="Arial" w:hAnsi="Arial" w:cs="Arial"/>
          <w:b/>
          <w:bCs/>
          <w:szCs w:val="24"/>
        </w:rPr>
      </w:pPr>
      <w:r w:rsidRPr="003A09E8">
        <w:rPr>
          <w:rFonts w:ascii="Arial" w:hAnsi="Arial" w:cs="Arial"/>
          <w:b/>
          <w:bCs/>
          <w:szCs w:val="24"/>
        </w:rPr>
        <w:t>Annual Service Plan Update</w:t>
      </w:r>
    </w:p>
    <w:p w14:paraId="01D86422"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The contractor, in consultation with OCE and subject to OCE approval, will develop an Annual Service Plan Update that will:</w:t>
      </w:r>
    </w:p>
    <w:p w14:paraId="65861A35" w14:textId="77777777" w:rsidR="003A09E8" w:rsidRPr="003A09E8" w:rsidRDefault="003A09E8" w:rsidP="00907A86">
      <w:pPr>
        <w:numPr>
          <w:ilvl w:val="0"/>
          <w:numId w:val="26"/>
        </w:numPr>
        <w:rPr>
          <w:rFonts w:ascii="Arial" w:eastAsia="MS Mincho" w:hAnsi="Arial" w:cs="Arial"/>
          <w:szCs w:val="24"/>
          <w:lang w:eastAsia="ja-JP"/>
        </w:rPr>
      </w:pPr>
      <w:r w:rsidRPr="003A09E8">
        <w:rPr>
          <w:rFonts w:ascii="Arial" w:eastAsia="MS Mincho" w:hAnsi="Arial" w:cs="Arial"/>
          <w:szCs w:val="24"/>
          <w:lang w:eastAsia="ja-JP"/>
        </w:rPr>
        <w:t>Respond to the results of the constituents needs survey, interviews with key constituents, and constituent suggestions</w:t>
      </w:r>
    </w:p>
    <w:p w14:paraId="64A84363" w14:textId="77777777" w:rsidR="003A09E8" w:rsidRPr="003A09E8" w:rsidRDefault="003A09E8" w:rsidP="00907A86">
      <w:pPr>
        <w:numPr>
          <w:ilvl w:val="0"/>
          <w:numId w:val="26"/>
        </w:numPr>
        <w:rPr>
          <w:rFonts w:ascii="Arial" w:eastAsia="MS Mincho" w:hAnsi="Arial" w:cs="Arial"/>
          <w:szCs w:val="24"/>
          <w:lang w:eastAsia="ja-JP"/>
        </w:rPr>
      </w:pPr>
      <w:r w:rsidRPr="003A09E8">
        <w:rPr>
          <w:rFonts w:ascii="Arial" w:eastAsia="MS Mincho" w:hAnsi="Arial" w:cs="Arial"/>
          <w:szCs w:val="24"/>
          <w:lang w:eastAsia="ja-JP"/>
        </w:rPr>
        <w:t>Include performance measures for the services that will be provided</w:t>
      </w:r>
    </w:p>
    <w:p w14:paraId="262E1F88" w14:textId="77777777" w:rsidR="003A09E8" w:rsidRPr="003A09E8" w:rsidRDefault="003A09E8" w:rsidP="00907A86">
      <w:pPr>
        <w:numPr>
          <w:ilvl w:val="0"/>
          <w:numId w:val="26"/>
        </w:numPr>
        <w:rPr>
          <w:rFonts w:ascii="Arial" w:eastAsia="MS Mincho" w:hAnsi="Arial" w:cs="Arial"/>
          <w:szCs w:val="24"/>
          <w:lang w:eastAsia="ja-JP"/>
        </w:rPr>
      </w:pPr>
      <w:r w:rsidRPr="003A09E8">
        <w:rPr>
          <w:rFonts w:ascii="Arial" w:eastAsia="MS Mincho" w:hAnsi="Arial" w:cs="Arial"/>
          <w:szCs w:val="24"/>
          <w:lang w:eastAsia="ja-JP"/>
        </w:rPr>
        <w:t>Be informed by the independent evaluation carried out during the prior year, as applicable</w:t>
      </w:r>
    </w:p>
    <w:p w14:paraId="527C73D4" w14:textId="77777777" w:rsidR="003A09E8" w:rsidRPr="003A09E8" w:rsidRDefault="003A09E8" w:rsidP="00907A86">
      <w:pPr>
        <w:numPr>
          <w:ilvl w:val="0"/>
          <w:numId w:val="26"/>
        </w:numPr>
        <w:rPr>
          <w:rFonts w:ascii="Arial" w:eastAsia="MS Mincho" w:hAnsi="Arial" w:cs="Arial"/>
          <w:szCs w:val="24"/>
          <w:lang w:eastAsia="ja-JP"/>
        </w:rPr>
      </w:pPr>
      <w:r w:rsidRPr="003A09E8">
        <w:rPr>
          <w:rFonts w:ascii="Arial" w:eastAsia="MS Mincho" w:hAnsi="Arial" w:cs="Arial"/>
          <w:szCs w:val="24"/>
          <w:lang w:eastAsia="ja-JP"/>
        </w:rPr>
        <w:t>Reflect OCE priorities</w:t>
      </w:r>
    </w:p>
    <w:p w14:paraId="0B747A8A" w14:textId="77777777" w:rsidR="003A09E8" w:rsidRPr="003A09E8" w:rsidRDefault="003A09E8" w:rsidP="00907A86">
      <w:pPr>
        <w:numPr>
          <w:ilvl w:val="0"/>
          <w:numId w:val="26"/>
        </w:numPr>
        <w:rPr>
          <w:rFonts w:ascii="Arial" w:eastAsia="MS Mincho" w:hAnsi="Arial" w:cs="Arial"/>
          <w:szCs w:val="24"/>
          <w:lang w:eastAsia="ja-JP"/>
        </w:rPr>
      </w:pPr>
      <w:r w:rsidRPr="003A09E8">
        <w:rPr>
          <w:rFonts w:ascii="Arial" w:eastAsia="MS Mincho" w:hAnsi="Arial" w:cs="Arial"/>
          <w:szCs w:val="24"/>
          <w:lang w:eastAsia="ja-JP"/>
        </w:rPr>
        <w:lastRenderedPageBreak/>
        <w:t xml:space="preserve">Detail annual deliverables that ensure </w:t>
      </w:r>
      <w:r w:rsidRPr="003A09E8">
        <w:rPr>
          <w:rFonts w:ascii="Arial" w:hAnsi="Arial" w:cs="Arial"/>
          <w:szCs w:val="24"/>
          <w:lang w:eastAsia="ja-JP"/>
        </w:rPr>
        <w:t>statewide engagement</w:t>
      </w:r>
    </w:p>
    <w:p w14:paraId="0E8DB08A" w14:textId="77777777" w:rsidR="003A09E8" w:rsidRPr="003A09E8" w:rsidRDefault="003A09E8" w:rsidP="003A09E8">
      <w:pPr>
        <w:rPr>
          <w:rFonts w:ascii="Arial" w:eastAsia="MS Mincho" w:hAnsi="Arial" w:cs="Arial"/>
          <w:szCs w:val="24"/>
          <w:lang w:eastAsia="ja-JP"/>
        </w:rPr>
      </w:pPr>
    </w:p>
    <w:p w14:paraId="6CBA5EA5" w14:textId="77777777" w:rsidR="003A09E8" w:rsidRPr="003A09E8" w:rsidRDefault="003A09E8" w:rsidP="003A09E8">
      <w:pPr>
        <w:keepNext/>
        <w:spacing w:before="240" w:after="60"/>
        <w:outlineLvl w:val="2"/>
        <w:rPr>
          <w:rFonts w:ascii="Arial" w:hAnsi="Arial" w:cs="Arial"/>
          <w:b/>
          <w:bCs/>
          <w:szCs w:val="24"/>
        </w:rPr>
      </w:pPr>
      <w:r w:rsidRPr="003A09E8">
        <w:rPr>
          <w:rFonts w:ascii="Arial" w:hAnsi="Arial" w:cs="Arial"/>
          <w:b/>
          <w:bCs/>
          <w:szCs w:val="24"/>
        </w:rPr>
        <w:t>Annual Report</w:t>
      </w:r>
    </w:p>
    <w:p w14:paraId="44CDC8D7" w14:textId="77777777" w:rsidR="003A09E8" w:rsidRPr="003A09E8" w:rsidRDefault="003A09E8" w:rsidP="003A09E8">
      <w:pPr>
        <w:tabs>
          <w:tab w:val="left" w:pos="9360"/>
        </w:tabs>
        <w:rPr>
          <w:rFonts w:ascii="Arial" w:eastAsia="MS Mincho" w:hAnsi="Arial" w:cs="Arial"/>
          <w:szCs w:val="24"/>
          <w:lang w:eastAsia="ja-JP"/>
        </w:rPr>
      </w:pPr>
      <w:r w:rsidRPr="003A09E8">
        <w:rPr>
          <w:rFonts w:ascii="Arial" w:eastAsia="MS Mincho" w:hAnsi="Arial" w:cs="Arial"/>
          <w:szCs w:val="24"/>
          <w:lang w:eastAsia="ja-JP"/>
        </w:rPr>
        <w:t xml:space="preserve">The contractor will report data according to specifications established by OCE. Performance data will be identified to support independent outcome-based evaluation designed to improve the program’s effectiveness from year to year. </w:t>
      </w:r>
    </w:p>
    <w:p w14:paraId="259EC556" w14:textId="77777777" w:rsidR="003A09E8" w:rsidRPr="003A09E8" w:rsidRDefault="003A09E8" w:rsidP="003A09E8">
      <w:pPr>
        <w:tabs>
          <w:tab w:val="left" w:pos="9360"/>
        </w:tabs>
        <w:rPr>
          <w:rFonts w:ascii="Arial" w:eastAsia="MS Mincho" w:hAnsi="Arial" w:cs="Arial"/>
          <w:szCs w:val="24"/>
          <w:lang w:eastAsia="ja-JP"/>
        </w:rPr>
      </w:pPr>
    </w:p>
    <w:p w14:paraId="570536ED" w14:textId="77777777" w:rsidR="003A09E8" w:rsidRPr="003A09E8" w:rsidRDefault="003A09E8" w:rsidP="003A09E8">
      <w:pPr>
        <w:tabs>
          <w:tab w:val="left" w:pos="9360"/>
        </w:tabs>
        <w:rPr>
          <w:rFonts w:ascii="Arial" w:eastAsia="MS Mincho" w:hAnsi="Arial" w:cs="Arial"/>
          <w:szCs w:val="24"/>
          <w:lang w:eastAsia="ja-JP"/>
        </w:rPr>
      </w:pPr>
      <w:r w:rsidRPr="003A09E8">
        <w:rPr>
          <w:rFonts w:ascii="Arial" w:eastAsia="MS Mincho" w:hAnsi="Arial" w:cs="Arial"/>
          <w:szCs w:val="24"/>
          <w:lang w:eastAsia="ja-JP"/>
        </w:rPr>
        <w:t xml:space="preserve">The contractor is required to submit the following </w:t>
      </w:r>
      <w:proofErr w:type="gramStart"/>
      <w:r w:rsidRPr="003A09E8">
        <w:rPr>
          <w:rFonts w:ascii="Arial" w:eastAsia="MS Mincho" w:hAnsi="Arial" w:cs="Arial"/>
          <w:szCs w:val="24"/>
          <w:lang w:eastAsia="ja-JP"/>
        </w:rPr>
        <w:t>data</w:t>
      </w:r>
      <w:proofErr w:type="gramEnd"/>
      <w:r w:rsidRPr="003A09E8">
        <w:rPr>
          <w:rFonts w:ascii="Arial" w:eastAsia="MS Mincho" w:hAnsi="Arial" w:cs="Arial"/>
          <w:szCs w:val="24"/>
          <w:lang w:eastAsia="ja-JP"/>
        </w:rPr>
        <w:t xml:space="preserve"> and any additional data/information requested by OCE:</w:t>
      </w:r>
    </w:p>
    <w:p w14:paraId="7E191542" w14:textId="77777777" w:rsidR="003A09E8" w:rsidRPr="003A09E8" w:rsidRDefault="003A09E8" w:rsidP="003A09E8">
      <w:pPr>
        <w:rPr>
          <w:rFonts w:ascii="Arial" w:eastAsia="MS Mincho" w:hAnsi="Arial" w:cs="Arial"/>
          <w:szCs w:val="24"/>
          <w:lang w:eastAsia="ja-JP"/>
        </w:rPr>
      </w:pPr>
    </w:p>
    <w:p w14:paraId="23518C26" w14:textId="77777777" w:rsidR="003A09E8" w:rsidRPr="003A09E8" w:rsidRDefault="003A09E8" w:rsidP="00907A86">
      <w:pPr>
        <w:numPr>
          <w:ilvl w:val="0"/>
          <w:numId w:val="35"/>
        </w:numPr>
        <w:contextualSpacing/>
        <w:rPr>
          <w:rFonts w:ascii="Arial" w:hAnsi="Arial" w:cs="Arial"/>
          <w:b/>
          <w:i/>
          <w:iCs/>
          <w:szCs w:val="24"/>
        </w:rPr>
      </w:pPr>
      <w:r w:rsidRPr="003A09E8">
        <w:rPr>
          <w:rFonts w:ascii="Arial" w:hAnsi="Arial" w:cs="Arial"/>
          <w:b/>
          <w:i/>
          <w:iCs/>
          <w:szCs w:val="24"/>
        </w:rPr>
        <w:t>Communications &amp; Outreach</w:t>
      </w:r>
    </w:p>
    <w:p w14:paraId="0A7A5B5C" w14:textId="77777777" w:rsidR="003A09E8" w:rsidRPr="003A09E8" w:rsidRDefault="003A09E8" w:rsidP="003A09E8">
      <w:pPr>
        <w:ind w:left="720"/>
        <w:contextualSpacing/>
        <w:rPr>
          <w:rFonts w:ascii="Arial" w:hAnsi="Arial" w:cs="Arial"/>
          <w:b/>
          <w:i/>
          <w:iCs/>
          <w:szCs w:val="24"/>
        </w:rPr>
      </w:pPr>
      <w:r w:rsidRPr="003A09E8">
        <w:rPr>
          <w:rFonts w:ascii="Arial" w:hAnsi="Arial" w:cs="Arial"/>
          <w:b/>
          <w:i/>
          <w:iCs/>
          <w:szCs w:val="24"/>
        </w:rPr>
        <w:tab/>
      </w:r>
    </w:p>
    <w:p w14:paraId="130F8BD3"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Maintain/enhance website</w:t>
      </w:r>
      <w:r w:rsidRPr="003A09E8">
        <w:rPr>
          <w:rFonts w:ascii="Arial" w:eastAsia="MS Mincho" w:hAnsi="Arial" w:cs="Arial"/>
          <w:szCs w:val="24"/>
          <w:lang w:eastAsia="ja-JP"/>
        </w:rPr>
        <w:tab/>
      </w:r>
    </w:p>
    <w:p w14:paraId="5673E85B"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Effectiveness of online presence—accessibility, web analytics (# hits, time spent, click-through rates); total time spent on activity</w:t>
      </w:r>
    </w:p>
    <w:p w14:paraId="37A5C892" w14:textId="77777777" w:rsidR="003A09E8" w:rsidRPr="003A09E8" w:rsidRDefault="003A09E8" w:rsidP="003A09E8">
      <w:pPr>
        <w:rPr>
          <w:rFonts w:ascii="Arial" w:eastAsia="MS Mincho" w:hAnsi="Arial" w:cs="Arial"/>
          <w:szCs w:val="24"/>
          <w:lang w:eastAsia="ja-JP"/>
        </w:rPr>
      </w:pPr>
    </w:p>
    <w:p w14:paraId="6E0C56E3"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Maintain mailing list.</w:t>
      </w:r>
    </w:p>
    <w:p w14:paraId="6A6E381A" w14:textId="77777777" w:rsidR="003A09E8" w:rsidRPr="003A09E8" w:rsidRDefault="003A09E8" w:rsidP="00907A86">
      <w:pPr>
        <w:numPr>
          <w:ilvl w:val="0"/>
          <w:numId w:val="27"/>
        </w:numPr>
        <w:contextualSpacing/>
        <w:rPr>
          <w:rFonts w:ascii="Arial" w:hAnsi="Arial" w:cs="Arial"/>
          <w:strike/>
          <w:szCs w:val="24"/>
        </w:rPr>
      </w:pPr>
      <w:r w:rsidRPr="003A09E8">
        <w:rPr>
          <w:rFonts w:ascii="Arial" w:hAnsi="Arial" w:cs="Arial"/>
          <w:szCs w:val="24"/>
        </w:rPr>
        <w:t>Number of up-to-date listings</w:t>
      </w:r>
    </w:p>
    <w:p w14:paraId="216B1E2E" w14:textId="77777777" w:rsidR="003A09E8" w:rsidRPr="003A09E8" w:rsidRDefault="003A09E8" w:rsidP="003A09E8">
      <w:pPr>
        <w:rPr>
          <w:rFonts w:ascii="Arial" w:eastAsia="MS Mincho" w:hAnsi="Arial" w:cs="Arial"/>
          <w:szCs w:val="24"/>
          <w:lang w:eastAsia="ja-JP"/>
        </w:rPr>
      </w:pPr>
    </w:p>
    <w:p w14:paraId="2571914C"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 xml:space="preserve">Conduct statewide collections survey of </w:t>
      </w:r>
      <w:proofErr w:type="gramStart"/>
      <w:r w:rsidRPr="003A09E8">
        <w:rPr>
          <w:rFonts w:ascii="Arial" w:eastAsia="MS Mincho" w:hAnsi="Arial" w:cs="Arial"/>
          <w:szCs w:val="24"/>
          <w:lang w:eastAsia="ja-JP"/>
        </w:rPr>
        <w:t>needs  Year</w:t>
      </w:r>
      <w:proofErr w:type="gramEnd"/>
      <w:r w:rsidRPr="003A09E8">
        <w:rPr>
          <w:rFonts w:ascii="Arial" w:eastAsia="MS Mincho" w:hAnsi="Arial" w:cs="Arial"/>
          <w:szCs w:val="24"/>
          <w:lang w:eastAsia="ja-JP"/>
        </w:rPr>
        <w:t xml:space="preserve"> 4 of the contract.</w:t>
      </w:r>
    </w:p>
    <w:p w14:paraId="10DFC822"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Number of surveys sent, response rate, survey report</w:t>
      </w:r>
    </w:p>
    <w:p w14:paraId="740D8AAD" w14:textId="77777777" w:rsidR="003A09E8" w:rsidRPr="003A09E8" w:rsidRDefault="003A09E8" w:rsidP="003A09E8">
      <w:pPr>
        <w:rPr>
          <w:rFonts w:ascii="Arial" w:eastAsia="MS Mincho" w:hAnsi="Arial" w:cs="Arial"/>
          <w:szCs w:val="24"/>
          <w:lang w:eastAsia="ja-JP"/>
        </w:rPr>
      </w:pPr>
    </w:p>
    <w:p w14:paraId="468E163E"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Promote services and program</w:t>
      </w:r>
      <w:r w:rsidRPr="003A09E8">
        <w:rPr>
          <w:rFonts w:ascii="Arial" w:eastAsia="MS Mincho" w:hAnsi="Arial" w:cs="Arial"/>
          <w:szCs w:val="24"/>
          <w:lang w:eastAsia="ja-JP"/>
        </w:rPr>
        <w:tab/>
      </w:r>
    </w:p>
    <w:p w14:paraId="53F82B0E"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Attendance at promoted events; number of newsletters issued; email metrics (bounce rates, open rates, click and forward rates, number of downloads, etc.); social media metrics (e.g. "likes", followers); online registration rates; total time spent on activity</w:t>
      </w:r>
    </w:p>
    <w:p w14:paraId="72988C74" w14:textId="77777777" w:rsidR="003A09E8" w:rsidRPr="003A09E8" w:rsidRDefault="003A09E8" w:rsidP="003A09E8">
      <w:pPr>
        <w:ind w:left="-360" w:firstLine="720"/>
        <w:rPr>
          <w:rFonts w:ascii="Arial" w:eastAsia="MS Mincho" w:hAnsi="Arial" w:cs="Arial"/>
          <w:szCs w:val="24"/>
          <w:lang w:eastAsia="ja-JP"/>
        </w:rPr>
      </w:pPr>
    </w:p>
    <w:p w14:paraId="61512C35"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 xml:space="preserve">Participate in professional conferences </w:t>
      </w:r>
      <w:r w:rsidRPr="003A09E8">
        <w:rPr>
          <w:rFonts w:ascii="Arial" w:eastAsia="MS Mincho" w:hAnsi="Arial" w:cs="Arial"/>
          <w:szCs w:val="24"/>
          <w:lang w:eastAsia="ja-JP"/>
        </w:rPr>
        <w:tab/>
      </w:r>
    </w:p>
    <w:p w14:paraId="0219E704"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Conferences attended; presentations made; attendance at those presentations; follow-ups conducted; referrals made; total time spent on activity</w:t>
      </w:r>
    </w:p>
    <w:p w14:paraId="36C03E4C" w14:textId="77777777" w:rsidR="003A09E8" w:rsidRPr="003A09E8" w:rsidRDefault="003A09E8" w:rsidP="003A09E8">
      <w:pPr>
        <w:rPr>
          <w:rFonts w:ascii="Arial" w:eastAsia="MS Mincho" w:hAnsi="Arial" w:cs="Arial"/>
          <w:szCs w:val="24"/>
          <w:lang w:eastAsia="ja-JP"/>
        </w:rPr>
      </w:pPr>
    </w:p>
    <w:p w14:paraId="0822CC25" w14:textId="77777777" w:rsidR="003A09E8" w:rsidRPr="003A09E8" w:rsidRDefault="003A09E8" w:rsidP="00907A86">
      <w:pPr>
        <w:numPr>
          <w:ilvl w:val="0"/>
          <w:numId w:val="35"/>
        </w:numPr>
        <w:contextualSpacing/>
        <w:rPr>
          <w:rFonts w:ascii="Arial" w:hAnsi="Arial" w:cs="Arial"/>
          <w:b/>
          <w:i/>
          <w:iCs/>
          <w:szCs w:val="24"/>
        </w:rPr>
      </w:pPr>
      <w:r w:rsidRPr="003A09E8">
        <w:rPr>
          <w:rFonts w:ascii="Arial" w:hAnsi="Arial" w:cs="Arial"/>
          <w:b/>
          <w:i/>
          <w:iCs/>
          <w:szCs w:val="24"/>
        </w:rPr>
        <w:t>Planning &amp; Assessment</w:t>
      </w:r>
    </w:p>
    <w:p w14:paraId="39FE6C73" w14:textId="77777777" w:rsidR="003A09E8" w:rsidRPr="003A09E8" w:rsidRDefault="003A09E8" w:rsidP="003A09E8">
      <w:pPr>
        <w:ind w:left="720"/>
        <w:contextualSpacing/>
        <w:rPr>
          <w:rFonts w:ascii="Arial" w:hAnsi="Arial" w:cs="Arial"/>
          <w:b/>
          <w:i/>
          <w:iCs/>
          <w:szCs w:val="24"/>
        </w:rPr>
      </w:pPr>
      <w:r w:rsidRPr="003A09E8">
        <w:rPr>
          <w:rFonts w:ascii="Arial" w:hAnsi="Arial" w:cs="Arial"/>
          <w:b/>
          <w:i/>
          <w:iCs/>
          <w:szCs w:val="24"/>
        </w:rPr>
        <w:tab/>
      </w:r>
    </w:p>
    <w:p w14:paraId="70935CC7"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Conduct Foundational Planning Assistance Visits</w:t>
      </w:r>
    </w:p>
    <w:p w14:paraId="605B38CD"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Number of requests received; applicant institution name, location (city, county); date of service and number of visits; report availability; contractor/institution remarks; total time spent on activity</w:t>
      </w:r>
    </w:p>
    <w:p w14:paraId="269EE9B7" w14:textId="77777777" w:rsidR="003A09E8" w:rsidRPr="003A09E8" w:rsidRDefault="003A09E8" w:rsidP="003A09E8">
      <w:pPr>
        <w:rPr>
          <w:rFonts w:ascii="Arial" w:eastAsia="MS Mincho" w:hAnsi="Arial" w:cs="Arial"/>
          <w:szCs w:val="24"/>
          <w:lang w:eastAsia="ja-JP"/>
        </w:rPr>
      </w:pPr>
    </w:p>
    <w:p w14:paraId="3978D1C5"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Conduct Strategic Planning Process</w:t>
      </w:r>
    </w:p>
    <w:p w14:paraId="6B14468F" w14:textId="77777777" w:rsidR="003A09E8" w:rsidRPr="003A09E8" w:rsidRDefault="003A09E8" w:rsidP="00907A86">
      <w:pPr>
        <w:numPr>
          <w:ilvl w:val="0"/>
          <w:numId w:val="27"/>
        </w:numPr>
        <w:contextualSpacing/>
        <w:rPr>
          <w:rFonts w:ascii="Arial" w:hAnsi="Arial" w:cs="Arial"/>
          <w:szCs w:val="24"/>
        </w:rPr>
      </w:pPr>
      <w:bookmarkStart w:id="10" w:name="_Hlk15651273"/>
      <w:r w:rsidRPr="003A09E8">
        <w:rPr>
          <w:rFonts w:ascii="Arial" w:hAnsi="Arial" w:cs="Arial"/>
          <w:szCs w:val="24"/>
        </w:rPr>
        <w:t>Number of applications received; applicant institution name, location (city, county); date of service and number of visits; report availability; contractor/institution remarks; total time spent on activity</w:t>
      </w:r>
    </w:p>
    <w:bookmarkEnd w:id="10"/>
    <w:p w14:paraId="03E3CD8B" w14:textId="77777777" w:rsidR="003A09E8" w:rsidRPr="003A09E8" w:rsidRDefault="003A09E8" w:rsidP="003A09E8">
      <w:pPr>
        <w:rPr>
          <w:rFonts w:ascii="Arial" w:eastAsia="MS Mincho" w:hAnsi="Arial" w:cs="Arial"/>
          <w:szCs w:val="24"/>
          <w:lang w:eastAsia="ja-JP"/>
        </w:rPr>
      </w:pPr>
    </w:p>
    <w:p w14:paraId="55510F0F"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Conduct Archival Needs Assessments</w:t>
      </w:r>
      <w:r w:rsidRPr="003A09E8">
        <w:rPr>
          <w:rFonts w:ascii="Arial" w:eastAsia="MS Mincho" w:hAnsi="Arial" w:cs="Arial"/>
          <w:szCs w:val="24"/>
          <w:lang w:eastAsia="ja-JP"/>
        </w:rPr>
        <w:tab/>
      </w:r>
    </w:p>
    <w:p w14:paraId="21BB89D1"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Number of applications received; applicant institution name, location (city, county); date of service and number of visits; report availability; contractor/institution remarks; total time spent on activity</w:t>
      </w:r>
    </w:p>
    <w:p w14:paraId="32A2E8D3" w14:textId="77777777" w:rsidR="003A09E8" w:rsidRPr="003A09E8" w:rsidRDefault="003A09E8" w:rsidP="003A09E8">
      <w:pPr>
        <w:ind w:left="-360" w:firstLine="720"/>
        <w:rPr>
          <w:rFonts w:ascii="Arial" w:eastAsia="MS Mincho" w:hAnsi="Arial" w:cs="Arial"/>
          <w:szCs w:val="24"/>
          <w:lang w:eastAsia="ja-JP"/>
        </w:rPr>
      </w:pPr>
    </w:p>
    <w:p w14:paraId="2ECAAE96"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Conduct Preservation and Condition Surveys</w:t>
      </w:r>
      <w:r w:rsidRPr="003A09E8">
        <w:rPr>
          <w:rFonts w:ascii="Arial" w:eastAsia="MS Mincho" w:hAnsi="Arial" w:cs="Arial"/>
          <w:szCs w:val="24"/>
          <w:lang w:eastAsia="ja-JP"/>
        </w:rPr>
        <w:tab/>
      </w:r>
    </w:p>
    <w:p w14:paraId="3098725B"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lastRenderedPageBreak/>
        <w:t>Number of applications received; applicant institution name, location (city, county); date of service and number of visits; report availability; contractor/institution remarks; total time spent on activity</w:t>
      </w:r>
    </w:p>
    <w:p w14:paraId="6367D9EF" w14:textId="77777777" w:rsidR="003A09E8" w:rsidRPr="003A09E8" w:rsidRDefault="003A09E8" w:rsidP="003A09E8">
      <w:pPr>
        <w:ind w:left="-360" w:firstLine="720"/>
        <w:rPr>
          <w:rFonts w:ascii="Arial" w:eastAsia="MS Mincho" w:hAnsi="Arial" w:cs="Arial"/>
          <w:szCs w:val="24"/>
          <w:lang w:eastAsia="ja-JP"/>
        </w:rPr>
      </w:pPr>
    </w:p>
    <w:p w14:paraId="22208D9A" w14:textId="77777777" w:rsidR="003A09E8" w:rsidRPr="003A09E8" w:rsidRDefault="003A09E8" w:rsidP="00907A86">
      <w:pPr>
        <w:numPr>
          <w:ilvl w:val="0"/>
          <w:numId w:val="35"/>
        </w:numPr>
        <w:contextualSpacing/>
        <w:rPr>
          <w:rFonts w:ascii="Arial" w:hAnsi="Arial" w:cs="Arial"/>
          <w:b/>
          <w:i/>
          <w:iCs/>
          <w:szCs w:val="24"/>
        </w:rPr>
      </w:pPr>
      <w:r w:rsidRPr="003A09E8">
        <w:rPr>
          <w:rFonts w:ascii="Arial" w:hAnsi="Arial" w:cs="Arial"/>
          <w:b/>
          <w:i/>
          <w:iCs/>
          <w:szCs w:val="24"/>
        </w:rPr>
        <w:t>Educational Services</w:t>
      </w:r>
    </w:p>
    <w:p w14:paraId="55E51660" w14:textId="77777777" w:rsidR="003A09E8" w:rsidRPr="003A09E8" w:rsidRDefault="003A09E8" w:rsidP="003A09E8">
      <w:pPr>
        <w:ind w:left="720"/>
        <w:contextualSpacing/>
        <w:rPr>
          <w:rFonts w:ascii="Arial" w:hAnsi="Arial" w:cs="Arial"/>
          <w:b/>
          <w:i/>
          <w:iCs/>
          <w:szCs w:val="24"/>
        </w:rPr>
      </w:pPr>
    </w:p>
    <w:p w14:paraId="50983B03"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Deliver Face-to-Face Workshops</w:t>
      </w:r>
      <w:r w:rsidRPr="003A09E8">
        <w:rPr>
          <w:rFonts w:ascii="Arial" w:eastAsia="MS Mincho" w:hAnsi="Arial" w:cs="Arial"/>
          <w:szCs w:val="24"/>
          <w:lang w:eastAsia="ja-JP"/>
        </w:rPr>
        <w:tab/>
      </w:r>
    </w:p>
    <w:p w14:paraId="7B1CCFA2" w14:textId="77777777" w:rsidR="003A09E8" w:rsidRPr="003A09E8" w:rsidRDefault="003A09E8" w:rsidP="00907A86">
      <w:pPr>
        <w:numPr>
          <w:ilvl w:val="0"/>
          <w:numId w:val="27"/>
        </w:numPr>
        <w:contextualSpacing/>
        <w:rPr>
          <w:rFonts w:ascii="Arial" w:hAnsi="Arial" w:cs="Arial"/>
          <w:szCs w:val="24"/>
        </w:rPr>
      </w:pPr>
      <w:bookmarkStart w:id="11" w:name="_Hlk15651520"/>
      <w:r w:rsidRPr="003A09E8">
        <w:rPr>
          <w:rFonts w:ascii="Arial" w:hAnsi="Arial" w:cs="Arial"/>
          <w:szCs w:val="24"/>
        </w:rPr>
        <w:t>For each title, number of offerings; location and date of all offerings; attendance per offering, contractor and institution evaluation of activity; workshop content availability; total time spent on activity</w:t>
      </w:r>
    </w:p>
    <w:bookmarkEnd w:id="11"/>
    <w:p w14:paraId="1B56691F" w14:textId="77777777" w:rsidR="003A09E8" w:rsidRPr="003A09E8" w:rsidRDefault="003A09E8" w:rsidP="003A09E8">
      <w:pPr>
        <w:ind w:left="-360" w:firstLine="720"/>
        <w:rPr>
          <w:rFonts w:ascii="Arial" w:eastAsia="MS Mincho" w:hAnsi="Arial" w:cs="Arial"/>
          <w:szCs w:val="24"/>
          <w:lang w:eastAsia="ja-JP"/>
        </w:rPr>
      </w:pPr>
    </w:p>
    <w:p w14:paraId="5D0B9A0F"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Deliver Webinars</w:t>
      </w:r>
      <w:r w:rsidRPr="003A09E8">
        <w:rPr>
          <w:rFonts w:ascii="Arial" w:eastAsia="MS Mincho" w:hAnsi="Arial" w:cs="Arial"/>
          <w:szCs w:val="24"/>
          <w:lang w:eastAsia="ja-JP"/>
        </w:rPr>
        <w:tab/>
      </w:r>
    </w:p>
    <w:p w14:paraId="21221C73"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For each title, number of offerings; location and dates of all offerings; attendance per offering, contractor and institution evaluation of activity; webinar content availability on web; total time spent on activity</w:t>
      </w:r>
    </w:p>
    <w:p w14:paraId="34AA29F1" w14:textId="77777777" w:rsidR="003A09E8" w:rsidRPr="003A09E8" w:rsidRDefault="003A09E8" w:rsidP="003A09E8">
      <w:pPr>
        <w:ind w:left="-360" w:firstLine="720"/>
        <w:rPr>
          <w:rFonts w:ascii="Arial" w:eastAsia="MS Mincho" w:hAnsi="Arial" w:cs="Arial"/>
          <w:szCs w:val="24"/>
          <w:lang w:eastAsia="ja-JP"/>
        </w:rPr>
      </w:pPr>
    </w:p>
    <w:p w14:paraId="7F17C4EF"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Implement Mentorship Program</w:t>
      </w:r>
      <w:r w:rsidRPr="003A09E8">
        <w:rPr>
          <w:rFonts w:ascii="Arial" w:eastAsia="MS Mincho" w:hAnsi="Arial" w:cs="Arial"/>
          <w:szCs w:val="24"/>
          <w:lang w:eastAsia="ja-JP"/>
        </w:rPr>
        <w:tab/>
      </w:r>
    </w:p>
    <w:p w14:paraId="4DEB027A"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Number of requests for service received; participant name and institution; dates of participation; participant’s evaluation of experience; contractor's follow-up/evaluation</w:t>
      </w:r>
    </w:p>
    <w:p w14:paraId="4BCAF3B0" w14:textId="77777777" w:rsidR="003A09E8" w:rsidRPr="003A09E8" w:rsidRDefault="003A09E8" w:rsidP="003A09E8">
      <w:pPr>
        <w:ind w:left="-360" w:firstLine="720"/>
        <w:rPr>
          <w:rFonts w:ascii="Arial" w:eastAsia="MS Mincho" w:hAnsi="Arial" w:cs="Arial"/>
          <w:szCs w:val="24"/>
          <w:lang w:eastAsia="ja-JP"/>
        </w:rPr>
      </w:pPr>
    </w:p>
    <w:p w14:paraId="43F379F5"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 xml:space="preserve">Provide 1-on-1 Technical Assistance </w:t>
      </w:r>
    </w:p>
    <w:p w14:paraId="6E9A8FBB"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Institution served; subject of consultation; total time spent on activity</w:t>
      </w:r>
    </w:p>
    <w:p w14:paraId="3A88F012" w14:textId="77777777" w:rsidR="003A09E8" w:rsidRPr="003A09E8" w:rsidRDefault="003A09E8" w:rsidP="003A09E8">
      <w:pPr>
        <w:ind w:left="-360" w:firstLine="720"/>
        <w:rPr>
          <w:rFonts w:ascii="Arial" w:eastAsia="MS Mincho" w:hAnsi="Arial" w:cs="Arial"/>
          <w:szCs w:val="24"/>
          <w:lang w:eastAsia="ja-JP"/>
        </w:rPr>
      </w:pPr>
    </w:p>
    <w:p w14:paraId="326EB530"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Identify, Develop, and Post Web-Based Resources</w:t>
      </w:r>
      <w:r w:rsidRPr="003A09E8">
        <w:rPr>
          <w:rFonts w:ascii="Arial" w:eastAsia="MS Mincho" w:hAnsi="Arial" w:cs="Arial"/>
          <w:szCs w:val="24"/>
          <w:lang w:eastAsia="ja-JP"/>
        </w:rPr>
        <w:tab/>
      </w:r>
    </w:p>
    <w:p w14:paraId="5C29B353"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Number of resources created; total time spent on activity</w:t>
      </w:r>
    </w:p>
    <w:p w14:paraId="46D15C88" w14:textId="77777777" w:rsidR="003A09E8" w:rsidRPr="003A09E8" w:rsidRDefault="003A09E8" w:rsidP="003A09E8">
      <w:pPr>
        <w:ind w:left="360"/>
        <w:contextualSpacing/>
        <w:rPr>
          <w:rFonts w:ascii="Arial" w:hAnsi="Arial" w:cs="Arial"/>
          <w:szCs w:val="24"/>
        </w:rPr>
      </w:pPr>
    </w:p>
    <w:p w14:paraId="68D79E07" w14:textId="77777777" w:rsidR="003A09E8" w:rsidRPr="003A09E8" w:rsidRDefault="003A09E8" w:rsidP="003A09E8">
      <w:pPr>
        <w:keepNext/>
        <w:spacing w:before="240" w:after="60"/>
        <w:outlineLvl w:val="2"/>
        <w:rPr>
          <w:rFonts w:ascii="Arial" w:hAnsi="Arial" w:cs="Arial"/>
          <w:b/>
          <w:bCs/>
          <w:szCs w:val="24"/>
        </w:rPr>
      </w:pPr>
      <w:r w:rsidRPr="003A09E8">
        <w:rPr>
          <w:rFonts w:ascii="Arial" w:hAnsi="Arial" w:cs="Arial"/>
          <w:b/>
          <w:bCs/>
          <w:szCs w:val="24"/>
        </w:rPr>
        <w:t>Staffing Qualifications</w:t>
      </w:r>
    </w:p>
    <w:p w14:paraId="32D65D77"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t xml:space="preserve">For delivery of archival and/or preservation-related services, the contractor will employ or engage personnel who have the requisite education, training and experience described below. </w:t>
      </w:r>
      <w:bookmarkStart w:id="12" w:name="_Hlk23426279"/>
      <w:r w:rsidRPr="003A09E8">
        <w:rPr>
          <w:rFonts w:ascii="Arial" w:eastAsia="MS Mincho" w:hAnsi="Arial" w:cs="Arial"/>
          <w:szCs w:val="24"/>
          <w:lang w:eastAsia="ja-JP"/>
        </w:rPr>
        <w:t>Résumés</w:t>
      </w:r>
      <w:bookmarkEnd w:id="12"/>
      <w:r w:rsidRPr="003A09E8">
        <w:rPr>
          <w:rFonts w:ascii="Arial" w:eastAsia="MS Mincho" w:hAnsi="Arial" w:cs="Arial"/>
          <w:szCs w:val="24"/>
          <w:lang w:eastAsia="ja-JP"/>
        </w:rPr>
        <w:t xml:space="preserve"> should demonstrate the education, experience and skills required to perform specified services, including:</w:t>
      </w:r>
    </w:p>
    <w:p w14:paraId="64CC7FC9"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Master’s degree with an archival concentration from an ALA- accredited library or information science program or master’s degree in conservation or preservation administration depending on the need</w:t>
      </w:r>
    </w:p>
    <w:p w14:paraId="144F2EE5"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At least two (2) years of professional experience in archival best practices and management, or in preservation administration or conservation, depending on the need</w:t>
      </w:r>
    </w:p>
    <w:p w14:paraId="3CC6B7BF"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Familiarity with current scholarship in the field of archives or preservation and demonstrated knowledge of current archival standards, practices, management, policies and procedures, and emerging trends and technologies; or sound knowledge of preservation and conservation standards, practices and issues for multiple formats, depending on the need</w:t>
      </w:r>
    </w:p>
    <w:p w14:paraId="2E83E8D7"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Excellent verbal and written communication skills</w:t>
      </w:r>
    </w:p>
    <w:p w14:paraId="15883A67"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 xml:space="preserve">Excellent teaching skills </w:t>
      </w:r>
    </w:p>
    <w:p w14:paraId="26354109"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Excellent interpersonal and critical thinking/problem-solving skills</w:t>
      </w:r>
    </w:p>
    <w:p w14:paraId="640CB1E9"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Highly proficient in the use of technology including website development and management, and social media management</w:t>
      </w:r>
    </w:p>
    <w:p w14:paraId="561227F6"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Excellent organizational, planning, and project management skills</w:t>
      </w:r>
    </w:p>
    <w:p w14:paraId="1193ECED" w14:textId="77777777" w:rsidR="003A09E8" w:rsidRPr="003A09E8" w:rsidRDefault="003A09E8" w:rsidP="00907A86">
      <w:pPr>
        <w:numPr>
          <w:ilvl w:val="0"/>
          <w:numId w:val="27"/>
        </w:numPr>
        <w:contextualSpacing/>
        <w:rPr>
          <w:rFonts w:ascii="Arial" w:hAnsi="Arial" w:cs="Arial"/>
          <w:szCs w:val="24"/>
        </w:rPr>
      </w:pPr>
      <w:r w:rsidRPr="003A09E8">
        <w:rPr>
          <w:rFonts w:ascii="Arial" w:hAnsi="Arial" w:cs="Arial"/>
          <w:szCs w:val="24"/>
        </w:rPr>
        <w:t xml:space="preserve">Record of professional achievements sufficient to perform specific services </w:t>
      </w:r>
    </w:p>
    <w:p w14:paraId="72F4EA6E" w14:textId="77777777" w:rsidR="003A09E8" w:rsidRPr="003A09E8" w:rsidRDefault="003A09E8" w:rsidP="003A09E8">
      <w:pPr>
        <w:rPr>
          <w:rFonts w:ascii="Arial" w:eastAsia="MS Mincho" w:hAnsi="Arial" w:cs="Arial"/>
          <w:szCs w:val="24"/>
          <w:lang w:eastAsia="ja-JP"/>
        </w:rPr>
      </w:pPr>
    </w:p>
    <w:p w14:paraId="38D26FDA" w14:textId="77777777" w:rsidR="003A09E8" w:rsidRPr="003A09E8" w:rsidRDefault="003A09E8" w:rsidP="003A09E8">
      <w:pPr>
        <w:rPr>
          <w:rFonts w:ascii="Arial" w:eastAsia="MS Mincho" w:hAnsi="Arial" w:cs="Arial"/>
          <w:szCs w:val="24"/>
          <w:lang w:eastAsia="ja-JP"/>
        </w:rPr>
      </w:pPr>
      <w:r w:rsidRPr="003A09E8">
        <w:rPr>
          <w:rFonts w:ascii="Arial" w:eastAsia="MS Mincho" w:hAnsi="Arial" w:cs="Arial"/>
          <w:szCs w:val="24"/>
          <w:lang w:eastAsia="ja-JP"/>
        </w:rPr>
        <w:lastRenderedPageBreak/>
        <w:t xml:space="preserve">The contractor will submit the résumés of key personnel and all consultants to OCE with the proposal.  For positions that are unfilled at the time of proposal submittal, the contractor will provide position descriptions including required qualifications. </w:t>
      </w:r>
    </w:p>
    <w:p w14:paraId="16037031" w14:textId="7C19DBA1" w:rsidR="00084FF9" w:rsidRDefault="003A09E8" w:rsidP="00631BCD">
      <w:pPr>
        <w:rPr>
          <w:rFonts w:ascii="Arial" w:hAnsi="Arial" w:cs="Arial"/>
        </w:rPr>
      </w:pPr>
      <w:r>
        <w:rPr>
          <w:rFonts w:ascii="Arial" w:hAnsi="Arial" w:cs="Arial"/>
        </w:rPr>
        <w:t xml:space="preserve"> </w:t>
      </w:r>
    </w:p>
    <w:p w14:paraId="1CF3B296" w14:textId="77777777" w:rsidR="00084FF9" w:rsidRDefault="00084FF9" w:rsidP="00631BCD">
      <w:pPr>
        <w:rPr>
          <w:rFonts w:ascii="Arial" w:hAnsi="Arial" w:cs="Arial"/>
        </w:rPr>
      </w:pPr>
    </w:p>
    <w:p w14:paraId="4C16F377" w14:textId="185AF0AE" w:rsidR="00084FF9" w:rsidRPr="00CB22C2" w:rsidRDefault="00491A29" w:rsidP="00631BCD">
      <w:pPr>
        <w:rPr>
          <w:rFonts w:ascii="Arial" w:hAnsi="Arial"/>
          <w:b/>
        </w:rPr>
      </w:pPr>
      <w:r>
        <w:rPr>
          <w:rFonts w:ascii="Arial" w:hAnsi="Arial" w:cs="Arial"/>
        </w:rPr>
        <w:tab/>
      </w:r>
      <w:r w:rsidRPr="00CB22C2">
        <w:rPr>
          <w:rFonts w:ascii="Arial" w:hAnsi="Arial"/>
          <w:b/>
        </w:rPr>
        <w:t xml:space="preserve"> </w:t>
      </w:r>
    </w:p>
    <w:p w14:paraId="2787074E" w14:textId="77777777" w:rsidR="00084FF9" w:rsidRPr="00153AB9" w:rsidRDefault="00084FF9" w:rsidP="00153AB9"/>
    <w:p w14:paraId="02300478" w14:textId="77777777" w:rsidR="00084FF9" w:rsidRPr="00CB22C2" w:rsidRDefault="00084FF9" w:rsidP="00D45D8C">
      <w:pPr>
        <w:rPr>
          <w:rFonts w:ascii="Arial" w:hAnsi="Arial"/>
          <w:b/>
        </w:rPr>
      </w:pPr>
    </w:p>
    <w:p w14:paraId="07282DDD" w14:textId="77777777" w:rsidR="00084FF9" w:rsidRPr="0041264D" w:rsidRDefault="00491A29" w:rsidP="0041264D">
      <w:pPr>
        <w:pStyle w:val="Heading3"/>
        <w:rPr>
          <w:u w:val="none"/>
        </w:rPr>
      </w:pPr>
      <w:r w:rsidRPr="0041264D">
        <w:rPr>
          <w:u w:val="none"/>
        </w:rPr>
        <w:t>Accessibility of Web-Based Information and Applications</w:t>
      </w:r>
    </w:p>
    <w:p w14:paraId="2B742898" w14:textId="77777777" w:rsidR="00084FF9" w:rsidRPr="000B321B" w:rsidRDefault="00084FF9" w:rsidP="005253E8">
      <w:pPr>
        <w:pStyle w:val="BodyTextIndent2"/>
        <w:tabs>
          <w:tab w:val="left" w:pos="1620"/>
        </w:tabs>
        <w:jc w:val="both"/>
        <w:rPr>
          <w:b/>
          <w:bCs/>
        </w:rPr>
      </w:pPr>
    </w:p>
    <w:p w14:paraId="22460742" w14:textId="77777777" w:rsidR="00084FF9" w:rsidRDefault="00491A29" w:rsidP="00D45D8C">
      <w:pPr>
        <w:pStyle w:val="BodyTextIndent2"/>
        <w:tabs>
          <w:tab w:val="clear" w:pos="270"/>
          <w:tab w:val="clear" w:pos="1440"/>
          <w:tab w:val="left" w:pos="1620"/>
        </w:tabs>
        <w:ind w:left="0"/>
        <w:jc w:val="both"/>
      </w:pPr>
      <w: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w:t>
      </w:r>
      <w:proofErr w:type="gramStart"/>
      <w:r>
        <w:t>contractor</w:t>
      </w:r>
      <w:proofErr w:type="gramEnd"/>
      <w:r>
        <w:t xml:space="preserve"> and the results of such testing must be satisfactory to NYSED before web-based information and applications will be considered a qualified deliverable under the contract or procurement.</w:t>
      </w:r>
    </w:p>
    <w:p w14:paraId="73913478" w14:textId="77777777" w:rsidR="00084FF9" w:rsidRDefault="00084FF9" w:rsidP="00D45D8C">
      <w:pPr>
        <w:pStyle w:val="BodyTextIndent2"/>
        <w:tabs>
          <w:tab w:val="clear" w:pos="270"/>
          <w:tab w:val="clear" w:pos="1440"/>
          <w:tab w:val="left" w:pos="1620"/>
        </w:tabs>
        <w:ind w:left="0"/>
        <w:jc w:val="both"/>
        <w:rPr>
          <w:b/>
          <w:bCs/>
        </w:rPr>
      </w:pPr>
    </w:p>
    <w:p w14:paraId="2496DEB6" w14:textId="77777777" w:rsidR="00084FF9" w:rsidRPr="0041264D" w:rsidRDefault="00491A29" w:rsidP="0041264D">
      <w:pPr>
        <w:pStyle w:val="Heading3"/>
        <w:rPr>
          <w:u w:val="none"/>
        </w:rPr>
      </w:pPr>
      <w:r w:rsidRPr="0041264D">
        <w:rPr>
          <w:u w:val="none"/>
        </w:rPr>
        <w:t>Subcontracting Limit</w:t>
      </w:r>
    </w:p>
    <w:p w14:paraId="4AEAB8C5" w14:textId="77777777" w:rsidR="00084FF9" w:rsidRPr="00CB22C2" w:rsidRDefault="00084FF9" w:rsidP="00D45D8C">
      <w:pPr>
        <w:pStyle w:val="BodyTextIndent2"/>
        <w:tabs>
          <w:tab w:val="clear" w:pos="270"/>
          <w:tab w:val="clear" w:pos="1440"/>
          <w:tab w:val="left" w:pos="1620"/>
        </w:tabs>
        <w:ind w:left="0"/>
        <w:jc w:val="both"/>
        <w:rPr>
          <w:b/>
          <w:bCs/>
        </w:rPr>
      </w:pPr>
    </w:p>
    <w:p w14:paraId="29BF3070" w14:textId="77777777" w:rsidR="00084FF9" w:rsidRPr="00CB22C2" w:rsidRDefault="00491A29" w:rsidP="00D45D8C">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26B20E7B" w14:textId="77777777" w:rsidR="00084FF9" w:rsidRPr="00CB22C2" w:rsidRDefault="00084FF9" w:rsidP="00D45D8C">
      <w:pPr>
        <w:pStyle w:val="BodyTextIndent2"/>
        <w:tabs>
          <w:tab w:val="clear" w:pos="270"/>
          <w:tab w:val="clear" w:pos="1440"/>
          <w:tab w:val="left" w:pos="1620"/>
        </w:tabs>
        <w:ind w:left="0"/>
        <w:jc w:val="both"/>
        <w:rPr>
          <w:bCs/>
        </w:rPr>
      </w:pPr>
    </w:p>
    <w:p w14:paraId="17E25DB4" w14:textId="77777777" w:rsidR="00084FF9" w:rsidRPr="00CB22C2" w:rsidRDefault="00491A29" w:rsidP="00EE7DE2">
      <w:pPr>
        <w:rPr>
          <w:rFonts w:ascii="Arial" w:hAnsi="Arial" w:cs="Arial"/>
          <w:szCs w:val="24"/>
        </w:rPr>
      </w:pPr>
      <w:r w:rsidRPr="00CB22C2">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CB22C2">
        <w:rPr>
          <w:rFonts w:ascii="Arial" w:hAnsi="Arial" w:cs="Arial"/>
          <w:szCs w:val="24"/>
        </w:rPr>
        <w:t xml:space="preserve">: </w:t>
      </w:r>
    </w:p>
    <w:p w14:paraId="62316DC6" w14:textId="77777777" w:rsidR="00084FF9" w:rsidRPr="00CB22C2" w:rsidRDefault="00084FF9" w:rsidP="00EE7DE2">
      <w:pPr>
        <w:rPr>
          <w:rFonts w:ascii="Arial" w:hAnsi="Arial" w:cs="Arial"/>
          <w:szCs w:val="24"/>
        </w:rPr>
      </w:pPr>
    </w:p>
    <w:p w14:paraId="1D4D254A" w14:textId="77777777" w:rsidR="00084FF9" w:rsidRPr="00CB22C2" w:rsidRDefault="00491A29" w:rsidP="00907A86">
      <w:pPr>
        <w:numPr>
          <w:ilvl w:val="0"/>
          <w:numId w:val="6"/>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339C51FD" w14:textId="77777777" w:rsidR="00084FF9" w:rsidRPr="00CB22C2" w:rsidRDefault="00491A29" w:rsidP="00907A86">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0F02230A" w14:textId="77777777" w:rsidR="00084FF9" w:rsidRPr="00CB22C2" w:rsidRDefault="00491A29" w:rsidP="00907A86">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r w:rsidRPr="00CB22C2">
        <w:rPr>
          <w:rFonts w:ascii="Arial" w:hAnsi="Arial" w:cs="Arial"/>
          <w:szCs w:val="24"/>
        </w:rPr>
        <w:t xml:space="preserve"> </w:t>
      </w:r>
    </w:p>
    <w:p w14:paraId="6006FF16" w14:textId="77777777" w:rsidR="00084FF9" w:rsidRPr="00CB22C2" w:rsidRDefault="00084FF9" w:rsidP="00EE7DE2">
      <w:pPr>
        <w:pStyle w:val="BodyTextIndent2"/>
        <w:tabs>
          <w:tab w:val="clear" w:pos="270"/>
          <w:tab w:val="clear" w:pos="1440"/>
          <w:tab w:val="left" w:pos="1620"/>
        </w:tabs>
        <w:ind w:left="0"/>
        <w:jc w:val="both"/>
        <w:rPr>
          <w:szCs w:val="24"/>
        </w:rPr>
      </w:pPr>
    </w:p>
    <w:p w14:paraId="0774E1A3" w14:textId="77777777" w:rsidR="00084FF9" w:rsidRPr="00CB22C2" w:rsidRDefault="00491A29"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w:t>
      </w:r>
      <w:r>
        <w:rPr>
          <w:rFonts w:ascii="Arial" w:hAnsi="Arial" w:cs="Arial"/>
          <w:szCs w:val="24"/>
        </w:rPr>
        <w:t>RFP</w:t>
      </w:r>
      <w:r w:rsidRPr="00CB22C2">
        <w:rPr>
          <w:rFonts w:ascii="Arial" w:hAnsi="Arial" w:cs="Arial"/>
          <w:szCs w:val="24"/>
        </w:rPr>
        <w:t xml:space="preserve">. </w:t>
      </w:r>
    </w:p>
    <w:p w14:paraId="2A00DA3F" w14:textId="77777777" w:rsidR="00084FF9" w:rsidRPr="00CB22C2" w:rsidRDefault="00084FF9" w:rsidP="00D45D8C">
      <w:pPr>
        <w:pStyle w:val="BodyTextIndent2"/>
        <w:tabs>
          <w:tab w:val="clear" w:pos="270"/>
          <w:tab w:val="clear" w:pos="1440"/>
          <w:tab w:val="left" w:pos="1620"/>
        </w:tabs>
        <w:ind w:left="0"/>
        <w:jc w:val="both"/>
        <w:rPr>
          <w:b/>
        </w:rPr>
      </w:pPr>
    </w:p>
    <w:p w14:paraId="7DC166EB" w14:textId="77777777" w:rsidR="00084FF9" w:rsidRPr="00CB22C2" w:rsidRDefault="00491A29"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7F9642DF" w14:textId="77777777" w:rsidR="00084FF9" w:rsidRPr="00CB22C2" w:rsidRDefault="00084FF9" w:rsidP="00D45D8C">
      <w:pPr>
        <w:rPr>
          <w:rFonts w:ascii="Arial" w:hAnsi="Arial"/>
          <w:b/>
        </w:rPr>
      </w:pPr>
    </w:p>
    <w:p w14:paraId="42906ECE" w14:textId="77777777" w:rsidR="00084FF9" w:rsidRPr="0041264D" w:rsidRDefault="00491A29" w:rsidP="0041264D">
      <w:pPr>
        <w:pStyle w:val="Heading3"/>
        <w:rPr>
          <w:u w:val="none"/>
        </w:rPr>
      </w:pPr>
      <w:r w:rsidRPr="0041264D">
        <w:rPr>
          <w:u w:val="none"/>
        </w:rPr>
        <w:t>Staff Changes</w:t>
      </w:r>
    </w:p>
    <w:p w14:paraId="39F7B02D" w14:textId="77777777" w:rsidR="00084FF9" w:rsidRPr="00CB22C2" w:rsidRDefault="00084FF9" w:rsidP="00D45D8C">
      <w:pPr>
        <w:pStyle w:val="BodyTextIndent2"/>
        <w:tabs>
          <w:tab w:val="clear" w:pos="270"/>
          <w:tab w:val="clear" w:pos="1440"/>
          <w:tab w:val="left" w:pos="1620"/>
        </w:tabs>
        <w:ind w:left="0"/>
        <w:jc w:val="both"/>
        <w:rPr>
          <w:b/>
        </w:rPr>
      </w:pPr>
    </w:p>
    <w:p w14:paraId="6E2E71EE" w14:textId="77777777" w:rsidR="00084FF9" w:rsidRPr="00CB22C2" w:rsidRDefault="00491A29"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Pr>
          <w:rFonts w:ascii="Arial" w:hAnsi="Arial" w:cs="Arial"/>
          <w:bCs/>
          <w:szCs w:val="24"/>
        </w:rPr>
        <w:t>c</w:t>
      </w:r>
      <w:r w:rsidRPr="00CB22C2">
        <w:rPr>
          <w:rFonts w:ascii="Arial" w:hAnsi="Arial" w:cs="Arial"/>
          <w:bCs/>
          <w:szCs w:val="24"/>
        </w:rPr>
        <w:t xml:space="preserve">ontractor will maintain continuity of </w:t>
      </w:r>
      <w:r>
        <w:rPr>
          <w:rFonts w:ascii="Arial" w:hAnsi="Arial" w:cs="Arial"/>
          <w:bCs/>
          <w:szCs w:val="24"/>
        </w:rPr>
        <w:t>staf</w:t>
      </w:r>
      <w:r w:rsidRPr="00CB22C2">
        <w:rPr>
          <w:rFonts w:ascii="Arial" w:hAnsi="Arial" w:cs="Arial"/>
          <w:bCs/>
          <w:szCs w:val="24"/>
        </w:rPr>
        <w:t>f throughout the course of the contract. All changes in staff will be subject to NYSED approval.</w:t>
      </w:r>
      <w:r>
        <w:rPr>
          <w:rFonts w:ascii="Arial" w:hAnsi="Arial" w:cs="Arial"/>
          <w:bCs/>
          <w:szCs w:val="24"/>
        </w:rPr>
        <w:t xml:space="preserve"> </w:t>
      </w:r>
      <w:r w:rsidRPr="00CB22C2">
        <w:rPr>
          <w:rFonts w:ascii="Arial" w:hAnsi="Arial" w:cs="Arial"/>
          <w:bCs/>
          <w:szCs w:val="24"/>
        </w:rPr>
        <w:t xml:space="preserve">The replacement </w:t>
      </w:r>
      <w:r>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06D5B186" w14:textId="77777777" w:rsidR="00084FF9" w:rsidRPr="00CB22C2" w:rsidRDefault="00084FF9" w:rsidP="00D45D8C">
      <w:pPr>
        <w:rPr>
          <w:rFonts w:ascii="Arial" w:hAnsi="Arial"/>
          <w:b/>
        </w:rPr>
      </w:pPr>
    </w:p>
    <w:p w14:paraId="4F08111C" w14:textId="77777777" w:rsidR="00084FF9" w:rsidRPr="0041264D" w:rsidRDefault="00491A29" w:rsidP="0041264D">
      <w:pPr>
        <w:pStyle w:val="Heading3"/>
        <w:rPr>
          <w:u w:val="none"/>
        </w:rPr>
      </w:pPr>
      <w:r w:rsidRPr="0041264D">
        <w:rPr>
          <w:u w:val="none"/>
        </w:rPr>
        <w:t>Contract Period</w:t>
      </w:r>
    </w:p>
    <w:p w14:paraId="03853831" w14:textId="77777777" w:rsidR="00084FF9" w:rsidRPr="00CB22C2" w:rsidRDefault="00084FF9" w:rsidP="00D45D8C">
      <w:pPr>
        <w:rPr>
          <w:rFonts w:ascii="Arial" w:hAnsi="Arial"/>
          <w:b/>
        </w:rPr>
      </w:pPr>
    </w:p>
    <w:p w14:paraId="28C95B30" w14:textId="77777777" w:rsidR="00084FF9" w:rsidRPr="00CB22C2" w:rsidRDefault="00491A29" w:rsidP="00D45D8C">
      <w:pPr>
        <w:jc w:val="both"/>
        <w:rPr>
          <w:rFonts w:ascii="Arial" w:hAnsi="Arial"/>
        </w:rPr>
      </w:pPr>
      <w:r w:rsidRPr="00CB22C2">
        <w:rPr>
          <w:rFonts w:ascii="Arial" w:hAnsi="Arial"/>
        </w:rPr>
        <w:lastRenderedPageBreak/>
        <w:t xml:space="preserve">NYSED will award </w:t>
      </w:r>
      <w:r>
        <w:rPr>
          <w:rFonts w:ascii="Arial" w:hAnsi="Arial"/>
          <w:b/>
        </w:rPr>
        <w:t>1</w:t>
      </w:r>
      <w:r w:rsidRPr="00CB22C2">
        <w:rPr>
          <w:rFonts w:ascii="Arial" w:hAnsi="Arial"/>
        </w:rPr>
        <w:t xml:space="preserve"> contract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RFP</w:t>
      </w:r>
      <w:r w:rsidRPr="00CB22C2">
        <w:rPr>
          <w:rFonts w:ascii="Arial" w:hAnsi="Arial"/>
        </w:rPr>
        <w:t xml:space="preserve"> will be for a term anticipated to begin </w:t>
      </w:r>
      <w:r>
        <w:rPr>
          <w:rFonts w:ascii="Arial" w:hAnsi="Arial"/>
        </w:rPr>
        <w:t xml:space="preserve">November 1, </w:t>
      </w:r>
      <w:proofErr w:type="gramStart"/>
      <w:r>
        <w:rPr>
          <w:rFonts w:ascii="Arial" w:hAnsi="Arial"/>
        </w:rPr>
        <w:t>2025</w:t>
      </w:r>
      <w:proofErr w:type="gramEnd"/>
      <w:r w:rsidRPr="00CB22C2">
        <w:rPr>
          <w:rFonts w:ascii="Arial" w:hAnsi="Arial"/>
        </w:rPr>
        <w:t xml:space="preserve"> and to</w:t>
      </w:r>
      <w:r>
        <w:rPr>
          <w:rFonts w:ascii="Arial" w:hAnsi="Arial"/>
        </w:rPr>
        <w:t xml:space="preserve"> end</w:t>
      </w:r>
      <w:r w:rsidRPr="00CB22C2">
        <w:rPr>
          <w:rFonts w:ascii="Arial" w:hAnsi="Arial"/>
        </w:rPr>
        <w:t xml:space="preserve"> </w:t>
      </w:r>
      <w:r>
        <w:rPr>
          <w:rFonts w:ascii="Arial" w:hAnsi="Arial"/>
        </w:rPr>
        <w:t>October 31, 2030</w:t>
      </w:r>
      <w:r w:rsidRPr="00CB22C2">
        <w:rPr>
          <w:rFonts w:ascii="Arial" w:hAnsi="Arial"/>
        </w:rPr>
        <w:t>.</w:t>
      </w:r>
    </w:p>
    <w:p w14:paraId="4FBBFA6E" w14:textId="77777777" w:rsidR="00084FF9" w:rsidRDefault="00084FF9" w:rsidP="00D45D8C">
      <w:pPr>
        <w:rPr>
          <w:rFonts w:ascii="Arial" w:hAnsi="Arial"/>
          <w:b/>
        </w:rPr>
      </w:pPr>
    </w:p>
    <w:p w14:paraId="3AFECE17" w14:textId="32348BCD" w:rsidR="00084FF9" w:rsidRPr="00074D86" w:rsidRDefault="00491A29" w:rsidP="00F32A2B">
      <w:pPr>
        <w:rPr>
          <w:rFonts w:ascii="Arial" w:hAnsi="Arial"/>
          <w:highlight w:val="yellow"/>
        </w:rPr>
      </w:pPr>
      <w:r>
        <w:rPr>
          <w:rFonts w:ascii="Arial" w:hAnsi="Arial"/>
          <w:b/>
        </w:rPr>
        <w:tab/>
      </w:r>
      <w:r>
        <w:rPr>
          <w:rFonts w:ascii="Arial" w:hAnsi="Arial"/>
          <w:b/>
        </w:rPr>
        <w:tab/>
      </w:r>
    </w:p>
    <w:p w14:paraId="5C3510CF" w14:textId="77777777" w:rsidR="00084FF9" w:rsidRPr="00074D86" w:rsidRDefault="00084FF9" w:rsidP="00D45D8C">
      <w:pPr>
        <w:pStyle w:val="Header"/>
        <w:tabs>
          <w:tab w:val="clear" w:pos="4320"/>
          <w:tab w:val="clear" w:pos="8640"/>
          <w:tab w:val="left" w:pos="0"/>
          <w:tab w:val="left" w:pos="1620"/>
        </w:tabs>
        <w:ind w:left="2160" w:hanging="720"/>
        <w:jc w:val="both"/>
        <w:rPr>
          <w:rFonts w:ascii="Arial" w:hAnsi="Arial"/>
          <w:highlight w:val="yellow"/>
        </w:rPr>
      </w:pPr>
    </w:p>
    <w:p w14:paraId="5A6BB177" w14:textId="77777777" w:rsidR="00084FF9" w:rsidRPr="0041264D" w:rsidRDefault="00491A29" w:rsidP="0041264D">
      <w:pPr>
        <w:pStyle w:val="Heading3"/>
        <w:rPr>
          <w:u w:val="none"/>
        </w:rPr>
      </w:pPr>
      <w:r w:rsidRPr="0041264D">
        <w:rPr>
          <w:u w:val="none"/>
        </w:rPr>
        <w:t>Electronic Processing of Payments</w:t>
      </w:r>
    </w:p>
    <w:p w14:paraId="70841B50" w14:textId="77777777" w:rsidR="00084FF9" w:rsidRPr="00CB22C2" w:rsidRDefault="00084FF9" w:rsidP="00D45D8C">
      <w:pPr>
        <w:jc w:val="both"/>
        <w:rPr>
          <w:rFonts w:ascii="Arial" w:hAnsi="Arial"/>
        </w:rPr>
      </w:pPr>
    </w:p>
    <w:p w14:paraId="1718BA49" w14:textId="77777777" w:rsidR="00084FF9" w:rsidRPr="00CB22C2" w:rsidRDefault="00491A29" w:rsidP="00D45D8C">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2AAF3D7D" w14:textId="77777777" w:rsidR="00084FF9" w:rsidRPr="00CB22C2" w:rsidRDefault="00084FF9" w:rsidP="00D45D8C">
      <w:pPr>
        <w:autoSpaceDE w:val="0"/>
        <w:autoSpaceDN w:val="0"/>
        <w:adjustRightInd w:val="0"/>
        <w:jc w:val="both"/>
        <w:rPr>
          <w:rFonts w:ascii="Arial" w:hAnsi="Arial" w:cs="Arial"/>
          <w:szCs w:val="24"/>
        </w:rPr>
      </w:pPr>
    </w:p>
    <w:p w14:paraId="1FD6BC61" w14:textId="77777777" w:rsidR="00084FF9" w:rsidRDefault="00491A29"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0C059229" w14:textId="77777777" w:rsidR="00084FF9" w:rsidRPr="0041264D" w:rsidRDefault="00491A29"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4CC4D5DB" w14:textId="77777777" w:rsidR="00084FF9" w:rsidRPr="00CB22C2" w:rsidRDefault="00084FF9" w:rsidP="007776AD">
      <w:pPr>
        <w:ind w:left="-57"/>
        <w:rPr>
          <w:rFonts w:ascii="Arial" w:hAnsi="Arial" w:cs="Arial"/>
          <w:szCs w:val="24"/>
        </w:rPr>
      </w:pPr>
    </w:p>
    <w:p w14:paraId="364D1DC8" w14:textId="77777777" w:rsidR="00084FF9" w:rsidRPr="00CB22C2" w:rsidRDefault="00491A29" w:rsidP="007776AD">
      <w:pPr>
        <w:ind w:left="-57"/>
        <w:jc w:val="both"/>
        <w:rPr>
          <w:rFonts w:ascii="Arial" w:hAnsi="Arial" w:cs="Arial"/>
          <w:szCs w:val="24"/>
        </w:rPr>
      </w:pPr>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477C58B9" w14:textId="77777777" w:rsidR="00084FF9" w:rsidRPr="00CB22C2" w:rsidRDefault="00084FF9" w:rsidP="007776AD">
      <w:pPr>
        <w:ind w:left="-57"/>
        <w:rPr>
          <w:rFonts w:ascii="Arial" w:hAnsi="Arial" w:cs="Arial"/>
          <w:szCs w:val="24"/>
        </w:rPr>
      </w:pPr>
    </w:p>
    <w:p w14:paraId="08648D99" w14:textId="77777777" w:rsidR="00084FF9" w:rsidRPr="00CB22C2" w:rsidRDefault="00491A29"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1498D8A3" w14:textId="77777777" w:rsidR="00084FF9" w:rsidRPr="00CB22C2" w:rsidRDefault="00084FF9" w:rsidP="007776AD">
      <w:pPr>
        <w:ind w:left="-57"/>
        <w:rPr>
          <w:rFonts w:ascii="Arial" w:hAnsi="Arial" w:cs="Arial"/>
          <w:szCs w:val="24"/>
        </w:rPr>
      </w:pPr>
    </w:p>
    <w:p w14:paraId="46BBA594" w14:textId="77777777" w:rsidR="00084FF9" w:rsidRPr="00CB22C2" w:rsidRDefault="00491A29"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27CBF9BB" w14:textId="77777777" w:rsidR="00084FF9" w:rsidRPr="00CB22C2" w:rsidRDefault="00084FF9" w:rsidP="007776AD">
      <w:pPr>
        <w:ind w:left="-57"/>
        <w:rPr>
          <w:rFonts w:ascii="Arial" w:hAnsi="Arial" w:cs="Arial"/>
          <w:szCs w:val="24"/>
        </w:rPr>
      </w:pPr>
    </w:p>
    <w:p w14:paraId="5738420A" w14:textId="77777777" w:rsidR="00084FF9" w:rsidRPr="00CB22C2" w:rsidRDefault="00491A29"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szCs w:val="24"/>
        </w:rPr>
        <w:t xml:space="preserve"> </w:t>
      </w:r>
      <w:r w:rsidRPr="00CB22C2">
        <w:rPr>
          <w:rFonts w:ascii="Arial" w:hAnsi="Arial" w:cs="Arial"/>
          <w:szCs w:val="24"/>
        </w:rPr>
        <w:t>In addition, the contractor shall ensure the following:</w:t>
      </w:r>
    </w:p>
    <w:p w14:paraId="244A61EF" w14:textId="77777777" w:rsidR="00084FF9" w:rsidRPr="00CB22C2" w:rsidRDefault="00084FF9" w:rsidP="007776AD">
      <w:pPr>
        <w:ind w:left="-57"/>
        <w:rPr>
          <w:rFonts w:ascii="Arial" w:hAnsi="Arial" w:cs="Arial"/>
          <w:szCs w:val="24"/>
        </w:rPr>
      </w:pPr>
    </w:p>
    <w:p w14:paraId="549BE1AB" w14:textId="77777777" w:rsidR="00084FF9" w:rsidRPr="00CB22C2" w:rsidRDefault="00491A29" w:rsidP="007776AD">
      <w:pPr>
        <w:ind w:left="-57"/>
        <w:jc w:val="both"/>
        <w:rPr>
          <w:rFonts w:ascii="Arial" w:hAnsi="Arial" w:cs="Arial"/>
          <w:szCs w:val="24"/>
        </w:rPr>
      </w:pPr>
      <w:r w:rsidRPr="00CB22C2">
        <w:rPr>
          <w:rFonts w:ascii="Arial" w:hAnsi="Arial" w:cs="Arial"/>
          <w:szCs w:val="24"/>
        </w:rPr>
        <w:t>1.</w:t>
      </w:r>
      <w:r>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7B2D40C6" w14:textId="77777777" w:rsidR="00084FF9" w:rsidRPr="00CB22C2" w:rsidRDefault="00084FF9" w:rsidP="007776AD">
      <w:pPr>
        <w:ind w:left="-57"/>
        <w:rPr>
          <w:rFonts w:ascii="Arial" w:hAnsi="Arial" w:cs="Arial"/>
          <w:szCs w:val="24"/>
        </w:rPr>
      </w:pPr>
    </w:p>
    <w:p w14:paraId="121ADC1A" w14:textId="77777777" w:rsidR="00084FF9" w:rsidRPr="00CB22C2" w:rsidRDefault="00491A29" w:rsidP="007776AD">
      <w:pPr>
        <w:ind w:left="-57"/>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2B7A81C7" w14:textId="77777777" w:rsidR="00084FF9" w:rsidRPr="00CB22C2" w:rsidRDefault="00084FF9" w:rsidP="007776AD">
      <w:pPr>
        <w:ind w:left="-57"/>
        <w:jc w:val="both"/>
        <w:rPr>
          <w:rFonts w:ascii="Arial" w:hAnsi="Arial" w:cs="Arial"/>
          <w:szCs w:val="24"/>
        </w:rPr>
      </w:pPr>
    </w:p>
    <w:p w14:paraId="15D168D7" w14:textId="77777777" w:rsidR="00084FF9" w:rsidRPr="00CB22C2" w:rsidRDefault="00491A29" w:rsidP="007776AD">
      <w:pPr>
        <w:ind w:left="-57"/>
        <w:jc w:val="both"/>
        <w:rPr>
          <w:rFonts w:ascii="Arial" w:hAnsi="Arial" w:cs="Arial"/>
          <w:szCs w:val="24"/>
        </w:rPr>
      </w:pPr>
      <w:r w:rsidRPr="00CB22C2">
        <w:rPr>
          <w:rFonts w:ascii="Arial" w:hAnsi="Arial" w:cs="Arial"/>
          <w:szCs w:val="24"/>
        </w:rPr>
        <w:lastRenderedPageBreak/>
        <w:t>For purposes of the Article, affirmative action shall mean recruitment, employment, job assignment, promotion, upgrading, demotion, transfer, layoff or termination and rate of pay or other forms of compensation.</w:t>
      </w:r>
    </w:p>
    <w:p w14:paraId="1DAFC6C4" w14:textId="77777777" w:rsidR="00084FF9" w:rsidRPr="00CB22C2" w:rsidRDefault="00084FF9" w:rsidP="007776AD">
      <w:pPr>
        <w:ind w:left="-57"/>
        <w:rPr>
          <w:rFonts w:ascii="Arial" w:hAnsi="Arial" w:cs="Arial"/>
          <w:szCs w:val="24"/>
        </w:rPr>
      </w:pPr>
    </w:p>
    <w:p w14:paraId="7B690BB1" w14:textId="77777777" w:rsidR="00084FF9" w:rsidRPr="00CB22C2" w:rsidRDefault="00491A29"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07F271E0" w14:textId="77777777" w:rsidR="00084FF9" w:rsidRPr="00CB22C2" w:rsidRDefault="00084FF9" w:rsidP="007776AD">
      <w:pPr>
        <w:ind w:left="-57"/>
        <w:rPr>
          <w:rFonts w:ascii="Arial" w:hAnsi="Arial" w:cs="Arial"/>
          <w:szCs w:val="24"/>
        </w:rPr>
      </w:pPr>
    </w:p>
    <w:p w14:paraId="7B07597D" w14:textId="77777777" w:rsidR="00084FF9" w:rsidRPr="00CB22C2" w:rsidRDefault="00491A29"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4011CAD" w14:textId="77777777" w:rsidR="00084FF9" w:rsidRPr="00CB22C2" w:rsidRDefault="00084FF9" w:rsidP="007776AD">
      <w:pPr>
        <w:ind w:left="-57"/>
        <w:jc w:val="both"/>
        <w:rPr>
          <w:rFonts w:ascii="Arial" w:hAnsi="Arial" w:cs="Arial"/>
          <w:szCs w:val="24"/>
        </w:rPr>
      </w:pPr>
    </w:p>
    <w:p w14:paraId="19B5F3E3" w14:textId="77777777" w:rsidR="00084FF9" w:rsidRPr="00CB22C2" w:rsidRDefault="00491A29" w:rsidP="007776AD">
      <w:pPr>
        <w:ind w:left="-57"/>
        <w:jc w:val="both"/>
        <w:rPr>
          <w:rFonts w:ascii="Arial" w:hAnsi="Arial" w:cs="Arial"/>
          <w:szCs w:val="24"/>
        </w:rPr>
      </w:pPr>
      <w:r w:rsidRPr="00CB22C2">
        <w:rPr>
          <w:rFonts w:ascii="Arial" w:hAnsi="Arial" w:cs="Arial"/>
          <w:szCs w:val="24"/>
        </w:rPr>
        <w:t>2.</w:t>
      </w:r>
      <w:r>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745A198A" w14:textId="77777777" w:rsidR="00084FF9" w:rsidRPr="00CB22C2" w:rsidRDefault="00084FF9" w:rsidP="007776AD">
      <w:pPr>
        <w:ind w:left="-57"/>
        <w:jc w:val="both"/>
        <w:rPr>
          <w:rFonts w:ascii="Arial" w:hAnsi="Arial" w:cs="Arial"/>
          <w:szCs w:val="24"/>
        </w:rPr>
      </w:pPr>
    </w:p>
    <w:p w14:paraId="3F92A750" w14:textId="77777777" w:rsidR="00084FF9" w:rsidRPr="00CB22C2" w:rsidRDefault="00491A29" w:rsidP="007776AD">
      <w:pPr>
        <w:ind w:left="-57"/>
        <w:jc w:val="both"/>
        <w:rPr>
          <w:rFonts w:ascii="Arial" w:hAnsi="Arial" w:cs="Arial"/>
          <w:szCs w:val="24"/>
        </w:rPr>
      </w:pPr>
      <w:r w:rsidRPr="00CB22C2">
        <w:rPr>
          <w:rFonts w:ascii="Arial" w:hAnsi="Arial" w:cs="Arial"/>
          <w:szCs w:val="24"/>
        </w:rPr>
        <w:t>3.</w:t>
      </w:r>
      <w:r>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78297C5B" w14:textId="77777777" w:rsidR="00084FF9" w:rsidRPr="00CB22C2" w:rsidRDefault="00084FF9" w:rsidP="007776AD">
      <w:pPr>
        <w:ind w:left="-57"/>
        <w:jc w:val="both"/>
        <w:rPr>
          <w:rFonts w:ascii="Arial" w:hAnsi="Arial" w:cs="Arial"/>
          <w:szCs w:val="24"/>
        </w:rPr>
      </w:pPr>
    </w:p>
    <w:p w14:paraId="6A949628" w14:textId="77777777" w:rsidR="00084FF9" w:rsidRPr="00CB22C2" w:rsidRDefault="00491A29" w:rsidP="007776AD">
      <w:pPr>
        <w:ind w:left="-57"/>
        <w:jc w:val="both"/>
        <w:rPr>
          <w:rFonts w:ascii="Arial" w:hAnsi="Arial" w:cs="Arial"/>
          <w:szCs w:val="24"/>
        </w:rPr>
      </w:pPr>
      <w:r w:rsidRPr="00CB22C2">
        <w:rPr>
          <w:rFonts w:ascii="Arial" w:hAnsi="Arial" w:cs="Arial"/>
          <w:szCs w:val="24"/>
        </w:rPr>
        <w:t>4.</w:t>
      </w:r>
      <w:r>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1"/>
      </w:r>
      <w:r w:rsidRPr="00CB22C2">
        <w:rPr>
          <w:rFonts w:ascii="Arial" w:hAnsi="Arial" w:cs="Arial"/>
          <w:szCs w:val="24"/>
        </w:rPr>
        <w:t>.</w:t>
      </w:r>
      <w:r>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61517A56" w14:textId="77777777" w:rsidR="00084FF9" w:rsidRPr="00CB22C2" w:rsidRDefault="00084FF9" w:rsidP="007776AD">
      <w:pPr>
        <w:ind w:left="-57"/>
        <w:jc w:val="both"/>
        <w:rPr>
          <w:rFonts w:ascii="Arial" w:hAnsi="Arial" w:cs="Arial"/>
          <w:szCs w:val="24"/>
        </w:rPr>
      </w:pPr>
    </w:p>
    <w:p w14:paraId="0DCF0E1C" w14:textId="77777777" w:rsidR="00084FF9" w:rsidRPr="00CB22C2" w:rsidRDefault="00491A29" w:rsidP="00EB6D0C">
      <w:pPr>
        <w:ind w:left="-57"/>
        <w:jc w:val="both"/>
        <w:rPr>
          <w:rFonts w:ascii="Arial" w:hAnsi="Arial" w:cs="Arial"/>
          <w:szCs w:val="24"/>
        </w:rPr>
      </w:pPr>
      <w:r w:rsidRPr="00CB22C2">
        <w:rPr>
          <w:rFonts w:ascii="Arial" w:hAnsi="Arial" w:cs="Arial"/>
          <w:szCs w:val="24"/>
        </w:rPr>
        <w:t>5.</w:t>
      </w:r>
      <w:r>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5B5D0BFB" w14:textId="77777777" w:rsidR="00084FF9" w:rsidRPr="00CB22C2" w:rsidRDefault="00084FF9" w:rsidP="007776AD">
      <w:pPr>
        <w:ind w:left="-57"/>
        <w:jc w:val="both"/>
        <w:rPr>
          <w:rFonts w:ascii="Arial" w:hAnsi="Arial" w:cs="Arial"/>
          <w:szCs w:val="24"/>
        </w:rPr>
      </w:pPr>
    </w:p>
    <w:p w14:paraId="1BA184C9" w14:textId="77777777" w:rsidR="00084FF9" w:rsidRPr="00CB22C2" w:rsidRDefault="00491A29"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31" w:history="1">
        <w:r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1E6FDC60" w14:textId="77777777" w:rsidR="00084FF9" w:rsidRPr="00CB22C2" w:rsidRDefault="00084FF9" w:rsidP="007776AD">
      <w:pPr>
        <w:ind w:left="-57"/>
        <w:jc w:val="both"/>
        <w:rPr>
          <w:rFonts w:ascii="Arial" w:hAnsi="Arial" w:cs="Arial"/>
          <w:szCs w:val="24"/>
        </w:rPr>
      </w:pPr>
    </w:p>
    <w:p w14:paraId="4466220C" w14:textId="77777777" w:rsidR="00084FF9" w:rsidRPr="00CB22C2" w:rsidRDefault="00491A29" w:rsidP="007776AD">
      <w:pPr>
        <w:ind w:left="-57"/>
        <w:jc w:val="both"/>
        <w:rPr>
          <w:rFonts w:ascii="Arial" w:hAnsi="Arial" w:cs="Arial"/>
          <w:szCs w:val="24"/>
        </w:rPr>
      </w:pPr>
      <w:r w:rsidRPr="00CB22C2">
        <w:rPr>
          <w:rFonts w:ascii="Arial" w:hAnsi="Arial" w:cs="Arial"/>
          <w:szCs w:val="24"/>
        </w:rPr>
        <w:t>7.</w:t>
      </w:r>
      <w:r>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1D34F1AA" w14:textId="77777777" w:rsidR="00084FF9" w:rsidRPr="00CB22C2" w:rsidRDefault="00084FF9" w:rsidP="007776AD">
      <w:pPr>
        <w:ind w:left="-57"/>
        <w:jc w:val="both"/>
        <w:rPr>
          <w:rFonts w:ascii="Arial" w:hAnsi="Arial" w:cs="Arial"/>
          <w:szCs w:val="24"/>
        </w:rPr>
      </w:pPr>
    </w:p>
    <w:p w14:paraId="1327CF4B" w14:textId="77777777" w:rsidR="00084FF9" w:rsidRPr="00CB22C2" w:rsidRDefault="00491A29" w:rsidP="007776AD">
      <w:pPr>
        <w:ind w:left="-57"/>
        <w:jc w:val="both"/>
        <w:rPr>
          <w:rFonts w:ascii="Arial" w:hAnsi="Arial" w:cs="Arial"/>
          <w:szCs w:val="24"/>
        </w:rPr>
      </w:pPr>
      <w:r w:rsidRPr="00CB22C2">
        <w:rPr>
          <w:rFonts w:ascii="Arial" w:hAnsi="Arial" w:cs="Arial"/>
          <w:szCs w:val="24"/>
        </w:rPr>
        <w:t>8.</w:t>
      </w:r>
      <w:r>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79481D20" w14:textId="77777777" w:rsidR="00084FF9" w:rsidRPr="00CB22C2" w:rsidRDefault="00084FF9" w:rsidP="007776AD">
      <w:pPr>
        <w:ind w:left="-57"/>
        <w:jc w:val="both"/>
        <w:rPr>
          <w:rFonts w:ascii="Arial" w:hAnsi="Arial" w:cs="Arial"/>
          <w:szCs w:val="24"/>
        </w:rPr>
      </w:pPr>
    </w:p>
    <w:p w14:paraId="5E924D42" w14:textId="77777777" w:rsidR="00084FF9" w:rsidRPr="00CB22C2" w:rsidRDefault="00491A29" w:rsidP="007776AD">
      <w:pPr>
        <w:ind w:left="-57"/>
        <w:jc w:val="both"/>
        <w:rPr>
          <w:rFonts w:ascii="Arial" w:hAnsi="Arial" w:cs="Arial"/>
          <w:szCs w:val="24"/>
        </w:rPr>
      </w:pPr>
      <w:r w:rsidRPr="00CB22C2">
        <w:rPr>
          <w:rFonts w:ascii="Arial" w:hAnsi="Arial" w:cs="Arial"/>
          <w:szCs w:val="24"/>
        </w:rPr>
        <w:t>9.</w:t>
      </w:r>
      <w:r>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Pr>
          <w:rFonts w:ascii="Arial" w:hAnsi="Arial" w:cs="Arial"/>
          <w:szCs w:val="24"/>
        </w:rPr>
        <w:t>that</w:t>
      </w:r>
      <w:r w:rsidRPr="00CB22C2">
        <w:rPr>
          <w:rFonts w:ascii="Arial" w:hAnsi="Arial" w:cs="Arial"/>
          <w:szCs w:val="24"/>
        </w:rPr>
        <w:t xml:space="preserve"> effectuates the purpose of this section.</w:t>
      </w:r>
    </w:p>
    <w:p w14:paraId="2DAAC7E7" w14:textId="77777777" w:rsidR="00084FF9" w:rsidRPr="00CB22C2" w:rsidRDefault="00084FF9" w:rsidP="007776AD">
      <w:pPr>
        <w:ind w:left="-57"/>
        <w:jc w:val="both"/>
        <w:rPr>
          <w:rFonts w:ascii="Arial" w:hAnsi="Arial" w:cs="Arial"/>
          <w:szCs w:val="24"/>
        </w:rPr>
      </w:pPr>
    </w:p>
    <w:p w14:paraId="0BC3A41D" w14:textId="77777777" w:rsidR="00084FF9" w:rsidRPr="00CB22C2" w:rsidRDefault="00491A29" w:rsidP="007776AD">
      <w:pPr>
        <w:ind w:left="-57"/>
        <w:jc w:val="both"/>
        <w:rPr>
          <w:rFonts w:ascii="Arial" w:hAnsi="Arial" w:cs="Arial"/>
          <w:szCs w:val="24"/>
        </w:rPr>
      </w:pPr>
      <w:r w:rsidRPr="00CB22C2">
        <w:rPr>
          <w:rFonts w:ascii="Arial" w:hAnsi="Arial" w:cs="Arial"/>
          <w:szCs w:val="24"/>
        </w:rPr>
        <w:lastRenderedPageBreak/>
        <w:t>10.</w:t>
      </w:r>
      <w:r>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6B7BB30A" w14:textId="77777777" w:rsidR="00084FF9" w:rsidRPr="00CB22C2" w:rsidRDefault="00084FF9" w:rsidP="007776AD">
      <w:pPr>
        <w:ind w:left="-57"/>
        <w:jc w:val="both"/>
        <w:rPr>
          <w:rFonts w:ascii="Arial" w:hAnsi="Arial" w:cs="Arial"/>
          <w:szCs w:val="24"/>
        </w:rPr>
      </w:pPr>
    </w:p>
    <w:p w14:paraId="039083EB" w14:textId="77777777" w:rsidR="00084FF9" w:rsidRPr="00CB22C2" w:rsidRDefault="00491A29" w:rsidP="007776AD">
      <w:pPr>
        <w:ind w:left="-57"/>
        <w:jc w:val="both"/>
        <w:rPr>
          <w:rFonts w:ascii="Arial" w:hAnsi="Arial" w:cs="Arial"/>
          <w:szCs w:val="24"/>
        </w:rPr>
      </w:pPr>
      <w:r w:rsidRPr="00CB22C2">
        <w:rPr>
          <w:rFonts w:ascii="Arial" w:hAnsi="Arial" w:cs="Arial"/>
          <w:szCs w:val="24"/>
        </w:rPr>
        <w:t>11.</w:t>
      </w:r>
      <w:r>
        <w:rPr>
          <w:rFonts w:ascii="Arial" w:hAnsi="Arial" w:cs="Arial"/>
          <w:szCs w:val="24"/>
        </w:rPr>
        <w:t xml:space="preserve"> </w:t>
      </w:r>
      <w:r w:rsidRPr="00CB22C2">
        <w:rPr>
          <w:rFonts w:ascii="Arial" w:hAnsi="Arial" w:cs="Arial"/>
          <w:szCs w:val="24"/>
        </w:rPr>
        <w:t xml:space="preserve">The percentage goals established for this </w:t>
      </w:r>
      <w:r>
        <w:rPr>
          <w:rFonts w:ascii="Arial" w:hAnsi="Arial" w:cs="Arial"/>
          <w:szCs w:val="24"/>
        </w:rPr>
        <w:t>RFP</w:t>
      </w:r>
      <w:r w:rsidRPr="00CB22C2">
        <w:rPr>
          <w:rFonts w:ascii="Arial" w:hAnsi="Arial" w:cs="Arial"/>
          <w:szCs w:val="24"/>
        </w:rPr>
        <w:t xml:space="preserve">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w:t>
      </w:r>
      <w:r>
        <w:rPr>
          <w:rFonts w:ascii="Arial" w:hAnsi="Arial" w:cs="Arial"/>
          <w:szCs w:val="24"/>
        </w:rPr>
        <w:t>RFP</w:t>
      </w:r>
      <w:r w:rsidRPr="00CB22C2">
        <w:rPr>
          <w:rFonts w:ascii="Arial" w:hAnsi="Arial" w:cs="Arial"/>
          <w:szCs w:val="24"/>
        </w:rPr>
        <w:t>.</w:t>
      </w:r>
      <w:r>
        <w:rPr>
          <w:rFonts w:ascii="Arial" w:hAnsi="Arial" w:cs="Arial"/>
          <w:szCs w:val="24"/>
        </w:rPr>
        <w:t xml:space="preserve"> </w:t>
      </w:r>
      <w:r w:rsidRPr="00CB22C2">
        <w:rPr>
          <w:rFonts w:ascii="Arial" w:hAnsi="Arial" w:cs="Arial"/>
          <w:szCs w:val="24"/>
        </w:rPr>
        <w:t xml:space="preserve">These goals should not be construed as rigid and inflexible quotas </w:t>
      </w:r>
      <w:r>
        <w:rPr>
          <w:rFonts w:ascii="Arial" w:hAnsi="Arial" w:cs="Arial"/>
          <w:szCs w:val="24"/>
        </w:rPr>
        <w:t>that</w:t>
      </w:r>
      <w:r w:rsidRPr="00CB22C2">
        <w:rPr>
          <w:rFonts w:ascii="Arial" w:hAnsi="Arial" w:cs="Arial"/>
          <w:szCs w:val="24"/>
        </w:rPr>
        <w:t xml:space="preserve"> must be met, but as targets reasonably attainable by means of applying every good faith effort to make all aspects of the entire Minority and Women-Owned Business Program work.</w:t>
      </w:r>
    </w:p>
    <w:p w14:paraId="5A217675" w14:textId="77777777" w:rsidR="00084FF9" w:rsidRPr="00CB22C2" w:rsidRDefault="00084FF9" w:rsidP="007776AD">
      <w:pPr>
        <w:ind w:left="-57"/>
        <w:jc w:val="both"/>
        <w:rPr>
          <w:rFonts w:ascii="Arial" w:hAnsi="Arial" w:cs="Arial"/>
          <w:szCs w:val="24"/>
        </w:rPr>
      </w:pPr>
    </w:p>
    <w:p w14:paraId="50CA4729" w14:textId="77777777" w:rsidR="00084FF9" w:rsidRPr="00CB22C2" w:rsidRDefault="00491A29" w:rsidP="007776AD">
      <w:pPr>
        <w:ind w:left="-57"/>
        <w:jc w:val="both"/>
        <w:rPr>
          <w:rFonts w:ascii="Arial" w:hAnsi="Arial" w:cs="Arial"/>
          <w:szCs w:val="24"/>
        </w:rPr>
      </w:pPr>
      <w:r w:rsidRPr="00CB22C2">
        <w:rPr>
          <w:rFonts w:ascii="Arial" w:hAnsi="Arial" w:cs="Arial"/>
          <w:szCs w:val="24"/>
        </w:rPr>
        <w:t>12.</w:t>
      </w:r>
      <w:r>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7B18D5DE" w14:textId="77777777" w:rsidR="00084FF9" w:rsidRPr="00CB22C2" w:rsidRDefault="00084FF9" w:rsidP="007776AD">
      <w:pPr>
        <w:ind w:left="-57"/>
        <w:jc w:val="both"/>
        <w:rPr>
          <w:rFonts w:ascii="Arial" w:hAnsi="Arial" w:cs="Arial"/>
          <w:szCs w:val="24"/>
        </w:rPr>
      </w:pPr>
    </w:p>
    <w:p w14:paraId="02D1AE06" w14:textId="77777777" w:rsidR="00084FF9" w:rsidRPr="00CB22C2" w:rsidRDefault="00491A29" w:rsidP="007776AD">
      <w:pPr>
        <w:ind w:left="-57"/>
        <w:jc w:val="both"/>
        <w:rPr>
          <w:rFonts w:ascii="Arial" w:hAnsi="Arial" w:cs="Arial"/>
          <w:szCs w:val="24"/>
        </w:rPr>
      </w:pPr>
      <w:r w:rsidRPr="00CB22C2">
        <w:rPr>
          <w:rFonts w:ascii="Arial" w:hAnsi="Arial" w:cs="Arial"/>
          <w:szCs w:val="24"/>
        </w:rPr>
        <w:t>13.</w:t>
      </w:r>
      <w:r>
        <w:rPr>
          <w:rFonts w:ascii="Arial" w:hAnsi="Arial" w:cs="Arial"/>
          <w:szCs w:val="24"/>
        </w:rPr>
        <w:t xml:space="preserve"> U</w:t>
      </w:r>
      <w:r w:rsidRPr="00CB22C2">
        <w:rPr>
          <w:rFonts w:ascii="Arial" w:hAnsi="Arial" w:cs="Arial"/>
          <w:szCs w:val="24"/>
        </w:rPr>
        <w:t>pon written notification from NYSED M/WBE Program Unit as to any deficiencies and required remedies thereof, the contractor</w:t>
      </w:r>
      <w:r>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410DBFC5" w14:textId="77777777" w:rsidR="00084FF9" w:rsidRPr="00CB22C2" w:rsidRDefault="00084FF9" w:rsidP="007776AD">
      <w:pPr>
        <w:ind w:left="-57"/>
        <w:jc w:val="both"/>
        <w:rPr>
          <w:rFonts w:ascii="Arial" w:hAnsi="Arial" w:cs="Arial"/>
          <w:szCs w:val="24"/>
        </w:rPr>
      </w:pPr>
    </w:p>
    <w:p w14:paraId="4782CD1F" w14:textId="77777777" w:rsidR="00084FF9" w:rsidRPr="00CB22C2" w:rsidRDefault="00491A29" w:rsidP="007776AD">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000405F7" w14:textId="77777777" w:rsidR="00084FF9" w:rsidRPr="00CB22C2" w:rsidRDefault="00084FF9" w:rsidP="007776AD">
      <w:pPr>
        <w:ind w:left="-57"/>
        <w:jc w:val="both"/>
        <w:rPr>
          <w:rFonts w:ascii="Arial" w:hAnsi="Arial" w:cs="Arial"/>
          <w:szCs w:val="24"/>
        </w:rPr>
      </w:pPr>
    </w:p>
    <w:p w14:paraId="35659731" w14:textId="77777777" w:rsidR="00084FF9" w:rsidRPr="00CB22C2" w:rsidRDefault="00491A29"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15661111" w14:textId="77777777" w:rsidR="00084FF9" w:rsidRPr="00CB22C2" w:rsidRDefault="00084FF9" w:rsidP="007776AD">
      <w:pPr>
        <w:ind w:left="-57"/>
        <w:jc w:val="both"/>
        <w:rPr>
          <w:rFonts w:ascii="Arial" w:hAnsi="Arial" w:cs="Arial"/>
          <w:szCs w:val="24"/>
        </w:rPr>
      </w:pPr>
    </w:p>
    <w:p w14:paraId="07A9677C" w14:textId="77777777" w:rsidR="00084FF9" w:rsidRPr="00CB22C2" w:rsidRDefault="00491A29" w:rsidP="007776AD">
      <w:pPr>
        <w:ind w:left="-57"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08F3BD44" w14:textId="77777777" w:rsidR="00084FF9" w:rsidRPr="00CB22C2" w:rsidRDefault="00084FF9" w:rsidP="007776AD">
      <w:pPr>
        <w:ind w:left="-57" w:firstLine="726"/>
        <w:jc w:val="both"/>
        <w:rPr>
          <w:rFonts w:ascii="Arial" w:hAnsi="Arial" w:cs="Arial"/>
          <w:szCs w:val="24"/>
        </w:rPr>
      </w:pPr>
    </w:p>
    <w:p w14:paraId="09B09C8B" w14:textId="77777777" w:rsidR="00084FF9" w:rsidRPr="00CB22C2" w:rsidRDefault="00491A29" w:rsidP="007776AD">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Pr>
          <w:rFonts w:ascii="Arial" w:hAnsi="Arial" w:cs="Arial"/>
          <w:szCs w:val="24"/>
        </w:rPr>
        <w:t>-</w:t>
      </w:r>
      <w:r w:rsidRPr="00CB22C2">
        <w:rPr>
          <w:rFonts w:ascii="Arial" w:hAnsi="Arial" w:cs="Arial"/>
          <w:szCs w:val="24"/>
        </w:rPr>
        <w:t>bid conference; and</w:t>
      </w:r>
    </w:p>
    <w:p w14:paraId="577234DF" w14:textId="77777777" w:rsidR="00084FF9" w:rsidRPr="00CB22C2" w:rsidRDefault="00084FF9" w:rsidP="007776AD">
      <w:pPr>
        <w:ind w:left="-57" w:firstLine="726"/>
        <w:jc w:val="both"/>
        <w:rPr>
          <w:rFonts w:ascii="Arial" w:hAnsi="Arial" w:cs="Arial"/>
          <w:szCs w:val="24"/>
        </w:rPr>
      </w:pPr>
    </w:p>
    <w:p w14:paraId="53632793" w14:textId="77777777" w:rsidR="00084FF9" w:rsidRPr="00CB22C2" w:rsidRDefault="00491A29"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1DF22711" w14:textId="77777777" w:rsidR="00084FF9" w:rsidRPr="00CB22C2" w:rsidRDefault="00084FF9" w:rsidP="007776AD">
      <w:pPr>
        <w:ind w:left="-57"/>
        <w:jc w:val="both"/>
        <w:rPr>
          <w:rFonts w:ascii="Arial" w:hAnsi="Arial" w:cs="Arial"/>
          <w:szCs w:val="24"/>
        </w:rPr>
      </w:pPr>
    </w:p>
    <w:p w14:paraId="6DD189E5" w14:textId="77777777" w:rsidR="00084FF9" w:rsidRPr="00CB22C2" w:rsidRDefault="00491A29" w:rsidP="00D96B49">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32" w:history="1">
        <w:r w:rsidRPr="00BE098A">
          <w:rPr>
            <w:rStyle w:val="Hyperlink"/>
            <w:rFonts w:ascii="Arial" w:hAnsi="Arial" w:cs="Arial"/>
            <w:szCs w:val="24"/>
          </w:rPr>
          <w:t>Empire State Development website</w:t>
        </w:r>
      </w:hyperlink>
      <w:r>
        <w:rPr>
          <w:rFonts w:ascii="Arial" w:hAnsi="Arial" w:cs="Arial"/>
          <w:szCs w:val="24"/>
        </w:rPr>
        <w:t>.</w:t>
      </w:r>
      <w:r w:rsidRPr="00CB22C2">
        <w:rPr>
          <w:rFonts w:ascii="Arial" w:hAnsi="Arial" w:cs="Arial"/>
          <w:szCs w:val="24"/>
        </w:rPr>
        <w:t xml:space="preserve"> </w:t>
      </w:r>
    </w:p>
    <w:p w14:paraId="1AA4046A" w14:textId="77777777" w:rsidR="00084FF9" w:rsidRPr="00CB22C2" w:rsidRDefault="00084FF9" w:rsidP="007776AD">
      <w:pPr>
        <w:ind w:left="-57"/>
        <w:jc w:val="both"/>
        <w:rPr>
          <w:rFonts w:ascii="Arial" w:hAnsi="Arial" w:cs="Arial"/>
          <w:szCs w:val="24"/>
        </w:rPr>
      </w:pPr>
    </w:p>
    <w:p w14:paraId="214A117B" w14:textId="77777777" w:rsidR="00084FF9" w:rsidRPr="00CB22C2" w:rsidRDefault="00491A29"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Pr>
          <w:rFonts w:ascii="Arial" w:hAnsi="Arial" w:cs="Arial"/>
          <w:szCs w:val="24"/>
        </w:rPr>
        <w:t xml:space="preserve"> </w:t>
      </w:r>
      <w:r w:rsidRPr="00CB22C2">
        <w:rPr>
          <w:rFonts w:ascii="Arial" w:hAnsi="Arial" w:cs="Arial"/>
          <w:szCs w:val="24"/>
        </w:rPr>
        <w:t xml:space="preserve">Bidders must submit subcontracting forms </w:t>
      </w:r>
      <w:r>
        <w:rPr>
          <w:rFonts w:ascii="Arial" w:hAnsi="Arial" w:cs="Arial"/>
          <w:szCs w:val="24"/>
        </w:rPr>
        <w:t>that</w:t>
      </w:r>
      <w:r w:rsidRPr="00CB22C2">
        <w:rPr>
          <w:rFonts w:ascii="Arial" w:hAnsi="Arial" w:cs="Arial"/>
          <w:szCs w:val="24"/>
        </w:rPr>
        <w:t xml:space="preserve">: </w:t>
      </w:r>
    </w:p>
    <w:p w14:paraId="318D4D4A" w14:textId="77777777" w:rsidR="00084FF9" w:rsidRPr="00CB22C2" w:rsidRDefault="00491A29"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 </w:t>
      </w:r>
    </w:p>
    <w:p w14:paraId="14DACCCD" w14:textId="77777777" w:rsidR="00084FF9" w:rsidRPr="00CB22C2" w:rsidRDefault="00084FF9" w:rsidP="007776AD">
      <w:pPr>
        <w:ind w:left="-57" w:firstLine="777"/>
        <w:jc w:val="both"/>
        <w:rPr>
          <w:rFonts w:ascii="Arial" w:hAnsi="Arial" w:cs="Arial"/>
          <w:szCs w:val="24"/>
        </w:rPr>
      </w:pPr>
    </w:p>
    <w:p w14:paraId="28EFA1CD" w14:textId="77777777" w:rsidR="00084FF9" w:rsidRPr="00CB22C2" w:rsidRDefault="00491A29"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w:t>
      </w:r>
      <w:r>
        <w:rPr>
          <w:rFonts w:ascii="Arial" w:hAnsi="Arial" w:cs="Arial"/>
          <w:szCs w:val="24"/>
        </w:rPr>
        <w:t>RFP</w:t>
      </w:r>
      <w:r w:rsidRPr="00CB22C2">
        <w:rPr>
          <w:rFonts w:ascii="Arial" w:hAnsi="Arial" w:cs="Arial"/>
          <w:szCs w:val="24"/>
        </w:rPr>
        <w:t xml:space="preserve">, and include a request for partial waiver, and document </w:t>
      </w:r>
      <w:r>
        <w:rPr>
          <w:rFonts w:ascii="Arial" w:hAnsi="Arial" w:cs="Arial"/>
          <w:szCs w:val="24"/>
        </w:rPr>
        <w:t>their</w:t>
      </w:r>
      <w:r w:rsidRPr="00CB22C2">
        <w:rPr>
          <w:rFonts w:ascii="Arial" w:hAnsi="Arial" w:cs="Arial"/>
          <w:szCs w:val="24"/>
        </w:rPr>
        <w:t xml:space="preserve"> good faith efforts to fully comply with the percentage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w:t>
      </w:r>
    </w:p>
    <w:p w14:paraId="0C1EFA56" w14:textId="77777777" w:rsidR="00084FF9" w:rsidRPr="00CB22C2" w:rsidRDefault="00084FF9" w:rsidP="007776AD">
      <w:pPr>
        <w:ind w:left="720"/>
        <w:jc w:val="both"/>
        <w:rPr>
          <w:rFonts w:ascii="Arial" w:hAnsi="Arial" w:cs="Arial"/>
          <w:szCs w:val="24"/>
        </w:rPr>
      </w:pPr>
    </w:p>
    <w:p w14:paraId="1B7665F3" w14:textId="77777777" w:rsidR="00084FF9" w:rsidRPr="00CB22C2" w:rsidRDefault="00491A29" w:rsidP="007776AD">
      <w:pPr>
        <w:ind w:left="720"/>
        <w:jc w:val="both"/>
        <w:rPr>
          <w:rFonts w:ascii="Arial" w:hAnsi="Arial" w:cs="Arial"/>
          <w:szCs w:val="24"/>
        </w:rPr>
      </w:pPr>
      <w:r w:rsidRPr="00CB22C2">
        <w:rPr>
          <w:rFonts w:ascii="Arial" w:hAnsi="Arial" w:cs="Arial"/>
          <w:szCs w:val="24"/>
        </w:rPr>
        <w:lastRenderedPageBreak/>
        <w:t xml:space="preserve">3) do not include certified M/WBE subcontractors or suppliers, and include a request for a complete waiver, and document </w:t>
      </w:r>
      <w:r>
        <w:rPr>
          <w:rFonts w:ascii="Arial" w:hAnsi="Arial" w:cs="Arial"/>
          <w:szCs w:val="24"/>
        </w:rPr>
        <w:t>their</w:t>
      </w:r>
      <w:r w:rsidRPr="00CB22C2">
        <w:rPr>
          <w:rFonts w:ascii="Arial" w:hAnsi="Arial" w:cs="Arial"/>
          <w:szCs w:val="24"/>
        </w:rPr>
        <w:t xml:space="preserve"> good faith efforts to fully comply with the participation goals specified in the </w:t>
      </w:r>
      <w:r>
        <w:rPr>
          <w:rFonts w:ascii="Arial" w:hAnsi="Arial" w:cs="Arial"/>
          <w:szCs w:val="24"/>
        </w:rPr>
        <w:t>RFP</w:t>
      </w:r>
      <w:r w:rsidRPr="00CB22C2">
        <w:rPr>
          <w:rFonts w:ascii="Arial" w:hAnsi="Arial" w:cs="Arial"/>
          <w:szCs w:val="24"/>
        </w:rPr>
        <w:t>.</w:t>
      </w:r>
    </w:p>
    <w:p w14:paraId="2831D14D" w14:textId="77777777" w:rsidR="00084FF9" w:rsidRPr="00CB22C2" w:rsidRDefault="00084FF9" w:rsidP="007776AD">
      <w:pPr>
        <w:ind w:left="-57"/>
        <w:jc w:val="both"/>
        <w:rPr>
          <w:rFonts w:ascii="Arial" w:hAnsi="Arial" w:cs="Arial"/>
          <w:szCs w:val="24"/>
        </w:rPr>
      </w:pPr>
    </w:p>
    <w:p w14:paraId="1A374F64" w14:textId="77777777" w:rsidR="00084FF9" w:rsidRPr="004202B5" w:rsidRDefault="00491A29"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Pr>
          <w:rFonts w:ascii="Arial" w:hAnsi="Arial" w:cs="Arial"/>
          <w:szCs w:val="24"/>
        </w:rPr>
        <w:t xml:space="preserve"> the</w:t>
      </w:r>
      <w:r w:rsidRPr="00CB22C2">
        <w:rPr>
          <w:rFonts w:ascii="Arial" w:hAnsi="Arial" w:cs="Arial"/>
          <w:szCs w:val="24"/>
        </w:rPr>
        <w:t xml:space="preserve"> </w:t>
      </w:r>
      <w:hyperlink r:id="rId33" w:history="1">
        <w:r>
          <w:rPr>
            <w:rStyle w:val="Hyperlink"/>
            <w:rFonts w:ascii="Arial" w:hAnsi="Arial" w:cs="Arial"/>
            <w:szCs w:val="24"/>
          </w:rPr>
          <w:t>New York State Contract System</w:t>
        </w:r>
      </w:hyperlink>
      <w:r>
        <w:rPr>
          <w:rStyle w:val="Hyperlink"/>
          <w:rFonts w:ascii="Arial" w:hAnsi="Arial" w:cs="Arial"/>
          <w:szCs w:val="24"/>
        </w:rPr>
        <w:t xml:space="preserve"> website.</w:t>
      </w:r>
    </w:p>
    <w:p w14:paraId="56ED6FB1" w14:textId="77777777" w:rsidR="00084FF9" w:rsidRPr="00CB22C2" w:rsidRDefault="00084FF9" w:rsidP="007776AD">
      <w:pPr>
        <w:ind w:left="-57"/>
        <w:jc w:val="both"/>
        <w:rPr>
          <w:rFonts w:ascii="Arial" w:hAnsi="Arial" w:cs="Arial"/>
          <w:szCs w:val="24"/>
        </w:rPr>
      </w:pPr>
    </w:p>
    <w:p w14:paraId="6DE2B443" w14:textId="77777777" w:rsidR="00084FF9" w:rsidRPr="00CB22C2" w:rsidRDefault="00491A29"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D2A5BD0" w14:textId="77777777" w:rsidR="00084FF9" w:rsidRPr="00CB22C2" w:rsidRDefault="00084FF9" w:rsidP="00D45D8C">
      <w:pPr>
        <w:pStyle w:val="BodyTextIndent2"/>
        <w:tabs>
          <w:tab w:val="clear" w:pos="270"/>
          <w:tab w:val="clear" w:pos="1440"/>
          <w:tab w:val="left" w:pos="1620"/>
        </w:tabs>
        <w:jc w:val="both"/>
        <w:rPr>
          <w:sz w:val="28"/>
        </w:rPr>
        <w:sectPr w:rsidR="00084FF9" w:rsidRPr="00CB22C2">
          <w:headerReference w:type="even" r:id="rId34"/>
          <w:headerReference w:type="default" r:id="rId35"/>
          <w:footerReference w:type="default" r:id="rId36"/>
          <w:headerReference w:type="first" r:id="rId37"/>
          <w:pgSz w:w="12240" w:h="15840" w:code="1"/>
          <w:pgMar w:top="720" w:right="720" w:bottom="720" w:left="720" w:header="0" w:footer="720" w:gutter="0"/>
          <w:cols w:space="720"/>
        </w:sectPr>
      </w:pPr>
    </w:p>
    <w:p w14:paraId="4D10FC93" w14:textId="77777777" w:rsidR="00084FF9" w:rsidRPr="00CB22C2" w:rsidRDefault="00084FF9" w:rsidP="00D45D8C">
      <w:pPr>
        <w:rPr>
          <w:rFonts w:ascii="Arial" w:hAnsi="Arial"/>
        </w:rPr>
      </w:pPr>
    </w:p>
    <w:p w14:paraId="1FB66E38" w14:textId="77777777" w:rsidR="00084FF9" w:rsidRPr="0041264D" w:rsidRDefault="00491A29" w:rsidP="0041264D">
      <w:pPr>
        <w:pStyle w:val="Heading2"/>
        <w:jc w:val="left"/>
        <w:rPr>
          <w:sz w:val="28"/>
        </w:rPr>
      </w:pPr>
      <w:r w:rsidRPr="0041264D">
        <w:rPr>
          <w:sz w:val="28"/>
        </w:rPr>
        <w:t>2.)</w:t>
      </w:r>
      <w:r w:rsidRPr="0041264D">
        <w:rPr>
          <w:sz w:val="28"/>
        </w:rPr>
        <w:tab/>
      </w:r>
      <w:r w:rsidRPr="0041264D">
        <w:rPr>
          <w:sz w:val="28"/>
          <w:u w:val="single"/>
        </w:rPr>
        <w:t>Submission</w:t>
      </w:r>
    </w:p>
    <w:p w14:paraId="34AF1384" w14:textId="77777777" w:rsidR="00084FF9" w:rsidRPr="00CB22C2" w:rsidRDefault="00084FF9" w:rsidP="00D45D8C">
      <w:pPr>
        <w:rPr>
          <w:rFonts w:ascii="Arial" w:hAnsi="Arial"/>
        </w:rPr>
      </w:pPr>
    </w:p>
    <w:p w14:paraId="3B8C7922" w14:textId="77777777" w:rsidR="00084FF9" w:rsidRPr="0041264D" w:rsidRDefault="00491A29" w:rsidP="0041264D">
      <w:pPr>
        <w:pStyle w:val="Heading3"/>
        <w:rPr>
          <w:u w:val="none"/>
        </w:rPr>
      </w:pPr>
      <w:r w:rsidRPr="0041264D">
        <w:rPr>
          <w:u w:val="none"/>
        </w:rPr>
        <w:t>Documents to be submitted with this proposal</w:t>
      </w:r>
    </w:p>
    <w:p w14:paraId="170FE073" w14:textId="77777777" w:rsidR="00084FF9" w:rsidRPr="00CB22C2" w:rsidRDefault="00084FF9" w:rsidP="00D45D8C">
      <w:pPr>
        <w:rPr>
          <w:rFonts w:ascii="Arial" w:hAnsi="Arial"/>
        </w:rPr>
      </w:pPr>
    </w:p>
    <w:p w14:paraId="5722601C" w14:textId="77777777" w:rsidR="00084FF9" w:rsidRPr="00CB22C2" w:rsidRDefault="00491A29"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Pr>
          <w:rFonts w:ascii="Arial" w:hAnsi="Arial"/>
        </w:rPr>
        <w:t>RFP</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RFP</w:t>
      </w:r>
      <w:r w:rsidRPr="00CB22C2">
        <w:rPr>
          <w:rFonts w:ascii="Arial" w:hAnsi="Arial"/>
        </w:rPr>
        <w:t>.</w:t>
      </w:r>
    </w:p>
    <w:p w14:paraId="5CCE052F" w14:textId="77777777" w:rsidR="00084FF9" w:rsidRPr="00CB22C2" w:rsidRDefault="00084FF9" w:rsidP="00D45D8C">
      <w:pPr>
        <w:rPr>
          <w:rFonts w:ascii="Arial" w:hAnsi="Arial"/>
        </w:rPr>
      </w:pPr>
    </w:p>
    <w:p w14:paraId="66A9D54E" w14:textId="77777777" w:rsidR="00084FF9" w:rsidRPr="0041264D" w:rsidRDefault="00491A29" w:rsidP="0041264D">
      <w:pPr>
        <w:pStyle w:val="Heading3"/>
        <w:rPr>
          <w:u w:val="none"/>
        </w:rPr>
      </w:pPr>
      <w:r w:rsidRPr="0041264D">
        <w:rPr>
          <w:u w:val="none"/>
        </w:rPr>
        <w:t>Project Submission</w:t>
      </w:r>
    </w:p>
    <w:p w14:paraId="1C690D7F" w14:textId="77777777" w:rsidR="00084FF9" w:rsidRPr="00CB22C2" w:rsidRDefault="00084FF9" w:rsidP="00D45D8C">
      <w:pPr>
        <w:rPr>
          <w:rFonts w:ascii="Arial" w:hAnsi="Arial"/>
        </w:rPr>
      </w:pPr>
    </w:p>
    <w:p w14:paraId="053773CB" w14:textId="77777777" w:rsidR="00084FF9" w:rsidRPr="00CB22C2" w:rsidRDefault="00491A29" w:rsidP="009050A6">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RFP</w:t>
      </w:r>
      <w:r w:rsidRPr="468A583F">
        <w:rPr>
          <w:rFonts w:ascii="Arial" w:hAnsi="Arial"/>
        </w:rPr>
        <w:t xml:space="preserve"> must include the following documents submitted </w:t>
      </w:r>
      <w:r>
        <w:rPr>
          <w:rFonts w:ascii="Arial" w:hAnsi="Arial"/>
        </w:rPr>
        <w:t xml:space="preserve">via </w:t>
      </w:r>
      <w:hyperlink r:id="rId38"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3B61DE21" w14:textId="77777777" w:rsidR="00084FF9" w:rsidRPr="00CB22C2" w:rsidRDefault="00084FF9" w:rsidP="009050A6">
      <w:pPr>
        <w:pStyle w:val="p4"/>
        <w:widowControl/>
        <w:tabs>
          <w:tab w:val="clear" w:pos="720"/>
        </w:tabs>
        <w:spacing w:line="240" w:lineRule="auto"/>
        <w:rPr>
          <w:rFonts w:ascii="Arial" w:hAnsi="Arial"/>
        </w:rPr>
      </w:pPr>
    </w:p>
    <w:p w14:paraId="34937859" w14:textId="77777777" w:rsidR="00084FF9" w:rsidRPr="00CB22C2" w:rsidRDefault="00491A29"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Pr>
          <w:rFonts w:ascii="Arial" w:hAnsi="Arial"/>
        </w:rPr>
        <w:t>s</w:t>
      </w:r>
    </w:p>
    <w:p w14:paraId="187CB870" w14:textId="77777777" w:rsidR="00084FF9" w:rsidRPr="00CB22C2" w:rsidRDefault="00491A29" w:rsidP="009050A6">
      <w:pPr>
        <w:pStyle w:val="p4"/>
        <w:widowControl/>
        <w:tabs>
          <w:tab w:val="clear" w:pos="720"/>
        </w:tabs>
        <w:spacing w:line="240" w:lineRule="auto"/>
        <w:rPr>
          <w:rFonts w:ascii="Arial" w:hAnsi="Arial"/>
        </w:rPr>
      </w:pPr>
      <w:r w:rsidRPr="00CB22C2">
        <w:rPr>
          <w:rFonts w:ascii="Arial" w:hAnsi="Arial"/>
        </w:rPr>
        <w:t>2. Technical Proposal</w:t>
      </w:r>
    </w:p>
    <w:p w14:paraId="03BC6CD2" w14:textId="77777777" w:rsidR="00084FF9" w:rsidRPr="00CB22C2" w:rsidRDefault="00491A29"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w:t>
      </w:r>
    </w:p>
    <w:p w14:paraId="6EA75661" w14:textId="77777777" w:rsidR="00084FF9" w:rsidRPr="00CB22C2" w:rsidRDefault="00491A29" w:rsidP="009050A6">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r>
        <w:rPr>
          <w:rFonts w:ascii="Arial" w:hAnsi="Arial"/>
        </w:rPr>
        <w:t>s</w:t>
      </w:r>
    </w:p>
    <w:p w14:paraId="24A9B9E1" w14:textId="77777777" w:rsidR="00084FF9" w:rsidRPr="00CB22C2" w:rsidRDefault="00084FF9" w:rsidP="009050A6">
      <w:pPr>
        <w:jc w:val="both"/>
        <w:rPr>
          <w:rFonts w:ascii="Arial" w:hAnsi="Arial"/>
          <w:b/>
        </w:rPr>
      </w:pPr>
    </w:p>
    <w:p w14:paraId="1E4CC348" w14:textId="12B7F62C" w:rsidR="00084FF9" w:rsidRDefault="00491A29" w:rsidP="00074D86">
      <w:pPr>
        <w:jc w:val="both"/>
        <w:rPr>
          <w:rFonts w:ascii="Arial" w:hAnsi="Arial" w:cs="Arial"/>
          <w:b/>
          <w:szCs w:val="24"/>
        </w:rPr>
      </w:pPr>
      <w:r w:rsidRPr="00CB22C2">
        <w:rPr>
          <w:rFonts w:ascii="Arial" w:hAnsi="Arial" w:cs="Arial"/>
          <w:szCs w:val="24"/>
        </w:rPr>
        <w:t xml:space="preserve">The proposal must be received by </w:t>
      </w:r>
      <w:r w:rsidR="009F4277">
        <w:rPr>
          <w:rFonts w:ascii="Arial" w:hAnsi="Arial" w:cs="Arial"/>
          <w:b/>
          <w:szCs w:val="24"/>
        </w:rPr>
        <w:t>8/</w:t>
      </w:r>
      <w:r w:rsidR="00554B48">
        <w:rPr>
          <w:rFonts w:ascii="Arial" w:hAnsi="Arial" w:cs="Arial"/>
          <w:b/>
          <w:szCs w:val="24"/>
        </w:rPr>
        <w:t>4</w:t>
      </w:r>
      <w:r w:rsidR="00D3400D">
        <w:rPr>
          <w:rFonts w:ascii="Arial" w:hAnsi="Arial" w:cs="Arial"/>
          <w:b/>
          <w:szCs w:val="24"/>
        </w:rPr>
        <w:t>/2025</w:t>
      </w:r>
      <w:r w:rsidRPr="00AF20A9">
        <w:rPr>
          <w:rFonts w:ascii="Arial" w:hAnsi="Arial" w:cs="Arial"/>
          <w:b/>
          <w:szCs w:val="24"/>
        </w:rPr>
        <w:t>,</w:t>
      </w:r>
      <w:r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Pr>
          <w:rFonts w:ascii="Arial" w:hAnsi="Arial" w:cs="Arial"/>
          <w:b/>
          <w:szCs w:val="24"/>
        </w:rPr>
        <w:t>.</w:t>
      </w:r>
    </w:p>
    <w:p w14:paraId="01EC7322" w14:textId="77777777" w:rsidR="00084FF9" w:rsidRPr="00CB22C2" w:rsidRDefault="00084FF9" w:rsidP="00074D86">
      <w:pPr>
        <w:jc w:val="both"/>
        <w:rPr>
          <w:rFonts w:ascii="Arial" w:hAnsi="Arial"/>
          <w:b/>
        </w:rPr>
      </w:pPr>
    </w:p>
    <w:p w14:paraId="670987E3" w14:textId="77777777" w:rsidR="00084FF9" w:rsidRPr="00CB22C2" w:rsidRDefault="00491A29" w:rsidP="00D45D8C">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73AEF392" w14:textId="77777777" w:rsidR="00084FF9" w:rsidRPr="00CB22C2" w:rsidRDefault="00084FF9" w:rsidP="00D45D8C">
      <w:pPr>
        <w:rPr>
          <w:rFonts w:ascii="Arial" w:hAnsi="Arial"/>
          <w:b/>
        </w:rPr>
      </w:pPr>
    </w:p>
    <w:p w14:paraId="19C30C4C" w14:textId="77777777" w:rsidR="00084FF9" w:rsidRPr="00CB22C2" w:rsidRDefault="00491A29" w:rsidP="00D45D8C">
      <w:pPr>
        <w:jc w:val="both"/>
        <w:rPr>
          <w:rFonts w:ascii="Arial" w:hAnsi="Arial"/>
        </w:rPr>
      </w:pPr>
      <w:r w:rsidRPr="00CB22C2">
        <w:rPr>
          <w:rFonts w:ascii="Arial" w:hAnsi="Arial"/>
        </w:rPr>
        <w:t xml:space="preserve">The proposal must communicate an understanding of the deliverables of the </w:t>
      </w:r>
      <w:r>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6ABB7495" w14:textId="77777777" w:rsidR="00084FF9" w:rsidRPr="00CB22C2" w:rsidRDefault="00084FF9" w:rsidP="00D45D8C">
      <w:pPr>
        <w:jc w:val="both"/>
        <w:rPr>
          <w:rFonts w:ascii="Arial" w:hAnsi="Arial"/>
        </w:rPr>
      </w:pPr>
    </w:p>
    <w:p w14:paraId="34746214" w14:textId="77777777" w:rsidR="00084FF9" w:rsidRPr="00CB22C2" w:rsidRDefault="00491A29"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Pr>
          <w:rFonts w:ascii="Arial" w:hAnsi="Arial"/>
        </w:rPr>
        <w:t>that</w:t>
      </w:r>
      <w:r w:rsidRPr="00CB22C2">
        <w:rPr>
          <w:rFonts w:ascii="Arial" w:hAnsi="Arial"/>
        </w:rPr>
        <w:t xml:space="preserve">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6FE36CF5" w14:textId="77777777" w:rsidR="00084FF9" w:rsidRPr="00CB22C2" w:rsidRDefault="00084FF9" w:rsidP="00D45D8C">
      <w:pPr>
        <w:jc w:val="both"/>
        <w:rPr>
          <w:rFonts w:ascii="Arial" w:hAnsi="Arial"/>
        </w:rPr>
      </w:pPr>
    </w:p>
    <w:p w14:paraId="02D7EF17" w14:textId="77777777" w:rsidR="00084FF9" w:rsidRPr="0041264D" w:rsidRDefault="00491A29"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30FBF10A" w14:textId="77777777" w:rsidR="00084FF9" w:rsidRDefault="00084FF9" w:rsidP="0041264D">
      <w:pPr>
        <w:pStyle w:val="Heading3"/>
      </w:pPr>
    </w:p>
    <w:p w14:paraId="4C5AE281" w14:textId="77777777" w:rsidR="00084FF9" w:rsidRPr="00CB22C2" w:rsidRDefault="00491A29" w:rsidP="0041264D">
      <w:pPr>
        <w:pStyle w:val="Heading3"/>
      </w:pPr>
      <w:r w:rsidRPr="0041264D">
        <w:rPr>
          <w:u w:val="none"/>
        </w:rPr>
        <w:t>Technical Proposal</w:t>
      </w:r>
      <w:r>
        <w:rPr>
          <w:u w:val="none"/>
        </w:rPr>
        <w:tab/>
      </w:r>
      <w:r>
        <w:rPr>
          <w:u w:val="none"/>
        </w:rPr>
        <w:tab/>
      </w:r>
      <w:r w:rsidRPr="0041264D">
        <w:rPr>
          <w:u w:val="none"/>
        </w:rPr>
        <w:t>(</w:t>
      </w:r>
      <w:r>
        <w:rPr>
          <w:u w:val="none"/>
        </w:rPr>
        <w:t>70</w:t>
      </w:r>
      <w:r w:rsidRPr="0041264D">
        <w:rPr>
          <w:u w:val="none"/>
        </w:rPr>
        <w:t xml:space="preserve"> points)</w:t>
      </w:r>
    </w:p>
    <w:p w14:paraId="55B03F7C" w14:textId="77777777" w:rsidR="00084FF9" w:rsidRPr="00CB22C2" w:rsidRDefault="00084FF9" w:rsidP="00D45D8C">
      <w:pPr>
        <w:rPr>
          <w:rFonts w:ascii="Arial" w:hAnsi="Arial"/>
          <w:b/>
        </w:rPr>
      </w:pPr>
    </w:p>
    <w:p w14:paraId="658062F8" w14:textId="77777777" w:rsidR="00084FF9" w:rsidRPr="00CB22C2" w:rsidRDefault="00491A29" w:rsidP="00D45D8C">
      <w:pPr>
        <w:jc w:val="both"/>
        <w:rPr>
          <w:rFonts w:ascii="Arial" w:hAnsi="Arial" w:cs="Arial"/>
        </w:rPr>
      </w:pPr>
      <w:r w:rsidRPr="00CB22C2">
        <w:rPr>
          <w:rFonts w:ascii="Arial" w:hAnsi="Arial"/>
          <w:bCs/>
        </w:rPr>
        <w:t xml:space="preserve">The completed Technical Proposal </w:t>
      </w:r>
      <w:r>
        <w:rPr>
          <w:rFonts w:ascii="Arial" w:hAnsi="Arial"/>
          <w:bCs/>
        </w:rPr>
        <w:t xml:space="preserve">should </w:t>
      </w:r>
      <w:r w:rsidRPr="00CB22C2">
        <w:rPr>
          <w:rFonts w:ascii="Arial" w:hAnsi="Arial"/>
          <w:bCs/>
        </w:rPr>
        <w:t>be labeled</w:t>
      </w:r>
      <w:r>
        <w:rPr>
          <w:rFonts w:ascii="Arial" w:hAnsi="Arial"/>
          <w:bCs/>
        </w:rPr>
        <w:t xml:space="preserve"> </w:t>
      </w:r>
      <w:r>
        <w:rPr>
          <w:rFonts w:ascii="Arial" w:hAnsi="Arial"/>
          <w:b/>
        </w:rPr>
        <w:t>&lt;name of bidder&gt;</w:t>
      </w:r>
      <w:r w:rsidRPr="00CB22C2">
        <w:rPr>
          <w:rFonts w:ascii="Arial" w:hAnsi="Arial"/>
          <w:bCs/>
        </w:rPr>
        <w:t xml:space="preserve"> </w:t>
      </w:r>
      <w:r w:rsidRPr="00CB22C2">
        <w:rPr>
          <w:rFonts w:ascii="Arial" w:hAnsi="Arial"/>
          <w:b/>
          <w:bCs/>
        </w:rPr>
        <w:t>Technical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57</w:t>
      </w:r>
      <w:r w:rsidRPr="00CB22C2">
        <w:rPr>
          <w:rFonts w:ascii="Arial" w:hAnsi="Arial"/>
          <w:bCs/>
        </w:rPr>
        <w:t xml:space="preserve"> and </w:t>
      </w:r>
      <w:r>
        <w:rPr>
          <w:rFonts w:ascii="Arial" w:hAnsi="Arial"/>
          <w:bCs/>
        </w:rPr>
        <w:t>i</w:t>
      </w:r>
      <w:r w:rsidRPr="00CB22C2">
        <w:rPr>
          <w:rFonts w:ascii="Arial" w:hAnsi="Arial"/>
          <w:bCs/>
        </w:rPr>
        <w:t>nclude the following</w:t>
      </w:r>
      <w:r w:rsidRPr="00CB22C2">
        <w:rPr>
          <w:rFonts w:ascii="Arial" w:hAnsi="Arial" w:cs="Arial"/>
        </w:rPr>
        <w:t>:</w:t>
      </w:r>
    </w:p>
    <w:p w14:paraId="2756792B" w14:textId="77777777" w:rsidR="00363B1A" w:rsidRPr="00363B1A" w:rsidRDefault="00363B1A" w:rsidP="00363B1A">
      <w:pPr>
        <w:ind w:left="180" w:hanging="90"/>
        <w:jc w:val="both"/>
        <w:rPr>
          <w:rFonts w:ascii="Arial" w:hAnsi="Arial" w:cs="Arial"/>
        </w:rPr>
      </w:pPr>
      <w:r w:rsidRPr="00363B1A">
        <w:rPr>
          <w:rFonts w:ascii="Arial" w:hAnsi="Arial" w:cs="Arial"/>
        </w:rPr>
        <w:lastRenderedPageBreak/>
        <w:t xml:space="preserve">1. Proposal Narrative </w:t>
      </w:r>
    </w:p>
    <w:p w14:paraId="3B73220A" w14:textId="77777777" w:rsidR="00363B1A" w:rsidRPr="00363B1A" w:rsidRDefault="00363B1A" w:rsidP="00363B1A">
      <w:pPr>
        <w:ind w:left="180" w:hanging="90"/>
        <w:jc w:val="both"/>
        <w:rPr>
          <w:rFonts w:ascii="Arial" w:hAnsi="Arial" w:cs="Arial"/>
        </w:rPr>
      </w:pPr>
      <w:r w:rsidRPr="00363B1A">
        <w:rPr>
          <w:rFonts w:ascii="Arial" w:hAnsi="Arial" w:cs="Arial"/>
        </w:rPr>
        <w:t xml:space="preserve">2. Contractor Organization/Firm </w:t>
      </w:r>
    </w:p>
    <w:p w14:paraId="4AEDB50C" w14:textId="77777777" w:rsidR="00363B1A" w:rsidRPr="00363B1A" w:rsidRDefault="00363B1A" w:rsidP="00363B1A">
      <w:pPr>
        <w:ind w:left="180" w:hanging="90"/>
        <w:jc w:val="both"/>
        <w:rPr>
          <w:rFonts w:ascii="Arial" w:hAnsi="Arial" w:cs="Arial"/>
        </w:rPr>
      </w:pPr>
      <w:r w:rsidRPr="00363B1A">
        <w:rPr>
          <w:rFonts w:ascii="Arial" w:hAnsi="Arial" w:cs="Arial"/>
        </w:rPr>
        <w:t xml:space="preserve">3. </w:t>
      </w:r>
      <w:r w:rsidRPr="00363B1A">
        <w:rPr>
          <w:rFonts w:ascii="Arial" w:eastAsia="MS Mincho" w:hAnsi="Arial" w:cs="Arial"/>
          <w:szCs w:val="24"/>
          <w:lang w:eastAsia="ja-JP"/>
        </w:rPr>
        <w:t>Résumés or position descriptions</w:t>
      </w:r>
    </w:p>
    <w:p w14:paraId="23B89B44" w14:textId="1C4757EA" w:rsidR="00084FF9" w:rsidRDefault="00363B1A" w:rsidP="00363B1A">
      <w:pPr>
        <w:ind w:left="180" w:hanging="90"/>
        <w:rPr>
          <w:rFonts w:ascii="Arial" w:hAnsi="Arial" w:cs="Arial"/>
        </w:rPr>
      </w:pPr>
      <w:r w:rsidRPr="00363B1A">
        <w:rPr>
          <w:rFonts w:ascii="Arial" w:hAnsi="Arial" w:cs="Arial"/>
        </w:rPr>
        <w:t>4. References</w:t>
      </w:r>
    </w:p>
    <w:p w14:paraId="12AEABE3" w14:textId="77777777" w:rsidR="000631E1" w:rsidRDefault="000631E1" w:rsidP="00363B1A">
      <w:pPr>
        <w:ind w:left="180" w:hanging="90"/>
        <w:rPr>
          <w:rFonts w:ascii="Arial" w:hAnsi="Arial" w:cs="Arial"/>
        </w:rPr>
      </w:pPr>
    </w:p>
    <w:p w14:paraId="4A1A1AFA" w14:textId="77777777" w:rsidR="00AD3FDD" w:rsidRPr="00AD3FDD" w:rsidRDefault="00AD3FDD" w:rsidP="00907A86">
      <w:pPr>
        <w:keepNext/>
        <w:numPr>
          <w:ilvl w:val="0"/>
          <w:numId w:val="47"/>
        </w:numPr>
        <w:spacing w:before="240" w:after="60"/>
        <w:outlineLvl w:val="3"/>
        <w:rPr>
          <w:rFonts w:ascii="Arial" w:hAnsi="Arial" w:cs="Arial"/>
          <w:b/>
          <w:bCs/>
          <w:szCs w:val="24"/>
        </w:rPr>
      </w:pPr>
      <w:r w:rsidRPr="00AD3FDD">
        <w:rPr>
          <w:rFonts w:ascii="Arial" w:hAnsi="Arial" w:cs="Arial"/>
          <w:b/>
          <w:bCs/>
          <w:szCs w:val="24"/>
        </w:rPr>
        <w:t xml:space="preserve">Proposal Narrative </w:t>
      </w:r>
    </w:p>
    <w:p w14:paraId="6689CB80"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Pages </w:t>
      </w:r>
      <w:proofErr w:type="gramStart"/>
      <w:r w:rsidRPr="00AD3FDD">
        <w:rPr>
          <w:rFonts w:ascii="Arial" w:eastAsia="MS Mincho" w:hAnsi="Arial" w:cs="Arial"/>
          <w:color w:val="000000"/>
          <w:szCs w:val="24"/>
        </w:rPr>
        <w:t>in excess of</w:t>
      </w:r>
      <w:proofErr w:type="gramEnd"/>
      <w:r w:rsidRPr="00AD3FDD">
        <w:rPr>
          <w:rFonts w:ascii="Arial" w:eastAsia="MS Mincho" w:hAnsi="Arial" w:cs="Arial"/>
          <w:color w:val="000000"/>
          <w:szCs w:val="24"/>
        </w:rPr>
        <w:t xml:space="preserve"> twenty-five (25) will not be reviewed. </w:t>
      </w:r>
    </w:p>
    <w:p w14:paraId="4F50CFCE" w14:textId="77777777" w:rsidR="00AD3FDD" w:rsidRPr="00AD3FDD" w:rsidRDefault="00AD3FDD" w:rsidP="00AD3FDD">
      <w:pPr>
        <w:autoSpaceDE w:val="0"/>
        <w:autoSpaceDN w:val="0"/>
        <w:adjustRightInd w:val="0"/>
        <w:rPr>
          <w:rFonts w:ascii="Arial" w:eastAsia="MS Mincho" w:hAnsi="Arial" w:cs="Arial"/>
          <w:color w:val="000000"/>
          <w:szCs w:val="24"/>
        </w:rPr>
      </w:pPr>
    </w:p>
    <w:p w14:paraId="6A40F7A9"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The Proposal Narrative will include a five-year Service Plan, which provides the proposed sequence of activities, a draft schedule for Year One, and a staffing plan for product development and delivery, program administration, and communication. </w:t>
      </w:r>
    </w:p>
    <w:p w14:paraId="596A08D3" w14:textId="77777777" w:rsidR="00AD3FDD" w:rsidRPr="00AD3FDD" w:rsidRDefault="00AD3FDD" w:rsidP="00AD3FDD">
      <w:pPr>
        <w:autoSpaceDE w:val="0"/>
        <w:autoSpaceDN w:val="0"/>
        <w:adjustRightInd w:val="0"/>
        <w:rPr>
          <w:rFonts w:ascii="Arial" w:eastAsia="MS Mincho" w:hAnsi="Arial" w:cs="Arial"/>
          <w:color w:val="000000"/>
          <w:szCs w:val="24"/>
        </w:rPr>
      </w:pPr>
    </w:p>
    <w:p w14:paraId="53E17F36"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The Proposal Narrative will also describe how the contractor will ensure that the following criteria are met: </w:t>
      </w:r>
    </w:p>
    <w:p w14:paraId="0CDA1E6D" w14:textId="77777777" w:rsidR="00AD3FDD" w:rsidRPr="00AD3FDD" w:rsidRDefault="00AD3FDD" w:rsidP="00AD3FDD">
      <w:pPr>
        <w:autoSpaceDE w:val="0"/>
        <w:autoSpaceDN w:val="0"/>
        <w:adjustRightInd w:val="0"/>
        <w:rPr>
          <w:rFonts w:ascii="Arial" w:eastAsia="MS Mincho" w:hAnsi="Arial" w:cs="Arial"/>
          <w:color w:val="000000"/>
          <w:szCs w:val="24"/>
        </w:rPr>
      </w:pPr>
    </w:p>
    <w:p w14:paraId="26CDECFA"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 Adherence to archival and preservation standards and best practices </w:t>
      </w:r>
    </w:p>
    <w:p w14:paraId="45090132"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 Services of consistently high quality </w:t>
      </w:r>
    </w:p>
    <w:p w14:paraId="057FB4DB"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 Responsiveness of services to customer needs </w:t>
      </w:r>
    </w:p>
    <w:p w14:paraId="0F49F94C"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 Accessibility of services to eligible institutions throughout New York State </w:t>
      </w:r>
    </w:p>
    <w:p w14:paraId="23ED93E1"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 Services, both local and statewide, that strengthen eligible institutions, and help them become sustainable </w:t>
      </w:r>
    </w:p>
    <w:p w14:paraId="6C4EEC36"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 Strategic use of the web to enhance service distribution, delivery, and accessibility </w:t>
      </w:r>
    </w:p>
    <w:p w14:paraId="2AC8CCC7" w14:textId="77777777" w:rsidR="00AD3FDD" w:rsidRPr="00AD3FDD" w:rsidRDefault="00AD3FDD" w:rsidP="00AD3FDD">
      <w:pPr>
        <w:autoSpaceDE w:val="0"/>
        <w:autoSpaceDN w:val="0"/>
        <w:adjustRightInd w:val="0"/>
        <w:rPr>
          <w:rFonts w:ascii="Arial" w:eastAsia="MS Mincho" w:hAnsi="Arial" w:cs="Arial"/>
          <w:color w:val="000000"/>
          <w:szCs w:val="24"/>
        </w:rPr>
      </w:pPr>
    </w:p>
    <w:p w14:paraId="7464BD31" w14:textId="77777777" w:rsidR="00AD3FDD" w:rsidRPr="00AD3FDD" w:rsidRDefault="00AD3FDD" w:rsidP="00907A86">
      <w:pPr>
        <w:keepNext/>
        <w:numPr>
          <w:ilvl w:val="0"/>
          <w:numId w:val="47"/>
        </w:numPr>
        <w:spacing w:before="240" w:after="60"/>
        <w:outlineLvl w:val="3"/>
        <w:rPr>
          <w:rFonts w:ascii="Arial" w:hAnsi="Arial" w:cs="Arial"/>
          <w:b/>
          <w:bCs/>
          <w:szCs w:val="24"/>
        </w:rPr>
      </w:pPr>
      <w:r w:rsidRPr="00AD3FDD">
        <w:rPr>
          <w:rFonts w:ascii="Arial" w:hAnsi="Arial" w:cs="Arial"/>
          <w:b/>
          <w:bCs/>
          <w:szCs w:val="24"/>
        </w:rPr>
        <w:t xml:space="preserve">Contractor Organization/Firm </w:t>
      </w:r>
    </w:p>
    <w:p w14:paraId="57BAE4E7"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Provide information about the organization/firm and its presentation, outreach and communication capabilities. Include examples of projects of a similar scope and focus provided for organizations comparable to NYSED Office of Cultural Education. </w:t>
      </w:r>
    </w:p>
    <w:p w14:paraId="37EC6588" w14:textId="77777777" w:rsidR="00AD3FDD" w:rsidRPr="00AD3FDD" w:rsidRDefault="00AD3FDD" w:rsidP="00AD3FDD">
      <w:pPr>
        <w:autoSpaceDE w:val="0"/>
        <w:autoSpaceDN w:val="0"/>
        <w:adjustRightInd w:val="0"/>
        <w:rPr>
          <w:rFonts w:ascii="Arial" w:eastAsia="MS Mincho" w:hAnsi="Arial" w:cs="Arial"/>
          <w:color w:val="000000"/>
          <w:szCs w:val="24"/>
        </w:rPr>
      </w:pPr>
    </w:p>
    <w:p w14:paraId="02FFF6AA" w14:textId="77777777" w:rsidR="00AD3FDD" w:rsidRPr="00AD3FDD" w:rsidRDefault="00AD3FDD" w:rsidP="00907A86">
      <w:pPr>
        <w:keepNext/>
        <w:numPr>
          <w:ilvl w:val="0"/>
          <w:numId w:val="47"/>
        </w:numPr>
        <w:spacing w:before="240" w:after="60"/>
        <w:outlineLvl w:val="3"/>
        <w:rPr>
          <w:rFonts w:ascii="Arial" w:hAnsi="Arial" w:cs="Arial"/>
          <w:b/>
          <w:bCs/>
          <w:szCs w:val="24"/>
        </w:rPr>
      </w:pPr>
      <w:bookmarkStart w:id="13" w:name="_Hlk16688852"/>
      <w:r w:rsidRPr="00AD3FDD">
        <w:rPr>
          <w:rFonts w:ascii="Arial" w:hAnsi="Arial" w:cs="Arial"/>
          <w:b/>
          <w:bCs/>
          <w:szCs w:val="24"/>
        </w:rPr>
        <w:t>Résumés</w:t>
      </w:r>
      <w:bookmarkEnd w:id="13"/>
      <w:r w:rsidRPr="00AD3FDD">
        <w:rPr>
          <w:rFonts w:ascii="Arial" w:hAnsi="Arial" w:cs="Arial"/>
          <w:b/>
          <w:bCs/>
          <w:szCs w:val="24"/>
        </w:rPr>
        <w:t xml:space="preserve"> </w:t>
      </w:r>
    </w:p>
    <w:p w14:paraId="30A68C95"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bCs/>
          <w:color w:val="000000"/>
          <w:szCs w:val="24"/>
        </w:rPr>
        <w:t>Provide résumés</w:t>
      </w:r>
      <w:r w:rsidRPr="00AD3FDD" w:rsidDel="009B01B7">
        <w:rPr>
          <w:rFonts w:ascii="Arial" w:eastAsia="MS Mincho" w:hAnsi="Arial" w:cs="Arial"/>
          <w:color w:val="000000"/>
          <w:szCs w:val="24"/>
        </w:rPr>
        <w:t xml:space="preserve"> </w:t>
      </w:r>
      <w:r w:rsidRPr="00AD3FDD">
        <w:rPr>
          <w:rFonts w:ascii="Arial" w:eastAsia="MS Mincho" w:hAnsi="Arial" w:cs="Arial"/>
          <w:color w:val="000000"/>
          <w:szCs w:val="24"/>
        </w:rPr>
        <w:t>of key personnel and consultants to be involved. For positions that are unfilled at the time of proposal submittal, the contractor will provide position descriptions including required qualifications. Résumés should demonstrate the education, experience and skills required to perform specified services as described above in Staffing Qualifications.</w:t>
      </w:r>
    </w:p>
    <w:p w14:paraId="006C0C26"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 </w:t>
      </w:r>
    </w:p>
    <w:p w14:paraId="4C1AB405" w14:textId="77777777" w:rsidR="00AD3FDD" w:rsidRPr="00AD3FDD" w:rsidRDefault="00AD3FDD" w:rsidP="00907A86">
      <w:pPr>
        <w:keepNext/>
        <w:numPr>
          <w:ilvl w:val="0"/>
          <w:numId w:val="47"/>
        </w:numPr>
        <w:spacing w:before="240" w:after="60"/>
        <w:outlineLvl w:val="3"/>
        <w:rPr>
          <w:rFonts w:ascii="Arial" w:hAnsi="Arial" w:cs="Arial"/>
          <w:b/>
          <w:bCs/>
          <w:szCs w:val="24"/>
        </w:rPr>
      </w:pPr>
      <w:r w:rsidRPr="00AD3FDD">
        <w:rPr>
          <w:rFonts w:ascii="Arial" w:hAnsi="Arial" w:cs="Arial"/>
          <w:b/>
          <w:bCs/>
          <w:szCs w:val="24"/>
        </w:rPr>
        <w:t xml:space="preserve">References </w:t>
      </w:r>
    </w:p>
    <w:p w14:paraId="3778EFB9" w14:textId="77777777" w:rsidR="00AD3FDD" w:rsidRPr="00AD3FDD" w:rsidRDefault="00AD3FDD" w:rsidP="00AD3FDD">
      <w:pPr>
        <w:autoSpaceDE w:val="0"/>
        <w:autoSpaceDN w:val="0"/>
        <w:adjustRightInd w:val="0"/>
        <w:rPr>
          <w:rFonts w:ascii="Arial" w:eastAsia="MS Mincho" w:hAnsi="Arial" w:cs="Arial"/>
          <w:color w:val="000000"/>
          <w:szCs w:val="24"/>
        </w:rPr>
      </w:pPr>
      <w:r w:rsidRPr="00AD3FDD">
        <w:rPr>
          <w:rFonts w:ascii="Arial" w:eastAsia="MS Mincho" w:hAnsi="Arial" w:cs="Arial"/>
          <w:color w:val="000000"/>
          <w:szCs w:val="24"/>
        </w:rPr>
        <w:t xml:space="preserve">The RFP bidder will include five (5) references to institutions or networks for which organization/firm has provided similar services with comparable budgets. For each reference, include name, address and URL of the institution, and an individual contact name, phone number, and email address. NYSED may not be used as a reference. Note that five (5) references are expected. </w:t>
      </w:r>
    </w:p>
    <w:p w14:paraId="35914B39" w14:textId="77777777" w:rsidR="00AD3FDD" w:rsidRPr="00AD3FDD" w:rsidRDefault="00AD3FDD" w:rsidP="00AD3FDD">
      <w:pPr>
        <w:autoSpaceDE w:val="0"/>
        <w:autoSpaceDN w:val="0"/>
        <w:adjustRightInd w:val="0"/>
        <w:rPr>
          <w:rFonts w:ascii="Arial" w:eastAsia="MS Mincho" w:hAnsi="Arial" w:cs="Arial"/>
          <w:color w:val="000000"/>
          <w:szCs w:val="24"/>
        </w:rPr>
      </w:pPr>
    </w:p>
    <w:p w14:paraId="1EFE89FE" w14:textId="77777777" w:rsidR="000631E1" w:rsidRPr="00697B62" w:rsidRDefault="000631E1" w:rsidP="00363B1A">
      <w:pPr>
        <w:ind w:left="180" w:hanging="90"/>
        <w:rPr>
          <w:rFonts w:ascii="Arial" w:hAnsi="Arial" w:cs="Arial"/>
          <w:szCs w:val="22"/>
        </w:rPr>
      </w:pPr>
    </w:p>
    <w:p w14:paraId="7C294E27" w14:textId="77777777" w:rsidR="00084FF9" w:rsidRPr="00CB22C2" w:rsidRDefault="00084FF9" w:rsidP="00363B1A">
      <w:pPr>
        <w:ind w:left="180" w:hanging="90"/>
        <w:rPr>
          <w:sz w:val="22"/>
        </w:rPr>
      </w:pPr>
    </w:p>
    <w:p w14:paraId="57A825D4" w14:textId="77777777" w:rsidR="00084FF9" w:rsidRPr="0041264D" w:rsidRDefault="00491A29" w:rsidP="0041264D">
      <w:pPr>
        <w:pStyle w:val="Heading3"/>
        <w:rPr>
          <w:u w:val="none"/>
        </w:rPr>
      </w:pPr>
      <w:r w:rsidRPr="0041264D">
        <w:rPr>
          <w:u w:val="none"/>
        </w:rPr>
        <w:t>Cost Proposal</w:t>
      </w:r>
      <w:r>
        <w:rPr>
          <w:u w:val="none"/>
        </w:rPr>
        <w:tab/>
      </w:r>
      <w:r>
        <w:rPr>
          <w:u w:val="none"/>
        </w:rPr>
        <w:tab/>
      </w:r>
      <w:r>
        <w:rPr>
          <w:u w:val="none"/>
        </w:rPr>
        <w:tab/>
      </w:r>
      <w:r w:rsidRPr="0041264D">
        <w:rPr>
          <w:u w:val="none"/>
        </w:rPr>
        <w:t>(</w:t>
      </w:r>
      <w:r>
        <w:rPr>
          <w:u w:val="none"/>
        </w:rPr>
        <w:t>30</w:t>
      </w:r>
      <w:r w:rsidRPr="0041264D">
        <w:rPr>
          <w:u w:val="none"/>
        </w:rPr>
        <w:t xml:space="preserve"> points)</w:t>
      </w:r>
    </w:p>
    <w:p w14:paraId="68C01300" w14:textId="77777777" w:rsidR="00084FF9" w:rsidRPr="00CB22C2" w:rsidRDefault="00084FF9" w:rsidP="00D45D8C">
      <w:pPr>
        <w:rPr>
          <w:rFonts w:ascii="Arial" w:hAnsi="Arial" w:cs="Arial"/>
          <w:b/>
          <w:szCs w:val="24"/>
        </w:rPr>
      </w:pPr>
    </w:p>
    <w:p w14:paraId="2BA5D0CD" w14:textId="77777777" w:rsidR="00084FF9" w:rsidRPr="00CB22C2" w:rsidRDefault="00491A29" w:rsidP="00D45D8C">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57</w:t>
      </w:r>
      <w:r w:rsidRPr="00CB22C2">
        <w:rPr>
          <w:rFonts w:ascii="Arial" w:hAnsi="Arial"/>
          <w:bCs/>
        </w:rPr>
        <w:t xml:space="preserve"> and include the following: </w:t>
      </w:r>
    </w:p>
    <w:p w14:paraId="13480E3C" w14:textId="77777777" w:rsidR="00084FF9" w:rsidRDefault="00084FF9" w:rsidP="00D45D8C">
      <w:pPr>
        <w:ind w:left="720"/>
        <w:rPr>
          <w:rFonts w:ascii="Arial" w:hAnsi="Arial"/>
          <w:bCs/>
        </w:rPr>
      </w:pPr>
    </w:p>
    <w:p w14:paraId="72C5B2FC" w14:textId="240F713A" w:rsidR="00084FF9" w:rsidRPr="0054783E" w:rsidRDefault="00491A29" w:rsidP="00D45D8C">
      <w:pPr>
        <w:ind w:left="720"/>
        <w:rPr>
          <w:rFonts w:ascii="Arial" w:hAnsi="Arial" w:cs="Arial"/>
          <w:sz w:val="23"/>
          <w:szCs w:val="23"/>
        </w:rPr>
      </w:pPr>
      <w:r w:rsidRPr="0054783E">
        <w:rPr>
          <w:rFonts w:ascii="Arial" w:hAnsi="Arial" w:cs="Arial"/>
          <w:szCs w:val="24"/>
        </w:rPr>
        <w:lastRenderedPageBreak/>
        <w:t>1.)</w:t>
      </w:r>
      <w:r w:rsidRPr="0054783E">
        <w:rPr>
          <w:rFonts w:ascii="Arial" w:hAnsi="Arial" w:cs="Arial"/>
          <w:szCs w:val="24"/>
        </w:rPr>
        <w:tab/>
      </w:r>
      <w:r w:rsidR="0054783E">
        <w:rPr>
          <w:rFonts w:ascii="Arial" w:hAnsi="Arial" w:cs="Arial"/>
          <w:szCs w:val="24"/>
        </w:rPr>
        <w:t>Bid Form- Cost Proposal</w:t>
      </w:r>
    </w:p>
    <w:p w14:paraId="7F724A76" w14:textId="02FDC628" w:rsidR="0054783E" w:rsidRDefault="00491A29" w:rsidP="00D45D8C">
      <w:pPr>
        <w:ind w:left="720"/>
        <w:rPr>
          <w:rFonts w:ascii="Arial" w:hAnsi="Arial" w:cs="Arial"/>
          <w:szCs w:val="24"/>
        </w:rPr>
      </w:pPr>
      <w:r w:rsidRPr="0054783E">
        <w:rPr>
          <w:rFonts w:ascii="Arial" w:hAnsi="Arial" w:cs="Arial"/>
          <w:szCs w:val="24"/>
        </w:rPr>
        <w:t>2.)</w:t>
      </w:r>
      <w:r w:rsidR="0054783E">
        <w:rPr>
          <w:rFonts w:ascii="Arial" w:hAnsi="Arial" w:cs="Arial"/>
          <w:szCs w:val="24"/>
        </w:rPr>
        <w:tab/>
        <w:t>Subcontracting Form</w:t>
      </w:r>
    </w:p>
    <w:p w14:paraId="65A50B1E" w14:textId="61F40DE8" w:rsidR="00084FF9" w:rsidRPr="0054783E" w:rsidRDefault="00491A29" w:rsidP="00D45D8C">
      <w:pPr>
        <w:ind w:left="720"/>
        <w:rPr>
          <w:rFonts w:ascii="Arial" w:hAnsi="Arial" w:cs="Arial"/>
          <w:szCs w:val="24"/>
        </w:rPr>
      </w:pPr>
      <w:r w:rsidRPr="0054783E">
        <w:rPr>
          <w:rFonts w:ascii="Arial" w:hAnsi="Arial" w:cs="Arial"/>
          <w:szCs w:val="24"/>
        </w:rPr>
        <w:t>3.)</w:t>
      </w:r>
      <w:r w:rsidRPr="0054783E">
        <w:rPr>
          <w:rFonts w:ascii="Arial" w:hAnsi="Arial" w:cs="Arial"/>
          <w:szCs w:val="24"/>
        </w:rPr>
        <w:tab/>
      </w:r>
      <w:r w:rsidR="0054783E">
        <w:rPr>
          <w:rFonts w:ascii="Arial" w:hAnsi="Arial" w:cs="Arial"/>
          <w:szCs w:val="24"/>
        </w:rPr>
        <w:t>M/WBE Goal Calculation Worksheet</w:t>
      </w:r>
    </w:p>
    <w:p w14:paraId="07A86E25" w14:textId="77777777" w:rsidR="00084FF9" w:rsidRPr="0054783E" w:rsidRDefault="00491A29" w:rsidP="00D45D8C">
      <w:pPr>
        <w:ind w:left="720"/>
        <w:rPr>
          <w:rFonts w:ascii="Arial" w:hAnsi="Arial" w:cs="Arial"/>
          <w:szCs w:val="24"/>
        </w:rPr>
      </w:pPr>
      <w:r w:rsidRPr="0054783E">
        <w:rPr>
          <w:rFonts w:ascii="Arial" w:hAnsi="Arial" w:cs="Arial"/>
          <w:szCs w:val="24"/>
        </w:rPr>
        <w:t>4.)</w:t>
      </w:r>
      <w:r w:rsidRPr="0054783E">
        <w:rPr>
          <w:rFonts w:ascii="Arial" w:hAnsi="Arial" w:cs="Arial"/>
          <w:szCs w:val="24"/>
        </w:rPr>
        <w:tab/>
        <w:t>M/WBE Purchases Form</w:t>
      </w:r>
    </w:p>
    <w:p w14:paraId="3FC489B0" w14:textId="77777777" w:rsidR="00EE3A89" w:rsidRDefault="00EE3A89" w:rsidP="00EE3A89">
      <w:pPr>
        <w:rPr>
          <w:rFonts w:ascii="Arial" w:hAnsi="Arial" w:cs="Arial"/>
          <w:szCs w:val="24"/>
          <w:highlight w:val="yellow"/>
        </w:rPr>
      </w:pPr>
    </w:p>
    <w:p w14:paraId="0D40B0F6" w14:textId="77777777" w:rsidR="00C24F23" w:rsidRPr="00C24F23" w:rsidRDefault="00C24F23" w:rsidP="00C24F23">
      <w:pPr>
        <w:rPr>
          <w:rFonts w:ascii="Arial" w:hAnsi="Arial" w:cs="Arial"/>
          <w:szCs w:val="24"/>
        </w:rPr>
      </w:pPr>
      <w:r w:rsidRPr="00C24F23">
        <w:rPr>
          <w:rFonts w:ascii="Arial" w:hAnsi="Arial" w:cs="Arial"/>
          <w:szCs w:val="24"/>
        </w:rPr>
        <w:t xml:space="preserve">Budgets must be submitted using whole dollar numbers. </w:t>
      </w:r>
    </w:p>
    <w:p w14:paraId="2A3E4205" w14:textId="77777777" w:rsidR="00EE3A89" w:rsidRPr="00DA0A06" w:rsidRDefault="00EE3A89" w:rsidP="00EE3A89">
      <w:pPr>
        <w:rPr>
          <w:rFonts w:ascii="Arial" w:hAnsi="Arial" w:cs="Arial"/>
          <w:szCs w:val="24"/>
          <w:highlight w:val="yellow"/>
        </w:rPr>
      </w:pPr>
    </w:p>
    <w:p w14:paraId="639638A9" w14:textId="77777777" w:rsidR="00084FF9" w:rsidRPr="00DA0A06" w:rsidRDefault="00084FF9" w:rsidP="00D45D8C">
      <w:pPr>
        <w:rPr>
          <w:rFonts w:ascii="Arial" w:hAnsi="Arial" w:cs="Arial"/>
          <w:szCs w:val="24"/>
          <w:highlight w:val="yellow"/>
        </w:rPr>
      </w:pPr>
    </w:p>
    <w:p w14:paraId="1508A694" w14:textId="38901CFF" w:rsidR="00084FF9" w:rsidRPr="009050A6" w:rsidRDefault="00491A29" w:rsidP="00D45D8C">
      <w:pPr>
        <w:rPr>
          <w:rFonts w:ascii="Arial" w:hAnsi="Arial" w:cs="Arial"/>
          <w:bCs/>
        </w:rPr>
      </w:pPr>
      <w:r w:rsidRPr="0054783E">
        <w:rPr>
          <w:rFonts w:ascii="Arial" w:hAnsi="Arial" w:cs="Arial"/>
          <w:bCs/>
        </w:rPr>
        <w:t xml:space="preserve">The Financial Criteria portion of the RFP will be scored based upon the grand total of the </w:t>
      </w:r>
      <w:proofErr w:type="gramStart"/>
      <w:r w:rsidR="00EE3A89" w:rsidRPr="0054783E">
        <w:rPr>
          <w:rFonts w:ascii="Arial" w:hAnsi="Arial" w:cs="Arial"/>
          <w:bCs/>
          <w:u w:val="single"/>
        </w:rPr>
        <w:t>5</w:t>
      </w:r>
      <w:r w:rsidRPr="0054783E">
        <w:rPr>
          <w:rFonts w:ascii="Arial" w:hAnsi="Arial" w:cs="Arial"/>
          <w:bCs/>
        </w:rPr>
        <w:t xml:space="preserve"> year</w:t>
      </w:r>
      <w:proofErr w:type="gramEnd"/>
      <w:r w:rsidRPr="0054783E">
        <w:rPr>
          <w:rFonts w:ascii="Arial" w:hAnsi="Arial" w:cs="Arial"/>
          <w:bCs/>
        </w:rPr>
        <w:t xml:space="preserve"> budget summary.</w:t>
      </w:r>
      <w:r w:rsidRPr="009050A6">
        <w:rPr>
          <w:rFonts w:ascii="Arial" w:hAnsi="Arial" w:cs="Arial"/>
          <w:bCs/>
        </w:rPr>
        <w:t xml:space="preserve"> </w:t>
      </w:r>
    </w:p>
    <w:p w14:paraId="07EB46EC" w14:textId="77777777" w:rsidR="00084FF9" w:rsidRPr="00CB22C2" w:rsidRDefault="00084FF9" w:rsidP="00D45D8C">
      <w:pPr>
        <w:rPr>
          <w:rFonts w:ascii="Arial" w:hAnsi="Arial" w:cs="Arial"/>
          <w:b/>
        </w:rPr>
      </w:pPr>
    </w:p>
    <w:p w14:paraId="680C8654" w14:textId="77777777" w:rsidR="00084FF9" w:rsidRPr="0041264D" w:rsidRDefault="00491A29" w:rsidP="0041264D">
      <w:pPr>
        <w:pStyle w:val="Heading3"/>
        <w:rPr>
          <w:u w:val="none"/>
        </w:rPr>
      </w:pPr>
      <w:r w:rsidRPr="0041264D">
        <w:rPr>
          <w:u w:val="none"/>
        </w:rPr>
        <w:t>M/WBE Documents</w:t>
      </w:r>
    </w:p>
    <w:p w14:paraId="438A2001" w14:textId="77777777" w:rsidR="00084FF9" w:rsidRPr="00CB22C2" w:rsidRDefault="00084FF9" w:rsidP="00D45D8C">
      <w:pPr>
        <w:rPr>
          <w:rFonts w:ascii="Arial" w:hAnsi="Arial" w:cs="Arial"/>
          <w:b/>
        </w:rPr>
      </w:pPr>
    </w:p>
    <w:p w14:paraId="24FA97E3" w14:textId="77777777" w:rsidR="00084FF9" w:rsidRPr="00CB22C2" w:rsidRDefault="00491A29" w:rsidP="00D45D8C">
      <w:pPr>
        <w:rPr>
          <w:rFonts w:ascii="Arial" w:hAnsi="Arial" w:cs="Arial"/>
        </w:rPr>
      </w:pPr>
      <w:r w:rsidRPr="00CB22C2">
        <w:rPr>
          <w:rFonts w:ascii="Arial" w:hAnsi="Arial"/>
          <w:bCs/>
        </w:rPr>
        <w:t xml:space="preserve">The original completed M/WBE Documents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M/WBE Documents</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57</w:t>
      </w:r>
      <w:r w:rsidRPr="00CB22C2">
        <w:rPr>
          <w:rFonts w:ascii="Arial" w:hAnsi="Arial"/>
          <w:b/>
          <w:bCs/>
        </w:rPr>
        <w:t>.</w:t>
      </w:r>
      <w:r>
        <w:rPr>
          <w:rFonts w:ascii="Arial" w:hAnsi="Arial"/>
          <w:bCs/>
        </w:rPr>
        <w:t xml:space="preserve"> </w:t>
      </w:r>
      <w:r w:rsidRPr="00CB22C2">
        <w:rPr>
          <w:rFonts w:ascii="Arial" w:hAnsi="Arial" w:cs="Arial"/>
        </w:rPr>
        <w:t>Please return the documents listed for the compliance method bidder has achieved:</w:t>
      </w:r>
    </w:p>
    <w:p w14:paraId="3CA1AAEB" w14:textId="77777777" w:rsidR="00084FF9" w:rsidRPr="00CB22C2" w:rsidRDefault="00084FF9" w:rsidP="00D45D8C">
      <w:pPr>
        <w:rPr>
          <w:rFonts w:ascii="Arial" w:hAnsi="Arial" w:cs="Arial"/>
        </w:rPr>
      </w:pPr>
    </w:p>
    <w:p w14:paraId="2126CFD7" w14:textId="77777777" w:rsidR="00084FF9" w:rsidRPr="00CB22C2" w:rsidRDefault="00491A29" w:rsidP="00D45D8C">
      <w:pPr>
        <w:rPr>
          <w:rFonts w:ascii="Arial" w:hAnsi="Arial" w:cs="Arial"/>
          <w:b/>
          <w:u w:val="single"/>
        </w:rPr>
      </w:pPr>
      <w:r w:rsidRPr="00CB22C2">
        <w:rPr>
          <w:rFonts w:ascii="Arial" w:hAnsi="Arial" w:cs="Arial"/>
          <w:b/>
          <w:u w:val="single"/>
        </w:rPr>
        <w:t>Full Participation-No Request for Waiver</w:t>
      </w:r>
    </w:p>
    <w:p w14:paraId="6900361B" w14:textId="77777777" w:rsidR="00084FF9" w:rsidRPr="00CB22C2" w:rsidRDefault="00491A29" w:rsidP="00D45D8C">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4828A331" w14:textId="77777777" w:rsidR="00084FF9" w:rsidRPr="00CB22C2" w:rsidRDefault="00491A29"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A097287" w14:textId="77777777" w:rsidR="00084FF9" w:rsidRPr="00CB22C2" w:rsidRDefault="00491A29"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377B9C2E" w14:textId="77777777" w:rsidR="00084FF9" w:rsidRPr="00CB22C2" w:rsidRDefault="00491A29"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1C236336" w14:textId="77777777" w:rsidR="00084FF9" w:rsidRPr="00CB22C2" w:rsidRDefault="00084FF9" w:rsidP="00D45D8C">
      <w:pPr>
        <w:rPr>
          <w:rFonts w:ascii="Arial" w:hAnsi="Arial" w:cs="Arial"/>
        </w:rPr>
      </w:pPr>
    </w:p>
    <w:p w14:paraId="14A1C192" w14:textId="77777777" w:rsidR="00084FF9" w:rsidRPr="00CB22C2" w:rsidRDefault="00491A29"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Waiver</w:t>
      </w:r>
    </w:p>
    <w:p w14:paraId="1C8BC54C" w14:textId="77777777" w:rsidR="00084FF9" w:rsidRPr="00CB22C2" w:rsidRDefault="00491A29"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391CC47C" w14:textId="77777777" w:rsidR="00084FF9" w:rsidRPr="00CB22C2" w:rsidRDefault="00491A29"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1FAA94A7" w14:textId="77777777" w:rsidR="00084FF9" w:rsidRPr="00CB22C2" w:rsidRDefault="00491A29"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E1588B5" w14:textId="77777777" w:rsidR="00084FF9" w:rsidRPr="00CB22C2" w:rsidRDefault="00491A29"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4B2A70E1" w14:textId="77777777" w:rsidR="00084FF9" w:rsidRPr="00CB22C2" w:rsidRDefault="00491A29" w:rsidP="00D45D8C">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36393B95" w14:textId="77777777" w:rsidR="00084FF9" w:rsidRPr="00CB22C2" w:rsidRDefault="00491A29"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4CAFA6C8" w14:textId="77777777" w:rsidR="00084FF9" w:rsidRPr="00CB22C2" w:rsidRDefault="00084FF9" w:rsidP="00D45D8C">
      <w:pPr>
        <w:rPr>
          <w:rFonts w:ascii="Arial" w:hAnsi="Arial" w:cs="Arial"/>
          <w:szCs w:val="24"/>
        </w:rPr>
      </w:pPr>
    </w:p>
    <w:p w14:paraId="099E36D4" w14:textId="77777777" w:rsidR="00084FF9" w:rsidRPr="00CB22C2" w:rsidRDefault="00491A29" w:rsidP="009E4C53">
      <w:pPr>
        <w:rPr>
          <w:rFonts w:ascii="Arial" w:hAnsi="Arial" w:cs="Arial"/>
          <w:b/>
          <w:u w:val="single"/>
        </w:rPr>
      </w:pPr>
      <w:r w:rsidRPr="00CB22C2">
        <w:rPr>
          <w:rFonts w:ascii="Arial" w:hAnsi="Arial" w:cs="Arial"/>
          <w:b/>
          <w:u w:val="single"/>
        </w:rPr>
        <w:t>No Participation-Request for Complete Waiver</w:t>
      </w:r>
    </w:p>
    <w:p w14:paraId="15AA1346" w14:textId="77777777" w:rsidR="00084FF9" w:rsidRDefault="00491A29"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38B21702" w14:textId="77777777" w:rsidR="00084FF9" w:rsidRPr="00CB22C2" w:rsidRDefault="00491A29"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23297282" w14:textId="77777777" w:rsidR="00084FF9" w:rsidRPr="00CB22C2" w:rsidRDefault="00491A29"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w:t>
      </w:r>
      <w:r w:rsidRPr="00CB22C2">
        <w:rPr>
          <w:rFonts w:ascii="Arial" w:hAnsi="Arial" w:cs="Arial"/>
        </w:rPr>
        <w:t>1 R</w:t>
      </w:r>
      <w:r w:rsidRPr="00CB22C2">
        <w:rPr>
          <w:rFonts w:ascii="Arial" w:hAnsi="Arial" w:cs="Arial"/>
          <w:szCs w:val="24"/>
        </w:rPr>
        <w:t>equest for Waiver</w:t>
      </w:r>
    </w:p>
    <w:p w14:paraId="081AA359" w14:textId="77777777" w:rsidR="00084FF9" w:rsidRDefault="00491A29" w:rsidP="00EE32ED">
      <w:pPr>
        <w:rPr>
          <w:rFonts w:ascii="Arial" w:hAnsi="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p>
    <w:p w14:paraId="00F930B4" w14:textId="77777777" w:rsidR="00084FF9" w:rsidRPr="00EE32ED" w:rsidRDefault="00084FF9" w:rsidP="00EE32ED">
      <w:pPr>
        <w:rPr>
          <w:rFonts w:ascii="Arial" w:hAnsi="Arial" w:cs="Arial"/>
        </w:rPr>
        <w:sectPr w:rsidR="00084FF9" w:rsidRPr="00EE32ED" w:rsidSect="00E96815">
          <w:headerReference w:type="even" r:id="rId39"/>
          <w:headerReference w:type="default" r:id="rId40"/>
          <w:footerReference w:type="default" r:id="rId41"/>
          <w:headerReference w:type="first" r:id="rId42"/>
          <w:endnotePr>
            <w:numFmt w:val="decimal"/>
          </w:endnotePr>
          <w:pgSz w:w="12240" w:h="15840"/>
          <w:pgMar w:top="720" w:right="720" w:bottom="360" w:left="720" w:header="720" w:footer="360" w:gutter="0"/>
          <w:cols w:space="720"/>
          <w:noEndnote/>
        </w:sectPr>
      </w:pPr>
    </w:p>
    <w:p w14:paraId="72CE12AC" w14:textId="77777777" w:rsidR="00084FF9" w:rsidRPr="0041264D" w:rsidRDefault="00491A29"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66AF53E8" w14:textId="77777777" w:rsidR="00084FF9" w:rsidRPr="00CB22C2" w:rsidRDefault="00084FF9" w:rsidP="00D45D8C">
      <w:pPr>
        <w:rPr>
          <w:rFonts w:ascii="Arial" w:hAnsi="Arial"/>
        </w:rPr>
      </w:pPr>
    </w:p>
    <w:p w14:paraId="6F32E796" w14:textId="77777777" w:rsidR="00084FF9" w:rsidRPr="00CB22C2" w:rsidRDefault="00491A29"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0EEB4C72" w14:textId="77777777" w:rsidR="00084FF9" w:rsidRPr="00CB22C2" w:rsidRDefault="00084FF9" w:rsidP="00D45D8C">
      <w:pPr>
        <w:rPr>
          <w:rFonts w:ascii="Arial" w:hAnsi="Arial"/>
        </w:rPr>
      </w:pPr>
    </w:p>
    <w:p w14:paraId="73E07B11" w14:textId="77777777" w:rsidR="00084FF9" w:rsidRPr="0041264D" w:rsidRDefault="00491A29" w:rsidP="0041264D">
      <w:pPr>
        <w:pStyle w:val="Heading3"/>
        <w:rPr>
          <w:u w:val="none"/>
        </w:rPr>
      </w:pPr>
      <w:r w:rsidRPr="0041264D">
        <w:rPr>
          <w:u w:val="none"/>
        </w:rPr>
        <w:t>Criteria for Evaluating Bids</w:t>
      </w:r>
    </w:p>
    <w:p w14:paraId="05DE2A39" w14:textId="77777777" w:rsidR="00084FF9" w:rsidRPr="00CB22C2" w:rsidRDefault="00084FF9" w:rsidP="00D45D8C">
      <w:pPr>
        <w:rPr>
          <w:rFonts w:ascii="Arial" w:hAnsi="Arial"/>
        </w:rPr>
      </w:pPr>
    </w:p>
    <w:p w14:paraId="370687AD" w14:textId="77777777" w:rsidR="00084FF9" w:rsidRPr="00CB22C2" w:rsidRDefault="00491A29"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108FCFD1" w14:textId="77777777" w:rsidR="00084FF9" w:rsidRPr="00CB22C2" w:rsidRDefault="00084FF9" w:rsidP="00D45D8C">
      <w:pPr>
        <w:tabs>
          <w:tab w:val="left" w:pos="-720"/>
        </w:tabs>
        <w:suppressAutoHyphens/>
        <w:jc w:val="both"/>
        <w:rPr>
          <w:rFonts w:ascii="Arial" w:hAnsi="Arial" w:cs="Arial"/>
          <w:spacing w:val="-3"/>
        </w:rPr>
      </w:pPr>
    </w:p>
    <w:p w14:paraId="782441D7" w14:textId="77777777" w:rsidR="00084FF9" w:rsidRPr="005C15C7" w:rsidRDefault="00491A29"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RFP</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21FEC8CC" w14:textId="77777777" w:rsidR="00084FF9" w:rsidRDefault="00084FF9" w:rsidP="00D45D8C">
      <w:pPr>
        <w:tabs>
          <w:tab w:val="left" w:pos="-720"/>
        </w:tabs>
        <w:suppressAutoHyphens/>
        <w:jc w:val="both"/>
        <w:rPr>
          <w:rFonts w:ascii="Arial" w:hAnsi="Arial" w:cs="Arial"/>
          <w:spacing w:val="-3"/>
        </w:rPr>
      </w:pPr>
    </w:p>
    <w:p w14:paraId="4669FEF8" w14:textId="77777777" w:rsidR="00084FF9" w:rsidRPr="00CB22C2" w:rsidRDefault="00491A29"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RFP</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RFP</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6B674728" w14:textId="77777777" w:rsidR="00084FF9" w:rsidRPr="00CB22C2" w:rsidRDefault="00084FF9" w:rsidP="00D45D8C">
      <w:pPr>
        <w:tabs>
          <w:tab w:val="left" w:pos="-720"/>
        </w:tabs>
        <w:suppressAutoHyphens/>
        <w:jc w:val="both"/>
        <w:rPr>
          <w:rFonts w:ascii="Arial" w:hAnsi="Arial" w:cs="Arial"/>
          <w:spacing w:val="-3"/>
        </w:rPr>
      </w:pPr>
    </w:p>
    <w:p w14:paraId="7421CC47" w14:textId="77777777" w:rsidR="00084FF9" w:rsidRPr="00CB22C2" w:rsidRDefault="00491A29" w:rsidP="0041264D">
      <w:pPr>
        <w:pStyle w:val="Heading3"/>
      </w:pPr>
      <w:r w:rsidRPr="0041264D">
        <w:rPr>
          <w:u w:val="none"/>
        </w:rPr>
        <w:t>Technical Criteria</w:t>
      </w:r>
      <w:r>
        <w:rPr>
          <w:u w:val="none"/>
        </w:rPr>
        <w:tab/>
      </w:r>
      <w:r w:rsidRPr="0041264D">
        <w:rPr>
          <w:u w:val="none"/>
        </w:rPr>
        <w:t>(</w:t>
      </w:r>
      <w:r>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4FA6BEA5" w14:textId="77777777" w:rsidR="00084FF9" w:rsidRPr="00CB22C2" w:rsidRDefault="00084FF9" w:rsidP="00D45D8C">
      <w:pPr>
        <w:rPr>
          <w:rFonts w:ascii="Arial" w:hAnsi="Arial"/>
          <w:b/>
          <w:bCs/>
        </w:rPr>
      </w:pPr>
      <w:bookmarkStart w:id="14" w:name="OLE_LINK1"/>
      <w:bookmarkStart w:id="15" w:name="OLE_LINK2"/>
    </w:p>
    <w:bookmarkEnd w:id="14"/>
    <w:bookmarkEnd w:id="15"/>
    <w:p w14:paraId="57DC87F6" w14:textId="77777777" w:rsidR="00455F57" w:rsidRPr="00455F57" w:rsidRDefault="00455F57" w:rsidP="00907A86">
      <w:pPr>
        <w:numPr>
          <w:ilvl w:val="0"/>
          <w:numId w:val="43"/>
        </w:numPr>
        <w:autoSpaceDE w:val="0"/>
        <w:autoSpaceDN w:val="0"/>
        <w:adjustRightInd w:val="0"/>
        <w:ind w:left="360"/>
        <w:contextualSpacing/>
        <w:rPr>
          <w:rFonts w:ascii="Arial" w:hAnsi="Arial" w:cs="Arial"/>
          <w:color w:val="000000"/>
          <w:szCs w:val="24"/>
        </w:rPr>
      </w:pPr>
      <w:r w:rsidRPr="00455F57">
        <w:rPr>
          <w:rFonts w:ascii="Arial" w:hAnsi="Arial" w:cs="Arial"/>
          <w:color w:val="000000"/>
          <w:szCs w:val="24"/>
        </w:rPr>
        <w:t>Approach to Project (50 Points)</w:t>
      </w:r>
    </w:p>
    <w:p w14:paraId="4258BD1C" w14:textId="77777777" w:rsidR="00455F57" w:rsidRPr="00455F57" w:rsidRDefault="00455F57" w:rsidP="00455F57">
      <w:pPr>
        <w:autoSpaceDE w:val="0"/>
        <w:autoSpaceDN w:val="0"/>
        <w:adjustRightInd w:val="0"/>
        <w:ind w:left="360"/>
        <w:rPr>
          <w:rFonts w:ascii="Arial" w:eastAsia="MS Mincho" w:hAnsi="Arial" w:cs="Arial"/>
          <w:color w:val="000000"/>
          <w:szCs w:val="24"/>
          <w:lang w:eastAsia="ja-JP"/>
        </w:rPr>
      </w:pPr>
      <w:r w:rsidRPr="00455F57">
        <w:rPr>
          <w:rFonts w:ascii="Arial" w:eastAsia="MS Mincho" w:hAnsi="Arial" w:cs="Arial"/>
          <w:color w:val="000000"/>
          <w:szCs w:val="24"/>
          <w:lang w:eastAsia="ja-JP"/>
        </w:rPr>
        <w:t>Demonstrated by</w:t>
      </w:r>
    </w:p>
    <w:p w14:paraId="615BC5B8" w14:textId="77777777" w:rsidR="00455F57" w:rsidRPr="00455F57" w:rsidRDefault="00455F57" w:rsidP="00907A86">
      <w:pPr>
        <w:numPr>
          <w:ilvl w:val="0"/>
          <w:numId w:val="45"/>
        </w:numPr>
        <w:autoSpaceDE w:val="0"/>
        <w:autoSpaceDN w:val="0"/>
        <w:adjustRightInd w:val="0"/>
        <w:ind w:left="720"/>
        <w:contextualSpacing/>
        <w:rPr>
          <w:rFonts w:ascii="Arial" w:hAnsi="Arial" w:cs="Arial"/>
          <w:color w:val="000000"/>
          <w:szCs w:val="24"/>
        </w:rPr>
      </w:pPr>
      <w:r w:rsidRPr="00455F57">
        <w:rPr>
          <w:rFonts w:ascii="Arial" w:hAnsi="Arial" w:cs="Arial"/>
          <w:color w:val="000000"/>
          <w:szCs w:val="24"/>
        </w:rPr>
        <w:t>Proposal Narrative that:</w:t>
      </w:r>
    </w:p>
    <w:p w14:paraId="18BD08ED" w14:textId="77777777" w:rsidR="00455F57" w:rsidRPr="00455F57" w:rsidRDefault="00455F57" w:rsidP="00907A86">
      <w:pPr>
        <w:numPr>
          <w:ilvl w:val="1"/>
          <w:numId w:val="45"/>
        </w:numPr>
        <w:autoSpaceDE w:val="0"/>
        <w:autoSpaceDN w:val="0"/>
        <w:adjustRightInd w:val="0"/>
        <w:ind w:left="1440" w:hanging="270"/>
        <w:contextualSpacing/>
        <w:rPr>
          <w:rFonts w:ascii="Arial" w:hAnsi="Arial" w:cs="Arial"/>
          <w:color w:val="000000"/>
          <w:szCs w:val="24"/>
        </w:rPr>
      </w:pPr>
      <w:r w:rsidRPr="00455F57">
        <w:rPr>
          <w:rFonts w:ascii="Arial" w:hAnsi="Arial" w:cs="Arial"/>
          <w:color w:val="000000"/>
          <w:szCs w:val="24"/>
        </w:rPr>
        <w:t>Communicates an understanding of the deliverables of the RFP, describes how tasks are to be performed, and provides a sufficiently detailed service plan. (10 points)</w:t>
      </w:r>
    </w:p>
    <w:p w14:paraId="270C20D9" w14:textId="77777777" w:rsidR="00455F57" w:rsidRPr="00455F57" w:rsidRDefault="00455F57" w:rsidP="00907A86">
      <w:pPr>
        <w:numPr>
          <w:ilvl w:val="1"/>
          <w:numId w:val="45"/>
        </w:numPr>
        <w:autoSpaceDE w:val="0"/>
        <w:autoSpaceDN w:val="0"/>
        <w:adjustRightInd w:val="0"/>
        <w:ind w:left="1440" w:hanging="270"/>
        <w:contextualSpacing/>
        <w:rPr>
          <w:rFonts w:ascii="Arial" w:hAnsi="Arial" w:cs="Arial"/>
          <w:color w:val="000000"/>
          <w:szCs w:val="24"/>
        </w:rPr>
      </w:pPr>
      <w:r w:rsidRPr="00455F57">
        <w:rPr>
          <w:rFonts w:ascii="Arial" w:hAnsi="Arial" w:cs="Arial"/>
          <w:color w:val="000000"/>
          <w:szCs w:val="24"/>
        </w:rPr>
        <w:t>Describes how the contractor will ensure adherence to archival and preservation standards and best practices and will deliver services that are of consistently high quality. (10 points)</w:t>
      </w:r>
    </w:p>
    <w:p w14:paraId="1754F9E1" w14:textId="77777777" w:rsidR="00455F57" w:rsidRPr="00455F57" w:rsidRDefault="00455F57" w:rsidP="00907A86">
      <w:pPr>
        <w:numPr>
          <w:ilvl w:val="1"/>
          <w:numId w:val="45"/>
        </w:numPr>
        <w:autoSpaceDE w:val="0"/>
        <w:autoSpaceDN w:val="0"/>
        <w:adjustRightInd w:val="0"/>
        <w:ind w:left="1440" w:hanging="270"/>
        <w:contextualSpacing/>
        <w:rPr>
          <w:rFonts w:ascii="Arial" w:hAnsi="Arial" w:cs="Arial"/>
          <w:color w:val="000000"/>
          <w:szCs w:val="24"/>
        </w:rPr>
      </w:pPr>
      <w:r w:rsidRPr="00455F57">
        <w:rPr>
          <w:rFonts w:ascii="Arial" w:hAnsi="Arial" w:cs="Arial"/>
          <w:color w:val="000000"/>
          <w:szCs w:val="24"/>
        </w:rPr>
        <w:t>Describes an approach that is responsive to customer needs, and services that are equitably accessible to eligible institutions throughout New York State. (10 points)</w:t>
      </w:r>
    </w:p>
    <w:p w14:paraId="3202E66F" w14:textId="77777777" w:rsidR="00455F57" w:rsidRPr="00455F57" w:rsidRDefault="00455F57" w:rsidP="00907A86">
      <w:pPr>
        <w:numPr>
          <w:ilvl w:val="1"/>
          <w:numId w:val="45"/>
        </w:numPr>
        <w:autoSpaceDE w:val="0"/>
        <w:autoSpaceDN w:val="0"/>
        <w:adjustRightInd w:val="0"/>
        <w:ind w:left="1440" w:hanging="270"/>
        <w:contextualSpacing/>
        <w:rPr>
          <w:rFonts w:ascii="Arial" w:hAnsi="Arial" w:cs="Arial"/>
          <w:color w:val="000000"/>
          <w:szCs w:val="24"/>
        </w:rPr>
      </w:pPr>
      <w:r w:rsidRPr="00455F57">
        <w:rPr>
          <w:rFonts w:ascii="Arial" w:hAnsi="Arial" w:cs="Arial"/>
          <w:color w:val="000000"/>
          <w:szCs w:val="24"/>
        </w:rPr>
        <w:t>Demonstrates how the applicant will deliver services, both locally and statewide, to strengthen eligible institutions, and to help them become sustainable. (10 points)</w:t>
      </w:r>
    </w:p>
    <w:p w14:paraId="344F04EB" w14:textId="77777777" w:rsidR="00455F57" w:rsidRPr="00455F57" w:rsidRDefault="00455F57" w:rsidP="00907A86">
      <w:pPr>
        <w:numPr>
          <w:ilvl w:val="1"/>
          <w:numId w:val="45"/>
        </w:numPr>
        <w:autoSpaceDE w:val="0"/>
        <w:autoSpaceDN w:val="0"/>
        <w:adjustRightInd w:val="0"/>
        <w:ind w:left="1440" w:hanging="270"/>
        <w:contextualSpacing/>
        <w:rPr>
          <w:rFonts w:ascii="Arial" w:hAnsi="Arial" w:cs="Arial"/>
          <w:color w:val="000000"/>
          <w:szCs w:val="24"/>
        </w:rPr>
      </w:pPr>
      <w:r w:rsidRPr="00455F57">
        <w:rPr>
          <w:rFonts w:ascii="Arial" w:hAnsi="Arial" w:cs="Arial"/>
          <w:color w:val="000000"/>
          <w:szCs w:val="24"/>
        </w:rPr>
        <w:t>Demonstrates how the applicant will deliver services that make appropriate use of the web to enhance service distribution, delivery, and accessibility. (10 points)</w:t>
      </w:r>
    </w:p>
    <w:p w14:paraId="567C87FB" w14:textId="77777777" w:rsidR="00455F57" w:rsidRPr="00455F57" w:rsidRDefault="00455F57" w:rsidP="00455F57">
      <w:pPr>
        <w:autoSpaceDE w:val="0"/>
        <w:autoSpaceDN w:val="0"/>
        <w:adjustRightInd w:val="0"/>
        <w:ind w:left="1440"/>
        <w:contextualSpacing/>
        <w:rPr>
          <w:rFonts w:ascii="Arial" w:hAnsi="Arial" w:cs="Arial"/>
          <w:color w:val="000000"/>
          <w:szCs w:val="24"/>
        </w:rPr>
      </w:pPr>
    </w:p>
    <w:p w14:paraId="02799582" w14:textId="77777777" w:rsidR="00455F57" w:rsidRPr="00455F57" w:rsidRDefault="00455F57" w:rsidP="00907A86">
      <w:pPr>
        <w:numPr>
          <w:ilvl w:val="0"/>
          <w:numId w:val="43"/>
        </w:numPr>
        <w:autoSpaceDE w:val="0"/>
        <w:autoSpaceDN w:val="0"/>
        <w:adjustRightInd w:val="0"/>
        <w:ind w:left="360"/>
        <w:contextualSpacing/>
        <w:rPr>
          <w:rFonts w:ascii="Arial" w:hAnsi="Arial" w:cs="Arial"/>
          <w:color w:val="000000"/>
          <w:szCs w:val="24"/>
        </w:rPr>
      </w:pPr>
      <w:r w:rsidRPr="00455F57">
        <w:rPr>
          <w:rFonts w:ascii="Arial" w:hAnsi="Arial" w:cs="Arial"/>
          <w:color w:val="000000"/>
          <w:szCs w:val="24"/>
        </w:rPr>
        <w:t xml:space="preserve">Experience and Expertise (20 points) </w:t>
      </w:r>
    </w:p>
    <w:p w14:paraId="0D69503B" w14:textId="77777777" w:rsidR="00455F57" w:rsidRPr="00455F57" w:rsidRDefault="00455F57" w:rsidP="00455F57">
      <w:pPr>
        <w:autoSpaceDE w:val="0"/>
        <w:autoSpaceDN w:val="0"/>
        <w:adjustRightInd w:val="0"/>
        <w:ind w:left="360"/>
        <w:rPr>
          <w:rFonts w:ascii="Arial" w:eastAsia="MS Mincho" w:hAnsi="Arial" w:cs="Arial"/>
          <w:color w:val="000000"/>
          <w:szCs w:val="24"/>
        </w:rPr>
      </w:pPr>
      <w:r w:rsidRPr="00455F57">
        <w:rPr>
          <w:rFonts w:ascii="Arial" w:eastAsia="MS Mincho" w:hAnsi="Arial" w:cs="Arial"/>
          <w:color w:val="000000"/>
          <w:szCs w:val="24"/>
        </w:rPr>
        <w:t xml:space="preserve">Demonstrated by: </w:t>
      </w:r>
    </w:p>
    <w:p w14:paraId="1C379D29" w14:textId="77777777" w:rsidR="00455F57" w:rsidRPr="00455F57" w:rsidRDefault="00455F57" w:rsidP="00907A86">
      <w:pPr>
        <w:numPr>
          <w:ilvl w:val="0"/>
          <w:numId w:val="44"/>
        </w:numPr>
        <w:autoSpaceDE w:val="0"/>
        <w:autoSpaceDN w:val="0"/>
        <w:adjustRightInd w:val="0"/>
        <w:contextualSpacing/>
        <w:rPr>
          <w:rFonts w:ascii="Arial" w:hAnsi="Arial" w:cs="Arial"/>
          <w:color w:val="000000"/>
          <w:szCs w:val="24"/>
        </w:rPr>
      </w:pPr>
      <w:r w:rsidRPr="00455F57">
        <w:rPr>
          <w:rFonts w:ascii="Arial" w:hAnsi="Arial" w:cs="Arial"/>
          <w:color w:val="000000"/>
          <w:szCs w:val="24"/>
        </w:rPr>
        <w:t>Contractor organization/firm information</w:t>
      </w:r>
    </w:p>
    <w:p w14:paraId="1C950171" w14:textId="77777777" w:rsidR="00455F57" w:rsidRPr="00455F57" w:rsidRDefault="00455F57" w:rsidP="00907A86">
      <w:pPr>
        <w:numPr>
          <w:ilvl w:val="1"/>
          <w:numId w:val="44"/>
        </w:numPr>
        <w:autoSpaceDE w:val="0"/>
        <w:autoSpaceDN w:val="0"/>
        <w:adjustRightInd w:val="0"/>
        <w:contextualSpacing/>
        <w:rPr>
          <w:rFonts w:ascii="Arial" w:hAnsi="Arial" w:cs="Arial"/>
          <w:color w:val="000000"/>
          <w:szCs w:val="24"/>
        </w:rPr>
      </w:pPr>
      <w:r w:rsidRPr="00455F57">
        <w:rPr>
          <w:rFonts w:ascii="Arial" w:hAnsi="Arial" w:cs="Arial"/>
          <w:color w:val="000000"/>
          <w:szCs w:val="24"/>
        </w:rPr>
        <w:t>The high quality of the applicant’s presentation, outreach and communication skills (5 points)</w:t>
      </w:r>
    </w:p>
    <w:p w14:paraId="1B6513D6" w14:textId="77777777" w:rsidR="00455F57" w:rsidRPr="00455F57" w:rsidRDefault="00455F57" w:rsidP="00907A86">
      <w:pPr>
        <w:numPr>
          <w:ilvl w:val="1"/>
          <w:numId w:val="44"/>
        </w:numPr>
        <w:autoSpaceDE w:val="0"/>
        <w:autoSpaceDN w:val="0"/>
        <w:adjustRightInd w:val="0"/>
        <w:contextualSpacing/>
        <w:rPr>
          <w:rFonts w:ascii="Arial" w:hAnsi="Arial" w:cs="Arial"/>
          <w:color w:val="000000"/>
          <w:szCs w:val="24"/>
        </w:rPr>
      </w:pPr>
      <w:r w:rsidRPr="00455F57">
        <w:rPr>
          <w:rFonts w:ascii="Arial" w:hAnsi="Arial" w:cs="Arial"/>
          <w:color w:val="000000"/>
          <w:szCs w:val="24"/>
        </w:rPr>
        <w:t>The applicant’s record of successfully carrying out large scale projects of a similar scope and focus for organizations comparable to NYSED’s Office of Cultural Education. (5 points)</w:t>
      </w:r>
    </w:p>
    <w:p w14:paraId="0FB6ACAC" w14:textId="77777777" w:rsidR="00455F57" w:rsidRPr="00455F57" w:rsidRDefault="00455F57" w:rsidP="00907A86">
      <w:pPr>
        <w:numPr>
          <w:ilvl w:val="0"/>
          <w:numId w:val="44"/>
        </w:numPr>
        <w:autoSpaceDE w:val="0"/>
        <w:autoSpaceDN w:val="0"/>
        <w:adjustRightInd w:val="0"/>
        <w:contextualSpacing/>
        <w:rPr>
          <w:rFonts w:ascii="Arial" w:hAnsi="Arial" w:cs="Arial"/>
          <w:color w:val="000000"/>
          <w:szCs w:val="24"/>
        </w:rPr>
      </w:pPr>
      <w:r w:rsidRPr="00455F57">
        <w:rPr>
          <w:rFonts w:ascii="Arial" w:hAnsi="Arial" w:cs="Arial"/>
          <w:color w:val="000000"/>
          <w:szCs w:val="24"/>
        </w:rPr>
        <w:t>Résumés of key personnel and consultants:</w:t>
      </w:r>
    </w:p>
    <w:p w14:paraId="6E0AF13D" w14:textId="77777777" w:rsidR="00455F57" w:rsidRPr="00455F57" w:rsidRDefault="00455F57" w:rsidP="00907A86">
      <w:pPr>
        <w:numPr>
          <w:ilvl w:val="1"/>
          <w:numId w:val="44"/>
        </w:numPr>
        <w:autoSpaceDE w:val="0"/>
        <w:autoSpaceDN w:val="0"/>
        <w:adjustRightInd w:val="0"/>
        <w:contextualSpacing/>
        <w:rPr>
          <w:rFonts w:ascii="Arial" w:hAnsi="Arial" w:cs="Arial"/>
          <w:color w:val="000000"/>
          <w:szCs w:val="24"/>
        </w:rPr>
      </w:pPr>
      <w:r w:rsidRPr="00455F57">
        <w:rPr>
          <w:rFonts w:ascii="Arial" w:hAnsi="Arial" w:cs="Arial"/>
          <w:color w:val="000000"/>
          <w:szCs w:val="24"/>
        </w:rPr>
        <w:lastRenderedPageBreak/>
        <w:t>Key staff and consultants are highly qualified, through education and experience, as described in the résumés and position descriptions of the Staffing Qualifications section above (5 points)</w:t>
      </w:r>
    </w:p>
    <w:p w14:paraId="34D59830" w14:textId="77777777" w:rsidR="00455F57" w:rsidRPr="00455F57" w:rsidRDefault="00455F57" w:rsidP="00907A86">
      <w:pPr>
        <w:numPr>
          <w:ilvl w:val="0"/>
          <w:numId w:val="44"/>
        </w:numPr>
        <w:autoSpaceDE w:val="0"/>
        <w:autoSpaceDN w:val="0"/>
        <w:adjustRightInd w:val="0"/>
        <w:contextualSpacing/>
        <w:rPr>
          <w:rFonts w:ascii="Arial" w:hAnsi="Arial" w:cs="Arial"/>
          <w:color w:val="000000"/>
          <w:szCs w:val="24"/>
        </w:rPr>
      </w:pPr>
      <w:r w:rsidRPr="00455F57">
        <w:rPr>
          <w:rFonts w:ascii="Arial" w:hAnsi="Arial" w:cs="Arial"/>
          <w:color w:val="000000"/>
          <w:szCs w:val="24"/>
        </w:rPr>
        <w:t>Institutional references (five) (5 points)</w:t>
      </w:r>
    </w:p>
    <w:p w14:paraId="4AECADB6" w14:textId="0D84164B" w:rsidR="00084FF9" w:rsidRPr="00DA0A06" w:rsidRDefault="00084FF9" w:rsidP="00AF76FC">
      <w:pPr>
        <w:rPr>
          <w:rFonts w:ascii="Arial" w:hAnsi="Arial"/>
        </w:rPr>
      </w:pPr>
    </w:p>
    <w:p w14:paraId="74D0FCED" w14:textId="77777777" w:rsidR="00084FF9" w:rsidRPr="00CB22C2" w:rsidRDefault="00084FF9" w:rsidP="00D45D8C">
      <w:pPr>
        <w:rPr>
          <w:rFonts w:ascii="Arial" w:hAnsi="Arial"/>
          <w:bCs/>
        </w:rPr>
      </w:pPr>
    </w:p>
    <w:p w14:paraId="1083F9D3" w14:textId="77777777" w:rsidR="00084FF9" w:rsidRPr="0041264D" w:rsidRDefault="00491A29" w:rsidP="0041264D">
      <w:pPr>
        <w:pStyle w:val="Heading3"/>
        <w:rPr>
          <w:u w:val="none"/>
        </w:rPr>
      </w:pPr>
      <w:r w:rsidRPr="0041264D">
        <w:rPr>
          <w:u w:val="none"/>
        </w:rPr>
        <w:t>Financial Criteria</w:t>
      </w:r>
      <w:r>
        <w:rPr>
          <w:u w:val="none"/>
        </w:rPr>
        <w:tab/>
      </w:r>
      <w:r w:rsidRPr="0041264D">
        <w:rPr>
          <w:u w:val="none"/>
        </w:rPr>
        <w:t>(</w:t>
      </w:r>
      <w:r>
        <w:rPr>
          <w:u w:val="none"/>
        </w:rPr>
        <w:t>30</w:t>
      </w:r>
      <w:r w:rsidRPr="0041264D">
        <w:rPr>
          <w:u w:val="none"/>
        </w:rPr>
        <w:t xml:space="preserve"> Points)</w:t>
      </w:r>
    </w:p>
    <w:p w14:paraId="3213D285" w14:textId="77777777" w:rsidR="00084FF9" w:rsidRPr="00CB22C2" w:rsidRDefault="00084FF9" w:rsidP="00D45D8C">
      <w:pPr>
        <w:rPr>
          <w:rFonts w:ascii="Arial" w:hAnsi="Arial"/>
          <w:b/>
          <w:bCs/>
        </w:rPr>
      </w:pPr>
    </w:p>
    <w:p w14:paraId="71CD2229" w14:textId="0DF64727" w:rsidR="00084FF9" w:rsidRPr="00DA0A06" w:rsidRDefault="00491A29" w:rsidP="00D45D8C">
      <w:pPr>
        <w:rPr>
          <w:rFonts w:ascii="Arial" w:hAnsi="Arial"/>
        </w:rPr>
      </w:pPr>
      <w:r w:rsidRPr="00BC0F1E">
        <w:rPr>
          <w:rFonts w:ascii="Arial" w:hAnsi="Arial" w:cs="Arial"/>
          <w:szCs w:val="24"/>
        </w:rPr>
        <w:t xml:space="preserve">The Financial Criteria portion of this RFP will be scored based upon the grand total for the </w:t>
      </w:r>
      <w:proofErr w:type="gramStart"/>
      <w:r w:rsidR="00BB6B78">
        <w:rPr>
          <w:rFonts w:ascii="Arial" w:hAnsi="Arial" w:cs="Arial"/>
          <w:szCs w:val="24"/>
        </w:rPr>
        <w:t xml:space="preserve">5 </w:t>
      </w:r>
      <w:r w:rsidRPr="00BC0F1E">
        <w:rPr>
          <w:rFonts w:ascii="Arial" w:hAnsi="Arial" w:cs="Arial"/>
          <w:szCs w:val="24"/>
        </w:rPr>
        <w:t>year</w:t>
      </w:r>
      <w:proofErr w:type="gramEnd"/>
      <w:r w:rsidRPr="00BC0F1E">
        <w:rPr>
          <w:rFonts w:ascii="Arial" w:hAnsi="Arial" w:cs="Arial"/>
          <w:szCs w:val="24"/>
        </w:rPr>
        <w:t xml:space="preserve"> budget summary.</w:t>
      </w:r>
      <w:r w:rsidRPr="00BC0F1E">
        <w:rPr>
          <w:rFonts w:ascii="Arial" w:hAnsi="Arial"/>
        </w:rPr>
        <w:fldChar w:fldCharType="begin"/>
      </w:r>
      <w:r w:rsidRPr="00BC0F1E">
        <w:rPr>
          <w:rFonts w:ascii="Arial" w:hAnsi="Arial"/>
        </w:rPr>
        <w:instrText xml:space="preserve">  </w:instrText>
      </w:r>
      <w:r w:rsidRPr="00BC0F1E">
        <w:rPr>
          <w:rFonts w:ascii="Arial" w:hAnsi="Arial"/>
        </w:rPr>
        <w:fldChar w:fldCharType="end"/>
      </w:r>
    </w:p>
    <w:p w14:paraId="65A48610" w14:textId="77777777" w:rsidR="00084FF9" w:rsidRPr="00CB22C2" w:rsidRDefault="00491A29"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73B807B9" w14:textId="77777777" w:rsidR="00084FF9" w:rsidRPr="00CB22C2" w:rsidRDefault="00491A29"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760D4455" w14:textId="77777777" w:rsidR="00084FF9" w:rsidRPr="00CB22C2" w:rsidRDefault="00084FF9" w:rsidP="00D45D8C">
      <w:pPr>
        <w:ind w:left="360" w:hanging="360"/>
        <w:jc w:val="both"/>
        <w:rPr>
          <w:rFonts w:ascii="Arial" w:hAnsi="Arial"/>
        </w:rPr>
      </w:pPr>
    </w:p>
    <w:p w14:paraId="76036218" w14:textId="77777777" w:rsidR="00084FF9" w:rsidRPr="00CB22C2" w:rsidRDefault="00491A29" w:rsidP="00147B50">
      <w:pPr>
        <w:pStyle w:val="BodyTextIndent3"/>
        <w:ind w:left="0" w:firstLine="0"/>
        <w:jc w:val="both"/>
      </w:pPr>
      <w:r w:rsidRPr="00CB22C2">
        <w:t xml:space="preserve">The submitted budget will be awarded points pursuant to a formula </w:t>
      </w:r>
      <w:r>
        <w:t>that</w:t>
      </w:r>
      <w:r w:rsidRPr="00CB22C2">
        <w:t xml:space="preserve"> awards the highest score of </w:t>
      </w:r>
      <w:r>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t>30</w:t>
      </w:r>
      <w:r w:rsidRPr="00CB22C2">
        <w:fldChar w:fldCharType="begin"/>
      </w:r>
      <w:r w:rsidRPr="00CB22C2">
        <w:instrText xml:space="preserve">  </w:instrText>
      </w:r>
      <w:r w:rsidRPr="00CB22C2">
        <w:fldChar w:fldCharType="end"/>
      </w:r>
      <w:r w:rsidRPr="00CB22C2">
        <w:t xml:space="preserve"> points.</w:t>
      </w:r>
    </w:p>
    <w:p w14:paraId="7AD71E3D" w14:textId="77777777" w:rsidR="00084FF9" w:rsidRPr="00CB22C2" w:rsidRDefault="00084FF9" w:rsidP="00D45D8C">
      <w:pPr>
        <w:pStyle w:val="BodyTextIndent3"/>
        <w:jc w:val="both"/>
      </w:pPr>
    </w:p>
    <w:p w14:paraId="29AFFD2D" w14:textId="77777777" w:rsidR="00084FF9" w:rsidRPr="00CB22C2" w:rsidRDefault="00491A29" w:rsidP="00147B50">
      <w:pPr>
        <w:jc w:val="both"/>
      </w:pPr>
      <w:r w:rsidRPr="00147B50">
        <w:rPr>
          <w:rFonts w:ascii="Arial" w:hAnsi="Arial"/>
        </w:rPr>
        <w:t>NYSED reserves the right to request best and final offers. In the event NYSED exercises this right, all responsive bidders will be asked to provide a best and final offer. The Contract Administration Unit will recalculate the financial score.</w:t>
      </w:r>
    </w:p>
    <w:p w14:paraId="5F907A4B" w14:textId="77777777" w:rsidR="00084FF9" w:rsidRPr="00CB22C2" w:rsidRDefault="00084FF9" w:rsidP="00D45D8C">
      <w:pPr>
        <w:pStyle w:val="Header"/>
        <w:tabs>
          <w:tab w:val="clear" w:pos="4320"/>
          <w:tab w:val="clear" w:pos="8640"/>
        </w:tabs>
        <w:rPr>
          <w:rFonts w:ascii="Arial" w:hAnsi="Arial"/>
        </w:rPr>
      </w:pPr>
    </w:p>
    <w:p w14:paraId="44B06C02" w14:textId="77777777" w:rsidR="00084FF9" w:rsidRPr="0041264D" w:rsidRDefault="00491A29" w:rsidP="0041264D">
      <w:pPr>
        <w:pStyle w:val="Heading3"/>
        <w:rPr>
          <w:u w:val="none"/>
        </w:rPr>
      </w:pPr>
      <w:r w:rsidRPr="0041264D">
        <w:rPr>
          <w:u w:val="none"/>
        </w:rPr>
        <w:t>Method of Award</w:t>
      </w:r>
    </w:p>
    <w:p w14:paraId="3F2C5D9F" w14:textId="77777777" w:rsidR="00084FF9" w:rsidRPr="00CB22C2" w:rsidRDefault="00084FF9" w:rsidP="00D45D8C"/>
    <w:p w14:paraId="24106EE3" w14:textId="77777777" w:rsidR="00084FF9" w:rsidRPr="00CB22C2" w:rsidRDefault="00491A29" w:rsidP="00D45D8C">
      <w:pPr>
        <w:jc w:val="both"/>
        <w:rPr>
          <w:rFonts w:ascii="Arial" w:hAnsi="Arial"/>
        </w:rPr>
      </w:pPr>
      <w:r w:rsidRPr="00CB22C2">
        <w:rPr>
          <w:rFonts w:ascii="Arial" w:hAnsi="Arial"/>
        </w:rPr>
        <w:t xml:space="preserve">The aggregate score of all the criteria listed will be calculated for each proposal received. </w:t>
      </w:r>
    </w:p>
    <w:p w14:paraId="257AB0F1" w14:textId="77777777" w:rsidR="00084FF9" w:rsidRPr="00CB22C2" w:rsidRDefault="00084FF9" w:rsidP="00D45D8C">
      <w:pPr>
        <w:jc w:val="both"/>
        <w:rPr>
          <w:rFonts w:ascii="Arial" w:hAnsi="Arial"/>
        </w:rPr>
      </w:pPr>
    </w:p>
    <w:p w14:paraId="6EE2C30C" w14:textId="77777777" w:rsidR="00084FF9" w:rsidRPr="00CB22C2" w:rsidRDefault="00491A29"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0C6197BA" w14:textId="77777777" w:rsidR="00084FF9" w:rsidRPr="00CB22C2" w:rsidRDefault="00084FF9" w:rsidP="00D45D8C">
      <w:pPr>
        <w:jc w:val="both"/>
        <w:rPr>
          <w:rFonts w:ascii="Arial" w:hAnsi="Arial"/>
        </w:rPr>
      </w:pPr>
    </w:p>
    <w:p w14:paraId="1706717F" w14:textId="77777777" w:rsidR="00084FF9" w:rsidRPr="00CB22C2" w:rsidRDefault="00491A29"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6D3CCE14" w14:textId="77777777" w:rsidR="00084FF9" w:rsidRPr="00613A1D" w:rsidRDefault="00084FF9" w:rsidP="00D45D8C">
      <w:pPr>
        <w:pStyle w:val="Header"/>
        <w:tabs>
          <w:tab w:val="clear" w:pos="4320"/>
          <w:tab w:val="clear" w:pos="8640"/>
        </w:tabs>
        <w:rPr>
          <w:rFonts w:ascii="Arial" w:hAnsi="Arial"/>
          <w:szCs w:val="24"/>
        </w:rPr>
      </w:pPr>
    </w:p>
    <w:p w14:paraId="50BAD744" w14:textId="77777777" w:rsidR="00084FF9" w:rsidRPr="0041264D" w:rsidRDefault="00491A29" w:rsidP="0041264D">
      <w:pPr>
        <w:pStyle w:val="Heading3"/>
        <w:rPr>
          <w:u w:val="none"/>
        </w:rPr>
      </w:pPr>
      <w:r w:rsidRPr="0041264D">
        <w:rPr>
          <w:u w:val="none"/>
        </w:rPr>
        <w:t>NYSED’s Reservation of Rights</w:t>
      </w:r>
    </w:p>
    <w:p w14:paraId="2AE12B3D" w14:textId="77777777" w:rsidR="00084FF9" w:rsidRPr="00CB22C2" w:rsidRDefault="00084FF9" w:rsidP="00D45D8C">
      <w:pPr>
        <w:pStyle w:val="Header"/>
        <w:tabs>
          <w:tab w:val="clear" w:pos="4320"/>
          <w:tab w:val="clear" w:pos="8640"/>
        </w:tabs>
        <w:rPr>
          <w:rFonts w:ascii="Arial" w:hAnsi="Arial"/>
        </w:rPr>
      </w:pPr>
    </w:p>
    <w:p w14:paraId="1B448D57" w14:textId="77777777" w:rsidR="00084FF9" w:rsidRPr="00CB22C2" w:rsidRDefault="00491A29"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 xml:space="preserve">onduct contract </w:t>
      </w:r>
      <w:r w:rsidRPr="00CB22C2">
        <w:rPr>
          <w:rFonts w:ascii="Arial" w:hAnsi="Arial" w:cs="Arial"/>
          <w:szCs w:val="24"/>
        </w:rPr>
        <w:lastRenderedPageBreak/>
        <w:t>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2FEF15B4" w14:textId="77777777" w:rsidR="00084FF9" w:rsidRPr="00613A1D" w:rsidRDefault="00084FF9" w:rsidP="00D45D8C">
      <w:pPr>
        <w:pStyle w:val="Header"/>
        <w:tabs>
          <w:tab w:val="clear" w:pos="4320"/>
          <w:tab w:val="clear" w:pos="8640"/>
        </w:tabs>
        <w:rPr>
          <w:rFonts w:ascii="Arial" w:hAnsi="Arial" w:cs="Arial"/>
          <w:szCs w:val="24"/>
        </w:rPr>
      </w:pPr>
    </w:p>
    <w:p w14:paraId="02205EBB" w14:textId="77777777" w:rsidR="00084FF9" w:rsidRPr="0041264D" w:rsidRDefault="00491A29" w:rsidP="0041264D">
      <w:pPr>
        <w:pStyle w:val="Heading3"/>
        <w:rPr>
          <w:u w:val="none"/>
        </w:rPr>
      </w:pPr>
      <w:r w:rsidRPr="0041264D">
        <w:rPr>
          <w:u w:val="none"/>
        </w:rPr>
        <w:t>Post Selection Procedures</w:t>
      </w:r>
    </w:p>
    <w:p w14:paraId="2EDED239" w14:textId="77777777" w:rsidR="00084FF9" w:rsidRPr="00613A1D" w:rsidRDefault="00084FF9" w:rsidP="00D45D8C">
      <w:pPr>
        <w:jc w:val="both"/>
        <w:rPr>
          <w:rFonts w:ascii="Arial" w:hAnsi="Arial"/>
          <w:b/>
          <w:bCs/>
          <w:szCs w:val="24"/>
        </w:rPr>
      </w:pPr>
    </w:p>
    <w:p w14:paraId="3533A795" w14:textId="77777777" w:rsidR="00084FF9" w:rsidRPr="00CB22C2" w:rsidRDefault="00491A29"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 xml:space="preserve">The contents of this </w:t>
      </w:r>
      <w:r>
        <w:rPr>
          <w:rFonts w:ascii="Arial" w:hAnsi="Arial"/>
          <w:szCs w:val="24"/>
        </w:rPr>
        <w:t>RFP</w:t>
      </w:r>
      <w:r w:rsidRPr="00CB22C2">
        <w:rPr>
          <w:rFonts w:ascii="Arial" w:hAnsi="Arial"/>
          <w:szCs w:val="24"/>
        </w:rPr>
        <w:t>, any subsequent correspondence during the 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19B0C590" w14:textId="77777777" w:rsidR="00084FF9" w:rsidRPr="00CB22C2" w:rsidRDefault="00084FF9" w:rsidP="00D45D8C">
      <w:pPr>
        <w:jc w:val="both"/>
        <w:rPr>
          <w:rFonts w:ascii="Arial" w:hAnsi="Arial" w:cs="Arial"/>
        </w:rPr>
      </w:pPr>
    </w:p>
    <w:p w14:paraId="2D97F543" w14:textId="77777777" w:rsidR="00084FF9" w:rsidRPr="0041264D" w:rsidRDefault="00491A29" w:rsidP="0041264D">
      <w:pPr>
        <w:pStyle w:val="Heading3"/>
        <w:rPr>
          <w:u w:val="none"/>
        </w:rPr>
      </w:pPr>
      <w:r w:rsidRPr="0041264D">
        <w:rPr>
          <w:u w:val="none"/>
        </w:rPr>
        <w:t>Debriefing Procedures</w:t>
      </w:r>
    </w:p>
    <w:p w14:paraId="39A8DDE9" w14:textId="77777777" w:rsidR="00084FF9" w:rsidRPr="00CB22C2" w:rsidRDefault="00084FF9" w:rsidP="00D45D8C">
      <w:pPr>
        <w:jc w:val="both"/>
        <w:rPr>
          <w:rFonts w:ascii="Arial" w:hAnsi="Arial"/>
        </w:rPr>
      </w:pPr>
    </w:p>
    <w:p w14:paraId="1E5613EE" w14:textId="77777777" w:rsidR="00084FF9" w:rsidRDefault="00491A29"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67475498" w14:textId="77777777" w:rsidR="00084FF9" w:rsidRDefault="00084FF9" w:rsidP="00700A16">
      <w:pPr>
        <w:rPr>
          <w:rFonts w:ascii="Arial" w:hAnsi="Arial"/>
        </w:rPr>
      </w:pPr>
    </w:p>
    <w:p w14:paraId="368541D5" w14:textId="77777777" w:rsidR="00084FF9" w:rsidRPr="00CF7BA6" w:rsidRDefault="00491A29" w:rsidP="00907A86">
      <w:pPr>
        <w:pStyle w:val="ListParagraph"/>
        <w:numPr>
          <w:ilvl w:val="0"/>
          <w:numId w:val="8"/>
        </w:numPr>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43" w:history="1">
        <w:r w:rsidRPr="006F5748">
          <w:rPr>
            <w:rStyle w:val="Hyperlink"/>
            <w:rFonts w:ascii="Arial" w:hAnsi="Arial"/>
          </w:rPr>
          <w:t>online form</w:t>
        </w:r>
      </w:hyperlink>
      <w:r>
        <w:rPr>
          <w:rFonts w:ascii="Arial" w:hAnsi="Arial"/>
        </w:rPr>
        <w:t>.</w:t>
      </w:r>
    </w:p>
    <w:p w14:paraId="313B5076" w14:textId="77777777" w:rsidR="00084FF9" w:rsidRDefault="00084FF9" w:rsidP="00700A16">
      <w:pPr>
        <w:rPr>
          <w:rFonts w:ascii="Arial" w:hAnsi="Arial"/>
        </w:rPr>
      </w:pPr>
    </w:p>
    <w:p w14:paraId="4B8A8EAA" w14:textId="77777777" w:rsidR="00084FF9" w:rsidRPr="00CF7BA6" w:rsidRDefault="00491A29" w:rsidP="00907A86">
      <w:pPr>
        <w:pStyle w:val="ListParagraph"/>
        <w:numPr>
          <w:ilvl w:val="0"/>
          <w:numId w:val="8"/>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1D8FFAC2" w14:textId="77777777" w:rsidR="00084FF9" w:rsidRDefault="00084FF9" w:rsidP="00700A16">
      <w:pPr>
        <w:rPr>
          <w:rFonts w:ascii="Arial" w:hAnsi="Arial"/>
        </w:rPr>
      </w:pPr>
    </w:p>
    <w:p w14:paraId="3793A6A4" w14:textId="77777777" w:rsidR="00084FF9" w:rsidRPr="00CF7BA6" w:rsidRDefault="00491A29" w:rsidP="00907A86">
      <w:pPr>
        <w:pStyle w:val="ListParagraph"/>
        <w:numPr>
          <w:ilvl w:val="0"/>
          <w:numId w:val="8"/>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366CA3F7" w14:textId="77777777" w:rsidR="00084FF9" w:rsidRPr="00613A1D" w:rsidRDefault="00084FF9" w:rsidP="00D45D8C">
      <w:pPr>
        <w:jc w:val="both"/>
        <w:rPr>
          <w:rFonts w:ascii="Arial" w:hAnsi="Arial"/>
        </w:rPr>
      </w:pPr>
    </w:p>
    <w:p w14:paraId="00DB1207" w14:textId="77777777" w:rsidR="00084FF9" w:rsidRPr="0041264D" w:rsidRDefault="00491A29" w:rsidP="0041264D">
      <w:pPr>
        <w:pStyle w:val="Heading3"/>
        <w:rPr>
          <w:u w:val="none"/>
        </w:rPr>
      </w:pPr>
      <w:r w:rsidRPr="0041264D">
        <w:rPr>
          <w:u w:val="none"/>
        </w:rPr>
        <w:t>Contract Award Protest Procedures</w:t>
      </w:r>
    </w:p>
    <w:p w14:paraId="6F4F3B1B" w14:textId="77777777" w:rsidR="00084FF9" w:rsidRPr="00CB22C2" w:rsidRDefault="00084FF9" w:rsidP="00D45D8C">
      <w:pPr>
        <w:jc w:val="both"/>
        <w:rPr>
          <w:rFonts w:ascii="Arial" w:hAnsi="Arial"/>
        </w:rPr>
      </w:pPr>
    </w:p>
    <w:p w14:paraId="4D9B6D3A" w14:textId="77777777" w:rsidR="00084FF9" w:rsidRPr="00CB22C2" w:rsidRDefault="00491A29"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5EBA172C" w14:textId="77777777" w:rsidR="00084FF9" w:rsidRPr="00CB22C2" w:rsidRDefault="00084FF9" w:rsidP="00D45D8C">
      <w:pPr>
        <w:jc w:val="both"/>
        <w:rPr>
          <w:rFonts w:ascii="Arial" w:hAnsi="Arial"/>
        </w:rPr>
      </w:pPr>
    </w:p>
    <w:p w14:paraId="2417C94E" w14:textId="77777777" w:rsidR="00084FF9" w:rsidRPr="00CB22C2" w:rsidRDefault="00491A29" w:rsidP="00907A86">
      <w:pPr>
        <w:numPr>
          <w:ilvl w:val="0"/>
          <w:numId w:val="9"/>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3F927267" w14:textId="77777777" w:rsidR="00084FF9" w:rsidRPr="00CB22C2" w:rsidRDefault="00084FF9" w:rsidP="00700A16">
      <w:pPr>
        <w:ind w:left="720"/>
        <w:jc w:val="both"/>
        <w:rPr>
          <w:rFonts w:ascii="Arial" w:hAnsi="Arial"/>
        </w:rPr>
      </w:pPr>
    </w:p>
    <w:p w14:paraId="703BB4AE" w14:textId="77777777" w:rsidR="00084FF9" w:rsidRPr="00CB22C2" w:rsidRDefault="00491A29" w:rsidP="00907A86">
      <w:pPr>
        <w:numPr>
          <w:ilvl w:val="0"/>
          <w:numId w:val="9"/>
        </w:numPr>
        <w:ind w:left="720"/>
        <w:jc w:val="both"/>
        <w:rPr>
          <w:rFonts w:ascii="Arial" w:hAnsi="Arial"/>
        </w:rPr>
      </w:pPr>
      <w:r w:rsidRPr="00CB22C2">
        <w:rPr>
          <w:rFonts w:ascii="Arial" w:hAnsi="Arial"/>
        </w:rPr>
        <w:lastRenderedPageBreak/>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44" w:history="1">
        <w:r w:rsidRPr="006F5748">
          <w:rPr>
            <w:rStyle w:val="Hyperlink"/>
            <w:rFonts w:ascii="Arial" w:hAnsi="Arial"/>
          </w:rPr>
          <w:t>online form</w:t>
        </w:r>
      </w:hyperlink>
      <w:r>
        <w:rPr>
          <w:rFonts w:ascii="Arial" w:hAnsi="Arial"/>
        </w:rPr>
        <w:t>.</w:t>
      </w:r>
    </w:p>
    <w:p w14:paraId="3D8F5A31" w14:textId="77777777" w:rsidR="00084FF9" w:rsidRPr="00CB22C2" w:rsidRDefault="00084FF9" w:rsidP="00D45D8C">
      <w:pPr>
        <w:jc w:val="both"/>
        <w:rPr>
          <w:rFonts w:ascii="Arial" w:hAnsi="Arial"/>
        </w:rPr>
      </w:pPr>
    </w:p>
    <w:p w14:paraId="3F83E1B1" w14:textId="77777777" w:rsidR="00084FF9" w:rsidRPr="00CB22C2" w:rsidRDefault="00491A29" w:rsidP="00907A86">
      <w:pPr>
        <w:numPr>
          <w:ilvl w:val="0"/>
          <w:numId w:val="9"/>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41761F9D" w14:textId="77777777" w:rsidR="00084FF9" w:rsidRPr="00CB22C2" w:rsidRDefault="00084FF9" w:rsidP="00700A16">
      <w:pPr>
        <w:ind w:left="720" w:hanging="360"/>
        <w:jc w:val="both"/>
        <w:rPr>
          <w:rFonts w:ascii="Arial" w:hAnsi="Arial"/>
        </w:rPr>
      </w:pPr>
    </w:p>
    <w:p w14:paraId="6BA79B7B" w14:textId="77777777" w:rsidR="00084FF9" w:rsidRPr="00CB22C2" w:rsidRDefault="00491A29" w:rsidP="00700A1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1804A889" w14:textId="77777777" w:rsidR="00084FF9" w:rsidRPr="00613A1D" w:rsidRDefault="00084FF9" w:rsidP="00D45D8C">
      <w:pPr>
        <w:pStyle w:val="Header"/>
        <w:tabs>
          <w:tab w:val="clear" w:pos="4320"/>
          <w:tab w:val="clear" w:pos="8640"/>
        </w:tabs>
        <w:rPr>
          <w:rFonts w:ascii="Arial" w:hAnsi="Arial"/>
          <w:szCs w:val="24"/>
        </w:rPr>
      </w:pPr>
    </w:p>
    <w:p w14:paraId="05C24426" w14:textId="77777777" w:rsidR="00084FF9" w:rsidRPr="0041264D" w:rsidRDefault="00491A29" w:rsidP="0041264D">
      <w:pPr>
        <w:pStyle w:val="Heading3"/>
        <w:rPr>
          <w:u w:val="none"/>
        </w:rPr>
      </w:pPr>
      <w:r w:rsidRPr="0041264D">
        <w:rPr>
          <w:u w:val="none"/>
        </w:rPr>
        <w:t>Vendor Responsibility</w:t>
      </w:r>
    </w:p>
    <w:p w14:paraId="08BD1803" w14:textId="77777777" w:rsidR="00084FF9" w:rsidRPr="00CB22C2" w:rsidRDefault="00084FF9" w:rsidP="00D45D8C">
      <w:pPr>
        <w:jc w:val="both"/>
        <w:rPr>
          <w:rFonts w:ascii="Arial" w:hAnsi="Arial" w:cs="Arial"/>
        </w:rPr>
      </w:pPr>
    </w:p>
    <w:p w14:paraId="594ED307" w14:textId="77777777" w:rsidR="00084FF9" w:rsidRPr="00CB22C2" w:rsidRDefault="00491A29"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45"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46"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40028644" w14:textId="77777777" w:rsidR="00084FF9" w:rsidRPr="00CB22C2" w:rsidRDefault="00084FF9" w:rsidP="00D45D8C">
      <w:pPr>
        <w:pStyle w:val="Default"/>
        <w:jc w:val="both"/>
        <w:rPr>
          <w:color w:val="auto"/>
        </w:rPr>
      </w:pPr>
    </w:p>
    <w:p w14:paraId="3BE5A68F" w14:textId="77777777" w:rsidR="00084FF9" w:rsidRPr="00CB22C2" w:rsidRDefault="00491A29"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47"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48"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74339D34" w14:textId="77777777" w:rsidR="00084FF9" w:rsidRPr="00CB22C2" w:rsidRDefault="00084FF9" w:rsidP="00D45D8C">
      <w:pPr>
        <w:pStyle w:val="Default"/>
        <w:jc w:val="both"/>
        <w:rPr>
          <w:color w:val="auto"/>
        </w:rPr>
      </w:pPr>
    </w:p>
    <w:p w14:paraId="7B22CB40" w14:textId="77777777" w:rsidR="00084FF9" w:rsidRPr="00CB22C2" w:rsidRDefault="00491A29"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49"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50" w:history="1">
        <w:r w:rsidRPr="00CB24F4">
          <w:rPr>
            <w:rStyle w:val="Hyperlink"/>
          </w:rPr>
          <w:t>ITServiceDesk@osc.ny.gov</w:t>
        </w:r>
      </w:hyperlink>
      <w:r w:rsidRPr="00CB22C2">
        <w:rPr>
          <w:color w:val="auto"/>
        </w:rPr>
        <w:t>.</w:t>
      </w:r>
    </w:p>
    <w:p w14:paraId="00DC3DBB" w14:textId="77777777" w:rsidR="00084FF9" w:rsidRPr="00CB22C2" w:rsidRDefault="00084FF9" w:rsidP="00D45D8C">
      <w:pPr>
        <w:pStyle w:val="Default"/>
        <w:jc w:val="both"/>
        <w:rPr>
          <w:color w:val="auto"/>
        </w:rPr>
      </w:pPr>
    </w:p>
    <w:p w14:paraId="1C38DC91" w14:textId="77777777" w:rsidR="00084FF9" w:rsidRPr="00CB22C2" w:rsidRDefault="00491A29"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51"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4C7271E8" w14:textId="77777777" w:rsidR="00084FF9" w:rsidRPr="00CB22C2" w:rsidRDefault="00084FF9" w:rsidP="00D45D8C">
      <w:pPr>
        <w:pStyle w:val="Default"/>
        <w:jc w:val="both"/>
        <w:rPr>
          <w:color w:val="auto"/>
        </w:rPr>
      </w:pPr>
    </w:p>
    <w:p w14:paraId="5D889E58" w14:textId="77777777" w:rsidR="00084FF9" w:rsidRPr="00CB22C2" w:rsidRDefault="00491A29" w:rsidP="006B1254">
      <w:pPr>
        <w:rPr>
          <w:rFonts w:ascii="Arial" w:hAnsi="Arial" w:cs="Arial"/>
          <w:b/>
          <w:szCs w:val="24"/>
        </w:rPr>
      </w:pPr>
      <w:bookmarkStart w:id="16" w:name="2"/>
      <w:bookmarkEnd w:id="16"/>
      <w:r w:rsidRPr="00CB22C2">
        <w:rPr>
          <w:rFonts w:ascii="Arial" w:hAnsi="Arial" w:cs="Arial"/>
          <w:b/>
          <w:szCs w:val="24"/>
        </w:rPr>
        <w:t>Subcontractors:</w:t>
      </w:r>
    </w:p>
    <w:p w14:paraId="5D2F7C05" w14:textId="77777777" w:rsidR="00084FF9" w:rsidRPr="00CB22C2" w:rsidRDefault="00491A29"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01B5B4CC" w14:textId="77777777" w:rsidR="00084FF9" w:rsidRPr="00CB22C2" w:rsidRDefault="00084FF9" w:rsidP="006B1254">
      <w:pPr>
        <w:rPr>
          <w:rFonts w:ascii="Arial" w:hAnsi="Arial" w:cs="Arial"/>
          <w:szCs w:val="24"/>
        </w:rPr>
      </w:pPr>
    </w:p>
    <w:p w14:paraId="32E59595" w14:textId="77777777" w:rsidR="00084FF9" w:rsidRPr="00CB22C2" w:rsidRDefault="00491A29" w:rsidP="00907A86">
      <w:pPr>
        <w:numPr>
          <w:ilvl w:val="0"/>
          <w:numId w:val="6"/>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2CA833B3" w14:textId="77777777" w:rsidR="00084FF9" w:rsidRPr="00CB22C2" w:rsidRDefault="00491A29" w:rsidP="00907A86">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4BD417D8" w14:textId="77777777" w:rsidR="00084FF9" w:rsidRPr="00CB22C2" w:rsidRDefault="00491A29" w:rsidP="00907A86">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22A38DB1" w14:textId="77777777" w:rsidR="00084FF9" w:rsidRPr="00CB22C2" w:rsidRDefault="00084FF9" w:rsidP="00EE7DE2">
      <w:pPr>
        <w:ind w:left="360"/>
        <w:rPr>
          <w:rFonts w:ascii="Arial" w:hAnsi="Arial" w:cs="Arial"/>
          <w:szCs w:val="24"/>
        </w:rPr>
      </w:pPr>
    </w:p>
    <w:p w14:paraId="777F7911" w14:textId="77777777" w:rsidR="00084FF9" w:rsidRPr="00CB22C2" w:rsidRDefault="00491A29" w:rsidP="006B1254">
      <w:pPr>
        <w:jc w:val="both"/>
        <w:rPr>
          <w:rFonts w:ascii="Arial" w:hAnsi="Arial" w:cs="Arial"/>
          <w:b/>
          <w:bCs/>
        </w:rPr>
      </w:pPr>
      <w:r w:rsidRPr="00CB22C2">
        <w:rPr>
          <w:rFonts w:ascii="Arial" w:hAnsi="Arial" w:cs="Arial"/>
          <w:b/>
          <w:bCs/>
        </w:rPr>
        <w:lastRenderedPageBreak/>
        <w:t>Note: Bidders must acknowledge their method of filing their questionnaire by checking the appropriate box on the Response Sheet for Bids (5. Submission Documents).</w:t>
      </w:r>
    </w:p>
    <w:p w14:paraId="70548319" w14:textId="77777777" w:rsidR="00084FF9" w:rsidRPr="00CB22C2" w:rsidRDefault="00084FF9" w:rsidP="00D45D8C">
      <w:pPr>
        <w:autoSpaceDE w:val="0"/>
        <w:autoSpaceDN w:val="0"/>
        <w:adjustRightInd w:val="0"/>
        <w:rPr>
          <w:rFonts w:ascii="Arial" w:hAnsi="Arial" w:cs="Arial"/>
          <w:szCs w:val="16"/>
          <w:u w:val="single"/>
        </w:rPr>
      </w:pPr>
    </w:p>
    <w:p w14:paraId="75365515" w14:textId="77777777" w:rsidR="00084FF9" w:rsidRPr="0041264D" w:rsidRDefault="00491A29" w:rsidP="0041264D">
      <w:pPr>
        <w:pStyle w:val="Heading3"/>
        <w:rPr>
          <w:u w:val="none"/>
        </w:rPr>
      </w:pPr>
      <w:r w:rsidRPr="0041264D">
        <w:rPr>
          <w:u w:val="none"/>
        </w:rPr>
        <w:t>Procurement Lobbying Law</w:t>
      </w:r>
    </w:p>
    <w:p w14:paraId="406B0256" w14:textId="77777777" w:rsidR="00084FF9" w:rsidRPr="00CB22C2" w:rsidRDefault="00084FF9" w:rsidP="00D45D8C">
      <w:pPr>
        <w:autoSpaceDE w:val="0"/>
        <w:autoSpaceDN w:val="0"/>
        <w:adjustRightInd w:val="0"/>
        <w:rPr>
          <w:rFonts w:ascii="Arial" w:hAnsi="Arial" w:cs="Arial"/>
          <w:szCs w:val="16"/>
          <w:u w:val="single"/>
        </w:rPr>
      </w:pPr>
    </w:p>
    <w:p w14:paraId="644572E2" w14:textId="77777777" w:rsidR="00084FF9" w:rsidRPr="00CB22C2" w:rsidRDefault="00491A29" w:rsidP="00D45D8C">
      <w:pPr>
        <w:autoSpaceDE w:val="0"/>
        <w:autoSpaceDN w:val="0"/>
        <w:adjustRightInd w:val="0"/>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52"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5755398B" w14:textId="77777777" w:rsidR="00084FF9" w:rsidRPr="00CB22C2" w:rsidRDefault="00084FF9" w:rsidP="00D45D8C">
      <w:pPr>
        <w:autoSpaceDE w:val="0"/>
        <w:autoSpaceDN w:val="0"/>
        <w:adjustRightInd w:val="0"/>
        <w:rPr>
          <w:rFonts w:ascii="Arial" w:hAnsi="Arial" w:cs="Arial"/>
          <w:szCs w:val="16"/>
        </w:rPr>
      </w:pPr>
    </w:p>
    <w:p w14:paraId="7B8D637B" w14:textId="77777777" w:rsidR="00084FF9" w:rsidRPr="00CB22C2" w:rsidRDefault="00491A29"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7A2E6BA7" w14:textId="77777777" w:rsidR="00084FF9" w:rsidRPr="00CB22C2" w:rsidRDefault="00491A29"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Holly Peacock, Barbara Lilley</w:t>
      </w:r>
    </w:p>
    <w:p w14:paraId="61E4DD2D" w14:textId="751CFEBD" w:rsidR="00084FF9" w:rsidRPr="00CB22C2" w:rsidRDefault="00491A29"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BB6B78">
        <w:rPr>
          <w:rFonts w:ascii="Arial" w:hAnsi="Arial" w:cs="Arial"/>
          <w:b/>
          <w:szCs w:val="16"/>
        </w:rPr>
        <w:t>Lucas Rodriguez</w:t>
      </w:r>
    </w:p>
    <w:p w14:paraId="2405FCC3" w14:textId="57038C6F" w:rsidR="00084FF9" w:rsidRPr="00CB22C2" w:rsidRDefault="00491A29" w:rsidP="00D45D8C">
      <w:pPr>
        <w:autoSpaceDE w:val="0"/>
        <w:autoSpaceDN w:val="0"/>
        <w:adjustRightInd w:val="0"/>
        <w:rPr>
          <w:rFonts w:ascii="Arial" w:hAnsi="Arial" w:cs="Arial"/>
          <w:szCs w:val="16"/>
        </w:rPr>
      </w:pPr>
      <w:r w:rsidRPr="00CB22C2">
        <w:rPr>
          <w:rFonts w:ascii="Arial" w:hAnsi="Arial" w:cs="Arial"/>
          <w:szCs w:val="16"/>
        </w:rPr>
        <w:t xml:space="preserve">M/WBE – </w:t>
      </w:r>
      <w:r w:rsidR="0054783E">
        <w:rPr>
          <w:rFonts w:ascii="Arial" w:hAnsi="Arial" w:cs="Arial"/>
          <w:b/>
          <w:szCs w:val="16"/>
        </w:rPr>
        <w:t>Tara Wildove</w:t>
      </w:r>
    </w:p>
    <w:p w14:paraId="14BE9085" w14:textId="77777777" w:rsidR="00084FF9" w:rsidRPr="00CB22C2" w:rsidRDefault="00084FF9" w:rsidP="00D45D8C">
      <w:pPr>
        <w:autoSpaceDE w:val="0"/>
        <w:autoSpaceDN w:val="0"/>
        <w:adjustRightInd w:val="0"/>
        <w:rPr>
          <w:rFonts w:ascii="Arial" w:hAnsi="Arial" w:cs="Arial"/>
          <w:szCs w:val="16"/>
          <w:u w:val="single"/>
        </w:rPr>
      </w:pPr>
    </w:p>
    <w:p w14:paraId="6DBB0353" w14:textId="77777777" w:rsidR="00084FF9" w:rsidRPr="0041264D" w:rsidRDefault="00491A29" w:rsidP="00613A1D">
      <w:pPr>
        <w:pStyle w:val="Heading3"/>
        <w:rPr>
          <w:u w:val="none"/>
        </w:rPr>
      </w:pPr>
      <w:r w:rsidRPr="0041264D">
        <w:rPr>
          <w:u w:val="none"/>
        </w:rPr>
        <w:t>Consultant Disclosure Legislation</w:t>
      </w:r>
    </w:p>
    <w:p w14:paraId="3A7B6C28" w14:textId="77777777" w:rsidR="00084FF9" w:rsidRDefault="00084FF9" w:rsidP="00613A1D">
      <w:pPr>
        <w:pStyle w:val="NormalWeb"/>
        <w:spacing w:before="0" w:beforeAutospacing="0" w:after="0" w:afterAutospacing="0"/>
        <w:jc w:val="both"/>
        <w:rPr>
          <w:rFonts w:ascii="Arial" w:hAnsi="Arial" w:cs="Arial"/>
          <w:sz w:val="24"/>
        </w:rPr>
      </w:pPr>
    </w:p>
    <w:p w14:paraId="2BF10EAD" w14:textId="77777777" w:rsidR="00084FF9" w:rsidRPr="00CB22C2" w:rsidRDefault="00491A29"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CB22C2">
        <w:rPr>
          <w:rFonts w:ascii="Arial" w:hAnsi="Arial" w:cs="Arial"/>
          <w:sz w:val="24"/>
        </w:rPr>
        <w:t>worked</w:t>
      </w:r>
      <w:proofErr w:type="gramEnd"/>
      <w:r w:rsidRPr="00CB22C2">
        <w:rPr>
          <w:rFonts w:ascii="Arial" w:hAnsi="Arial" w:cs="Arial"/>
          <w:sz w:val="24"/>
        </w:rPr>
        <w:t xml:space="preserve">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59CCDC03" w14:textId="77777777" w:rsidR="00084FF9" w:rsidRDefault="00084FF9" w:rsidP="00613A1D">
      <w:pPr>
        <w:pStyle w:val="NormalWeb"/>
        <w:spacing w:before="0" w:beforeAutospacing="0" w:after="0" w:afterAutospacing="0"/>
        <w:jc w:val="both"/>
        <w:rPr>
          <w:rFonts w:ascii="Arial" w:hAnsi="Arial" w:cs="Arial"/>
          <w:sz w:val="24"/>
          <w:szCs w:val="17"/>
        </w:rPr>
      </w:pPr>
    </w:p>
    <w:p w14:paraId="23213EC6" w14:textId="77777777" w:rsidR="00084FF9" w:rsidRPr="00CB22C2" w:rsidRDefault="00491A29"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4D720A0B" w14:textId="77777777" w:rsidR="00084FF9" w:rsidRDefault="00084FF9" w:rsidP="00613A1D">
      <w:pPr>
        <w:pStyle w:val="NormalWeb"/>
        <w:spacing w:before="0" w:beforeAutospacing="0" w:after="0" w:afterAutospacing="0"/>
        <w:jc w:val="both"/>
        <w:rPr>
          <w:rFonts w:ascii="Arial" w:hAnsi="Arial" w:cs="Arial"/>
          <w:sz w:val="24"/>
        </w:rPr>
      </w:pPr>
    </w:p>
    <w:p w14:paraId="2AF83937" w14:textId="77777777" w:rsidR="00084FF9" w:rsidRPr="00CB22C2" w:rsidRDefault="00491A29"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FB7B811" w14:textId="77777777" w:rsidR="00084FF9" w:rsidRDefault="00084FF9" w:rsidP="00613A1D">
      <w:pPr>
        <w:pStyle w:val="NormalWeb"/>
        <w:spacing w:before="0" w:beforeAutospacing="0" w:after="0" w:afterAutospacing="0"/>
        <w:jc w:val="both"/>
      </w:pPr>
    </w:p>
    <w:p w14:paraId="161D29C9" w14:textId="77777777" w:rsidR="00084FF9" w:rsidRDefault="00000000" w:rsidP="00613A1D">
      <w:pPr>
        <w:pStyle w:val="NormalWeb"/>
        <w:spacing w:before="0" w:beforeAutospacing="0" w:after="0" w:afterAutospacing="0"/>
        <w:jc w:val="both"/>
        <w:rPr>
          <w:rStyle w:val="Hyperlink"/>
          <w:rFonts w:ascii="Arial" w:hAnsi="Arial" w:cs="Arial"/>
          <w:sz w:val="24"/>
        </w:rPr>
      </w:pPr>
      <w:hyperlink r:id="rId53" w:history="1">
        <w:r w:rsidR="00491A29" w:rsidRPr="002C60C1">
          <w:rPr>
            <w:rStyle w:val="Hyperlink"/>
            <w:rFonts w:ascii="Arial" w:hAnsi="Arial" w:cs="Arial"/>
            <w:sz w:val="24"/>
          </w:rPr>
          <w:t>Form A</w:t>
        </w:r>
      </w:hyperlink>
      <w:r w:rsidR="00491A29">
        <w:rPr>
          <w:rFonts w:ascii="Arial" w:hAnsi="Arial" w:cs="Arial"/>
          <w:sz w:val="24"/>
        </w:rPr>
        <w:t xml:space="preserve"> is available on </w:t>
      </w:r>
      <w:r w:rsidR="00491A29" w:rsidRPr="002C60C1">
        <w:rPr>
          <w:rFonts w:ascii="Arial" w:hAnsi="Arial" w:cs="Arial"/>
          <w:sz w:val="24"/>
        </w:rPr>
        <w:t>OSC’s website</w:t>
      </w:r>
      <w:r w:rsidR="00491A29">
        <w:rPr>
          <w:rFonts w:ascii="Arial" w:hAnsi="Arial" w:cs="Arial"/>
          <w:sz w:val="24"/>
        </w:rPr>
        <w:t>.</w:t>
      </w:r>
    </w:p>
    <w:p w14:paraId="77D8D40A" w14:textId="77777777" w:rsidR="00084FF9" w:rsidRDefault="00084FF9" w:rsidP="00613A1D">
      <w:pPr>
        <w:pStyle w:val="NormalWeb"/>
        <w:spacing w:before="0" w:beforeAutospacing="0" w:after="0" w:afterAutospacing="0"/>
        <w:jc w:val="both"/>
        <w:rPr>
          <w:rFonts w:ascii="Arial" w:hAnsi="Arial" w:cs="Arial"/>
          <w:b/>
          <w:sz w:val="24"/>
          <w:szCs w:val="24"/>
        </w:rPr>
      </w:pPr>
    </w:p>
    <w:p w14:paraId="544B8389" w14:textId="77777777" w:rsidR="00084FF9" w:rsidRPr="00CB22C2" w:rsidRDefault="00491A29"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7001FB01" w14:textId="77777777" w:rsidR="00084FF9" w:rsidRPr="00CB22C2" w:rsidRDefault="00491A29"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lastRenderedPageBreak/>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17074635" w14:textId="77777777" w:rsidR="00084FF9" w:rsidRDefault="00084FF9" w:rsidP="00613A1D">
      <w:pPr>
        <w:pStyle w:val="NormalWeb"/>
        <w:spacing w:before="0" w:beforeAutospacing="0" w:after="0" w:afterAutospacing="0"/>
        <w:jc w:val="both"/>
      </w:pPr>
    </w:p>
    <w:p w14:paraId="0D1D2803" w14:textId="77777777" w:rsidR="00084FF9" w:rsidRDefault="00000000" w:rsidP="00613A1D">
      <w:pPr>
        <w:pStyle w:val="NormalWeb"/>
        <w:spacing w:before="0" w:beforeAutospacing="0" w:after="0" w:afterAutospacing="0"/>
        <w:jc w:val="both"/>
        <w:rPr>
          <w:rStyle w:val="Hyperlink"/>
          <w:rFonts w:ascii="Arial" w:hAnsi="Arial" w:cs="Arial"/>
          <w:sz w:val="24"/>
        </w:rPr>
      </w:pPr>
      <w:hyperlink r:id="rId54" w:history="1">
        <w:r w:rsidR="00491A29" w:rsidRPr="002C60C1">
          <w:rPr>
            <w:rStyle w:val="Hyperlink"/>
            <w:rFonts w:ascii="Arial" w:hAnsi="Arial" w:cs="Arial"/>
            <w:sz w:val="24"/>
          </w:rPr>
          <w:t>Form B</w:t>
        </w:r>
      </w:hyperlink>
      <w:r w:rsidR="00491A29">
        <w:rPr>
          <w:rFonts w:ascii="Arial" w:hAnsi="Arial" w:cs="Arial"/>
          <w:sz w:val="24"/>
        </w:rPr>
        <w:t xml:space="preserve"> is available on </w:t>
      </w:r>
      <w:r w:rsidR="00491A29" w:rsidRPr="002C60C1">
        <w:rPr>
          <w:rFonts w:ascii="Arial" w:hAnsi="Arial" w:cs="Arial"/>
          <w:sz w:val="24"/>
        </w:rPr>
        <w:t>OSC’s website</w:t>
      </w:r>
      <w:r w:rsidR="00491A29">
        <w:rPr>
          <w:rFonts w:ascii="Arial" w:hAnsi="Arial" w:cs="Arial"/>
          <w:sz w:val="24"/>
        </w:rPr>
        <w:t>.</w:t>
      </w:r>
    </w:p>
    <w:p w14:paraId="3294BCE1" w14:textId="77777777" w:rsidR="00084FF9" w:rsidRDefault="00084FF9" w:rsidP="00613A1D">
      <w:pPr>
        <w:pStyle w:val="NormalWeb"/>
        <w:spacing w:before="0" w:beforeAutospacing="0" w:after="0" w:afterAutospacing="0"/>
        <w:jc w:val="both"/>
        <w:rPr>
          <w:rFonts w:ascii="Arial" w:hAnsi="Arial" w:cs="Arial"/>
          <w:sz w:val="24"/>
        </w:rPr>
      </w:pPr>
    </w:p>
    <w:p w14:paraId="0F1EC9A6" w14:textId="77777777" w:rsidR="00084FF9" w:rsidRPr="00CB22C2" w:rsidRDefault="00491A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55" w:history="1">
        <w:r>
          <w:rPr>
            <w:rStyle w:val="Hyperlink"/>
            <w:rFonts w:ascii="Arial" w:hAnsi="Arial" w:cs="Arial"/>
            <w:sz w:val="24"/>
          </w:rPr>
          <w:t>OSC Guide to Financial Operations.</w:t>
        </w:r>
      </w:hyperlink>
    </w:p>
    <w:p w14:paraId="2B2AAAD7" w14:textId="77777777" w:rsidR="00084FF9" w:rsidRDefault="00084FF9" w:rsidP="0041264D">
      <w:pPr>
        <w:pStyle w:val="Heading3"/>
        <w:rPr>
          <w:u w:val="none"/>
        </w:rPr>
      </w:pPr>
    </w:p>
    <w:p w14:paraId="1EE8C32A" w14:textId="77777777" w:rsidR="00084FF9" w:rsidRPr="0041264D" w:rsidRDefault="00491A29" w:rsidP="0041264D">
      <w:pPr>
        <w:pStyle w:val="Heading3"/>
        <w:rPr>
          <w:u w:val="none"/>
        </w:rPr>
      </w:pPr>
      <w:r w:rsidRPr="0041264D">
        <w:rPr>
          <w:u w:val="none"/>
        </w:rPr>
        <w:t xml:space="preserve">Public Officer’s Law Section 73 </w:t>
      </w:r>
    </w:p>
    <w:p w14:paraId="6293D98E" w14:textId="77777777" w:rsidR="00084FF9" w:rsidRPr="00CB22C2" w:rsidRDefault="00084FF9" w:rsidP="00D45D8C"/>
    <w:p w14:paraId="5D0DF85F" w14:textId="77777777" w:rsidR="00084FF9" w:rsidRPr="00CB22C2" w:rsidRDefault="00491A29" w:rsidP="00D45D8C">
      <w:pPr>
        <w:rPr>
          <w:rFonts w:ascii="Arial" w:hAnsi="Arial" w:cs="Arial"/>
        </w:rPr>
      </w:pPr>
      <w:r w:rsidRPr="00CB22C2">
        <w:rPr>
          <w:rFonts w:ascii="Arial" w:hAnsi="Arial" w:cs="Arial"/>
        </w:rPr>
        <w:t>All bidders must comply with Public Officer’s Law Section 73 (4)(a), as follows:</w:t>
      </w:r>
    </w:p>
    <w:p w14:paraId="7BFE41E7" w14:textId="77777777" w:rsidR="00084FF9" w:rsidRPr="00CB22C2" w:rsidRDefault="00084FF9" w:rsidP="00D45D8C">
      <w:pPr>
        <w:rPr>
          <w:rFonts w:ascii="Arial" w:hAnsi="Arial" w:cs="Arial"/>
        </w:rPr>
      </w:pPr>
    </w:p>
    <w:p w14:paraId="6433429C" w14:textId="77777777" w:rsidR="00084FF9" w:rsidRPr="00CB22C2" w:rsidRDefault="00491A29" w:rsidP="00D45D8C">
      <w:pPr>
        <w:jc w:val="both"/>
        <w:rPr>
          <w:rFonts w:ascii="Arial" w:hAnsi="Arial" w:cs="Arial"/>
        </w:rPr>
      </w:pPr>
      <w:r w:rsidRPr="00CB22C2">
        <w:rPr>
          <w:rFonts w:ascii="Arial" w:hAnsi="Arial" w:cs="Arial"/>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CB22C2">
        <w:rPr>
          <w:rFonts w:ascii="Arial" w:hAnsi="Arial" w:cs="Arial"/>
        </w:rPr>
        <w:t>i</w:t>
      </w:r>
      <w:proofErr w:type="spellEnd"/>
      <w:r w:rsidRPr="00CB22C2">
        <w:rPr>
          <w:rFonts w:ascii="Arial" w:hAnsi="Arial" w:cs="Arial"/>
        </w:rPr>
        <w:t xml:space="preserve">)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1D8F5914" w14:textId="77777777" w:rsidR="00084FF9" w:rsidRPr="00CB22C2" w:rsidRDefault="00084FF9" w:rsidP="00D45D8C">
      <w:pPr>
        <w:rPr>
          <w:rFonts w:ascii="Arial" w:hAnsi="Arial" w:cs="Arial"/>
        </w:rPr>
      </w:pPr>
    </w:p>
    <w:p w14:paraId="1F591827" w14:textId="77777777" w:rsidR="00084FF9" w:rsidRPr="00CB22C2" w:rsidRDefault="00491A29" w:rsidP="00D45D8C">
      <w:pPr>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The term "state officer or employee" shall mean:</w:t>
      </w:r>
    </w:p>
    <w:p w14:paraId="38005960" w14:textId="77777777" w:rsidR="00084FF9" w:rsidRDefault="00491A29" w:rsidP="00A82D8E">
      <w:pPr>
        <w:ind w:firstLine="432"/>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xml:space="preserve">)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00717D1D" w14:textId="77777777" w:rsidR="00084FF9" w:rsidRDefault="00491A29"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1CD96EB8" w14:textId="77777777" w:rsidR="00084FF9" w:rsidRDefault="00491A29"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5C7950A0" w14:textId="77777777" w:rsidR="00084FF9" w:rsidRPr="00CB22C2" w:rsidRDefault="00491A29"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3516EFEB" w14:textId="77777777" w:rsidR="00084FF9" w:rsidRPr="00CB22C2" w:rsidRDefault="00084FF9" w:rsidP="00D45D8C">
      <w:pPr>
        <w:rPr>
          <w:rFonts w:ascii="Arial" w:hAnsi="Arial" w:cs="Arial"/>
        </w:rPr>
      </w:pPr>
    </w:p>
    <w:p w14:paraId="4BFEC7D0" w14:textId="77777777" w:rsidR="00084FF9" w:rsidRPr="00B1560E" w:rsidRDefault="00491A29" w:rsidP="00B1560E">
      <w:pPr>
        <w:rPr>
          <w:rFonts w:ascii="Tahoma" w:hAnsi="Tahoma" w:cs="Tahoma"/>
          <w:sz w:val="20"/>
        </w:rPr>
      </w:pPr>
      <w:r w:rsidRPr="0054768A">
        <w:rPr>
          <w:rFonts w:ascii="Arial" w:hAnsi="Arial" w:cs="Arial"/>
        </w:rPr>
        <w:t xml:space="preserve">Review </w:t>
      </w:r>
      <w:hyperlink r:id="rId56" w:history="1">
        <w:r w:rsidRPr="00393A7C">
          <w:rPr>
            <w:rStyle w:val="Hyperlink"/>
            <w:rFonts w:ascii="Arial" w:hAnsi="Arial" w:cs="Arial"/>
          </w:rPr>
          <w:t>Public Officer’s Law Section 73</w:t>
        </w:r>
      </w:hyperlink>
      <w:r w:rsidRPr="00CB22C2">
        <w:rPr>
          <w:rFonts w:ascii="Arial" w:hAnsi="Arial" w:cs="Arial"/>
        </w:rPr>
        <w:t>.</w:t>
      </w:r>
    </w:p>
    <w:p w14:paraId="08444E4F" w14:textId="77777777" w:rsidR="00084FF9" w:rsidRPr="00CB22C2" w:rsidRDefault="00084FF9" w:rsidP="00D45D8C">
      <w:pPr>
        <w:pStyle w:val="Header"/>
        <w:tabs>
          <w:tab w:val="clear" w:pos="4320"/>
          <w:tab w:val="clear" w:pos="8640"/>
        </w:tabs>
        <w:rPr>
          <w:rFonts w:ascii="Arial" w:hAnsi="Arial"/>
          <w:sz w:val="28"/>
        </w:rPr>
      </w:pPr>
    </w:p>
    <w:p w14:paraId="3F7CD4B6" w14:textId="77777777" w:rsidR="00084FF9" w:rsidRPr="0041264D" w:rsidRDefault="00491A29" w:rsidP="0041264D">
      <w:pPr>
        <w:pStyle w:val="Heading3"/>
        <w:rPr>
          <w:u w:val="none"/>
        </w:rPr>
      </w:pPr>
      <w:r w:rsidRPr="0041264D">
        <w:rPr>
          <w:u w:val="none"/>
        </w:rPr>
        <w:t>NYSED Substitute Form W-9</w:t>
      </w:r>
    </w:p>
    <w:p w14:paraId="32F923CF" w14:textId="77777777" w:rsidR="00084FF9" w:rsidRPr="00CB22C2" w:rsidRDefault="00084FF9" w:rsidP="00D45D8C">
      <w:pPr>
        <w:pStyle w:val="Header"/>
        <w:tabs>
          <w:tab w:val="clear" w:pos="4320"/>
          <w:tab w:val="clear" w:pos="8640"/>
        </w:tabs>
        <w:rPr>
          <w:rFonts w:ascii="Arial" w:hAnsi="Arial" w:cs="Arial"/>
          <w:szCs w:val="24"/>
        </w:rPr>
      </w:pPr>
    </w:p>
    <w:p w14:paraId="1ADF7FF0" w14:textId="77777777" w:rsidR="00084FF9" w:rsidRPr="00CB22C2" w:rsidRDefault="00491A29"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0B3BD576" w14:textId="77777777" w:rsidR="00084FF9" w:rsidRPr="00CB22C2" w:rsidRDefault="00084FF9" w:rsidP="00D45D8C">
      <w:pPr>
        <w:pStyle w:val="Header"/>
        <w:tabs>
          <w:tab w:val="clear" w:pos="4320"/>
          <w:tab w:val="clear" w:pos="8640"/>
        </w:tabs>
        <w:rPr>
          <w:rFonts w:ascii="Arial" w:hAnsi="Arial" w:cs="Arial"/>
          <w:szCs w:val="24"/>
        </w:rPr>
      </w:pPr>
    </w:p>
    <w:p w14:paraId="1178B6FC" w14:textId="77777777" w:rsidR="00084FF9" w:rsidRPr="00CB22C2" w:rsidRDefault="00491A29" w:rsidP="00FF058C">
      <w:pPr>
        <w:pStyle w:val="Default"/>
        <w:jc w:val="both"/>
        <w:rPr>
          <w:bCs/>
        </w:rPr>
      </w:pPr>
      <w:r w:rsidRPr="00CB22C2">
        <w:rPr>
          <w:bCs/>
        </w:rPr>
        <w:lastRenderedPageBreak/>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5F108DFA" w14:textId="77777777" w:rsidR="00084FF9" w:rsidRDefault="00084FF9" w:rsidP="0041264D"/>
    <w:p w14:paraId="1923A503" w14:textId="77777777" w:rsidR="00084FF9" w:rsidRPr="0041264D" w:rsidRDefault="00491A29" w:rsidP="00613A1D">
      <w:pPr>
        <w:pStyle w:val="Heading3"/>
        <w:rPr>
          <w:u w:val="none"/>
        </w:rPr>
      </w:pPr>
      <w:r w:rsidRPr="0041264D">
        <w:rPr>
          <w:u w:val="none"/>
        </w:rPr>
        <w:t>Workers’ Compensation Coverage and Debarment</w:t>
      </w:r>
    </w:p>
    <w:p w14:paraId="077E1ADE" w14:textId="77777777" w:rsidR="00084FF9" w:rsidRDefault="00084FF9" w:rsidP="00613A1D">
      <w:pPr>
        <w:pStyle w:val="NormalWeb"/>
        <w:spacing w:before="0" w:beforeAutospacing="0" w:after="0" w:afterAutospacing="0"/>
        <w:jc w:val="both"/>
        <w:rPr>
          <w:rFonts w:ascii="Arial" w:hAnsi="Arial" w:cs="Arial"/>
          <w:sz w:val="24"/>
          <w:szCs w:val="24"/>
        </w:rPr>
      </w:pPr>
    </w:p>
    <w:p w14:paraId="0BD961A9"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2D844DEA" w14:textId="77777777" w:rsidR="00084FF9" w:rsidRDefault="00084FF9" w:rsidP="00613A1D">
      <w:pPr>
        <w:pStyle w:val="NormalWeb"/>
        <w:spacing w:before="0" w:beforeAutospacing="0" w:after="0" w:afterAutospacing="0"/>
        <w:jc w:val="both"/>
        <w:rPr>
          <w:rFonts w:ascii="Arial" w:hAnsi="Arial" w:cs="Arial"/>
          <w:sz w:val="24"/>
          <w:szCs w:val="24"/>
        </w:rPr>
      </w:pPr>
    </w:p>
    <w:p w14:paraId="47ADC25B"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7005E74F" w14:textId="77777777" w:rsidR="00084FF9" w:rsidRDefault="00084FF9" w:rsidP="00613A1D">
      <w:pPr>
        <w:pStyle w:val="NormalWeb"/>
        <w:spacing w:before="0" w:beforeAutospacing="0" w:after="0" w:afterAutospacing="0"/>
        <w:jc w:val="both"/>
        <w:rPr>
          <w:rFonts w:ascii="Arial" w:hAnsi="Arial" w:cs="Arial"/>
          <w:sz w:val="24"/>
          <w:szCs w:val="24"/>
        </w:rPr>
      </w:pPr>
    </w:p>
    <w:p w14:paraId="2D87C221"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4C2F2C5A" w14:textId="77777777" w:rsidR="00084FF9" w:rsidRDefault="00084FF9" w:rsidP="00613A1D">
      <w:pPr>
        <w:pStyle w:val="Heading3"/>
        <w:rPr>
          <w:u w:val="none"/>
        </w:rPr>
      </w:pPr>
    </w:p>
    <w:p w14:paraId="48C553A8" w14:textId="77777777" w:rsidR="00084FF9" w:rsidRPr="0041264D" w:rsidRDefault="00491A29" w:rsidP="00613A1D">
      <w:pPr>
        <w:pStyle w:val="Heading3"/>
        <w:rPr>
          <w:u w:val="none"/>
        </w:rPr>
      </w:pPr>
      <w:r w:rsidRPr="0041264D">
        <w:rPr>
          <w:u w:val="none"/>
        </w:rPr>
        <w:t xml:space="preserve">PROOF OF COVERAGE REQUIREMENTS </w:t>
      </w:r>
    </w:p>
    <w:p w14:paraId="55274180"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08B3CC" w14:textId="77777777" w:rsidR="00084FF9" w:rsidRDefault="00084FF9" w:rsidP="00613A1D">
      <w:pPr>
        <w:pStyle w:val="NormalWeb"/>
        <w:spacing w:before="0" w:beforeAutospacing="0" w:after="0" w:afterAutospacing="0"/>
        <w:jc w:val="both"/>
        <w:rPr>
          <w:rFonts w:ascii="Arial" w:hAnsi="Arial" w:cs="Arial"/>
          <w:b/>
          <w:bCs/>
          <w:i/>
          <w:iCs/>
          <w:sz w:val="24"/>
          <w:szCs w:val="24"/>
        </w:rPr>
      </w:pPr>
    </w:p>
    <w:p w14:paraId="0EE69352"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3EAE6E15" w14:textId="77777777" w:rsidR="00084FF9" w:rsidRDefault="00084FF9" w:rsidP="00613A1D">
      <w:pPr>
        <w:pStyle w:val="NormalWeb"/>
        <w:spacing w:before="0" w:beforeAutospacing="0" w:after="0" w:afterAutospacing="0"/>
        <w:jc w:val="both"/>
        <w:rPr>
          <w:rFonts w:ascii="Arial" w:hAnsi="Arial" w:cs="Arial"/>
          <w:b/>
          <w:bCs/>
          <w:sz w:val="24"/>
          <w:szCs w:val="24"/>
        </w:rPr>
      </w:pPr>
    </w:p>
    <w:p w14:paraId="44C1E56F"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5D8BA9F1" w14:textId="77777777" w:rsidR="00084FF9" w:rsidRDefault="00084FF9" w:rsidP="00613A1D">
      <w:pPr>
        <w:pStyle w:val="NormalWeb"/>
        <w:spacing w:before="0" w:beforeAutospacing="0" w:after="0" w:afterAutospacing="0"/>
        <w:jc w:val="both"/>
        <w:rPr>
          <w:rFonts w:ascii="Arial" w:hAnsi="Arial" w:cs="Arial"/>
          <w:sz w:val="24"/>
          <w:szCs w:val="24"/>
        </w:rPr>
      </w:pPr>
    </w:p>
    <w:p w14:paraId="52035B7D"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65D9BB8D" w14:textId="77777777" w:rsidR="00084FF9" w:rsidRDefault="00491A29" w:rsidP="00907A86">
      <w:pPr>
        <w:pStyle w:val="ListParagraph"/>
        <w:numPr>
          <w:ilvl w:val="0"/>
          <w:numId w:val="16"/>
        </w:numPr>
        <w:spacing w:before="100" w:beforeAutospacing="1" w:after="100" w:afterAutospacing="1"/>
        <w:jc w:val="both"/>
        <w:rPr>
          <w:rFonts w:ascii="Arial" w:hAnsi="Arial" w:cs="Arial"/>
          <w:color w:val="000000"/>
        </w:rPr>
      </w:pPr>
      <w:r w:rsidRPr="00DA5998">
        <w:rPr>
          <w:rFonts w:ascii="Arial" w:hAnsi="Arial" w:cs="Arial"/>
          <w:b/>
          <w:bCs/>
          <w:color w:val="000000"/>
        </w:rPr>
        <w:t>Form C-105.2</w:t>
      </w:r>
      <w:r w:rsidRPr="00DA5998">
        <w:rPr>
          <w:rFonts w:ascii="Arial" w:hAnsi="Arial" w:cs="Arial"/>
          <w:color w:val="000000"/>
        </w:rPr>
        <w:t xml:space="preserve"> – Certificate of Workers’ Compensation Insurance issued by private insurance carriers, or </w:t>
      </w:r>
      <w:r w:rsidRPr="00DA5998">
        <w:rPr>
          <w:rFonts w:ascii="Arial" w:hAnsi="Arial" w:cs="Arial"/>
          <w:b/>
          <w:bCs/>
          <w:color w:val="000000"/>
        </w:rPr>
        <w:t>Form U-26.3</w:t>
      </w:r>
      <w:r w:rsidRPr="00DA5998">
        <w:rPr>
          <w:rFonts w:ascii="Arial" w:hAnsi="Arial" w:cs="Arial"/>
          <w:color w:val="000000"/>
        </w:rPr>
        <w:t xml:space="preserve"> issued by the State Insurance Fund; or</w:t>
      </w:r>
    </w:p>
    <w:p w14:paraId="6CFCF4B3" w14:textId="77777777" w:rsidR="00084FF9" w:rsidRPr="00DA5998" w:rsidRDefault="00084FF9" w:rsidP="00DA5998">
      <w:pPr>
        <w:pStyle w:val="ListParagraph"/>
        <w:spacing w:before="100" w:beforeAutospacing="1" w:after="100" w:afterAutospacing="1"/>
        <w:ind w:left="1080"/>
        <w:jc w:val="both"/>
        <w:rPr>
          <w:rFonts w:ascii="Arial" w:hAnsi="Arial" w:cs="Arial"/>
          <w:color w:val="000000"/>
        </w:rPr>
      </w:pPr>
    </w:p>
    <w:p w14:paraId="3F44671F" w14:textId="77777777" w:rsidR="00084FF9" w:rsidRDefault="00491A29" w:rsidP="00907A86">
      <w:pPr>
        <w:pStyle w:val="ListParagraph"/>
        <w:numPr>
          <w:ilvl w:val="0"/>
          <w:numId w:val="16"/>
        </w:numPr>
        <w:spacing w:before="100" w:beforeAutospacing="1" w:after="100" w:afterAutospacing="1"/>
        <w:jc w:val="both"/>
        <w:rPr>
          <w:rFonts w:ascii="Arial" w:hAnsi="Arial" w:cs="Arial"/>
          <w:color w:val="000000"/>
        </w:rPr>
      </w:pPr>
      <w:r w:rsidRPr="00DA5998">
        <w:rPr>
          <w:rFonts w:ascii="Arial" w:hAnsi="Arial" w:cs="Arial"/>
          <w:b/>
          <w:bCs/>
          <w:color w:val="000000"/>
        </w:rPr>
        <w:t>Form SI-12</w:t>
      </w:r>
      <w:r w:rsidRPr="00DA5998">
        <w:rPr>
          <w:rFonts w:ascii="Arial" w:hAnsi="Arial" w:cs="Arial"/>
          <w:color w:val="000000"/>
        </w:rPr>
        <w:t xml:space="preserve">– Certificate of Workers’ Compensation Self-Insurance; or </w:t>
      </w:r>
      <w:r w:rsidRPr="00DA5998">
        <w:rPr>
          <w:rFonts w:ascii="Arial" w:hAnsi="Arial" w:cs="Arial"/>
          <w:b/>
          <w:bCs/>
          <w:color w:val="000000"/>
        </w:rPr>
        <w:t>Form GSI-105.2</w:t>
      </w:r>
      <w:r w:rsidRPr="00DA5998">
        <w:rPr>
          <w:rFonts w:ascii="Arial" w:hAnsi="Arial" w:cs="Arial"/>
          <w:color w:val="000000"/>
        </w:rPr>
        <w:t xml:space="preserve"> Certificate of Participation in Workers’ Compensation Group Self-Insurance; or</w:t>
      </w:r>
    </w:p>
    <w:p w14:paraId="3E34DFE9" w14:textId="77777777" w:rsidR="00084FF9" w:rsidRPr="00DA5998" w:rsidRDefault="00084FF9" w:rsidP="00DA5998">
      <w:pPr>
        <w:pStyle w:val="ListParagraph"/>
        <w:spacing w:before="100" w:beforeAutospacing="1" w:after="100" w:afterAutospacing="1"/>
        <w:ind w:left="1080"/>
        <w:jc w:val="both"/>
        <w:rPr>
          <w:rFonts w:ascii="Arial" w:hAnsi="Arial" w:cs="Arial"/>
          <w:color w:val="000000"/>
        </w:rPr>
      </w:pPr>
    </w:p>
    <w:p w14:paraId="0D7ECAB5" w14:textId="77777777" w:rsidR="00084FF9" w:rsidRPr="00DA5998" w:rsidRDefault="00491A29" w:rsidP="00907A86">
      <w:pPr>
        <w:pStyle w:val="ListParagraph"/>
        <w:numPr>
          <w:ilvl w:val="0"/>
          <w:numId w:val="16"/>
        </w:numPr>
        <w:spacing w:before="100" w:beforeAutospacing="1" w:after="100" w:afterAutospacing="1"/>
        <w:jc w:val="both"/>
        <w:rPr>
          <w:rFonts w:ascii="Arial" w:hAnsi="Arial" w:cs="Arial"/>
          <w:color w:val="000000"/>
        </w:rPr>
      </w:pPr>
      <w:r w:rsidRPr="00DA5998">
        <w:rPr>
          <w:rFonts w:ascii="Arial" w:hAnsi="Arial" w:cs="Arial"/>
          <w:b/>
          <w:bCs/>
          <w:color w:val="000000"/>
        </w:rPr>
        <w:lastRenderedPageBreak/>
        <w:t>CE-200</w:t>
      </w:r>
      <w:r w:rsidRPr="00DA5998">
        <w:rPr>
          <w:rFonts w:ascii="Arial" w:hAnsi="Arial" w:cs="Arial"/>
          <w:color w:val="000000"/>
        </w:rPr>
        <w:t>– Certificate of Attestation of Exemption from NYS Workers’ Compensation and/or Disability Benefits Coverage.</w:t>
      </w:r>
    </w:p>
    <w:p w14:paraId="54334C28"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4EFD8288" w14:textId="77777777" w:rsidR="00084FF9" w:rsidRDefault="00084FF9" w:rsidP="00613A1D">
      <w:pPr>
        <w:pStyle w:val="NormalWeb"/>
        <w:spacing w:before="0" w:beforeAutospacing="0" w:after="0" w:afterAutospacing="0"/>
        <w:jc w:val="both"/>
        <w:rPr>
          <w:rFonts w:ascii="Arial" w:hAnsi="Arial" w:cs="Arial"/>
          <w:sz w:val="24"/>
          <w:szCs w:val="24"/>
        </w:rPr>
      </w:pPr>
    </w:p>
    <w:p w14:paraId="6E8579BD"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119C3BCD" w14:textId="77777777" w:rsidR="00084FF9" w:rsidRDefault="00491A29" w:rsidP="00907A86">
      <w:pPr>
        <w:pStyle w:val="ListParagraph"/>
        <w:numPr>
          <w:ilvl w:val="0"/>
          <w:numId w:val="17"/>
        </w:numPr>
        <w:spacing w:before="100" w:beforeAutospacing="1" w:after="100" w:afterAutospacing="1"/>
        <w:jc w:val="both"/>
        <w:rPr>
          <w:rFonts w:ascii="Arial" w:hAnsi="Arial" w:cs="Arial"/>
          <w:color w:val="000000"/>
        </w:rPr>
      </w:pPr>
      <w:r w:rsidRPr="00DA5998">
        <w:rPr>
          <w:rFonts w:ascii="Arial" w:hAnsi="Arial" w:cs="Arial"/>
          <w:b/>
          <w:bCs/>
          <w:color w:val="000000"/>
        </w:rPr>
        <w:t>Form DB-120.1</w:t>
      </w:r>
      <w:r w:rsidRPr="00DA5998">
        <w:rPr>
          <w:rFonts w:ascii="Arial" w:hAnsi="Arial" w:cs="Arial"/>
          <w:color w:val="000000"/>
        </w:rPr>
        <w:t xml:space="preserve"> - Certificate of Disability Benefits Insurance; or</w:t>
      </w:r>
    </w:p>
    <w:p w14:paraId="31AEEFEE" w14:textId="77777777" w:rsidR="00084FF9" w:rsidRPr="00DA5998" w:rsidRDefault="00084FF9" w:rsidP="00DA5998">
      <w:pPr>
        <w:pStyle w:val="ListParagraph"/>
        <w:spacing w:before="100" w:beforeAutospacing="1" w:after="100" w:afterAutospacing="1"/>
        <w:ind w:left="1080"/>
        <w:jc w:val="both"/>
        <w:rPr>
          <w:rFonts w:ascii="Arial" w:hAnsi="Arial" w:cs="Arial"/>
          <w:color w:val="000000"/>
        </w:rPr>
      </w:pPr>
    </w:p>
    <w:p w14:paraId="1F3749BE" w14:textId="77777777" w:rsidR="00084FF9" w:rsidRDefault="00491A29" w:rsidP="00907A86">
      <w:pPr>
        <w:pStyle w:val="ListParagraph"/>
        <w:numPr>
          <w:ilvl w:val="0"/>
          <w:numId w:val="17"/>
        </w:numPr>
        <w:spacing w:before="100" w:beforeAutospacing="1" w:after="100" w:afterAutospacing="1"/>
        <w:jc w:val="both"/>
        <w:rPr>
          <w:rFonts w:ascii="Arial" w:hAnsi="Arial" w:cs="Arial"/>
          <w:color w:val="000000"/>
        </w:rPr>
      </w:pPr>
      <w:r w:rsidRPr="00DA5998">
        <w:rPr>
          <w:rFonts w:ascii="Arial" w:hAnsi="Arial" w:cs="Arial"/>
          <w:b/>
          <w:bCs/>
          <w:color w:val="000000"/>
        </w:rPr>
        <w:t>Form DB-155</w:t>
      </w:r>
      <w:r w:rsidRPr="00DA5998">
        <w:rPr>
          <w:rFonts w:ascii="Arial" w:hAnsi="Arial" w:cs="Arial"/>
          <w:color w:val="000000"/>
        </w:rPr>
        <w:t>- Certificate of Disability Benefits Self-Insurance; or</w:t>
      </w:r>
    </w:p>
    <w:p w14:paraId="2714AE0E" w14:textId="77777777" w:rsidR="00084FF9" w:rsidRPr="00DA5998" w:rsidRDefault="00084FF9" w:rsidP="00DA5998">
      <w:pPr>
        <w:pStyle w:val="ListParagraph"/>
        <w:rPr>
          <w:rFonts w:ascii="Arial" w:hAnsi="Arial" w:cs="Arial"/>
          <w:color w:val="000000"/>
        </w:rPr>
      </w:pPr>
    </w:p>
    <w:p w14:paraId="5F66131F" w14:textId="77777777" w:rsidR="00084FF9" w:rsidRPr="00DA5998" w:rsidRDefault="00084FF9" w:rsidP="00DA5998">
      <w:pPr>
        <w:pStyle w:val="ListParagraph"/>
        <w:spacing w:before="100" w:beforeAutospacing="1" w:after="100" w:afterAutospacing="1"/>
        <w:ind w:left="1080"/>
        <w:jc w:val="both"/>
        <w:rPr>
          <w:rFonts w:ascii="Arial" w:hAnsi="Arial" w:cs="Arial"/>
          <w:color w:val="000000"/>
        </w:rPr>
      </w:pPr>
    </w:p>
    <w:p w14:paraId="69F86367" w14:textId="77777777" w:rsidR="00084FF9" w:rsidRPr="00DA5998" w:rsidRDefault="00491A29" w:rsidP="00907A86">
      <w:pPr>
        <w:pStyle w:val="ListParagraph"/>
        <w:numPr>
          <w:ilvl w:val="0"/>
          <w:numId w:val="17"/>
        </w:numPr>
        <w:spacing w:before="100" w:beforeAutospacing="1" w:after="100" w:afterAutospacing="1"/>
        <w:jc w:val="both"/>
        <w:rPr>
          <w:rFonts w:ascii="Arial" w:hAnsi="Arial" w:cs="Arial"/>
          <w:color w:val="000000"/>
        </w:rPr>
      </w:pPr>
      <w:r w:rsidRPr="00DA5998">
        <w:rPr>
          <w:rFonts w:ascii="Arial" w:hAnsi="Arial" w:cs="Arial"/>
          <w:b/>
          <w:bCs/>
          <w:color w:val="000000"/>
        </w:rPr>
        <w:t>CE-200</w:t>
      </w:r>
      <w:r w:rsidRPr="00DA5998">
        <w:rPr>
          <w:rFonts w:ascii="Arial" w:hAnsi="Arial" w:cs="Arial"/>
          <w:color w:val="000000"/>
        </w:rPr>
        <w:t>– Certificate of Attestation of Exemption from New York State Workers’ Compensation and/or Disability Benefits Coverage.</w:t>
      </w:r>
    </w:p>
    <w:p w14:paraId="790A49C5" w14:textId="77777777" w:rsidR="00084FF9" w:rsidRPr="00CB22C2" w:rsidRDefault="00491A29"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Pr>
          <w:rFonts w:ascii="Arial" w:hAnsi="Arial" w:cs="Arial"/>
          <w:sz w:val="24"/>
          <w:szCs w:val="24"/>
        </w:rPr>
        <w:t xml:space="preserve"> the</w:t>
      </w:r>
      <w:r w:rsidRPr="00E464C4">
        <w:rPr>
          <w:rFonts w:ascii="Arial" w:hAnsi="Arial" w:cs="Arial"/>
          <w:sz w:val="24"/>
          <w:szCs w:val="24"/>
        </w:rPr>
        <w:t xml:space="preserve"> </w:t>
      </w:r>
      <w:hyperlink r:id="rId57" w:tgtFrame="_self" w:history="1">
        <w:r w:rsidRPr="00E464C4">
          <w:rPr>
            <w:rStyle w:val="Hyperlink"/>
            <w:rFonts w:ascii="Arial" w:hAnsi="Arial" w:cs="Arial"/>
            <w:sz w:val="24"/>
            <w:szCs w:val="24"/>
          </w:rPr>
          <w:t>New York State Workers’ Compensation Boar</w:t>
        </w:r>
        <w:r>
          <w:rPr>
            <w:rStyle w:val="Hyperlink"/>
            <w:rFonts w:ascii="Arial" w:hAnsi="Arial" w:cs="Arial"/>
            <w:sz w:val="24"/>
            <w:szCs w:val="24"/>
          </w:rPr>
          <w:t>d website</w:t>
        </w:r>
      </w:hyperlink>
      <w:r w:rsidRPr="00CB22C2">
        <w:rPr>
          <w:rFonts w:ascii="Arial" w:hAnsi="Arial" w:cs="Arial"/>
          <w:sz w:val="24"/>
          <w:szCs w:val="24"/>
        </w:rPr>
        <w:t>. Alternatively, questions relating to either workers’ compensation or disability benefits coverage should be directed to the NYS Workers’ Compensation Board, Bureau of Compliance at (518) 486-6307.</w:t>
      </w:r>
    </w:p>
    <w:p w14:paraId="1ABD053A" w14:textId="77777777" w:rsidR="00084FF9" w:rsidRDefault="00084FF9" w:rsidP="00613A1D">
      <w:pPr>
        <w:pStyle w:val="NormalWeb"/>
        <w:spacing w:before="0" w:beforeAutospacing="0" w:after="0" w:afterAutospacing="0"/>
        <w:jc w:val="both"/>
        <w:rPr>
          <w:rFonts w:ascii="Arial" w:hAnsi="Arial" w:cs="Arial"/>
          <w:b/>
          <w:sz w:val="24"/>
          <w:szCs w:val="24"/>
        </w:rPr>
      </w:pPr>
    </w:p>
    <w:p w14:paraId="607E42E2" w14:textId="77777777" w:rsidR="00084FF9" w:rsidRPr="00CB22C2" w:rsidRDefault="00491A29"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66D8B682" w14:textId="77777777" w:rsidR="00084FF9" w:rsidRDefault="00084FF9" w:rsidP="00613A1D">
      <w:pPr>
        <w:pStyle w:val="Heading3"/>
        <w:rPr>
          <w:u w:val="none"/>
        </w:rPr>
      </w:pPr>
    </w:p>
    <w:p w14:paraId="22DE9456" w14:textId="77777777" w:rsidR="00084FF9" w:rsidRPr="0041264D" w:rsidRDefault="00491A29" w:rsidP="00613A1D">
      <w:pPr>
        <w:pStyle w:val="Heading3"/>
        <w:rPr>
          <w:u w:val="none"/>
        </w:rPr>
      </w:pPr>
      <w:r w:rsidRPr="0041264D">
        <w:rPr>
          <w:u w:val="none"/>
        </w:rPr>
        <w:t xml:space="preserve">Sales and Compensating Use Tax Certification (Tax Law, § 5-a) </w:t>
      </w:r>
    </w:p>
    <w:p w14:paraId="4FED6B6D" w14:textId="77777777" w:rsidR="00084FF9" w:rsidRPr="00CB22C2" w:rsidRDefault="00084FF9" w:rsidP="004E36B6">
      <w:pPr>
        <w:pStyle w:val="Default"/>
      </w:pPr>
    </w:p>
    <w:p w14:paraId="623F19AD" w14:textId="77777777" w:rsidR="00084FF9" w:rsidRPr="00CB22C2" w:rsidRDefault="00491A29"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29C8DCF6" w14:textId="77777777" w:rsidR="00084FF9" w:rsidRPr="00CB22C2" w:rsidRDefault="00084FF9" w:rsidP="004E36B6">
      <w:pPr>
        <w:pStyle w:val="Default"/>
      </w:pPr>
    </w:p>
    <w:p w14:paraId="19D19E6A" w14:textId="77777777" w:rsidR="00084FF9" w:rsidRPr="00CB22C2" w:rsidRDefault="00491A29" w:rsidP="004E36B6">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58"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19B70235" w14:textId="77777777" w:rsidR="00084FF9" w:rsidRPr="00CB22C2" w:rsidRDefault="00491A29" w:rsidP="004E36B6">
      <w:pPr>
        <w:pStyle w:val="Default"/>
        <w:spacing w:after="66"/>
      </w:pPr>
      <w:r w:rsidRPr="00CB22C2">
        <w:t xml:space="preserve">• </w:t>
      </w:r>
      <w:hyperlink r:id="rId59" w:history="1">
        <w:r w:rsidRPr="00C33D40">
          <w:rPr>
            <w:rStyle w:val="Hyperlink"/>
          </w:rPr>
          <w:t>ST-220 CA</w:t>
        </w:r>
      </w:hyperlink>
    </w:p>
    <w:p w14:paraId="1CDC597D" w14:textId="77777777" w:rsidR="00084FF9" w:rsidRPr="00CB22C2" w:rsidRDefault="00491A29" w:rsidP="004E36B6">
      <w:pPr>
        <w:pStyle w:val="Default"/>
      </w:pPr>
      <w:r w:rsidRPr="00CB22C2">
        <w:t xml:space="preserve">• </w:t>
      </w:r>
      <w:hyperlink r:id="rId60" w:history="1">
        <w:r w:rsidRPr="00A949E2">
          <w:rPr>
            <w:rStyle w:val="Hyperlink"/>
          </w:rPr>
          <w:t>ST-220 TD</w:t>
        </w:r>
      </w:hyperlink>
    </w:p>
    <w:p w14:paraId="4C61C6A8" w14:textId="77777777" w:rsidR="00084FF9" w:rsidRPr="00CB22C2" w:rsidRDefault="00084FF9" w:rsidP="004E36B6">
      <w:pPr>
        <w:pStyle w:val="Default"/>
      </w:pPr>
    </w:p>
    <w:p w14:paraId="5E0F085A" w14:textId="77777777" w:rsidR="00084FF9" w:rsidRPr="00E7346A" w:rsidRDefault="00491A29"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01C03F10" w14:textId="77777777" w:rsidR="00084FF9" w:rsidRDefault="00084FF9" w:rsidP="00D45D8C">
      <w:pPr>
        <w:rPr>
          <w:rFonts w:ascii="Arial" w:hAnsi="Arial"/>
          <w:b/>
          <w:sz w:val="28"/>
        </w:rPr>
        <w:sectPr w:rsidR="00084FF9" w:rsidSect="00E96815">
          <w:endnotePr>
            <w:numFmt w:val="decimal"/>
          </w:endnotePr>
          <w:pgSz w:w="12240" w:h="15840"/>
          <w:pgMar w:top="720" w:right="720" w:bottom="360" w:left="720" w:header="720" w:footer="360" w:gutter="0"/>
          <w:cols w:space="720"/>
          <w:noEndnote/>
        </w:sectPr>
      </w:pPr>
    </w:p>
    <w:p w14:paraId="473FFE89" w14:textId="77777777" w:rsidR="00084FF9" w:rsidRPr="0041264D" w:rsidRDefault="00491A29"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7D14B0AC" w14:textId="77777777" w:rsidR="00084FF9" w:rsidRPr="00CB22C2" w:rsidRDefault="00084FF9" w:rsidP="00D45D8C">
      <w:pPr>
        <w:rPr>
          <w:rFonts w:ascii="Arial" w:hAnsi="Arial"/>
          <w:u w:val="single"/>
        </w:rPr>
      </w:pPr>
    </w:p>
    <w:p w14:paraId="1DCAC4B3" w14:textId="77777777" w:rsidR="00084FF9" w:rsidRPr="00CB22C2" w:rsidRDefault="00491A29"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RFP</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06E8D794" w14:textId="77777777" w:rsidR="00084FF9" w:rsidRPr="00CB22C2" w:rsidRDefault="00084FF9" w:rsidP="00D45D8C">
      <w:pPr>
        <w:ind w:firstLine="720"/>
        <w:jc w:val="both"/>
        <w:rPr>
          <w:rFonts w:ascii="Arial" w:hAnsi="Arial"/>
          <w:b/>
        </w:rPr>
      </w:pPr>
    </w:p>
    <w:p w14:paraId="2DA3065C" w14:textId="77777777" w:rsidR="00084FF9" w:rsidRPr="00CB22C2" w:rsidRDefault="00491A29"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6237B6BC" w14:textId="77777777" w:rsidR="00084FF9" w:rsidRPr="00CB22C2" w:rsidRDefault="00084FF9" w:rsidP="0041264D"/>
    <w:p w14:paraId="0E6A36CC" w14:textId="77777777" w:rsidR="00084FF9" w:rsidRPr="00CB22C2" w:rsidRDefault="00491A29" w:rsidP="00907A86">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1BC4E430" w14:textId="77777777" w:rsidR="00084FF9" w:rsidRPr="00CB22C2" w:rsidRDefault="00491A29" w:rsidP="00907A86">
      <w:pPr>
        <w:numPr>
          <w:ilvl w:val="0"/>
          <w:numId w:val="7"/>
        </w:numPr>
        <w:rPr>
          <w:rFonts w:ascii="Arial" w:hAnsi="Arial" w:cs="Arial"/>
          <w:szCs w:val="24"/>
        </w:rPr>
      </w:pPr>
      <w:r w:rsidRPr="00CB22C2">
        <w:rPr>
          <w:rFonts w:ascii="Arial" w:hAnsi="Arial" w:cs="Arial"/>
          <w:szCs w:val="24"/>
        </w:rPr>
        <w:t>MacBride Certification</w:t>
      </w:r>
    </w:p>
    <w:p w14:paraId="6B72C221" w14:textId="77777777" w:rsidR="00084FF9" w:rsidRPr="00CB22C2" w:rsidRDefault="00491A29" w:rsidP="00907A86">
      <w:pPr>
        <w:numPr>
          <w:ilvl w:val="0"/>
          <w:numId w:val="7"/>
        </w:numPr>
        <w:rPr>
          <w:rFonts w:ascii="Arial" w:hAnsi="Arial" w:cs="Arial"/>
          <w:szCs w:val="24"/>
        </w:rPr>
      </w:pPr>
      <w:r w:rsidRPr="00CB22C2">
        <w:rPr>
          <w:rFonts w:ascii="Arial" w:hAnsi="Arial" w:cs="Arial"/>
          <w:szCs w:val="24"/>
        </w:rPr>
        <w:t>Certification-Omnibus Procurement Act of 1992</w:t>
      </w:r>
    </w:p>
    <w:p w14:paraId="2C8E4AC6" w14:textId="77777777" w:rsidR="00084FF9" w:rsidRPr="00CB22C2" w:rsidRDefault="00491A29" w:rsidP="00907A86">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69D75F3A" w14:textId="77777777" w:rsidR="00084FF9" w:rsidRPr="00CB22C2" w:rsidRDefault="00491A29" w:rsidP="00907A86">
      <w:pPr>
        <w:numPr>
          <w:ilvl w:val="0"/>
          <w:numId w:val="7"/>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066D10FC" w14:textId="77777777" w:rsidR="00084FF9" w:rsidRPr="00CB22C2" w:rsidRDefault="00491A29" w:rsidP="00907A86">
      <w:pPr>
        <w:numPr>
          <w:ilvl w:val="0"/>
          <w:numId w:val="7"/>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21315004" w14:textId="77777777" w:rsidR="00084FF9" w:rsidRDefault="00491A29" w:rsidP="00907A86">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7BD77354" w14:textId="77777777" w:rsidR="00084FF9" w:rsidRDefault="00491A29" w:rsidP="00907A86">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13706178" w14:textId="77777777" w:rsidR="00084FF9" w:rsidRPr="00CB22C2" w:rsidRDefault="00491A29" w:rsidP="00907A86">
      <w:pPr>
        <w:numPr>
          <w:ilvl w:val="0"/>
          <w:numId w:val="7"/>
        </w:numPr>
        <w:tabs>
          <w:tab w:val="left" w:pos="1440"/>
        </w:tabs>
        <w:jc w:val="both"/>
        <w:rPr>
          <w:rFonts w:ascii="Arial" w:hAnsi="Arial" w:cs="Arial"/>
          <w:szCs w:val="24"/>
        </w:rPr>
      </w:pPr>
      <w:r w:rsidRPr="00D66F79">
        <w:rPr>
          <w:rFonts w:ascii="Arial" w:hAnsi="Arial" w:cs="Arial"/>
          <w:szCs w:val="24"/>
        </w:rPr>
        <w:t>Certification Under Executive Order No. 16</w:t>
      </w:r>
    </w:p>
    <w:p w14:paraId="5957E71F" w14:textId="77777777" w:rsidR="00084FF9" w:rsidRPr="00CB22C2" w:rsidRDefault="00084FF9" w:rsidP="00C73B83">
      <w:pPr>
        <w:tabs>
          <w:tab w:val="left" w:pos="1440"/>
        </w:tabs>
        <w:jc w:val="both"/>
        <w:rPr>
          <w:rFonts w:ascii="Arial" w:hAnsi="Arial"/>
          <w:b/>
        </w:rPr>
      </w:pPr>
    </w:p>
    <w:p w14:paraId="1C4A88C0" w14:textId="77777777" w:rsidR="00084FF9" w:rsidRPr="00CB22C2" w:rsidRDefault="00491A29"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726CE438" w14:textId="77777777" w:rsidR="00084FF9" w:rsidRPr="00CB22C2" w:rsidRDefault="00491A29" w:rsidP="009E4C53">
      <w:pPr>
        <w:rPr>
          <w:rFonts w:ascii="Arial" w:hAnsi="Arial" w:cs="Arial"/>
        </w:rPr>
      </w:pPr>
      <w:r w:rsidRPr="00CB22C2">
        <w:rPr>
          <w:rFonts w:ascii="Arial" w:hAnsi="Arial" w:cs="Arial"/>
        </w:rPr>
        <w:t>Please return the documents listed for the compliance method bidder has achieved:</w:t>
      </w:r>
    </w:p>
    <w:p w14:paraId="567C3A91" w14:textId="77777777" w:rsidR="00084FF9" w:rsidRPr="00CB22C2" w:rsidRDefault="00084FF9" w:rsidP="009E4C53">
      <w:pPr>
        <w:rPr>
          <w:rFonts w:ascii="Arial" w:hAnsi="Arial" w:cs="Arial"/>
        </w:rPr>
      </w:pPr>
    </w:p>
    <w:p w14:paraId="76DFC130" w14:textId="77777777" w:rsidR="00084FF9" w:rsidRPr="00CB22C2" w:rsidRDefault="00491A29" w:rsidP="009C7222">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01033997" w14:textId="77777777" w:rsidR="00084FF9" w:rsidRPr="00CB22C2" w:rsidRDefault="00491A29" w:rsidP="009E4C53">
      <w:pPr>
        <w:rPr>
          <w:rFonts w:ascii="Arial" w:hAnsi="Arial" w:cs="Arial"/>
        </w:rPr>
      </w:pPr>
      <w:r>
        <w:rPr>
          <w:rFonts w:ascii="Arial" w:hAnsi="Arial" w:cs="Arial"/>
        </w:rPr>
        <w:t>1. M/WBE Cover Letter</w:t>
      </w:r>
    </w:p>
    <w:p w14:paraId="73C4FFBD" w14:textId="77777777" w:rsidR="00084FF9" w:rsidRPr="00CB22C2" w:rsidRDefault="00491A29"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6793E41B" w14:textId="77777777" w:rsidR="00084FF9" w:rsidRPr="00CB22C2" w:rsidRDefault="00491A29"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2FA2BB26" w14:textId="77777777" w:rsidR="00084FF9" w:rsidRPr="00CB22C2" w:rsidRDefault="00491A29"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10F26465" w14:textId="77777777" w:rsidR="00084FF9" w:rsidRPr="00CB22C2" w:rsidRDefault="00084FF9" w:rsidP="009E4C53">
      <w:pPr>
        <w:rPr>
          <w:rFonts w:ascii="Arial" w:hAnsi="Arial" w:cs="Arial"/>
        </w:rPr>
      </w:pPr>
    </w:p>
    <w:p w14:paraId="3E022406" w14:textId="77777777" w:rsidR="00084FF9" w:rsidRPr="00CB22C2" w:rsidRDefault="00491A29"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732CCFE5" w14:textId="77777777" w:rsidR="00084FF9" w:rsidRPr="00CB22C2" w:rsidRDefault="00491A29" w:rsidP="009E4C53">
      <w:pPr>
        <w:rPr>
          <w:rFonts w:ascii="Arial" w:hAnsi="Arial" w:cs="Arial"/>
          <w:b/>
        </w:rPr>
      </w:pPr>
      <w:r w:rsidRPr="00CB22C2">
        <w:rPr>
          <w:rFonts w:ascii="Arial" w:hAnsi="Arial" w:cs="Arial"/>
        </w:rPr>
        <w:t>1. M/WBE Cover Letter</w:t>
      </w:r>
    </w:p>
    <w:p w14:paraId="19307C9B" w14:textId="77777777" w:rsidR="00084FF9" w:rsidRPr="00CB22C2" w:rsidRDefault="00491A29"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7428F5E3" w14:textId="77777777" w:rsidR="00084FF9" w:rsidRPr="00CB22C2" w:rsidRDefault="00491A29"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26DEC6A" w14:textId="77777777" w:rsidR="00084FF9" w:rsidRPr="00CB22C2" w:rsidRDefault="00491A29" w:rsidP="009E4C53">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2E138E87" w14:textId="77777777" w:rsidR="00084FF9" w:rsidRPr="00CB22C2" w:rsidRDefault="00491A29" w:rsidP="009E4C53">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3F4F99B9" w14:textId="77777777" w:rsidR="00084FF9" w:rsidRPr="00CB22C2" w:rsidRDefault="00491A29"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6BC92F63" w14:textId="77777777" w:rsidR="00084FF9" w:rsidRPr="00CB22C2" w:rsidRDefault="00084FF9" w:rsidP="009E4C53">
      <w:pPr>
        <w:rPr>
          <w:rFonts w:ascii="Arial" w:hAnsi="Arial" w:cs="Arial"/>
          <w:szCs w:val="24"/>
        </w:rPr>
      </w:pPr>
    </w:p>
    <w:p w14:paraId="202BD95C" w14:textId="77777777" w:rsidR="00084FF9" w:rsidRPr="00CB22C2" w:rsidRDefault="00491A29" w:rsidP="009E4C53">
      <w:pPr>
        <w:rPr>
          <w:rFonts w:ascii="Arial" w:hAnsi="Arial" w:cs="Arial"/>
          <w:b/>
          <w:u w:val="single"/>
        </w:rPr>
      </w:pPr>
      <w:r w:rsidRPr="00CB22C2">
        <w:rPr>
          <w:rFonts w:ascii="Arial" w:hAnsi="Arial" w:cs="Arial"/>
          <w:b/>
          <w:u w:val="single"/>
        </w:rPr>
        <w:t>No Participation-Request for Complete Waiver</w:t>
      </w:r>
    </w:p>
    <w:p w14:paraId="4D3E6395" w14:textId="77777777" w:rsidR="00084FF9" w:rsidRDefault="00491A29" w:rsidP="009E4C53">
      <w:pPr>
        <w:rPr>
          <w:rFonts w:ascii="Arial" w:hAnsi="Arial" w:cs="Arial"/>
        </w:rPr>
      </w:pPr>
      <w:r w:rsidRPr="00CB22C2">
        <w:rPr>
          <w:rFonts w:ascii="Arial" w:hAnsi="Arial" w:cs="Arial"/>
        </w:rPr>
        <w:t>1. M/WBE Cover Letter</w:t>
      </w:r>
    </w:p>
    <w:p w14:paraId="6D7F17B4" w14:textId="77777777" w:rsidR="00084FF9" w:rsidRPr="00CB22C2" w:rsidRDefault="00491A29"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3FBD46A8" w14:textId="77777777" w:rsidR="00084FF9" w:rsidRPr="00CB22C2" w:rsidRDefault="00491A29"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5B4C7505" w14:textId="77777777" w:rsidR="00084FF9" w:rsidRPr="00CB22C2" w:rsidRDefault="00491A29" w:rsidP="009E4C53">
      <w:pPr>
        <w:rPr>
          <w:rFonts w:ascii="Arial" w:hAnsi="Arial" w:cs="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p>
    <w:p w14:paraId="1F32206D" w14:textId="77777777" w:rsidR="00084FF9" w:rsidRPr="00CB22C2" w:rsidRDefault="00084FF9" w:rsidP="00D45D8C">
      <w:pPr>
        <w:jc w:val="center"/>
        <w:rPr>
          <w:rFonts w:ascii="Arial" w:hAnsi="Arial"/>
          <w:b/>
        </w:rPr>
        <w:sectPr w:rsidR="00084FF9" w:rsidRPr="00CB22C2" w:rsidSect="00E96815">
          <w:endnotePr>
            <w:numFmt w:val="decimal"/>
          </w:endnotePr>
          <w:pgSz w:w="12240" w:h="15840"/>
          <w:pgMar w:top="720" w:right="720" w:bottom="360" w:left="720" w:header="720" w:footer="360" w:gutter="0"/>
          <w:cols w:space="720"/>
          <w:noEndnote/>
        </w:sectPr>
      </w:pPr>
    </w:p>
    <w:p w14:paraId="6112C6BE" w14:textId="77777777" w:rsidR="00084FF9" w:rsidRPr="00DA0A06" w:rsidRDefault="00491A29" w:rsidP="0041264D">
      <w:pPr>
        <w:pStyle w:val="Heading2"/>
        <w:rPr>
          <w:rFonts w:cs="Arial"/>
          <w:bCs/>
          <w:szCs w:val="24"/>
        </w:rPr>
      </w:pPr>
      <w:r w:rsidRPr="00DA0A06">
        <w:rPr>
          <w:rFonts w:cs="Arial"/>
          <w:bCs/>
          <w:szCs w:val="24"/>
        </w:rPr>
        <w:lastRenderedPageBreak/>
        <w:t>STATE OF NEW YORK AGREEMENT</w:t>
      </w:r>
    </w:p>
    <w:p w14:paraId="285F5C5D" w14:textId="77777777" w:rsidR="00084FF9" w:rsidRPr="00DA0A06" w:rsidRDefault="00084FF9" w:rsidP="00D45D8C">
      <w:pPr>
        <w:rPr>
          <w:rFonts w:ascii="Arial" w:hAnsi="Arial" w:cs="Arial"/>
          <w:szCs w:val="24"/>
        </w:rPr>
      </w:pPr>
    </w:p>
    <w:p w14:paraId="6D67207E" w14:textId="77777777" w:rsidR="00084FF9" w:rsidRPr="00DA0A06" w:rsidRDefault="00491A29"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28567145" w14:textId="77777777" w:rsidR="00084FF9" w:rsidRPr="00DA0A06" w:rsidRDefault="00084FF9" w:rsidP="00D45D8C">
      <w:pPr>
        <w:rPr>
          <w:rFonts w:ascii="Arial" w:hAnsi="Arial" w:cs="Arial"/>
          <w:szCs w:val="24"/>
        </w:rPr>
      </w:pPr>
    </w:p>
    <w:p w14:paraId="17442256" w14:textId="77777777" w:rsidR="00084FF9" w:rsidRPr="00DA0A06" w:rsidRDefault="00491A29" w:rsidP="00A82D8E">
      <w:pPr>
        <w:ind w:left="288"/>
        <w:rPr>
          <w:rFonts w:ascii="Arial" w:hAnsi="Arial" w:cs="Arial"/>
          <w:szCs w:val="24"/>
        </w:rPr>
      </w:pPr>
      <w:r w:rsidRPr="00DA0A06">
        <w:rPr>
          <w:rFonts w:ascii="Arial" w:hAnsi="Arial" w:cs="Arial"/>
          <w:szCs w:val="24"/>
        </w:rPr>
        <w:t>WITNESSETH:</w:t>
      </w:r>
    </w:p>
    <w:p w14:paraId="2BE5EE8C" w14:textId="77777777" w:rsidR="00084FF9" w:rsidRPr="00DA0A06" w:rsidRDefault="00491A29"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2EFD3844" w14:textId="77777777" w:rsidR="00084FF9" w:rsidRPr="00DA0A06" w:rsidRDefault="00084FF9" w:rsidP="00D45D8C">
      <w:pPr>
        <w:rPr>
          <w:rFonts w:ascii="Arial" w:hAnsi="Arial" w:cs="Arial"/>
          <w:szCs w:val="24"/>
        </w:rPr>
      </w:pPr>
    </w:p>
    <w:p w14:paraId="43646683" w14:textId="77777777" w:rsidR="00084FF9" w:rsidRPr="00DA0A06" w:rsidRDefault="00491A29" w:rsidP="00613A1D">
      <w:pPr>
        <w:ind w:firstLine="720"/>
        <w:rPr>
          <w:rFonts w:ascii="Arial" w:hAnsi="Arial" w:cs="Arial"/>
          <w:szCs w:val="24"/>
        </w:rPr>
      </w:pPr>
      <w:proofErr w:type="gramStart"/>
      <w:r w:rsidRPr="00DA0A06">
        <w:rPr>
          <w:rFonts w:ascii="Arial" w:hAnsi="Arial" w:cs="Arial"/>
          <w:szCs w:val="24"/>
        </w:rPr>
        <w:t>WHEREAS,</w:t>
      </w:r>
      <w:proofErr w:type="gramEnd"/>
      <w:r w:rsidRPr="00DA0A06">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7DBD994F" w14:textId="77777777" w:rsidR="00084FF9" w:rsidRPr="00DA0A06" w:rsidRDefault="00084FF9" w:rsidP="00D45D8C">
      <w:pPr>
        <w:rPr>
          <w:rFonts w:ascii="Arial" w:hAnsi="Arial" w:cs="Arial"/>
          <w:szCs w:val="24"/>
        </w:rPr>
      </w:pPr>
    </w:p>
    <w:p w14:paraId="6DAF7737" w14:textId="77777777" w:rsidR="00084FF9" w:rsidRPr="00DA0A06" w:rsidRDefault="00491A29"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7F7D5B35" w14:textId="77777777" w:rsidR="00084FF9" w:rsidRPr="00DA0A06" w:rsidRDefault="00084FF9" w:rsidP="00D45D8C">
      <w:pPr>
        <w:rPr>
          <w:rFonts w:ascii="Arial" w:hAnsi="Arial" w:cs="Arial"/>
          <w:szCs w:val="24"/>
        </w:rPr>
      </w:pPr>
    </w:p>
    <w:p w14:paraId="0721058E" w14:textId="77777777" w:rsidR="00084FF9" w:rsidRPr="00DA0A06" w:rsidRDefault="00491A29"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18DED176" w14:textId="77777777" w:rsidR="00084FF9" w:rsidRPr="00DA0A06" w:rsidRDefault="00084FF9" w:rsidP="00D45D8C">
      <w:pPr>
        <w:rPr>
          <w:rFonts w:ascii="Arial" w:hAnsi="Arial" w:cs="Arial"/>
          <w:szCs w:val="24"/>
        </w:rPr>
      </w:pPr>
    </w:p>
    <w:p w14:paraId="37164A2C" w14:textId="77777777" w:rsidR="00084FF9" w:rsidRPr="00DA0A06" w:rsidRDefault="00491A29"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6D285D90" w14:textId="77777777" w:rsidR="00084FF9" w:rsidRPr="00DA0A06" w:rsidRDefault="00084FF9" w:rsidP="00D45D8C">
      <w:pPr>
        <w:rPr>
          <w:rFonts w:ascii="Arial" w:hAnsi="Arial" w:cs="Arial"/>
          <w:szCs w:val="24"/>
        </w:rPr>
      </w:pPr>
    </w:p>
    <w:p w14:paraId="409A4683" w14:textId="77777777" w:rsidR="00084FF9" w:rsidRPr="00DA0A06" w:rsidRDefault="00491A29"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798FEA53" w14:textId="77777777" w:rsidR="00084FF9" w:rsidRPr="00DA0A06" w:rsidRDefault="00084FF9" w:rsidP="00D45D8C">
      <w:pPr>
        <w:rPr>
          <w:rFonts w:ascii="Arial" w:hAnsi="Arial" w:cs="Arial"/>
          <w:szCs w:val="24"/>
        </w:rPr>
      </w:pPr>
    </w:p>
    <w:p w14:paraId="211D7115" w14:textId="77777777" w:rsidR="00084FF9" w:rsidRPr="00DA0A06" w:rsidRDefault="00491A29" w:rsidP="00613A1D">
      <w:pPr>
        <w:ind w:firstLine="720"/>
        <w:rPr>
          <w:rFonts w:ascii="Arial" w:hAnsi="Arial" w:cs="Arial"/>
          <w:szCs w:val="24"/>
        </w:rPr>
      </w:pPr>
      <w:r w:rsidRPr="00DA0A06">
        <w:rPr>
          <w:rFonts w:ascii="Arial" w:hAnsi="Arial" w:cs="Arial"/>
          <w:szCs w:val="24"/>
        </w:rPr>
        <w:t xml:space="preserve">C. This AGREEMENT incorporates the face pages </w:t>
      </w:r>
      <w:proofErr w:type="gramStart"/>
      <w:r w:rsidRPr="00DA0A06">
        <w:rPr>
          <w:rFonts w:ascii="Arial" w:hAnsi="Arial" w:cs="Arial"/>
          <w:szCs w:val="24"/>
        </w:rPr>
        <w:t>attached</w:t>
      </w:r>
      <w:proofErr w:type="gramEnd"/>
      <w:r w:rsidRPr="00DA0A06">
        <w:rPr>
          <w:rFonts w:ascii="Arial" w:hAnsi="Arial" w:cs="Arial"/>
          <w:szCs w:val="24"/>
        </w:rPr>
        <w:t xml:space="preserve"> and all of the marked appendices identified on the face page hereof.</w:t>
      </w:r>
    </w:p>
    <w:p w14:paraId="01880115" w14:textId="77777777" w:rsidR="00084FF9" w:rsidRPr="00DA0A06" w:rsidRDefault="00084FF9" w:rsidP="00D45D8C">
      <w:pPr>
        <w:rPr>
          <w:rFonts w:ascii="Arial" w:hAnsi="Arial" w:cs="Arial"/>
          <w:szCs w:val="24"/>
        </w:rPr>
      </w:pPr>
    </w:p>
    <w:p w14:paraId="599E3CEC" w14:textId="77777777" w:rsidR="00084FF9" w:rsidRPr="00DA0A06" w:rsidRDefault="00491A29"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26940FB7" w14:textId="77777777" w:rsidR="00084FF9" w:rsidRPr="00DA0A06" w:rsidRDefault="00084FF9" w:rsidP="00D45D8C">
      <w:pPr>
        <w:rPr>
          <w:rFonts w:ascii="Arial" w:hAnsi="Arial" w:cs="Arial"/>
          <w:szCs w:val="24"/>
        </w:rPr>
      </w:pPr>
    </w:p>
    <w:p w14:paraId="192BA697" w14:textId="77777777" w:rsidR="00084FF9" w:rsidRPr="00DA0A06" w:rsidRDefault="00491A29"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3AA2B0CB" w14:textId="77777777" w:rsidR="00084FF9" w:rsidRPr="00DA0A06" w:rsidRDefault="00084FF9" w:rsidP="00613A1D">
      <w:pPr>
        <w:ind w:firstLine="720"/>
        <w:rPr>
          <w:rFonts w:ascii="Arial" w:hAnsi="Arial" w:cs="Arial"/>
          <w:szCs w:val="24"/>
        </w:rPr>
      </w:pPr>
    </w:p>
    <w:p w14:paraId="0E652F98" w14:textId="77777777" w:rsidR="00084FF9" w:rsidRPr="00DA0A06" w:rsidRDefault="00491A29"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 xml:space="preserve">Workplan (Appendix D) in accordance </w:t>
      </w:r>
      <w:proofErr w:type="gramStart"/>
      <w:r w:rsidRPr="00DA0A06">
        <w:rPr>
          <w:rFonts w:ascii="Arial" w:hAnsi="Arial" w:cs="Arial"/>
          <w:szCs w:val="24"/>
        </w:rPr>
        <w:t>with:</w:t>
      </w:r>
      <w:proofErr w:type="gramEnd"/>
      <w:r w:rsidRPr="00DA0A06">
        <w:rPr>
          <w:rFonts w:ascii="Arial" w:hAnsi="Arial" w:cs="Arial"/>
          <w:szCs w:val="24"/>
        </w:rPr>
        <w:t xml:space="preserve"> provisions of the AGREEMENT; relevant laws, rules and regulations, administrative and fiscal guidelines; and where applicable, operating certificates for facilities or licenses for an activity or program.</w:t>
      </w:r>
    </w:p>
    <w:p w14:paraId="5ADF9782" w14:textId="77777777" w:rsidR="00084FF9" w:rsidRPr="00DA0A06" w:rsidRDefault="00084FF9" w:rsidP="00613A1D">
      <w:pPr>
        <w:ind w:firstLine="720"/>
        <w:rPr>
          <w:rFonts w:ascii="Arial" w:hAnsi="Arial" w:cs="Arial"/>
          <w:szCs w:val="24"/>
        </w:rPr>
      </w:pPr>
    </w:p>
    <w:p w14:paraId="4EC44665" w14:textId="77777777" w:rsidR="00084FF9" w:rsidRPr="00DA0A06" w:rsidRDefault="00491A29"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5ACD674F" w14:textId="77777777" w:rsidR="00084FF9" w:rsidRPr="00DA0A06" w:rsidRDefault="00084FF9" w:rsidP="00613A1D">
      <w:pPr>
        <w:ind w:firstLine="720"/>
        <w:rPr>
          <w:rFonts w:ascii="Arial" w:hAnsi="Arial" w:cs="Arial"/>
          <w:szCs w:val="24"/>
        </w:rPr>
      </w:pPr>
    </w:p>
    <w:p w14:paraId="15011AA4" w14:textId="77777777" w:rsidR="00084FF9" w:rsidRPr="00DA0A06" w:rsidRDefault="00491A29"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6667D05B" w14:textId="77777777" w:rsidR="00084FF9" w:rsidRPr="00DA0A06" w:rsidRDefault="00084FF9" w:rsidP="00D45D8C">
      <w:pPr>
        <w:rPr>
          <w:rFonts w:ascii="Arial" w:hAnsi="Arial" w:cs="Arial"/>
          <w:szCs w:val="24"/>
        </w:rPr>
      </w:pPr>
    </w:p>
    <w:p w14:paraId="37B1178A" w14:textId="77777777" w:rsidR="00084FF9" w:rsidRPr="00DA0A06" w:rsidRDefault="00491A29"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1FE0D2DD" w14:textId="77777777" w:rsidR="00084FF9" w:rsidRPr="00DA0A06" w:rsidRDefault="00084FF9" w:rsidP="00D45D8C">
      <w:pPr>
        <w:rPr>
          <w:rFonts w:ascii="Arial" w:hAnsi="Arial" w:cs="Arial"/>
          <w:szCs w:val="24"/>
        </w:rPr>
      </w:pPr>
    </w:p>
    <w:p w14:paraId="0F0637F0" w14:textId="77777777" w:rsidR="00084FF9" w:rsidRPr="00DA0A06" w:rsidRDefault="00491A29" w:rsidP="00E7346A">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7C9CA8E2" w14:textId="77777777" w:rsidR="00084FF9" w:rsidRPr="00DA0A06" w:rsidRDefault="00084FF9" w:rsidP="00613A1D">
      <w:pPr>
        <w:ind w:firstLine="720"/>
        <w:rPr>
          <w:rFonts w:ascii="Arial" w:hAnsi="Arial" w:cs="Arial"/>
          <w:szCs w:val="24"/>
        </w:rPr>
      </w:pPr>
    </w:p>
    <w:p w14:paraId="2107D6DF" w14:textId="77777777" w:rsidR="00084FF9" w:rsidRPr="00DA0A06" w:rsidRDefault="00491A29"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44CAEAB9" w14:textId="77777777" w:rsidR="00084FF9" w:rsidRPr="00DA0A06" w:rsidRDefault="00084FF9" w:rsidP="00613A1D">
      <w:pPr>
        <w:ind w:firstLine="720"/>
        <w:rPr>
          <w:rFonts w:ascii="Arial" w:hAnsi="Arial" w:cs="Arial"/>
          <w:szCs w:val="24"/>
        </w:rPr>
      </w:pPr>
    </w:p>
    <w:p w14:paraId="379BA083" w14:textId="77777777" w:rsidR="00084FF9" w:rsidRPr="00DA0A06" w:rsidRDefault="00491A29"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68698B3E" w14:textId="77777777" w:rsidR="00084FF9" w:rsidRPr="00DA0A06" w:rsidRDefault="00084FF9" w:rsidP="00D45D8C">
      <w:pPr>
        <w:rPr>
          <w:rFonts w:ascii="Arial" w:hAnsi="Arial" w:cs="Arial"/>
          <w:szCs w:val="24"/>
        </w:rPr>
      </w:pPr>
    </w:p>
    <w:p w14:paraId="340FB891" w14:textId="77777777" w:rsidR="00084FF9" w:rsidRPr="00DA0A06" w:rsidRDefault="00491A29"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5A2873DB" w14:textId="77777777" w:rsidR="00084FF9" w:rsidRPr="00DA0A06" w:rsidRDefault="00084FF9" w:rsidP="00D45D8C">
      <w:pPr>
        <w:rPr>
          <w:rFonts w:ascii="Arial" w:hAnsi="Arial" w:cs="Arial"/>
          <w:szCs w:val="24"/>
        </w:rPr>
      </w:pPr>
    </w:p>
    <w:p w14:paraId="5CF188F3" w14:textId="77777777" w:rsidR="00084FF9" w:rsidRPr="00DA0A06" w:rsidRDefault="00491A29"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391FBDCD" w14:textId="77777777" w:rsidR="00084FF9" w:rsidRPr="00DA0A06" w:rsidRDefault="00084FF9" w:rsidP="00613A1D">
      <w:pPr>
        <w:ind w:firstLine="720"/>
        <w:rPr>
          <w:rFonts w:ascii="Arial" w:hAnsi="Arial" w:cs="Arial"/>
          <w:szCs w:val="24"/>
        </w:rPr>
      </w:pPr>
    </w:p>
    <w:p w14:paraId="11C12E0D" w14:textId="77777777" w:rsidR="00084FF9" w:rsidRPr="00DA0A06" w:rsidRDefault="00491A29"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3B1074A0" w14:textId="77777777" w:rsidR="00084FF9" w:rsidRPr="00DA0A06" w:rsidRDefault="00084FF9" w:rsidP="00613A1D">
      <w:pPr>
        <w:ind w:firstLine="720"/>
        <w:rPr>
          <w:rFonts w:ascii="Arial" w:hAnsi="Arial" w:cs="Arial"/>
          <w:szCs w:val="24"/>
        </w:rPr>
      </w:pPr>
    </w:p>
    <w:p w14:paraId="0156F80B" w14:textId="77777777" w:rsidR="00084FF9" w:rsidRPr="00DA0A06" w:rsidRDefault="00491A29"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00767047" w14:textId="77777777" w:rsidR="00084FF9" w:rsidRPr="00DA0A06" w:rsidRDefault="00084FF9" w:rsidP="00613A1D">
      <w:pPr>
        <w:ind w:firstLine="720"/>
        <w:rPr>
          <w:rFonts w:ascii="Arial" w:hAnsi="Arial" w:cs="Arial"/>
          <w:szCs w:val="24"/>
        </w:rPr>
      </w:pPr>
    </w:p>
    <w:p w14:paraId="5ABE02B3" w14:textId="77777777" w:rsidR="00084FF9" w:rsidRPr="00DA0A06" w:rsidRDefault="00491A29"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467A6720" w14:textId="77777777" w:rsidR="00084FF9" w:rsidRPr="00DA0A06" w:rsidRDefault="00084FF9" w:rsidP="00613A1D">
      <w:pPr>
        <w:ind w:firstLine="720"/>
        <w:rPr>
          <w:rFonts w:ascii="Arial" w:hAnsi="Arial" w:cs="Arial"/>
          <w:szCs w:val="24"/>
        </w:rPr>
      </w:pPr>
    </w:p>
    <w:p w14:paraId="60D31CE7" w14:textId="77777777" w:rsidR="00084FF9" w:rsidRPr="00DA0A06" w:rsidRDefault="00491A29"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1E08A170" w14:textId="77777777" w:rsidR="00084FF9" w:rsidRPr="00DA0A06" w:rsidRDefault="00084FF9" w:rsidP="00D45D8C">
      <w:pPr>
        <w:rPr>
          <w:rFonts w:ascii="Arial" w:hAnsi="Arial" w:cs="Arial"/>
          <w:szCs w:val="24"/>
        </w:rPr>
      </w:pPr>
    </w:p>
    <w:p w14:paraId="4C25FF28" w14:textId="77777777" w:rsidR="00084FF9" w:rsidRPr="00DA0A06" w:rsidRDefault="00491A29"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68BA8795" w14:textId="77777777" w:rsidR="00084FF9" w:rsidRPr="00DA0A06" w:rsidRDefault="00084FF9" w:rsidP="00D45D8C">
      <w:pPr>
        <w:rPr>
          <w:rFonts w:ascii="Arial" w:hAnsi="Arial" w:cs="Arial"/>
          <w:szCs w:val="24"/>
        </w:rPr>
      </w:pPr>
    </w:p>
    <w:p w14:paraId="56F0481A" w14:textId="77777777" w:rsidR="00084FF9" w:rsidRPr="00DA0A06" w:rsidRDefault="00491A29"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5B0AF9A4" w14:textId="77777777" w:rsidR="00084FF9" w:rsidRPr="00DA0A06" w:rsidRDefault="00084FF9" w:rsidP="00D45D8C">
      <w:pPr>
        <w:rPr>
          <w:rFonts w:ascii="Arial" w:hAnsi="Arial" w:cs="Arial"/>
          <w:szCs w:val="24"/>
        </w:rPr>
      </w:pPr>
    </w:p>
    <w:p w14:paraId="4F17ED82" w14:textId="77777777" w:rsidR="00084FF9" w:rsidRPr="00DA0A06" w:rsidRDefault="00491A29" w:rsidP="00E7346A">
      <w:pPr>
        <w:ind w:firstLine="720"/>
        <w:rPr>
          <w:rFonts w:ascii="Arial" w:hAnsi="Arial" w:cs="Arial"/>
          <w:szCs w:val="24"/>
        </w:rPr>
      </w:pPr>
      <w:r w:rsidRPr="00DA0A06">
        <w:rPr>
          <w:rFonts w:ascii="Arial" w:hAnsi="Arial" w:cs="Arial"/>
          <w:szCs w:val="24"/>
        </w:rPr>
        <w:t xml:space="preserve">A. The CONTRACTOR shall be solely responsible and answerable in damages for </w:t>
      </w:r>
      <w:proofErr w:type="gramStart"/>
      <w:r w:rsidRPr="00DA0A06">
        <w:rPr>
          <w:rFonts w:ascii="Arial" w:hAnsi="Arial" w:cs="Arial"/>
          <w:szCs w:val="24"/>
        </w:rPr>
        <w:t>any and all</w:t>
      </w:r>
      <w:proofErr w:type="gramEnd"/>
      <w:r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63FF6167" w14:textId="77777777" w:rsidR="00084FF9" w:rsidRPr="00DA0A06" w:rsidRDefault="00084FF9" w:rsidP="00D45D8C">
      <w:pPr>
        <w:rPr>
          <w:rFonts w:ascii="Arial" w:hAnsi="Arial" w:cs="Arial"/>
          <w:szCs w:val="24"/>
        </w:rPr>
      </w:pPr>
    </w:p>
    <w:p w14:paraId="574889B4" w14:textId="77777777" w:rsidR="00084FF9" w:rsidRPr="00DA0A06" w:rsidRDefault="00491A29"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14D79DB4" w14:textId="77777777" w:rsidR="00084FF9" w:rsidRPr="00DA0A06" w:rsidRDefault="00084FF9" w:rsidP="00D45D8C">
      <w:pPr>
        <w:rPr>
          <w:rFonts w:ascii="Arial" w:hAnsi="Arial" w:cs="Arial"/>
          <w:szCs w:val="24"/>
        </w:rPr>
      </w:pPr>
    </w:p>
    <w:p w14:paraId="2EC9B7AB" w14:textId="77777777" w:rsidR="00084FF9" w:rsidRPr="00DA0A06" w:rsidRDefault="00491A29"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0B97D438" w14:textId="77777777" w:rsidR="00084FF9" w:rsidRPr="00DA0A06" w:rsidRDefault="00084FF9" w:rsidP="00D45D8C">
      <w:pPr>
        <w:rPr>
          <w:rFonts w:ascii="Arial" w:hAnsi="Arial" w:cs="Arial"/>
          <w:szCs w:val="24"/>
        </w:rPr>
      </w:pPr>
    </w:p>
    <w:p w14:paraId="5AB52B8E" w14:textId="77777777" w:rsidR="00084FF9" w:rsidRPr="00DA0A06" w:rsidRDefault="00491A29"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7354BDCD" w14:textId="77777777" w:rsidR="00084FF9" w:rsidRPr="00DA0A06" w:rsidRDefault="00084FF9" w:rsidP="00D45D8C">
      <w:pPr>
        <w:rPr>
          <w:rFonts w:ascii="Arial" w:hAnsi="Arial" w:cs="Arial"/>
          <w:szCs w:val="24"/>
        </w:rPr>
      </w:pPr>
    </w:p>
    <w:p w14:paraId="15024BCD" w14:textId="77777777" w:rsidR="00084FF9" w:rsidRPr="00DA0A06" w:rsidRDefault="00491A29"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1422A15C" w14:textId="77777777" w:rsidR="00084FF9" w:rsidRPr="00DA0A06" w:rsidRDefault="00084FF9" w:rsidP="00D45D8C">
      <w:pPr>
        <w:rPr>
          <w:rFonts w:ascii="Arial" w:hAnsi="Arial" w:cs="Arial"/>
          <w:szCs w:val="24"/>
        </w:rPr>
      </w:pPr>
    </w:p>
    <w:p w14:paraId="0F950E82" w14:textId="77777777" w:rsidR="00084FF9" w:rsidRPr="00DA0A06" w:rsidRDefault="00491A29" w:rsidP="00E7346A">
      <w:pPr>
        <w:ind w:firstLine="720"/>
        <w:rPr>
          <w:rFonts w:ascii="Arial" w:hAnsi="Arial" w:cs="Arial"/>
          <w:szCs w:val="24"/>
        </w:rPr>
      </w:pPr>
      <w:r w:rsidRPr="00DA0A06">
        <w:rPr>
          <w:rFonts w:ascii="Arial" w:hAnsi="Arial" w:cs="Arial"/>
          <w:szCs w:val="24"/>
        </w:rPr>
        <w:t xml:space="preserve">A. Services performed pursuant to this AGREEMENT are secular in nature and shall be performed in a manner that does not discriminate </w:t>
      </w:r>
      <w:proofErr w:type="gramStart"/>
      <w:r w:rsidRPr="00DA0A06">
        <w:rPr>
          <w:rFonts w:ascii="Arial" w:hAnsi="Arial" w:cs="Arial"/>
          <w:szCs w:val="24"/>
        </w:rPr>
        <w:t>on the basis of</w:t>
      </w:r>
      <w:proofErr w:type="gramEnd"/>
      <w:r w:rsidRPr="00DA0A06">
        <w:rPr>
          <w:rFonts w:ascii="Arial" w:hAnsi="Arial" w:cs="Arial"/>
          <w:szCs w:val="24"/>
        </w:rPr>
        <w:t xml:space="preserve"> religious belief or promote or discourage adherence to religion in general or particular religious beliefs.</w:t>
      </w:r>
    </w:p>
    <w:p w14:paraId="645A3AA9" w14:textId="77777777" w:rsidR="00084FF9" w:rsidRPr="00DA0A06" w:rsidRDefault="00084FF9" w:rsidP="00D45D8C">
      <w:pPr>
        <w:rPr>
          <w:rFonts w:ascii="Arial" w:hAnsi="Arial" w:cs="Arial"/>
          <w:szCs w:val="24"/>
        </w:rPr>
      </w:pPr>
    </w:p>
    <w:p w14:paraId="74895064" w14:textId="77777777" w:rsidR="00084FF9" w:rsidRPr="00DA0A06" w:rsidRDefault="00491A29"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52DDF4DA" w14:textId="77777777" w:rsidR="00084FF9" w:rsidRPr="00DA0A06" w:rsidRDefault="00084FF9" w:rsidP="00D45D8C">
      <w:pPr>
        <w:rPr>
          <w:rFonts w:ascii="Arial" w:hAnsi="Arial" w:cs="Arial"/>
          <w:szCs w:val="24"/>
        </w:rPr>
      </w:pPr>
    </w:p>
    <w:p w14:paraId="28073806" w14:textId="77777777" w:rsidR="00084FF9" w:rsidRPr="00DA0A06" w:rsidRDefault="00491A29" w:rsidP="00613A1D">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37FCF614" w14:textId="77777777" w:rsidR="00084FF9" w:rsidRPr="00DA0A06" w:rsidRDefault="00084FF9" w:rsidP="00D45D8C">
      <w:pPr>
        <w:rPr>
          <w:rFonts w:ascii="Arial" w:hAnsi="Arial" w:cs="Arial"/>
          <w:b/>
          <w:noProof/>
          <w:szCs w:val="24"/>
          <w:u w:val="single"/>
        </w:rPr>
        <w:sectPr w:rsidR="00084FF9" w:rsidRPr="00DA0A06" w:rsidSect="00D45D8C">
          <w:pgSz w:w="12240" w:h="15840"/>
          <w:pgMar w:top="1440" w:right="720" w:bottom="1440" w:left="720" w:header="432" w:footer="432" w:gutter="0"/>
          <w:cols w:space="720"/>
        </w:sectPr>
      </w:pPr>
    </w:p>
    <w:p w14:paraId="7E792412" w14:textId="77777777" w:rsidR="00084FF9" w:rsidRPr="00DA0A06" w:rsidRDefault="00491A29"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0869B955" w14:textId="77777777" w:rsidR="00084FF9" w:rsidRPr="00DA0A06" w:rsidRDefault="00491A29"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5AF7AFD8" w14:textId="77777777" w:rsidR="00084FF9" w:rsidRPr="00DA0A06" w:rsidRDefault="00084FF9" w:rsidP="003B3E78">
      <w:pPr>
        <w:tabs>
          <w:tab w:val="left" w:pos="720"/>
          <w:tab w:val="center" w:pos="4680"/>
          <w:tab w:val="right" w:pos="9900"/>
        </w:tabs>
        <w:jc w:val="both"/>
        <w:rPr>
          <w:rFonts w:ascii="Arial" w:hAnsi="Arial" w:cs="Arial"/>
          <w:noProof/>
          <w:szCs w:val="24"/>
        </w:rPr>
      </w:pPr>
    </w:p>
    <w:p w14:paraId="6B21D39F" w14:textId="77777777" w:rsidR="00084FF9" w:rsidRPr="00DA0A06" w:rsidRDefault="00491A29"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BC07905"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71EF6AD6"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08E29286"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771BDF0A" w14:textId="77777777" w:rsidR="00084FF9" w:rsidRPr="00DA0A06" w:rsidRDefault="00491A29" w:rsidP="003B3E78">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034883F7"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0FFB3BA1"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342B3900"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7936979A"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E62F0A6"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74B6D3F6" w14:textId="77777777" w:rsidR="00084FF9" w:rsidRPr="00DA0A06" w:rsidRDefault="00491A29"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4EE8565" w14:textId="77777777" w:rsidR="00084FF9" w:rsidRPr="00DA0A06" w:rsidRDefault="00084FF9" w:rsidP="003B3E78">
      <w:pPr>
        <w:tabs>
          <w:tab w:val="left" w:pos="720"/>
        </w:tabs>
        <w:jc w:val="both"/>
        <w:rPr>
          <w:rFonts w:ascii="Arial" w:hAnsi="Arial" w:cs="Arial"/>
          <w:b/>
          <w:noProof/>
          <w:color w:val="000000" w:themeColor="text1"/>
          <w:szCs w:val="24"/>
        </w:rPr>
      </w:pPr>
    </w:p>
    <w:p w14:paraId="6D804570" w14:textId="77777777" w:rsidR="00084FF9" w:rsidRPr="00DA0A06" w:rsidRDefault="00491A29"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CF4BA0B" w14:textId="77777777" w:rsidR="00084FF9" w:rsidRPr="00DA0A06" w:rsidRDefault="00084FF9" w:rsidP="003B3E78">
      <w:pPr>
        <w:tabs>
          <w:tab w:val="left" w:pos="720"/>
        </w:tabs>
        <w:jc w:val="both"/>
        <w:rPr>
          <w:rFonts w:ascii="Arial" w:hAnsi="Arial" w:cs="Arial"/>
          <w:color w:val="000000" w:themeColor="text1"/>
          <w:szCs w:val="24"/>
        </w:rPr>
      </w:pPr>
    </w:p>
    <w:p w14:paraId="0392289E"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92CE92D"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6AFA2A87"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A3E6C50"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67CE08DC"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6636CAEB"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5F1381E5"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A6B16F2" w14:textId="77777777" w:rsidR="00084FF9" w:rsidRPr="00DA0A06" w:rsidRDefault="00084FF9" w:rsidP="003B3E78">
      <w:pPr>
        <w:tabs>
          <w:tab w:val="left" w:pos="1080"/>
          <w:tab w:val="left" w:pos="1620"/>
        </w:tabs>
        <w:jc w:val="both"/>
        <w:rPr>
          <w:rFonts w:ascii="Arial" w:hAnsi="Arial" w:cs="Arial"/>
          <w:b/>
          <w:noProof/>
          <w:szCs w:val="24"/>
        </w:rPr>
      </w:pPr>
    </w:p>
    <w:p w14:paraId="495BF2D8" w14:textId="77777777" w:rsidR="00084FF9" w:rsidRPr="00DA0A06" w:rsidRDefault="00491A29"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w:t>
      </w:r>
      <w:proofErr w:type="spellStart"/>
      <w:r w:rsidRPr="00DA0A06">
        <w:rPr>
          <w:rFonts w:ascii="Arial" w:hAnsi="Arial" w:cs="Arial"/>
          <w:sz w:val="24"/>
          <w:szCs w:val="24"/>
        </w:rPr>
        <w:t>i</w:t>
      </w:r>
      <w:proofErr w:type="spellEnd"/>
      <w:r w:rsidRPr="00DA0A06">
        <w:rPr>
          <w:rFonts w:ascii="Arial" w:hAnsi="Arial" w:cs="Arial"/>
          <w:sz w:val="24"/>
          <w:szCs w:val="24"/>
        </w:rPr>
        <w:t xml:space="preserve">)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67801365" w14:textId="77777777" w:rsidR="00084FF9" w:rsidRPr="00DA0A06" w:rsidRDefault="00084FF9" w:rsidP="003B3E78">
      <w:pPr>
        <w:pStyle w:val="PlainText"/>
        <w:jc w:val="both"/>
        <w:rPr>
          <w:rFonts w:ascii="Arial" w:hAnsi="Arial" w:cs="Arial"/>
          <w:sz w:val="24"/>
          <w:szCs w:val="24"/>
        </w:rPr>
      </w:pPr>
    </w:p>
    <w:p w14:paraId="3774FC1C" w14:textId="77777777" w:rsidR="00084FF9" w:rsidRPr="00DA0A06" w:rsidRDefault="00491A29"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DF87FA9" w14:textId="77777777" w:rsidR="00084FF9" w:rsidRPr="00DA0A06" w:rsidRDefault="00084FF9" w:rsidP="003B3E78">
      <w:pPr>
        <w:tabs>
          <w:tab w:val="left" w:pos="1080"/>
          <w:tab w:val="left" w:pos="1620"/>
        </w:tabs>
        <w:jc w:val="both"/>
        <w:rPr>
          <w:rFonts w:ascii="Arial" w:hAnsi="Arial" w:cs="Arial"/>
          <w:noProof/>
          <w:szCs w:val="24"/>
        </w:rPr>
      </w:pPr>
    </w:p>
    <w:p w14:paraId="614646CA"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6016AFC3"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6161B9C2"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7D203338"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5759F330"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30D35E6B"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37D9EA84"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3E0693E8"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1D650FD6"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91D5571"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05639B95"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59545A33"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141543C7"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0ED5D654"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3C8C0E5C"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640FC1F3"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4B908202"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1D874CD"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6805896D"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37761A34" w14:textId="77777777" w:rsidR="00084FF9" w:rsidRPr="00DA0A06" w:rsidRDefault="00084FF9" w:rsidP="003B3E78">
      <w:pPr>
        <w:tabs>
          <w:tab w:val="left" w:pos="720"/>
        </w:tabs>
        <w:jc w:val="both"/>
        <w:rPr>
          <w:rFonts w:ascii="Arial" w:hAnsi="Arial" w:cs="Arial"/>
          <w:noProof/>
          <w:color w:val="000000" w:themeColor="text1"/>
          <w:szCs w:val="24"/>
        </w:rPr>
      </w:pPr>
    </w:p>
    <w:p w14:paraId="48D8142F" w14:textId="77777777" w:rsidR="00084FF9" w:rsidRPr="00DA0A06" w:rsidRDefault="00491A29"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248B1A01" w14:textId="77777777" w:rsidR="00084FF9" w:rsidRPr="00DA0A06" w:rsidRDefault="00084FF9" w:rsidP="003B3E78">
      <w:pPr>
        <w:tabs>
          <w:tab w:val="left" w:pos="720"/>
        </w:tabs>
        <w:jc w:val="both"/>
        <w:rPr>
          <w:rFonts w:ascii="Arial" w:hAnsi="Arial" w:cs="Arial"/>
          <w:noProof/>
          <w:color w:val="000000" w:themeColor="text1"/>
          <w:szCs w:val="24"/>
        </w:rPr>
      </w:pPr>
    </w:p>
    <w:p w14:paraId="0771646B" w14:textId="77777777" w:rsidR="00084FF9" w:rsidRPr="00DA0A06" w:rsidRDefault="00491A29"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4261E5C" w14:textId="77777777" w:rsidR="00084FF9" w:rsidRPr="00DA0A06" w:rsidRDefault="00084FF9" w:rsidP="003B3E78">
      <w:pPr>
        <w:tabs>
          <w:tab w:val="left" w:pos="720"/>
          <w:tab w:val="left" w:pos="1080"/>
          <w:tab w:val="left" w:pos="1620"/>
        </w:tabs>
        <w:jc w:val="both"/>
        <w:rPr>
          <w:rFonts w:ascii="Arial" w:hAnsi="Arial" w:cs="Arial"/>
          <w:b/>
          <w:noProof/>
          <w:color w:val="000000" w:themeColor="text1"/>
          <w:szCs w:val="24"/>
        </w:rPr>
      </w:pPr>
    </w:p>
    <w:p w14:paraId="65677FD1" w14:textId="77777777" w:rsidR="00084FF9" w:rsidRPr="00DA0A06" w:rsidRDefault="00491A29"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4E9F714E"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55CAAB41"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5B18C85C"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60CB52E7"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73384DD1"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520E4C53" w14:textId="77777777" w:rsidR="00084FF9" w:rsidRPr="00DA0A06" w:rsidRDefault="00491A29"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099300AB" w14:textId="77777777" w:rsidR="00084FF9" w:rsidRPr="00DA0A06" w:rsidRDefault="00491A29"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678D64E7" w14:textId="77777777" w:rsidR="00084FF9" w:rsidRPr="00DA0A06" w:rsidRDefault="00491A29"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3664E861" w14:textId="77777777" w:rsidR="00084FF9" w:rsidRPr="00DA0A06" w:rsidRDefault="00491A29"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5833B1BF" w14:textId="77777777" w:rsidR="00084FF9" w:rsidRPr="00DA0A06" w:rsidRDefault="00491A29"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5236C46D" w14:textId="77777777" w:rsidR="00084FF9" w:rsidRPr="00DA0A06" w:rsidRDefault="00084FF9" w:rsidP="003B3E78">
      <w:pPr>
        <w:tabs>
          <w:tab w:val="left" w:pos="720"/>
          <w:tab w:val="left" w:pos="1080"/>
          <w:tab w:val="left" w:pos="1620"/>
        </w:tabs>
        <w:ind w:left="288"/>
        <w:jc w:val="both"/>
        <w:rPr>
          <w:rFonts w:ascii="Arial" w:hAnsi="Arial" w:cs="Arial"/>
          <w:noProof/>
          <w:szCs w:val="24"/>
        </w:rPr>
      </w:pPr>
    </w:p>
    <w:p w14:paraId="1A1A73D9" w14:textId="77777777" w:rsidR="00084FF9" w:rsidRPr="00DA0A06" w:rsidRDefault="00491A29"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03DB150A" w14:textId="77777777" w:rsidR="00084FF9" w:rsidRPr="00DA0A06" w:rsidRDefault="00084FF9" w:rsidP="003B3E78">
      <w:pPr>
        <w:tabs>
          <w:tab w:val="left" w:pos="720"/>
          <w:tab w:val="left" w:pos="1080"/>
          <w:tab w:val="left" w:pos="1620"/>
        </w:tabs>
        <w:jc w:val="both"/>
        <w:rPr>
          <w:rFonts w:ascii="Arial" w:hAnsi="Arial" w:cs="Arial"/>
          <w:noProof/>
          <w:szCs w:val="24"/>
        </w:rPr>
      </w:pPr>
    </w:p>
    <w:p w14:paraId="06C2E5DF" w14:textId="77777777" w:rsidR="00084FF9" w:rsidRPr="00DA0A06" w:rsidRDefault="00491A29"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7DF94931" w14:textId="77777777" w:rsidR="00084FF9" w:rsidRPr="00DA0A06" w:rsidRDefault="00491A29"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5F79CAF2" w14:textId="77777777" w:rsidR="00084FF9" w:rsidRPr="00DA0A06" w:rsidRDefault="00491A29" w:rsidP="003B3E78">
      <w:pPr>
        <w:pStyle w:val="Default"/>
        <w:ind w:left="288"/>
        <w:rPr>
          <w:color w:val="auto"/>
        </w:rPr>
      </w:pPr>
      <w:r w:rsidRPr="00DA0A06">
        <w:rPr>
          <w:color w:val="auto"/>
        </w:rPr>
        <w:t>633 Third Avenue 33rd Floor</w:t>
      </w:r>
    </w:p>
    <w:p w14:paraId="5E6B805A" w14:textId="77777777" w:rsidR="00084FF9" w:rsidRPr="00DA0A06" w:rsidRDefault="00491A29" w:rsidP="003B3E78">
      <w:pPr>
        <w:pStyle w:val="Default"/>
        <w:ind w:left="288"/>
        <w:rPr>
          <w:color w:val="auto"/>
        </w:rPr>
      </w:pPr>
      <w:r w:rsidRPr="00DA0A06">
        <w:rPr>
          <w:color w:val="auto"/>
        </w:rPr>
        <w:t>New York, NY 10017</w:t>
      </w:r>
    </w:p>
    <w:p w14:paraId="5D27DFC0" w14:textId="77777777" w:rsidR="00084FF9" w:rsidRPr="00DA0A06" w:rsidRDefault="00491A29" w:rsidP="003B3E78">
      <w:pPr>
        <w:pStyle w:val="Default"/>
        <w:ind w:left="288"/>
        <w:rPr>
          <w:color w:val="auto"/>
        </w:rPr>
      </w:pPr>
      <w:r w:rsidRPr="00DA0A06">
        <w:rPr>
          <w:color w:val="auto"/>
        </w:rPr>
        <w:t>646-846-7364</w:t>
      </w:r>
    </w:p>
    <w:p w14:paraId="5DBFA788" w14:textId="77777777" w:rsidR="00084FF9" w:rsidRPr="00DA0A06" w:rsidRDefault="00491A29" w:rsidP="003B3E78">
      <w:pPr>
        <w:pStyle w:val="Default"/>
        <w:ind w:left="288"/>
        <w:rPr>
          <w:color w:val="auto"/>
        </w:rPr>
      </w:pPr>
      <w:r w:rsidRPr="00DA0A06">
        <w:rPr>
          <w:color w:val="auto"/>
        </w:rPr>
        <w:t xml:space="preserve">email: </w:t>
      </w:r>
      <w:hyperlink r:id="rId61" w:history="1">
        <w:r w:rsidRPr="00DA0A06">
          <w:rPr>
            <w:rStyle w:val="Hyperlink"/>
          </w:rPr>
          <w:t>mwbebusinessdev@esd.ny.gov</w:t>
        </w:r>
      </w:hyperlink>
      <w:r w:rsidRPr="00DA0A06">
        <w:rPr>
          <w:rStyle w:val="Hyperlink"/>
          <w:color w:val="auto"/>
        </w:rPr>
        <w:t xml:space="preserve"> </w:t>
      </w:r>
    </w:p>
    <w:p w14:paraId="1C8B03FF" w14:textId="77777777" w:rsidR="00084FF9" w:rsidRPr="00DA0A06" w:rsidRDefault="00000000" w:rsidP="003B3E78">
      <w:pPr>
        <w:tabs>
          <w:tab w:val="left" w:pos="720"/>
          <w:tab w:val="left" w:pos="1080"/>
          <w:tab w:val="left" w:pos="1620"/>
        </w:tabs>
        <w:ind w:left="288"/>
        <w:jc w:val="both"/>
        <w:rPr>
          <w:rFonts w:ascii="Arial" w:hAnsi="Arial" w:cs="Arial"/>
          <w:szCs w:val="24"/>
        </w:rPr>
      </w:pPr>
      <w:hyperlink r:id="rId62" w:history="1">
        <w:r w:rsidR="00491A29" w:rsidRPr="00DA0A06">
          <w:rPr>
            <w:rStyle w:val="Hyperlink"/>
            <w:rFonts w:ascii="Arial" w:hAnsi="Arial" w:cs="Arial"/>
            <w:color w:val="0563C1"/>
            <w:szCs w:val="24"/>
          </w:rPr>
          <w:t>NYS M/WBE Directory</w:t>
        </w:r>
      </w:hyperlink>
    </w:p>
    <w:p w14:paraId="1C24FD38"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52130DEE"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400A5354"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672B9E9F"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F712330"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025FB1B9"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2C31AC0C"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08A217CA" w14:textId="77777777" w:rsidR="00084FF9" w:rsidRPr="00DA0A06" w:rsidRDefault="00491A29"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D77592E" w14:textId="77777777" w:rsidR="00084FF9" w:rsidRPr="00DA0A06" w:rsidRDefault="00084FF9" w:rsidP="003B3E78">
      <w:pPr>
        <w:tabs>
          <w:tab w:val="left" w:pos="720"/>
          <w:tab w:val="left" w:pos="1080"/>
          <w:tab w:val="left" w:pos="1620"/>
        </w:tabs>
        <w:jc w:val="both"/>
        <w:rPr>
          <w:rFonts w:ascii="Arial" w:hAnsi="Arial" w:cs="Arial"/>
          <w:noProof/>
          <w:color w:val="000000" w:themeColor="text1"/>
          <w:szCs w:val="24"/>
        </w:rPr>
      </w:pPr>
    </w:p>
    <w:p w14:paraId="76A50769" w14:textId="77777777" w:rsidR="00084FF9" w:rsidRPr="00DA0A06" w:rsidRDefault="00491A29"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341A2ED9" w14:textId="77777777" w:rsidR="00084FF9" w:rsidRPr="00DA0A06" w:rsidRDefault="00084FF9" w:rsidP="003B3E78">
      <w:pPr>
        <w:tabs>
          <w:tab w:val="left" w:pos="720"/>
          <w:tab w:val="left" w:pos="1080"/>
          <w:tab w:val="left" w:pos="1620"/>
        </w:tabs>
        <w:jc w:val="both"/>
        <w:rPr>
          <w:rFonts w:ascii="Arial" w:hAnsi="Arial" w:cs="Arial"/>
          <w:b/>
          <w:noProof/>
          <w:color w:val="000000" w:themeColor="text1"/>
          <w:szCs w:val="24"/>
        </w:rPr>
      </w:pPr>
    </w:p>
    <w:p w14:paraId="6B83FD4B" w14:textId="77777777" w:rsidR="00084FF9" w:rsidRPr="00DA0A06" w:rsidRDefault="00491A29"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41990482" w14:textId="77777777" w:rsidR="00084FF9" w:rsidRPr="00DA0A06" w:rsidRDefault="00084FF9" w:rsidP="003B3E78">
      <w:pPr>
        <w:tabs>
          <w:tab w:val="left" w:pos="720"/>
        </w:tabs>
        <w:jc w:val="both"/>
        <w:rPr>
          <w:rFonts w:ascii="Arial" w:hAnsi="Arial" w:cs="Arial"/>
          <w:noProof/>
          <w:color w:val="000000" w:themeColor="text1"/>
          <w:szCs w:val="24"/>
        </w:rPr>
      </w:pPr>
    </w:p>
    <w:p w14:paraId="264EB630" w14:textId="77777777" w:rsidR="00084FF9" w:rsidRPr="00DA0A06" w:rsidRDefault="00491A29"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34B00370" w14:textId="77777777" w:rsidR="00084FF9" w:rsidRPr="00DA0A06" w:rsidRDefault="00084FF9" w:rsidP="003B3E78">
      <w:pPr>
        <w:pStyle w:val="Header"/>
        <w:tabs>
          <w:tab w:val="left" w:pos="720"/>
        </w:tabs>
        <w:jc w:val="both"/>
        <w:rPr>
          <w:rFonts w:ascii="Arial" w:hAnsi="Arial" w:cs="Arial"/>
          <w:color w:val="000000" w:themeColor="text1"/>
          <w:szCs w:val="24"/>
        </w:rPr>
      </w:pPr>
    </w:p>
    <w:p w14:paraId="5F80BBC6" w14:textId="77777777" w:rsidR="00084FF9" w:rsidRPr="00DA0A06" w:rsidRDefault="00491A29"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68B07DD5" w14:textId="77777777" w:rsidR="00084FF9" w:rsidRPr="00DA0A06" w:rsidRDefault="00084FF9" w:rsidP="003B3E78">
      <w:pPr>
        <w:tabs>
          <w:tab w:val="left" w:pos="450"/>
          <w:tab w:val="left" w:pos="720"/>
        </w:tabs>
        <w:autoSpaceDE w:val="0"/>
        <w:autoSpaceDN w:val="0"/>
        <w:adjustRightInd w:val="0"/>
        <w:jc w:val="both"/>
        <w:rPr>
          <w:rFonts w:ascii="Arial" w:hAnsi="Arial" w:cs="Arial"/>
          <w:b/>
          <w:color w:val="000000" w:themeColor="text1"/>
          <w:szCs w:val="24"/>
        </w:rPr>
      </w:pPr>
    </w:p>
    <w:p w14:paraId="55D84B97" w14:textId="77777777" w:rsidR="00084FF9" w:rsidRPr="00DA0A06" w:rsidRDefault="00491A29"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65D8B951" w14:textId="77777777" w:rsidR="00084FF9" w:rsidRPr="00DA0A06" w:rsidRDefault="00084FF9" w:rsidP="003B3E78">
      <w:pPr>
        <w:tabs>
          <w:tab w:val="left" w:pos="450"/>
          <w:tab w:val="left" w:pos="720"/>
        </w:tabs>
        <w:autoSpaceDE w:val="0"/>
        <w:autoSpaceDN w:val="0"/>
        <w:adjustRightInd w:val="0"/>
        <w:jc w:val="both"/>
        <w:rPr>
          <w:rFonts w:ascii="Arial" w:hAnsi="Arial" w:cs="Arial"/>
          <w:color w:val="000000" w:themeColor="text1"/>
          <w:szCs w:val="24"/>
        </w:rPr>
      </w:pPr>
    </w:p>
    <w:p w14:paraId="464A53FC" w14:textId="77777777" w:rsidR="00084FF9" w:rsidRPr="00DA0A06" w:rsidRDefault="00491A29"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2C84B22E" w14:textId="77777777" w:rsidR="00084FF9" w:rsidRPr="00DA0A06" w:rsidRDefault="00491A29"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79B45B0F" w14:textId="77777777" w:rsidR="00084FF9" w:rsidRPr="00DA0A06" w:rsidRDefault="00084FF9" w:rsidP="003B3E78">
      <w:pPr>
        <w:tabs>
          <w:tab w:val="left" w:pos="720"/>
        </w:tabs>
        <w:autoSpaceDE w:val="0"/>
        <w:autoSpaceDN w:val="0"/>
        <w:adjustRightInd w:val="0"/>
        <w:jc w:val="both"/>
        <w:rPr>
          <w:rFonts w:ascii="Arial" w:hAnsi="Arial" w:cs="Arial"/>
          <w:color w:val="000000" w:themeColor="text1"/>
          <w:szCs w:val="24"/>
        </w:rPr>
      </w:pPr>
    </w:p>
    <w:p w14:paraId="1716522D" w14:textId="77777777" w:rsidR="00084FF9" w:rsidRPr="00DA0A06" w:rsidRDefault="00491A29"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63"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4E5B4869" w14:textId="77777777" w:rsidR="00084FF9" w:rsidRPr="00DA0A06" w:rsidRDefault="00084FF9" w:rsidP="003B3E78">
      <w:pPr>
        <w:autoSpaceDE w:val="0"/>
        <w:autoSpaceDN w:val="0"/>
        <w:jc w:val="both"/>
        <w:rPr>
          <w:rFonts w:ascii="Arial" w:eastAsiaTheme="minorHAnsi" w:hAnsi="Arial" w:cs="Arial"/>
          <w:szCs w:val="24"/>
        </w:rPr>
      </w:pPr>
    </w:p>
    <w:p w14:paraId="1EF5C99A" w14:textId="77777777" w:rsidR="00084FF9" w:rsidRPr="00DA0A06" w:rsidRDefault="00491A29"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5643CA2C" w14:textId="77777777" w:rsidR="00084FF9" w:rsidRPr="00DA0A06" w:rsidRDefault="00084FF9" w:rsidP="003B3E78">
      <w:pPr>
        <w:autoSpaceDE w:val="0"/>
        <w:autoSpaceDN w:val="0"/>
        <w:jc w:val="both"/>
        <w:rPr>
          <w:rFonts w:ascii="Arial" w:eastAsiaTheme="minorHAnsi" w:hAnsi="Arial" w:cs="Arial"/>
          <w:szCs w:val="24"/>
        </w:rPr>
      </w:pPr>
    </w:p>
    <w:p w14:paraId="01AFE0CA" w14:textId="77777777" w:rsidR="00084FF9" w:rsidRPr="00DA0A06" w:rsidRDefault="00491A29"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34F60F3" w14:textId="77777777" w:rsidR="00084FF9" w:rsidRPr="00DA0A06" w:rsidRDefault="00084FF9" w:rsidP="003B3E78">
      <w:pPr>
        <w:jc w:val="both"/>
        <w:rPr>
          <w:rFonts w:ascii="Arial" w:eastAsiaTheme="minorHAnsi" w:hAnsi="Arial" w:cs="Arial"/>
          <w:color w:val="000000"/>
          <w:szCs w:val="24"/>
        </w:rPr>
      </w:pPr>
    </w:p>
    <w:p w14:paraId="274733A1" w14:textId="77777777" w:rsidR="00084FF9" w:rsidRPr="00DA0A06" w:rsidRDefault="00491A29"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19480CD" w14:textId="77777777" w:rsidR="00084FF9" w:rsidRPr="00DA0A06" w:rsidRDefault="00084FF9" w:rsidP="003B3E78">
      <w:pPr>
        <w:jc w:val="both"/>
        <w:rPr>
          <w:rFonts w:ascii="Arial" w:eastAsiaTheme="minorHAnsi" w:hAnsi="Arial" w:cs="Arial"/>
          <w:szCs w:val="24"/>
        </w:rPr>
      </w:pPr>
    </w:p>
    <w:p w14:paraId="691E2617" w14:textId="77777777" w:rsidR="00084FF9" w:rsidRPr="00DA0A06" w:rsidRDefault="00491A29"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44A836AB" w14:textId="77777777" w:rsidR="00084FF9" w:rsidRPr="00DA0A06" w:rsidRDefault="00084FF9" w:rsidP="003B3E78">
      <w:pPr>
        <w:jc w:val="both"/>
        <w:rPr>
          <w:rFonts w:ascii="Arial" w:eastAsiaTheme="minorHAnsi" w:hAnsi="Arial" w:cs="Arial"/>
          <w:szCs w:val="24"/>
        </w:rPr>
      </w:pPr>
    </w:p>
    <w:p w14:paraId="044610B2" w14:textId="77777777" w:rsidR="00084FF9" w:rsidRPr="00DA0A06" w:rsidRDefault="00491A29"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0EFB3696" w14:textId="77777777" w:rsidR="00084FF9" w:rsidRDefault="00084FF9" w:rsidP="00F33229">
      <w:pPr>
        <w:tabs>
          <w:tab w:val="left" w:pos="720"/>
        </w:tabs>
        <w:autoSpaceDE w:val="0"/>
        <w:autoSpaceDN w:val="0"/>
        <w:adjustRightInd w:val="0"/>
        <w:jc w:val="right"/>
        <w:rPr>
          <w:color w:val="000000"/>
          <w:sz w:val="20"/>
        </w:rPr>
      </w:pPr>
    </w:p>
    <w:p w14:paraId="5669DBA0" w14:textId="77777777" w:rsidR="00084FF9" w:rsidRDefault="00084FF9" w:rsidP="00F33229">
      <w:pPr>
        <w:tabs>
          <w:tab w:val="left" w:pos="720"/>
        </w:tabs>
        <w:autoSpaceDE w:val="0"/>
        <w:autoSpaceDN w:val="0"/>
        <w:adjustRightInd w:val="0"/>
        <w:jc w:val="right"/>
        <w:rPr>
          <w:color w:val="000000"/>
          <w:sz w:val="20"/>
        </w:rPr>
      </w:pPr>
    </w:p>
    <w:p w14:paraId="361B7FBD" w14:textId="77777777" w:rsidR="00084FF9" w:rsidRPr="00CB22C2" w:rsidRDefault="00084FF9" w:rsidP="003B3E78">
      <w:pPr>
        <w:tabs>
          <w:tab w:val="left" w:pos="720"/>
        </w:tabs>
        <w:autoSpaceDE w:val="0"/>
        <w:autoSpaceDN w:val="0"/>
        <w:adjustRightInd w:val="0"/>
        <w:rPr>
          <w:color w:val="000000"/>
          <w:sz w:val="20"/>
        </w:rPr>
      </w:pPr>
    </w:p>
    <w:p w14:paraId="58003DBD" w14:textId="77777777" w:rsidR="00084FF9" w:rsidRPr="00CB22C2" w:rsidRDefault="00084FF9" w:rsidP="008C73E7">
      <w:pPr>
        <w:tabs>
          <w:tab w:val="left" w:pos="720"/>
        </w:tabs>
        <w:autoSpaceDE w:val="0"/>
        <w:autoSpaceDN w:val="0"/>
        <w:adjustRightInd w:val="0"/>
        <w:jc w:val="both"/>
        <w:rPr>
          <w:noProof/>
        </w:rPr>
        <w:sectPr w:rsidR="00084FF9" w:rsidRPr="00CB22C2" w:rsidSect="00E96815">
          <w:headerReference w:type="even" r:id="rId64"/>
          <w:headerReference w:type="default" r:id="rId65"/>
          <w:footerReference w:type="default" r:id="rId66"/>
          <w:headerReference w:type="first" r:id="rId67"/>
          <w:endnotePr>
            <w:numFmt w:val="decimal"/>
          </w:endnotePr>
          <w:pgSz w:w="12240" w:h="15840" w:code="1"/>
          <w:pgMar w:top="720" w:right="533" w:bottom="720" w:left="907" w:header="432" w:footer="432" w:gutter="0"/>
          <w:cols w:num="2" w:sep="1" w:space="288"/>
        </w:sectPr>
      </w:pPr>
    </w:p>
    <w:p w14:paraId="1C4D71D3" w14:textId="77777777" w:rsidR="00084FF9" w:rsidRPr="00DA0A06" w:rsidRDefault="00491A29"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lastRenderedPageBreak/>
        <w:t>APPENDIX A-1</w:t>
      </w:r>
    </w:p>
    <w:p w14:paraId="62147049" w14:textId="77777777" w:rsidR="00084FF9" w:rsidRPr="00DA0A06" w:rsidRDefault="00491A29"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t>AGENCY-SPECIFIC CLAUSES</w:t>
      </w:r>
    </w:p>
    <w:p w14:paraId="4524890B" w14:textId="77777777" w:rsidR="00084FF9" w:rsidRPr="00DA0A06" w:rsidRDefault="00084FF9" w:rsidP="00EF4F42">
      <w:pPr>
        <w:widowControl w:val="0"/>
        <w:tabs>
          <w:tab w:val="left" w:pos="0"/>
        </w:tabs>
        <w:suppressAutoHyphens/>
        <w:jc w:val="both"/>
        <w:rPr>
          <w:rFonts w:ascii="Arial" w:hAnsi="Arial" w:cs="Arial"/>
          <w:snapToGrid w:val="0"/>
          <w:spacing w:val="-3"/>
          <w:szCs w:val="24"/>
        </w:rPr>
      </w:pPr>
    </w:p>
    <w:p w14:paraId="25AA53BF" w14:textId="77777777" w:rsidR="00084FF9" w:rsidRPr="00DA0A06" w:rsidRDefault="00491A29" w:rsidP="00EF4F42">
      <w:pPr>
        <w:widowControl w:val="0"/>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u w:val="single"/>
        </w:rPr>
        <w:t>Payment and Reporting</w:t>
      </w:r>
    </w:p>
    <w:p w14:paraId="125B9DAE" w14:textId="77777777" w:rsidR="00084FF9" w:rsidRPr="00DA0A06" w:rsidRDefault="00084FF9" w:rsidP="00EF4F42">
      <w:pPr>
        <w:widowControl w:val="0"/>
        <w:tabs>
          <w:tab w:val="left" w:pos="0"/>
        </w:tabs>
        <w:suppressAutoHyphens/>
        <w:jc w:val="both"/>
        <w:rPr>
          <w:rFonts w:ascii="Arial" w:hAnsi="Arial" w:cs="Arial"/>
          <w:snapToGrid w:val="0"/>
          <w:spacing w:val="-3"/>
          <w:szCs w:val="24"/>
        </w:rPr>
      </w:pPr>
    </w:p>
    <w:p w14:paraId="5FBCE723" w14:textId="77777777" w:rsidR="00084FF9" w:rsidRPr="00DA0A06" w:rsidRDefault="00491A29" w:rsidP="00907A86">
      <w:pPr>
        <w:widowControl w:val="0"/>
        <w:numPr>
          <w:ilvl w:val="0"/>
          <w:numId w:val="2"/>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CFC1C21" w14:textId="77777777" w:rsidR="00084FF9" w:rsidRPr="00DA0A06" w:rsidRDefault="00491A29" w:rsidP="00F33229">
      <w:pPr>
        <w:tabs>
          <w:tab w:val="left" w:pos="0"/>
        </w:tabs>
        <w:suppressAutoHyphens/>
        <w:rPr>
          <w:rFonts w:ascii="Arial" w:hAnsi="Arial" w:cs="Arial"/>
          <w:spacing w:val="-3"/>
          <w:szCs w:val="24"/>
        </w:rPr>
      </w:pPr>
      <w:r w:rsidRPr="00DA0A06">
        <w:rPr>
          <w:rFonts w:ascii="Arial" w:hAnsi="Arial" w:cs="Arial"/>
          <w:snapToGrid w:val="0"/>
          <w:spacing w:val="-3"/>
          <w:szCs w:val="24"/>
        </w:rPr>
        <w:t xml:space="preserve"> </w:t>
      </w:r>
    </w:p>
    <w:p w14:paraId="29B6BFA0" w14:textId="77777777" w:rsidR="00084FF9" w:rsidRPr="00DA0A06" w:rsidRDefault="00491A29" w:rsidP="00907A86">
      <w:pPr>
        <w:widowControl w:val="0"/>
        <w:numPr>
          <w:ilvl w:val="0"/>
          <w:numId w:val="2"/>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62E21C70" w14:textId="77777777" w:rsidR="00084FF9" w:rsidRPr="00DA0A06" w:rsidRDefault="00084FF9" w:rsidP="00EF4F42">
      <w:pPr>
        <w:widowControl w:val="0"/>
        <w:tabs>
          <w:tab w:val="left" w:pos="0"/>
        </w:tabs>
        <w:suppressAutoHyphens/>
        <w:rPr>
          <w:rFonts w:ascii="Arial" w:hAnsi="Arial" w:cs="Arial"/>
          <w:snapToGrid w:val="0"/>
          <w:spacing w:val="-3"/>
          <w:szCs w:val="24"/>
        </w:rPr>
      </w:pPr>
    </w:p>
    <w:p w14:paraId="1769E130" w14:textId="77777777" w:rsidR="00084FF9" w:rsidRPr="00DA0A06" w:rsidRDefault="00491A29"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Terminations</w:t>
      </w:r>
    </w:p>
    <w:p w14:paraId="53F0A283" w14:textId="77777777" w:rsidR="00084FF9" w:rsidRPr="00DA0A06" w:rsidRDefault="00084FF9" w:rsidP="00EF4F42">
      <w:pPr>
        <w:widowControl w:val="0"/>
        <w:tabs>
          <w:tab w:val="left" w:pos="0"/>
        </w:tabs>
        <w:suppressAutoHyphens/>
        <w:rPr>
          <w:rFonts w:ascii="Arial" w:hAnsi="Arial" w:cs="Arial"/>
          <w:snapToGrid w:val="0"/>
          <w:spacing w:val="-3"/>
          <w:szCs w:val="24"/>
        </w:rPr>
      </w:pPr>
    </w:p>
    <w:p w14:paraId="51975EA5" w14:textId="77777777" w:rsidR="00084FF9" w:rsidRPr="00DA0A06" w:rsidRDefault="00491A29" w:rsidP="00907A86">
      <w:pPr>
        <w:widowControl w:val="0"/>
        <w:numPr>
          <w:ilvl w:val="0"/>
          <w:numId w:val="3"/>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The State may terminate this Agreement without cause by thirty (30) days prior written notice.  In the event of such termination, the parties will adjust the accounts </w:t>
      </w:r>
      <w:proofErr w:type="gramStart"/>
      <w:r w:rsidRPr="00DA0A06">
        <w:rPr>
          <w:rFonts w:ascii="Arial" w:hAnsi="Arial" w:cs="Arial"/>
          <w:snapToGrid w:val="0"/>
          <w:spacing w:val="-3"/>
          <w:szCs w:val="24"/>
        </w:rPr>
        <w:t>due</w:t>
      </w:r>
      <w:proofErr w:type="gramEnd"/>
      <w:r w:rsidRPr="00DA0A06">
        <w:rPr>
          <w:rFonts w:ascii="Arial" w:hAnsi="Arial" w:cs="Arial"/>
          <w:snapToGrid w:val="0"/>
          <w:spacing w:val="-3"/>
          <w:szCs w:val="24"/>
        </w:rPr>
        <w:t xml:space="preserve"> and the Contractor will undertake no additional expenditures not already required.  Upon any such termination, the parties shall endeavor in an orderly manner to wind down activities hereunder.</w:t>
      </w:r>
    </w:p>
    <w:p w14:paraId="3716BEBA"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7E9FB6CA" w14:textId="77777777" w:rsidR="00084FF9" w:rsidRPr="00DA0A06" w:rsidRDefault="00491A29" w:rsidP="0080158F">
      <w:pPr>
        <w:widowControl w:val="0"/>
        <w:tabs>
          <w:tab w:val="left" w:pos="90"/>
          <w:tab w:val="left" w:pos="360"/>
        </w:tabs>
        <w:suppressAutoHyphens/>
        <w:ind w:left="360" w:hanging="360"/>
        <w:jc w:val="both"/>
        <w:rPr>
          <w:rFonts w:ascii="Arial" w:hAnsi="Arial" w:cs="Arial"/>
          <w:snapToGrid w:val="0"/>
          <w:szCs w:val="24"/>
        </w:rPr>
      </w:pPr>
      <w:r w:rsidRPr="00DA0A06">
        <w:rPr>
          <w:rFonts w:ascii="Arial" w:hAnsi="Arial" w:cs="Arial"/>
          <w:snapToGrid w:val="0"/>
          <w:szCs w:val="24"/>
        </w:rPr>
        <w:t>B.</w:t>
      </w:r>
      <w:r w:rsidRPr="00DA0A06">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50345FB0" w14:textId="77777777" w:rsidR="00084FF9" w:rsidRPr="00DA0A06" w:rsidRDefault="00084FF9" w:rsidP="00EF4F42">
      <w:pPr>
        <w:widowControl w:val="0"/>
        <w:tabs>
          <w:tab w:val="left" w:pos="90"/>
          <w:tab w:val="left" w:pos="360"/>
        </w:tabs>
        <w:suppressAutoHyphens/>
        <w:ind w:left="360" w:hanging="360"/>
        <w:rPr>
          <w:rFonts w:ascii="Arial" w:hAnsi="Arial" w:cs="Arial"/>
          <w:snapToGrid w:val="0"/>
          <w:szCs w:val="24"/>
        </w:rPr>
      </w:pPr>
    </w:p>
    <w:p w14:paraId="0447C9F8" w14:textId="77777777" w:rsidR="00084FF9" w:rsidRPr="00DA0A06" w:rsidRDefault="00491A29" w:rsidP="00EF4F42">
      <w:pPr>
        <w:widowControl w:val="0"/>
        <w:rPr>
          <w:rFonts w:ascii="Arial" w:hAnsi="Arial" w:cs="Arial"/>
          <w:snapToGrid w:val="0"/>
          <w:szCs w:val="24"/>
        </w:rPr>
      </w:pPr>
      <w:r w:rsidRPr="00DA0A06">
        <w:rPr>
          <w:rFonts w:ascii="Arial" w:hAnsi="Arial" w:cs="Arial"/>
          <w:snapToGrid w:val="0"/>
          <w:szCs w:val="24"/>
          <w:u w:val="single"/>
        </w:rPr>
        <w:t>Responsibility Provision</w:t>
      </w:r>
      <w:r w:rsidRPr="00DA0A06">
        <w:rPr>
          <w:rFonts w:ascii="Arial" w:hAnsi="Arial" w:cs="Arial"/>
          <w:snapToGrid w:val="0"/>
          <w:szCs w:val="24"/>
        </w:rPr>
        <w:t>s</w:t>
      </w:r>
    </w:p>
    <w:p w14:paraId="511BD934" w14:textId="77777777" w:rsidR="00084FF9" w:rsidRPr="00DA0A06" w:rsidRDefault="00084FF9" w:rsidP="00EF4F42">
      <w:pPr>
        <w:widowControl w:val="0"/>
        <w:rPr>
          <w:rFonts w:ascii="Arial" w:hAnsi="Arial" w:cs="Arial"/>
          <w:snapToGrid w:val="0"/>
          <w:szCs w:val="24"/>
        </w:rPr>
      </w:pPr>
    </w:p>
    <w:p w14:paraId="34687CE1" w14:textId="77777777" w:rsidR="00084FF9" w:rsidRPr="00DA0A06" w:rsidRDefault="00491A29"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A. </w:t>
      </w:r>
      <w:r w:rsidRPr="00DA0A06">
        <w:rPr>
          <w:rFonts w:ascii="Arial" w:eastAsia="Calibri" w:hAnsi="Arial" w:cs="Arial"/>
          <w:szCs w:val="24"/>
        </w:rPr>
        <w:tab/>
        <w:t>General Responsibility Language</w:t>
      </w:r>
    </w:p>
    <w:p w14:paraId="278B872D" w14:textId="77777777" w:rsidR="00084FF9" w:rsidRPr="00DA0A06" w:rsidRDefault="00491A29" w:rsidP="0080158F">
      <w:pPr>
        <w:ind w:left="360"/>
        <w:contextualSpacing/>
        <w:jc w:val="both"/>
        <w:rPr>
          <w:rFonts w:ascii="Arial" w:eastAsia="Calibri" w:hAnsi="Arial" w:cs="Arial"/>
          <w:szCs w:val="24"/>
        </w:rPr>
      </w:pPr>
      <w:r w:rsidRPr="00DA0A06">
        <w:rPr>
          <w:rFonts w:ascii="Arial" w:eastAsia="Calibri" w:hAnsi="Arial" w:cs="Arial"/>
          <w:szCs w:val="24"/>
        </w:rPr>
        <w:t xml:space="preserve">The Contractor </w:t>
      </w:r>
      <w:proofErr w:type="gramStart"/>
      <w:r w:rsidRPr="00DA0A06">
        <w:rPr>
          <w:rFonts w:ascii="Arial" w:eastAsia="Calibri" w:hAnsi="Arial" w:cs="Arial"/>
          <w:szCs w:val="24"/>
        </w:rPr>
        <w:t>shall at all times</w:t>
      </w:r>
      <w:proofErr w:type="gramEnd"/>
      <w:r w:rsidRPr="00DA0A06">
        <w:rPr>
          <w:rFonts w:ascii="Arial" w:eastAsia="Calibri" w:hAnsi="Arial" w:cs="Arial"/>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ECD8F1B" w14:textId="77777777" w:rsidR="00084FF9" w:rsidRPr="00DA0A06" w:rsidRDefault="00084FF9" w:rsidP="0080158F">
      <w:pPr>
        <w:ind w:left="720"/>
        <w:contextualSpacing/>
        <w:jc w:val="both"/>
        <w:rPr>
          <w:rFonts w:ascii="Arial" w:eastAsia="Calibri" w:hAnsi="Arial" w:cs="Arial"/>
          <w:szCs w:val="24"/>
        </w:rPr>
      </w:pPr>
    </w:p>
    <w:p w14:paraId="1EF7DCC5" w14:textId="77777777" w:rsidR="00084FF9" w:rsidRPr="00DA0A06" w:rsidRDefault="00491A29"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B. </w:t>
      </w:r>
      <w:r w:rsidRPr="00DA0A06">
        <w:rPr>
          <w:rFonts w:ascii="Arial" w:eastAsia="Calibri" w:hAnsi="Arial" w:cs="Arial"/>
          <w:szCs w:val="24"/>
        </w:rPr>
        <w:tab/>
        <w:t>Suspension of Work (for Non-Responsibility)</w:t>
      </w:r>
    </w:p>
    <w:p w14:paraId="25DD42DE" w14:textId="77777777" w:rsidR="00084FF9" w:rsidRPr="00DA0A06" w:rsidRDefault="00491A29"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345AF533" w14:textId="77777777" w:rsidR="00084FF9" w:rsidRPr="00DA0A06" w:rsidRDefault="00084FF9" w:rsidP="0080158F">
      <w:pPr>
        <w:tabs>
          <w:tab w:val="left" w:pos="360"/>
        </w:tabs>
        <w:contextualSpacing/>
        <w:jc w:val="both"/>
        <w:rPr>
          <w:rFonts w:ascii="Arial" w:eastAsia="Calibri" w:hAnsi="Arial" w:cs="Arial"/>
          <w:szCs w:val="24"/>
        </w:rPr>
      </w:pPr>
    </w:p>
    <w:p w14:paraId="207D61FF" w14:textId="77777777" w:rsidR="00084FF9" w:rsidRPr="00DA0A06" w:rsidRDefault="00491A29" w:rsidP="0080158F">
      <w:pPr>
        <w:tabs>
          <w:tab w:val="left" w:pos="360"/>
        </w:tabs>
        <w:contextualSpacing/>
        <w:jc w:val="both"/>
        <w:rPr>
          <w:rFonts w:ascii="Arial" w:eastAsia="Calibri" w:hAnsi="Arial" w:cs="Arial"/>
          <w:szCs w:val="24"/>
        </w:rPr>
      </w:pPr>
      <w:r w:rsidRPr="00DA0A06">
        <w:rPr>
          <w:rFonts w:ascii="Arial" w:eastAsia="Calibri" w:hAnsi="Arial" w:cs="Arial"/>
          <w:szCs w:val="24"/>
        </w:rPr>
        <w:lastRenderedPageBreak/>
        <w:t xml:space="preserve">C. </w:t>
      </w:r>
      <w:r w:rsidRPr="00DA0A06">
        <w:rPr>
          <w:rFonts w:ascii="Arial" w:eastAsia="Calibri" w:hAnsi="Arial" w:cs="Arial"/>
          <w:szCs w:val="24"/>
        </w:rPr>
        <w:tab/>
        <w:t xml:space="preserve">Termination (for </w:t>
      </w:r>
      <w:proofErr w:type="gramStart"/>
      <w:r w:rsidRPr="00DA0A06">
        <w:rPr>
          <w:rFonts w:ascii="Arial" w:eastAsia="Calibri" w:hAnsi="Arial" w:cs="Arial"/>
          <w:szCs w:val="24"/>
        </w:rPr>
        <w:t>Non-Responsibility</w:t>
      </w:r>
      <w:proofErr w:type="gramEnd"/>
      <w:r w:rsidRPr="00DA0A06">
        <w:rPr>
          <w:rFonts w:ascii="Arial" w:eastAsia="Calibri" w:hAnsi="Arial" w:cs="Arial"/>
          <w:szCs w:val="24"/>
        </w:rPr>
        <w:t>)</w:t>
      </w:r>
    </w:p>
    <w:p w14:paraId="05253D85" w14:textId="77777777" w:rsidR="00084FF9" w:rsidRPr="00DA0A06" w:rsidRDefault="00491A29"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00B5CE8B"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59C158F3" w14:textId="77777777" w:rsidR="00084FF9" w:rsidRPr="00DA0A06" w:rsidRDefault="00491A29"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Property</w:t>
      </w:r>
    </w:p>
    <w:p w14:paraId="697E53CB" w14:textId="77777777" w:rsidR="00084FF9" w:rsidRPr="00DA0A06" w:rsidRDefault="00084FF9" w:rsidP="00EF4F42">
      <w:pPr>
        <w:widowControl w:val="0"/>
        <w:tabs>
          <w:tab w:val="left" w:pos="0"/>
        </w:tabs>
        <w:suppressAutoHyphens/>
        <w:rPr>
          <w:rFonts w:ascii="Arial" w:hAnsi="Arial" w:cs="Arial"/>
          <w:snapToGrid w:val="0"/>
          <w:spacing w:val="-3"/>
          <w:szCs w:val="24"/>
        </w:rPr>
      </w:pPr>
    </w:p>
    <w:p w14:paraId="2E617F2B" w14:textId="77777777" w:rsidR="00084FF9" w:rsidRPr="00DA0A06" w:rsidRDefault="00491A29"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6D586817"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739E2187" w14:textId="77777777" w:rsidR="00084FF9" w:rsidRPr="00DA0A06" w:rsidRDefault="00491A29"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14793CE5" w14:textId="77777777" w:rsidR="00084FF9" w:rsidRPr="00DA0A06" w:rsidRDefault="00491A29"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ab/>
      </w:r>
    </w:p>
    <w:p w14:paraId="0A21D29E" w14:textId="77777777" w:rsidR="00084FF9" w:rsidRPr="00DA0A06" w:rsidRDefault="00491A29"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DA0A06">
        <w:rPr>
          <w:rFonts w:ascii="Arial" w:hAnsi="Arial" w:cs="Arial"/>
          <w:snapToGrid w:val="0"/>
          <w:spacing w:val="-3"/>
          <w:szCs w:val="24"/>
        </w:rPr>
        <w:t>in excess of</w:t>
      </w:r>
      <w:proofErr w:type="gramEnd"/>
      <w:r w:rsidRPr="00DA0A06">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4E99BE6E" w14:textId="77777777" w:rsidR="00084FF9" w:rsidRPr="00DA0A06" w:rsidRDefault="00084FF9" w:rsidP="0080158F">
      <w:pPr>
        <w:widowControl w:val="0"/>
        <w:tabs>
          <w:tab w:val="left" w:pos="360"/>
        </w:tabs>
        <w:suppressAutoHyphens/>
        <w:ind w:left="360"/>
        <w:jc w:val="both"/>
        <w:rPr>
          <w:rFonts w:ascii="Arial" w:hAnsi="Arial" w:cs="Arial"/>
          <w:snapToGrid w:val="0"/>
          <w:spacing w:val="-3"/>
          <w:szCs w:val="24"/>
        </w:rPr>
      </w:pPr>
    </w:p>
    <w:p w14:paraId="7B2B634A" w14:textId="77777777" w:rsidR="00084FF9" w:rsidRPr="00DA0A06" w:rsidRDefault="00491A29"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The Contractor shall not at any time use or allow to be used any non-expendable assets in a manner inconsistent with the purposes of this agreement.</w:t>
      </w:r>
    </w:p>
    <w:p w14:paraId="4A8D0C36"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201A570D" w14:textId="77777777" w:rsidR="00084FF9" w:rsidRPr="00DA0A06" w:rsidRDefault="00491A29"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B.</w:t>
      </w:r>
      <w:r w:rsidRPr="00DA0A06">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2D8A42A0"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2C2AB0BE" w14:textId="77777777" w:rsidR="00084FF9" w:rsidRPr="00DA0A06" w:rsidRDefault="00491A29"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7CCB40D6"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1C834D74" w14:textId="77777777" w:rsidR="00084FF9" w:rsidRPr="00DA0A06" w:rsidRDefault="00491A29"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C.</w:t>
      </w:r>
      <w:r w:rsidRPr="00DA0A06">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743F0A6B"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317F9C50" w14:textId="77777777" w:rsidR="00084FF9" w:rsidRPr="00DA0A06" w:rsidRDefault="00491A29"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D.</w:t>
      </w:r>
      <w:r w:rsidRPr="00DA0A06">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079C8334" w14:textId="77777777" w:rsidR="00084FF9" w:rsidRPr="00DA0A06" w:rsidRDefault="00084FF9" w:rsidP="00EF4F42">
      <w:pPr>
        <w:widowControl w:val="0"/>
        <w:tabs>
          <w:tab w:val="left" w:pos="0"/>
        </w:tabs>
        <w:suppressAutoHyphens/>
        <w:rPr>
          <w:rFonts w:ascii="Arial" w:hAnsi="Arial" w:cs="Arial"/>
          <w:snapToGrid w:val="0"/>
          <w:spacing w:val="-3"/>
          <w:szCs w:val="24"/>
        </w:rPr>
      </w:pPr>
    </w:p>
    <w:p w14:paraId="1A622913" w14:textId="77777777" w:rsidR="00084FF9" w:rsidRPr="00DA0A06" w:rsidRDefault="00491A29"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Safeguards for Services and Confidentiality</w:t>
      </w:r>
    </w:p>
    <w:p w14:paraId="42CE86CF" w14:textId="77777777" w:rsidR="00084FF9" w:rsidRPr="00DA0A06" w:rsidRDefault="00084FF9" w:rsidP="00EF4F42">
      <w:pPr>
        <w:widowControl w:val="0"/>
        <w:tabs>
          <w:tab w:val="left" w:pos="0"/>
        </w:tabs>
        <w:suppressAutoHyphens/>
        <w:rPr>
          <w:rFonts w:ascii="Arial" w:hAnsi="Arial" w:cs="Arial"/>
          <w:snapToGrid w:val="0"/>
          <w:spacing w:val="-3"/>
          <w:szCs w:val="24"/>
        </w:rPr>
      </w:pPr>
    </w:p>
    <w:p w14:paraId="081682ED"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62A97BC3" w14:textId="77777777" w:rsidR="00084FF9" w:rsidRPr="00DA0A06" w:rsidRDefault="00084FF9" w:rsidP="0080158F">
      <w:pPr>
        <w:widowControl w:val="0"/>
        <w:tabs>
          <w:tab w:val="left" w:pos="0"/>
        </w:tabs>
        <w:suppressAutoHyphens/>
        <w:ind w:left="360"/>
        <w:jc w:val="both"/>
        <w:rPr>
          <w:rFonts w:ascii="Arial" w:hAnsi="Arial" w:cs="Arial"/>
          <w:snapToGrid w:val="0"/>
          <w:spacing w:val="-3"/>
          <w:szCs w:val="24"/>
        </w:rPr>
      </w:pPr>
    </w:p>
    <w:p w14:paraId="1AFDD47D"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DA0A06">
        <w:rPr>
          <w:rFonts w:ascii="Arial" w:hAnsi="Arial" w:cs="Arial"/>
          <w:snapToGrid w:val="0"/>
          <w:spacing w:val="-3"/>
          <w:szCs w:val="24"/>
        </w:rPr>
        <w:t>contractor</w:t>
      </w:r>
      <w:proofErr w:type="gramEnd"/>
      <w:r w:rsidRPr="00DA0A06">
        <w:rPr>
          <w:rFonts w:ascii="Arial" w:hAnsi="Arial" w:cs="Arial"/>
          <w:snapToGrid w:val="0"/>
          <w:spacing w:val="-3"/>
          <w:szCs w:val="24"/>
        </w:rPr>
        <w:t xml:space="preserve"> and the results of such testing must be satisfactory to NYSED before documents and applications will be considered a qualified deliverable under the contract or procurement.</w:t>
      </w:r>
    </w:p>
    <w:p w14:paraId="16CD816D"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64EAE70C"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All reports of research, studies, publications, workshops, announcements, and other activities funded </w:t>
      </w:r>
      <w:proofErr w:type="gramStart"/>
      <w:r w:rsidRPr="00DA0A06">
        <w:rPr>
          <w:rFonts w:ascii="Arial" w:hAnsi="Arial" w:cs="Arial"/>
          <w:snapToGrid w:val="0"/>
          <w:spacing w:val="-3"/>
          <w:szCs w:val="24"/>
        </w:rPr>
        <w:t>as a result of</w:t>
      </w:r>
      <w:proofErr w:type="gramEnd"/>
      <w:r w:rsidRPr="00DA0A06">
        <w:rPr>
          <w:rFonts w:ascii="Arial" w:hAnsi="Arial" w:cs="Arial"/>
          <w:snapToGrid w:val="0"/>
          <w:spacing w:val="-3"/>
          <w:szCs w:val="24"/>
        </w:rPr>
        <w:t xml:space="preserve"> this proposal will acknowledge the support provided by the State of New York.</w:t>
      </w:r>
    </w:p>
    <w:p w14:paraId="22AE96E5"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1EDF995F"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cannot be modified, amended, or otherwise changed except by a writing signed by all parties to this contract.</w:t>
      </w:r>
    </w:p>
    <w:p w14:paraId="030BA49C"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70B6B901"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2CE44E62"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4D9FC91D"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Expenses for travel, lodging, and subsistence shall be reimbursed at the per diem rate in effect at the time for New York State Management/Confidential employees.</w:t>
      </w:r>
    </w:p>
    <w:p w14:paraId="05F32A44"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5CA9262D"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fees shall be charged by the Contractor for training provided under this agreement.</w:t>
      </w:r>
    </w:p>
    <w:p w14:paraId="602A8462" w14:textId="77777777" w:rsidR="00084FF9" w:rsidRPr="00DA0A06" w:rsidRDefault="00084FF9" w:rsidP="0080158F">
      <w:pPr>
        <w:ind w:left="720"/>
        <w:contextualSpacing/>
        <w:jc w:val="both"/>
        <w:rPr>
          <w:rFonts w:ascii="Arial" w:eastAsia="Calibri" w:hAnsi="Arial" w:cs="Arial"/>
          <w:spacing w:val="-3"/>
          <w:szCs w:val="24"/>
        </w:rPr>
      </w:pPr>
    </w:p>
    <w:p w14:paraId="5A257CFD"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6B38EA7F"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0188FC42"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Nothing herein shall require the State to adopt the curriculum developed pursuant to this agreement.</w:t>
      </w:r>
    </w:p>
    <w:p w14:paraId="7F4215A9"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2546029D" w14:textId="77777777" w:rsidR="00084FF9" w:rsidRPr="00DA0A06" w:rsidRDefault="00491A29" w:rsidP="00907A86">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09DEF69D" w14:textId="77777777" w:rsidR="00084FF9" w:rsidRPr="00DA0A06" w:rsidRDefault="00491A29" w:rsidP="0080158F">
      <w:pPr>
        <w:keepNext/>
        <w:widowControl w:val="0"/>
        <w:spacing w:before="240" w:after="60"/>
        <w:jc w:val="both"/>
        <w:outlineLvl w:val="2"/>
        <w:rPr>
          <w:rFonts w:ascii="Arial" w:eastAsiaTheme="majorEastAsia" w:hAnsi="Arial" w:cs="Arial"/>
          <w:b/>
          <w:bCs/>
          <w:snapToGrid w:val="0"/>
          <w:szCs w:val="24"/>
        </w:rPr>
      </w:pPr>
      <w:r w:rsidRPr="00DA0A06">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49A793A4" w14:textId="77777777" w:rsidR="00084FF9" w:rsidRPr="00DA0A06" w:rsidRDefault="00084FF9" w:rsidP="00EF4F42">
      <w:pPr>
        <w:widowControl w:val="0"/>
        <w:tabs>
          <w:tab w:val="left" w:pos="0"/>
        </w:tabs>
        <w:suppressAutoHyphens/>
        <w:rPr>
          <w:rFonts w:ascii="Arial" w:hAnsi="Arial" w:cs="Arial"/>
          <w:snapToGrid w:val="0"/>
          <w:spacing w:val="-3"/>
          <w:szCs w:val="24"/>
        </w:rPr>
      </w:pPr>
    </w:p>
    <w:p w14:paraId="3CD7D3AB" w14:textId="77777777" w:rsidR="00084FF9" w:rsidRPr="00DA0A06" w:rsidRDefault="00491A29" w:rsidP="00F33229">
      <w:pPr>
        <w:widowControl w:val="0"/>
        <w:tabs>
          <w:tab w:val="left" w:pos="0"/>
        </w:tabs>
        <w:suppressAutoHyphens/>
        <w:rPr>
          <w:rFonts w:ascii="Arial" w:hAnsi="Arial" w:cs="Arial"/>
          <w:snapToGrid w:val="0"/>
          <w:spacing w:val="-3"/>
          <w:szCs w:val="24"/>
          <w:u w:val="single"/>
        </w:rPr>
      </w:pPr>
      <w:r w:rsidRPr="00DA0A06">
        <w:rPr>
          <w:rFonts w:ascii="Arial" w:hAnsi="Arial" w:cs="Arial"/>
          <w:snapToGrid w:val="0"/>
          <w:spacing w:val="-3"/>
          <w:szCs w:val="24"/>
          <w:u w:val="single"/>
        </w:rPr>
        <w:t>Certifications</w:t>
      </w:r>
    </w:p>
    <w:p w14:paraId="3EE01FD6" w14:textId="77777777" w:rsidR="00084FF9" w:rsidRPr="00DA0A06" w:rsidRDefault="00084FF9" w:rsidP="00EF4F42">
      <w:pPr>
        <w:widowControl w:val="0"/>
        <w:tabs>
          <w:tab w:val="left" w:pos="0"/>
        </w:tabs>
        <w:suppressAutoHyphens/>
        <w:rPr>
          <w:rFonts w:ascii="Arial" w:hAnsi="Arial" w:cs="Arial"/>
          <w:snapToGrid w:val="0"/>
          <w:spacing w:val="-3"/>
          <w:szCs w:val="24"/>
          <w:u w:val="single"/>
        </w:rPr>
      </w:pPr>
    </w:p>
    <w:p w14:paraId="373230FB" w14:textId="77777777" w:rsidR="00084FF9" w:rsidRPr="00DA0A06" w:rsidRDefault="00491A29" w:rsidP="00907A86">
      <w:pPr>
        <w:widowControl w:val="0"/>
        <w:numPr>
          <w:ilvl w:val="0"/>
          <w:numId w:val="5"/>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1B8DD7AA" w14:textId="77777777" w:rsidR="00084FF9" w:rsidRPr="00DA0A06" w:rsidRDefault="00084FF9" w:rsidP="0080158F">
      <w:pPr>
        <w:widowControl w:val="0"/>
        <w:tabs>
          <w:tab w:val="left" w:pos="0"/>
        </w:tabs>
        <w:suppressAutoHyphens/>
        <w:jc w:val="both"/>
        <w:rPr>
          <w:rFonts w:ascii="Arial" w:hAnsi="Arial" w:cs="Arial"/>
          <w:snapToGrid w:val="0"/>
          <w:szCs w:val="24"/>
        </w:rPr>
      </w:pPr>
    </w:p>
    <w:p w14:paraId="2B975D5D" w14:textId="77777777" w:rsidR="00084FF9" w:rsidRPr="00DA0A06" w:rsidRDefault="00491A29" w:rsidP="00907A86">
      <w:pPr>
        <w:widowControl w:val="0"/>
        <w:numPr>
          <w:ilvl w:val="0"/>
          <w:numId w:val="5"/>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not knowingly and willfully violated the prohibitions against impermissible contacts found in State Finance Law §139-j.</w:t>
      </w:r>
    </w:p>
    <w:p w14:paraId="68E592FF" w14:textId="77777777" w:rsidR="00084FF9" w:rsidRPr="00DA0A06" w:rsidRDefault="00084FF9" w:rsidP="0080158F">
      <w:pPr>
        <w:widowControl w:val="0"/>
        <w:tabs>
          <w:tab w:val="left" w:pos="0"/>
        </w:tabs>
        <w:suppressAutoHyphens/>
        <w:jc w:val="both"/>
        <w:rPr>
          <w:rFonts w:ascii="Arial" w:hAnsi="Arial" w:cs="Arial"/>
          <w:snapToGrid w:val="0"/>
          <w:szCs w:val="24"/>
        </w:rPr>
      </w:pPr>
    </w:p>
    <w:p w14:paraId="4A453526" w14:textId="77777777" w:rsidR="00084FF9" w:rsidRPr="00DA0A06" w:rsidRDefault="00491A29" w:rsidP="00907A86">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has made a finding of non-responsibility regarding the Contractor in the previous four years.</w:t>
      </w:r>
    </w:p>
    <w:p w14:paraId="5C14DDF3"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2793A9BE" w14:textId="77777777" w:rsidR="00084FF9" w:rsidRPr="00DA0A06" w:rsidRDefault="00491A29" w:rsidP="00907A86">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66E3982A"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445181A9" w14:textId="77777777" w:rsidR="00084FF9" w:rsidRPr="00DA0A06" w:rsidRDefault="00491A29" w:rsidP="00907A86">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05E81AA6" w14:textId="77777777" w:rsidR="00084FF9" w:rsidRPr="00DA0A06" w:rsidRDefault="00084FF9" w:rsidP="0080158F">
      <w:pPr>
        <w:widowControl w:val="0"/>
        <w:tabs>
          <w:tab w:val="left" w:pos="0"/>
        </w:tabs>
        <w:suppressAutoHyphens/>
        <w:jc w:val="both"/>
        <w:rPr>
          <w:rFonts w:ascii="Arial" w:hAnsi="Arial" w:cs="Arial"/>
          <w:szCs w:val="24"/>
        </w:rPr>
      </w:pPr>
    </w:p>
    <w:p w14:paraId="3452F526" w14:textId="77777777" w:rsidR="00084FF9" w:rsidRPr="00DA0A06" w:rsidRDefault="00491A29" w:rsidP="00907A86">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zCs w:val="24"/>
        </w:rPr>
        <w:t xml:space="preserve">Contractor certifies that it </w:t>
      </w:r>
      <w:proofErr w:type="gramStart"/>
      <w:r w:rsidRPr="00DA0A06">
        <w:rPr>
          <w:rFonts w:ascii="Arial" w:hAnsi="Arial" w:cs="Arial"/>
          <w:szCs w:val="24"/>
        </w:rPr>
        <w:t>is in compliance with</w:t>
      </w:r>
      <w:proofErr w:type="gramEnd"/>
      <w:r w:rsidRPr="00DA0A06">
        <w:rPr>
          <w:rFonts w:ascii="Arial" w:hAnsi="Arial" w:cs="Arial"/>
          <w:szCs w:val="24"/>
        </w:rPr>
        <w:t xml:space="preserve"> NYS Public Officers Law, including but not limited to, §73(4)(a).</w:t>
      </w:r>
    </w:p>
    <w:p w14:paraId="6D937809"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4D70EB2D" w14:textId="77777777" w:rsidR="00084FF9" w:rsidRPr="00DA0A06" w:rsidRDefault="00491A29" w:rsidP="0080158F">
      <w:pPr>
        <w:widowControl w:val="0"/>
        <w:jc w:val="both"/>
        <w:rPr>
          <w:rFonts w:ascii="Arial" w:hAnsi="Arial" w:cs="Arial"/>
          <w:snapToGrid w:val="0"/>
          <w:szCs w:val="24"/>
          <w:u w:val="single"/>
        </w:rPr>
      </w:pPr>
      <w:r w:rsidRPr="00DA0A06">
        <w:rPr>
          <w:rFonts w:ascii="Arial" w:hAnsi="Arial" w:cs="Arial"/>
          <w:snapToGrid w:val="0"/>
          <w:szCs w:val="24"/>
          <w:u w:val="single"/>
        </w:rPr>
        <w:t>Notices</w:t>
      </w:r>
    </w:p>
    <w:p w14:paraId="7FFB0B90" w14:textId="77777777" w:rsidR="00084FF9" w:rsidRPr="00DA0A06" w:rsidRDefault="00084FF9" w:rsidP="0080158F">
      <w:pPr>
        <w:widowControl w:val="0"/>
        <w:tabs>
          <w:tab w:val="left" w:pos="0"/>
        </w:tabs>
        <w:suppressAutoHyphens/>
        <w:jc w:val="both"/>
        <w:rPr>
          <w:rFonts w:ascii="Arial" w:hAnsi="Arial" w:cs="Arial"/>
          <w:snapToGrid w:val="0"/>
          <w:spacing w:val="-3"/>
          <w:szCs w:val="24"/>
        </w:rPr>
      </w:pPr>
    </w:p>
    <w:p w14:paraId="5CF79AEE" w14:textId="77777777" w:rsidR="00084FF9" w:rsidRPr="00DA0A06" w:rsidRDefault="00491A29" w:rsidP="0080158F">
      <w:pPr>
        <w:widowControl w:val="0"/>
        <w:tabs>
          <w:tab w:val="left" w:pos="-2610"/>
        </w:tabs>
        <w:jc w:val="both"/>
        <w:rPr>
          <w:rFonts w:ascii="Arial" w:hAnsi="Arial" w:cs="Arial"/>
          <w:snapToGrid w:val="0"/>
          <w:szCs w:val="24"/>
        </w:rPr>
      </w:pPr>
      <w:r w:rsidRPr="00DA0A06">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21FF93F9" w14:textId="77777777" w:rsidR="00084FF9" w:rsidRPr="00DA0A06" w:rsidRDefault="00084FF9" w:rsidP="0080158F">
      <w:pPr>
        <w:widowControl w:val="0"/>
        <w:jc w:val="both"/>
        <w:rPr>
          <w:rFonts w:ascii="Arial" w:hAnsi="Arial" w:cs="Arial"/>
          <w:snapToGrid w:val="0"/>
          <w:szCs w:val="24"/>
          <w:u w:val="single"/>
        </w:rPr>
      </w:pPr>
    </w:p>
    <w:p w14:paraId="64DC866E" w14:textId="77777777" w:rsidR="00084FF9" w:rsidRPr="00DA0A06" w:rsidRDefault="00491A29" w:rsidP="0080158F">
      <w:pPr>
        <w:widowControl w:val="0"/>
        <w:jc w:val="both"/>
        <w:rPr>
          <w:rFonts w:ascii="Arial" w:hAnsi="Arial" w:cs="Arial"/>
          <w:snapToGrid w:val="0"/>
          <w:szCs w:val="24"/>
          <w:u w:val="single"/>
        </w:rPr>
      </w:pPr>
      <w:r w:rsidRPr="00DA0A06">
        <w:rPr>
          <w:rFonts w:ascii="Arial" w:hAnsi="Arial" w:cs="Arial"/>
          <w:snapToGrid w:val="0"/>
          <w:szCs w:val="24"/>
          <w:u w:val="single"/>
        </w:rPr>
        <w:t>Miscellaneous</w:t>
      </w:r>
    </w:p>
    <w:p w14:paraId="7B1E1508" w14:textId="77777777" w:rsidR="00084FF9" w:rsidRPr="00DA0A06" w:rsidRDefault="00084FF9" w:rsidP="0080158F">
      <w:pPr>
        <w:widowControl w:val="0"/>
        <w:jc w:val="both"/>
        <w:rPr>
          <w:rFonts w:ascii="Arial" w:hAnsi="Arial" w:cs="Arial"/>
          <w:snapToGrid w:val="0"/>
          <w:szCs w:val="24"/>
          <w:u w:val="single"/>
        </w:rPr>
      </w:pPr>
    </w:p>
    <w:p w14:paraId="4C19C366" w14:textId="77777777" w:rsidR="00084FF9" w:rsidRPr="00DA0A06" w:rsidRDefault="00491A29" w:rsidP="00907A86">
      <w:pPr>
        <w:widowControl w:val="0"/>
        <w:numPr>
          <w:ilvl w:val="0"/>
          <w:numId w:val="10"/>
        </w:numPr>
        <w:tabs>
          <w:tab w:val="left" w:pos="0"/>
        </w:tabs>
        <w:suppressAutoHyphens/>
        <w:jc w:val="both"/>
        <w:rPr>
          <w:rFonts w:ascii="Arial" w:hAnsi="Arial" w:cs="Arial"/>
          <w:szCs w:val="24"/>
        </w:rPr>
      </w:pPr>
      <w:r w:rsidRPr="00DA0A06">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04B0" w14:textId="77777777" w:rsidR="00084FF9" w:rsidRPr="00DA0A06" w:rsidRDefault="00084FF9" w:rsidP="0080158F">
      <w:pPr>
        <w:widowControl w:val="0"/>
        <w:ind w:left="360"/>
        <w:jc w:val="both"/>
        <w:rPr>
          <w:rFonts w:ascii="Arial" w:hAnsi="Arial" w:cs="Arial"/>
          <w:snapToGrid w:val="0"/>
          <w:spacing w:val="-3"/>
          <w:szCs w:val="24"/>
        </w:rPr>
      </w:pPr>
    </w:p>
    <w:p w14:paraId="6542853D" w14:textId="77777777" w:rsidR="00084FF9" w:rsidRPr="00DA0A06" w:rsidRDefault="00491A29" w:rsidP="00907A86">
      <w:pPr>
        <w:widowControl w:val="0"/>
        <w:numPr>
          <w:ilvl w:val="0"/>
          <w:numId w:val="10"/>
        </w:numPr>
        <w:tabs>
          <w:tab w:val="left" w:pos="0"/>
        </w:tabs>
        <w:suppressAutoHyphens/>
        <w:jc w:val="both"/>
        <w:rPr>
          <w:rFonts w:ascii="Arial" w:hAnsi="Arial" w:cs="Arial"/>
          <w:szCs w:val="24"/>
        </w:rPr>
      </w:pPr>
      <w:r w:rsidRPr="00DA0A06">
        <w:rPr>
          <w:rFonts w:ascii="Arial" w:hAnsi="Arial" w:cs="Arial"/>
          <w:szCs w:val="24"/>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43FE62EE" w14:textId="77777777" w:rsidR="00084FF9" w:rsidRPr="00DA0A06" w:rsidRDefault="00084FF9" w:rsidP="005748F1">
      <w:pPr>
        <w:widowControl w:val="0"/>
        <w:tabs>
          <w:tab w:val="left" w:pos="0"/>
        </w:tabs>
        <w:suppressAutoHyphens/>
        <w:ind w:left="360"/>
        <w:jc w:val="both"/>
        <w:rPr>
          <w:rFonts w:ascii="Arial" w:hAnsi="Arial" w:cs="Arial"/>
          <w:szCs w:val="24"/>
        </w:rPr>
      </w:pPr>
    </w:p>
    <w:p w14:paraId="11262246" w14:textId="77777777" w:rsidR="00084FF9" w:rsidRPr="00DA0A06" w:rsidRDefault="00491A29" w:rsidP="00907A86">
      <w:pPr>
        <w:pStyle w:val="ListParagraph"/>
        <w:widowControl w:val="0"/>
        <w:numPr>
          <w:ilvl w:val="0"/>
          <w:numId w:val="10"/>
        </w:numPr>
        <w:jc w:val="both"/>
        <w:rPr>
          <w:rFonts w:ascii="Arial" w:hAnsi="Arial" w:cs="Arial"/>
          <w:snapToGrid w:val="0"/>
          <w:spacing w:val="-3"/>
        </w:rPr>
      </w:pPr>
      <w:r w:rsidRPr="00DA0A06">
        <w:rPr>
          <w:rFonts w:ascii="Arial" w:hAnsi="Arial" w:cs="Arial"/>
          <w:snapToGrid w:val="0"/>
          <w:spacing w:val="-3"/>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7EFD9AC9" w14:textId="77777777" w:rsidR="00084FF9" w:rsidRPr="00DA0A06" w:rsidRDefault="00084FF9" w:rsidP="00EF4F42">
      <w:pPr>
        <w:widowControl w:val="0"/>
        <w:rPr>
          <w:rFonts w:ascii="Arial" w:hAnsi="Arial" w:cs="Arial"/>
          <w:snapToGrid w:val="0"/>
          <w:szCs w:val="24"/>
        </w:rPr>
      </w:pPr>
    </w:p>
    <w:p w14:paraId="62281C89"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Office of the State Comptroller</w:t>
      </w:r>
    </w:p>
    <w:p w14:paraId="37DB9600"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Bureau of Contracts</w:t>
      </w:r>
    </w:p>
    <w:p w14:paraId="7E165CDB"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110 State Street, 11</w:t>
      </w:r>
      <w:r w:rsidRPr="00DA0A06">
        <w:rPr>
          <w:rFonts w:ascii="Arial" w:hAnsi="Arial" w:cs="Arial"/>
          <w:snapToGrid w:val="0"/>
          <w:szCs w:val="24"/>
          <w:vertAlign w:val="superscript"/>
        </w:rPr>
        <w:t>th</w:t>
      </w:r>
      <w:r w:rsidRPr="00DA0A06">
        <w:rPr>
          <w:rFonts w:ascii="Arial" w:hAnsi="Arial" w:cs="Arial"/>
          <w:snapToGrid w:val="0"/>
          <w:szCs w:val="24"/>
        </w:rPr>
        <w:t xml:space="preserve"> Floor</w:t>
      </w:r>
    </w:p>
    <w:p w14:paraId="3AF53C1D"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12236</w:t>
      </w:r>
    </w:p>
    <w:p w14:paraId="6D0FF66E"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Attn:  Consultant Reporting</w:t>
      </w:r>
    </w:p>
    <w:p w14:paraId="186DC842"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474-8030 or (518) 473-8808</w:t>
      </w:r>
    </w:p>
    <w:p w14:paraId="46A84DD7" w14:textId="77777777" w:rsidR="00084FF9" w:rsidRPr="00DA0A06" w:rsidRDefault="00084FF9" w:rsidP="00EF4F42">
      <w:pPr>
        <w:widowControl w:val="0"/>
        <w:ind w:left="360"/>
        <w:rPr>
          <w:rFonts w:ascii="Arial" w:hAnsi="Arial" w:cs="Arial"/>
          <w:snapToGrid w:val="0"/>
          <w:szCs w:val="24"/>
        </w:rPr>
      </w:pPr>
    </w:p>
    <w:p w14:paraId="41BEFDFB"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Reports to DCS are to be transmitted as follows:</w:t>
      </w:r>
    </w:p>
    <w:p w14:paraId="57226DF5"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Department of Civil Service</w:t>
      </w:r>
    </w:p>
    <w:p w14:paraId="5EE13FCC"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Office of Counsel</w:t>
      </w:r>
    </w:p>
    <w:p w14:paraId="02594F41"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Alfred E. Smith Office Building</w:t>
      </w:r>
    </w:p>
    <w:p w14:paraId="3742116F"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12239</w:t>
      </w:r>
    </w:p>
    <w:p w14:paraId="7CA3983A" w14:textId="77777777" w:rsidR="00084FF9" w:rsidRPr="00DA0A06" w:rsidRDefault="00084FF9" w:rsidP="00EF4F42">
      <w:pPr>
        <w:widowControl w:val="0"/>
        <w:rPr>
          <w:rFonts w:ascii="Arial" w:hAnsi="Arial" w:cs="Arial"/>
          <w:snapToGrid w:val="0"/>
          <w:szCs w:val="24"/>
        </w:rPr>
      </w:pPr>
    </w:p>
    <w:p w14:paraId="2B13F629"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Reports to NYSED are to be transmitted as follows:</w:t>
      </w:r>
    </w:p>
    <w:p w14:paraId="37D75DEF"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Education Department</w:t>
      </w:r>
    </w:p>
    <w:p w14:paraId="5C3B67E6"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Contract Administration Unit</w:t>
      </w:r>
    </w:p>
    <w:p w14:paraId="6E0DC6BB" w14:textId="77777777" w:rsidR="00084FF9" w:rsidRPr="00DA0A06" w:rsidRDefault="00491A29" w:rsidP="00EF4F42">
      <w:pPr>
        <w:widowControl w:val="0"/>
        <w:ind w:left="360"/>
        <w:rPr>
          <w:rFonts w:ascii="Arial" w:hAnsi="Arial" w:cs="Arial"/>
          <w:snapToGrid w:val="0"/>
          <w:szCs w:val="24"/>
          <w:lang w:val="pl-PL"/>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lang w:val="pl-PL"/>
        </w:rPr>
        <w:t>Room 505 W EB</w:t>
      </w:r>
    </w:p>
    <w:p w14:paraId="218DEE85" w14:textId="77777777" w:rsidR="00084FF9" w:rsidRPr="00DA0A06" w:rsidRDefault="00491A29" w:rsidP="00EF4F42">
      <w:pPr>
        <w:widowControl w:val="0"/>
        <w:ind w:left="360"/>
        <w:rPr>
          <w:rFonts w:ascii="Arial" w:hAnsi="Arial" w:cs="Arial"/>
          <w:snapToGrid w:val="0"/>
          <w:szCs w:val="24"/>
          <w:lang w:val="pl-PL"/>
        </w:rPr>
      </w:pPr>
      <w:r w:rsidRPr="00DA0A06">
        <w:rPr>
          <w:rFonts w:ascii="Arial" w:hAnsi="Arial" w:cs="Arial"/>
          <w:snapToGrid w:val="0"/>
          <w:szCs w:val="24"/>
          <w:lang w:val="pl-PL"/>
        </w:rPr>
        <w:tab/>
      </w:r>
      <w:r w:rsidRPr="00DA0A06">
        <w:rPr>
          <w:rFonts w:ascii="Arial" w:hAnsi="Arial" w:cs="Arial"/>
          <w:snapToGrid w:val="0"/>
          <w:szCs w:val="24"/>
          <w:lang w:val="pl-PL"/>
        </w:rPr>
        <w:tab/>
      </w:r>
      <w:r w:rsidRPr="00DA0A06">
        <w:rPr>
          <w:rFonts w:ascii="Arial" w:hAnsi="Arial" w:cs="Arial"/>
          <w:snapToGrid w:val="0"/>
          <w:szCs w:val="24"/>
          <w:lang w:val="pl-PL"/>
        </w:rPr>
        <w:tab/>
        <w:t>Albany, NY 12234</w:t>
      </w:r>
    </w:p>
    <w:p w14:paraId="5D041E16" w14:textId="77777777" w:rsidR="00084FF9" w:rsidRPr="00DA0A06" w:rsidRDefault="00491A29"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408-1716</w:t>
      </w:r>
    </w:p>
    <w:p w14:paraId="02030D8F" w14:textId="77777777" w:rsidR="00084FF9" w:rsidRPr="00DA0A06" w:rsidRDefault="00084FF9" w:rsidP="00EF4F42">
      <w:pPr>
        <w:widowControl w:val="0"/>
        <w:rPr>
          <w:rFonts w:ascii="Arial" w:hAnsi="Arial" w:cs="Arial"/>
          <w:snapToGrid w:val="0"/>
          <w:szCs w:val="24"/>
        </w:rPr>
      </w:pPr>
    </w:p>
    <w:p w14:paraId="4A2BD913" w14:textId="77777777" w:rsidR="00084FF9" w:rsidRPr="00DA0A06" w:rsidRDefault="00491A29"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napToGrid w:val="0"/>
          <w:spacing w:val="-3"/>
          <w:szCs w:val="24"/>
        </w:rPr>
        <w:t>C.</w:t>
      </w:r>
      <w:r w:rsidRPr="00DA0A06">
        <w:rPr>
          <w:rFonts w:ascii="Arial" w:hAnsi="Arial" w:cs="Arial"/>
          <w:snapToGrid w:val="0"/>
          <w:spacing w:val="-3"/>
          <w:szCs w:val="24"/>
        </w:rPr>
        <w:tab/>
      </w:r>
      <w:r w:rsidRPr="00DA0A06">
        <w:rPr>
          <w:rFonts w:ascii="Arial" w:hAnsi="Arial" w:cs="Arial"/>
          <w:szCs w:val="24"/>
          <w:u w:val="single"/>
        </w:rPr>
        <w:t>Consultant Staff Changes</w:t>
      </w:r>
      <w:r w:rsidRPr="00DA0A06">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0F339B9A" w14:textId="77777777" w:rsidR="00084FF9" w:rsidRPr="00DA0A06" w:rsidRDefault="00084FF9" w:rsidP="0080158F">
      <w:pPr>
        <w:tabs>
          <w:tab w:val="left" w:pos="360"/>
        </w:tabs>
        <w:autoSpaceDE w:val="0"/>
        <w:autoSpaceDN w:val="0"/>
        <w:adjustRightInd w:val="0"/>
        <w:ind w:left="360" w:hanging="360"/>
        <w:jc w:val="both"/>
        <w:rPr>
          <w:rFonts w:ascii="Arial" w:hAnsi="Arial" w:cs="Arial"/>
          <w:szCs w:val="24"/>
        </w:rPr>
      </w:pPr>
    </w:p>
    <w:p w14:paraId="49E52A6D" w14:textId="77777777" w:rsidR="00084FF9" w:rsidRPr="00DA0A06" w:rsidRDefault="00491A29"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zCs w:val="24"/>
        </w:rPr>
        <w:t>D.</w:t>
      </w:r>
      <w:r w:rsidRPr="00DA0A06">
        <w:rPr>
          <w:rFonts w:ascii="Arial" w:hAnsi="Arial" w:cs="Arial"/>
          <w:szCs w:val="24"/>
        </w:rPr>
        <w:tab/>
      </w:r>
      <w:r w:rsidRPr="00DA0A06">
        <w:rPr>
          <w:rFonts w:ascii="Arial" w:hAnsi="Arial" w:cs="Arial"/>
          <w:szCs w:val="24"/>
          <w:u w:val="single"/>
        </w:rPr>
        <w:t>Order of Precedence</w:t>
      </w:r>
      <w:r w:rsidRPr="00DA0A06">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77997C60" w14:textId="77777777" w:rsidR="00084FF9" w:rsidRPr="00DA0A06" w:rsidRDefault="00084FF9" w:rsidP="0080158F">
      <w:pPr>
        <w:tabs>
          <w:tab w:val="left" w:pos="360"/>
        </w:tabs>
        <w:autoSpaceDE w:val="0"/>
        <w:autoSpaceDN w:val="0"/>
        <w:adjustRightInd w:val="0"/>
        <w:ind w:left="360" w:hanging="360"/>
        <w:jc w:val="both"/>
        <w:rPr>
          <w:rFonts w:ascii="Arial" w:hAnsi="Arial" w:cs="Arial"/>
          <w:szCs w:val="24"/>
        </w:rPr>
      </w:pPr>
    </w:p>
    <w:p w14:paraId="5645547A" w14:textId="77777777" w:rsidR="00084FF9" w:rsidRPr="00DA0A06" w:rsidRDefault="00491A29"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1.</w:t>
      </w:r>
      <w:r w:rsidRPr="00DA0A06">
        <w:rPr>
          <w:rFonts w:ascii="Arial" w:hAnsi="Arial" w:cs="Arial"/>
          <w:szCs w:val="24"/>
        </w:rPr>
        <w:tab/>
        <w:t xml:space="preserve">Appendix A - Standard Clauses for all State Contracts </w:t>
      </w:r>
    </w:p>
    <w:p w14:paraId="3CC6B1D9" w14:textId="77777777" w:rsidR="00084FF9" w:rsidRPr="00DA0A06" w:rsidRDefault="00491A29"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2.</w:t>
      </w:r>
      <w:r w:rsidRPr="00DA0A06">
        <w:rPr>
          <w:rFonts w:ascii="Arial" w:hAnsi="Arial" w:cs="Arial"/>
          <w:szCs w:val="24"/>
        </w:rPr>
        <w:tab/>
        <w:t>State of New York Agreement</w:t>
      </w:r>
    </w:p>
    <w:p w14:paraId="2DA1B065" w14:textId="77777777" w:rsidR="00084FF9" w:rsidRPr="00DA0A06" w:rsidRDefault="00491A29" w:rsidP="00EF4F42">
      <w:pPr>
        <w:tabs>
          <w:tab w:val="left" w:pos="360"/>
        </w:tabs>
        <w:autoSpaceDE w:val="0"/>
        <w:autoSpaceDN w:val="0"/>
        <w:adjustRightInd w:val="0"/>
        <w:ind w:left="360" w:hanging="360"/>
        <w:rPr>
          <w:rFonts w:ascii="Arial" w:hAnsi="Arial" w:cs="Arial"/>
          <w:snapToGrid w:val="0"/>
          <w:spacing w:val="-3"/>
          <w:szCs w:val="24"/>
        </w:rPr>
      </w:pPr>
      <w:r w:rsidRPr="00DA0A06">
        <w:rPr>
          <w:rFonts w:ascii="Arial" w:hAnsi="Arial" w:cs="Arial"/>
          <w:szCs w:val="24"/>
        </w:rPr>
        <w:tab/>
        <w:t>3.</w:t>
      </w:r>
      <w:r w:rsidRPr="00DA0A06">
        <w:rPr>
          <w:rFonts w:ascii="Arial" w:hAnsi="Arial" w:cs="Arial"/>
          <w:szCs w:val="24"/>
        </w:rPr>
        <w:tab/>
        <w:t>Appendix A-1 - Agency Specific Clauses</w:t>
      </w:r>
      <w:r w:rsidRPr="00DA0A06">
        <w:rPr>
          <w:rFonts w:ascii="Arial" w:hAnsi="Arial" w:cs="Arial"/>
          <w:snapToGrid w:val="0"/>
          <w:spacing w:val="-3"/>
          <w:szCs w:val="24"/>
        </w:rPr>
        <w:t xml:space="preserve"> </w:t>
      </w:r>
    </w:p>
    <w:p w14:paraId="2EF8CF03" w14:textId="77777777" w:rsidR="00084FF9" w:rsidRPr="00DA0A06" w:rsidRDefault="00491A29" w:rsidP="00EF4F42">
      <w:pPr>
        <w:tabs>
          <w:tab w:val="left" w:pos="360"/>
        </w:tabs>
        <w:autoSpaceDE w:val="0"/>
        <w:autoSpaceDN w:val="0"/>
        <w:adjustRightInd w:val="0"/>
        <w:ind w:left="360" w:hanging="360"/>
        <w:rPr>
          <w:rFonts w:ascii="Arial" w:hAnsi="Arial" w:cs="Arial"/>
          <w:szCs w:val="24"/>
        </w:rPr>
      </w:pPr>
      <w:r w:rsidRPr="00DA0A06">
        <w:rPr>
          <w:rFonts w:ascii="Arial" w:hAnsi="Arial" w:cs="Arial"/>
          <w:snapToGrid w:val="0"/>
          <w:spacing w:val="-3"/>
          <w:szCs w:val="24"/>
        </w:rPr>
        <w:tab/>
        <w:t>4.</w:t>
      </w:r>
      <w:r w:rsidRPr="00DA0A06">
        <w:rPr>
          <w:rFonts w:ascii="Arial" w:hAnsi="Arial" w:cs="Arial"/>
          <w:snapToGrid w:val="0"/>
          <w:spacing w:val="-3"/>
          <w:szCs w:val="24"/>
        </w:rPr>
        <w:tab/>
        <w:t>Appendix X - Sample Modification Agreement Form (where applicable)</w:t>
      </w:r>
    </w:p>
    <w:p w14:paraId="1A2A6209" w14:textId="77777777" w:rsidR="00084FF9" w:rsidRPr="00DA0A06" w:rsidRDefault="00491A29"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5.</w:t>
      </w:r>
      <w:r w:rsidRPr="00DA0A06">
        <w:rPr>
          <w:rFonts w:ascii="Arial" w:hAnsi="Arial" w:cs="Arial"/>
          <w:szCs w:val="24"/>
        </w:rPr>
        <w:tab/>
        <w:t>Appendix A-3 - Minority/Women-owned Business Enterprise Requirements (where applicable)</w:t>
      </w:r>
    </w:p>
    <w:p w14:paraId="66FFB2BB" w14:textId="77777777" w:rsidR="00084FF9" w:rsidRPr="00DA0A06" w:rsidRDefault="00491A29"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6.</w:t>
      </w:r>
      <w:r w:rsidRPr="00DA0A06">
        <w:rPr>
          <w:rFonts w:ascii="Arial" w:hAnsi="Arial" w:cs="Arial"/>
          <w:szCs w:val="24"/>
        </w:rPr>
        <w:tab/>
        <w:t>Appendix B - Budget</w:t>
      </w:r>
    </w:p>
    <w:p w14:paraId="7A78AA5D" w14:textId="77777777" w:rsidR="00084FF9" w:rsidRPr="00DA0A06" w:rsidRDefault="00491A29"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7.</w:t>
      </w:r>
      <w:r w:rsidRPr="00DA0A06">
        <w:rPr>
          <w:rFonts w:ascii="Arial" w:hAnsi="Arial" w:cs="Arial"/>
          <w:szCs w:val="24"/>
        </w:rPr>
        <w:tab/>
        <w:t>Appendix C - Payment and Reporting Schedule</w:t>
      </w:r>
    </w:p>
    <w:p w14:paraId="022CAA59" w14:textId="77777777" w:rsidR="00084FF9" w:rsidRPr="00DA0A06" w:rsidRDefault="00491A29"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8.</w:t>
      </w:r>
      <w:r w:rsidRPr="00DA0A06">
        <w:rPr>
          <w:rFonts w:ascii="Arial" w:hAnsi="Arial" w:cs="Arial"/>
          <w:szCs w:val="24"/>
        </w:rPr>
        <w:tab/>
        <w:t>Appendix R – Security and Privacy Mandates (where applicable)</w:t>
      </w:r>
    </w:p>
    <w:p w14:paraId="068FD5DA" w14:textId="77777777" w:rsidR="00084FF9" w:rsidRDefault="00491A29" w:rsidP="00CF0984">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9.</w:t>
      </w:r>
      <w:r w:rsidRPr="00DA0A06">
        <w:rPr>
          <w:rFonts w:ascii="Arial" w:hAnsi="Arial" w:cs="Arial"/>
          <w:szCs w:val="24"/>
        </w:rPr>
        <w:tab/>
        <w:t xml:space="preserve">Appendix D - Program </w:t>
      </w:r>
      <w:proofErr w:type="spellStart"/>
      <w:r w:rsidRPr="00DA0A06">
        <w:rPr>
          <w:rFonts w:ascii="Arial" w:hAnsi="Arial" w:cs="Arial"/>
          <w:szCs w:val="24"/>
        </w:rPr>
        <w:t>WorkPlan</w:t>
      </w:r>
      <w:proofErr w:type="spellEnd"/>
    </w:p>
    <w:p w14:paraId="570BC48B" w14:textId="77777777" w:rsidR="00084FF9" w:rsidRPr="00DA0A06" w:rsidRDefault="00491A29" w:rsidP="0005260D">
      <w:pPr>
        <w:tabs>
          <w:tab w:val="left" w:pos="360"/>
        </w:tabs>
        <w:autoSpaceDE w:val="0"/>
        <w:autoSpaceDN w:val="0"/>
        <w:adjustRightInd w:val="0"/>
        <w:ind w:left="360" w:hanging="360"/>
        <w:jc w:val="right"/>
        <w:rPr>
          <w:rFonts w:ascii="Arial" w:hAnsi="Arial" w:cs="Arial"/>
          <w:snapToGrid w:val="0"/>
          <w:szCs w:val="24"/>
        </w:rPr>
      </w:pPr>
      <w:r w:rsidRPr="00DA0A06">
        <w:rPr>
          <w:rFonts w:ascii="Arial" w:hAnsi="Arial" w:cs="Arial"/>
          <w:snapToGrid w:val="0"/>
          <w:szCs w:val="24"/>
        </w:rPr>
        <w:t>Revised 5/23/22</w:t>
      </w:r>
    </w:p>
    <w:p w14:paraId="797FE9BE" w14:textId="77777777" w:rsidR="00084FF9" w:rsidRDefault="00084FF9" w:rsidP="00EF4F42">
      <w:pPr>
        <w:widowControl w:val="0"/>
        <w:jc w:val="right"/>
        <w:rPr>
          <w:rFonts w:ascii="Dutch Roman 12pt" w:hAnsi="Dutch Roman 12pt"/>
          <w:snapToGrid w:val="0"/>
          <w:sz w:val="16"/>
          <w:szCs w:val="16"/>
        </w:rPr>
      </w:pPr>
    </w:p>
    <w:sectPr w:rsidR="00084FF9" w:rsidSect="000E35CD">
      <w:headerReference w:type="even" r:id="rId68"/>
      <w:headerReference w:type="default" r:id="rId69"/>
      <w:headerReference w:type="first" r:id="rId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F3B1" w14:textId="77777777" w:rsidR="00FA372D" w:rsidRDefault="00FA372D">
      <w:r>
        <w:separator/>
      </w:r>
    </w:p>
  </w:endnote>
  <w:endnote w:type="continuationSeparator" w:id="0">
    <w:p w14:paraId="6683D743" w14:textId="77777777" w:rsidR="00FA372D" w:rsidRDefault="00FA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FE63" w14:textId="77777777" w:rsidR="00084FF9" w:rsidRDefault="00491A29"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E7DE20" w14:textId="77777777" w:rsidR="00084FF9" w:rsidRDefault="00084FF9"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EC2C" w14:textId="77777777" w:rsidR="00084FF9" w:rsidRDefault="00084FF9">
    <w:pPr>
      <w:pStyle w:val="Footer"/>
      <w:framePr w:wrap="around" w:vAnchor="text" w:hAnchor="margin" w:xAlign="center" w:y="1"/>
      <w:rPr>
        <w:rStyle w:val="PageNumber"/>
      </w:rPr>
    </w:pPr>
  </w:p>
  <w:p w14:paraId="2B54F8A0" w14:textId="77777777" w:rsidR="00084FF9" w:rsidRDefault="00491A29"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CA62" w14:textId="77777777" w:rsidR="00084FF9" w:rsidRDefault="00084FF9">
    <w:pPr>
      <w:pStyle w:val="Footer"/>
      <w:framePr w:wrap="around" w:vAnchor="text" w:hAnchor="margin" w:xAlign="center" w:y="1"/>
      <w:rPr>
        <w:rStyle w:val="PageNumber"/>
      </w:rPr>
    </w:pPr>
  </w:p>
  <w:p w14:paraId="1C91F7A8" w14:textId="77777777" w:rsidR="00084FF9" w:rsidRDefault="00491A29"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7F8A" w14:textId="77777777" w:rsidR="00084FF9" w:rsidRDefault="00491A29"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5B79457" w14:textId="77777777" w:rsidR="00084FF9" w:rsidRPr="00E96815" w:rsidRDefault="00084FF9"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C473" w14:textId="77777777" w:rsidR="00084FF9" w:rsidRDefault="00491A29"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BEC4CFE" w14:textId="77777777" w:rsidR="00084FF9" w:rsidRDefault="00084FF9"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C148" w14:textId="77777777" w:rsidR="00FA372D" w:rsidRDefault="00FA372D">
      <w:r>
        <w:separator/>
      </w:r>
    </w:p>
  </w:footnote>
  <w:footnote w:type="continuationSeparator" w:id="0">
    <w:p w14:paraId="16B17055" w14:textId="77777777" w:rsidR="00FA372D" w:rsidRDefault="00FA372D">
      <w:r>
        <w:continuationSeparator/>
      </w:r>
    </w:p>
  </w:footnote>
  <w:footnote w:id="1">
    <w:p w14:paraId="7DC510D4" w14:textId="77777777" w:rsidR="00084FF9" w:rsidRDefault="00491A29"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7FDA" w14:textId="77777777" w:rsidR="00084FF9" w:rsidRDefault="00000000">
    <w:pPr>
      <w:pStyle w:val="Header"/>
    </w:pPr>
    <w:r>
      <w:rPr>
        <w:noProof/>
      </w:rPr>
      <w:pict w14:anchorId="6A125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7" o:spid="_x0000_s1030" type="#_x0000_t136" style="position:absolute;margin-left:0;margin-top:0;width:705pt;height:56.4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018D" w14:textId="77777777" w:rsidR="00084FF9" w:rsidRDefault="00000000">
    <w:pPr>
      <w:pStyle w:val="Header"/>
    </w:pPr>
    <w:r>
      <w:rPr>
        <w:noProof/>
      </w:rPr>
      <w:pict w14:anchorId="62827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6" o:spid="_x0000_s1039" type="#_x0000_t136" style="position:absolute;margin-left:0;margin-top:0;width:705pt;height:56.4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5BEA" w14:textId="0070CBD2" w:rsidR="00084FF9" w:rsidRDefault="00084F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6939" w14:textId="77777777" w:rsidR="00084FF9" w:rsidRDefault="00000000">
    <w:pPr>
      <w:pStyle w:val="Header"/>
    </w:pPr>
    <w:r>
      <w:rPr>
        <w:noProof/>
      </w:rPr>
      <w:pict w14:anchorId="7C3CF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5" o:spid="_x0000_s1038" type="#_x0000_t136" style="position:absolute;margin-left:0;margin-top:0;width:705pt;height:56.4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C552" w14:textId="77777777" w:rsidR="00084FF9" w:rsidRDefault="00000000">
    <w:pPr>
      <w:pStyle w:val="Header"/>
    </w:pPr>
    <w:r>
      <w:rPr>
        <w:noProof/>
      </w:rPr>
      <w:pict w14:anchorId="49C00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9" o:spid="_x0000_s1042" type="#_x0000_t136" style="position:absolute;margin-left:0;margin-top:0;width:705pt;height:56.4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5C51" w14:textId="0247E48D" w:rsidR="00084FF9" w:rsidRPr="00D3584F" w:rsidRDefault="00084FF9" w:rsidP="00D358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1EEE" w14:textId="77777777" w:rsidR="00084FF9" w:rsidRDefault="00000000">
    <w:pPr>
      <w:pStyle w:val="Header"/>
    </w:pPr>
    <w:r>
      <w:rPr>
        <w:noProof/>
      </w:rPr>
      <w:pict w14:anchorId="7A3C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8" o:spid="_x0000_s1041" type="#_x0000_t136" style="position:absolute;margin-left:0;margin-top:0;width:705pt;height:56.4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C52A" w14:textId="1B179D9D" w:rsidR="00084FF9" w:rsidRDefault="00084FF9">
    <w:pPr>
      <w:pStyle w:val="Header"/>
      <w:rPr>
        <w:sz w:val="28"/>
      </w:rPr>
    </w:pPr>
  </w:p>
  <w:p w14:paraId="7C338E3B" w14:textId="77777777" w:rsidR="00084FF9" w:rsidRDefault="00491A29" w:rsidP="00237061">
    <w:pPr>
      <w:pStyle w:val="Header"/>
      <w:rPr>
        <w:rFonts w:ascii="Arial" w:hAnsi="Arial"/>
      </w:rPr>
    </w:pPr>
    <w:r>
      <w:rPr>
        <w:rFonts w:ascii="Arial" w:hAnsi="Arial"/>
        <w:sz w:val="28"/>
      </w:rPr>
      <w:t>RFP #57</w:t>
    </w:r>
  </w:p>
  <w:p w14:paraId="60E4738E" w14:textId="77777777" w:rsidR="00084FF9" w:rsidRDefault="0008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A02C" w14:textId="77777777" w:rsidR="00084FF9" w:rsidRDefault="00000000">
    <w:pPr>
      <w:pStyle w:val="Header"/>
    </w:pPr>
    <w:r>
      <w:rPr>
        <w:noProof/>
      </w:rPr>
      <w:pict w14:anchorId="73DB1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6" o:spid="_x0000_s1029" type="#_x0000_t136" style="position:absolute;margin-left:0;margin-top:0;width:705pt;height:56.4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5464" w14:textId="77777777" w:rsidR="00084FF9" w:rsidRDefault="00000000">
    <w:pPr>
      <w:pStyle w:val="Header"/>
    </w:pPr>
    <w:r>
      <w:rPr>
        <w:noProof/>
      </w:rPr>
      <w:pict w14:anchorId="38387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0" o:spid="_x0000_s1033" type="#_x0000_t136" style="position:absolute;margin-left:0;margin-top:0;width:705pt;height:56.4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8C92" w14:textId="76D8114B" w:rsidR="00084FF9" w:rsidRDefault="00084FF9">
    <w:pPr>
      <w:pStyle w:val="Header"/>
      <w:rPr>
        <w:sz w:val="28"/>
      </w:rPr>
    </w:pPr>
  </w:p>
  <w:p w14:paraId="42B7A351" w14:textId="0EA8557A" w:rsidR="00084FF9" w:rsidRDefault="00491A29">
    <w:pPr>
      <w:pStyle w:val="Header"/>
      <w:rPr>
        <w:rFonts w:ascii="Arial" w:hAnsi="Arial"/>
      </w:rPr>
    </w:pPr>
    <w:r>
      <w:rPr>
        <w:rFonts w:ascii="Arial" w:hAnsi="Arial"/>
        <w:sz w:val="28"/>
      </w:rPr>
      <w:t>RFP #57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41C7" w14:textId="77777777" w:rsidR="00084FF9" w:rsidRDefault="00000000">
    <w:pPr>
      <w:pStyle w:val="Header"/>
    </w:pPr>
    <w:r>
      <w:rPr>
        <w:noProof/>
      </w:rPr>
      <w:pict w14:anchorId="2342B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9" o:spid="_x0000_s1032" type="#_x0000_t136" style="position:absolute;margin-left:0;margin-top:0;width:705pt;height:56.4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1E1A" w14:textId="77777777" w:rsidR="00084FF9" w:rsidRDefault="00000000">
    <w:pPr>
      <w:pStyle w:val="Header"/>
    </w:pPr>
    <w:r>
      <w:rPr>
        <w:noProof/>
      </w:rPr>
      <w:pict w14:anchorId="5156F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3" o:spid="_x0000_s1036" type="#_x0000_t136" style="position:absolute;margin-left:0;margin-top:0;width:705pt;height:56.4pt;rotation:315;z-index:-2516428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2F75" w14:textId="6AE3E111" w:rsidR="00084FF9" w:rsidRDefault="00084F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B466" w14:textId="77777777" w:rsidR="00084FF9" w:rsidRDefault="00000000">
    <w:pPr>
      <w:pStyle w:val="Header"/>
    </w:pPr>
    <w:r>
      <w:rPr>
        <w:noProof/>
      </w:rPr>
      <w:pict w14:anchorId="5AB81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2" o:spid="_x0000_s1035" type="#_x0000_t136" style="position:absolute;margin-left:0;margin-top:0;width:705pt;height:56.4pt;rotation:315;z-index:-2516449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587"/>
    <w:multiLevelType w:val="hybridMultilevel"/>
    <w:tmpl w:val="1F8A6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C54A2"/>
    <w:multiLevelType w:val="multilevel"/>
    <w:tmpl w:val="43B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C5C00"/>
    <w:multiLevelType w:val="hybridMultilevel"/>
    <w:tmpl w:val="7D5A8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7486F"/>
    <w:multiLevelType w:val="hybridMultilevel"/>
    <w:tmpl w:val="23444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5739F4"/>
    <w:multiLevelType w:val="hybridMultilevel"/>
    <w:tmpl w:val="EFE2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010A7E"/>
    <w:multiLevelType w:val="multilevel"/>
    <w:tmpl w:val="8D5EB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6DE76FD"/>
    <w:multiLevelType w:val="hybridMultilevel"/>
    <w:tmpl w:val="AFB2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0" w15:restartNumberingAfterBreak="0">
    <w:nsid w:val="1C324FC1"/>
    <w:multiLevelType w:val="hybridMultilevel"/>
    <w:tmpl w:val="B0A2E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939"/>
    <w:multiLevelType w:val="multilevel"/>
    <w:tmpl w:val="71986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C76B19"/>
    <w:multiLevelType w:val="hybridMultilevel"/>
    <w:tmpl w:val="FA16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BA756B"/>
    <w:multiLevelType w:val="hybridMultilevel"/>
    <w:tmpl w:val="9E7A1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BD4328"/>
    <w:multiLevelType w:val="hybridMultilevel"/>
    <w:tmpl w:val="17C89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21C34"/>
    <w:multiLevelType w:val="hybridMultilevel"/>
    <w:tmpl w:val="49C8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96D6A"/>
    <w:multiLevelType w:val="hybridMultilevel"/>
    <w:tmpl w:val="9E2A3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9E58E7"/>
    <w:multiLevelType w:val="hybridMultilevel"/>
    <w:tmpl w:val="8E56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255A0"/>
    <w:multiLevelType w:val="hybridMultilevel"/>
    <w:tmpl w:val="44E43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21" w15:restartNumberingAfterBreak="0">
    <w:nsid w:val="40971D77"/>
    <w:multiLevelType w:val="hybridMultilevel"/>
    <w:tmpl w:val="20EED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35511C"/>
    <w:multiLevelType w:val="multilevel"/>
    <w:tmpl w:val="D944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5C84305"/>
    <w:multiLevelType w:val="hybridMultilevel"/>
    <w:tmpl w:val="C6B6E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C63608"/>
    <w:multiLevelType w:val="multilevel"/>
    <w:tmpl w:val="19B6B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ED0B69"/>
    <w:multiLevelType w:val="multilevel"/>
    <w:tmpl w:val="C810A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0" w15:restartNumberingAfterBreak="0">
    <w:nsid w:val="4C6D3495"/>
    <w:multiLevelType w:val="hybridMultilevel"/>
    <w:tmpl w:val="F19C8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2"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5726E"/>
    <w:multiLevelType w:val="multilevel"/>
    <w:tmpl w:val="8398F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AF0705"/>
    <w:multiLevelType w:val="hybridMultilevel"/>
    <w:tmpl w:val="0AEA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912BD"/>
    <w:multiLevelType w:val="hybridMultilevel"/>
    <w:tmpl w:val="1F7C5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C65CD9"/>
    <w:multiLevelType w:val="hybridMultilevel"/>
    <w:tmpl w:val="B39CE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6E572B"/>
    <w:multiLevelType w:val="hybridMultilevel"/>
    <w:tmpl w:val="9BF46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40" w15:restartNumberingAfterBreak="0">
    <w:nsid w:val="70CE56DE"/>
    <w:multiLevelType w:val="hybridMultilevel"/>
    <w:tmpl w:val="7B862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8B0E3F"/>
    <w:multiLevelType w:val="hybridMultilevel"/>
    <w:tmpl w:val="2E608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4A4175"/>
    <w:multiLevelType w:val="hybridMultilevel"/>
    <w:tmpl w:val="C32E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8B1765"/>
    <w:multiLevelType w:val="hybridMultilevel"/>
    <w:tmpl w:val="56A6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2066E"/>
    <w:multiLevelType w:val="hybridMultilevel"/>
    <w:tmpl w:val="DFFC48B2"/>
    <w:lvl w:ilvl="0" w:tplc="04090001">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48E133E">
      <w:start w:val="5"/>
      <w:numFmt w:val="bullet"/>
      <w:lvlText w:val="•"/>
      <w:lvlJc w:val="left"/>
      <w:pPr>
        <w:ind w:left="2520" w:hanging="720"/>
      </w:pPr>
      <w:rPr>
        <w:rFonts w:ascii="Times New Roman" w:eastAsia="Times New Roman" w:hAnsi="Times New Roman" w:cs="Times New Roman"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8607C1"/>
    <w:multiLevelType w:val="hybridMultilevel"/>
    <w:tmpl w:val="C0D41C94"/>
    <w:lvl w:ilvl="0" w:tplc="C5F04300">
      <w:start w:val="1"/>
      <w:numFmt w:val="bullet"/>
      <w:pStyle w:val="Bullets"/>
      <w:lvlText w:val=""/>
      <w:lvlJc w:val="left"/>
      <w:pPr>
        <w:tabs>
          <w:tab w:val="num" w:pos="216"/>
        </w:tabs>
        <w:ind w:left="216"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7E6213"/>
    <w:multiLevelType w:val="hybridMultilevel"/>
    <w:tmpl w:val="668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4088C"/>
    <w:multiLevelType w:val="multilevel"/>
    <w:tmpl w:val="1A883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952560"/>
    <w:multiLevelType w:val="hybridMultilevel"/>
    <w:tmpl w:val="2682C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D37D72"/>
    <w:multiLevelType w:val="hybridMultilevel"/>
    <w:tmpl w:val="A3569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DEE79AE"/>
    <w:multiLevelType w:val="hybridMultilevel"/>
    <w:tmpl w:val="3A565BA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DF7A4E"/>
    <w:multiLevelType w:val="hybridMultilevel"/>
    <w:tmpl w:val="36AE0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532271">
    <w:abstractNumId w:val="39"/>
  </w:num>
  <w:num w:numId="2" w16cid:durableId="767578767">
    <w:abstractNumId w:val="27"/>
  </w:num>
  <w:num w:numId="3" w16cid:durableId="1741977903">
    <w:abstractNumId w:val="23"/>
  </w:num>
  <w:num w:numId="4" w16cid:durableId="499466784">
    <w:abstractNumId w:val="29"/>
  </w:num>
  <w:num w:numId="5" w16cid:durableId="1421832423">
    <w:abstractNumId w:val="6"/>
  </w:num>
  <w:num w:numId="6" w16cid:durableId="29040108">
    <w:abstractNumId w:val="33"/>
  </w:num>
  <w:num w:numId="7" w16cid:durableId="1925842673">
    <w:abstractNumId w:val="52"/>
  </w:num>
  <w:num w:numId="8" w16cid:durableId="108741985">
    <w:abstractNumId w:val="43"/>
  </w:num>
  <w:num w:numId="9" w16cid:durableId="803541786">
    <w:abstractNumId w:val="17"/>
  </w:num>
  <w:num w:numId="10" w16cid:durableId="568030560">
    <w:abstractNumId w:val="32"/>
  </w:num>
  <w:num w:numId="11" w16cid:durableId="1293290793">
    <w:abstractNumId w:val="9"/>
  </w:num>
  <w:num w:numId="12" w16cid:durableId="554002357">
    <w:abstractNumId w:val="8"/>
  </w:num>
  <w:num w:numId="13" w16cid:durableId="960963148">
    <w:abstractNumId w:val="20"/>
  </w:num>
  <w:num w:numId="14" w16cid:durableId="557857210">
    <w:abstractNumId w:val="31"/>
  </w:num>
  <w:num w:numId="15" w16cid:durableId="173228940">
    <w:abstractNumId w:val="28"/>
  </w:num>
  <w:num w:numId="16" w16cid:durableId="1500005193">
    <w:abstractNumId w:val="3"/>
  </w:num>
  <w:num w:numId="17" w16cid:durableId="448816404">
    <w:abstractNumId w:val="50"/>
  </w:num>
  <w:num w:numId="18" w16cid:durableId="409930999">
    <w:abstractNumId w:val="21"/>
  </w:num>
  <w:num w:numId="19" w16cid:durableId="2025091161">
    <w:abstractNumId w:val="41"/>
  </w:num>
  <w:num w:numId="20" w16cid:durableId="66615053">
    <w:abstractNumId w:val="45"/>
  </w:num>
  <w:num w:numId="21" w16cid:durableId="1597056654">
    <w:abstractNumId w:val="46"/>
  </w:num>
  <w:num w:numId="22" w16cid:durableId="1513371658">
    <w:abstractNumId w:val="38"/>
  </w:num>
  <w:num w:numId="23" w16cid:durableId="260799546">
    <w:abstractNumId w:val="49"/>
  </w:num>
  <w:num w:numId="24" w16cid:durableId="738820034">
    <w:abstractNumId w:val="13"/>
  </w:num>
  <w:num w:numId="25" w16cid:durableId="856046698">
    <w:abstractNumId w:val="4"/>
  </w:num>
  <w:num w:numId="26" w16cid:durableId="975455351">
    <w:abstractNumId w:val="10"/>
  </w:num>
  <w:num w:numId="27" w16cid:durableId="461920745">
    <w:abstractNumId w:val="35"/>
  </w:num>
  <w:num w:numId="28" w16cid:durableId="52509214">
    <w:abstractNumId w:val="36"/>
  </w:num>
  <w:num w:numId="29" w16cid:durableId="1952858566">
    <w:abstractNumId w:val="24"/>
  </w:num>
  <w:num w:numId="30" w16cid:durableId="1382170436">
    <w:abstractNumId w:val="42"/>
  </w:num>
  <w:num w:numId="31" w16cid:durableId="581137192">
    <w:abstractNumId w:val="2"/>
  </w:num>
  <w:num w:numId="32" w16cid:durableId="818885656">
    <w:abstractNumId w:val="19"/>
  </w:num>
  <w:num w:numId="33" w16cid:durableId="43143783">
    <w:abstractNumId w:val="18"/>
  </w:num>
  <w:num w:numId="34" w16cid:durableId="1624966272">
    <w:abstractNumId w:val="14"/>
  </w:num>
  <w:num w:numId="35" w16cid:durableId="1342930753">
    <w:abstractNumId w:val="7"/>
  </w:num>
  <w:num w:numId="36" w16cid:durableId="55401597">
    <w:abstractNumId w:val="12"/>
  </w:num>
  <w:num w:numId="37" w16cid:durableId="762184168">
    <w:abstractNumId w:val="22"/>
  </w:num>
  <w:num w:numId="38" w16cid:durableId="401950110">
    <w:abstractNumId w:val="5"/>
  </w:num>
  <w:num w:numId="39" w16cid:durableId="1631518932">
    <w:abstractNumId w:val="0"/>
  </w:num>
  <w:num w:numId="40" w16cid:durableId="394397039">
    <w:abstractNumId w:val="40"/>
  </w:num>
  <w:num w:numId="41" w16cid:durableId="1701129405">
    <w:abstractNumId w:val="30"/>
  </w:num>
  <w:num w:numId="42" w16cid:durableId="836458890">
    <w:abstractNumId w:val="51"/>
  </w:num>
  <w:num w:numId="43" w16cid:durableId="156071699">
    <w:abstractNumId w:val="15"/>
  </w:num>
  <w:num w:numId="44" w16cid:durableId="97213793">
    <w:abstractNumId w:val="16"/>
  </w:num>
  <w:num w:numId="45" w16cid:durableId="374693680">
    <w:abstractNumId w:val="37"/>
  </w:num>
  <w:num w:numId="46" w16cid:durableId="1810585208">
    <w:abstractNumId w:val="47"/>
  </w:num>
  <w:num w:numId="47" w16cid:durableId="2143570815">
    <w:abstractNumId w:val="53"/>
  </w:num>
  <w:num w:numId="48" w16cid:durableId="623538221">
    <w:abstractNumId w:val="1"/>
  </w:num>
  <w:num w:numId="49" w16cid:durableId="1758092114">
    <w:abstractNumId w:val="34"/>
  </w:num>
  <w:num w:numId="50" w16cid:durableId="93474765">
    <w:abstractNumId w:val="25"/>
  </w:num>
  <w:num w:numId="51" w16cid:durableId="2001611898">
    <w:abstractNumId w:val="48"/>
  </w:num>
  <w:num w:numId="52" w16cid:durableId="1735473321">
    <w:abstractNumId w:val="11"/>
  </w:num>
  <w:num w:numId="53" w16cid:durableId="1016925197">
    <w:abstractNumId w:val="26"/>
  </w:num>
  <w:num w:numId="54" w16cid:durableId="1243762929">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B4"/>
    <w:rsid w:val="00013635"/>
    <w:rsid w:val="000631E1"/>
    <w:rsid w:val="00075302"/>
    <w:rsid w:val="00084FF9"/>
    <w:rsid w:val="000A3B83"/>
    <w:rsid w:val="00114064"/>
    <w:rsid w:val="00183F65"/>
    <w:rsid w:val="002279D3"/>
    <w:rsid w:val="002848CD"/>
    <w:rsid w:val="002D5F18"/>
    <w:rsid w:val="003019BF"/>
    <w:rsid w:val="00315324"/>
    <w:rsid w:val="00363B1A"/>
    <w:rsid w:val="00370A35"/>
    <w:rsid w:val="003A09E8"/>
    <w:rsid w:val="003A327E"/>
    <w:rsid w:val="003D33EA"/>
    <w:rsid w:val="003F2251"/>
    <w:rsid w:val="00431B26"/>
    <w:rsid w:val="0045112E"/>
    <w:rsid w:val="00455F57"/>
    <w:rsid w:val="004572A3"/>
    <w:rsid w:val="004773F2"/>
    <w:rsid w:val="00491A29"/>
    <w:rsid w:val="004A20C4"/>
    <w:rsid w:val="0054783E"/>
    <w:rsid w:val="00554B48"/>
    <w:rsid w:val="005576E6"/>
    <w:rsid w:val="005B6715"/>
    <w:rsid w:val="00631FF9"/>
    <w:rsid w:val="00666A7B"/>
    <w:rsid w:val="00692089"/>
    <w:rsid w:val="00736E44"/>
    <w:rsid w:val="007A71FA"/>
    <w:rsid w:val="007C782E"/>
    <w:rsid w:val="007F5069"/>
    <w:rsid w:val="007F78C6"/>
    <w:rsid w:val="0081047A"/>
    <w:rsid w:val="008A7EE8"/>
    <w:rsid w:val="00907A86"/>
    <w:rsid w:val="009258F9"/>
    <w:rsid w:val="00940E17"/>
    <w:rsid w:val="00960839"/>
    <w:rsid w:val="00977A9B"/>
    <w:rsid w:val="009A7774"/>
    <w:rsid w:val="009E2347"/>
    <w:rsid w:val="009F4277"/>
    <w:rsid w:val="00A02B02"/>
    <w:rsid w:val="00A646B4"/>
    <w:rsid w:val="00AB3713"/>
    <w:rsid w:val="00AD3FDD"/>
    <w:rsid w:val="00AD463C"/>
    <w:rsid w:val="00AF76FC"/>
    <w:rsid w:val="00BA50AC"/>
    <w:rsid w:val="00BB6B78"/>
    <w:rsid w:val="00BC0F1E"/>
    <w:rsid w:val="00BD72CB"/>
    <w:rsid w:val="00BE5370"/>
    <w:rsid w:val="00C24F23"/>
    <w:rsid w:val="00C40080"/>
    <w:rsid w:val="00CF4FE3"/>
    <w:rsid w:val="00D12AC8"/>
    <w:rsid w:val="00D3400D"/>
    <w:rsid w:val="00DA796C"/>
    <w:rsid w:val="00DD375F"/>
    <w:rsid w:val="00DE2A56"/>
    <w:rsid w:val="00DF590D"/>
    <w:rsid w:val="00E01DDA"/>
    <w:rsid w:val="00E024D9"/>
    <w:rsid w:val="00E11527"/>
    <w:rsid w:val="00E1580C"/>
    <w:rsid w:val="00E200C3"/>
    <w:rsid w:val="00E2649C"/>
    <w:rsid w:val="00E57F80"/>
    <w:rsid w:val="00E729F5"/>
    <w:rsid w:val="00EE3A89"/>
    <w:rsid w:val="00F32A2B"/>
    <w:rsid w:val="00F448CE"/>
    <w:rsid w:val="00F72BB4"/>
    <w:rsid w:val="00FA372D"/>
    <w:rsid w:val="00FB7571"/>
    <w:rsid w:val="00FF7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0FE0C"/>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qFormat/>
    <w:rsid w:val="00D45D8C"/>
    <w:pPr>
      <w:keepNext/>
      <w:outlineLvl w:val="0"/>
    </w:pPr>
    <w:rPr>
      <w:rFonts w:ascii="Arial" w:hAnsi="Arial"/>
      <w:b/>
    </w:rPr>
  </w:style>
  <w:style w:type="paragraph" w:styleId="Heading2">
    <w:name w:val="heading 2"/>
    <w:basedOn w:val="Normal"/>
    <w:next w:val="Normal"/>
    <w:link w:val="Heading2Char"/>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4">
    <w:name w:val="heading 4"/>
    <w:basedOn w:val="Normal"/>
    <w:next w:val="Normal"/>
    <w:link w:val="Heading4Char"/>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link w:val="BodyText3Char"/>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link w:val="BodyTextIndent3Char"/>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styleId="FootnoteReference">
    <w:name w:val="footnote reference"/>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99"/>
    <w:unhideWhenUsed/>
    <w:qFormat/>
    <w:rsid w:val="0080158F"/>
    <w:pPr>
      <w:spacing w:after="120"/>
    </w:pPr>
  </w:style>
  <w:style w:type="character" w:customStyle="1" w:styleId="BodyTextChar">
    <w:name w:val="Body Text Char"/>
    <w:basedOn w:val="DefaultParagraphFont"/>
    <w:link w:val="BodyText"/>
    <w:uiPriority w:val="99"/>
    <w:rsid w:val="0080158F"/>
    <w:rPr>
      <w:sz w:val="24"/>
    </w:rPr>
  </w:style>
  <w:style w:type="character" w:customStyle="1" w:styleId="Heading1Char">
    <w:name w:val="Heading 1 Char"/>
    <w:basedOn w:val="DefaultParagraphFont"/>
    <w:link w:val="Heading1"/>
    <w:rsid w:val="0080158F"/>
    <w:rPr>
      <w:rFonts w:ascii="Arial" w:hAnsi="Arial"/>
      <w:b/>
      <w:sz w:val="24"/>
    </w:rPr>
  </w:style>
  <w:style w:type="character" w:customStyle="1" w:styleId="Heading2Char">
    <w:name w:val="Heading 2 Char"/>
    <w:basedOn w:val="DefaultParagraphFont"/>
    <w:link w:val="Heading2"/>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semiHidden/>
    <w:rsid w:val="001D5F8D"/>
    <w:rPr>
      <w:rFonts w:ascii="Tahoma" w:hAnsi="Tahoma" w:cs="Tahoma"/>
      <w:sz w:val="16"/>
      <w:szCs w:val="16"/>
    </w:rPr>
  </w:style>
  <w:style w:type="character" w:customStyle="1" w:styleId="CommentSubjectChar">
    <w:name w:val="Comment Subject Char"/>
    <w:basedOn w:val="CommentTextChar"/>
    <w:link w:val="CommentSubject"/>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D5F8D"/>
    <w:rPr>
      <w:rFonts w:ascii="Arial" w:hAnsi="Arial"/>
      <w:b/>
      <w:sz w:val="24"/>
      <w:u w:val="single"/>
    </w:rPr>
  </w:style>
  <w:style w:type="character" w:customStyle="1" w:styleId="Heading4Char">
    <w:name w:val="Heading 4 Char"/>
    <w:basedOn w:val="DefaultParagraphFont"/>
    <w:link w:val="Heading4"/>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99"/>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580C"/>
  </w:style>
  <w:style w:type="table" w:customStyle="1" w:styleId="TableGrid4">
    <w:name w:val="Table Grid4"/>
    <w:basedOn w:val="TableNormal"/>
    <w:next w:val="TableGrid"/>
    <w:rsid w:val="00E1580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autoRedefine/>
    <w:rsid w:val="00E1580C"/>
    <w:pPr>
      <w:numPr>
        <w:numId w:val="21"/>
      </w:numPr>
      <w:tabs>
        <w:tab w:val="left" w:pos="3960"/>
        <w:tab w:val="left" w:pos="9360"/>
      </w:tabs>
      <w:spacing w:before="60"/>
      <w:ind w:right="144"/>
    </w:pPr>
    <w:rPr>
      <w:spacing w:val="-3"/>
    </w:rPr>
  </w:style>
  <w:style w:type="character" w:styleId="EndnoteReference">
    <w:name w:val="endnote reference"/>
    <w:rsid w:val="00E1580C"/>
    <w:rPr>
      <w:vertAlign w:val="superscript"/>
    </w:rPr>
  </w:style>
  <w:style w:type="table" w:customStyle="1" w:styleId="TableGrid11">
    <w:name w:val="Table Grid11"/>
    <w:basedOn w:val="TableNormal"/>
    <w:next w:val="TableGrid"/>
    <w:uiPriority w:val="59"/>
    <w:rsid w:val="00E1580C"/>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0">
    <w:name w:val="Table Grid 2"/>
    <w:basedOn w:val="TableNormal"/>
    <w:rsid w:val="00E1580C"/>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semiHidden/>
    <w:unhideWhenUsed/>
    <w:rsid w:val="00E1580C"/>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rsid w:val="00E1580C"/>
  </w:style>
  <w:style w:type="character" w:customStyle="1" w:styleId="BodyTextIndent2Char">
    <w:name w:val="Body Text Indent 2 Char"/>
    <w:basedOn w:val="DefaultParagraphFont"/>
    <w:link w:val="BodyTextIndent2"/>
    <w:rsid w:val="00E1580C"/>
    <w:rPr>
      <w:rFonts w:ascii="Arial" w:hAnsi="Arial"/>
      <w:sz w:val="24"/>
    </w:rPr>
  </w:style>
  <w:style w:type="character" w:customStyle="1" w:styleId="BodyTextIndent3Char">
    <w:name w:val="Body Text Indent 3 Char"/>
    <w:basedOn w:val="DefaultParagraphFont"/>
    <w:link w:val="BodyTextIndent3"/>
    <w:rsid w:val="00E1580C"/>
    <w:rPr>
      <w:rFonts w:ascii="Arial" w:hAnsi="Arial"/>
      <w:sz w:val="24"/>
    </w:rPr>
  </w:style>
  <w:style w:type="character" w:customStyle="1" w:styleId="BodyText3Char">
    <w:name w:val="Body Text 3 Char"/>
    <w:basedOn w:val="DefaultParagraphFont"/>
    <w:link w:val="BodyText3"/>
    <w:rsid w:val="00E1580C"/>
    <w:rPr>
      <w:rFonts w:ascii="Arial" w:hAnsi="Arial"/>
      <w:sz w:val="16"/>
    </w:rPr>
  </w:style>
  <w:style w:type="character" w:styleId="Mention">
    <w:name w:val="Mention"/>
    <w:basedOn w:val="DefaultParagraphFont"/>
    <w:uiPriority w:val="99"/>
    <w:unhideWhenUsed/>
    <w:rsid w:val="00E1580C"/>
    <w:rPr>
      <w:color w:val="2B579A"/>
      <w:shd w:val="clear" w:color="auto" w:fill="E1DFDD"/>
    </w:rPr>
  </w:style>
  <w:style w:type="paragraph" w:customStyle="1" w:styleId="paragraph">
    <w:name w:val="paragraph"/>
    <w:basedOn w:val="Normal"/>
    <w:rsid w:val="00E1580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1580C"/>
  </w:style>
  <w:style w:type="character" w:customStyle="1" w:styleId="eop">
    <w:name w:val="eop"/>
    <w:basedOn w:val="DefaultParagraphFont"/>
    <w:rsid w:val="00E1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663e254e-7122-4150-9b89-4eb7e1220253" TargetMode="External"/><Relationship Id="rId18" Type="http://schemas.openxmlformats.org/officeDocument/2006/relationships/header" Target="header3.xml"/><Relationship Id="rId26" Type="http://schemas.openxmlformats.org/officeDocument/2006/relationships/hyperlink" Target="mailto:dhpsny@nysed.gov" TargetMode="External"/><Relationship Id="rId39" Type="http://schemas.openxmlformats.org/officeDocument/2006/relationships/header" Target="header7.xml"/><Relationship Id="rId21" Type="http://schemas.openxmlformats.org/officeDocument/2006/relationships/hyperlink" Target="http://www.oms.nysed.gov/fiscal/MWBE/Forms.html" TargetMode="External"/><Relationship Id="rId34" Type="http://schemas.openxmlformats.org/officeDocument/2006/relationships/header" Target="header4.xml"/><Relationship Id="rId42" Type="http://schemas.openxmlformats.org/officeDocument/2006/relationships/header" Target="header9.xml"/><Relationship Id="rId47" Type="http://schemas.openxmlformats.org/officeDocument/2006/relationships/hyperlink" Target="https://www.osc.state.ny.us/state-vendors/vendrep/vendrep-system" TargetMode="External"/><Relationship Id="rId50" Type="http://schemas.openxmlformats.org/officeDocument/2006/relationships/hyperlink" Target="mailto:ITServiceDesk@osc.ny.gov" TargetMode="External"/><Relationship Id="rId55" Type="http://schemas.openxmlformats.org/officeDocument/2006/relationships/hyperlink" Target="https://web.osc.state.ny.us/agencies/guide/MyWebHelp/Default.htm" TargetMode="External"/><Relationship Id="rId63" Type="http://schemas.openxmlformats.org/officeDocument/2006/relationships/hyperlink" Target="https://ogs.ny.gov/iran-divestment-act-2012" TargetMode="External"/><Relationship Id="rId68" Type="http://schemas.openxmlformats.org/officeDocument/2006/relationships/header" Target="header13.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nysl.nysed.gov/libdev/libs/lrc/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ysed.gov/funding-opportunities-procurements/procurements" TargetMode="External"/><Relationship Id="rId24" Type="http://schemas.openxmlformats.org/officeDocument/2006/relationships/hyperlink" Target="http://DHPSNY.org" TargetMode="External"/><Relationship Id="rId32" Type="http://schemas.openxmlformats.org/officeDocument/2006/relationships/hyperlink" Target="https://ny.newnycontracts.com/FrontEnd/searchcertifieddirectory.asp"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yperlink" Target="https://www.osc.state.ny.us/state-vendors/vendrep/file-your-vendor-responsibility-questionnaire" TargetMode="External"/><Relationship Id="rId53" Type="http://schemas.openxmlformats.org/officeDocument/2006/relationships/hyperlink" Target="https://www.osc.state.ny.us/agencies/forms/ac3271s.doc" TargetMode="External"/><Relationship Id="rId58" Type="http://schemas.openxmlformats.org/officeDocument/2006/relationships/hyperlink" Target="https://www.tax.ny.gov/pdf/publications/sales/pub223.pdf" TargetMode="External"/><Relationship Id="rId66"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ogs.ny.gov/veterans" TargetMode="External"/><Relationship Id="rId28" Type="http://schemas.openxmlformats.org/officeDocument/2006/relationships/hyperlink" Target="https://www.nysl.nysed.gov/libdev/libs/lrc/systeminfo.htm" TargetMode="External"/><Relationship Id="rId36" Type="http://schemas.openxmlformats.org/officeDocument/2006/relationships/footer" Target="footer3.xml"/><Relationship Id="rId49" Type="http://schemas.openxmlformats.org/officeDocument/2006/relationships/hyperlink" Target="https://www.osc.state.ny.us/online-services/get-help" TargetMode="External"/><Relationship Id="rId57" Type="http://schemas.openxmlformats.org/officeDocument/2006/relationships/hyperlink" Target="https://www.wcb.ny.gov/content/main/Employers/lp_permits-licenses-contracts.jsp" TargetMode="External"/><Relationship Id="rId61" Type="http://schemas.openxmlformats.org/officeDocument/2006/relationships/hyperlink" Target="mailto:mwbebusinessdev@esd.ny.gov" TargetMode="External"/><Relationship Id="rId10" Type="http://schemas.openxmlformats.org/officeDocument/2006/relationships/hyperlink" Target="https://nysedcau.highq.com/nysedcau/renderSmartForm.action?formId=c2735f64-7a7b-491c-be2a-bffafe815ad4" TargetMode="External"/><Relationship Id="rId19" Type="http://schemas.openxmlformats.org/officeDocument/2006/relationships/hyperlink" Target="https://ny.newnycontracts.com/FrontEnd/searchcertifieddirectory.asp" TargetMode="External"/><Relationship Id="rId31" Type="http://schemas.openxmlformats.org/officeDocument/2006/relationships/hyperlink" Target="https://ny.newnycontracts.com/FrontEnd/searchcertifieddirectory.asp" TargetMode="External"/><Relationship Id="rId44" Type="http://schemas.openxmlformats.org/officeDocument/2006/relationships/hyperlink" Target="https://nysedcau.highq.com/nysedcau/renderSmartForm.action?formId=ac36072d-62e2-4373-a0ba-48da64a4a7f3" TargetMode="External"/><Relationship Id="rId52" Type="http://schemas.openxmlformats.org/officeDocument/2006/relationships/hyperlink" Target="http://www.oms.nysed.gov/fiscal/cau/PLL/procurementpolicy.htm" TargetMode="External"/><Relationship Id="rId60" Type="http://schemas.openxmlformats.org/officeDocument/2006/relationships/hyperlink" Target="https://www.tax.ny.gov/pdf/current_forms/st/st220td_fill_in.pdf" TargetMode="External"/><Relationship Id="rId65"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nysenate.gov/legislation/laws/VET/A3" TargetMode="External"/><Relationship Id="rId27" Type="http://schemas.openxmlformats.org/officeDocument/2006/relationships/hyperlink" Target="mailto:dhpsny@nysed.gov" TargetMode="External"/><Relationship Id="rId30" Type="http://schemas.openxmlformats.org/officeDocument/2006/relationships/hyperlink" Target="https://dhpsny.org/webinars-online-courses" TargetMode="External"/><Relationship Id="rId35" Type="http://schemas.openxmlformats.org/officeDocument/2006/relationships/header" Target="header5.xml"/><Relationship Id="rId43" Type="http://schemas.openxmlformats.org/officeDocument/2006/relationships/hyperlink" Target="https://nysedcau.highq.com/nysedcau/renderSmartForm.action?formId=cd414bce-5822-4744-91df-d4f321cb4d3b" TargetMode="External"/><Relationship Id="rId48" Type="http://schemas.openxmlformats.org/officeDocument/2006/relationships/hyperlink" Target="https://onlineservices.osc.state.ny.us/" TargetMode="External"/><Relationship Id="rId56" Type="http://schemas.openxmlformats.org/officeDocument/2006/relationships/hyperlink" Target="https://ethics.ny.gov/system/files/documents/2022/07/2022-celg_pol-73_reformatted.pdf" TargetMode="External"/><Relationship Id="rId64" Type="http://schemas.openxmlformats.org/officeDocument/2006/relationships/header" Target="header10.xml"/><Relationship Id="rId69" Type="http://schemas.openxmlformats.org/officeDocument/2006/relationships/header" Target="header14.xml"/><Relationship Id="rId8" Type="http://schemas.openxmlformats.org/officeDocument/2006/relationships/footnotes" Target="footnotes.xml"/><Relationship Id="rId51" Type="http://schemas.openxmlformats.org/officeDocument/2006/relationships/hyperlink" Target="https://www.osc.state.ny.us/state-vendors/vendrep/vendor-responsibility-form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footer" Target="footer2.xml"/><Relationship Id="rId25" Type="http://schemas.openxmlformats.org/officeDocument/2006/relationships/hyperlink" Target="https://www.gsa.gov/travel/plan-book/per-diem-rates" TargetMode="External"/><Relationship Id="rId33" Type="http://schemas.openxmlformats.org/officeDocument/2006/relationships/hyperlink" Target="https://ny.newnycontracts.com/FrontEnd/StartCertification.asp?TN=ny&amp;XID=2029" TargetMode="External"/><Relationship Id="rId38" Type="http://schemas.openxmlformats.org/officeDocument/2006/relationships/hyperlink" Target="https://nysedcau.highq.com/nysedcau/renderSmartForm.action?formId=663e254e-7122-4150-9b89-4eb7e1220253" TargetMode="External"/><Relationship Id="rId46" Type="http://schemas.openxmlformats.org/officeDocument/2006/relationships/hyperlink" Target="https://www.osc.state.ny.us/state-vendors/vendrep/vendor-responsibility-documentation" TargetMode="External"/><Relationship Id="rId59" Type="http://schemas.openxmlformats.org/officeDocument/2006/relationships/hyperlink" Target="https://www.tax.ny.gov/pdf/current_forms/st/st220ca_fill_in.pdf" TargetMode="External"/><Relationship Id="rId67" Type="http://schemas.openxmlformats.org/officeDocument/2006/relationships/header" Target="header12.xml"/><Relationship Id="rId20" Type="http://schemas.openxmlformats.org/officeDocument/2006/relationships/hyperlink" Target="https://ny.newnycontracts.com/FrontEnd/searchcertifieddirectory.asp" TargetMode="External"/><Relationship Id="rId41" Type="http://schemas.openxmlformats.org/officeDocument/2006/relationships/footer" Target="footer4.xml"/><Relationship Id="rId54" Type="http://schemas.openxmlformats.org/officeDocument/2006/relationships/hyperlink" Target="https://www.osc.state.ny.us/agencies/forms/ac3272s.doc" TargetMode="External"/><Relationship Id="rId62"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0"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0B0D4057-568C-4D78-86DB-6C00C31D21F6}">
  <ds:schemaRefs>
    <ds:schemaRef ds:uri="http://schemas.business-integrity.com/dealbuilder/2006/answers"/>
  </ds:schemaRefs>
</ds:datastoreItem>
</file>

<file path=customXml/itemProps2.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3.xml><?xml version="1.0" encoding="utf-8"?>
<ds:datastoreItem xmlns:ds="http://schemas.openxmlformats.org/officeDocument/2006/customXml" ds:itemID="{D7CC605E-0BFE-470C-9960-789CF3D12DC6}">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0</TotalTime>
  <Pages>54</Pages>
  <Words>22822</Words>
  <Characters>130091</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Service Procurement RFP 57: Documentary Heritage and Preservation Services for New York (DHPSNY)</vt:lpstr>
    </vt:vector>
  </TitlesOfParts>
  <Company/>
  <LinksUpToDate>false</LinksUpToDate>
  <CharactersWithSpaces>152608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Procurement RFP 57: Documentary Heritage and Preservation Services for New York (DHPSNY)</dc:title>
  <dc:creator>New York State Education Department</dc:creator>
  <cp:lastModifiedBy>Emily Goodenough</cp:lastModifiedBy>
  <cp:revision>2</cp:revision>
  <dcterms:created xsi:type="dcterms:W3CDTF">2025-06-16T20:19:00Z</dcterms:created>
  <dcterms:modified xsi:type="dcterms:W3CDTF">2025-06-16T20:19:00Z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500349</vt:lpwstr>
  </property>
  <property fmtid="{D5CDD505-2E9C-101B-9397-08002B2CF9AE}" pid="3" name="db_contract_version">
    <vt:lpwstr>AAAAAAAsDLU=</vt:lpwstr>
  </property>
</Properties>
</file>