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AE461" w14:textId="77777777" w:rsidR="007E2CEF" w:rsidRPr="007E2CEF" w:rsidRDefault="007E2CEF" w:rsidP="007E2CEF">
      <w:pPr>
        <w:pStyle w:val="Heading1"/>
        <w:spacing w:before="0" w:line="276" w:lineRule="auto"/>
        <w:contextualSpacing/>
        <w:rPr>
          <w:rFonts w:eastAsia="Times New Roman"/>
        </w:rPr>
      </w:pPr>
      <w:r w:rsidRPr="007E2CEF">
        <w:rPr>
          <w:rFonts w:eastAsia="Times New Roman"/>
        </w:rPr>
        <w:t>Full RFP</w:t>
      </w:r>
    </w:p>
    <w:p w14:paraId="20B82266" w14:textId="740A94E1" w:rsidR="007E2CEF" w:rsidRPr="007E2CEF" w:rsidRDefault="007E2CEF" w:rsidP="00FE0B08">
      <w:pPr>
        <w:shd w:val="clear" w:color="auto" w:fill="FFFFFF"/>
        <w:spacing w:before="100" w:beforeAutospacing="1" w:after="100" w:afterAutospacing="1"/>
        <w:rPr>
          <w:rFonts w:eastAsia="Times New Roman" w:cs="Arial"/>
          <w:szCs w:val="24"/>
        </w:rPr>
      </w:pPr>
      <w:r w:rsidRPr="007E2CEF">
        <w:rPr>
          <w:rFonts w:eastAsia="Times New Roman" w:cs="Arial"/>
          <w:color w:val="000000" w:themeColor="text1"/>
          <w:lang w:bidi="en-US"/>
        </w:rPr>
        <w:t xml:space="preserve">The online </w:t>
      </w:r>
      <w:r w:rsidRPr="007E2CEF">
        <w:rPr>
          <w:rFonts w:eastAsia="Times New Roman" w:cs="Arial"/>
          <w:szCs w:val="24"/>
        </w:rPr>
        <w:t>application</w:t>
      </w:r>
      <w:r w:rsidRPr="007E2CEF">
        <w:rPr>
          <w:rFonts w:eastAsia="Times New Roman" w:cs="Arial"/>
          <w:color w:val="000000" w:themeColor="text1"/>
          <w:lang w:bidi="en-US"/>
        </w:rPr>
        <w:t xml:space="preserve"> is available to Local Education Agencies (LEAs) through the </w:t>
      </w:r>
      <w:hyperlink r:id="rId11">
        <w:r w:rsidRPr="007E2CEF">
          <w:rPr>
            <w:rStyle w:val="Hyperlink"/>
            <w:rFonts w:eastAsia="Times New Roman" w:cs="Arial"/>
            <w:lang w:bidi="en-US"/>
          </w:rPr>
          <w:t>NYSED Business Portal</w:t>
        </w:r>
      </w:hyperlink>
      <w:r w:rsidRPr="007E2CEF">
        <w:rPr>
          <w:rFonts w:eastAsia="Times New Roman" w:cs="Arial"/>
          <w:color w:val="000000" w:themeColor="text1"/>
          <w:lang w:bidi="en-US"/>
        </w:rPr>
        <w:t xml:space="preserve">. </w:t>
      </w:r>
      <w:r w:rsidRPr="007E2CEF">
        <w:rPr>
          <w:rFonts w:eastAsia="Times New Roman" w:cs="Arial"/>
          <w:szCs w:val="24"/>
        </w:rPr>
        <w:t>Select the survey titled “2025-26 Title I 1003 School Improvement Grant (</w:t>
      </w:r>
      <w:r w:rsidR="00FE0B08">
        <w:rPr>
          <w:rFonts w:eastAsia="Times New Roman" w:cs="Arial"/>
          <w:szCs w:val="24"/>
        </w:rPr>
        <w:t>Coaching for Excellence</w:t>
      </w:r>
      <w:r w:rsidRPr="007E2CEF">
        <w:rPr>
          <w:rFonts w:eastAsia="Times New Roman" w:cs="Arial"/>
          <w:szCs w:val="24"/>
        </w:rPr>
        <w:t>).”</w:t>
      </w:r>
    </w:p>
    <w:p w14:paraId="72BF036A" w14:textId="77777777" w:rsidR="007E2CEF" w:rsidRPr="00AD40F0" w:rsidRDefault="007E2CEF" w:rsidP="007E2CEF">
      <w:pPr>
        <w:pStyle w:val="Heading1"/>
        <w:spacing w:before="0" w:line="276" w:lineRule="auto"/>
        <w:contextualSpacing/>
        <w:rPr>
          <w:rFonts w:eastAsia="Times New Roman"/>
        </w:rPr>
      </w:pPr>
      <w:r>
        <w:rPr>
          <w:rFonts w:eastAsia="Times New Roman"/>
        </w:rPr>
        <w:t>Project Purpose</w:t>
      </w:r>
    </w:p>
    <w:p w14:paraId="57C77F9C" w14:textId="1964724E" w:rsidR="000007D3" w:rsidRPr="00FE0B08" w:rsidRDefault="000007D3" w:rsidP="383AB012">
      <w:pPr>
        <w:shd w:val="clear" w:color="auto" w:fill="FFFFFF" w:themeFill="background1"/>
        <w:spacing w:before="100" w:beforeAutospacing="1" w:after="100" w:afterAutospacing="1"/>
        <w:rPr>
          <w:rFonts w:eastAsia="Times New Roman" w:cs="Arial"/>
        </w:rPr>
      </w:pPr>
      <w:r w:rsidRPr="383AB012">
        <w:rPr>
          <w:rFonts w:eastAsia="Times New Roman" w:cs="Arial"/>
        </w:rPr>
        <w:t xml:space="preserve">For the </w:t>
      </w:r>
      <w:r w:rsidR="00BF3A53" w:rsidRPr="383AB012">
        <w:rPr>
          <w:rFonts w:eastAsia="Times New Roman" w:cs="Arial"/>
        </w:rPr>
        <w:t>2025-26</w:t>
      </w:r>
      <w:r w:rsidRPr="383AB012">
        <w:rPr>
          <w:rFonts w:eastAsia="Times New Roman" w:cs="Arial"/>
        </w:rPr>
        <w:t xml:space="preserve"> school year, the New York State Education Department (NYSED or “the Department”) is providing Target Districts with schools identified for Comprehensive Support and Improvement (CSI</w:t>
      </w:r>
      <w:r w:rsidR="004F5649" w:rsidRPr="383AB012">
        <w:rPr>
          <w:rFonts w:eastAsia="Times New Roman" w:cs="Arial"/>
        </w:rPr>
        <w:t>) and</w:t>
      </w:r>
      <w:r w:rsidR="00493BF9" w:rsidRPr="383AB012">
        <w:rPr>
          <w:rFonts w:eastAsia="Times New Roman" w:cs="Arial"/>
        </w:rPr>
        <w:t xml:space="preserve"> Additional Targeted Support and Improvement </w:t>
      </w:r>
      <w:r w:rsidR="00380592" w:rsidRPr="383AB012">
        <w:rPr>
          <w:rFonts w:eastAsia="Times New Roman" w:cs="Arial"/>
        </w:rPr>
        <w:t>(ATSI)</w:t>
      </w:r>
      <w:r w:rsidR="00980DF6" w:rsidRPr="383AB012">
        <w:rPr>
          <w:rFonts w:eastAsia="Times New Roman" w:cs="Arial"/>
        </w:rPr>
        <w:t xml:space="preserve">, </w:t>
      </w:r>
      <w:r w:rsidRPr="383AB012">
        <w:rPr>
          <w:rFonts w:eastAsia="Times New Roman" w:cs="Arial"/>
        </w:rPr>
        <w:t xml:space="preserve">the opportunity to receive funding to support the employment of an instructional coach to </w:t>
      </w:r>
      <w:r w:rsidR="001013C9" w:rsidRPr="383AB012">
        <w:rPr>
          <w:rFonts w:eastAsia="Times New Roman" w:cs="Arial"/>
        </w:rPr>
        <w:t>allow the school to</w:t>
      </w:r>
      <w:r w:rsidR="00493BF9" w:rsidRPr="383AB012">
        <w:rPr>
          <w:rFonts w:eastAsia="Times New Roman" w:cs="Arial"/>
        </w:rPr>
        <w:t xml:space="preserve"> participat</w:t>
      </w:r>
      <w:r w:rsidR="001013C9" w:rsidRPr="383AB012">
        <w:rPr>
          <w:rFonts w:eastAsia="Times New Roman" w:cs="Arial"/>
        </w:rPr>
        <w:t>e</w:t>
      </w:r>
      <w:r w:rsidR="00493BF9" w:rsidRPr="383AB012">
        <w:rPr>
          <w:rFonts w:eastAsia="Times New Roman" w:cs="Arial"/>
        </w:rPr>
        <w:t xml:space="preserve"> in the NYSED Coaching for Excellence </w:t>
      </w:r>
      <w:r w:rsidR="26FDCFD1" w:rsidRPr="383AB012">
        <w:rPr>
          <w:rFonts w:eastAsia="Times New Roman" w:cs="Arial"/>
        </w:rPr>
        <w:t xml:space="preserve">Supplemental Support </w:t>
      </w:r>
      <w:r w:rsidR="00493BF9" w:rsidRPr="383AB012">
        <w:rPr>
          <w:rFonts w:eastAsia="Times New Roman" w:cs="Arial"/>
        </w:rPr>
        <w:t>program</w:t>
      </w:r>
      <w:r w:rsidRPr="383AB012">
        <w:rPr>
          <w:rFonts w:eastAsia="Times New Roman" w:cs="Arial"/>
        </w:rPr>
        <w:t>.</w:t>
      </w:r>
    </w:p>
    <w:p w14:paraId="3897C66F" w14:textId="77777777" w:rsidR="00B757D6" w:rsidRPr="00AD40F0" w:rsidRDefault="00B757D6" w:rsidP="00A42868">
      <w:pPr>
        <w:pStyle w:val="Heading1"/>
        <w:spacing w:before="0" w:line="276" w:lineRule="auto"/>
        <w:contextualSpacing/>
        <w:rPr>
          <w:rFonts w:eastAsia="Times New Roman"/>
        </w:rPr>
      </w:pPr>
      <w:bookmarkStart w:id="0" w:name="_Eligibility"/>
      <w:bookmarkEnd w:id="0"/>
      <w:r w:rsidRPr="00AD40F0">
        <w:rPr>
          <w:rFonts w:eastAsia="Times New Roman"/>
        </w:rPr>
        <w:t>Eligibility</w:t>
      </w:r>
    </w:p>
    <w:p w14:paraId="0CB1E023" w14:textId="735DC54A" w:rsidR="007E4BEE" w:rsidRPr="00427373" w:rsidRDefault="005A1923" w:rsidP="383AB012">
      <w:pPr>
        <w:pStyle w:val="Heading2"/>
        <w:spacing w:after="100" w:afterAutospacing="1"/>
      </w:pPr>
      <w:r>
        <w:t xml:space="preserve">Coaching for Excellence: Foundational </w:t>
      </w:r>
      <w:r w:rsidR="39C08194">
        <w:t>Funding</w:t>
      </w:r>
    </w:p>
    <w:p w14:paraId="2A82FC7A" w14:textId="4DFB0061" w:rsidR="00742F98" w:rsidRDefault="000007D3" w:rsidP="383AB012">
      <w:pPr>
        <w:shd w:val="clear" w:color="auto" w:fill="FFFFFF" w:themeFill="background1"/>
        <w:spacing w:after="100" w:afterAutospacing="1"/>
        <w:rPr>
          <w:rFonts w:eastAsia="Times New Roman" w:cs="Arial"/>
          <w:color w:val="000000"/>
        </w:rPr>
      </w:pPr>
      <w:r w:rsidRPr="383AB012">
        <w:rPr>
          <w:rFonts w:eastAsia="Times New Roman" w:cs="Arial"/>
          <w:color w:val="000000" w:themeColor="text1"/>
        </w:rPr>
        <w:t xml:space="preserve">Target Districts with at least one non-Receivership school in the CSI </w:t>
      </w:r>
      <w:r w:rsidR="00493BF9" w:rsidRPr="383AB012">
        <w:rPr>
          <w:rFonts w:eastAsia="Times New Roman" w:cs="Arial"/>
          <w:color w:val="000000" w:themeColor="text1"/>
        </w:rPr>
        <w:t xml:space="preserve">or ATSI </w:t>
      </w:r>
      <w:r w:rsidRPr="383AB012">
        <w:rPr>
          <w:rFonts w:eastAsia="Times New Roman" w:cs="Arial"/>
          <w:color w:val="000000" w:themeColor="text1"/>
        </w:rPr>
        <w:t xml:space="preserve">support model are eligible to </w:t>
      </w:r>
      <w:hyperlink w:anchor="_Coaching_for_Excellence">
        <w:r w:rsidRPr="383AB012">
          <w:rPr>
            <w:rStyle w:val="Hyperlink"/>
            <w:rFonts w:eastAsia="Times New Roman" w:cs="Arial"/>
          </w:rPr>
          <w:t>submit an application</w:t>
        </w:r>
      </w:hyperlink>
      <w:r w:rsidRPr="383AB012">
        <w:rPr>
          <w:rFonts w:eastAsia="Times New Roman" w:cs="Arial"/>
          <w:color w:val="000000" w:themeColor="text1"/>
        </w:rPr>
        <w:t xml:space="preserve"> for the </w:t>
      </w:r>
      <w:r w:rsidR="00BF3A53" w:rsidRPr="383AB012">
        <w:rPr>
          <w:rFonts w:eastAsia="Times New Roman" w:cs="Arial"/>
          <w:color w:val="000000" w:themeColor="text1"/>
        </w:rPr>
        <w:t>2025-26</w:t>
      </w:r>
      <w:r w:rsidRPr="383AB012">
        <w:rPr>
          <w:rFonts w:eastAsia="Times New Roman" w:cs="Arial"/>
          <w:color w:val="000000" w:themeColor="text1"/>
        </w:rPr>
        <w:t xml:space="preserve"> </w:t>
      </w:r>
      <w:r w:rsidR="00141B52" w:rsidRPr="383AB012">
        <w:rPr>
          <w:rFonts w:eastAsia="Times New Roman" w:cs="Arial"/>
          <w:color w:val="000000" w:themeColor="text1"/>
        </w:rPr>
        <w:t xml:space="preserve">Title I 1003 </w:t>
      </w:r>
      <w:r w:rsidR="00236AB7" w:rsidRPr="383AB012">
        <w:rPr>
          <w:rFonts w:eastAsia="Times New Roman" w:cs="Arial"/>
          <w:color w:val="000000" w:themeColor="text1"/>
        </w:rPr>
        <w:t>School Improvement Grant (</w:t>
      </w:r>
      <w:r w:rsidRPr="383AB012">
        <w:rPr>
          <w:rFonts w:eastAsia="Times New Roman" w:cs="Arial"/>
          <w:color w:val="000000" w:themeColor="text1"/>
        </w:rPr>
        <w:t>SIG</w:t>
      </w:r>
      <w:r w:rsidR="00236AB7" w:rsidRPr="383AB012">
        <w:rPr>
          <w:rFonts w:eastAsia="Times New Roman" w:cs="Arial"/>
          <w:color w:val="000000" w:themeColor="text1"/>
        </w:rPr>
        <w:t>)</w:t>
      </w:r>
      <w:r w:rsidRPr="383AB012">
        <w:rPr>
          <w:rFonts w:eastAsia="Times New Roman" w:cs="Arial"/>
          <w:color w:val="000000" w:themeColor="text1"/>
        </w:rPr>
        <w:t xml:space="preserve"> Coaching for Excellence (CFE) funds</w:t>
      </w:r>
      <w:r w:rsidR="008D7753" w:rsidRPr="383AB012">
        <w:rPr>
          <w:rFonts w:eastAsia="Times New Roman" w:cs="Arial"/>
          <w:color w:val="000000" w:themeColor="text1"/>
        </w:rPr>
        <w:t xml:space="preserve"> </w:t>
      </w:r>
      <w:r w:rsidR="00242209" w:rsidRPr="383AB012">
        <w:rPr>
          <w:rFonts w:eastAsia="Times New Roman" w:cs="Arial"/>
          <w:color w:val="000000" w:themeColor="text1"/>
        </w:rPr>
        <w:t xml:space="preserve">to support the </w:t>
      </w:r>
      <w:r w:rsidR="00D003CC" w:rsidRPr="383AB012">
        <w:rPr>
          <w:rFonts w:eastAsia="Times New Roman" w:cs="Arial"/>
          <w:color w:val="000000" w:themeColor="text1"/>
        </w:rPr>
        <w:t>participat</w:t>
      </w:r>
      <w:r w:rsidR="00242209" w:rsidRPr="383AB012">
        <w:rPr>
          <w:rFonts w:eastAsia="Times New Roman" w:cs="Arial"/>
          <w:color w:val="000000" w:themeColor="text1"/>
        </w:rPr>
        <w:t xml:space="preserve">ion of the school identified for the CSI or ATSI support model </w:t>
      </w:r>
      <w:r w:rsidR="00D003CC" w:rsidRPr="383AB012">
        <w:rPr>
          <w:rFonts w:eastAsia="Times New Roman" w:cs="Arial"/>
          <w:color w:val="000000" w:themeColor="text1"/>
        </w:rPr>
        <w:t>in the C</w:t>
      </w:r>
      <w:r w:rsidR="00580491" w:rsidRPr="383AB012">
        <w:rPr>
          <w:rFonts w:eastAsia="Times New Roman" w:cs="Arial"/>
          <w:color w:val="000000" w:themeColor="text1"/>
        </w:rPr>
        <w:t xml:space="preserve">FE: </w:t>
      </w:r>
      <w:r w:rsidR="00FD640D" w:rsidRPr="383AB012">
        <w:rPr>
          <w:rFonts w:eastAsia="Times New Roman" w:cs="Arial"/>
          <w:color w:val="000000" w:themeColor="text1"/>
        </w:rPr>
        <w:t xml:space="preserve">Foundational </w:t>
      </w:r>
      <w:r w:rsidR="1677E67B" w:rsidRPr="383AB012">
        <w:rPr>
          <w:rFonts w:eastAsia="Times New Roman" w:cs="Arial"/>
          <w:color w:val="000000" w:themeColor="text1"/>
        </w:rPr>
        <w:t>path of CFE</w:t>
      </w:r>
      <w:r w:rsidR="21E471A6" w:rsidRPr="383AB012">
        <w:rPr>
          <w:rFonts w:eastAsia="Times New Roman" w:cs="Arial"/>
          <w:color w:val="000000" w:themeColor="text1"/>
        </w:rPr>
        <w:t xml:space="preserve"> </w:t>
      </w:r>
      <w:r w:rsidR="6A696079" w:rsidRPr="383AB012">
        <w:rPr>
          <w:rFonts w:eastAsia="Times New Roman" w:cs="Arial"/>
          <w:color w:val="000000" w:themeColor="text1"/>
        </w:rPr>
        <w:t xml:space="preserve"> </w:t>
      </w:r>
      <w:r w:rsidR="00364A4D" w:rsidRPr="383AB012">
        <w:rPr>
          <w:rFonts w:eastAsia="Times New Roman" w:cs="Arial"/>
          <w:color w:val="000000" w:themeColor="text1"/>
        </w:rPr>
        <w:t xml:space="preserve">if </w:t>
      </w:r>
      <w:r w:rsidR="00742F98" w:rsidRPr="383AB012">
        <w:rPr>
          <w:rFonts w:eastAsia="Times New Roman" w:cs="Arial"/>
          <w:color w:val="000000" w:themeColor="text1"/>
        </w:rPr>
        <w:t>the following criteria are met:</w:t>
      </w:r>
    </w:p>
    <w:p w14:paraId="0C70FD57" w14:textId="314A6E9E" w:rsidR="00742F98" w:rsidRDefault="00742F98" w:rsidP="383AB012">
      <w:pPr>
        <w:pStyle w:val="ListParagraph"/>
        <w:numPr>
          <w:ilvl w:val="0"/>
          <w:numId w:val="17"/>
        </w:numPr>
        <w:shd w:val="clear" w:color="auto" w:fill="FFFFFF" w:themeFill="background1"/>
        <w:spacing w:before="100" w:beforeAutospacing="1" w:after="100" w:afterAutospacing="1"/>
        <w:rPr>
          <w:rFonts w:eastAsia="Times New Roman" w:cs="Arial"/>
          <w:color w:val="000000"/>
        </w:rPr>
      </w:pPr>
      <w:r w:rsidRPr="383AB012">
        <w:rPr>
          <w:rFonts w:eastAsia="Times New Roman" w:cs="Arial"/>
          <w:color w:val="000000" w:themeColor="text1"/>
        </w:rPr>
        <w:t xml:space="preserve">The </w:t>
      </w:r>
      <w:r w:rsidR="00242209" w:rsidRPr="383AB012">
        <w:rPr>
          <w:rFonts w:eastAsia="Times New Roman" w:cs="Arial"/>
          <w:color w:val="000000" w:themeColor="text1"/>
        </w:rPr>
        <w:t xml:space="preserve">specific </w:t>
      </w:r>
      <w:r w:rsidR="00543CB0" w:rsidRPr="383AB012">
        <w:rPr>
          <w:rFonts w:eastAsia="Times New Roman" w:cs="Arial"/>
          <w:color w:val="000000" w:themeColor="text1"/>
        </w:rPr>
        <w:t xml:space="preserve">school has registered for the </w:t>
      </w:r>
      <w:r w:rsidR="00CE3573" w:rsidRPr="383AB012">
        <w:rPr>
          <w:rFonts w:eastAsia="Times New Roman" w:cs="Arial"/>
          <w:color w:val="000000" w:themeColor="text1"/>
        </w:rPr>
        <w:t>CFE:</w:t>
      </w:r>
      <w:r w:rsidR="00FC4F67" w:rsidRPr="383AB012">
        <w:rPr>
          <w:rFonts w:eastAsia="Times New Roman" w:cs="Arial"/>
          <w:color w:val="000000" w:themeColor="text1"/>
        </w:rPr>
        <w:t xml:space="preserve"> Foundational </w:t>
      </w:r>
      <w:r w:rsidR="7C94F924" w:rsidRPr="383AB012">
        <w:rPr>
          <w:rFonts w:eastAsia="Times New Roman" w:cs="Arial"/>
          <w:color w:val="000000" w:themeColor="text1"/>
        </w:rPr>
        <w:t>path</w:t>
      </w:r>
      <w:r w:rsidR="00FC4F67" w:rsidRPr="383AB012">
        <w:rPr>
          <w:rFonts w:eastAsia="Times New Roman" w:cs="Arial"/>
          <w:color w:val="000000" w:themeColor="text1"/>
        </w:rPr>
        <w:t>.</w:t>
      </w:r>
    </w:p>
    <w:p w14:paraId="219C213F" w14:textId="7FF5968F" w:rsidR="00CE36C3" w:rsidRDefault="00CE36C3" w:rsidP="383AB012">
      <w:pPr>
        <w:pStyle w:val="ListParagraph"/>
        <w:numPr>
          <w:ilvl w:val="0"/>
          <w:numId w:val="17"/>
        </w:numPr>
        <w:shd w:val="clear" w:color="auto" w:fill="FFFFFF" w:themeFill="background1"/>
        <w:spacing w:before="100" w:beforeAutospacing="1" w:after="100" w:afterAutospacing="1"/>
        <w:rPr>
          <w:rFonts w:eastAsia="Times New Roman" w:cs="Arial"/>
          <w:color w:val="000000"/>
        </w:rPr>
      </w:pPr>
      <w:r w:rsidRPr="383AB012">
        <w:rPr>
          <w:rFonts w:eastAsia="Times New Roman" w:cs="Arial"/>
          <w:color w:val="000000" w:themeColor="text1"/>
        </w:rPr>
        <w:t xml:space="preserve">The </w:t>
      </w:r>
      <w:r w:rsidR="00242209" w:rsidRPr="383AB012">
        <w:rPr>
          <w:rFonts w:eastAsia="Times New Roman" w:cs="Arial"/>
          <w:color w:val="000000" w:themeColor="text1"/>
        </w:rPr>
        <w:t xml:space="preserve">specific </w:t>
      </w:r>
      <w:r w:rsidRPr="383AB012">
        <w:rPr>
          <w:rFonts w:eastAsia="Times New Roman" w:cs="Arial"/>
          <w:color w:val="000000" w:themeColor="text1"/>
        </w:rPr>
        <w:t>school</w:t>
      </w:r>
      <w:r w:rsidR="006D3494" w:rsidRPr="383AB012">
        <w:rPr>
          <w:rFonts w:eastAsia="Times New Roman" w:cs="Arial"/>
          <w:color w:val="000000" w:themeColor="text1"/>
        </w:rPr>
        <w:t xml:space="preserve"> ensures the person identified for the instructional coach position meets the criteria below: </w:t>
      </w:r>
    </w:p>
    <w:p w14:paraId="462E3671" w14:textId="45C0C92E" w:rsidR="00EB2543" w:rsidRPr="00FE587B" w:rsidRDefault="00EB2543" w:rsidP="383AB012">
      <w:pPr>
        <w:numPr>
          <w:ilvl w:val="0"/>
          <w:numId w:val="8"/>
        </w:numPr>
        <w:shd w:val="clear" w:color="auto" w:fill="FFFFFF" w:themeFill="background1"/>
        <w:spacing w:before="100" w:beforeAutospacing="1" w:after="100" w:afterAutospacing="1"/>
        <w:rPr>
          <w:rFonts w:eastAsia="Times New Roman" w:cs="Arial"/>
        </w:rPr>
      </w:pPr>
      <w:r w:rsidRPr="383AB012">
        <w:rPr>
          <w:rFonts w:eastAsia="Times New Roman" w:cs="Arial"/>
        </w:rPr>
        <w:t>the individual identified has not served as an administrator during the 202</w:t>
      </w:r>
      <w:r w:rsidR="00FA3A85" w:rsidRPr="383AB012">
        <w:rPr>
          <w:rFonts w:eastAsia="Times New Roman" w:cs="Arial"/>
        </w:rPr>
        <w:t>3</w:t>
      </w:r>
      <w:r w:rsidRPr="383AB012">
        <w:rPr>
          <w:rFonts w:eastAsia="Times New Roman" w:cs="Arial"/>
        </w:rPr>
        <w:t>-2</w:t>
      </w:r>
      <w:r w:rsidR="00FA3A85" w:rsidRPr="383AB012">
        <w:rPr>
          <w:rFonts w:eastAsia="Times New Roman" w:cs="Arial"/>
        </w:rPr>
        <w:t>4</w:t>
      </w:r>
      <w:r w:rsidRPr="383AB012">
        <w:rPr>
          <w:rFonts w:eastAsia="Times New Roman" w:cs="Arial"/>
        </w:rPr>
        <w:t xml:space="preserve"> or 202</w:t>
      </w:r>
      <w:r w:rsidR="00FA3A85" w:rsidRPr="383AB012">
        <w:rPr>
          <w:rFonts w:eastAsia="Times New Roman" w:cs="Arial"/>
        </w:rPr>
        <w:t>4</w:t>
      </w:r>
      <w:r w:rsidRPr="383AB012">
        <w:rPr>
          <w:rFonts w:eastAsia="Times New Roman" w:cs="Arial"/>
        </w:rPr>
        <w:t>-2</w:t>
      </w:r>
      <w:r w:rsidR="00FA3A85" w:rsidRPr="383AB012">
        <w:rPr>
          <w:rFonts w:eastAsia="Times New Roman" w:cs="Arial"/>
        </w:rPr>
        <w:t>5</w:t>
      </w:r>
      <w:r w:rsidRPr="383AB012">
        <w:rPr>
          <w:rFonts w:eastAsia="Times New Roman" w:cs="Arial"/>
        </w:rPr>
        <w:t xml:space="preserve"> school years; </w:t>
      </w:r>
    </w:p>
    <w:p w14:paraId="65B6E964" w14:textId="4108FDEE" w:rsidR="00EB2543" w:rsidRDefault="00EB2543" w:rsidP="383AB012">
      <w:pPr>
        <w:numPr>
          <w:ilvl w:val="0"/>
          <w:numId w:val="8"/>
        </w:numPr>
        <w:shd w:val="clear" w:color="auto" w:fill="FFFFFF" w:themeFill="background1"/>
        <w:spacing w:before="100" w:beforeAutospacing="1" w:after="100" w:afterAutospacing="1"/>
        <w:rPr>
          <w:rFonts w:eastAsia="Times New Roman" w:cs="Arial"/>
        </w:rPr>
      </w:pPr>
      <w:r w:rsidRPr="383AB012">
        <w:rPr>
          <w:rFonts w:eastAsia="Times New Roman" w:cs="Arial"/>
        </w:rPr>
        <w:t xml:space="preserve">the individual identified has </w:t>
      </w:r>
      <w:r w:rsidR="04CE5659" w:rsidRPr="383AB012">
        <w:rPr>
          <w:rFonts w:eastAsia="Times New Roman" w:cs="Arial"/>
        </w:rPr>
        <w:t xml:space="preserve">at </w:t>
      </w:r>
      <w:r w:rsidRPr="383AB012">
        <w:rPr>
          <w:rFonts w:eastAsia="Times New Roman" w:cs="Arial"/>
        </w:rPr>
        <w:t xml:space="preserve">least one year </w:t>
      </w:r>
      <w:r w:rsidR="655BB51F" w:rsidRPr="383AB012">
        <w:rPr>
          <w:rFonts w:eastAsia="Times New Roman" w:cs="Arial"/>
        </w:rPr>
        <w:t xml:space="preserve">of </w:t>
      </w:r>
      <w:r w:rsidRPr="383AB012">
        <w:rPr>
          <w:rFonts w:eastAsia="Times New Roman" w:cs="Arial"/>
        </w:rPr>
        <w:t xml:space="preserve">experience within the school identified for </w:t>
      </w:r>
      <w:r w:rsidR="00242209" w:rsidRPr="383AB012">
        <w:rPr>
          <w:rFonts w:eastAsia="Times New Roman" w:cs="Arial"/>
        </w:rPr>
        <w:t>the CSI or ATSI model</w:t>
      </w:r>
      <w:r w:rsidRPr="383AB012">
        <w:rPr>
          <w:rFonts w:eastAsia="Times New Roman" w:cs="Arial"/>
        </w:rPr>
        <w:t xml:space="preserve"> AND </w:t>
      </w:r>
      <w:r w:rsidR="35ED84F3" w:rsidRPr="383AB012">
        <w:rPr>
          <w:rFonts w:eastAsia="Times New Roman" w:cs="Arial"/>
        </w:rPr>
        <w:t xml:space="preserve">a total of </w:t>
      </w:r>
      <w:r w:rsidRPr="383AB012">
        <w:rPr>
          <w:rFonts w:eastAsia="Times New Roman" w:cs="Arial"/>
        </w:rPr>
        <w:t xml:space="preserve">five </w:t>
      </w:r>
      <w:r w:rsidR="00BB029A" w:rsidRPr="383AB012">
        <w:rPr>
          <w:rFonts w:eastAsia="Times New Roman" w:cs="Arial"/>
        </w:rPr>
        <w:t>years</w:t>
      </w:r>
      <w:r w:rsidRPr="383AB012">
        <w:rPr>
          <w:rFonts w:eastAsia="Times New Roman" w:cs="Arial"/>
        </w:rPr>
        <w:t xml:space="preserve"> </w:t>
      </w:r>
      <w:r w:rsidR="3C4FEB0D" w:rsidRPr="383AB012">
        <w:rPr>
          <w:rFonts w:eastAsia="Times New Roman" w:cs="Arial"/>
        </w:rPr>
        <w:t xml:space="preserve">of </w:t>
      </w:r>
      <w:r w:rsidRPr="383AB012">
        <w:rPr>
          <w:rFonts w:eastAsia="Times New Roman" w:cs="Arial"/>
        </w:rPr>
        <w:t>teaching experience.</w:t>
      </w:r>
    </w:p>
    <w:p w14:paraId="6EAE92FC" w14:textId="04D03DC6" w:rsidR="00E32A68" w:rsidRDefault="00E32A68" w:rsidP="383AB012">
      <w:pPr>
        <w:pStyle w:val="ListParagraph"/>
        <w:numPr>
          <w:ilvl w:val="0"/>
          <w:numId w:val="17"/>
        </w:numPr>
        <w:shd w:val="clear" w:color="auto" w:fill="FFFFFF" w:themeFill="background1"/>
        <w:spacing w:before="100" w:beforeAutospacing="1" w:after="100" w:afterAutospacing="1"/>
        <w:rPr>
          <w:rFonts w:eastAsia="Times New Roman" w:cs="Arial"/>
        </w:rPr>
      </w:pPr>
      <w:r w:rsidRPr="383AB012">
        <w:rPr>
          <w:rFonts w:eastAsia="Times New Roman" w:cs="Arial"/>
        </w:rPr>
        <w:t xml:space="preserve">The school </w:t>
      </w:r>
      <w:r w:rsidR="004910FA" w:rsidRPr="383AB012">
        <w:rPr>
          <w:rFonts w:eastAsia="Times New Roman" w:cs="Arial"/>
        </w:rPr>
        <w:t>agrees to</w:t>
      </w:r>
      <w:r w:rsidR="000C3F44" w:rsidRPr="383AB012">
        <w:rPr>
          <w:rFonts w:eastAsia="Times New Roman" w:cs="Arial"/>
        </w:rPr>
        <w:t xml:space="preserve"> </w:t>
      </w:r>
      <w:r w:rsidR="005E5940" w:rsidRPr="383AB012">
        <w:rPr>
          <w:rFonts w:eastAsia="Times New Roman" w:cs="Arial"/>
        </w:rPr>
        <w:t>address before September 2, 202</w:t>
      </w:r>
      <w:r w:rsidR="000E30BC" w:rsidRPr="383AB012">
        <w:rPr>
          <w:rFonts w:eastAsia="Times New Roman" w:cs="Arial"/>
        </w:rPr>
        <w:t>5</w:t>
      </w:r>
      <w:r w:rsidR="005E5940" w:rsidRPr="383AB012">
        <w:rPr>
          <w:rFonts w:eastAsia="Times New Roman" w:cs="Arial"/>
        </w:rPr>
        <w:t xml:space="preserve">, </w:t>
      </w:r>
      <w:r w:rsidR="00FE0584" w:rsidRPr="383AB012">
        <w:rPr>
          <w:rFonts w:eastAsia="Times New Roman" w:cs="Arial"/>
        </w:rPr>
        <w:t>any staffing needs</w:t>
      </w:r>
      <w:r w:rsidR="005E5940" w:rsidRPr="383AB012">
        <w:rPr>
          <w:rFonts w:eastAsia="Times New Roman" w:cs="Arial"/>
        </w:rPr>
        <w:t xml:space="preserve"> that arise from moving the teacher to the </w:t>
      </w:r>
      <w:r w:rsidR="00586EAD" w:rsidRPr="383AB012">
        <w:rPr>
          <w:rFonts w:eastAsia="Times New Roman" w:cs="Arial"/>
        </w:rPr>
        <w:t>instructional coach position.</w:t>
      </w:r>
    </w:p>
    <w:p w14:paraId="43B1A299" w14:textId="77777777" w:rsidR="00A878FF" w:rsidRDefault="00C301B7" w:rsidP="00A42868">
      <w:pPr>
        <w:pStyle w:val="ListParagraph"/>
        <w:numPr>
          <w:ilvl w:val="0"/>
          <w:numId w:val="17"/>
        </w:numPr>
        <w:shd w:val="clear" w:color="auto" w:fill="FFFFFF"/>
        <w:spacing w:before="100" w:beforeAutospacing="1" w:after="100" w:afterAutospacing="1"/>
        <w:rPr>
          <w:rFonts w:eastAsia="Times New Roman" w:cs="Arial"/>
          <w:color w:val="000000"/>
          <w:szCs w:val="24"/>
        </w:rPr>
      </w:pPr>
      <w:r>
        <w:rPr>
          <w:rFonts w:eastAsia="Times New Roman" w:cs="Arial"/>
          <w:szCs w:val="24"/>
        </w:rPr>
        <w:t xml:space="preserve">The school </w:t>
      </w:r>
      <w:r w:rsidR="00A878FF">
        <w:rPr>
          <w:rFonts w:eastAsia="Times New Roman" w:cs="Arial"/>
          <w:szCs w:val="24"/>
        </w:rPr>
        <w:t xml:space="preserve">is familiar with the </w:t>
      </w:r>
      <w:hyperlink w:anchor="_Appendix_A:_Coaching" w:history="1">
        <w:r w:rsidR="00EB2543" w:rsidRPr="00BE10F0">
          <w:rPr>
            <w:rStyle w:val="Hyperlink"/>
            <w:rFonts w:eastAsia="Times New Roman" w:cs="Arial"/>
            <w:szCs w:val="24"/>
          </w:rPr>
          <w:t>Coaching for Excellence Program Theory of Action</w:t>
        </w:r>
      </w:hyperlink>
      <w:r w:rsidR="00EB2543" w:rsidRPr="000007D3">
        <w:rPr>
          <w:rFonts w:eastAsia="Times New Roman" w:cs="Arial"/>
          <w:color w:val="000000"/>
          <w:szCs w:val="24"/>
        </w:rPr>
        <w:t xml:space="preserve"> </w:t>
      </w:r>
    </w:p>
    <w:p w14:paraId="35248E0D" w14:textId="4C4F771C" w:rsidR="00EB2543" w:rsidRDefault="00A878FF" w:rsidP="00A42868">
      <w:pPr>
        <w:pStyle w:val="ListParagraph"/>
        <w:numPr>
          <w:ilvl w:val="0"/>
          <w:numId w:val="17"/>
        </w:numPr>
        <w:shd w:val="clear" w:color="auto" w:fill="FFFFFF"/>
        <w:spacing w:before="100" w:beforeAutospacing="1" w:after="100" w:afterAutospacing="1"/>
        <w:rPr>
          <w:rFonts w:eastAsia="Times New Roman" w:cs="Arial"/>
          <w:color w:val="000000"/>
          <w:szCs w:val="24"/>
        </w:rPr>
      </w:pPr>
      <w:r>
        <w:rPr>
          <w:rFonts w:eastAsia="Times New Roman" w:cs="Arial"/>
          <w:szCs w:val="24"/>
        </w:rPr>
        <w:t>The school agre</w:t>
      </w:r>
      <w:r w:rsidR="00202AD1">
        <w:rPr>
          <w:rFonts w:eastAsia="Times New Roman" w:cs="Arial"/>
          <w:szCs w:val="24"/>
        </w:rPr>
        <w:t>e</w:t>
      </w:r>
      <w:r>
        <w:rPr>
          <w:rFonts w:eastAsia="Times New Roman" w:cs="Arial"/>
          <w:szCs w:val="24"/>
        </w:rPr>
        <w:t xml:space="preserve">s to </w:t>
      </w:r>
      <w:r w:rsidR="00202AD1">
        <w:rPr>
          <w:rFonts w:eastAsia="Times New Roman" w:cs="Arial"/>
          <w:szCs w:val="24"/>
        </w:rPr>
        <w:t xml:space="preserve">fulfill the </w:t>
      </w:r>
      <w:hyperlink w:anchor="_Coaching_Foundations_Program" w:history="1">
        <w:r w:rsidR="00EB2543" w:rsidRPr="00BE10F0">
          <w:rPr>
            <w:rStyle w:val="Hyperlink"/>
            <w:rFonts w:eastAsia="Times New Roman" w:cs="Arial"/>
            <w:szCs w:val="24"/>
          </w:rPr>
          <w:t>Coaching for Excellence Program Participation Expectations</w:t>
        </w:r>
      </w:hyperlink>
      <w:r w:rsidR="00EB2543" w:rsidRPr="000007D3">
        <w:rPr>
          <w:rFonts w:eastAsia="Times New Roman" w:cs="Arial"/>
          <w:color w:val="000000"/>
          <w:szCs w:val="24"/>
        </w:rPr>
        <w:t xml:space="preserve"> </w:t>
      </w:r>
    </w:p>
    <w:p w14:paraId="520734D1" w14:textId="6AE3136E" w:rsidR="004F0A4B" w:rsidRPr="005504DE" w:rsidRDefault="004D2131" w:rsidP="383AB012">
      <w:pPr>
        <w:shd w:val="clear" w:color="auto" w:fill="FFFFFF" w:themeFill="background1"/>
        <w:spacing w:before="100" w:beforeAutospacing="1" w:after="100" w:afterAutospacing="1"/>
        <w:rPr>
          <w:rFonts w:eastAsia="Times New Roman" w:cs="Arial"/>
          <w:strike/>
          <w:color w:val="FF0000"/>
        </w:rPr>
      </w:pPr>
      <w:r w:rsidRPr="383AB012">
        <w:rPr>
          <w:rFonts w:eastAsia="Times New Roman" w:cs="Arial"/>
          <w:color w:val="000000" w:themeColor="text1"/>
        </w:rPr>
        <w:lastRenderedPageBreak/>
        <w:t>Onl</w:t>
      </w:r>
      <w:r w:rsidR="00DC052A" w:rsidRPr="383AB012">
        <w:rPr>
          <w:rFonts w:eastAsia="Times New Roman" w:cs="Arial"/>
          <w:color w:val="000000" w:themeColor="text1"/>
        </w:rPr>
        <w:t xml:space="preserve">y schools identified for </w:t>
      </w:r>
      <w:r w:rsidR="00E25625" w:rsidRPr="383AB012">
        <w:rPr>
          <w:rFonts w:eastAsia="Times New Roman" w:cs="Arial"/>
          <w:color w:val="000000" w:themeColor="text1"/>
        </w:rPr>
        <w:t>C</w:t>
      </w:r>
      <w:r w:rsidR="0007242A" w:rsidRPr="383AB012">
        <w:rPr>
          <w:rFonts w:eastAsia="Times New Roman" w:cs="Arial"/>
          <w:color w:val="000000" w:themeColor="text1"/>
        </w:rPr>
        <w:t>SI</w:t>
      </w:r>
      <w:r w:rsidR="00A42883" w:rsidRPr="383AB012">
        <w:rPr>
          <w:rFonts w:eastAsia="Times New Roman" w:cs="Arial"/>
          <w:color w:val="000000" w:themeColor="text1"/>
        </w:rPr>
        <w:t xml:space="preserve"> and </w:t>
      </w:r>
      <w:r w:rsidR="00877380" w:rsidRPr="383AB012">
        <w:rPr>
          <w:rFonts w:eastAsia="Times New Roman" w:cs="Arial"/>
          <w:color w:val="000000" w:themeColor="text1"/>
        </w:rPr>
        <w:t xml:space="preserve">ATSI </w:t>
      </w:r>
      <w:r w:rsidR="00D7354E" w:rsidRPr="383AB012">
        <w:rPr>
          <w:rFonts w:eastAsia="Times New Roman" w:cs="Arial"/>
          <w:color w:val="000000" w:themeColor="text1"/>
        </w:rPr>
        <w:t xml:space="preserve">that are not </w:t>
      </w:r>
      <w:r w:rsidR="00F8495B" w:rsidRPr="383AB012">
        <w:rPr>
          <w:rFonts w:eastAsia="Times New Roman" w:cs="Arial"/>
          <w:color w:val="000000" w:themeColor="text1"/>
        </w:rPr>
        <w:t>under Re</w:t>
      </w:r>
      <w:r w:rsidR="00D753DD" w:rsidRPr="383AB012">
        <w:rPr>
          <w:rFonts w:eastAsia="Times New Roman" w:cs="Arial"/>
          <w:color w:val="000000" w:themeColor="text1"/>
        </w:rPr>
        <w:t>ceivership are eli</w:t>
      </w:r>
      <w:r w:rsidR="00921E9C" w:rsidRPr="383AB012">
        <w:rPr>
          <w:rFonts w:eastAsia="Times New Roman" w:cs="Arial"/>
          <w:color w:val="000000" w:themeColor="text1"/>
        </w:rPr>
        <w:t xml:space="preserve">gible for </w:t>
      </w:r>
      <w:r w:rsidR="00945CD5" w:rsidRPr="383AB012">
        <w:rPr>
          <w:rFonts w:eastAsia="Times New Roman" w:cs="Arial"/>
          <w:color w:val="000000" w:themeColor="text1"/>
        </w:rPr>
        <w:t xml:space="preserve">this </w:t>
      </w:r>
      <w:r w:rsidR="007747AC" w:rsidRPr="383AB012">
        <w:rPr>
          <w:rFonts w:eastAsia="Times New Roman" w:cs="Arial"/>
          <w:color w:val="000000" w:themeColor="text1"/>
        </w:rPr>
        <w:t>grant</w:t>
      </w:r>
      <w:r w:rsidR="759C2435" w:rsidRPr="383AB012">
        <w:rPr>
          <w:rFonts w:eastAsia="Times New Roman" w:cs="Arial"/>
          <w:color w:val="000000" w:themeColor="text1"/>
        </w:rPr>
        <w:t xml:space="preserve"> to support the employment of a</w:t>
      </w:r>
      <w:r w:rsidR="00EC2B90" w:rsidRPr="383AB012">
        <w:rPr>
          <w:rFonts w:eastAsia="Times New Roman" w:cs="Arial"/>
          <w:color w:val="000000" w:themeColor="text1"/>
        </w:rPr>
        <w:t>n instructional</w:t>
      </w:r>
      <w:r w:rsidR="759C2435" w:rsidRPr="383AB012">
        <w:rPr>
          <w:rFonts w:eastAsia="Times New Roman" w:cs="Arial"/>
          <w:color w:val="000000" w:themeColor="text1"/>
        </w:rPr>
        <w:t xml:space="preserve"> coach</w:t>
      </w:r>
      <w:r w:rsidR="007747AC" w:rsidRPr="383AB012">
        <w:rPr>
          <w:rFonts w:eastAsia="Times New Roman" w:cs="Arial"/>
          <w:color w:val="000000" w:themeColor="text1"/>
        </w:rPr>
        <w:t>.</w:t>
      </w:r>
      <w:r w:rsidR="00992553" w:rsidRPr="383AB012">
        <w:rPr>
          <w:rFonts w:eastAsia="Times New Roman" w:cs="Arial"/>
          <w:color w:val="000000" w:themeColor="text1"/>
        </w:rPr>
        <w:t xml:space="preserve"> </w:t>
      </w:r>
      <w:r w:rsidR="00882EE2" w:rsidRPr="383AB012">
        <w:rPr>
          <w:rFonts w:eastAsia="Times New Roman" w:cs="Arial"/>
          <w:b/>
          <w:bCs/>
          <w:color w:val="000000" w:themeColor="text1"/>
        </w:rPr>
        <w:t xml:space="preserve">A school does not have to </w:t>
      </w:r>
      <w:r w:rsidR="00AD53D6" w:rsidRPr="383AB012">
        <w:rPr>
          <w:rFonts w:eastAsia="Times New Roman" w:cs="Arial"/>
          <w:b/>
          <w:bCs/>
          <w:color w:val="000000" w:themeColor="text1"/>
        </w:rPr>
        <w:t>receive funding th</w:t>
      </w:r>
      <w:r w:rsidR="00F62207" w:rsidRPr="383AB012">
        <w:rPr>
          <w:rFonts w:eastAsia="Times New Roman" w:cs="Arial"/>
          <w:b/>
          <w:bCs/>
          <w:color w:val="000000" w:themeColor="text1"/>
        </w:rPr>
        <w:t>r</w:t>
      </w:r>
      <w:r w:rsidR="00AD53D6" w:rsidRPr="383AB012">
        <w:rPr>
          <w:rFonts w:eastAsia="Times New Roman" w:cs="Arial"/>
          <w:b/>
          <w:bCs/>
          <w:color w:val="000000" w:themeColor="text1"/>
        </w:rPr>
        <w:t>ough this grant to participate in CFE</w:t>
      </w:r>
      <w:r w:rsidR="00621313" w:rsidRPr="383AB012">
        <w:rPr>
          <w:rFonts w:eastAsia="Times New Roman" w:cs="Arial"/>
          <w:b/>
          <w:bCs/>
          <w:color w:val="000000" w:themeColor="text1"/>
        </w:rPr>
        <w:t>:</w:t>
      </w:r>
      <w:r w:rsidR="00AD53D6" w:rsidRPr="383AB012">
        <w:rPr>
          <w:rFonts w:eastAsia="Times New Roman" w:cs="Arial"/>
          <w:b/>
          <w:bCs/>
          <w:color w:val="000000" w:themeColor="text1"/>
        </w:rPr>
        <w:t xml:space="preserve"> Foundationa</w:t>
      </w:r>
      <w:r w:rsidR="003E5B75" w:rsidRPr="383AB012">
        <w:rPr>
          <w:rFonts w:eastAsia="Times New Roman" w:cs="Arial"/>
          <w:b/>
          <w:bCs/>
          <w:color w:val="000000" w:themeColor="text1"/>
        </w:rPr>
        <w:t>l.</w:t>
      </w:r>
    </w:p>
    <w:p w14:paraId="53720808" w14:textId="1AA9CEBE" w:rsidR="00BD75B5" w:rsidRPr="00BD75B5" w:rsidRDefault="00571C22" w:rsidP="00A42868">
      <w:pPr>
        <w:pStyle w:val="Heading2"/>
      </w:pPr>
      <w:bookmarkStart w:id="1" w:name="_Bridge_Funding_(Returning"/>
      <w:bookmarkEnd w:id="1"/>
      <w:r>
        <w:t xml:space="preserve">Coaching for Excellence: Elevate </w:t>
      </w:r>
      <w:r w:rsidR="00CB1FED">
        <w:t>Funding</w:t>
      </w:r>
    </w:p>
    <w:p w14:paraId="2C75CDDE" w14:textId="19189E31" w:rsidR="0096487B" w:rsidRDefault="00131EC5" w:rsidP="383AB012">
      <w:pPr>
        <w:shd w:val="clear" w:color="auto" w:fill="FFFFFF" w:themeFill="background1"/>
        <w:spacing w:before="100" w:beforeAutospacing="1" w:after="100" w:afterAutospacing="1"/>
        <w:rPr>
          <w:rFonts w:eastAsia="Times New Roman" w:cs="Arial"/>
          <w:color w:val="000000"/>
        </w:rPr>
      </w:pPr>
      <w:r w:rsidRPr="383AB012">
        <w:rPr>
          <w:rFonts w:eastAsia="Times New Roman" w:cs="Arial"/>
          <w:color w:val="000000" w:themeColor="text1"/>
        </w:rPr>
        <w:t>Target Districts with at least one non-Receivership school in the CSI or ATSI</w:t>
      </w:r>
      <w:r w:rsidR="00980DF6" w:rsidRPr="383AB012">
        <w:rPr>
          <w:rFonts w:eastAsia="Times New Roman" w:cs="Arial"/>
          <w:color w:val="000000" w:themeColor="text1"/>
        </w:rPr>
        <w:t xml:space="preserve"> </w:t>
      </w:r>
      <w:r w:rsidR="00562C5C" w:rsidRPr="383AB012">
        <w:rPr>
          <w:rFonts w:eastAsia="Times New Roman" w:cs="Arial"/>
          <w:color w:val="000000" w:themeColor="text1"/>
        </w:rPr>
        <w:t xml:space="preserve">support model that participated in the NYSED CFE </w:t>
      </w:r>
      <w:r w:rsidR="00FF349E" w:rsidRPr="383AB012">
        <w:rPr>
          <w:rFonts w:eastAsia="Times New Roman" w:cs="Arial"/>
          <w:color w:val="000000" w:themeColor="text1"/>
        </w:rPr>
        <w:t xml:space="preserve">program </w:t>
      </w:r>
      <w:r w:rsidR="00796E5D" w:rsidRPr="383AB012">
        <w:rPr>
          <w:rFonts w:eastAsia="Times New Roman" w:cs="Arial"/>
          <w:color w:val="000000" w:themeColor="text1"/>
        </w:rPr>
        <w:t xml:space="preserve">during the </w:t>
      </w:r>
      <w:r w:rsidR="00B746D4" w:rsidRPr="383AB012">
        <w:rPr>
          <w:rFonts w:eastAsia="Times New Roman" w:cs="Arial"/>
          <w:color w:val="000000" w:themeColor="text1"/>
        </w:rPr>
        <w:t>202</w:t>
      </w:r>
      <w:r w:rsidR="00A22C73" w:rsidRPr="383AB012">
        <w:rPr>
          <w:rFonts w:eastAsia="Times New Roman" w:cs="Arial"/>
          <w:color w:val="000000" w:themeColor="text1"/>
        </w:rPr>
        <w:t>4</w:t>
      </w:r>
      <w:r w:rsidR="00B746D4" w:rsidRPr="383AB012">
        <w:rPr>
          <w:rFonts w:eastAsia="Times New Roman" w:cs="Arial"/>
          <w:color w:val="000000" w:themeColor="text1"/>
        </w:rPr>
        <w:t>-2</w:t>
      </w:r>
      <w:r w:rsidR="00A22C73" w:rsidRPr="383AB012">
        <w:rPr>
          <w:rFonts w:eastAsia="Times New Roman" w:cs="Arial"/>
          <w:color w:val="000000" w:themeColor="text1"/>
        </w:rPr>
        <w:t>5</w:t>
      </w:r>
      <w:r w:rsidR="00B746D4" w:rsidRPr="383AB012">
        <w:rPr>
          <w:rFonts w:eastAsia="Times New Roman" w:cs="Arial"/>
          <w:color w:val="000000" w:themeColor="text1"/>
        </w:rPr>
        <w:t xml:space="preserve"> </w:t>
      </w:r>
      <w:r w:rsidR="004B708A" w:rsidRPr="383AB012">
        <w:rPr>
          <w:rFonts w:eastAsia="Times New Roman" w:cs="Arial"/>
          <w:color w:val="000000" w:themeColor="text1"/>
        </w:rPr>
        <w:t>school year</w:t>
      </w:r>
      <w:r w:rsidR="00360785" w:rsidRPr="383AB012">
        <w:rPr>
          <w:rFonts w:eastAsia="Times New Roman" w:cs="Arial"/>
          <w:color w:val="000000" w:themeColor="text1"/>
        </w:rPr>
        <w:t xml:space="preserve"> </w:t>
      </w:r>
      <w:r w:rsidR="0096487B" w:rsidRPr="383AB012">
        <w:rPr>
          <w:rFonts w:eastAsia="Times New Roman" w:cs="Arial"/>
        </w:rPr>
        <w:t xml:space="preserve">are eligible to </w:t>
      </w:r>
      <w:hyperlink w:anchor="_Coaching_for_Excellence">
        <w:r w:rsidR="0096487B" w:rsidRPr="383AB012">
          <w:rPr>
            <w:rStyle w:val="Hyperlink"/>
            <w:rFonts w:eastAsia="Times New Roman" w:cs="Arial"/>
            <w:color w:val="auto"/>
          </w:rPr>
          <w:t>submit an application</w:t>
        </w:r>
      </w:hyperlink>
      <w:r w:rsidR="0096487B" w:rsidRPr="383AB012">
        <w:rPr>
          <w:rFonts w:eastAsia="Times New Roman" w:cs="Arial"/>
        </w:rPr>
        <w:t xml:space="preserve"> for the 2025-26 Title I 1003 School Improvement Grant (SIG) Coaching for Excellence (CFE) funds to support the participation of the school identified for the CSI or ATSI support model in the </w:t>
      </w:r>
      <w:r w:rsidR="001017D6" w:rsidRPr="383AB012">
        <w:rPr>
          <w:rFonts w:eastAsia="Times New Roman" w:cs="Arial"/>
        </w:rPr>
        <w:t xml:space="preserve">CFE: </w:t>
      </w:r>
      <w:r w:rsidR="006F299A" w:rsidRPr="383AB012">
        <w:rPr>
          <w:rFonts w:eastAsia="Times New Roman" w:cs="Arial"/>
        </w:rPr>
        <w:t xml:space="preserve">Elevate </w:t>
      </w:r>
      <w:r w:rsidR="3BC53C4C" w:rsidRPr="383AB012">
        <w:rPr>
          <w:rFonts w:eastAsia="Times New Roman" w:cs="Arial"/>
        </w:rPr>
        <w:t>path of CFE</w:t>
      </w:r>
      <w:r w:rsidR="725309C3" w:rsidRPr="383AB012">
        <w:rPr>
          <w:rFonts w:eastAsia="Times New Roman" w:cs="Arial"/>
        </w:rPr>
        <w:t xml:space="preserve"> </w:t>
      </w:r>
      <w:r w:rsidR="4BFDAA86" w:rsidRPr="383AB012">
        <w:rPr>
          <w:rFonts w:eastAsia="Times New Roman" w:cs="Arial"/>
        </w:rPr>
        <w:t xml:space="preserve"> </w:t>
      </w:r>
      <w:r w:rsidR="00FA1A9E" w:rsidRPr="383AB012">
        <w:rPr>
          <w:rFonts w:eastAsia="Times New Roman" w:cs="Arial"/>
        </w:rPr>
        <w:t xml:space="preserve">and </w:t>
      </w:r>
      <w:r w:rsidR="00671781" w:rsidRPr="383AB012">
        <w:rPr>
          <w:rFonts w:eastAsia="Times New Roman" w:cs="Arial"/>
        </w:rPr>
        <w:t>to support the continued employment of 2024-25 CFE coaches</w:t>
      </w:r>
      <w:r w:rsidR="0096487B" w:rsidRPr="383AB012">
        <w:rPr>
          <w:rFonts w:eastAsia="Times New Roman" w:cs="Arial"/>
        </w:rPr>
        <w:t xml:space="preserve"> if the following criteria are met:</w:t>
      </w:r>
    </w:p>
    <w:p w14:paraId="1E88FE5A" w14:textId="5CA02521" w:rsidR="00083D37" w:rsidRDefault="003F63F0" w:rsidP="383AB012">
      <w:pPr>
        <w:pStyle w:val="ListParagraph"/>
        <w:numPr>
          <w:ilvl w:val="0"/>
          <w:numId w:val="18"/>
        </w:numPr>
        <w:shd w:val="clear" w:color="auto" w:fill="FFFFFF" w:themeFill="background1"/>
        <w:spacing w:before="100" w:beforeAutospacing="1" w:after="100" w:afterAutospacing="1"/>
        <w:rPr>
          <w:rFonts w:eastAsia="Times New Roman" w:cs="Arial"/>
          <w:color w:val="000000"/>
        </w:rPr>
      </w:pPr>
      <w:r w:rsidRPr="383AB012">
        <w:rPr>
          <w:rFonts w:eastAsia="Times New Roman" w:cs="Arial"/>
          <w:color w:val="000000" w:themeColor="text1"/>
        </w:rPr>
        <w:t xml:space="preserve">The coach </w:t>
      </w:r>
      <w:r w:rsidR="006D3A34" w:rsidRPr="383AB012">
        <w:rPr>
          <w:rFonts w:eastAsia="Times New Roman" w:cs="Arial"/>
          <w:color w:val="000000" w:themeColor="text1"/>
        </w:rPr>
        <w:t xml:space="preserve">that participated in </w:t>
      </w:r>
      <w:r w:rsidR="3CF5A054" w:rsidRPr="383AB012">
        <w:rPr>
          <w:rFonts w:eastAsia="Times New Roman" w:cs="Arial"/>
          <w:color w:val="000000" w:themeColor="text1"/>
        </w:rPr>
        <w:t xml:space="preserve">the 2024-25 </w:t>
      </w:r>
      <w:r w:rsidR="006D3A34" w:rsidRPr="383AB012">
        <w:rPr>
          <w:rFonts w:eastAsia="Times New Roman" w:cs="Arial"/>
          <w:color w:val="000000" w:themeColor="text1"/>
        </w:rPr>
        <w:t>CFE</w:t>
      </w:r>
      <w:r w:rsidR="0D67456C" w:rsidRPr="383AB012">
        <w:rPr>
          <w:rFonts w:eastAsia="Times New Roman" w:cs="Arial"/>
          <w:color w:val="000000" w:themeColor="text1"/>
        </w:rPr>
        <w:t xml:space="preserve"> program</w:t>
      </w:r>
      <w:r w:rsidR="006D3A34" w:rsidRPr="383AB012">
        <w:rPr>
          <w:rFonts w:eastAsia="Times New Roman" w:cs="Arial"/>
          <w:color w:val="000000" w:themeColor="text1"/>
        </w:rPr>
        <w:t xml:space="preserve"> </w:t>
      </w:r>
      <w:r w:rsidRPr="383AB012">
        <w:rPr>
          <w:rFonts w:eastAsia="Times New Roman" w:cs="Arial"/>
          <w:color w:val="000000" w:themeColor="text1"/>
        </w:rPr>
        <w:t>continues as a</w:t>
      </w:r>
      <w:r w:rsidR="006B33D6" w:rsidRPr="383AB012">
        <w:rPr>
          <w:rFonts w:eastAsia="Times New Roman" w:cs="Arial"/>
          <w:color w:val="000000" w:themeColor="text1"/>
        </w:rPr>
        <w:t xml:space="preserve">t least a </w:t>
      </w:r>
      <w:r w:rsidR="00F4650A" w:rsidRPr="383AB012">
        <w:rPr>
          <w:rFonts w:eastAsia="Times New Roman" w:cs="Arial"/>
          <w:color w:val="000000" w:themeColor="text1"/>
        </w:rPr>
        <w:t>1.</w:t>
      </w:r>
      <w:r w:rsidR="006B33D6" w:rsidRPr="383AB012">
        <w:rPr>
          <w:rFonts w:eastAsia="Times New Roman" w:cs="Arial"/>
          <w:color w:val="000000" w:themeColor="text1"/>
        </w:rPr>
        <w:t xml:space="preserve">0 FTE </w:t>
      </w:r>
      <w:r w:rsidR="003B1A3C" w:rsidRPr="383AB012">
        <w:rPr>
          <w:rFonts w:eastAsia="Times New Roman" w:cs="Arial"/>
          <w:color w:val="000000" w:themeColor="text1"/>
        </w:rPr>
        <w:t>instructional coach at the school</w:t>
      </w:r>
      <w:r w:rsidR="00083D37" w:rsidRPr="383AB012">
        <w:rPr>
          <w:rFonts w:eastAsia="Times New Roman" w:cs="Arial"/>
          <w:color w:val="000000" w:themeColor="text1"/>
        </w:rPr>
        <w:t>.</w:t>
      </w:r>
    </w:p>
    <w:p w14:paraId="78779494" w14:textId="07FA6E07" w:rsidR="003F63F0" w:rsidRDefault="003F63F0" w:rsidP="383AB012">
      <w:pPr>
        <w:pStyle w:val="ListParagraph"/>
        <w:numPr>
          <w:ilvl w:val="0"/>
          <w:numId w:val="18"/>
        </w:numPr>
        <w:shd w:val="clear" w:color="auto" w:fill="FFFFFF" w:themeFill="background1"/>
        <w:spacing w:before="100" w:beforeAutospacing="1" w:after="100" w:afterAutospacing="1"/>
        <w:rPr>
          <w:rFonts w:eastAsia="Times New Roman" w:cs="Arial"/>
          <w:color w:val="000000"/>
        </w:rPr>
      </w:pPr>
      <w:r w:rsidRPr="383AB012">
        <w:rPr>
          <w:rFonts w:eastAsia="Times New Roman" w:cs="Arial"/>
          <w:color w:val="000000" w:themeColor="text1"/>
        </w:rPr>
        <w:t xml:space="preserve">The school has enrolled </w:t>
      </w:r>
      <w:r w:rsidR="00083D37" w:rsidRPr="383AB012">
        <w:rPr>
          <w:rFonts w:eastAsia="Times New Roman" w:cs="Arial"/>
          <w:color w:val="000000" w:themeColor="text1"/>
        </w:rPr>
        <w:t xml:space="preserve">the coach </w:t>
      </w:r>
      <w:r w:rsidRPr="383AB012">
        <w:rPr>
          <w:rFonts w:eastAsia="Times New Roman" w:cs="Arial"/>
          <w:color w:val="000000" w:themeColor="text1"/>
        </w:rPr>
        <w:t xml:space="preserve">in the CFE: Elevate </w:t>
      </w:r>
      <w:r w:rsidR="5BF55B08" w:rsidRPr="383AB012">
        <w:rPr>
          <w:rFonts w:eastAsia="Times New Roman" w:cs="Arial"/>
          <w:color w:val="000000" w:themeColor="text1"/>
        </w:rPr>
        <w:t>path.</w:t>
      </w:r>
    </w:p>
    <w:p w14:paraId="508D106C" w14:textId="7A7828DE" w:rsidR="009177AB" w:rsidRDefault="00BE7218" w:rsidP="00A42868">
      <w:pPr>
        <w:pStyle w:val="ListParagraph"/>
        <w:numPr>
          <w:ilvl w:val="0"/>
          <w:numId w:val="18"/>
        </w:numPr>
        <w:shd w:val="clear" w:color="auto" w:fill="FFFFFF"/>
        <w:spacing w:before="100" w:beforeAutospacing="1" w:after="100" w:afterAutospacing="1"/>
        <w:rPr>
          <w:rFonts w:eastAsia="Times New Roman" w:cs="Arial"/>
          <w:color w:val="000000"/>
          <w:szCs w:val="24"/>
        </w:rPr>
      </w:pPr>
      <w:r w:rsidRPr="2B9951B2">
        <w:rPr>
          <w:rFonts w:eastAsia="Times New Roman" w:cs="Arial"/>
          <w:color w:val="000000" w:themeColor="text1"/>
        </w:rPr>
        <w:t xml:space="preserve">The school agrees to fulfil the </w:t>
      </w:r>
      <w:hyperlink w:anchor="_Coaching_Foundations_Program">
        <w:r w:rsidR="000007D3" w:rsidRPr="2B9951B2">
          <w:rPr>
            <w:rStyle w:val="Hyperlink"/>
            <w:rFonts w:eastAsia="Times New Roman" w:cs="Arial"/>
          </w:rPr>
          <w:t>Coaching for Excellence Program Participation Expectations</w:t>
        </w:r>
      </w:hyperlink>
      <w:r w:rsidR="000007D3" w:rsidRPr="2B9951B2">
        <w:rPr>
          <w:rFonts w:eastAsia="Times New Roman" w:cs="Arial"/>
          <w:color w:val="000000" w:themeColor="text1"/>
        </w:rPr>
        <w:t>.</w:t>
      </w:r>
    </w:p>
    <w:p w14:paraId="7AB7A6B4" w14:textId="39114537" w:rsidR="53CC6288" w:rsidRDefault="53CC6288" w:rsidP="383AB012">
      <w:pPr>
        <w:shd w:val="clear" w:color="auto" w:fill="FFFFFF" w:themeFill="background1"/>
        <w:spacing w:beforeAutospacing="1" w:afterAutospacing="1"/>
        <w:rPr>
          <w:rFonts w:eastAsia="Times New Roman" w:cs="Arial"/>
          <w:strike/>
          <w:color w:val="FF0000"/>
        </w:rPr>
      </w:pPr>
      <w:r w:rsidRPr="383AB012">
        <w:rPr>
          <w:rFonts w:eastAsia="Times New Roman" w:cs="Arial"/>
          <w:color w:val="000000" w:themeColor="text1"/>
        </w:rPr>
        <w:t xml:space="preserve">Only schools identified for CSI and ATSI that are not under Receivership are eligible for this grant to support the employment of an instructional coach. </w:t>
      </w:r>
      <w:r w:rsidRPr="383AB012">
        <w:rPr>
          <w:rFonts w:eastAsia="Times New Roman" w:cs="Arial"/>
          <w:b/>
          <w:bCs/>
          <w:color w:val="000000" w:themeColor="text1"/>
        </w:rPr>
        <w:t>A school does not have to receive funding through this grant to participate in CFE</w:t>
      </w:r>
      <w:r w:rsidR="008A6B7F" w:rsidRPr="383AB012">
        <w:rPr>
          <w:rFonts w:eastAsia="Times New Roman" w:cs="Arial"/>
          <w:b/>
          <w:bCs/>
          <w:color w:val="000000" w:themeColor="text1"/>
        </w:rPr>
        <w:t>: Elevate</w:t>
      </w:r>
      <w:r w:rsidRPr="383AB012">
        <w:rPr>
          <w:rFonts w:eastAsia="Times New Roman" w:cs="Arial"/>
          <w:b/>
          <w:bCs/>
          <w:color w:val="000000" w:themeColor="text1"/>
        </w:rPr>
        <w:t>.</w:t>
      </w:r>
    </w:p>
    <w:p w14:paraId="70080646" w14:textId="67E58336" w:rsidR="006B1D43" w:rsidRDefault="006B1D43" w:rsidP="00A42868">
      <w:pPr>
        <w:pStyle w:val="Heading1"/>
        <w:spacing w:before="0" w:line="276" w:lineRule="auto"/>
        <w:contextualSpacing/>
        <w:rPr>
          <w:rFonts w:eastAsia="Times New Roman"/>
        </w:rPr>
      </w:pPr>
      <w:r>
        <w:rPr>
          <w:rFonts w:eastAsia="Times New Roman"/>
        </w:rPr>
        <w:t>Funding</w:t>
      </w:r>
    </w:p>
    <w:p w14:paraId="349E3CEC" w14:textId="7E2ECBAB" w:rsidR="006B1D43" w:rsidRPr="006B1D43" w:rsidRDefault="006B1D43" w:rsidP="383AB012">
      <w:pPr>
        <w:shd w:val="clear" w:color="auto" w:fill="FFFFFF" w:themeFill="background1"/>
        <w:spacing w:before="100" w:beforeAutospacing="1" w:after="100" w:afterAutospacing="1"/>
      </w:pPr>
      <w:r>
        <w:t xml:space="preserve">The </w:t>
      </w:r>
      <w:r w:rsidRPr="383AB012">
        <w:rPr>
          <w:rFonts w:eastAsia="Times New Roman" w:cs="Arial"/>
          <w:color w:val="000000" w:themeColor="text1"/>
        </w:rPr>
        <w:t>Department</w:t>
      </w:r>
      <w:r>
        <w:t xml:space="preserve"> will provide Districts with up to $1</w:t>
      </w:r>
      <w:r w:rsidR="00770960">
        <w:t>25</w:t>
      </w:r>
      <w:r>
        <w:t xml:space="preserve">,000 in funding to support the salary and benefits for the employment of </w:t>
      </w:r>
      <w:r w:rsidR="00044BC6">
        <w:t>the</w:t>
      </w:r>
      <w:r>
        <w:t xml:space="preserve"> 1.0 Full-Time Equivalent (FTE) instructional coach</w:t>
      </w:r>
      <w:r w:rsidR="001D31CF">
        <w:t xml:space="preserve"> that participates in CFE: Foundational </w:t>
      </w:r>
      <w:r w:rsidR="00FB2C14">
        <w:t>or</w:t>
      </w:r>
      <w:r w:rsidR="00F52777">
        <w:t xml:space="preserve"> CFE: Elevate</w:t>
      </w:r>
      <w:r w:rsidR="00495368">
        <w:t xml:space="preserve">. </w:t>
      </w:r>
    </w:p>
    <w:p w14:paraId="402DA49B" w14:textId="1BB6E081" w:rsidR="006B1D43" w:rsidRDefault="006B1D43" w:rsidP="00A42868">
      <w:r>
        <w:t xml:space="preserve">The funding available may only support the costs associated with the coach’s salary and benefits. Although an individual </w:t>
      </w:r>
      <w:r w:rsidR="52029B78">
        <w:t>participant</w:t>
      </w:r>
      <w:r w:rsidR="670CE287">
        <w:t>’s</w:t>
      </w:r>
      <w:r>
        <w:t xml:space="preserve"> salary and benefits for the instructional coaching position may be less than $1</w:t>
      </w:r>
      <w:r w:rsidR="001D7E7B">
        <w:t>25</w:t>
      </w:r>
      <w:r>
        <w:t xml:space="preserve">,000, the </w:t>
      </w:r>
      <w:r w:rsidR="00ED1CB0">
        <w:t>CFE</w:t>
      </w:r>
      <w:r>
        <w:t xml:space="preserve"> </w:t>
      </w:r>
      <w:r w:rsidR="006B1859">
        <w:t>g</w:t>
      </w:r>
      <w:r>
        <w:t>rant cannot be applied to other school activities.</w:t>
      </w:r>
      <w:r w:rsidR="00992553">
        <w:t xml:space="preserve"> </w:t>
      </w:r>
      <w:r>
        <w:t xml:space="preserve">However, reasonable and necessary resources to support the success of </w:t>
      </w:r>
      <w:r w:rsidR="00CF4D74">
        <w:t>an</w:t>
      </w:r>
      <w:r>
        <w:t xml:space="preserve"> instructional coach may be covered through the SIG Basic grant.</w:t>
      </w:r>
    </w:p>
    <w:p w14:paraId="094C5D49" w14:textId="226725F5" w:rsidR="00142559" w:rsidRDefault="00D850FF" w:rsidP="00A42868">
      <w:pPr>
        <w:spacing w:after="0"/>
      </w:pPr>
      <w:r>
        <w:t xml:space="preserve">To ensure compliance with federal regulations, any </w:t>
      </w:r>
      <w:r w:rsidR="00976F7D">
        <w:t xml:space="preserve">participant identified for </w:t>
      </w:r>
      <w:r w:rsidR="006D3C81">
        <w:t xml:space="preserve">funding through this grant that </w:t>
      </w:r>
      <w:r>
        <w:t xml:space="preserve">was an instructional coach in </w:t>
      </w:r>
      <w:r w:rsidR="00E5502C">
        <w:t>20</w:t>
      </w:r>
      <w:r>
        <w:t>24-25 AND funded through state/local (i.e</w:t>
      </w:r>
      <w:r w:rsidR="0053547D">
        <w:t>.,</w:t>
      </w:r>
      <w:r>
        <w:t xml:space="preserve"> general) funds </w:t>
      </w:r>
      <w:r w:rsidR="003108F4">
        <w:t xml:space="preserve">last year </w:t>
      </w:r>
      <w:r>
        <w:t xml:space="preserve">MUST have at a minimum the same amount of their salary funded through state/local funds in </w:t>
      </w:r>
      <w:r w:rsidR="00E5502C">
        <w:t>20</w:t>
      </w:r>
      <w:r>
        <w:t>25-26.</w:t>
      </w:r>
    </w:p>
    <w:p w14:paraId="33ABA831" w14:textId="4CAEE857" w:rsidR="00142559" w:rsidRPr="007211DF" w:rsidRDefault="00142559" w:rsidP="383AB012">
      <w:pPr>
        <w:shd w:val="clear" w:color="auto" w:fill="FFFFFF" w:themeFill="background1"/>
        <w:spacing w:before="100" w:beforeAutospacing="1" w:after="100" w:afterAutospacing="1"/>
        <w:rPr>
          <w:rFonts w:eastAsia="Times New Roman" w:cs="Arial"/>
          <w:color w:val="000000"/>
        </w:rPr>
      </w:pPr>
      <w:r w:rsidRPr="383AB012">
        <w:rPr>
          <w:rFonts w:eastAsia="Times New Roman" w:cs="Arial"/>
          <w:color w:val="000000" w:themeColor="text1"/>
        </w:rPr>
        <w:lastRenderedPageBreak/>
        <w:t xml:space="preserve">A school is eligible to have up to </w:t>
      </w:r>
      <w:r w:rsidR="00A96A3A" w:rsidRPr="383AB012">
        <w:rPr>
          <w:rFonts w:eastAsia="Times New Roman" w:cs="Arial"/>
          <w:color w:val="000000" w:themeColor="text1"/>
        </w:rPr>
        <w:t>two 1</w:t>
      </w:r>
      <w:r w:rsidRPr="383AB012">
        <w:rPr>
          <w:rFonts w:eastAsia="Times New Roman" w:cs="Arial"/>
          <w:color w:val="000000" w:themeColor="text1"/>
        </w:rPr>
        <w:t xml:space="preserve">.0 FTE instructional coaches participate in the </w:t>
      </w:r>
      <w:r w:rsidR="00DB7170" w:rsidRPr="383AB012">
        <w:rPr>
          <w:rFonts w:eastAsia="Times New Roman" w:cs="Arial"/>
          <w:color w:val="000000" w:themeColor="text1"/>
        </w:rPr>
        <w:t>CFE</w:t>
      </w:r>
      <w:r w:rsidRPr="383AB012">
        <w:rPr>
          <w:rFonts w:eastAsia="Times New Roman" w:cs="Arial"/>
          <w:color w:val="000000" w:themeColor="text1"/>
        </w:rPr>
        <w:t xml:space="preserve"> </w:t>
      </w:r>
      <w:r w:rsidR="00516434" w:rsidRPr="383AB012">
        <w:rPr>
          <w:rFonts w:eastAsia="Times New Roman" w:cs="Arial"/>
          <w:color w:val="000000" w:themeColor="text1"/>
        </w:rPr>
        <w:t>Supplemental Support program</w:t>
      </w:r>
      <w:r w:rsidR="00DB7170" w:rsidRPr="383AB012">
        <w:rPr>
          <w:rFonts w:eastAsia="Times New Roman" w:cs="Arial"/>
          <w:color w:val="000000" w:themeColor="text1"/>
        </w:rPr>
        <w:t xml:space="preserve"> </w:t>
      </w:r>
      <w:r w:rsidRPr="383AB012">
        <w:rPr>
          <w:rFonts w:eastAsia="Times New Roman" w:cs="Arial"/>
          <w:color w:val="000000" w:themeColor="text1"/>
        </w:rPr>
        <w:t>provided that at least one of the coaches is enrolled in CFE: Elevate.</w:t>
      </w:r>
    </w:p>
    <w:p w14:paraId="720CCBF3" w14:textId="434CAFFB" w:rsidR="00B757D6" w:rsidRDefault="00B757D6" w:rsidP="00A42868">
      <w:pPr>
        <w:pStyle w:val="Heading1"/>
        <w:spacing w:before="0" w:line="276" w:lineRule="auto"/>
        <w:contextualSpacing/>
        <w:rPr>
          <w:rFonts w:eastAsia="Times New Roman"/>
        </w:rPr>
      </w:pPr>
      <w:r>
        <w:rPr>
          <w:rFonts w:eastAsia="Times New Roman"/>
        </w:rPr>
        <w:t>Project Period</w:t>
      </w:r>
    </w:p>
    <w:p w14:paraId="67A42C21" w14:textId="11CC4E33" w:rsidR="00E9271C" w:rsidRDefault="00E9271C" w:rsidP="00E9271C">
      <w:pPr>
        <w:spacing w:after="0"/>
        <w:contextualSpacing/>
        <w:rPr>
          <w:rFonts w:cs="Arial"/>
          <w:szCs w:val="24"/>
        </w:rPr>
      </w:pPr>
      <w:r w:rsidRPr="00E9271C">
        <w:rPr>
          <w:rFonts w:cs="Arial"/>
          <w:szCs w:val="24"/>
        </w:rPr>
        <w:t xml:space="preserve">July 1, </w:t>
      </w:r>
      <w:r w:rsidR="00767BCF" w:rsidRPr="00E9271C">
        <w:rPr>
          <w:rFonts w:cs="Arial"/>
          <w:szCs w:val="24"/>
        </w:rPr>
        <w:t>2025,</w:t>
      </w:r>
      <w:r w:rsidRPr="00E9271C">
        <w:rPr>
          <w:rFonts w:cs="Arial"/>
          <w:szCs w:val="24"/>
        </w:rPr>
        <w:t xml:space="preserve"> to June 30, 2026 </w:t>
      </w:r>
    </w:p>
    <w:p w14:paraId="1E247BA4" w14:textId="77777777" w:rsidR="00E9271C" w:rsidRPr="00E9271C" w:rsidRDefault="00E9271C" w:rsidP="00E9271C">
      <w:pPr>
        <w:spacing w:after="0"/>
        <w:contextualSpacing/>
        <w:rPr>
          <w:rFonts w:cs="Arial"/>
          <w:szCs w:val="24"/>
        </w:rPr>
      </w:pPr>
    </w:p>
    <w:p w14:paraId="7E2A960B" w14:textId="2D5BB7E5" w:rsidR="00E9271C" w:rsidRPr="00E9271C" w:rsidRDefault="00E9271C" w:rsidP="383AB012">
      <w:pPr>
        <w:spacing w:after="0"/>
        <w:contextualSpacing/>
        <w:rPr>
          <w:rFonts w:cs="Arial"/>
        </w:rPr>
      </w:pPr>
      <w:r w:rsidRPr="383AB012">
        <w:rPr>
          <w:rFonts w:cs="Arial"/>
        </w:rPr>
        <w:t>For any FS-10 submitted</w:t>
      </w:r>
      <w:r w:rsidR="00C25D97" w:rsidRPr="383AB012">
        <w:rPr>
          <w:rFonts w:cs="Arial"/>
        </w:rPr>
        <w:t>, please</w:t>
      </w:r>
      <w:r w:rsidRPr="383AB012">
        <w:rPr>
          <w:rFonts w:cs="Arial"/>
        </w:rPr>
        <w:t xml:space="preserve"> use the project code provided in the </w:t>
      </w:r>
      <w:r w:rsidR="00C25D97" w:rsidRPr="383AB012">
        <w:rPr>
          <w:rFonts w:cs="Arial"/>
        </w:rPr>
        <w:t xml:space="preserve">NYSED </w:t>
      </w:r>
      <w:r w:rsidRPr="383AB012">
        <w:rPr>
          <w:rFonts w:cs="Arial"/>
        </w:rPr>
        <w:t xml:space="preserve">programmatic approval email. </w:t>
      </w:r>
      <w:r w:rsidR="00C25D97" w:rsidRPr="383AB012">
        <w:rPr>
          <w:rFonts w:cs="Arial"/>
        </w:rPr>
        <w:t>T</w:t>
      </w:r>
      <w:r w:rsidRPr="383AB012">
        <w:rPr>
          <w:rFonts w:cs="Arial"/>
        </w:rPr>
        <w:t xml:space="preserve">he 2025-26 Title I 1003 School Improvement Grant (Coaching for Excellence) </w:t>
      </w:r>
      <w:r w:rsidR="006F2A66" w:rsidRPr="383AB012">
        <w:rPr>
          <w:rFonts w:cs="Arial"/>
        </w:rPr>
        <w:t xml:space="preserve">project </w:t>
      </w:r>
      <w:r w:rsidR="50F49B47" w:rsidRPr="383AB012">
        <w:rPr>
          <w:rFonts w:cs="Arial"/>
        </w:rPr>
        <w:t>number stem</w:t>
      </w:r>
      <w:r w:rsidR="006F2A66" w:rsidRPr="383AB012">
        <w:rPr>
          <w:rFonts w:cs="Arial"/>
        </w:rPr>
        <w:t xml:space="preserve"> is</w:t>
      </w:r>
      <w:r w:rsidRPr="383AB012">
        <w:rPr>
          <w:rFonts w:cs="Arial"/>
        </w:rPr>
        <w:t xml:space="preserve"> 0011-26-</w:t>
      </w:r>
      <w:r w:rsidRPr="383AB012">
        <w:rPr>
          <w:rFonts w:cs="Arial"/>
          <w:b/>
          <w:bCs/>
        </w:rPr>
        <w:t>4</w:t>
      </w:r>
      <w:r w:rsidR="00BB1AA9" w:rsidRPr="383AB012">
        <w:rPr>
          <w:rFonts w:cs="Arial"/>
          <w:b/>
          <w:bCs/>
        </w:rPr>
        <w:t>xxx</w:t>
      </w:r>
      <w:r w:rsidRPr="383AB012">
        <w:rPr>
          <w:rFonts w:cs="Arial"/>
        </w:rPr>
        <w:t>.</w:t>
      </w:r>
      <w:r w:rsidR="009F6C79" w:rsidRPr="383AB012">
        <w:rPr>
          <w:rFonts w:cs="Arial"/>
        </w:rPr>
        <w:t xml:space="preserve"> </w:t>
      </w:r>
    </w:p>
    <w:p w14:paraId="128D0467" w14:textId="77777777" w:rsidR="00A7476B" w:rsidRPr="00B757D6" w:rsidRDefault="00A7476B" w:rsidP="00A42868">
      <w:pPr>
        <w:spacing w:after="0"/>
        <w:contextualSpacing/>
        <w:rPr>
          <w:rFonts w:cs="Arial"/>
          <w:szCs w:val="24"/>
        </w:rPr>
      </w:pPr>
    </w:p>
    <w:p w14:paraId="2B15439E" w14:textId="2FA0D3F9" w:rsidR="00B757D6" w:rsidRPr="00AD40F0" w:rsidRDefault="00B757D6" w:rsidP="00A42868">
      <w:pPr>
        <w:pStyle w:val="Heading1"/>
        <w:spacing w:before="0" w:line="276" w:lineRule="auto"/>
        <w:contextualSpacing/>
        <w:rPr>
          <w:rFonts w:eastAsia="Times New Roman"/>
        </w:rPr>
      </w:pPr>
      <w:r w:rsidRPr="00AD40F0">
        <w:rPr>
          <w:rFonts w:eastAsia="Times New Roman"/>
        </w:rPr>
        <w:t>Application Deadline</w:t>
      </w:r>
    </w:p>
    <w:p w14:paraId="6A4E4896" w14:textId="21652950" w:rsidR="00FC7C47" w:rsidRDefault="00B757D6" w:rsidP="383AB012">
      <w:pPr>
        <w:shd w:val="clear" w:color="auto" w:fill="FFFFFF" w:themeFill="background1"/>
        <w:spacing w:before="100" w:beforeAutospacing="1" w:after="0"/>
        <w:rPr>
          <w:rFonts w:cs="Arial"/>
          <w:color w:val="000000"/>
          <w:shd w:val="clear" w:color="auto" w:fill="FFFFFF"/>
        </w:rPr>
      </w:pPr>
      <w:r w:rsidRPr="005341B9">
        <w:t>Completed</w:t>
      </w:r>
      <w:r w:rsidRPr="56E32D86">
        <w:rPr>
          <w:rFonts w:cs="Arial"/>
          <w:color w:val="000000"/>
          <w:shd w:val="clear" w:color="auto" w:fill="FFFFFF"/>
        </w:rPr>
        <w:t xml:space="preserve"> </w:t>
      </w:r>
      <w:r w:rsidR="008C08CA" w:rsidRPr="46FA3B1B">
        <w:rPr>
          <w:rFonts w:cs="Arial"/>
          <w:b/>
          <w:bCs/>
          <w:color w:val="000000"/>
          <w:shd w:val="clear" w:color="auto" w:fill="FFFFFF"/>
        </w:rPr>
        <w:t xml:space="preserve">CFE </w:t>
      </w:r>
      <w:r w:rsidR="00AA122F">
        <w:rPr>
          <w:rFonts w:cs="Arial"/>
          <w:b/>
          <w:bCs/>
          <w:color w:val="000000"/>
          <w:shd w:val="clear" w:color="auto" w:fill="FFFFFF"/>
        </w:rPr>
        <w:t>Program Application</w:t>
      </w:r>
      <w:r w:rsidRPr="46FA3B1B">
        <w:rPr>
          <w:rFonts w:cs="Arial"/>
          <w:b/>
          <w:bCs/>
          <w:color w:val="000000"/>
          <w:shd w:val="clear" w:color="auto" w:fill="FFFFFF"/>
        </w:rPr>
        <w:t>s are </w:t>
      </w:r>
      <w:r w:rsidRPr="56E32D86">
        <w:rPr>
          <w:rStyle w:val="Strong"/>
          <w:rFonts w:cs="Arial"/>
          <w:color w:val="000000"/>
          <w:shd w:val="clear" w:color="auto" w:fill="FFFFFF"/>
        </w:rPr>
        <w:t>due</w:t>
      </w:r>
      <w:r w:rsidRPr="56E32D86">
        <w:rPr>
          <w:rStyle w:val="Strong"/>
          <w:rFonts w:cs="Arial"/>
          <w:b w:val="0"/>
          <w:bCs w:val="0"/>
          <w:color w:val="000000"/>
          <w:shd w:val="clear" w:color="auto" w:fill="FFFFFF"/>
        </w:rPr>
        <w:t> </w:t>
      </w:r>
      <w:r w:rsidRPr="46FA3B1B">
        <w:rPr>
          <w:rFonts w:cs="Arial"/>
          <w:b/>
          <w:bCs/>
          <w:color w:val="000000"/>
          <w:shd w:val="clear" w:color="auto" w:fill="FFFFFF"/>
        </w:rPr>
        <w:t>by </w:t>
      </w:r>
      <w:r w:rsidR="008C08CA" w:rsidRPr="00ED6EC8">
        <w:rPr>
          <w:rFonts w:cs="Arial"/>
          <w:b/>
          <w:bCs/>
          <w:shd w:val="clear" w:color="auto" w:fill="FFFFFF"/>
        </w:rPr>
        <w:t>Ju</w:t>
      </w:r>
      <w:r w:rsidR="00242209" w:rsidRPr="00ED6EC8">
        <w:rPr>
          <w:rFonts w:cs="Arial"/>
          <w:b/>
          <w:bCs/>
          <w:shd w:val="clear" w:color="auto" w:fill="FFFFFF"/>
        </w:rPr>
        <w:t>ly 1</w:t>
      </w:r>
      <w:r w:rsidR="00A42868" w:rsidRPr="00ED6EC8">
        <w:rPr>
          <w:rFonts w:cs="Arial"/>
          <w:b/>
          <w:bCs/>
          <w:shd w:val="clear" w:color="auto" w:fill="FFFFFF"/>
        </w:rPr>
        <w:t>5</w:t>
      </w:r>
      <w:r w:rsidR="008C08CA" w:rsidRPr="00ED6EC8">
        <w:rPr>
          <w:rFonts w:cs="Arial"/>
          <w:b/>
          <w:bCs/>
          <w:shd w:val="clear" w:color="auto" w:fill="FFFFFF"/>
        </w:rPr>
        <w:t>, 202</w:t>
      </w:r>
      <w:r w:rsidR="006C70A9" w:rsidRPr="00ED6EC8">
        <w:rPr>
          <w:rFonts w:cs="Arial"/>
          <w:b/>
          <w:bCs/>
          <w:shd w:val="clear" w:color="auto" w:fill="FFFFFF"/>
        </w:rPr>
        <w:t>5</w:t>
      </w:r>
      <w:r w:rsidR="00424C76" w:rsidRPr="00ED6EC8">
        <w:rPr>
          <w:rFonts w:cs="Arial"/>
          <w:b/>
          <w:bCs/>
          <w:shd w:val="clear" w:color="auto" w:fill="FFFFFF"/>
        </w:rPr>
        <w:t>.</w:t>
      </w:r>
      <w:r w:rsidR="00424C76" w:rsidRPr="00ED6EC8">
        <w:rPr>
          <w:rFonts w:cs="Arial"/>
          <w:shd w:val="clear" w:color="auto" w:fill="FFFFFF"/>
        </w:rPr>
        <w:t xml:space="preserve"> </w:t>
      </w:r>
      <w:r w:rsidR="00424C76" w:rsidRPr="00ED6EC8">
        <w:rPr>
          <w:rFonts w:cs="Arial"/>
          <w:b/>
          <w:bCs/>
          <w:shd w:val="clear" w:color="auto" w:fill="FFFFFF"/>
        </w:rPr>
        <w:t>No extensions will be provided.</w:t>
      </w:r>
      <w:r w:rsidR="00992553" w:rsidRPr="00ED6EC8">
        <w:rPr>
          <w:rFonts w:cs="Arial"/>
          <w:shd w:val="clear" w:color="auto" w:fill="FFFFFF"/>
        </w:rPr>
        <w:t xml:space="preserve"> </w:t>
      </w:r>
      <w:r w:rsidR="00424C76" w:rsidRPr="00ED6EC8">
        <w:rPr>
          <w:rFonts w:cs="Arial"/>
          <w:shd w:val="clear" w:color="auto" w:fill="FFFFFF"/>
        </w:rPr>
        <w:t xml:space="preserve">Schools that </w:t>
      </w:r>
      <w:r w:rsidR="00873766" w:rsidRPr="00ED6EC8">
        <w:rPr>
          <w:rFonts w:cs="Arial"/>
          <w:shd w:val="clear" w:color="auto" w:fill="FFFFFF"/>
        </w:rPr>
        <w:t xml:space="preserve">have not </w:t>
      </w:r>
      <w:r w:rsidR="00EF0777" w:rsidRPr="00ED6EC8">
        <w:rPr>
          <w:rFonts w:cs="Arial"/>
          <w:shd w:val="clear" w:color="auto" w:fill="FFFFFF"/>
        </w:rPr>
        <w:t xml:space="preserve">finalized </w:t>
      </w:r>
      <w:r w:rsidR="002661B8" w:rsidRPr="00ED6EC8">
        <w:rPr>
          <w:rFonts w:cs="Arial"/>
          <w:shd w:val="clear" w:color="auto" w:fill="FFFFFF"/>
        </w:rPr>
        <w:t xml:space="preserve">coverage of </w:t>
      </w:r>
      <w:r w:rsidR="007444C4" w:rsidRPr="00ED6EC8">
        <w:rPr>
          <w:rFonts w:cs="Arial"/>
          <w:shd w:val="clear" w:color="auto" w:fill="FFFFFF"/>
        </w:rPr>
        <w:t>a</w:t>
      </w:r>
      <w:r w:rsidR="002661B8" w:rsidRPr="00ED6EC8">
        <w:rPr>
          <w:rFonts w:cs="Arial"/>
          <w:shd w:val="clear" w:color="auto" w:fill="FFFFFF"/>
        </w:rPr>
        <w:t xml:space="preserve"> </w:t>
      </w:r>
      <w:r w:rsidR="00DB7170" w:rsidRPr="00ED6EC8">
        <w:rPr>
          <w:rFonts w:cs="Arial"/>
          <w:shd w:val="clear" w:color="auto" w:fill="FFFFFF"/>
        </w:rPr>
        <w:t xml:space="preserve">new CFE coach’s </w:t>
      </w:r>
      <w:r w:rsidR="00522BD6" w:rsidRPr="00ED6EC8">
        <w:rPr>
          <w:rFonts w:cs="Arial"/>
          <w:shd w:val="clear" w:color="auto" w:fill="FFFFFF"/>
        </w:rPr>
        <w:t>existing</w:t>
      </w:r>
      <w:r w:rsidR="00DB7170" w:rsidRPr="00ED6EC8">
        <w:rPr>
          <w:rFonts w:cs="Arial"/>
          <w:shd w:val="clear" w:color="auto" w:fill="FFFFFF"/>
        </w:rPr>
        <w:t xml:space="preserve"> responsibility</w:t>
      </w:r>
      <w:r w:rsidR="00056E7F" w:rsidRPr="00ED6EC8">
        <w:rPr>
          <w:rFonts w:cs="Arial"/>
          <w:shd w:val="clear" w:color="auto" w:fill="FFFFFF"/>
        </w:rPr>
        <w:t xml:space="preserve"> (e.g</w:t>
      </w:r>
      <w:r w:rsidR="00DC620D" w:rsidRPr="00ED6EC8">
        <w:rPr>
          <w:rFonts w:cs="Arial"/>
          <w:shd w:val="clear" w:color="auto" w:fill="FFFFFF"/>
        </w:rPr>
        <w:t>.,</w:t>
      </w:r>
      <w:r w:rsidR="00056E7F" w:rsidRPr="00ED6EC8">
        <w:rPr>
          <w:rFonts w:cs="Arial"/>
          <w:shd w:val="clear" w:color="auto" w:fill="FFFFFF"/>
        </w:rPr>
        <w:t xml:space="preserve"> hired a </w:t>
      </w:r>
      <w:r w:rsidR="00873766" w:rsidRPr="00ED6EC8">
        <w:rPr>
          <w:rFonts w:cs="Arial"/>
          <w:shd w:val="clear" w:color="auto" w:fill="FFFFFF"/>
        </w:rPr>
        <w:t>replacement teacher</w:t>
      </w:r>
      <w:r w:rsidR="00056E7F" w:rsidRPr="00ED6EC8">
        <w:rPr>
          <w:rFonts w:cs="Arial"/>
          <w:shd w:val="clear" w:color="auto" w:fill="FFFFFF"/>
        </w:rPr>
        <w:t>) w</w:t>
      </w:r>
      <w:r w:rsidR="00873766" w:rsidRPr="00ED6EC8">
        <w:rPr>
          <w:rFonts w:cs="Arial"/>
          <w:shd w:val="clear" w:color="auto" w:fill="FFFFFF"/>
        </w:rPr>
        <w:t xml:space="preserve">ill be granted conditional </w:t>
      </w:r>
      <w:r w:rsidR="002019E0" w:rsidRPr="00ED6EC8">
        <w:rPr>
          <w:rFonts w:cs="Arial"/>
          <w:shd w:val="clear" w:color="auto" w:fill="FFFFFF"/>
        </w:rPr>
        <w:t xml:space="preserve">programmatic </w:t>
      </w:r>
      <w:r w:rsidR="00873766" w:rsidRPr="00ED6EC8">
        <w:rPr>
          <w:rFonts w:cs="Arial"/>
          <w:shd w:val="clear" w:color="auto" w:fill="FFFFFF"/>
        </w:rPr>
        <w:t>approval</w:t>
      </w:r>
      <w:r w:rsidR="00CA5DFC" w:rsidRPr="00ED6EC8">
        <w:rPr>
          <w:rFonts w:cs="Arial"/>
          <w:shd w:val="clear" w:color="auto" w:fill="FFFFFF"/>
        </w:rPr>
        <w:t>; however</w:t>
      </w:r>
      <w:r w:rsidR="00AA4CBE" w:rsidRPr="00ED6EC8">
        <w:rPr>
          <w:rFonts w:cs="Arial"/>
          <w:shd w:val="clear" w:color="auto" w:fill="FFFFFF"/>
        </w:rPr>
        <w:t xml:space="preserve">, </w:t>
      </w:r>
      <w:r w:rsidR="00914B62" w:rsidRPr="00ED6EC8">
        <w:rPr>
          <w:rFonts w:cs="Arial"/>
          <w:shd w:val="clear" w:color="auto" w:fill="FFFFFF"/>
        </w:rPr>
        <w:t xml:space="preserve">their </w:t>
      </w:r>
      <w:r w:rsidR="00AA7CCB" w:rsidRPr="00ED6EC8">
        <w:rPr>
          <w:rFonts w:cs="Arial"/>
          <w:shd w:val="clear" w:color="auto" w:fill="FFFFFF"/>
        </w:rPr>
        <w:t xml:space="preserve">application will not </w:t>
      </w:r>
      <w:r w:rsidR="004B151D" w:rsidRPr="00ED6EC8">
        <w:rPr>
          <w:rFonts w:cs="Arial"/>
          <w:shd w:val="clear" w:color="auto" w:fill="FFFFFF"/>
        </w:rPr>
        <w:t xml:space="preserve">be sent to </w:t>
      </w:r>
      <w:r w:rsidR="000A178A" w:rsidRPr="00ED6EC8">
        <w:rPr>
          <w:rFonts w:cs="Arial"/>
          <w:shd w:val="clear" w:color="auto" w:fill="FFFFFF"/>
        </w:rPr>
        <w:t xml:space="preserve">the Grants Finance office until </w:t>
      </w:r>
      <w:r w:rsidR="00555BA0" w:rsidRPr="00ED6EC8">
        <w:rPr>
          <w:rFonts w:cs="Arial"/>
          <w:shd w:val="clear" w:color="auto" w:fill="FFFFFF"/>
        </w:rPr>
        <w:t>coverage is finalized</w:t>
      </w:r>
      <w:r w:rsidR="00E939A7" w:rsidRPr="00ED6EC8">
        <w:rPr>
          <w:rFonts w:cs="Arial"/>
          <w:shd w:val="clear" w:color="auto" w:fill="FFFFFF"/>
        </w:rPr>
        <w:t xml:space="preserve"> (e.g. </w:t>
      </w:r>
      <w:r w:rsidR="000A178A" w:rsidRPr="00ED6EC8">
        <w:rPr>
          <w:rFonts w:cs="Arial"/>
          <w:shd w:val="clear" w:color="auto" w:fill="FFFFFF"/>
        </w:rPr>
        <w:t xml:space="preserve">the replacement teacher is </w:t>
      </w:r>
      <w:r w:rsidR="0038546B" w:rsidRPr="00ED6EC8">
        <w:rPr>
          <w:rFonts w:cs="Arial"/>
          <w:shd w:val="clear" w:color="auto" w:fill="FFFFFF"/>
        </w:rPr>
        <w:t>hired</w:t>
      </w:r>
      <w:r w:rsidR="00E939A7" w:rsidRPr="00ED6EC8">
        <w:rPr>
          <w:rFonts w:cs="Arial"/>
          <w:shd w:val="clear" w:color="auto" w:fill="FFFFFF"/>
        </w:rPr>
        <w:t>)</w:t>
      </w:r>
      <w:r w:rsidR="002326FC" w:rsidRPr="00ED6EC8">
        <w:rPr>
          <w:rFonts w:cs="Arial"/>
          <w:shd w:val="clear" w:color="auto" w:fill="FFFFFF"/>
        </w:rPr>
        <w:t>.</w:t>
      </w:r>
      <w:r w:rsidR="00992553" w:rsidRPr="00ED6EC8">
        <w:rPr>
          <w:rFonts w:cs="Arial"/>
          <w:shd w:val="clear" w:color="auto" w:fill="FFFFFF"/>
        </w:rPr>
        <w:t xml:space="preserve"> </w:t>
      </w:r>
      <w:r w:rsidR="45F22E65" w:rsidRPr="00ED6EC8">
        <w:rPr>
          <w:rFonts w:cs="Arial"/>
        </w:rPr>
        <w:t xml:space="preserve">To </w:t>
      </w:r>
      <w:r w:rsidR="13D7F458" w:rsidRPr="00ED6EC8">
        <w:rPr>
          <w:rFonts w:cs="Arial"/>
        </w:rPr>
        <w:t xml:space="preserve">mitigate instability in classroom staffing and </w:t>
      </w:r>
      <w:r w:rsidR="45F22E65" w:rsidRPr="00ED6EC8">
        <w:rPr>
          <w:rFonts w:cs="Arial"/>
        </w:rPr>
        <w:t>ensure a smooth start to the school year for students, a</w:t>
      </w:r>
      <w:r w:rsidR="62385EED" w:rsidRPr="00ED6EC8">
        <w:rPr>
          <w:rFonts w:cs="Arial"/>
        </w:rPr>
        <w:t xml:space="preserve">fter Monday, September </w:t>
      </w:r>
      <w:r w:rsidR="00A63DDC" w:rsidRPr="00ED6EC8">
        <w:rPr>
          <w:rFonts w:cs="Arial"/>
        </w:rPr>
        <w:t>1</w:t>
      </w:r>
      <w:r w:rsidR="62385EED" w:rsidRPr="00ED6EC8">
        <w:rPr>
          <w:rFonts w:cs="Arial"/>
        </w:rPr>
        <w:t>, 202</w:t>
      </w:r>
      <w:r w:rsidR="00A63DDC" w:rsidRPr="00ED6EC8">
        <w:rPr>
          <w:rFonts w:cs="Arial"/>
        </w:rPr>
        <w:t>5</w:t>
      </w:r>
      <w:r w:rsidR="62385EED" w:rsidRPr="00ED6EC8">
        <w:rPr>
          <w:rFonts w:cs="Arial"/>
        </w:rPr>
        <w:t xml:space="preserve">, applications will no </w:t>
      </w:r>
      <w:r w:rsidR="62385EED" w:rsidRPr="46FA3B1B">
        <w:rPr>
          <w:rFonts w:cs="Arial"/>
          <w:color w:val="000000" w:themeColor="text1"/>
        </w:rPr>
        <w:t xml:space="preserve">longer be eligible </w:t>
      </w:r>
      <w:r w:rsidR="3BBA7DCC" w:rsidRPr="46FA3B1B">
        <w:rPr>
          <w:rFonts w:cs="Arial"/>
          <w:color w:val="000000" w:themeColor="text1"/>
        </w:rPr>
        <w:t>for review</w:t>
      </w:r>
      <w:r w:rsidR="408CC950" w:rsidRPr="46FA3B1B">
        <w:rPr>
          <w:rFonts w:cs="Arial"/>
          <w:color w:val="000000" w:themeColor="text1"/>
        </w:rPr>
        <w:t xml:space="preserve"> and approval</w:t>
      </w:r>
      <w:r w:rsidR="62385EED" w:rsidRPr="46FA3B1B">
        <w:rPr>
          <w:rFonts w:cs="Arial"/>
          <w:color w:val="000000" w:themeColor="text1"/>
        </w:rPr>
        <w:t>.</w:t>
      </w:r>
      <w:r w:rsidR="007A1DC8" w:rsidRPr="56E32D86">
        <w:rPr>
          <w:rFonts w:cs="Arial"/>
          <w:color w:val="000000"/>
          <w:shd w:val="clear" w:color="auto" w:fill="FFFFFF"/>
        </w:rPr>
        <w:t xml:space="preserve"> </w:t>
      </w:r>
      <w:r w:rsidR="00A0635E" w:rsidRPr="56E32D86">
        <w:rPr>
          <w:rFonts w:cs="Arial"/>
          <w:color w:val="000000"/>
          <w:shd w:val="clear" w:color="auto" w:fill="FFFFFF"/>
        </w:rPr>
        <w:t>At that point, any s</w:t>
      </w:r>
      <w:r w:rsidR="00B858B4" w:rsidRPr="56E32D86">
        <w:rPr>
          <w:rFonts w:cs="Arial"/>
          <w:color w:val="000000"/>
          <w:shd w:val="clear" w:color="auto" w:fill="FFFFFF"/>
        </w:rPr>
        <w:t>chool that ha</w:t>
      </w:r>
      <w:r w:rsidR="00A0635E" w:rsidRPr="56E32D86">
        <w:rPr>
          <w:rFonts w:cs="Arial"/>
          <w:color w:val="000000"/>
          <w:shd w:val="clear" w:color="auto" w:fill="FFFFFF"/>
        </w:rPr>
        <w:t>s</w:t>
      </w:r>
      <w:r w:rsidR="00B858B4" w:rsidRPr="56E32D86">
        <w:rPr>
          <w:rFonts w:cs="Arial"/>
          <w:color w:val="000000"/>
          <w:shd w:val="clear" w:color="auto" w:fill="FFFFFF"/>
        </w:rPr>
        <w:t xml:space="preserve"> not </w:t>
      </w:r>
      <w:r w:rsidR="00FF1722" w:rsidRPr="56E32D86">
        <w:rPr>
          <w:rFonts w:cs="Arial"/>
          <w:color w:val="000000"/>
          <w:shd w:val="clear" w:color="auto" w:fill="FFFFFF"/>
        </w:rPr>
        <w:t xml:space="preserve">finalized coverage </w:t>
      </w:r>
      <w:r w:rsidR="00B858B4" w:rsidRPr="56E32D86">
        <w:rPr>
          <w:rFonts w:cs="Arial"/>
          <w:color w:val="000000"/>
          <w:shd w:val="clear" w:color="auto" w:fill="FFFFFF"/>
        </w:rPr>
        <w:t>for the CFE</w:t>
      </w:r>
      <w:r w:rsidR="00522BD6">
        <w:rPr>
          <w:rFonts w:cs="Arial"/>
          <w:color w:val="000000"/>
          <w:shd w:val="clear" w:color="auto" w:fill="FFFFFF"/>
        </w:rPr>
        <w:t>:</w:t>
      </w:r>
      <w:r w:rsidR="00B858B4" w:rsidRPr="56E32D86">
        <w:rPr>
          <w:rFonts w:cs="Arial"/>
          <w:color w:val="000000"/>
          <w:shd w:val="clear" w:color="auto" w:fill="FFFFFF"/>
        </w:rPr>
        <w:t xml:space="preserve"> </w:t>
      </w:r>
      <w:r w:rsidR="00395225" w:rsidRPr="56E32D86">
        <w:rPr>
          <w:rFonts w:cs="Arial"/>
          <w:color w:val="000000"/>
          <w:shd w:val="clear" w:color="auto" w:fill="FFFFFF"/>
        </w:rPr>
        <w:t>Foundation</w:t>
      </w:r>
      <w:r w:rsidR="00522BD6">
        <w:rPr>
          <w:rFonts w:cs="Arial"/>
          <w:color w:val="000000"/>
          <w:shd w:val="clear" w:color="auto" w:fill="FFFFFF"/>
        </w:rPr>
        <w:t>al</w:t>
      </w:r>
      <w:r w:rsidR="00395225" w:rsidRPr="56E32D86">
        <w:rPr>
          <w:rFonts w:cs="Arial"/>
          <w:color w:val="000000"/>
          <w:shd w:val="clear" w:color="auto" w:fill="FFFFFF"/>
        </w:rPr>
        <w:t xml:space="preserve"> coac</w:t>
      </w:r>
      <w:r w:rsidR="00B858B4" w:rsidRPr="56E32D86">
        <w:rPr>
          <w:rFonts w:cs="Arial"/>
          <w:color w:val="000000"/>
          <w:shd w:val="clear" w:color="auto" w:fill="FFFFFF"/>
        </w:rPr>
        <w:t xml:space="preserve">h </w:t>
      </w:r>
      <w:r w:rsidR="00D734BE" w:rsidRPr="56E32D86">
        <w:rPr>
          <w:rFonts w:cs="Arial"/>
          <w:color w:val="000000"/>
          <w:shd w:val="clear" w:color="auto" w:fill="FFFFFF"/>
        </w:rPr>
        <w:t>will be ineligible to receive</w:t>
      </w:r>
      <w:r w:rsidR="00C36D0E" w:rsidRPr="56E32D86">
        <w:rPr>
          <w:rFonts w:cs="Arial"/>
          <w:color w:val="000000"/>
          <w:shd w:val="clear" w:color="auto" w:fill="FFFFFF"/>
        </w:rPr>
        <w:t xml:space="preserve"> </w:t>
      </w:r>
      <w:r w:rsidR="7D36B547" w:rsidRPr="46FA3B1B">
        <w:rPr>
          <w:rFonts w:cs="Arial"/>
          <w:color w:val="000000" w:themeColor="text1"/>
        </w:rPr>
        <w:t>CFE grant funding</w:t>
      </w:r>
      <w:r w:rsidR="00C36D0E" w:rsidRPr="56E32D86">
        <w:rPr>
          <w:rFonts w:cs="Arial"/>
          <w:color w:val="000000"/>
          <w:shd w:val="clear" w:color="auto" w:fill="FFFFFF"/>
        </w:rPr>
        <w:t xml:space="preserve"> </w:t>
      </w:r>
      <w:r w:rsidR="00BC74C3" w:rsidRPr="56E32D86">
        <w:rPr>
          <w:rFonts w:cs="Arial"/>
          <w:color w:val="000000"/>
          <w:shd w:val="clear" w:color="auto" w:fill="FFFFFF"/>
        </w:rPr>
        <w:t xml:space="preserve">to support </w:t>
      </w:r>
      <w:r w:rsidR="00576E74" w:rsidRPr="56E32D86">
        <w:rPr>
          <w:rFonts w:cs="Arial"/>
          <w:color w:val="000000"/>
          <w:shd w:val="clear" w:color="auto" w:fill="FFFFFF"/>
        </w:rPr>
        <w:t xml:space="preserve">their </w:t>
      </w:r>
      <w:r w:rsidR="00DC206C" w:rsidRPr="56E32D86">
        <w:rPr>
          <w:rFonts w:cs="Arial"/>
          <w:color w:val="000000"/>
          <w:shd w:val="clear" w:color="auto" w:fill="FFFFFF"/>
        </w:rPr>
        <w:t>coach’s participation.</w:t>
      </w:r>
      <w:r w:rsidR="00992553">
        <w:rPr>
          <w:rFonts w:cs="Arial"/>
          <w:color w:val="000000"/>
          <w:shd w:val="clear" w:color="auto" w:fill="FFFFFF"/>
        </w:rPr>
        <w:t xml:space="preserve"> </w:t>
      </w:r>
      <w:r w:rsidR="009318C2" w:rsidRPr="56E32D86">
        <w:rPr>
          <w:rFonts w:cs="Arial"/>
          <w:color w:val="000000"/>
          <w:shd w:val="clear" w:color="auto" w:fill="FFFFFF"/>
        </w:rPr>
        <w:t>Substitute teacher</w:t>
      </w:r>
      <w:r w:rsidR="00D8182C" w:rsidRPr="56E32D86">
        <w:rPr>
          <w:rFonts w:cs="Arial"/>
          <w:color w:val="000000"/>
          <w:shd w:val="clear" w:color="auto" w:fill="FFFFFF"/>
        </w:rPr>
        <w:t xml:space="preserve"> coverage will not be accepted as </w:t>
      </w:r>
      <w:r w:rsidR="00B02744" w:rsidRPr="56E32D86">
        <w:rPr>
          <w:rFonts w:cs="Arial"/>
          <w:color w:val="000000"/>
          <w:shd w:val="clear" w:color="auto" w:fill="FFFFFF"/>
        </w:rPr>
        <w:t>an appropriate means of covering the coach’s</w:t>
      </w:r>
      <w:r w:rsidR="00A34E0B" w:rsidRPr="56E32D86">
        <w:rPr>
          <w:rFonts w:cs="Arial"/>
          <w:color w:val="000000"/>
          <w:shd w:val="clear" w:color="auto" w:fill="FFFFFF"/>
        </w:rPr>
        <w:t xml:space="preserve"> </w:t>
      </w:r>
      <w:r w:rsidR="00522BD6">
        <w:rPr>
          <w:rFonts w:cs="Arial"/>
          <w:color w:val="000000"/>
          <w:shd w:val="clear" w:color="auto" w:fill="FFFFFF"/>
        </w:rPr>
        <w:t>existing</w:t>
      </w:r>
      <w:r w:rsidR="00A34E0B" w:rsidRPr="56E32D86">
        <w:rPr>
          <w:rFonts w:cs="Arial"/>
          <w:color w:val="000000"/>
          <w:shd w:val="clear" w:color="auto" w:fill="FFFFFF"/>
        </w:rPr>
        <w:t xml:space="preserve"> responsibilities.</w:t>
      </w:r>
      <w:r w:rsidR="00992553">
        <w:rPr>
          <w:rFonts w:cs="Arial"/>
          <w:color w:val="000000"/>
          <w:shd w:val="clear" w:color="auto" w:fill="FFFFFF"/>
        </w:rPr>
        <w:t xml:space="preserve"> </w:t>
      </w:r>
    </w:p>
    <w:p w14:paraId="0464C864" w14:textId="77777777" w:rsidR="00FC7C47" w:rsidRDefault="00FC7C47" w:rsidP="00A42868">
      <w:pPr>
        <w:spacing w:after="0"/>
        <w:contextualSpacing/>
        <w:jc w:val="both"/>
        <w:rPr>
          <w:rFonts w:cs="Arial"/>
          <w:color w:val="000000"/>
          <w:szCs w:val="24"/>
          <w:shd w:val="clear" w:color="auto" w:fill="FFFFFF"/>
        </w:rPr>
      </w:pPr>
    </w:p>
    <w:p w14:paraId="4CBB0A62" w14:textId="160CCEC3" w:rsidR="00827D30" w:rsidRPr="00B757D6" w:rsidRDefault="00B757D6" w:rsidP="00A42868">
      <w:pPr>
        <w:spacing w:after="0"/>
        <w:contextualSpacing/>
        <w:jc w:val="both"/>
        <w:rPr>
          <w:rFonts w:cs="Arial"/>
          <w:szCs w:val="24"/>
        </w:rPr>
      </w:pPr>
      <w:r w:rsidRPr="00B757D6">
        <w:rPr>
          <w:rFonts w:cs="Arial"/>
          <w:color w:val="000000"/>
          <w:szCs w:val="24"/>
          <w:shd w:val="clear" w:color="auto" w:fill="FFFFFF"/>
        </w:rPr>
        <w:t>LEAs are encouraged to submit completed applications as soon as possible to expedite the review and approval process.</w:t>
      </w:r>
    </w:p>
    <w:p w14:paraId="1E9C9ABC" w14:textId="77777777" w:rsidR="005341B9" w:rsidRDefault="005341B9" w:rsidP="00A42868">
      <w:pPr>
        <w:spacing w:after="0"/>
        <w:contextualSpacing/>
        <w:jc w:val="both"/>
      </w:pPr>
    </w:p>
    <w:p w14:paraId="6785241D" w14:textId="03B1F892" w:rsidR="00B757D6" w:rsidRPr="005341B9" w:rsidRDefault="00B757D6" w:rsidP="005341B9">
      <w:pPr>
        <w:pStyle w:val="Heading1"/>
        <w:spacing w:before="0" w:line="276" w:lineRule="auto"/>
        <w:contextualSpacing/>
        <w:rPr>
          <w:rFonts w:eastAsia="Times New Roman"/>
        </w:rPr>
      </w:pPr>
      <w:r>
        <w:rPr>
          <w:rFonts w:eastAsia="Times New Roman"/>
        </w:rPr>
        <w:t>Submission Instructions</w:t>
      </w:r>
    </w:p>
    <w:p w14:paraId="07F02783" w14:textId="50BF63E6" w:rsidR="00B757D6" w:rsidRDefault="00B757D6" w:rsidP="383AB012">
      <w:pPr>
        <w:shd w:val="clear" w:color="auto" w:fill="FFFFFF" w:themeFill="background1"/>
        <w:spacing w:before="100" w:beforeAutospacing="1" w:after="100" w:afterAutospacing="1"/>
        <w:rPr>
          <w:rFonts w:cs="Arial"/>
          <w:b/>
          <w:bCs/>
          <w:color w:val="000000"/>
          <w:shd w:val="clear" w:color="auto" w:fill="FFFFFF"/>
        </w:rPr>
      </w:pPr>
      <w:r w:rsidRPr="383AB012">
        <w:rPr>
          <w:rFonts w:eastAsia="Times New Roman" w:cs="Arial"/>
        </w:rPr>
        <w:t xml:space="preserve">To </w:t>
      </w:r>
      <w:r w:rsidR="000901D4" w:rsidRPr="383AB012">
        <w:rPr>
          <w:rFonts w:eastAsia="Times New Roman" w:cs="Arial"/>
        </w:rPr>
        <w:t>initiate the programmatic review process for this grant, e</w:t>
      </w:r>
      <w:r w:rsidRPr="383AB012">
        <w:rPr>
          <w:rFonts w:eastAsia="Times New Roman" w:cs="Arial"/>
        </w:rPr>
        <w:t>ligible Districts must</w:t>
      </w:r>
      <w:r w:rsidR="0006632F" w:rsidRPr="383AB012">
        <w:rPr>
          <w:rFonts w:eastAsia="Times New Roman" w:cs="Arial"/>
        </w:rPr>
        <w:t xml:space="preserve"> submit</w:t>
      </w:r>
      <w:r w:rsidR="000901D4" w:rsidRPr="383AB012">
        <w:rPr>
          <w:rFonts w:eastAsia="Times New Roman" w:cs="Arial"/>
        </w:rPr>
        <w:t xml:space="preserve"> a </w:t>
      </w:r>
      <w:r w:rsidR="00DE57AB" w:rsidRPr="383AB012">
        <w:rPr>
          <w:rFonts w:eastAsia="Times New Roman" w:cs="Arial"/>
          <w:b/>
          <w:bCs/>
        </w:rPr>
        <w:t>blue ink signed</w:t>
      </w:r>
      <w:r w:rsidR="00DE57AB" w:rsidRPr="383AB012">
        <w:rPr>
          <w:rFonts w:eastAsia="Times New Roman" w:cs="Arial"/>
        </w:rPr>
        <w:t xml:space="preserve"> Application Cover Page</w:t>
      </w:r>
      <w:r w:rsidR="002622D8" w:rsidRPr="383AB012">
        <w:rPr>
          <w:rFonts w:eastAsia="Times New Roman" w:cs="Arial"/>
        </w:rPr>
        <w:t>;</w:t>
      </w:r>
      <w:r w:rsidR="0018096F" w:rsidRPr="383AB012">
        <w:rPr>
          <w:rFonts w:eastAsia="Times New Roman" w:cs="Arial"/>
        </w:rPr>
        <w:t xml:space="preserve"> </w:t>
      </w:r>
      <w:r w:rsidR="007756A3" w:rsidRPr="0056142B">
        <w:t xml:space="preserve">Statement of </w:t>
      </w:r>
      <w:r w:rsidR="00A14224" w:rsidRPr="0056142B">
        <w:t>Assurances</w:t>
      </w:r>
      <w:r w:rsidR="00A14224">
        <w:t xml:space="preserve"> and</w:t>
      </w:r>
      <w:r w:rsidR="007756A3">
        <w:t xml:space="preserve"> Expectations</w:t>
      </w:r>
      <w:r w:rsidR="003C421B">
        <w:t>;</w:t>
      </w:r>
      <w:r w:rsidR="00DE57AB" w:rsidRPr="383AB012">
        <w:rPr>
          <w:rFonts w:eastAsia="Times New Roman" w:cs="Arial"/>
        </w:rPr>
        <w:t> </w:t>
      </w:r>
      <w:r w:rsidR="00200C61" w:rsidRPr="383AB012">
        <w:rPr>
          <w:rFonts w:eastAsia="Times New Roman" w:cs="Arial"/>
        </w:rPr>
        <w:t>and</w:t>
      </w:r>
      <w:r w:rsidR="000901D4" w:rsidRPr="383AB012">
        <w:rPr>
          <w:rFonts w:eastAsia="Times New Roman" w:cs="Arial"/>
        </w:rPr>
        <w:t xml:space="preserve"> a</w:t>
      </w:r>
      <w:r w:rsidR="00DE57AB" w:rsidRPr="383AB012">
        <w:rPr>
          <w:rFonts w:eastAsia="Times New Roman" w:cs="Arial"/>
        </w:rPr>
        <w:t xml:space="preserve"> School</w:t>
      </w:r>
      <w:r w:rsidR="0033758F" w:rsidRPr="383AB012">
        <w:rPr>
          <w:rFonts w:eastAsia="Times New Roman" w:cs="Arial"/>
        </w:rPr>
        <w:t xml:space="preserve">-Level </w:t>
      </w:r>
      <w:r w:rsidR="00DE57AB" w:rsidRPr="383AB012">
        <w:rPr>
          <w:rFonts w:eastAsia="Times New Roman" w:cs="Arial"/>
        </w:rPr>
        <w:t>Plan for each participating school</w:t>
      </w:r>
      <w:r w:rsidR="000901D4" w:rsidRPr="383AB012">
        <w:rPr>
          <w:rFonts w:eastAsia="Times New Roman" w:cs="Arial"/>
        </w:rPr>
        <w:t xml:space="preserve"> t</w:t>
      </w:r>
      <w:r w:rsidR="00AB3245" w:rsidRPr="383AB012">
        <w:rPr>
          <w:rFonts w:eastAsia="Times New Roman" w:cs="Arial"/>
        </w:rPr>
        <w:t xml:space="preserve">o </w:t>
      </w:r>
      <w:hyperlink r:id="rId12" w:history="1">
        <w:r w:rsidR="006018ED" w:rsidRPr="383AB012">
          <w:rPr>
            <w:rStyle w:val="Hyperlink"/>
            <w:rFonts w:eastAsia="Times New Roman" w:cs="Arial"/>
          </w:rPr>
          <w:t>fieldsupport@nysed.gov</w:t>
        </w:r>
      </w:hyperlink>
      <w:r w:rsidR="000901D4" w:rsidRPr="383AB012">
        <w:rPr>
          <w:rStyle w:val="Hyperlink"/>
          <w:rFonts w:eastAsia="Times New Roman" w:cs="Arial"/>
        </w:rPr>
        <w:t xml:space="preserve"> </w:t>
      </w:r>
      <w:r w:rsidR="000901D4" w:rsidRPr="00ED6EC8">
        <w:rPr>
          <w:rFonts w:cs="Arial"/>
          <w:b/>
          <w:bCs/>
          <w:shd w:val="clear" w:color="auto" w:fill="FFFFFF"/>
        </w:rPr>
        <w:t>by </w:t>
      </w:r>
      <w:r w:rsidR="002A0C13" w:rsidRPr="00ED6EC8">
        <w:rPr>
          <w:rFonts w:cs="Arial"/>
          <w:b/>
          <w:bCs/>
          <w:shd w:val="clear" w:color="auto" w:fill="FFFFFF"/>
        </w:rPr>
        <w:t>July 1</w:t>
      </w:r>
      <w:r w:rsidR="005E0F42" w:rsidRPr="00ED6EC8">
        <w:rPr>
          <w:rFonts w:cs="Arial"/>
          <w:b/>
          <w:bCs/>
          <w:shd w:val="clear" w:color="auto" w:fill="FFFFFF"/>
        </w:rPr>
        <w:t>5</w:t>
      </w:r>
      <w:r w:rsidR="002A0C13" w:rsidRPr="00ED6EC8">
        <w:rPr>
          <w:rFonts w:cs="Arial"/>
          <w:b/>
          <w:bCs/>
          <w:shd w:val="clear" w:color="auto" w:fill="FFFFFF"/>
        </w:rPr>
        <w:t>, 2025</w:t>
      </w:r>
      <w:r w:rsidR="002A0C13" w:rsidRPr="00ED6EC8">
        <w:rPr>
          <w:rFonts w:cs="Arial"/>
          <w:shd w:val="clear" w:color="auto" w:fill="FFFFFF"/>
        </w:rPr>
        <w:t>.</w:t>
      </w:r>
      <w:r w:rsidR="00992553" w:rsidRPr="00ED6EC8">
        <w:rPr>
          <w:rFonts w:cs="Arial"/>
          <w:shd w:val="clear" w:color="auto" w:fill="FFFFFF"/>
        </w:rPr>
        <w:t xml:space="preserve"> </w:t>
      </w:r>
    </w:p>
    <w:p w14:paraId="26643117" w14:textId="3DC82E02" w:rsidR="000901D4" w:rsidRPr="00B757D6" w:rsidRDefault="76D9789C" w:rsidP="00A42868">
      <w:pPr>
        <w:spacing w:after="0"/>
        <w:contextualSpacing/>
        <w:rPr>
          <w:rFonts w:eastAsia="Times New Roman" w:cs="Arial"/>
        </w:rPr>
      </w:pPr>
      <w:r w:rsidRPr="60BD042B">
        <w:rPr>
          <w:rFonts w:eastAsia="Arial" w:cs="Arial"/>
          <w:b/>
          <w:bCs/>
          <w:szCs w:val="24"/>
        </w:rPr>
        <w:t>Districts that receive programmatic approval will be provided a Project Code for the FS-10 and assigned access for submission through the NYSED Business portal.</w:t>
      </w:r>
      <w:r w:rsidR="00992553">
        <w:rPr>
          <w:rFonts w:cs="Arial"/>
          <w:b/>
          <w:bCs/>
          <w:color w:val="000000"/>
          <w:shd w:val="clear" w:color="auto" w:fill="FFFFFF"/>
        </w:rPr>
        <w:t xml:space="preserve"> </w:t>
      </w:r>
    </w:p>
    <w:p w14:paraId="2328840A" w14:textId="77777777" w:rsidR="00B757D6" w:rsidRPr="00B757D6" w:rsidRDefault="00B757D6" w:rsidP="00A42868">
      <w:pPr>
        <w:pStyle w:val="ListParagraph"/>
        <w:spacing w:after="0"/>
        <w:rPr>
          <w:rFonts w:eastAsia="Times New Roman" w:cs="Arial"/>
          <w:bCs/>
          <w:szCs w:val="24"/>
        </w:rPr>
      </w:pPr>
    </w:p>
    <w:p w14:paraId="785F9BCE" w14:textId="74B745E7" w:rsidR="000007D3" w:rsidRDefault="00B757D6" w:rsidP="00A42868">
      <w:pPr>
        <w:spacing w:after="0"/>
        <w:rPr>
          <w:rFonts w:asciiTheme="majorHAnsi" w:eastAsia="Times New Roman" w:hAnsiTheme="majorHAnsi" w:cstheme="majorBidi"/>
          <w:color w:val="365F91" w:themeColor="accent1" w:themeShade="BF"/>
          <w:sz w:val="32"/>
          <w:szCs w:val="32"/>
        </w:rPr>
      </w:pPr>
      <w:r w:rsidRPr="00B757D6">
        <w:rPr>
          <w:shd w:val="clear" w:color="auto" w:fill="FFFFFF"/>
        </w:rPr>
        <w:t>For additional information or assistance please contact: </w:t>
      </w:r>
      <w:hyperlink r:id="rId13" w:history="1">
        <w:r w:rsidRPr="00B757D6">
          <w:rPr>
            <w:rStyle w:val="Hyperlink"/>
            <w:rFonts w:cs="Arial"/>
            <w:szCs w:val="24"/>
          </w:rPr>
          <w:t>fieldsupport@nysed.gov</w:t>
        </w:r>
      </w:hyperlink>
      <w:bookmarkStart w:id="2" w:name="_Appendix_A:_New"/>
      <w:bookmarkStart w:id="3" w:name="_Appendix_A:_Capacity-Building"/>
      <w:bookmarkEnd w:id="2"/>
      <w:bookmarkEnd w:id="3"/>
      <w:r w:rsidR="000007D3">
        <w:rPr>
          <w:rFonts w:eastAsia="Times New Roman"/>
        </w:rPr>
        <w:br w:type="page"/>
      </w:r>
      <w:bookmarkStart w:id="4" w:name="_Appendix_A:_Coaching"/>
      <w:bookmarkEnd w:id="4"/>
    </w:p>
    <w:p w14:paraId="41B491C9" w14:textId="1B946510" w:rsidR="00211CE5" w:rsidRDefault="00FB5726" w:rsidP="00A42868">
      <w:pPr>
        <w:pStyle w:val="Heading1"/>
        <w:spacing w:before="0" w:line="276" w:lineRule="auto"/>
        <w:rPr>
          <w:rFonts w:eastAsia="Times New Roman"/>
        </w:rPr>
      </w:pPr>
      <w:r>
        <w:rPr>
          <w:rFonts w:eastAsia="Times New Roman"/>
        </w:rPr>
        <w:lastRenderedPageBreak/>
        <w:t>Coaching for Excellence</w:t>
      </w:r>
      <w:r w:rsidR="67E9DDD7" w:rsidRPr="4C727495">
        <w:rPr>
          <w:rFonts w:eastAsia="Times New Roman"/>
        </w:rPr>
        <w:t xml:space="preserve"> </w:t>
      </w:r>
      <w:r w:rsidR="008A566C">
        <w:rPr>
          <w:rFonts w:eastAsia="Times New Roman"/>
        </w:rPr>
        <w:t xml:space="preserve">Program </w:t>
      </w:r>
      <w:r w:rsidR="00211CE5">
        <w:rPr>
          <w:rFonts w:eastAsia="Times New Roman"/>
        </w:rPr>
        <w:t>Theory of Action</w:t>
      </w:r>
    </w:p>
    <w:p w14:paraId="20043C1F" w14:textId="77777777" w:rsidR="00BF11F7" w:rsidRDefault="00BF11F7" w:rsidP="00A42868">
      <w:pPr>
        <w:spacing w:after="0"/>
        <w:rPr>
          <w:rFonts w:eastAsia="Times New Roman" w:cs="Arial"/>
        </w:rPr>
      </w:pPr>
    </w:p>
    <w:p w14:paraId="0F179DCE" w14:textId="0C141D7E" w:rsidR="00211CE5" w:rsidRDefault="00211CE5" w:rsidP="00A42868">
      <w:pPr>
        <w:spacing w:after="0"/>
        <w:rPr>
          <w:rFonts w:eastAsia="Times New Roman" w:cs="Arial"/>
        </w:rPr>
      </w:pPr>
      <w:r w:rsidRPr="4BEA7615">
        <w:rPr>
          <w:rFonts w:eastAsia="Times New Roman" w:cs="Arial"/>
        </w:rPr>
        <w:t xml:space="preserve">The </w:t>
      </w:r>
      <w:r w:rsidR="00BF11F7">
        <w:rPr>
          <w:rFonts w:eastAsia="Times New Roman" w:cs="Arial"/>
        </w:rPr>
        <w:t xml:space="preserve">Office of Accountability’s </w:t>
      </w:r>
      <w:r w:rsidRPr="4BEA7615">
        <w:rPr>
          <w:rFonts w:eastAsia="Times New Roman" w:cs="Arial"/>
        </w:rPr>
        <w:t xml:space="preserve">Field Support Services designed the </w:t>
      </w:r>
      <w:r w:rsidR="00FB5726">
        <w:rPr>
          <w:rFonts w:eastAsia="Times New Roman" w:cs="Arial"/>
        </w:rPr>
        <w:t>Coaching for Excellence</w:t>
      </w:r>
      <w:r w:rsidR="007E5D77" w:rsidRPr="4BEA7615">
        <w:rPr>
          <w:rFonts w:eastAsia="Times New Roman" w:cs="Arial"/>
        </w:rPr>
        <w:t xml:space="preserve"> </w:t>
      </w:r>
      <w:r w:rsidRPr="4BEA7615">
        <w:rPr>
          <w:rFonts w:eastAsia="Times New Roman" w:cs="Arial"/>
        </w:rPr>
        <w:t xml:space="preserve">program using </w:t>
      </w:r>
      <w:r w:rsidR="00E52B0D">
        <w:rPr>
          <w:rFonts w:eastAsia="Times New Roman" w:cs="Arial"/>
        </w:rPr>
        <w:t>an</w:t>
      </w:r>
      <w:r w:rsidR="00E52B0D" w:rsidRPr="4BEA7615">
        <w:rPr>
          <w:rFonts w:eastAsia="Times New Roman" w:cs="Arial"/>
        </w:rPr>
        <w:t xml:space="preserve"> </w:t>
      </w:r>
      <w:r w:rsidRPr="4BEA7615">
        <w:rPr>
          <w:rFonts w:eastAsia="Times New Roman" w:cs="Arial"/>
        </w:rPr>
        <w:t>evidence base supporting the benefits of Instructional Coaching</w:t>
      </w:r>
      <w:r w:rsidRPr="4BEA7615">
        <w:rPr>
          <w:rStyle w:val="FootnoteReference"/>
          <w:rFonts w:eastAsia="Times New Roman" w:cs="Arial"/>
        </w:rPr>
        <w:footnoteReference w:id="2"/>
      </w:r>
      <w:r w:rsidRPr="4BEA7615">
        <w:rPr>
          <w:rFonts w:eastAsia="Times New Roman" w:cs="Arial"/>
        </w:rPr>
        <w:t xml:space="preserve"> and the following Theory of Action:</w:t>
      </w:r>
    </w:p>
    <w:p w14:paraId="7ABC236A" w14:textId="77777777" w:rsidR="00A13489" w:rsidRPr="00211CE5" w:rsidRDefault="00A13489" w:rsidP="00A42868">
      <w:pPr>
        <w:spacing w:after="0"/>
        <w:rPr>
          <w:rFonts w:eastAsia="Times New Roman" w:cs="Arial"/>
        </w:rPr>
      </w:pPr>
    </w:p>
    <w:p w14:paraId="209817A8" w14:textId="77777777" w:rsidR="00A13489" w:rsidRPr="00211CE5" w:rsidRDefault="00A13489" w:rsidP="00A42868">
      <w:pPr>
        <w:spacing w:after="0"/>
        <w:ind w:left="720"/>
        <w:rPr>
          <w:rFonts w:eastAsia="Times New Roman" w:cs="Arial"/>
          <w:szCs w:val="24"/>
        </w:rPr>
      </w:pPr>
    </w:p>
    <w:p w14:paraId="3F87B0CA" w14:textId="77777777" w:rsidR="00DB7F12" w:rsidRPr="00DB7F12" w:rsidRDefault="00DB7F12" w:rsidP="00A42868">
      <w:pPr>
        <w:spacing w:after="0"/>
        <w:rPr>
          <w:rFonts w:eastAsia="Times New Roman" w:cs="Arial"/>
          <w:szCs w:val="24"/>
        </w:rPr>
      </w:pPr>
      <w:r w:rsidRPr="00DB7F12">
        <w:rPr>
          <w:rFonts w:eastAsia="Times New Roman" w:cs="Arial"/>
          <w:b/>
          <w:bCs/>
          <w:szCs w:val="24"/>
        </w:rPr>
        <w:t>IF</w:t>
      </w:r>
      <w:r w:rsidRPr="00DB7F12">
        <w:rPr>
          <w:rFonts w:eastAsia="Times New Roman" w:cs="Arial"/>
          <w:szCs w:val="24"/>
        </w:rPr>
        <w:t xml:space="preserve"> the New York State Education Department (NYSED):</w:t>
      </w:r>
    </w:p>
    <w:p w14:paraId="3D855E62" w14:textId="1F883409" w:rsidR="00DB7F12" w:rsidRPr="00DB7F12" w:rsidRDefault="00DB7F12" w:rsidP="00A42868">
      <w:pPr>
        <w:numPr>
          <w:ilvl w:val="0"/>
          <w:numId w:val="30"/>
        </w:numPr>
        <w:spacing w:after="0"/>
        <w:rPr>
          <w:rFonts w:eastAsia="Times New Roman" w:cs="Arial"/>
          <w:szCs w:val="24"/>
        </w:rPr>
      </w:pPr>
      <w:r w:rsidRPr="00DB7F12">
        <w:rPr>
          <w:rFonts w:eastAsia="Times New Roman" w:cs="Arial"/>
          <w:szCs w:val="24"/>
        </w:rPr>
        <w:t>Delivers comprehensive, research-based training in instructional coaching</w:t>
      </w:r>
      <w:r w:rsidR="009B4B46">
        <w:rPr>
          <w:rFonts w:eastAsia="Times New Roman" w:cs="Arial"/>
          <w:szCs w:val="24"/>
        </w:rPr>
        <w:t xml:space="preserve"> with an emphasis on the components of high-quality instruction</w:t>
      </w:r>
      <w:r w:rsidRPr="00DB7F12">
        <w:rPr>
          <w:rFonts w:eastAsia="Times New Roman" w:cs="Arial"/>
          <w:szCs w:val="24"/>
        </w:rPr>
        <w:t>;</w:t>
      </w:r>
    </w:p>
    <w:p w14:paraId="40829A50" w14:textId="00B07532" w:rsidR="00DB7F12" w:rsidRPr="00DB7F12" w:rsidRDefault="00DB7F12" w:rsidP="00A42868">
      <w:pPr>
        <w:numPr>
          <w:ilvl w:val="0"/>
          <w:numId w:val="30"/>
        </w:numPr>
        <w:spacing w:after="0"/>
        <w:rPr>
          <w:rFonts w:eastAsia="Times New Roman" w:cs="Arial"/>
          <w:szCs w:val="24"/>
        </w:rPr>
      </w:pPr>
      <w:r w:rsidRPr="00DB7F12">
        <w:rPr>
          <w:rFonts w:eastAsia="Times New Roman" w:cs="Arial"/>
          <w:szCs w:val="24"/>
        </w:rPr>
        <w:t xml:space="preserve">Offers ongoing guidance, </w:t>
      </w:r>
      <w:r w:rsidR="00352782">
        <w:rPr>
          <w:rFonts w:eastAsia="Times New Roman" w:cs="Arial"/>
          <w:szCs w:val="24"/>
        </w:rPr>
        <w:t>coaching</w:t>
      </w:r>
      <w:r w:rsidRPr="00DB7F12">
        <w:rPr>
          <w:rFonts w:eastAsia="Times New Roman" w:cs="Arial"/>
          <w:szCs w:val="24"/>
        </w:rPr>
        <w:t>, and opportunities for Instructional Coaches to engage in learning communities;</w:t>
      </w:r>
    </w:p>
    <w:p w14:paraId="6D66B831" w14:textId="77777777" w:rsidR="00DB7F12" w:rsidRPr="00DB7F12" w:rsidRDefault="00DB7F12" w:rsidP="00A42868">
      <w:pPr>
        <w:spacing w:after="0"/>
        <w:rPr>
          <w:rFonts w:eastAsia="Times New Roman" w:cs="Arial"/>
          <w:szCs w:val="24"/>
        </w:rPr>
      </w:pPr>
      <w:r w:rsidRPr="00DB7F12">
        <w:rPr>
          <w:rFonts w:eastAsia="Times New Roman" w:cs="Arial"/>
          <w:b/>
          <w:bCs/>
          <w:szCs w:val="24"/>
        </w:rPr>
        <w:t>AND IF</w:t>
      </w:r>
      <w:r w:rsidRPr="00DB7F12">
        <w:rPr>
          <w:rFonts w:eastAsia="Times New Roman" w:cs="Arial"/>
          <w:szCs w:val="24"/>
        </w:rPr>
        <w:t>:</w:t>
      </w:r>
    </w:p>
    <w:p w14:paraId="753E8AFD" w14:textId="77777777" w:rsidR="002B7572" w:rsidRPr="002B7572" w:rsidRDefault="002B7572" w:rsidP="00A42868">
      <w:pPr>
        <w:numPr>
          <w:ilvl w:val="0"/>
          <w:numId w:val="33"/>
        </w:numPr>
        <w:spacing w:after="0"/>
        <w:rPr>
          <w:rFonts w:eastAsia="Times New Roman" w:cs="Arial"/>
          <w:szCs w:val="24"/>
        </w:rPr>
      </w:pPr>
      <w:r w:rsidRPr="002B7572">
        <w:rPr>
          <w:rFonts w:eastAsia="Times New Roman" w:cs="Arial"/>
          <w:szCs w:val="24"/>
        </w:rPr>
        <w:t>The Instructional Coach is a skilled educator with deep knowledge of rigorous, standards-aligned instruction and is familiar with the specific learning needs of the school community;</w:t>
      </w:r>
    </w:p>
    <w:p w14:paraId="7B66F8ED" w14:textId="77777777" w:rsidR="002B7572" w:rsidRPr="002B7572" w:rsidRDefault="002B7572" w:rsidP="00A42868">
      <w:pPr>
        <w:numPr>
          <w:ilvl w:val="0"/>
          <w:numId w:val="33"/>
        </w:numPr>
        <w:spacing w:after="0"/>
        <w:rPr>
          <w:rFonts w:eastAsia="Times New Roman" w:cs="Arial"/>
          <w:szCs w:val="24"/>
        </w:rPr>
      </w:pPr>
      <w:r w:rsidRPr="002B7572">
        <w:rPr>
          <w:rFonts w:eastAsia="Times New Roman" w:cs="Arial"/>
          <w:szCs w:val="24"/>
        </w:rPr>
        <w:t>The Coach regularly supports a caseload of at least ten teachers who voluntarily engage in sustained, classroom-embedded coaching focused on improving instructional planning, delivery, and student outcomes;</w:t>
      </w:r>
    </w:p>
    <w:p w14:paraId="3868A764" w14:textId="77777777" w:rsidR="002B7572" w:rsidRPr="002B7572" w:rsidRDefault="002B7572" w:rsidP="00A42868">
      <w:pPr>
        <w:numPr>
          <w:ilvl w:val="0"/>
          <w:numId w:val="33"/>
        </w:numPr>
        <w:spacing w:after="0"/>
        <w:rPr>
          <w:rFonts w:eastAsia="Times New Roman" w:cs="Arial"/>
          <w:szCs w:val="24"/>
        </w:rPr>
      </w:pPr>
      <w:r w:rsidRPr="002B7572">
        <w:rPr>
          <w:rFonts w:eastAsia="Times New Roman" w:cs="Arial"/>
          <w:szCs w:val="24"/>
        </w:rPr>
        <w:t>The Coach's schedule protects time for observing instruction, co-planning, co-teaching, and providing actionable feedback aligned to high-quality instructional practices;</w:t>
      </w:r>
    </w:p>
    <w:p w14:paraId="21EA7495" w14:textId="77777777" w:rsidR="002B7572" w:rsidRPr="002B7572" w:rsidRDefault="002B7572" w:rsidP="00A42868">
      <w:pPr>
        <w:numPr>
          <w:ilvl w:val="0"/>
          <w:numId w:val="33"/>
        </w:numPr>
        <w:spacing w:after="0"/>
        <w:rPr>
          <w:rFonts w:eastAsia="Times New Roman" w:cs="Arial"/>
          <w:szCs w:val="24"/>
        </w:rPr>
      </w:pPr>
      <w:r w:rsidRPr="002B7572">
        <w:rPr>
          <w:rFonts w:eastAsia="Times New Roman" w:cs="Arial"/>
          <w:szCs w:val="24"/>
        </w:rPr>
        <w:t>The Coach actively connects their work to the School Comprehensive Education Plan (SCEP), ensuring that coaching is a lever for implementing evidence-based instructional strategies;</w:t>
      </w:r>
    </w:p>
    <w:p w14:paraId="3A873605" w14:textId="77777777" w:rsidR="002B7572" w:rsidRPr="002B7572" w:rsidRDefault="002B7572" w:rsidP="00A42868">
      <w:pPr>
        <w:spacing w:after="0"/>
        <w:rPr>
          <w:rFonts w:eastAsia="Times New Roman" w:cs="Arial"/>
          <w:szCs w:val="24"/>
        </w:rPr>
      </w:pPr>
      <w:r w:rsidRPr="002B7572">
        <w:rPr>
          <w:rFonts w:eastAsia="Times New Roman" w:cs="Arial"/>
          <w:b/>
          <w:bCs/>
          <w:szCs w:val="24"/>
        </w:rPr>
        <w:t>AND IF</w:t>
      </w:r>
      <w:r w:rsidRPr="002B7572">
        <w:rPr>
          <w:rFonts w:eastAsia="Times New Roman" w:cs="Arial"/>
          <w:szCs w:val="24"/>
        </w:rPr>
        <w:t>:</w:t>
      </w:r>
    </w:p>
    <w:p w14:paraId="70303900" w14:textId="77777777" w:rsidR="002B7572" w:rsidRPr="002B7572" w:rsidRDefault="002B7572" w:rsidP="00A42868">
      <w:pPr>
        <w:numPr>
          <w:ilvl w:val="0"/>
          <w:numId w:val="34"/>
        </w:numPr>
        <w:spacing w:after="0"/>
        <w:rPr>
          <w:rFonts w:eastAsia="Times New Roman" w:cs="Arial"/>
          <w:szCs w:val="24"/>
        </w:rPr>
      </w:pPr>
      <w:r w:rsidRPr="002B7572">
        <w:rPr>
          <w:rFonts w:eastAsia="Times New Roman" w:cs="Arial"/>
          <w:szCs w:val="24"/>
        </w:rPr>
        <w:t>The Principal strategically fills the Coach’s former classroom position to maintain or elevate instructional quality schoolwide;</w:t>
      </w:r>
    </w:p>
    <w:p w14:paraId="0507B761" w14:textId="77777777" w:rsidR="002B7572" w:rsidRPr="002B7572" w:rsidRDefault="002B7572" w:rsidP="00A42868">
      <w:pPr>
        <w:numPr>
          <w:ilvl w:val="0"/>
          <w:numId w:val="34"/>
        </w:numPr>
        <w:spacing w:after="0"/>
        <w:rPr>
          <w:rFonts w:eastAsia="Times New Roman" w:cs="Arial"/>
          <w:szCs w:val="24"/>
        </w:rPr>
      </w:pPr>
      <w:r w:rsidRPr="002B7572">
        <w:rPr>
          <w:rFonts w:eastAsia="Times New Roman" w:cs="Arial"/>
          <w:szCs w:val="24"/>
        </w:rPr>
        <w:t>The Principal clearly communicates that the purpose of coaching is to strengthen instruction through partnership, not evaluation;</w:t>
      </w:r>
    </w:p>
    <w:p w14:paraId="1412B9D1" w14:textId="1EB955C3" w:rsidR="002B7572" w:rsidRPr="002B7572" w:rsidRDefault="002B7572" w:rsidP="00A42868">
      <w:pPr>
        <w:numPr>
          <w:ilvl w:val="0"/>
          <w:numId w:val="34"/>
        </w:numPr>
        <w:spacing w:after="0"/>
        <w:rPr>
          <w:rFonts w:eastAsia="Times New Roman" w:cs="Arial"/>
          <w:szCs w:val="24"/>
        </w:rPr>
      </w:pPr>
      <w:r w:rsidRPr="002B7572">
        <w:rPr>
          <w:rFonts w:eastAsia="Times New Roman" w:cs="Arial"/>
          <w:szCs w:val="24"/>
        </w:rPr>
        <w:t xml:space="preserve">The Principal and Coach collaborate to create and sustain a shared instructional vision grounded in </w:t>
      </w:r>
      <w:r w:rsidR="0056428F">
        <w:rPr>
          <w:rFonts w:eastAsia="Times New Roman" w:cs="Arial"/>
          <w:szCs w:val="24"/>
        </w:rPr>
        <w:t xml:space="preserve">rigorous thinking, </w:t>
      </w:r>
      <w:r w:rsidRPr="002B7572">
        <w:rPr>
          <w:rFonts w:eastAsia="Times New Roman" w:cs="Arial"/>
          <w:szCs w:val="24"/>
        </w:rPr>
        <w:t>high expectations and equity;</w:t>
      </w:r>
    </w:p>
    <w:p w14:paraId="0F2C672D" w14:textId="0FCE1598" w:rsidR="008C786D" w:rsidRDefault="002B7572" w:rsidP="00416853">
      <w:pPr>
        <w:spacing w:after="0"/>
        <w:rPr>
          <w:rFonts w:asciiTheme="majorHAnsi" w:eastAsiaTheme="majorEastAsia" w:hAnsiTheme="majorHAnsi" w:cstheme="majorBidi"/>
          <w:color w:val="365F91" w:themeColor="accent1" w:themeShade="BF"/>
          <w:sz w:val="32"/>
          <w:szCs w:val="32"/>
        </w:rPr>
      </w:pPr>
      <w:r w:rsidRPr="002B7572">
        <w:rPr>
          <w:rFonts w:eastAsia="Times New Roman" w:cs="Arial"/>
          <w:b/>
          <w:bCs/>
          <w:szCs w:val="24"/>
        </w:rPr>
        <w:t>THEN</w:t>
      </w:r>
      <w:r w:rsidRPr="002B7572">
        <w:rPr>
          <w:rFonts w:eastAsia="Times New Roman" w:cs="Arial"/>
          <w:szCs w:val="24"/>
        </w:rPr>
        <w:t>:</w:t>
      </w:r>
      <w:r w:rsidRPr="002B7572">
        <w:rPr>
          <w:rFonts w:eastAsia="Times New Roman" w:cs="Arial"/>
          <w:szCs w:val="24"/>
        </w:rPr>
        <w:br/>
        <w:t>Instructional capacity at CSI and ATSI schools will grow, leading to more consistent implementation of high-quality, rigorous instruction across classrooms — and ultimately, improved student engagement, learning, and achievement.</w:t>
      </w:r>
      <w:bookmarkStart w:id="5" w:name="_Appendix_B:_New"/>
      <w:bookmarkStart w:id="6" w:name="_Coaching_for_Excellence"/>
      <w:bookmarkEnd w:id="5"/>
      <w:bookmarkEnd w:id="6"/>
      <w:r w:rsidR="008C786D">
        <w:br w:type="page"/>
      </w:r>
    </w:p>
    <w:p w14:paraId="2EBCC5D2" w14:textId="00ADFC62" w:rsidR="00211CE5" w:rsidRPr="00DF1E1E" w:rsidRDefault="00FB5726" w:rsidP="00A42868">
      <w:pPr>
        <w:pStyle w:val="Heading1"/>
        <w:spacing w:line="276" w:lineRule="auto"/>
        <w:jc w:val="center"/>
      </w:pPr>
      <w:r w:rsidRPr="00DF1E1E">
        <w:lastRenderedPageBreak/>
        <w:t>Coaching for Excellence</w:t>
      </w:r>
      <w:r w:rsidR="00AA122F">
        <w:t xml:space="preserve"> Program Application</w:t>
      </w:r>
      <w:r w:rsidR="00DF1E1E" w:rsidRPr="00DF1E1E">
        <w:t xml:space="preserve"> </w:t>
      </w:r>
      <w:r w:rsidR="00211CE5" w:rsidRPr="00DF1E1E">
        <w:t>Cover Page</w:t>
      </w:r>
    </w:p>
    <w:p w14:paraId="2B32E182" w14:textId="77777777" w:rsidR="00211CE5" w:rsidRPr="0006632F" w:rsidRDefault="00211CE5" w:rsidP="00A42868">
      <w:pPr>
        <w:spacing w:after="0"/>
        <w:ind w:left="-450"/>
        <w:rPr>
          <w:rFonts w:eastAsia="Times New Roman" w:cs="Arial"/>
          <w:b/>
          <w:szCs w:val="24"/>
        </w:rPr>
      </w:pPr>
    </w:p>
    <w:tbl>
      <w:tblPr>
        <w:tblW w:w="1083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2"/>
        <w:gridCol w:w="4161"/>
      </w:tblGrid>
      <w:tr w:rsidR="00637D0B" w:rsidRPr="0006632F" w14:paraId="7B8AFCC5" w14:textId="77777777" w:rsidTr="00211CE5">
        <w:tc>
          <w:tcPr>
            <w:tcW w:w="6672" w:type="dxa"/>
          </w:tcPr>
          <w:p w14:paraId="5A01FB5C" w14:textId="77777777" w:rsidR="00211CE5" w:rsidRPr="0006632F" w:rsidRDefault="00211CE5" w:rsidP="00A42868">
            <w:pPr>
              <w:spacing w:after="0"/>
              <w:rPr>
                <w:rFonts w:eastAsia="Times New Roman" w:cs="Arial"/>
                <w:b/>
                <w:szCs w:val="24"/>
              </w:rPr>
            </w:pPr>
            <w:r w:rsidRPr="0006632F">
              <w:rPr>
                <w:rFonts w:eastAsia="Times New Roman" w:cs="Arial"/>
                <w:b/>
                <w:szCs w:val="24"/>
              </w:rPr>
              <w:t>District:</w:t>
            </w:r>
          </w:p>
          <w:p w14:paraId="1914EF09" w14:textId="77777777" w:rsidR="00211CE5" w:rsidRPr="0006632F" w:rsidRDefault="00211CE5" w:rsidP="00A42868">
            <w:pPr>
              <w:spacing w:after="0"/>
              <w:rPr>
                <w:rFonts w:eastAsia="Times New Roman" w:cs="Arial"/>
                <w:b/>
                <w:szCs w:val="24"/>
              </w:rPr>
            </w:pPr>
          </w:p>
        </w:tc>
        <w:tc>
          <w:tcPr>
            <w:tcW w:w="4161" w:type="dxa"/>
          </w:tcPr>
          <w:p w14:paraId="5322F45A" w14:textId="77777777" w:rsidR="00211CE5" w:rsidRDefault="00211CE5" w:rsidP="00A42868">
            <w:pPr>
              <w:spacing w:after="0"/>
              <w:rPr>
                <w:rFonts w:eastAsia="Times New Roman" w:cs="Arial"/>
                <w:b/>
                <w:szCs w:val="24"/>
              </w:rPr>
            </w:pPr>
            <w:r w:rsidRPr="0006632F">
              <w:rPr>
                <w:rFonts w:eastAsia="Times New Roman" w:cs="Arial"/>
                <w:b/>
                <w:szCs w:val="24"/>
              </w:rPr>
              <w:t>BEDS Code:</w:t>
            </w:r>
          </w:p>
          <w:p w14:paraId="7F04F07E" w14:textId="77777777" w:rsidR="00211CE5" w:rsidRPr="0006632F" w:rsidRDefault="00211CE5" w:rsidP="00A42868">
            <w:pPr>
              <w:spacing w:after="0"/>
              <w:rPr>
                <w:rFonts w:eastAsia="Times New Roman" w:cs="Arial"/>
                <w:b/>
                <w:szCs w:val="24"/>
              </w:rPr>
            </w:pPr>
          </w:p>
        </w:tc>
      </w:tr>
      <w:tr w:rsidR="00637D0B" w:rsidRPr="0006632F" w14:paraId="49A41BF8" w14:textId="77777777" w:rsidTr="00211CE5">
        <w:tc>
          <w:tcPr>
            <w:tcW w:w="10833" w:type="dxa"/>
            <w:gridSpan w:val="2"/>
          </w:tcPr>
          <w:p w14:paraId="1E0FFA18" w14:textId="77777777" w:rsidR="00211CE5" w:rsidRPr="0006632F" w:rsidRDefault="00211CE5" w:rsidP="00A42868">
            <w:pPr>
              <w:spacing w:after="0"/>
              <w:rPr>
                <w:rFonts w:eastAsia="Times New Roman" w:cs="Arial"/>
                <w:b/>
                <w:szCs w:val="24"/>
              </w:rPr>
            </w:pPr>
            <w:r w:rsidRPr="0006632F">
              <w:rPr>
                <w:rFonts w:eastAsia="Times New Roman" w:cs="Arial"/>
                <w:b/>
                <w:szCs w:val="24"/>
              </w:rPr>
              <w:t xml:space="preserve">Address: </w:t>
            </w:r>
          </w:p>
          <w:p w14:paraId="65FA2D2E" w14:textId="77777777" w:rsidR="00211CE5" w:rsidRPr="0006632F" w:rsidRDefault="00211CE5" w:rsidP="00A42868">
            <w:pPr>
              <w:spacing w:after="0"/>
              <w:rPr>
                <w:rFonts w:eastAsia="Times New Roman" w:cs="Arial"/>
                <w:b/>
                <w:szCs w:val="24"/>
              </w:rPr>
            </w:pPr>
          </w:p>
        </w:tc>
      </w:tr>
      <w:tr w:rsidR="00637D0B" w:rsidRPr="0006632F" w14:paraId="09F8BA06" w14:textId="77777777" w:rsidTr="00211CE5">
        <w:tc>
          <w:tcPr>
            <w:tcW w:w="6672" w:type="dxa"/>
          </w:tcPr>
          <w:p w14:paraId="37D1E644" w14:textId="77777777" w:rsidR="00211CE5" w:rsidRPr="0006632F" w:rsidRDefault="00211CE5" w:rsidP="00A42868">
            <w:pPr>
              <w:spacing w:after="0"/>
              <w:rPr>
                <w:rFonts w:eastAsia="Times New Roman" w:cs="Arial"/>
                <w:b/>
                <w:szCs w:val="24"/>
              </w:rPr>
            </w:pPr>
            <w:r w:rsidRPr="0006632F">
              <w:rPr>
                <w:rFonts w:eastAsia="Times New Roman" w:cs="Arial"/>
                <w:b/>
                <w:szCs w:val="24"/>
              </w:rPr>
              <w:t>Program Contact Person:</w:t>
            </w:r>
          </w:p>
          <w:p w14:paraId="0A7B8B22" w14:textId="77777777" w:rsidR="00211CE5" w:rsidRPr="0006632F" w:rsidRDefault="00211CE5" w:rsidP="00A42868">
            <w:pPr>
              <w:spacing w:after="0"/>
              <w:rPr>
                <w:rFonts w:eastAsia="Times New Roman" w:cs="Arial"/>
                <w:b/>
                <w:szCs w:val="24"/>
              </w:rPr>
            </w:pPr>
          </w:p>
        </w:tc>
        <w:tc>
          <w:tcPr>
            <w:tcW w:w="4161" w:type="dxa"/>
          </w:tcPr>
          <w:p w14:paraId="40955551" w14:textId="77777777" w:rsidR="00211CE5" w:rsidRDefault="00211CE5" w:rsidP="00A42868">
            <w:pPr>
              <w:spacing w:after="0"/>
              <w:rPr>
                <w:rFonts w:eastAsia="Times New Roman" w:cs="Arial"/>
                <w:b/>
                <w:szCs w:val="24"/>
              </w:rPr>
            </w:pPr>
            <w:r w:rsidRPr="0006632F">
              <w:rPr>
                <w:rFonts w:eastAsia="Times New Roman" w:cs="Arial"/>
                <w:b/>
                <w:szCs w:val="24"/>
              </w:rPr>
              <w:t>Telephone:</w:t>
            </w:r>
          </w:p>
          <w:p w14:paraId="3BF6E695" w14:textId="77777777" w:rsidR="00211CE5" w:rsidRPr="0006632F" w:rsidRDefault="00211CE5" w:rsidP="00A42868">
            <w:pPr>
              <w:spacing w:after="0"/>
              <w:rPr>
                <w:rFonts w:eastAsia="Times New Roman" w:cs="Arial"/>
                <w:b/>
                <w:szCs w:val="24"/>
              </w:rPr>
            </w:pPr>
          </w:p>
        </w:tc>
      </w:tr>
      <w:tr w:rsidR="00637D0B" w:rsidRPr="0006632F" w14:paraId="128A822D" w14:textId="77777777" w:rsidTr="00211CE5">
        <w:trPr>
          <w:trHeight w:val="524"/>
        </w:trPr>
        <w:tc>
          <w:tcPr>
            <w:tcW w:w="10833" w:type="dxa"/>
            <w:gridSpan w:val="2"/>
          </w:tcPr>
          <w:p w14:paraId="26052E21" w14:textId="77777777" w:rsidR="00211CE5" w:rsidRPr="0006632F" w:rsidRDefault="00211CE5" w:rsidP="00A42868">
            <w:pPr>
              <w:tabs>
                <w:tab w:val="left" w:pos="3401"/>
              </w:tabs>
              <w:spacing w:after="0"/>
              <w:rPr>
                <w:rFonts w:eastAsia="Times New Roman" w:cs="Arial"/>
                <w:b/>
                <w:szCs w:val="24"/>
              </w:rPr>
            </w:pPr>
            <w:r w:rsidRPr="0006632F">
              <w:rPr>
                <w:rFonts w:eastAsia="Times New Roman" w:cs="Arial"/>
                <w:b/>
                <w:szCs w:val="24"/>
              </w:rPr>
              <w:t>Address of Contact:</w:t>
            </w:r>
            <w:r w:rsidRPr="0006632F">
              <w:rPr>
                <w:rFonts w:eastAsia="Times New Roman" w:cs="Arial"/>
                <w:b/>
                <w:szCs w:val="24"/>
              </w:rPr>
              <w:tab/>
            </w:r>
          </w:p>
          <w:p w14:paraId="2FC77970" w14:textId="77777777" w:rsidR="00211CE5" w:rsidRPr="0006632F" w:rsidRDefault="00211CE5" w:rsidP="00A42868">
            <w:pPr>
              <w:tabs>
                <w:tab w:val="left" w:pos="3401"/>
              </w:tabs>
              <w:spacing w:after="0"/>
              <w:rPr>
                <w:rFonts w:eastAsia="Times New Roman" w:cs="Arial"/>
                <w:b/>
                <w:szCs w:val="24"/>
              </w:rPr>
            </w:pPr>
          </w:p>
        </w:tc>
      </w:tr>
      <w:tr w:rsidR="00637D0B" w:rsidRPr="0006632F" w14:paraId="79DAE4A5" w14:textId="77777777" w:rsidTr="00211CE5">
        <w:tc>
          <w:tcPr>
            <w:tcW w:w="6672" w:type="dxa"/>
          </w:tcPr>
          <w:p w14:paraId="66B0AC92" w14:textId="77777777" w:rsidR="00211CE5" w:rsidRPr="0006632F" w:rsidRDefault="00211CE5" w:rsidP="00A42868">
            <w:pPr>
              <w:spacing w:after="0"/>
              <w:rPr>
                <w:rFonts w:eastAsia="Times New Roman" w:cs="Arial"/>
                <w:b/>
                <w:szCs w:val="24"/>
              </w:rPr>
            </w:pPr>
            <w:r w:rsidRPr="0006632F">
              <w:rPr>
                <w:rFonts w:eastAsia="Times New Roman" w:cs="Arial"/>
                <w:b/>
                <w:szCs w:val="24"/>
              </w:rPr>
              <w:t>E-mail Address:</w:t>
            </w:r>
          </w:p>
          <w:p w14:paraId="22D94E08" w14:textId="77777777" w:rsidR="00211CE5" w:rsidRPr="0006632F" w:rsidRDefault="00211CE5" w:rsidP="00A42868">
            <w:pPr>
              <w:spacing w:after="0"/>
              <w:rPr>
                <w:rFonts w:eastAsia="Times New Roman" w:cs="Arial"/>
                <w:b/>
                <w:szCs w:val="24"/>
              </w:rPr>
            </w:pPr>
          </w:p>
        </w:tc>
        <w:tc>
          <w:tcPr>
            <w:tcW w:w="4161" w:type="dxa"/>
          </w:tcPr>
          <w:p w14:paraId="05935F74" w14:textId="77777777" w:rsidR="00211CE5" w:rsidRPr="0006632F" w:rsidRDefault="00211CE5" w:rsidP="00A42868">
            <w:pPr>
              <w:spacing w:after="0"/>
              <w:rPr>
                <w:rFonts w:eastAsia="Times New Roman" w:cs="Arial"/>
                <w:b/>
                <w:szCs w:val="24"/>
              </w:rPr>
            </w:pPr>
            <w:r w:rsidRPr="0006632F">
              <w:rPr>
                <w:rFonts w:eastAsia="Times New Roman" w:cs="Arial"/>
                <w:b/>
                <w:szCs w:val="24"/>
              </w:rPr>
              <w:t>Fax:</w:t>
            </w:r>
          </w:p>
          <w:p w14:paraId="01C190C1" w14:textId="77777777" w:rsidR="00211CE5" w:rsidRPr="0006632F" w:rsidRDefault="00211CE5" w:rsidP="00A42868">
            <w:pPr>
              <w:spacing w:after="0"/>
              <w:rPr>
                <w:rFonts w:eastAsia="Times New Roman" w:cs="Arial"/>
                <w:b/>
                <w:szCs w:val="24"/>
              </w:rPr>
            </w:pPr>
          </w:p>
        </w:tc>
      </w:tr>
    </w:tbl>
    <w:p w14:paraId="5D829869" w14:textId="77777777" w:rsidR="00211CE5" w:rsidRDefault="00211CE5" w:rsidP="00A42868">
      <w:pPr>
        <w:spacing w:after="0"/>
      </w:pPr>
    </w:p>
    <w:p w14:paraId="761DD878" w14:textId="77777777" w:rsidR="00211CE5" w:rsidRPr="0006632F" w:rsidRDefault="00211CE5" w:rsidP="00A42868">
      <w:pPr>
        <w:spacing w:after="0"/>
        <w:rPr>
          <w:rFonts w:eastAsia="Times New Roman" w:cs="Arial"/>
          <w:szCs w:val="24"/>
        </w:rPr>
      </w:pPr>
    </w:p>
    <w:tbl>
      <w:tblPr>
        <w:tblW w:w="10894" w:type="dxa"/>
        <w:tblInd w:w="-576" w:type="dxa"/>
        <w:tblCellMar>
          <w:left w:w="0" w:type="dxa"/>
          <w:right w:w="0" w:type="dxa"/>
        </w:tblCellMar>
        <w:tblLook w:val="0000" w:firstRow="0" w:lastRow="0" w:firstColumn="0" w:lastColumn="0" w:noHBand="0" w:noVBand="0"/>
      </w:tblPr>
      <w:tblGrid>
        <w:gridCol w:w="6721"/>
        <w:gridCol w:w="4173"/>
      </w:tblGrid>
      <w:tr w:rsidR="00211CE5" w:rsidRPr="0006632F" w14:paraId="3E3F15B2" w14:textId="77777777" w:rsidTr="00211CE5">
        <w:tc>
          <w:tcPr>
            <w:tcW w:w="10894" w:type="dxa"/>
            <w:gridSpan w:val="2"/>
            <w:tcBorders>
              <w:top w:val="single" w:sz="4" w:space="0" w:color="auto"/>
              <w:left w:val="single" w:sz="6" w:space="0" w:color="auto"/>
              <w:bottom w:val="single" w:sz="6" w:space="0" w:color="auto"/>
              <w:right w:val="single" w:sz="6" w:space="0" w:color="auto"/>
            </w:tcBorders>
            <w:tcMar>
              <w:top w:w="0" w:type="dxa"/>
              <w:left w:w="115" w:type="dxa"/>
              <w:bottom w:w="0" w:type="dxa"/>
              <w:right w:w="115" w:type="dxa"/>
            </w:tcMar>
          </w:tcPr>
          <w:p w14:paraId="72067C1C" w14:textId="77777777" w:rsidR="00211CE5" w:rsidRPr="0006632F" w:rsidRDefault="00211CE5" w:rsidP="00A42868">
            <w:pPr>
              <w:spacing w:after="0"/>
              <w:jc w:val="both"/>
              <w:rPr>
                <w:rFonts w:eastAsia="Times New Roman" w:cs="Arial"/>
                <w:szCs w:val="24"/>
              </w:rPr>
            </w:pPr>
          </w:p>
          <w:p w14:paraId="7DD43C93" w14:textId="3FFDA67A" w:rsidR="00211CE5" w:rsidRPr="0006632F" w:rsidRDefault="00211CE5" w:rsidP="00A42868">
            <w:pPr>
              <w:spacing w:after="0"/>
              <w:rPr>
                <w:rFonts w:eastAsia="Times New Roman" w:cs="Arial"/>
                <w:szCs w:val="24"/>
              </w:rPr>
            </w:pPr>
            <w:r w:rsidRPr="0006632F">
              <w:rPr>
                <w:rFonts w:eastAsia="Times New Roman" w:cs="Arial"/>
                <w:szCs w:val="24"/>
              </w:rPr>
              <w:t xml:space="preserve">I hereby certify I am the chief school officer of the applicant LEA and that the information contained in this </w:t>
            </w:r>
            <w:r w:rsidR="007E5D77">
              <w:rPr>
                <w:rFonts w:eastAsia="Times New Roman" w:cs="Arial"/>
                <w:szCs w:val="24"/>
              </w:rPr>
              <w:t>Application</w:t>
            </w:r>
            <w:r w:rsidRPr="0006632F">
              <w:rPr>
                <w:rFonts w:eastAsia="Times New Roman" w:cs="Arial"/>
                <w:szCs w:val="24"/>
              </w:rPr>
              <w:t xml:space="preserve"> is, to the best of my knowledge, complete and accurate. I further certify that any ensuing program and activity will be conducted in accordance with all applicable Federal and State laws and regulations, </w:t>
            </w:r>
            <w:r w:rsidR="007E5D77">
              <w:rPr>
                <w:rFonts w:eastAsia="Times New Roman" w:cs="Arial"/>
                <w:szCs w:val="24"/>
              </w:rPr>
              <w:t>Application</w:t>
            </w:r>
            <w:r w:rsidRPr="0006632F">
              <w:rPr>
                <w:rFonts w:eastAsia="Times New Roman" w:cs="Arial"/>
                <w:szCs w:val="24"/>
              </w:rPr>
              <w:t xml:space="preserve"> guidelines and instructions, attached Assurances and Certifications, and that the requested budget amounts are necessary for the implementation of this project. It is also understood by the applicant that immediate written notice will be provided to the grant program office if at any time the applicant learns that its certification was erroneous when submitted or has become erroneous by reason of changed circumstances. </w:t>
            </w:r>
          </w:p>
          <w:p w14:paraId="5224BDBA" w14:textId="77777777" w:rsidR="00211CE5" w:rsidRPr="0006632F" w:rsidRDefault="00211CE5" w:rsidP="00A42868">
            <w:pPr>
              <w:spacing w:after="0"/>
              <w:rPr>
                <w:rFonts w:eastAsia="Times New Roman" w:cs="Arial"/>
                <w:szCs w:val="24"/>
              </w:rPr>
            </w:pPr>
          </w:p>
          <w:p w14:paraId="668F58D1" w14:textId="77777777" w:rsidR="00211CE5" w:rsidRDefault="00211CE5" w:rsidP="00A42868">
            <w:pPr>
              <w:spacing w:after="0"/>
              <w:rPr>
                <w:rFonts w:ascii="Calibri" w:eastAsia="Calibri" w:hAnsi="Calibri"/>
              </w:rPr>
            </w:pPr>
          </w:p>
          <w:p w14:paraId="244F385F" w14:textId="2E9D4D9C" w:rsidR="00211CE5" w:rsidRPr="0006632F" w:rsidRDefault="00211CE5" w:rsidP="00A42868">
            <w:pPr>
              <w:spacing w:after="0"/>
              <w:jc w:val="both"/>
              <w:rPr>
                <w:rFonts w:eastAsia="Times New Roman" w:cs="Arial"/>
                <w:szCs w:val="24"/>
              </w:rPr>
            </w:pPr>
            <w:r w:rsidRPr="0006632F">
              <w:rPr>
                <w:rFonts w:eastAsia="Times New Roman" w:cs="Arial"/>
                <w:szCs w:val="24"/>
              </w:rPr>
              <w:t xml:space="preserve">It is understood by the applicant that this </w:t>
            </w:r>
            <w:r w:rsidR="007E5D77">
              <w:rPr>
                <w:rFonts w:eastAsia="Times New Roman" w:cs="Arial"/>
                <w:szCs w:val="24"/>
              </w:rPr>
              <w:t>Application</w:t>
            </w:r>
            <w:r w:rsidRPr="0006632F">
              <w:rPr>
                <w:rFonts w:eastAsia="Times New Roman" w:cs="Arial"/>
                <w:szCs w:val="24"/>
              </w:rPr>
              <w:t xml:space="preserve">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p w14:paraId="0E326450" w14:textId="77777777" w:rsidR="00211CE5" w:rsidRPr="0006632F" w:rsidRDefault="00211CE5" w:rsidP="00A42868">
            <w:pPr>
              <w:spacing w:after="0"/>
              <w:rPr>
                <w:rFonts w:eastAsia="Times New Roman" w:cs="Arial"/>
                <w:szCs w:val="24"/>
              </w:rPr>
            </w:pPr>
          </w:p>
        </w:tc>
      </w:tr>
      <w:tr w:rsidR="00211CE5" w:rsidRPr="0006632F" w14:paraId="00BB30F1" w14:textId="77777777" w:rsidTr="00211CE5">
        <w:tc>
          <w:tcPr>
            <w:tcW w:w="10894" w:type="dxa"/>
            <w:gridSpan w:val="2"/>
            <w:tcBorders>
              <w:top w:val="nil"/>
              <w:left w:val="single" w:sz="6" w:space="0" w:color="auto"/>
              <w:bottom w:val="single" w:sz="6" w:space="0" w:color="auto"/>
              <w:right w:val="single" w:sz="6" w:space="0" w:color="auto"/>
            </w:tcBorders>
            <w:tcMar>
              <w:top w:w="0" w:type="dxa"/>
              <w:left w:w="108" w:type="dxa"/>
              <w:bottom w:w="0" w:type="dxa"/>
              <w:right w:w="108" w:type="dxa"/>
            </w:tcMar>
          </w:tcPr>
          <w:p w14:paraId="15303631" w14:textId="77777777" w:rsidR="00211CE5" w:rsidRPr="0006632F" w:rsidRDefault="00211CE5" w:rsidP="00A42868">
            <w:pPr>
              <w:spacing w:after="0"/>
              <w:rPr>
                <w:rFonts w:eastAsia="Times New Roman" w:cs="Arial"/>
                <w:szCs w:val="24"/>
              </w:rPr>
            </w:pPr>
            <w:r w:rsidRPr="0006632F">
              <w:rPr>
                <w:rFonts w:eastAsia="Times New Roman" w:cs="Arial"/>
                <w:szCs w:val="24"/>
              </w:rPr>
              <w:t>Authorized Signature of Chief School/Administrative Officer (</w:t>
            </w:r>
            <w:r w:rsidRPr="0006632F">
              <w:rPr>
                <w:rFonts w:eastAsia="Times New Roman" w:cs="Arial"/>
                <w:b/>
                <w:bCs/>
                <w:szCs w:val="24"/>
              </w:rPr>
              <w:t>in blue ink</w:t>
            </w:r>
            <w:r w:rsidRPr="0006632F">
              <w:rPr>
                <w:rFonts w:eastAsia="Times New Roman" w:cs="Arial"/>
                <w:szCs w:val="24"/>
              </w:rPr>
              <w:t>)</w:t>
            </w:r>
          </w:p>
          <w:p w14:paraId="759BB82F" w14:textId="77777777" w:rsidR="00211CE5" w:rsidRPr="0006632F" w:rsidRDefault="00211CE5" w:rsidP="00A42868">
            <w:pPr>
              <w:spacing w:after="0"/>
              <w:rPr>
                <w:rFonts w:eastAsia="Times New Roman" w:cs="Arial"/>
                <w:szCs w:val="24"/>
              </w:rPr>
            </w:pPr>
          </w:p>
          <w:p w14:paraId="71F5E0BA" w14:textId="77777777" w:rsidR="00211CE5" w:rsidRPr="0006632F" w:rsidRDefault="00211CE5" w:rsidP="00A42868">
            <w:pPr>
              <w:spacing w:after="0"/>
              <w:rPr>
                <w:rFonts w:eastAsia="Times New Roman" w:cs="Arial"/>
                <w:szCs w:val="24"/>
              </w:rPr>
            </w:pPr>
            <w:r w:rsidRPr="0006632F">
              <w:rPr>
                <w:rFonts w:eastAsia="Times New Roman" w:cs="Arial"/>
                <w:szCs w:val="24"/>
              </w:rPr>
              <w:t> </w:t>
            </w:r>
          </w:p>
        </w:tc>
      </w:tr>
      <w:tr w:rsidR="00211CE5" w:rsidRPr="0056142B" w14:paraId="603B02AC" w14:textId="77777777" w:rsidTr="00211CE5">
        <w:tc>
          <w:tcPr>
            <w:tcW w:w="6721" w:type="dxa"/>
            <w:tcBorders>
              <w:top w:val="nil"/>
              <w:left w:val="single" w:sz="6" w:space="0" w:color="auto"/>
              <w:bottom w:val="single" w:sz="6" w:space="0" w:color="auto"/>
              <w:right w:val="single" w:sz="6" w:space="0" w:color="auto"/>
            </w:tcBorders>
            <w:tcMar>
              <w:top w:w="0" w:type="dxa"/>
              <w:left w:w="108" w:type="dxa"/>
              <w:bottom w:w="0" w:type="dxa"/>
              <w:right w:w="108" w:type="dxa"/>
            </w:tcMar>
          </w:tcPr>
          <w:p w14:paraId="28513A49" w14:textId="77777777" w:rsidR="00211CE5" w:rsidRPr="0056142B" w:rsidRDefault="00211CE5" w:rsidP="00A42868">
            <w:pPr>
              <w:spacing w:after="0"/>
              <w:rPr>
                <w:rFonts w:eastAsia="Times New Roman" w:cs="Arial"/>
                <w:szCs w:val="24"/>
              </w:rPr>
            </w:pPr>
            <w:r w:rsidRPr="0056142B">
              <w:rPr>
                <w:rFonts w:eastAsia="Times New Roman" w:cs="Arial"/>
                <w:szCs w:val="24"/>
              </w:rPr>
              <w:t xml:space="preserve">Typed Name: </w:t>
            </w:r>
          </w:p>
          <w:p w14:paraId="4F35C6DB" w14:textId="77777777" w:rsidR="00211CE5" w:rsidRPr="0056142B" w:rsidRDefault="00211CE5" w:rsidP="00A42868">
            <w:pPr>
              <w:spacing w:after="0"/>
              <w:rPr>
                <w:rFonts w:eastAsia="Times New Roman" w:cs="Arial"/>
                <w:szCs w:val="24"/>
              </w:rPr>
            </w:pPr>
          </w:p>
        </w:tc>
        <w:tc>
          <w:tcPr>
            <w:tcW w:w="4173" w:type="dxa"/>
            <w:tcBorders>
              <w:top w:val="nil"/>
              <w:left w:val="nil"/>
              <w:bottom w:val="single" w:sz="6" w:space="0" w:color="auto"/>
              <w:right w:val="single" w:sz="6" w:space="0" w:color="auto"/>
            </w:tcBorders>
            <w:tcMar>
              <w:top w:w="0" w:type="dxa"/>
              <w:left w:w="108" w:type="dxa"/>
              <w:bottom w:w="0" w:type="dxa"/>
              <w:right w:w="108" w:type="dxa"/>
            </w:tcMar>
          </w:tcPr>
          <w:p w14:paraId="5D1A97B6" w14:textId="77777777" w:rsidR="00211CE5" w:rsidRPr="0056142B" w:rsidRDefault="00211CE5" w:rsidP="00A42868">
            <w:pPr>
              <w:spacing w:after="0"/>
              <w:rPr>
                <w:rFonts w:eastAsia="Times New Roman" w:cs="Arial"/>
                <w:szCs w:val="24"/>
              </w:rPr>
            </w:pPr>
            <w:r w:rsidRPr="0056142B">
              <w:rPr>
                <w:rFonts w:eastAsia="Times New Roman" w:cs="Arial"/>
                <w:szCs w:val="24"/>
              </w:rPr>
              <w:t xml:space="preserve">Date: </w:t>
            </w:r>
          </w:p>
        </w:tc>
      </w:tr>
    </w:tbl>
    <w:p w14:paraId="52E26D5B" w14:textId="77777777" w:rsidR="00211CE5" w:rsidRPr="0056142B" w:rsidRDefault="00211CE5" w:rsidP="00A42868">
      <w:pPr>
        <w:spacing w:after="0"/>
      </w:pPr>
    </w:p>
    <w:p w14:paraId="78311F42" w14:textId="77777777" w:rsidR="00211CE5" w:rsidRDefault="00211CE5" w:rsidP="00A42868">
      <w:pPr>
        <w:spacing w:after="0"/>
        <w:rPr>
          <w:rFonts w:asciiTheme="majorHAnsi" w:eastAsiaTheme="majorEastAsia" w:hAnsiTheme="majorHAnsi" w:cstheme="majorBidi"/>
          <w:color w:val="365F91" w:themeColor="accent1" w:themeShade="BF"/>
          <w:sz w:val="32"/>
          <w:szCs w:val="32"/>
        </w:rPr>
      </w:pPr>
      <w:r>
        <w:br w:type="page"/>
      </w:r>
    </w:p>
    <w:p w14:paraId="538A12F9" w14:textId="05BD7493" w:rsidR="00211CE5" w:rsidRPr="0056142B" w:rsidRDefault="00AA122F" w:rsidP="00A42868">
      <w:pPr>
        <w:pStyle w:val="Heading2"/>
        <w:jc w:val="center"/>
      </w:pPr>
      <w:r>
        <w:lastRenderedPageBreak/>
        <w:t xml:space="preserve">  Program Application</w:t>
      </w:r>
      <w:r w:rsidR="00211CE5">
        <w:t xml:space="preserve"> </w:t>
      </w:r>
      <w:r w:rsidR="00211CE5" w:rsidRPr="0056142B">
        <w:t>Packet Checklist</w:t>
      </w:r>
    </w:p>
    <w:p w14:paraId="49473BBB" w14:textId="77777777" w:rsidR="00F27B5E" w:rsidRDefault="00F27B5E" w:rsidP="00A42868">
      <w:pPr>
        <w:tabs>
          <w:tab w:val="left" w:pos="-720"/>
        </w:tabs>
        <w:suppressAutoHyphens/>
        <w:spacing w:after="0"/>
        <w:rPr>
          <w:rFonts w:cs="Tahoma"/>
          <w:spacing w:val="-3"/>
          <w:sz w:val="28"/>
          <w:szCs w:val="28"/>
        </w:rPr>
      </w:pPr>
    </w:p>
    <w:p w14:paraId="7306CF44" w14:textId="627BA716" w:rsidR="00211CE5" w:rsidRPr="009D6BD1" w:rsidRDefault="00211CE5" w:rsidP="00A42868">
      <w:pPr>
        <w:tabs>
          <w:tab w:val="left" w:pos="-720"/>
        </w:tabs>
        <w:suppressAutoHyphens/>
        <w:spacing w:after="0"/>
        <w:rPr>
          <w:rFonts w:cs="Tahoma"/>
          <w:spacing w:val="-3"/>
          <w:szCs w:val="24"/>
        </w:rPr>
      </w:pPr>
      <w:r w:rsidRPr="009D6BD1">
        <w:rPr>
          <w:rFonts w:cs="Tahoma"/>
          <w:spacing w:val="-3"/>
          <w:szCs w:val="24"/>
        </w:rPr>
        <w:t xml:space="preserve">A complete </w:t>
      </w:r>
      <w:r w:rsidR="00AA122F">
        <w:rPr>
          <w:rFonts w:cs="Tahoma"/>
          <w:spacing w:val="-3"/>
          <w:szCs w:val="24"/>
        </w:rPr>
        <w:t>Program Application</w:t>
      </w:r>
      <w:r w:rsidRPr="009D6BD1">
        <w:rPr>
          <w:rFonts w:cs="Tahoma"/>
          <w:spacing w:val="-3"/>
          <w:szCs w:val="24"/>
        </w:rPr>
        <w:t xml:space="preserve"> consists of the following:</w:t>
      </w:r>
    </w:p>
    <w:p w14:paraId="0A0FFB0E" w14:textId="77777777" w:rsidR="00F27B5E" w:rsidRPr="009D6BD1" w:rsidRDefault="00F27B5E" w:rsidP="00A42868">
      <w:pPr>
        <w:tabs>
          <w:tab w:val="left" w:pos="-720"/>
        </w:tabs>
        <w:suppressAutoHyphens/>
        <w:spacing w:after="0"/>
        <w:rPr>
          <w:rFonts w:cs="Tahoma"/>
          <w:spacing w:val="-3"/>
          <w:szCs w:val="24"/>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
        <w:gridCol w:w="5434"/>
        <w:gridCol w:w="1392"/>
        <w:gridCol w:w="1393"/>
      </w:tblGrid>
      <w:tr w:rsidR="00211CE5" w:rsidRPr="00F27B5E" w14:paraId="37E44A03" w14:textId="77777777" w:rsidTr="383AB012">
        <w:tc>
          <w:tcPr>
            <w:tcW w:w="506" w:type="dxa"/>
            <w:shd w:val="clear" w:color="auto" w:fill="auto"/>
          </w:tcPr>
          <w:p w14:paraId="674A6AB9" w14:textId="77777777" w:rsidR="00211CE5" w:rsidRPr="009D6BD1" w:rsidRDefault="00211CE5" w:rsidP="00A42868">
            <w:pPr>
              <w:tabs>
                <w:tab w:val="left" w:pos="-720"/>
              </w:tabs>
              <w:suppressAutoHyphens/>
              <w:spacing w:after="0"/>
              <w:jc w:val="both"/>
              <w:rPr>
                <w:spacing w:val="-3"/>
                <w:szCs w:val="24"/>
              </w:rPr>
            </w:pPr>
          </w:p>
        </w:tc>
        <w:tc>
          <w:tcPr>
            <w:tcW w:w="5434" w:type="dxa"/>
            <w:shd w:val="clear" w:color="auto" w:fill="auto"/>
          </w:tcPr>
          <w:p w14:paraId="2CED2156" w14:textId="77777777" w:rsidR="00211CE5" w:rsidRPr="009D6BD1" w:rsidRDefault="00211CE5" w:rsidP="00A42868">
            <w:pPr>
              <w:tabs>
                <w:tab w:val="left" w:pos="-720"/>
              </w:tabs>
              <w:suppressAutoHyphens/>
              <w:spacing w:after="0"/>
              <w:jc w:val="both"/>
              <w:rPr>
                <w:b/>
                <w:bCs/>
                <w:spacing w:val="-3"/>
                <w:szCs w:val="24"/>
              </w:rPr>
            </w:pPr>
            <w:r w:rsidRPr="009D6BD1">
              <w:rPr>
                <w:b/>
                <w:bCs/>
                <w:spacing w:val="-3"/>
                <w:szCs w:val="24"/>
              </w:rPr>
              <w:t>Item</w:t>
            </w:r>
          </w:p>
        </w:tc>
        <w:tc>
          <w:tcPr>
            <w:tcW w:w="1392" w:type="dxa"/>
            <w:shd w:val="clear" w:color="auto" w:fill="auto"/>
          </w:tcPr>
          <w:p w14:paraId="2024A9D3" w14:textId="77777777" w:rsidR="00211CE5" w:rsidRPr="009D6BD1" w:rsidRDefault="00211CE5" w:rsidP="00A42868">
            <w:pPr>
              <w:tabs>
                <w:tab w:val="left" w:pos="-720"/>
              </w:tabs>
              <w:suppressAutoHyphens/>
              <w:spacing w:after="0"/>
              <w:jc w:val="center"/>
              <w:rPr>
                <w:b/>
                <w:bCs/>
                <w:spacing w:val="-3"/>
                <w:szCs w:val="24"/>
              </w:rPr>
            </w:pPr>
            <w:r w:rsidRPr="009D6BD1">
              <w:rPr>
                <w:b/>
                <w:bCs/>
                <w:spacing w:val="-3"/>
                <w:szCs w:val="24"/>
              </w:rPr>
              <w:t>Checked Applicant</w:t>
            </w:r>
          </w:p>
        </w:tc>
        <w:tc>
          <w:tcPr>
            <w:tcW w:w="1393" w:type="dxa"/>
            <w:shd w:val="clear" w:color="auto" w:fill="auto"/>
          </w:tcPr>
          <w:p w14:paraId="3993C55D" w14:textId="77777777" w:rsidR="00211CE5" w:rsidRPr="009D6BD1" w:rsidRDefault="00211CE5" w:rsidP="00A42868">
            <w:pPr>
              <w:tabs>
                <w:tab w:val="left" w:pos="-720"/>
              </w:tabs>
              <w:suppressAutoHyphens/>
              <w:spacing w:after="0"/>
              <w:jc w:val="center"/>
              <w:rPr>
                <w:b/>
                <w:bCs/>
                <w:spacing w:val="-3"/>
                <w:szCs w:val="24"/>
              </w:rPr>
            </w:pPr>
            <w:r w:rsidRPr="009D6BD1">
              <w:rPr>
                <w:b/>
                <w:bCs/>
                <w:spacing w:val="-3"/>
                <w:szCs w:val="24"/>
              </w:rPr>
              <w:t>Checked</w:t>
            </w:r>
          </w:p>
          <w:p w14:paraId="75076616" w14:textId="77777777" w:rsidR="00211CE5" w:rsidRPr="009D6BD1" w:rsidRDefault="00211CE5" w:rsidP="00A42868">
            <w:pPr>
              <w:tabs>
                <w:tab w:val="left" w:pos="-720"/>
              </w:tabs>
              <w:suppressAutoHyphens/>
              <w:spacing w:after="0"/>
              <w:jc w:val="center"/>
              <w:rPr>
                <w:b/>
                <w:bCs/>
                <w:spacing w:val="-3"/>
                <w:szCs w:val="24"/>
              </w:rPr>
            </w:pPr>
            <w:r w:rsidRPr="009D6BD1">
              <w:rPr>
                <w:b/>
                <w:bCs/>
                <w:spacing w:val="-3"/>
                <w:szCs w:val="24"/>
              </w:rPr>
              <w:t>NYSED</w:t>
            </w:r>
          </w:p>
        </w:tc>
      </w:tr>
      <w:tr w:rsidR="00211CE5" w:rsidRPr="00F27B5E" w14:paraId="3E5490DF" w14:textId="77777777" w:rsidTr="383AB012">
        <w:tc>
          <w:tcPr>
            <w:tcW w:w="506" w:type="dxa"/>
            <w:shd w:val="clear" w:color="auto" w:fill="auto"/>
          </w:tcPr>
          <w:p w14:paraId="319826A7" w14:textId="77777777" w:rsidR="00A13489" w:rsidRDefault="00A13489" w:rsidP="00A42868">
            <w:pPr>
              <w:pStyle w:val="ListParagraph"/>
              <w:widowControl w:val="0"/>
              <w:tabs>
                <w:tab w:val="left" w:pos="-720"/>
              </w:tabs>
              <w:suppressAutoHyphens/>
              <w:spacing w:after="0"/>
              <w:ind w:left="63"/>
              <w:jc w:val="right"/>
              <w:rPr>
                <w:spacing w:val="-3"/>
                <w:szCs w:val="24"/>
              </w:rPr>
            </w:pPr>
          </w:p>
          <w:p w14:paraId="4BF81DD8" w14:textId="3573ABF2" w:rsidR="00211CE5" w:rsidRPr="009D6BD1" w:rsidRDefault="00211CE5" w:rsidP="00A42868">
            <w:pPr>
              <w:pStyle w:val="ListParagraph"/>
              <w:widowControl w:val="0"/>
              <w:tabs>
                <w:tab w:val="left" w:pos="-720"/>
              </w:tabs>
              <w:suppressAutoHyphens/>
              <w:spacing w:after="0"/>
              <w:ind w:left="63"/>
              <w:jc w:val="right"/>
              <w:rPr>
                <w:spacing w:val="-3"/>
                <w:szCs w:val="24"/>
              </w:rPr>
            </w:pPr>
            <w:r w:rsidRPr="009D6BD1">
              <w:rPr>
                <w:spacing w:val="-3"/>
                <w:szCs w:val="24"/>
              </w:rPr>
              <w:t>1.</w:t>
            </w:r>
          </w:p>
        </w:tc>
        <w:tc>
          <w:tcPr>
            <w:tcW w:w="5434" w:type="dxa"/>
            <w:shd w:val="clear" w:color="auto" w:fill="auto"/>
          </w:tcPr>
          <w:p w14:paraId="6B3E9E85" w14:textId="77777777" w:rsidR="00A13489" w:rsidRDefault="00A13489" w:rsidP="00A42868">
            <w:pPr>
              <w:tabs>
                <w:tab w:val="left" w:pos="-720"/>
              </w:tabs>
              <w:suppressAutoHyphens/>
              <w:spacing w:after="0"/>
              <w:rPr>
                <w:spacing w:val="-3"/>
                <w:szCs w:val="24"/>
              </w:rPr>
            </w:pPr>
          </w:p>
          <w:p w14:paraId="28415AD4" w14:textId="77777777" w:rsidR="00211CE5" w:rsidRDefault="00211CE5" w:rsidP="00A42868">
            <w:pPr>
              <w:tabs>
                <w:tab w:val="left" w:pos="-720"/>
              </w:tabs>
              <w:suppressAutoHyphens/>
              <w:spacing w:after="0"/>
              <w:rPr>
                <w:spacing w:val="-3"/>
                <w:szCs w:val="24"/>
              </w:rPr>
            </w:pPr>
            <w:r w:rsidRPr="009D6BD1">
              <w:rPr>
                <w:spacing w:val="-3"/>
                <w:szCs w:val="24"/>
              </w:rPr>
              <w:t>Cover Page (1 per District)</w:t>
            </w:r>
          </w:p>
          <w:p w14:paraId="089DCF9F" w14:textId="5C544754" w:rsidR="00A13489" w:rsidRPr="009D6BD1" w:rsidRDefault="00A13489" w:rsidP="00A42868">
            <w:pPr>
              <w:tabs>
                <w:tab w:val="left" w:pos="-720"/>
              </w:tabs>
              <w:suppressAutoHyphens/>
              <w:spacing w:after="0"/>
              <w:rPr>
                <w:spacing w:val="-3"/>
                <w:szCs w:val="24"/>
              </w:rPr>
            </w:pPr>
          </w:p>
        </w:tc>
        <w:tc>
          <w:tcPr>
            <w:tcW w:w="1392" w:type="dxa"/>
            <w:shd w:val="clear" w:color="auto" w:fill="auto"/>
            <w:vAlign w:val="center"/>
          </w:tcPr>
          <w:p w14:paraId="2932CCAC" w14:textId="77777777" w:rsidR="00211CE5" w:rsidRPr="009D6BD1" w:rsidRDefault="00211CE5" w:rsidP="00A42868">
            <w:pPr>
              <w:tabs>
                <w:tab w:val="left" w:pos="-720"/>
              </w:tabs>
              <w:suppressAutoHyphens/>
              <w:spacing w:after="0"/>
              <w:jc w:val="center"/>
              <w:rPr>
                <w:spacing w:val="-3"/>
                <w:szCs w:val="24"/>
              </w:rPr>
            </w:pPr>
            <w:r w:rsidRPr="009D6BD1">
              <w:rPr>
                <w:rFonts w:cs="Arial"/>
                <w:szCs w:val="24"/>
              </w:rPr>
              <w:fldChar w:fldCharType="begin">
                <w:ffData>
                  <w:name w:val="Check31"/>
                  <w:enabled/>
                  <w:calcOnExit w:val="0"/>
                  <w:checkBox>
                    <w:sizeAuto/>
                    <w:default w:val="0"/>
                  </w:checkBox>
                </w:ffData>
              </w:fldChar>
            </w:r>
            <w:r w:rsidRPr="009D6BD1">
              <w:rPr>
                <w:rFonts w:cs="Arial"/>
                <w:szCs w:val="24"/>
              </w:rPr>
              <w:instrText xml:space="preserve"> FORMCHECKBOX </w:instrText>
            </w:r>
            <w:r w:rsidR="0077440D">
              <w:rPr>
                <w:rFonts w:cs="Arial"/>
                <w:szCs w:val="24"/>
              </w:rPr>
            </w:r>
            <w:r w:rsidR="0077440D">
              <w:rPr>
                <w:rFonts w:cs="Arial"/>
                <w:szCs w:val="24"/>
              </w:rPr>
              <w:fldChar w:fldCharType="separate"/>
            </w:r>
            <w:r w:rsidRPr="009D6BD1">
              <w:rPr>
                <w:rFonts w:cs="Arial"/>
                <w:szCs w:val="24"/>
              </w:rPr>
              <w:fldChar w:fldCharType="end"/>
            </w:r>
          </w:p>
        </w:tc>
        <w:tc>
          <w:tcPr>
            <w:tcW w:w="1393" w:type="dxa"/>
            <w:shd w:val="clear" w:color="auto" w:fill="auto"/>
            <w:vAlign w:val="center"/>
          </w:tcPr>
          <w:p w14:paraId="1CE2A805" w14:textId="77777777" w:rsidR="00211CE5" w:rsidRPr="009D6BD1" w:rsidRDefault="00211CE5" w:rsidP="00A42868">
            <w:pPr>
              <w:tabs>
                <w:tab w:val="left" w:pos="-720"/>
              </w:tabs>
              <w:suppressAutoHyphens/>
              <w:spacing w:after="0"/>
              <w:jc w:val="center"/>
              <w:rPr>
                <w:spacing w:val="-3"/>
                <w:szCs w:val="24"/>
              </w:rPr>
            </w:pPr>
            <w:r w:rsidRPr="009D6BD1">
              <w:rPr>
                <w:rFonts w:cs="Arial"/>
                <w:szCs w:val="24"/>
              </w:rPr>
              <w:fldChar w:fldCharType="begin">
                <w:ffData>
                  <w:name w:val="Check31"/>
                  <w:enabled/>
                  <w:calcOnExit w:val="0"/>
                  <w:checkBox>
                    <w:sizeAuto/>
                    <w:default w:val="0"/>
                  </w:checkBox>
                </w:ffData>
              </w:fldChar>
            </w:r>
            <w:r w:rsidRPr="009D6BD1">
              <w:rPr>
                <w:rFonts w:cs="Arial"/>
                <w:szCs w:val="24"/>
              </w:rPr>
              <w:instrText xml:space="preserve"> FORMCHECKBOX </w:instrText>
            </w:r>
            <w:r w:rsidR="0077440D">
              <w:rPr>
                <w:rFonts w:cs="Arial"/>
                <w:szCs w:val="24"/>
              </w:rPr>
            </w:r>
            <w:r w:rsidR="0077440D">
              <w:rPr>
                <w:rFonts w:cs="Arial"/>
                <w:szCs w:val="24"/>
              </w:rPr>
              <w:fldChar w:fldCharType="separate"/>
            </w:r>
            <w:r w:rsidRPr="009D6BD1">
              <w:rPr>
                <w:rFonts w:cs="Arial"/>
                <w:szCs w:val="24"/>
              </w:rPr>
              <w:fldChar w:fldCharType="end"/>
            </w:r>
          </w:p>
        </w:tc>
      </w:tr>
      <w:tr w:rsidR="00211CE5" w:rsidRPr="00F27B5E" w14:paraId="6722727E" w14:textId="77777777" w:rsidTr="383AB012">
        <w:tc>
          <w:tcPr>
            <w:tcW w:w="506" w:type="dxa"/>
            <w:shd w:val="clear" w:color="auto" w:fill="auto"/>
          </w:tcPr>
          <w:p w14:paraId="3111B7AA" w14:textId="77777777" w:rsidR="00A13489" w:rsidRDefault="00A13489" w:rsidP="00A42868">
            <w:pPr>
              <w:tabs>
                <w:tab w:val="left" w:pos="-720"/>
              </w:tabs>
              <w:suppressAutoHyphens/>
              <w:spacing w:after="0"/>
              <w:jc w:val="right"/>
              <w:rPr>
                <w:spacing w:val="-3"/>
                <w:szCs w:val="24"/>
              </w:rPr>
            </w:pPr>
          </w:p>
          <w:p w14:paraId="4D4698AC" w14:textId="350F8FF0" w:rsidR="00211CE5" w:rsidRPr="009D6BD1" w:rsidRDefault="00211CE5" w:rsidP="00A42868">
            <w:pPr>
              <w:tabs>
                <w:tab w:val="left" w:pos="-720"/>
              </w:tabs>
              <w:suppressAutoHyphens/>
              <w:spacing w:after="0"/>
              <w:jc w:val="right"/>
              <w:rPr>
                <w:spacing w:val="-3"/>
                <w:szCs w:val="24"/>
              </w:rPr>
            </w:pPr>
            <w:r w:rsidRPr="009D6BD1">
              <w:rPr>
                <w:spacing w:val="-3"/>
                <w:szCs w:val="24"/>
              </w:rPr>
              <w:t>2.</w:t>
            </w:r>
          </w:p>
        </w:tc>
        <w:tc>
          <w:tcPr>
            <w:tcW w:w="5434" w:type="dxa"/>
            <w:shd w:val="clear" w:color="auto" w:fill="auto"/>
          </w:tcPr>
          <w:p w14:paraId="15491068" w14:textId="77777777" w:rsidR="00A13489" w:rsidRDefault="00A13489" w:rsidP="00A42868">
            <w:pPr>
              <w:tabs>
                <w:tab w:val="left" w:pos="-720"/>
              </w:tabs>
              <w:suppressAutoHyphens/>
              <w:spacing w:after="0"/>
              <w:rPr>
                <w:spacing w:val="-3"/>
                <w:szCs w:val="24"/>
              </w:rPr>
            </w:pPr>
          </w:p>
          <w:p w14:paraId="3D3B97D7" w14:textId="25B5722D" w:rsidR="00211CE5" w:rsidRDefault="00211CE5" w:rsidP="00A42868">
            <w:pPr>
              <w:tabs>
                <w:tab w:val="left" w:pos="-720"/>
              </w:tabs>
              <w:suppressAutoHyphens/>
              <w:spacing w:after="0"/>
              <w:rPr>
                <w:spacing w:val="-3"/>
                <w:szCs w:val="24"/>
              </w:rPr>
            </w:pPr>
            <w:r w:rsidRPr="009D6BD1">
              <w:rPr>
                <w:spacing w:val="-3"/>
                <w:szCs w:val="24"/>
              </w:rPr>
              <w:t xml:space="preserve">Completed and Signed </w:t>
            </w:r>
            <w:r w:rsidR="00900D71">
              <w:rPr>
                <w:spacing w:val="-3"/>
                <w:szCs w:val="24"/>
              </w:rPr>
              <w:t xml:space="preserve">Application </w:t>
            </w:r>
            <w:r w:rsidRPr="009D6BD1">
              <w:rPr>
                <w:spacing w:val="-3"/>
                <w:szCs w:val="24"/>
              </w:rPr>
              <w:t>Statement of Assurances (1 per District)</w:t>
            </w:r>
          </w:p>
          <w:p w14:paraId="285BDA46" w14:textId="2F07119E" w:rsidR="00A13489" w:rsidRPr="009D6BD1" w:rsidRDefault="00A13489" w:rsidP="00A42868">
            <w:pPr>
              <w:tabs>
                <w:tab w:val="left" w:pos="-720"/>
              </w:tabs>
              <w:suppressAutoHyphens/>
              <w:spacing w:after="0"/>
              <w:rPr>
                <w:spacing w:val="-3"/>
                <w:szCs w:val="24"/>
              </w:rPr>
            </w:pPr>
          </w:p>
        </w:tc>
        <w:tc>
          <w:tcPr>
            <w:tcW w:w="1392" w:type="dxa"/>
            <w:shd w:val="clear" w:color="auto" w:fill="auto"/>
            <w:vAlign w:val="center"/>
          </w:tcPr>
          <w:p w14:paraId="66D17676" w14:textId="77777777" w:rsidR="00211CE5" w:rsidRPr="009D6BD1" w:rsidRDefault="00211CE5" w:rsidP="00A42868">
            <w:pPr>
              <w:tabs>
                <w:tab w:val="left" w:pos="-720"/>
              </w:tabs>
              <w:suppressAutoHyphens/>
              <w:spacing w:after="0"/>
              <w:jc w:val="center"/>
              <w:rPr>
                <w:spacing w:val="-3"/>
                <w:szCs w:val="24"/>
              </w:rPr>
            </w:pPr>
            <w:r w:rsidRPr="009D6BD1">
              <w:rPr>
                <w:rFonts w:cs="Arial"/>
                <w:szCs w:val="24"/>
              </w:rPr>
              <w:fldChar w:fldCharType="begin">
                <w:ffData>
                  <w:name w:val="Check31"/>
                  <w:enabled/>
                  <w:calcOnExit w:val="0"/>
                  <w:checkBox>
                    <w:sizeAuto/>
                    <w:default w:val="0"/>
                  </w:checkBox>
                </w:ffData>
              </w:fldChar>
            </w:r>
            <w:r w:rsidRPr="009D6BD1">
              <w:rPr>
                <w:rFonts w:cs="Arial"/>
                <w:szCs w:val="24"/>
              </w:rPr>
              <w:instrText xml:space="preserve"> FORMCHECKBOX </w:instrText>
            </w:r>
            <w:r w:rsidR="0077440D">
              <w:rPr>
                <w:rFonts w:cs="Arial"/>
                <w:szCs w:val="24"/>
              </w:rPr>
            </w:r>
            <w:r w:rsidR="0077440D">
              <w:rPr>
                <w:rFonts w:cs="Arial"/>
                <w:szCs w:val="24"/>
              </w:rPr>
              <w:fldChar w:fldCharType="separate"/>
            </w:r>
            <w:r w:rsidRPr="009D6BD1">
              <w:rPr>
                <w:rFonts w:cs="Arial"/>
                <w:szCs w:val="24"/>
              </w:rPr>
              <w:fldChar w:fldCharType="end"/>
            </w:r>
          </w:p>
        </w:tc>
        <w:tc>
          <w:tcPr>
            <w:tcW w:w="1393" w:type="dxa"/>
            <w:shd w:val="clear" w:color="auto" w:fill="auto"/>
            <w:vAlign w:val="center"/>
          </w:tcPr>
          <w:p w14:paraId="0CBA6E34" w14:textId="77777777" w:rsidR="00211CE5" w:rsidRPr="009D6BD1" w:rsidRDefault="00211CE5" w:rsidP="00A42868">
            <w:pPr>
              <w:tabs>
                <w:tab w:val="left" w:pos="-720"/>
              </w:tabs>
              <w:suppressAutoHyphens/>
              <w:spacing w:after="0"/>
              <w:jc w:val="center"/>
              <w:rPr>
                <w:spacing w:val="-3"/>
                <w:szCs w:val="24"/>
              </w:rPr>
            </w:pPr>
            <w:r w:rsidRPr="009D6BD1">
              <w:rPr>
                <w:rFonts w:cs="Arial"/>
                <w:szCs w:val="24"/>
              </w:rPr>
              <w:fldChar w:fldCharType="begin">
                <w:ffData>
                  <w:name w:val="Check31"/>
                  <w:enabled/>
                  <w:calcOnExit w:val="0"/>
                  <w:checkBox>
                    <w:sizeAuto/>
                    <w:default w:val="0"/>
                  </w:checkBox>
                </w:ffData>
              </w:fldChar>
            </w:r>
            <w:r w:rsidRPr="009D6BD1">
              <w:rPr>
                <w:rFonts w:cs="Arial"/>
                <w:szCs w:val="24"/>
              </w:rPr>
              <w:instrText xml:space="preserve"> FORMCHECKBOX </w:instrText>
            </w:r>
            <w:r w:rsidR="0077440D">
              <w:rPr>
                <w:rFonts w:cs="Arial"/>
                <w:szCs w:val="24"/>
              </w:rPr>
            </w:r>
            <w:r w:rsidR="0077440D">
              <w:rPr>
                <w:rFonts w:cs="Arial"/>
                <w:szCs w:val="24"/>
              </w:rPr>
              <w:fldChar w:fldCharType="separate"/>
            </w:r>
            <w:r w:rsidRPr="009D6BD1">
              <w:rPr>
                <w:rFonts w:cs="Arial"/>
                <w:szCs w:val="24"/>
              </w:rPr>
              <w:fldChar w:fldCharType="end"/>
            </w:r>
          </w:p>
        </w:tc>
      </w:tr>
      <w:tr w:rsidR="00211CE5" w:rsidRPr="00F27B5E" w14:paraId="0CA2C59E" w14:textId="77777777" w:rsidTr="383AB012">
        <w:tc>
          <w:tcPr>
            <w:tcW w:w="506" w:type="dxa"/>
            <w:shd w:val="clear" w:color="auto" w:fill="auto"/>
          </w:tcPr>
          <w:p w14:paraId="4B576169" w14:textId="77777777" w:rsidR="00A13489" w:rsidRDefault="00A13489" w:rsidP="00A42868">
            <w:pPr>
              <w:tabs>
                <w:tab w:val="left" w:pos="-720"/>
              </w:tabs>
              <w:suppressAutoHyphens/>
              <w:spacing w:after="0"/>
              <w:jc w:val="right"/>
              <w:rPr>
                <w:spacing w:val="-3"/>
                <w:szCs w:val="24"/>
              </w:rPr>
            </w:pPr>
          </w:p>
          <w:p w14:paraId="3AD66A90" w14:textId="0FBFC78F" w:rsidR="00211CE5" w:rsidRPr="009D6BD1" w:rsidRDefault="00211CE5" w:rsidP="00A42868">
            <w:pPr>
              <w:tabs>
                <w:tab w:val="left" w:pos="-720"/>
              </w:tabs>
              <w:suppressAutoHyphens/>
              <w:spacing w:after="0"/>
              <w:jc w:val="right"/>
              <w:rPr>
                <w:spacing w:val="-3"/>
                <w:szCs w:val="24"/>
              </w:rPr>
            </w:pPr>
            <w:r w:rsidRPr="009D6BD1">
              <w:rPr>
                <w:spacing w:val="-3"/>
                <w:szCs w:val="24"/>
              </w:rPr>
              <w:t>3.</w:t>
            </w:r>
          </w:p>
        </w:tc>
        <w:tc>
          <w:tcPr>
            <w:tcW w:w="5434" w:type="dxa"/>
            <w:shd w:val="clear" w:color="auto" w:fill="auto"/>
          </w:tcPr>
          <w:p w14:paraId="660A5534" w14:textId="77777777" w:rsidR="00A13489" w:rsidRDefault="00A13489" w:rsidP="00A42868">
            <w:pPr>
              <w:tabs>
                <w:tab w:val="left" w:pos="-720"/>
              </w:tabs>
              <w:suppressAutoHyphens/>
              <w:spacing w:after="0"/>
              <w:rPr>
                <w:spacing w:val="-3"/>
                <w:szCs w:val="24"/>
              </w:rPr>
            </w:pPr>
          </w:p>
          <w:p w14:paraId="5961BF9A" w14:textId="0542A283" w:rsidR="00211CE5" w:rsidRDefault="3010D2D5" w:rsidP="383AB012">
            <w:pPr>
              <w:suppressAutoHyphens/>
              <w:spacing w:after="0"/>
            </w:pPr>
            <w:r w:rsidRPr="383AB012">
              <w:rPr>
                <w:b/>
                <w:bCs/>
                <w:spacing w:val="-3"/>
              </w:rPr>
              <w:t>CFE: Foundational</w:t>
            </w:r>
            <w:r w:rsidR="000007D3">
              <w:rPr>
                <w:spacing w:val="-3"/>
              </w:rPr>
              <w:t xml:space="preserve">: </w:t>
            </w:r>
            <w:r w:rsidR="00C25446" w:rsidRPr="383AB012">
              <w:rPr>
                <w:spacing w:val="-3"/>
              </w:rPr>
              <w:t>School-</w:t>
            </w:r>
            <w:r w:rsidR="008B151C" w:rsidRPr="383AB012">
              <w:rPr>
                <w:spacing w:val="-3"/>
              </w:rPr>
              <w:t>Level</w:t>
            </w:r>
            <w:r w:rsidR="00C25446">
              <w:rPr>
                <w:spacing w:val="-3"/>
                <w:szCs w:val="24"/>
              </w:rPr>
              <w:t xml:space="preserve"> </w:t>
            </w:r>
            <w:r w:rsidR="006D5B28" w:rsidRPr="383AB012">
              <w:rPr>
                <w:spacing w:val="-3"/>
              </w:rPr>
              <w:t xml:space="preserve">Plan </w:t>
            </w:r>
            <w:r w:rsidR="00211CE5" w:rsidRPr="383AB012">
              <w:rPr>
                <w:spacing w:val="-3"/>
              </w:rPr>
              <w:t>(1 per school)</w:t>
            </w:r>
          </w:p>
          <w:p w14:paraId="3C695987" w14:textId="77777777" w:rsidR="00A13489" w:rsidRDefault="00A13489" w:rsidP="00A42868">
            <w:pPr>
              <w:tabs>
                <w:tab w:val="left" w:pos="-720"/>
              </w:tabs>
              <w:suppressAutoHyphens/>
              <w:spacing w:after="0"/>
              <w:rPr>
                <w:spacing w:val="-3"/>
                <w:szCs w:val="24"/>
              </w:rPr>
            </w:pPr>
          </w:p>
          <w:p w14:paraId="71532DB9" w14:textId="2ADB5B35" w:rsidR="00C25446" w:rsidRPr="00C25446" w:rsidRDefault="00C25446" w:rsidP="00A42868">
            <w:pPr>
              <w:pStyle w:val="ListParagraph"/>
              <w:numPr>
                <w:ilvl w:val="0"/>
                <w:numId w:val="10"/>
              </w:numPr>
              <w:tabs>
                <w:tab w:val="left" w:pos="-720"/>
              </w:tabs>
              <w:suppressAutoHyphens/>
              <w:spacing w:after="0"/>
              <w:rPr>
                <w:spacing w:val="-3"/>
                <w:szCs w:val="24"/>
              </w:rPr>
            </w:pPr>
            <w:r>
              <w:rPr>
                <w:spacing w:val="-3"/>
                <w:szCs w:val="24"/>
              </w:rPr>
              <w:t>School</w:t>
            </w:r>
            <w:r w:rsidR="008B151C">
              <w:rPr>
                <w:spacing w:val="-3"/>
                <w:szCs w:val="24"/>
              </w:rPr>
              <w:t xml:space="preserve"> </w:t>
            </w:r>
            <w:r w:rsidRPr="00C25446">
              <w:rPr>
                <w:spacing w:val="-3"/>
                <w:szCs w:val="24"/>
              </w:rPr>
              <w:t>Steps</w:t>
            </w:r>
          </w:p>
          <w:p w14:paraId="2C1A8961" w14:textId="34D88956" w:rsidR="00C25446" w:rsidRPr="00C25446" w:rsidRDefault="00C25446" w:rsidP="00A42868">
            <w:pPr>
              <w:pStyle w:val="ListParagraph"/>
              <w:numPr>
                <w:ilvl w:val="0"/>
                <w:numId w:val="10"/>
              </w:numPr>
              <w:tabs>
                <w:tab w:val="left" w:pos="-720"/>
              </w:tabs>
              <w:suppressAutoHyphens/>
              <w:spacing w:after="0"/>
              <w:rPr>
                <w:spacing w:val="-3"/>
                <w:szCs w:val="24"/>
              </w:rPr>
            </w:pPr>
            <w:r>
              <w:rPr>
                <w:spacing w:val="-3"/>
                <w:szCs w:val="24"/>
              </w:rPr>
              <w:t>School</w:t>
            </w:r>
            <w:r w:rsidR="008B151C">
              <w:rPr>
                <w:spacing w:val="-3"/>
                <w:szCs w:val="24"/>
              </w:rPr>
              <w:t xml:space="preserve"> </w:t>
            </w:r>
            <w:r w:rsidRPr="00C25446">
              <w:rPr>
                <w:spacing w:val="-3"/>
                <w:szCs w:val="24"/>
              </w:rPr>
              <w:t>Narrative</w:t>
            </w:r>
          </w:p>
          <w:p w14:paraId="78108CE5" w14:textId="22663C74" w:rsidR="00C25446" w:rsidRPr="00C25446" w:rsidRDefault="00C25446" w:rsidP="00A42868">
            <w:pPr>
              <w:pStyle w:val="ListParagraph"/>
              <w:numPr>
                <w:ilvl w:val="0"/>
                <w:numId w:val="10"/>
              </w:numPr>
              <w:tabs>
                <w:tab w:val="left" w:pos="-720"/>
              </w:tabs>
              <w:suppressAutoHyphens/>
              <w:spacing w:after="0"/>
              <w:rPr>
                <w:spacing w:val="-3"/>
                <w:szCs w:val="24"/>
              </w:rPr>
            </w:pPr>
            <w:r>
              <w:rPr>
                <w:spacing w:val="-3"/>
                <w:szCs w:val="24"/>
              </w:rPr>
              <w:t>School</w:t>
            </w:r>
            <w:r w:rsidR="008B151C">
              <w:rPr>
                <w:spacing w:val="-3"/>
                <w:szCs w:val="24"/>
              </w:rPr>
              <w:t xml:space="preserve"> </w:t>
            </w:r>
            <w:r w:rsidRPr="00C25446">
              <w:rPr>
                <w:spacing w:val="-3"/>
                <w:szCs w:val="24"/>
              </w:rPr>
              <w:t>Information Form</w:t>
            </w:r>
          </w:p>
          <w:p w14:paraId="7D1DC32F" w14:textId="77777777" w:rsidR="00C25446" w:rsidRDefault="00C25446" w:rsidP="00A42868">
            <w:pPr>
              <w:pStyle w:val="ListParagraph"/>
              <w:numPr>
                <w:ilvl w:val="0"/>
                <w:numId w:val="10"/>
              </w:numPr>
              <w:tabs>
                <w:tab w:val="left" w:pos="-720"/>
              </w:tabs>
              <w:suppressAutoHyphens/>
              <w:spacing w:after="0"/>
              <w:rPr>
                <w:spacing w:val="-3"/>
                <w:szCs w:val="24"/>
              </w:rPr>
            </w:pPr>
            <w:r w:rsidRPr="00C25446">
              <w:rPr>
                <w:spacing w:val="-3"/>
                <w:szCs w:val="24"/>
              </w:rPr>
              <w:t>School Signature Page</w:t>
            </w:r>
          </w:p>
          <w:p w14:paraId="4EC2FC70" w14:textId="309C7413" w:rsidR="00A13489" w:rsidRPr="00C25446" w:rsidRDefault="00A13489" w:rsidP="00A42868">
            <w:pPr>
              <w:pStyle w:val="ListParagraph"/>
              <w:tabs>
                <w:tab w:val="left" w:pos="-720"/>
              </w:tabs>
              <w:suppressAutoHyphens/>
              <w:spacing w:after="0"/>
              <w:rPr>
                <w:spacing w:val="-3"/>
                <w:szCs w:val="24"/>
              </w:rPr>
            </w:pPr>
          </w:p>
        </w:tc>
        <w:tc>
          <w:tcPr>
            <w:tcW w:w="1392" w:type="dxa"/>
            <w:shd w:val="clear" w:color="auto" w:fill="auto"/>
            <w:vAlign w:val="center"/>
          </w:tcPr>
          <w:p w14:paraId="295B44A2" w14:textId="3901A854" w:rsidR="00211CE5" w:rsidRPr="009D6BD1" w:rsidRDefault="00211CE5" w:rsidP="00A42868">
            <w:pPr>
              <w:tabs>
                <w:tab w:val="left" w:pos="-720"/>
              </w:tabs>
              <w:suppressAutoHyphens/>
              <w:spacing w:after="0"/>
              <w:jc w:val="center"/>
              <w:rPr>
                <w:rFonts w:cs="Arial"/>
                <w:szCs w:val="24"/>
              </w:rPr>
            </w:pPr>
            <w:r w:rsidRPr="009D6BD1">
              <w:rPr>
                <w:rFonts w:cs="Arial"/>
                <w:szCs w:val="24"/>
              </w:rPr>
              <w:fldChar w:fldCharType="begin">
                <w:ffData>
                  <w:name w:val="Check31"/>
                  <w:enabled/>
                  <w:calcOnExit w:val="0"/>
                  <w:checkBox>
                    <w:sizeAuto/>
                    <w:default w:val="0"/>
                  </w:checkBox>
                </w:ffData>
              </w:fldChar>
            </w:r>
            <w:r w:rsidRPr="009D6BD1">
              <w:rPr>
                <w:rFonts w:cs="Arial"/>
                <w:szCs w:val="24"/>
              </w:rPr>
              <w:instrText xml:space="preserve"> FORMCHECKBOX </w:instrText>
            </w:r>
            <w:r w:rsidR="0077440D">
              <w:rPr>
                <w:rFonts w:cs="Arial"/>
                <w:szCs w:val="24"/>
              </w:rPr>
            </w:r>
            <w:r w:rsidR="0077440D">
              <w:rPr>
                <w:rFonts w:cs="Arial"/>
                <w:szCs w:val="24"/>
              </w:rPr>
              <w:fldChar w:fldCharType="separate"/>
            </w:r>
            <w:r w:rsidRPr="009D6BD1">
              <w:rPr>
                <w:rFonts w:cs="Arial"/>
                <w:szCs w:val="24"/>
              </w:rPr>
              <w:fldChar w:fldCharType="end"/>
            </w:r>
          </w:p>
        </w:tc>
        <w:tc>
          <w:tcPr>
            <w:tcW w:w="1393" w:type="dxa"/>
            <w:shd w:val="clear" w:color="auto" w:fill="auto"/>
            <w:vAlign w:val="center"/>
          </w:tcPr>
          <w:p w14:paraId="2D64BC91" w14:textId="0FA38240" w:rsidR="00211CE5" w:rsidRPr="009D6BD1" w:rsidRDefault="00211CE5" w:rsidP="00A42868">
            <w:pPr>
              <w:tabs>
                <w:tab w:val="left" w:pos="-720"/>
              </w:tabs>
              <w:suppressAutoHyphens/>
              <w:spacing w:after="0"/>
              <w:jc w:val="center"/>
              <w:rPr>
                <w:rFonts w:cs="Arial"/>
                <w:szCs w:val="24"/>
              </w:rPr>
            </w:pPr>
            <w:r w:rsidRPr="009D6BD1">
              <w:rPr>
                <w:rFonts w:cs="Arial"/>
                <w:szCs w:val="24"/>
              </w:rPr>
              <w:fldChar w:fldCharType="begin">
                <w:ffData>
                  <w:name w:val="Check31"/>
                  <w:enabled/>
                  <w:calcOnExit w:val="0"/>
                  <w:checkBox>
                    <w:sizeAuto/>
                    <w:default w:val="0"/>
                  </w:checkBox>
                </w:ffData>
              </w:fldChar>
            </w:r>
            <w:r w:rsidRPr="009D6BD1">
              <w:rPr>
                <w:rFonts w:cs="Arial"/>
                <w:szCs w:val="24"/>
              </w:rPr>
              <w:instrText xml:space="preserve"> FORMCHECKBOX </w:instrText>
            </w:r>
            <w:r w:rsidR="0077440D">
              <w:rPr>
                <w:rFonts w:cs="Arial"/>
                <w:szCs w:val="24"/>
              </w:rPr>
            </w:r>
            <w:r w:rsidR="0077440D">
              <w:rPr>
                <w:rFonts w:cs="Arial"/>
                <w:szCs w:val="24"/>
              </w:rPr>
              <w:fldChar w:fldCharType="separate"/>
            </w:r>
            <w:r w:rsidRPr="009D6BD1">
              <w:rPr>
                <w:rFonts w:cs="Arial"/>
                <w:szCs w:val="24"/>
              </w:rPr>
              <w:fldChar w:fldCharType="end"/>
            </w:r>
          </w:p>
        </w:tc>
      </w:tr>
      <w:tr w:rsidR="000007D3" w:rsidRPr="00F27B5E" w14:paraId="6084AC53" w14:textId="77777777" w:rsidTr="383AB012">
        <w:tc>
          <w:tcPr>
            <w:tcW w:w="506" w:type="dxa"/>
            <w:shd w:val="clear" w:color="auto" w:fill="auto"/>
          </w:tcPr>
          <w:p w14:paraId="5A11F005" w14:textId="44E3817C" w:rsidR="000007D3" w:rsidRDefault="000007D3" w:rsidP="00A42868">
            <w:pPr>
              <w:tabs>
                <w:tab w:val="left" w:pos="-720"/>
              </w:tabs>
              <w:suppressAutoHyphens/>
              <w:spacing w:after="0"/>
              <w:jc w:val="right"/>
              <w:rPr>
                <w:spacing w:val="-3"/>
                <w:szCs w:val="24"/>
              </w:rPr>
            </w:pPr>
            <w:r>
              <w:rPr>
                <w:spacing w:val="-3"/>
                <w:szCs w:val="24"/>
              </w:rPr>
              <w:t>4</w:t>
            </w:r>
            <w:r>
              <w:rPr>
                <w:spacing w:val="-3"/>
              </w:rPr>
              <w:t>.</w:t>
            </w:r>
          </w:p>
        </w:tc>
        <w:tc>
          <w:tcPr>
            <w:tcW w:w="5434" w:type="dxa"/>
            <w:shd w:val="clear" w:color="auto" w:fill="auto"/>
          </w:tcPr>
          <w:p w14:paraId="7FAF5E69" w14:textId="4400A36A" w:rsidR="00CC47A3" w:rsidRDefault="00963D1B" w:rsidP="00A42868">
            <w:pPr>
              <w:tabs>
                <w:tab w:val="left" w:pos="-720"/>
              </w:tabs>
              <w:suppressAutoHyphens/>
              <w:spacing w:after="0"/>
              <w:rPr>
                <w:spacing w:val="-3"/>
                <w:szCs w:val="24"/>
              </w:rPr>
            </w:pPr>
            <w:r>
              <w:rPr>
                <w:b/>
                <w:bCs/>
                <w:spacing w:val="-3"/>
                <w:szCs w:val="24"/>
              </w:rPr>
              <w:t>CFE: Elevate</w:t>
            </w:r>
            <w:r w:rsidR="00CC47A3">
              <w:rPr>
                <w:spacing w:val="-3"/>
              </w:rPr>
              <w:t xml:space="preserve">: </w:t>
            </w:r>
            <w:r w:rsidR="00CC47A3">
              <w:rPr>
                <w:spacing w:val="-3"/>
                <w:szCs w:val="24"/>
              </w:rPr>
              <w:t xml:space="preserve">School-Level Plan </w:t>
            </w:r>
            <w:r w:rsidR="00CC47A3" w:rsidRPr="009D6BD1">
              <w:rPr>
                <w:spacing w:val="-3"/>
                <w:szCs w:val="24"/>
              </w:rPr>
              <w:t>(1 per school)</w:t>
            </w:r>
          </w:p>
          <w:p w14:paraId="05C5DE3B" w14:textId="77777777" w:rsidR="00CC47A3" w:rsidRDefault="00CC47A3" w:rsidP="00A42868">
            <w:pPr>
              <w:tabs>
                <w:tab w:val="left" w:pos="-720"/>
              </w:tabs>
              <w:suppressAutoHyphens/>
              <w:spacing w:after="0"/>
              <w:rPr>
                <w:spacing w:val="-3"/>
                <w:szCs w:val="24"/>
              </w:rPr>
            </w:pPr>
          </w:p>
          <w:p w14:paraId="12EB291F" w14:textId="77777777" w:rsidR="00CC47A3" w:rsidRPr="00C25446" w:rsidRDefault="00CC47A3" w:rsidP="00A42868">
            <w:pPr>
              <w:pStyle w:val="ListParagraph"/>
              <w:numPr>
                <w:ilvl w:val="0"/>
                <w:numId w:val="28"/>
              </w:numPr>
              <w:tabs>
                <w:tab w:val="left" w:pos="-720"/>
              </w:tabs>
              <w:suppressAutoHyphens/>
              <w:spacing w:after="0"/>
              <w:rPr>
                <w:spacing w:val="-3"/>
                <w:szCs w:val="24"/>
              </w:rPr>
            </w:pPr>
            <w:r>
              <w:rPr>
                <w:spacing w:val="-3"/>
                <w:szCs w:val="24"/>
              </w:rPr>
              <w:t xml:space="preserve">School </w:t>
            </w:r>
            <w:r w:rsidRPr="00C25446">
              <w:rPr>
                <w:spacing w:val="-3"/>
                <w:szCs w:val="24"/>
              </w:rPr>
              <w:t>Steps</w:t>
            </w:r>
          </w:p>
          <w:p w14:paraId="629539C4" w14:textId="77777777" w:rsidR="00CC47A3" w:rsidRPr="00C25446" w:rsidRDefault="00CC47A3" w:rsidP="00A42868">
            <w:pPr>
              <w:pStyle w:val="ListParagraph"/>
              <w:numPr>
                <w:ilvl w:val="0"/>
                <w:numId w:val="28"/>
              </w:numPr>
              <w:tabs>
                <w:tab w:val="left" w:pos="-720"/>
              </w:tabs>
              <w:suppressAutoHyphens/>
              <w:spacing w:after="0"/>
              <w:rPr>
                <w:spacing w:val="-3"/>
                <w:szCs w:val="24"/>
              </w:rPr>
            </w:pPr>
            <w:r>
              <w:rPr>
                <w:spacing w:val="-3"/>
                <w:szCs w:val="24"/>
              </w:rPr>
              <w:t xml:space="preserve">School </w:t>
            </w:r>
            <w:r w:rsidRPr="00C25446">
              <w:rPr>
                <w:spacing w:val="-3"/>
                <w:szCs w:val="24"/>
              </w:rPr>
              <w:t>Narrative</w:t>
            </w:r>
          </w:p>
          <w:p w14:paraId="11D5F430" w14:textId="77777777" w:rsidR="00CC47A3" w:rsidRPr="00C25446" w:rsidRDefault="00CC47A3" w:rsidP="00A42868">
            <w:pPr>
              <w:pStyle w:val="ListParagraph"/>
              <w:numPr>
                <w:ilvl w:val="0"/>
                <w:numId w:val="28"/>
              </w:numPr>
              <w:tabs>
                <w:tab w:val="left" w:pos="-720"/>
              </w:tabs>
              <w:suppressAutoHyphens/>
              <w:spacing w:after="0"/>
              <w:rPr>
                <w:spacing w:val="-3"/>
                <w:szCs w:val="24"/>
              </w:rPr>
            </w:pPr>
            <w:r>
              <w:rPr>
                <w:spacing w:val="-3"/>
                <w:szCs w:val="24"/>
              </w:rPr>
              <w:t xml:space="preserve">School </w:t>
            </w:r>
            <w:r w:rsidRPr="00C25446">
              <w:rPr>
                <w:spacing w:val="-3"/>
                <w:szCs w:val="24"/>
              </w:rPr>
              <w:t>Information Form</w:t>
            </w:r>
          </w:p>
          <w:p w14:paraId="5805A310" w14:textId="77777777" w:rsidR="00CC47A3" w:rsidRDefault="00CC47A3" w:rsidP="00A42868">
            <w:pPr>
              <w:pStyle w:val="ListParagraph"/>
              <w:numPr>
                <w:ilvl w:val="0"/>
                <w:numId w:val="28"/>
              </w:numPr>
              <w:tabs>
                <w:tab w:val="left" w:pos="-720"/>
              </w:tabs>
              <w:suppressAutoHyphens/>
              <w:spacing w:after="0"/>
              <w:rPr>
                <w:spacing w:val="-3"/>
                <w:szCs w:val="24"/>
              </w:rPr>
            </w:pPr>
            <w:r w:rsidRPr="00C25446">
              <w:rPr>
                <w:spacing w:val="-3"/>
                <w:szCs w:val="24"/>
              </w:rPr>
              <w:t>School Signature Page</w:t>
            </w:r>
          </w:p>
          <w:p w14:paraId="7D31E766" w14:textId="6B4D7D8B" w:rsidR="000007D3" w:rsidRDefault="000007D3" w:rsidP="00A42868">
            <w:pPr>
              <w:tabs>
                <w:tab w:val="left" w:pos="-720"/>
              </w:tabs>
              <w:suppressAutoHyphens/>
              <w:spacing w:after="0"/>
              <w:rPr>
                <w:spacing w:val="-3"/>
                <w:szCs w:val="24"/>
              </w:rPr>
            </w:pPr>
          </w:p>
        </w:tc>
        <w:tc>
          <w:tcPr>
            <w:tcW w:w="1392" w:type="dxa"/>
            <w:shd w:val="clear" w:color="auto" w:fill="auto"/>
            <w:vAlign w:val="center"/>
          </w:tcPr>
          <w:p w14:paraId="7E87305B" w14:textId="29C7FCD4" w:rsidR="000007D3" w:rsidRPr="009D6BD1" w:rsidRDefault="000007D3" w:rsidP="00A42868">
            <w:pPr>
              <w:tabs>
                <w:tab w:val="left" w:pos="-720"/>
              </w:tabs>
              <w:suppressAutoHyphens/>
              <w:spacing w:after="0"/>
              <w:jc w:val="center"/>
              <w:rPr>
                <w:rFonts w:cs="Arial"/>
                <w:szCs w:val="24"/>
              </w:rPr>
            </w:pPr>
            <w:r w:rsidRPr="009D6BD1">
              <w:rPr>
                <w:rFonts w:cs="Arial"/>
                <w:szCs w:val="24"/>
              </w:rPr>
              <w:fldChar w:fldCharType="begin">
                <w:ffData>
                  <w:name w:val="Check31"/>
                  <w:enabled/>
                  <w:calcOnExit w:val="0"/>
                  <w:checkBox>
                    <w:sizeAuto/>
                    <w:default w:val="0"/>
                  </w:checkBox>
                </w:ffData>
              </w:fldChar>
            </w:r>
            <w:r w:rsidRPr="009D6BD1">
              <w:rPr>
                <w:rFonts w:cs="Arial"/>
                <w:szCs w:val="24"/>
              </w:rPr>
              <w:instrText xml:space="preserve"> FORMCHECKBOX </w:instrText>
            </w:r>
            <w:r w:rsidR="0077440D">
              <w:rPr>
                <w:rFonts w:cs="Arial"/>
                <w:szCs w:val="24"/>
              </w:rPr>
            </w:r>
            <w:r w:rsidR="0077440D">
              <w:rPr>
                <w:rFonts w:cs="Arial"/>
                <w:szCs w:val="24"/>
              </w:rPr>
              <w:fldChar w:fldCharType="separate"/>
            </w:r>
            <w:r w:rsidRPr="009D6BD1">
              <w:rPr>
                <w:rFonts w:cs="Arial"/>
                <w:szCs w:val="24"/>
              </w:rPr>
              <w:fldChar w:fldCharType="end"/>
            </w:r>
          </w:p>
        </w:tc>
        <w:tc>
          <w:tcPr>
            <w:tcW w:w="1393" w:type="dxa"/>
            <w:shd w:val="clear" w:color="auto" w:fill="auto"/>
            <w:vAlign w:val="center"/>
          </w:tcPr>
          <w:p w14:paraId="23572073" w14:textId="783B2C20" w:rsidR="000007D3" w:rsidRPr="009D6BD1" w:rsidRDefault="000007D3" w:rsidP="00A42868">
            <w:pPr>
              <w:tabs>
                <w:tab w:val="left" w:pos="-720"/>
              </w:tabs>
              <w:suppressAutoHyphens/>
              <w:spacing w:after="0"/>
              <w:jc w:val="center"/>
              <w:rPr>
                <w:rFonts w:cs="Arial"/>
                <w:szCs w:val="24"/>
              </w:rPr>
            </w:pPr>
            <w:r w:rsidRPr="009D6BD1">
              <w:rPr>
                <w:rFonts w:cs="Arial"/>
                <w:szCs w:val="24"/>
              </w:rPr>
              <w:fldChar w:fldCharType="begin">
                <w:ffData>
                  <w:name w:val="Check31"/>
                  <w:enabled/>
                  <w:calcOnExit w:val="0"/>
                  <w:checkBox>
                    <w:sizeAuto/>
                    <w:default w:val="0"/>
                  </w:checkBox>
                </w:ffData>
              </w:fldChar>
            </w:r>
            <w:r w:rsidRPr="009D6BD1">
              <w:rPr>
                <w:rFonts w:cs="Arial"/>
                <w:szCs w:val="24"/>
              </w:rPr>
              <w:instrText xml:space="preserve"> FORMCHECKBOX </w:instrText>
            </w:r>
            <w:r w:rsidR="0077440D">
              <w:rPr>
                <w:rFonts w:cs="Arial"/>
                <w:szCs w:val="24"/>
              </w:rPr>
            </w:r>
            <w:r w:rsidR="0077440D">
              <w:rPr>
                <w:rFonts w:cs="Arial"/>
                <w:szCs w:val="24"/>
              </w:rPr>
              <w:fldChar w:fldCharType="separate"/>
            </w:r>
            <w:r w:rsidRPr="009D6BD1">
              <w:rPr>
                <w:rFonts w:cs="Arial"/>
                <w:szCs w:val="24"/>
              </w:rPr>
              <w:fldChar w:fldCharType="end"/>
            </w:r>
          </w:p>
        </w:tc>
      </w:tr>
    </w:tbl>
    <w:p w14:paraId="57957A61" w14:textId="77777777" w:rsidR="00211CE5" w:rsidRPr="009D6BD1" w:rsidRDefault="00211CE5" w:rsidP="00A42868">
      <w:pPr>
        <w:spacing w:after="0"/>
        <w:rPr>
          <w:szCs w:val="24"/>
        </w:rPr>
      </w:pPr>
    </w:p>
    <w:p w14:paraId="78374DE7" w14:textId="7F7EC60D" w:rsidR="00211CE5" w:rsidRPr="00ED6EC8" w:rsidRDefault="00211CE5" w:rsidP="00A42868">
      <w:pPr>
        <w:spacing w:after="0"/>
      </w:pPr>
      <w:r>
        <w:t>Incomplete Applica</w:t>
      </w:r>
      <w:r w:rsidR="00713D3B">
        <w:t>tion</w:t>
      </w:r>
      <w:r>
        <w:t>s will be returned for revision.</w:t>
      </w:r>
      <w:r w:rsidR="00992553">
        <w:t xml:space="preserve"> </w:t>
      </w:r>
      <w:r>
        <w:t xml:space="preserve">To be eligible to participate, Districts must have submitted a completed Application </w:t>
      </w:r>
      <w:r w:rsidRPr="00ED6EC8">
        <w:t xml:space="preserve">by </w:t>
      </w:r>
      <w:r w:rsidR="00713D3B" w:rsidRPr="00ED6EC8">
        <w:rPr>
          <w:rFonts w:cs="Arial"/>
          <w:b/>
          <w:bCs/>
          <w:shd w:val="clear" w:color="auto" w:fill="FFFFFF"/>
        </w:rPr>
        <w:t>July 1</w:t>
      </w:r>
      <w:r w:rsidR="00416853" w:rsidRPr="00ED6EC8">
        <w:rPr>
          <w:rFonts w:cs="Arial"/>
          <w:b/>
          <w:bCs/>
          <w:shd w:val="clear" w:color="auto" w:fill="FFFFFF"/>
        </w:rPr>
        <w:t>5</w:t>
      </w:r>
      <w:r w:rsidR="00713D3B" w:rsidRPr="00ED6EC8">
        <w:rPr>
          <w:rFonts w:cs="Arial"/>
          <w:b/>
          <w:bCs/>
          <w:shd w:val="clear" w:color="auto" w:fill="FFFFFF"/>
        </w:rPr>
        <w:t>, 2025</w:t>
      </w:r>
      <w:r w:rsidR="00713D3B" w:rsidRPr="00ED6EC8">
        <w:rPr>
          <w:rFonts w:cs="Arial"/>
          <w:shd w:val="clear" w:color="auto" w:fill="FFFFFF"/>
        </w:rPr>
        <w:t xml:space="preserve">. </w:t>
      </w:r>
    </w:p>
    <w:p w14:paraId="33957A5C" w14:textId="77777777" w:rsidR="003279D4" w:rsidRDefault="003279D4" w:rsidP="00A42868">
      <w:pPr>
        <w:rPr>
          <w:rFonts w:asciiTheme="majorHAnsi" w:eastAsiaTheme="majorEastAsia" w:hAnsiTheme="majorHAnsi" w:cstheme="majorBidi"/>
          <w:color w:val="365F91" w:themeColor="accent1" w:themeShade="BF"/>
          <w:sz w:val="36"/>
          <w:szCs w:val="36"/>
        </w:rPr>
      </w:pPr>
      <w:r>
        <w:br w:type="page"/>
      </w:r>
    </w:p>
    <w:p w14:paraId="0883E947" w14:textId="61836916" w:rsidR="00211CE5" w:rsidRPr="0056142B" w:rsidRDefault="00211CE5" w:rsidP="00A42868">
      <w:pPr>
        <w:pStyle w:val="Heading2"/>
      </w:pPr>
      <w:r>
        <w:lastRenderedPageBreak/>
        <w:t xml:space="preserve">Application </w:t>
      </w:r>
      <w:r w:rsidRPr="0056142B">
        <w:t>Statement of Assurances</w:t>
      </w:r>
    </w:p>
    <w:p w14:paraId="4798F1B4" w14:textId="79D5CA72" w:rsidR="00211CE5" w:rsidRDefault="00211CE5" w:rsidP="00A42868">
      <w:pPr>
        <w:pStyle w:val="BodyTextIndent"/>
        <w:pBdr>
          <w:top w:val="none" w:sz="0" w:space="0" w:color="auto"/>
          <w:left w:val="none" w:sz="0" w:space="0" w:color="auto"/>
          <w:bottom w:val="none" w:sz="0" w:space="0" w:color="auto"/>
          <w:right w:val="none" w:sz="0" w:space="0" w:color="auto"/>
        </w:pBdr>
        <w:spacing w:after="0" w:line="276" w:lineRule="auto"/>
        <w:ind w:left="0" w:firstLine="0"/>
        <w:rPr>
          <w:rFonts w:ascii="Arial" w:hAnsi="Arial" w:cs="Arial"/>
          <w:szCs w:val="24"/>
        </w:rPr>
      </w:pPr>
      <w:r w:rsidRPr="00AC3207">
        <w:rPr>
          <w:rFonts w:ascii="Arial" w:hAnsi="Arial" w:cs="Arial"/>
          <w:szCs w:val="24"/>
        </w:rPr>
        <w:t xml:space="preserve">In order for the District to </w:t>
      </w:r>
      <w:r w:rsidR="00E52B0D" w:rsidRPr="00AC3207">
        <w:rPr>
          <w:rFonts w:ascii="Arial" w:hAnsi="Arial" w:cs="Arial"/>
          <w:szCs w:val="24"/>
        </w:rPr>
        <w:t>receive</w:t>
      </w:r>
      <w:r w:rsidRPr="00AC3207">
        <w:rPr>
          <w:rFonts w:ascii="Arial" w:hAnsi="Arial" w:cs="Arial"/>
          <w:szCs w:val="24"/>
        </w:rPr>
        <w:t xml:space="preserve"> funds under the Title I 1003 School Improvement Grant </w:t>
      </w:r>
      <w:r w:rsidR="00FB5726" w:rsidRPr="00AC3207">
        <w:rPr>
          <w:rFonts w:ascii="Arial" w:hAnsi="Arial" w:cs="Arial"/>
          <w:szCs w:val="24"/>
        </w:rPr>
        <w:t>Coaching for Excellence</w:t>
      </w:r>
      <w:r w:rsidRPr="00AC3207">
        <w:rPr>
          <w:rFonts w:ascii="Arial" w:hAnsi="Arial" w:cs="Arial"/>
          <w:szCs w:val="24"/>
        </w:rPr>
        <w:t xml:space="preserve"> Program, compliance with the following statements must be attested to by the superintendent and the representative of the teachers’ </w:t>
      </w:r>
      <w:r w:rsidR="008A566C" w:rsidRPr="00AC3207">
        <w:rPr>
          <w:rFonts w:ascii="Arial" w:hAnsi="Arial" w:cs="Arial"/>
          <w:szCs w:val="24"/>
        </w:rPr>
        <w:t>collective bargaining organizatio</w:t>
      </w:r>
      <w:r w:rsidRPr="00AC3207">
        <w:rPr>
          <w:rFonts w:ascii="Arial" w:hAnsi="Arial" w:cs="Arial"/>
          <w:szCs w:val="24"/>
        </w:rPr>
        <w:t>n:</w:t>
      </w:r>
    </w:p>
    <w:p w14:paraId="19C478AB" w14:textId="77777777" w:rsidR="00A13489" w:rsidRPr="00AC3207" w:rsidRDefault="00A13489" w:rsidP="00A42868">
      <w:pPr>
        <w:pStyle w:val="BodyTextIndent"/>
        <w:pBdr>
          <w:top w:val="none" w:sz="0" w:space="0" w:color="auto"/>
          <w:left w:val="none" w:sz="0" w:space="0" w:color="auto"/>
          <w:bottom w:val="none" w:sz="0" w:space="0" w:color="auto"/>
          <w:right w:val="none" w:sz="0" w:space="0" w:color="auto"/>
        </w:pBdr>
        <w:spacing w:after="0" w:line="276" w:lineRule="auto"/>
        <w:ind w:left="0" w:firstLine="0"/>
        <w:rPr>
          <w:rFonts w:ascii="Arial" w:hAnsi="Arial" w:cs="Arial"/>
          <w:szCs w:val="24"/>
        </w:rPr>
      </w:pPr>
    </w:p>
    <w:p w14:paraId="517D66F9" w14:textId="6797FC68" w:rsidR="00211CE5" w:rsidRPr="00AC3207" w:rsidRDefault="00211CE5" w:rsidP="00A42868">
      <w:pPr>
        <w:pStyle w:val="ListParagraph"/>
        <w:numPr>
          <w:ilvl w:val="0"/>
          <w:numId w:val="4"/>
        </w:numPr>
        <w:spacing w:after="0"/>
        <w:jc w:val="both"/>
        <w:rPr>
          <w:rFonts w:cs="Arial"/>
          <w:szCs w:val="24"/>
        </w:rPr>
      </w:pPr>
      <w:r w:rsidRPr="00AC3207">
        <w:rPr>
          <w:rFonts w:cs="Arial"/>
          <w:szCs w:val="24"/>
        </w:rPr>
        <w:t xml:space="preserve">The plan and budget have been developed in accordance with the provisions of Article Fourteen of the Civil Service Law; that is, cooperative planning </w:t>
      </w:r>
      <w:r w:rsidR="00B53674" w:rsidRPr="00AC3207">
        <w:rPr>
          <w:rFonts w:cs="Arial"/>
          <w:szCs w:val="24"/>
        </w:rPr>
        <w:t>occurred,</w:t>
      </w:r>
      <w:r w:rsidRPr="00AC3207">
        <w:rPr>
          <w:rFonts w:cs="Arial"/>
          <w:szCs w:val="24"/>
        </w:rPr>
        <w:t xml:space="preserve"> and all plan components have been agreed upon by the superintendent of schools (or a representative) and the </w:t>
      </w:r>
      <w:r w:rsidR="008A566C" w:rsidRPr="00AC3207">
        <w:rPr>
          <w:rFonts w:cs="Arial"/>
          <w:szCs w:val="24"/>
        </w:rPr>
        <w:t xml:space="preserve">representative of the teachers’ collective bargaining organization. </w:t>
      </w:r>
      <w:r w:rsidRPr="00AC3207">
        <w:rPr>
          <w:rFonts w:cs="Arial"/>
          <w:szCs w:val="24"/>
        </w:rPr>
        <w:t>Any amendments to the approved budget also will be developed in accordance with Article Fourteen of the Civil Service Law.</w:t>
      </w:r>
    </w:p>
    <w:p w14:paraId="52E43D77" w14:textId="32E1066E" w:rsidR="00211CE5" w:rsidRPr="00AC3207" w:rsidRDefault="00211CE5" w:rsidP="00A42868">
      <w:pPr>
        <w:pStyle w:val="ListParagraph"/>
        <w:numPr>
          <w:ilvl w:val="0"/>
          <w:numId w:val="4"/>
        </w:numPr>
        <w:spacing w:after="0"/>
        <w:jc w:val="both"/>
        <w:rPr>
          <w:rFonts w:cs="Arial"/>
          <w:szCs w:val="24"/>
        </w:rPr>
      </w:pPr>
      <w:r w:rsidRPr="00AC3207">
        <w:rPr>
          <w:rFonts w:cs="Arial"/>
          <w:szCs w:val="24"/>
        </w:rPr>
        <w:t xml:space="preserve">The applicant agency hereby applies for a grant of </w:t>
      </w:r>
      <w:r w:rsidR="008A566C" w:rsidRPr="00AC3207">
        <w:rPr>
          <w:rFonts w:cs="Arial"/>
          <w:szCs w:val="24"/>
        </w:rPr>
        <w:t xml:space="preserve">federal </w:t>
      </w:r>
      <w:r w:rsidRPr="00AC3207">
        <w:rPr>
          <w:rFonts w:cs="Arial"/>
          <w:szCs w:val="24"/>
        </w:rPr>
        <w:t xml:space="preserve">funds to provide educational activities as set forth in this </w:t>
      </w:r>
      <w:r w:rsidR="007E5D77" w:rsidRPr="00AC3207">
        <w:rPr>
          <w:rFonts w:cs="Arial"/>
          <w:szCs w:val="24"/>
        </w:rPr>
        <w:t>Application</w:t>
      </w:r>
      <w:r w:rsidRPr="00AC3207">
        <w:rPr>
          <w:rFonts w:cs="Arial"/>
          <w:szCs w:val="24"/>
        </w:rPr>
        <w:t>.</w:t>
      </w:r>
    </w:p>
    <w:p w14:paraId="1F5F52A1" w14:textId="7C98A098" w:rsidR="00827D30" w:rsidRPr="00AC3207" w:rsidRDefault="00827D30" w:rsidP="00A42868">
      <w:pPr>
        <w:pStyle w:val="BlockText"/>
        <w:spacing w:after="0" w:line="276" w:lineRule="auto"/>
        <w:ind w:left="0" w:right="0" w:firstLine="0"/>
        <w:rPr>
          <w:rFonts w:ascii="Arial" w:hAnsi="Arial" w:cs="Arial"/>
          <w:szCs w:val="24"/>
        </w:rPr>
      </w:pPr>
    </w:p>
    <w:p w14:paraId="51EFC443" w14:textId="219D46E4" w:rsidR="009057AD" w:rsidRPr="007071BD" w:rsidRDefault="00FB5726" w:rsidP="00A42868">
      <w:pPr>
        <w:pStyle w:val="Heading2"/>
      </w:pPr>
      <w:bookmarkStart w:id="7" w:name="_Coaching_Foundations_Program"/>
      <w:bookmarkEnd w:id="7"/>
      <w:r w:rsidRPr="007071BD">
        <w:t>Coaching for Excellence</w:t>
      </w:r>
      <w:r w:rsidR="009057AD" w:rsidRPr="007071BD">
        <w:t xml:space="preserve"> Program </w:t>
      </w:r>
      <w:r w:rsidR="00A9641B" w:rsidRPr="007071BD">
        <w:t xml:space="preserve">Participant </w:t>
      </w:r>
      <w:r w:rsidR="009057AD" w:rsidRPr="007071BD">
        <w:t xml:space="preserve">Expectations </w:t>
      </w:r>
    </w:p>
    <w:p w14:paraId="3736560E" w14:textId="39E4744F" w:rsidR="00E52B0D" w:rsidRDefault="00E52B0D" w:rsidP="00A42868">
      <w:pPr>
        <w:pStyle w:val="BlockText"/>
        <w:spacing w:after="0" w:line="276" w:lineRule="auto"/>
        <w:ind w:left="0" w:right="0" w:firstLine="0"/>
        <w:rPr>
          <w:rFonts w:ascii="Arial" w:hAnsi="Arial" w:cs="Arial"/>
        </w:rPr>
      </w:pPr>
      <w:r w:rsidRPr="383AB012">
        <w:rPr>
          <w:rFonts w:ascii="Arial" w:hAnsi="Arial" w:cs="Arial"/>
        </w:rPr>
        <w:t xml:space="preserve">The following are participation requirements for all </w:t>
      </w:r>
      <w:r w:rsidR="0078506A" w:rsidRPr="383AB012">
        <w:rPr>
          <w:rFonts w:ascii="Arial" w:hAnsi="Arial" w:cs="Arial"/>
        </w:rPr>
        <w:t>F</w:t>
      </w:r>
      <w:r w:rsidR="00D53299" w:rsidRPr="383AB012">
        <w:rPr>
          <w:rFonts w:ascii="Arial" w:hAnsi="Arial" w:cs="Arial"/>
        </w:rPr>
        <w:t>oundational</w:t>
      </w:r>
      <w:r w:rsidR="00A765FB" w:rsidRPr="383AB012">
        <w:rPr>
          <w:rFonts w:ascii="Arial" w:hAnsi="Arial" w:cs="Arial"/>
        </w:rPr>
        <w:t xml:space="preserve"> and</w:t>
      </w:r>
      <w:r w:rsidR="00365CBF" w:rsidRPr="383AB012">
        <w:rPr>
          <w:rFonts w:ascii="Arial" w:hAnsi="Arial" w:cs="Arial"/>
        </w:rPr>
        <w:t xml:space="preserve"> </w:t>
      </w:r>
      <w:r w:rsidR="0078506A" w:rsidRPr="383AB012">
        <w:rPr>
          <w:rFonts w:ascii="Arial" w:hAnsi="Arial" w:cs="Arial"/>
        </w:rPr>
        <w:t>Elevate</w:t>
      </w:r>
      <w:r w:rsidR="00713D3B" w:rsidRPr="383AB012">
        <w:rPr>
          <w:rFonts w:ascii="Arial" w:hAnsi="Arial" w:cs="Arial"/>
          <w:color w:val="FF0000"/>
        </w:rPr>
        <w:t xml:space="preserve"> </w:t>
      </w:r>
      <w:r w:rsidR="000007D3" w:rsidRPr="383AB012">
        <w:rPr>
          <w:rFonts w:ascii="Arial" w:hAnsi="Arial" w:cs="Arial"/>
        </w:rPr>
        <w:t xml:space="preserve">coaching </w:t>
      </w:r>
      <w:r w:rsidR="00F26292" w:rsidRPr="383AB012">
        <w:rPr>
          <w:rFonts w:ascii="Arial" w:hAnsi="Arial" w:cs="Arial"/>
        </w:rPr>
        <w:t>participants</w:t>
      </w:r>
      <w:r w:rsidR="0002032D" w:rsidRPr="383AB012">
        <w:rPr>
          <w:rFonts w:ascii="Arial" w:hAnsi="Arial" w:cs="Arial"/>
        </w:rPr>
        <w:t>:</w:t>
      </w:r>
    </w:p>
    <w:p w14:paraId="79C4AF02" w14:textId="39069564" w:rsidR="751FA251" w:rsidRDefault="751FA251" w:rsidP="00A42868">
      <w:pPr>
        <w:pStyle w:val="BlockText"/>
        <w:spacing w:after="0" w:line="276" w:lineRule="auto"/>
        <w:ind w:right="0"/>
        <w:rPr>
          <w:rFonts w:ascii="Arial" w:hAnsi="Arial" w:cs="Arial"/>
        </w:rPr>
      </w:pPr>
    </w:p>
    <w:p w14:paraId="30A75932" w14:textId="2A67A507" w:rsidR="7EF7033E" w:rsidRPr="00D9080C" w:rsidRDefault="00445061" w:rsidP="00A42868">
      <w:pPr>
        <w:spacing w:after="0"/>
        <w:ind w:firstLine="360"/>
        <w:jc w:val="both"/>
        <w:rPr>
          <w:rFonts w:eastAsia="Calibri" w:cs="Arial"/>
          <w:color w:val="000000" w:themeColor="text1"/>
          <w:szCs w:val="24"/>
        </w:rPr>
      </w:pPr>
      <w:r w:rsidRPr="00D9080C">
        <w:rPr>
          <w:rStyle w:val="normaltextrun"/>
          <w:rFonts w:eastAsia="Calibri" w:cs="Arial"/>
          <w:b/>
          <w:bCs/>
          <w:color w:val="000000" w:themeColor="text1"/>
          <w:szCs w:val="24"/>
        </w:rPr>
        <w:t>Introductory</w:t>
      </w:r>
      <w:r w:rsidR="0003390D">
        <w:rPr>
          <w:rStyle w:val="normaltextrun"/>
          <w:rFonts w:eastAsia="Calibri" w:cs="Arial"/>
          <w:b/>
          <w:bCs/>
          <w:color w:val="000000" w:themeColor="text1"/>
          <w:szCs w:val="24"/>
        </w:rPr>
        <w:t xml:space="preserve"> Requirements</w:t>
      </w:r>
      <w:r w:rsidR="00732D03">
        <w:rPr>
          <w:rStyle w:val="normaltextrun"/>
          <w:rFonts w:eastAsia="Calibri" w:cs="Arial"/>
          <w:b/>
          <w:bCs/>
          <w:color w:val="000000" w:themeColor="text1"/>
          <w:szCs w:val="24"/>
        </w:rPr>
        <w:t>:</w:t>
      </w:r>
    </w:p>
    <w:p w14:paraId="7247F0F8" w14:textId="4503DABF" w:rsidR="005B6042" w:rsidRPr="00E6633F" w:rsidRDefault="00713D3B" w:rsidP="00A42868">
      <w:pPr>
        <w:pStyle w:val="ListParagraph"/>
        <w:numPr>
          <w:ilvl w:val="0"/>
          <w:numId w:val="13"/>
        </w:numPr>
        <w:spacing w:after="0"/>
        <w:jc w:val="both"/>
        <w:rPr>
          <w:rStyle w:val="normaltextrun"/>
          <w:rFonts w:eastAsia="Calibri" w:cs="Arial"/>
          <w:szCs w:val="24"/>
        </w:rPr>
      </w:pPr>
      <w:r w:rsidRPr="00E6633F">
        <w:rPr>
          <w:rStyle w:val="normaltextrun"/>
          <w:rFonts w:eastAsia="Calibri" w:cs="Arial"/>
          <w:szCs w:val="24"/>
        </w:rPr>
        <w:t>I</w:t>
      </w:r>
      <w:r w:rsidR="00B04FD9" w:rsidRPr="00E6633F">
        <w:rPr>
          <w:rStyle w:val="normaltextrun"/>
          <w:rFonts w:eastAsia="Calibri" w:cs="Arial"/>
          <w:szCs w:val="24"/>
        </w:rPr>
        <w:t>n-person</w:t>
      </w:r>
      <w:r w:rsidR="005B6042" w:rsidRPr="00E6633F">
        <w:rPr>
          <w:rStyle w:val="normaltextrun"/>
          <w:rFonts w:eastAsia="Calibri" w:cs="Arial"/>
          <w:szCs w:val="24"/>
        </w:rPr>
        <w:t xml:space="preserve"> meeting </w:t>
      </w:r>
      <w:r w:rsidR="006C0647" w:rsidRPr="00E6633F">
        <w:rPr>
          <w:rStyle w:val="normaltextrun"/>
          <w:rFonts w:eastAsia="Calibri" w:cs="Arial"/>
          <w:szCs w:val="24"/>
        </w:rPr>
        <w:t>between</w:t>
      </w:r>
      <w:r w:rsidR="00046C9E" w:rsidRPr="00E6633F">
        <w:rPr>
          <w:rStyle w:val="normaltextrun"/>
          <w:rFonts w:eastAsia="Calibri" w:cs="Arial"/>
          <w:szCs w:val="24"/>
        </w:rPr>
        <w:t xml:space="preserve"> NYSED</w:t>
      </w:r>
      <w:r w:rsidR="006D59A2" w:rsidRPr="00E6633F">
        <w:rPr>
          <w:rStyle w:val="normaltextrun"/>
          <w:rFonts w:eastAsia="Calibri" w:cs="Arial"/>
          <w:szCs w:val="24"/>
        </w:rPr>
        <w:t xml:space="preserve"> </w:t>
      </w:r>
      <w:r w:rsidR="00F100AD" w:rsidRPr="00E6633F">
        <w:rPr>
          <w:rStyle w:val="normaltextrun"/>
          <w:rFonts w:eastAsia="Calibri" w:cs="Arial"/>
          <w:szCs w:val="24"/>
        </w:rPr>
        <w:t>coach</w:t>
      </w:r>
      <w:r w:rsidR="00046C9E" w:rsidRPr="00E6633F">
        <w:rPr>
          <w:rStyle w:val="normaltextrun"/>
          <w:rFonts w:eastAsia="Calibri" w:cs="Arial"/>
          <w:szCs w:val="24"/>
        </w:rPr>
        <w:t>,</w:t>
      </w:r>
      <w:r w:rsidR="005B6042" w:rsidRPr="00E6633F">
        <w:rPr>
          <w:rStyle w:val="normaltextrun"/>
          <w:rFonts w:eastAsia="Calibri" w:cs="Arial"/>
          <w:szCs w:val="24"/>
        </w:rPr>
        <w:t xml:space="preserve"> principal</w:t>
      </w:r>
      <w:r w:rsidR="001A3E33" w:rsidRPr="00E6633F">
        <w:rPr>
          <w:rStyle w:val="normaltextrun"/>
          <w:rFonts w:eastAsia="Calibri" w:cs="Arial"/>
          <w:szCs w:val="24"/>
        </w:rPr>
        <w:t>,</w:t>
      </w:r>
      <w:r w:rsidR="005B6042" w:rsidRPr="00E6633F">
        <w:rPr>
          <w:rStyle w:val="normaltextrun"/>
          <w:rFonts w:eastAsia="Calibri" w:cs="Arial"/>
          <w:szCs w:val="24"/>
        </w:rPr>
        <w:t xml:space="preserve"> and </w:t>
      </w:r>
      <w:r w:rsidR="006B5766" w:rsidRPr="00E6633F">
        <w:rPr>
          <w:rStyle w:val="normaltextrun"/>
          <w:rFonts w:eastAsia="Calibri" w:cs="Arial"/>
          <w:szCs w:val="24"/>
        </w:rPr>
        <w:t xml:space="preserve">instructional </w:t>
      </w:r>
      <w:r w:rsidR="005B6042" w:rsidRPr="00E6633F">
        <w:rPr>
          <w:rStyle w:val="normaltextrun"/>
          <w:rFonts w:eastAsia="Calibri" w:cs="Arial"/>
          <w:szCs w:val="24"/>
        </w:rPr>
        <w:t xml:space="preserve">coach </w:t>
      </w:r>
      <w:r w:rsidR="00BF0501" w:rsidRPr="00E6633F">
        <w:rPr>
          <w:rStyle w:val="normaltextrun"/>
          <w:rFonts w:eastAsia="Calibri" w:cs="Arial"/>
          <w:szCs w:val="24"/>
        </w:rPr>
        <w:t>at the participating</w:t>
      </w:r>
      <w:r w:rsidR="005B6042" w:rsidRPr="00E6633F">
        <w:rPr>
          <w:rStyle w:val="normaltextrun"/>
          <w:rFonts w:eastAsia="Calibri" w:cs="Arial"/>
          <w:szCs w:val="24"/>
        </w:rPr>
        <w:t xml:space="preserve"> school</w:t>
      </w:r>
      <w:r w:rsidR="00B04FD9" w:rsidRPr="00E6633F">
        <w:rPr>
          <w:rStyle w:val="normaltextrun"/>
          <w:rFonts w:eastAsia="Calibri" w:cs="Arial"/>
          <w:szCs w:val="24"/>
        </w:rPr>
        <w:t xml:space="preserve"> </w:t>
      </w:r>
      <w:r w:rsidR="005E4794" w:rsidRPr="00E6633F">
        <w:rPr>
          <w:rFonts w:eastAsia="Calibri" w:cs="Arial"/>
          <w:szCs w:val="24"/>
        </w:rPr>
        <w:t xml:space="preserve">to </w:t>
      </w:r>
      <w:r w:rsidR="00831268" w:rsidRPr="00E6633F">
        <w:rPr>
          <w:rFonts w:eastAsia="Calibri" w:cs="Arial"/>
          <w:szCs w:val="24"/>
        </w:rPr>
        <w:t>develop</w:t>
      </w:r>
      <w:r w:rsidR="005E4441" w:rsidRPr="00E6633F">
        <w:rPr>
          <w:rFonts w:eastAsia="Calibri" w:cs="Arial"/>
          <w:szCs w:val="24"/>
        </w:rPr>
        <w:t xml:space="preserve"> a plan</w:t>
      </w:r>
      <w:r w:rsidR="00831268" w:rsidRPr="00E6633F">
        <w:rPr>
          <w:rFonts w:eastAsia="Calibri" w:cs="Arial"/>
          <w:szCs w:val="24"/>
        </w:rPr>
        <w:t xml:space="preserve"> to align</w:t>
      </w:r>
      <w:r w:rsidR="005E4441" w:rsidRPr="00E6633F">
        <w:rPr>
          <w:rFonts w:eastAsia="Calibri" w:cs="Arial"/>
          <w:szCs w:val="24"/>
        </w:rPr>
        <w:t xml:space="preserve"> </w:t>
      </w:r>
      <w:r w:rsidR="005E4794" w:rsidRPr="00E6633F">
        <w:rPr>
          <w:rFonts w:eastAsia="Calibri" w:cs="Arial"/>
          <w:szCs w:val="24"/>
        </w:rPr>
        <w:t>their vision for instruction</w:t>
      </w:r>
      <w:r w:rsidR="006B0770" w:rsidRPr="00E6633F">
        <w:rPr>
          <w:rFonts w:eastAsia="Calibri" w:cs="Arial"/>
          <w:szCs w:val="24"/>
        </w:rPr>
        <w:t xml:space="preserve"> and plan for the upcoming year</w:t>
      </w:r>
      <w:r w:rsidR="005E4794" w:rsidRPr="00E6633F">
        <w:rPr>
          <w:rFonts w:eastAsia="Calibri" w:cs="Arial"/>
          <w:szCs w:val="24"/>
        </w:rPr>
        <w:t xml:space="preserve"> </w:t>
      </w:r>
      <w:r w:rsidR="00B04FD9" w:rsidRPr="00E6633F">
        <w:rPr>
          <w:rStyle w:val="normaltextrun"/>
          <w:rFonts w:eastAsia="Calibri" w:cs="Arial"/>
          <w:szCs w:val="24"/>
        </w:rPr>
        <w:t>(July/August)</w:t>
      </w:r>
    </w:p>
    <w:p w14:paraId="51D89998" w14:textId="43CBE49C" w:rsidR="00BA72DB" w:rsidRPr="00E6633F" w:rsidRDefault="7EF7033E" w:rsidP="00A42868">
      <w:pPr>
        <w:pStyle w:val="ListParagraph"/>
        <w:numPr>
          <w:ilvl w:val="0"/>
          <w:numId w:val="13"/>
        </w:numPr>
        <w:spacing w:after="0"/>
        <w:jc w:val="both"/>
        <w:rPr>
          <w:rStyle w:val="normaltextrun"/>
          <w:rFonts w:eastAsia="Calibri" w:cs="Arial"/>
          <w:strike/>
          <w:szCs w:val="24"/>
        </w:rPr>
      </w:pPr>
      <w:r w:rsidRPr="00E6633F">
        <w:rPr>
          <w:rStyle w:val="normaltextrun"/>
          <w:rFonts w:eastAsia="Calibri" w:cs="Arial"/>
          <w:szCs w:val="24"/>
        </w:rPr>
        <w:t>Fall full-day Whole Group Convening in Albany (</w:t>
      </w:r>
      <w:r w:rsidR="68EEF317" w:rsidRPr="00E6633F">
        <w:rPr>
          <w:rStyle w:val="normaltextrun"/>
          <w:rFonts w:eastAsia="Calibri" w:cs="Arial"/>
          <w:szCs w:val="24"/>
        </w:rPr>
        <w:t>September</w:t>
      </w:r>
      <w:r w:rsidR="00ED4754" w:rsidRPr="00E6633F">
        <w:rPr>
          <w:rStyle w:val="normaltextrun"/>
          <w:rFonts w:eastAsia="Calibri" w:cs="Arial"/>
          <w:szCs w:val="24"/>
        </w:rPr>
        <w:t xml:space="preserve"> </w:t>
      </w:r>
      <w:r w:rsidR="00026635" w:rsidRPr="00E6633F">
        <w:rPr>
          <w:rStyle w:val="normaltextrun"/>
          <w:rFonts w:eastAsia="Calibri" w:cs="Arial"/>
          <w:szCs w:val="24"/>
        </w:rPr>
        <w:t>9</w:t>
      </w:r>
      <w:r w:rsidR="00CD2B03" w:rsidRPr="00E6633F">
        <w:rPr>
          <w:rStyle w:val="normaltextrun"/>
          <w:rFonts w:eastAsia="Calibri" w:cs="Arial"/>
          <w:szCs w:val="24"/>
        </w:rPr>
        <w:t>, 202</w:t>
      </w:r>
      <w:r w:rsidR="00026635" w:rsidRPr="00E6633F">
        <w:rPr>
          <w:rStyle w:val="normaltextrun"/>
          <w:rFonts w:eastAsia="Calibri" w:cs="Arial"/>
          <w:szCs w:val="24"/>
        </w:rPr>
        <w:t>5</w:t>
      </w:r>
      <w:r w:rsidRPr="00E6633F">
        <w:rPr>
          <w:rStyle w:val="normaltextrun"/>
          <w:rFonts w:eastAsia="Calibri" w:cs="Arial"/>
          <w:szCs w:val="24"/>
        </w:rPr>
        <w:t>)</w:t>
      </w:r>
      <w:r w:rsidR="00822256" w:rsidRPr="00E6633F">
        <w:rPr>
          <w:rStyle w:val="normaltextrun"/>
          <w:rFonts w:eastAsia="Calibri" w:cs="Arial"/>
          <w:szCs w:val="24"/>
        </w:rPr>
        <w:t xml:space="preserve"> </w:t>
      </w:r>
    </w:p>
    <w:p w14:paraId="40EB3AE3" w14:textId="3D370481" w:rsidR="00A96D2C" w:rsidRPr="00E6633F" w:rsidRDefault="00AD42CA" w:rsidP="00A42868">
      <w:pPr>
        <w:pStyle w:val="ListParagraph"/>
        <w:numPr>
          <w:ilvl w:val="0"/>
          <w:numId w:val="13"/>
        </w:numPr>
        <w:spacing w:after="0"/>
        <w:rPr>
          <w:rFonts w:eastAsia="Calibri" w:cs="Arial"/>
          <w:szCs w:val="24"/>
        </w:rPr>
      </w:pPr>
      <w:r w:rsidRPr="00E6633F">
        <w:rPr>
          <w:rStyle w:val="normaltextrun"/>
          <w:rFonts w:eastAsia="Calibri" w:cs="Arial"/>
          <w:szCs w:val="24"/>
        </w:rPr>
        <w:t>I</w:t>
      </w:r>
      <w:r w:rsidR="00A96D2C" w:rsidRPr="00E6633F">
        <w:rPr>
          <w:rStyle w:val="normaltextrun"/>
          <w:rFonts w:eastAsia="Calibri" w:cs="Arial"/>
          <w:szCs w:val="24"/>
        </w:rPr>
        <w:t>n-person Coach the Coach Session at the participating school (September)</w:t>
      </w:r>
    </w:p>
    <w:p w14:paraId="3FA2371B" w14:textId="77777777" w:rsidR="007C591B" w:rsidRPr="00E6633F" w:rsidRDefault="007C591B" w:rsidP="00A42868">
      <w:pPr>
        <w:pStyle w:val="paragraph"/>
        <w:spacing w:before="0" w:beforeAutospacing="0" w:after="0" w:afterAutospacing="0" w:line="276" w:lineRule="auto"/>
        <w:ind w:left="360"/>
        <w:jc w:val="both"/>
        <w:rPr>
          <w:rFonts w:ascii="Arial" w:eastAsia="Calibri" w:hAnsi="Arial" w:cs="Arial"/>
          <w:b/>
        </w:rPr>
      </w:pPr>
      <w:r w:rsidRPr="00E6633F">
        <w:rPr>
          <w:rFonts w:ascii="Arial" w:eastAsia="Calibri" w:hAnsi="Arial" w:cs="Arial"/>
          <w:b/>
        </w:rPr>
        <w:t>Additional Requirements:</w:t>
      </w:r>
    </w:p>
    <w:p w14:paraId="5546D5D8" w14:textId="13022A30" w:rsidR="00606810" w:rsidRPr="00E6633F" w:rsidRDefault="00DF26F7" w:rsidP="00A42868">
      <w:pPr>
        <w:pStyle w:val="paragraph"/>
        <w:numPr>
          <w:ilvl w:val="0"/>
          <w:numId w:val="20"/>
        </w:numPr>
        <w:spacing w:before="0" w:beforeAutospacing="0" w:after="0" w:afterAutospacing="0" w:line="276" w:lineRule="auto"/>
        <w:jc w:val="both"/>
        <w:rPr>
          <w:rFonts w:ascii="Arial" w:eastAsia="Calibri" w:hAnsi="Arial" w:cs="Arial"/>
        </w:rPr>
      </w:pPr>
      <w:r>
        <w:rPr>
          <w:rFonts w:ascii="Arial" w:eastAsia="Calibri" w:hAnsi="Arial" w:cs="Arial"/>
          <w:b/>
        </w:rPr>
        <w:t>A</w:t>
      </w:r>
      <w:r w:rsidR="00526630" w:rsidRPr="00E6633F">
        <w:rPr>
          <w:rFonts w:ascii="Arial" w:eastAsia="Calibri" w:hAnsi="Arial" w:cs="Arial"/>
          <w:b/>
        </w:rPr>
        <w:t xml:space="preserve"> </w:t>
      </w:r>
      <w:r w:rsidR="00606810" w:rsidRPr="00E6633F">
        <w:rPr>
          <w:rFonts w:ascii="Arial" w:eastAsia="Calibri" w:hAnsi="Arial" w:cs="Arial"/>
          <w:b/>
        </w:rPr>
        <w:t>minimum</w:t>
      </w:r>
      <w:r w:rsidR="00352AAA" w:rsidRPr="00E6633F">
        <w:rPr>
          <w:rFonts w:ascii="Arial" w:eastAsia="Calibri" w:hAnsi="Arial" w:cs="Arial"/>
          <w:b/>
        </w:rPr>
        <w:t xml:space="preserve"> of</w:t>
      </w:r>
      <w:r w:rsidR="00606810" w:rsidRPr="00E6633F">
        <w:rPr>
          <w:rFonts w:ascii="Arial" w:eastAsia="Calibri" w:hAnsi="Arial" w:cs="Arial"/>
          <w:b/>
        </w:rPr>
        <w:t>:</w:t>
      </w:r>
    </w:p>
    <w:p w14:paraId="19869C4F" w14:textId="6EF0BFDF" w:rsidR="00606810" w:rsidRPr="00E6633F" w:rsidRDefault="00606810" w:rsidP="00A42868">
      <w:pPr>
        <w:pStyle w:val="ListParagraph"/>
        <w:numPr>
          <w:ilvl w:val="1"/>
          <w:numId w:val="13"/>
        </w:numPr>
        <w:spacing w:after="0"/>
        <w:jc w:val="both"/>
        <w:rPr>
          <w:rFonts w:eastAsia="Calibri" w:cs="Arial"/>
          <w:szCs w:val="24"/>
        </w:rPr>
      </w:pPr>
      <w:r w:rsidRPr="00E6633F">
        <w:rPr>
          <w:rStyle w:val="normaltextrun"/>
          <w:rFonts w:eastAsia="Calibri" w:cs="Arial"/>
          <w:szCs w:val="24"/>
        </w:rPr>
        <w:t>3 Coach the Coach Virtual Meeting</w:t>
      </w:r>
      <w:r w:rsidR="00822E27" w:rsidRPr="00E6633F">
        <w:rPr>
          <w:rStyle w:val="normaltextrun"/>
          <w:rFonts w:eastAsia="Calibri" w:cs="Arial"/>
          <w:szCs w:val="24"/>
        </w:rPr>
        <w:t>s</w:t>
      </w:r>
      <w:r w:rsidRPr="00E6633F">
        <w:rPr>
          <w:rStyle w:val="normaltextrun"/>
          <w:rFonts w:eastAsia="Calibri" w:cs="Arial"/>
          <w:szCs w:val="24"/>
        </w:rPr>
        <w:t xml:space="preserve"> </w:t>
      </w:r>
    </w:p>
    <w:p w14:paraId="5C273832" w14:textId="24C79F11" w:rsidR="00606810" w:rsidRPr="00E6633F" w:rsidRDefault="00A824C9" w:rsidP="00A42868">
      <w:pPr>
        <w:pStyle w:val="ListParagraph"/>
        <w:numPr>
          <w:ilvl w:val="1"/>
          <w:numId w:val="13"/>
        </w:numPr>
        <w:spacing w:after="0"/>
        <w:rPr>
          <w:rFonts w:eastAsia="Calibri" w:cs="Arial"/>
          <w:szCs w:val="24"/>
        </w:rPr>
      </w:pPr>
      <w:r>
        <w:rPr>
          <w:rStyle w:val="normaltextrun"/>
          <w:rFonts w:eastAsia="Calibri" w:cs="Arial"/>
          <w:szCs w:val="24"/>
        </w:rPr>
        <w:t>3</w:t>
      </w:r>
      <w:r w:rsidR="00606810" w:rsidRPr="00E6633F">
        <w:rPr>
          <w:rStyle w:val="normaltextrun"/>
          <w:rFonts w:eastAsia="Calibri" w:cs="Arial"/>
          <w:szCs w:val="24"/>
        </w:rPr>
        <w:t xml:space="preserve"> </w:t>
      </w:r>
      <w:r>
        <w:rPr>
          <w:rStyle w:val="normaltextrun"/>
          <w:rFonts w:eastAsia="Calibri" w:cs="Arial"/>
          <w:szCs w:val="24"/>
        </w:rPr>
        <w:t xml:space="preserve">additional </w:t>
      </w:r>
      <w:r w:rsidR="00606810" w:rsidRPr="00E6633F">
        <w:rPr>
          <w:rStyle w:val="normaltextrun"/>
          <w:rFonts w:eastAsia="Calibri" w:cs="Arial"/>
          <w:szCs w:val="24"/>
        </w:rPr>
        <w:t>in-person Coach the Coach Session</w:t>
      </w:r>
      <w:r w:rsidR="00147907" w:rsidRPr="00E6633F">
        <w:rPr>
          <w:rStyle w:val="normaltextrun"/>
          <w:rFonts w:eastAsia="Calibri" w:cs="Arial"/>
          <w:szCs w:val="24"/>
        </w:rPr>
        <w:t>s</w:t>
      </w:r>
      <w:r w:rsidR="00606810" w:rsidRPr="00E6633F">
        <w:rPr>
          <w:rStyle w:val="normaltextrun"/>
          <w:rFonts w:eastAsia="Calibri" w:cs="Arial"/>
          <w:szCs w:val="24"/>
        </w:rPr>
        <w:t> at the participating school </w:t>
      </w:r>
    </w:p>
    <w:p w14:paraId="67A3CA87" w14:textId="6E927038" w:rsidR="00606810" w:rsidRPr="00E6633F" w:rsidRDefault="00675CF1" w:rsidP="00A42868">
      <w:pPr>
        <w:pStyle w:val="ListParagraph"/>
        <w:numPr>
          <w:ilvl w:val="1"/>
          <w:numId w:val="13"/>
        </w:numPr>
        <w:spacing w:after="0"/>
        <w:jc w:val="both"/>
        <w:rPr>
          <w:rFonts w:eastAsia="Calibri" w:cs="Arial"/>
          <w:szCs w:val="24"/>
        </w:rPr>
      </w:pPr>
      <w:r w:rsidRPr="00E6633F">
        <w:rPr>
          <w:rStyle w:val="normaltextrun"/>
          <w:rFonts w:eastAsia="Calibri" w:cs="Arial"/>
          <w:szCs w:val="24"/>
        </w:rPr>
        <w:t xml:space="preserve">3 </w:t>
      </w:r>
      <w:r w:rsidR="00606810" w:rsidRPr="00E6633F">
        <w:rPr>
          <w:rStyle w:val="normaltextrun"/>
          <w:rFonts w:eastAsia="Calibri" w:cs="Arial"/>
          <w:szCs w:val="24"/>
        </w:rPr>
        <w:t>In-Person Regional Convening</w:t>
      </w:r>
      <w:r w:rsidRPr="00E6633F">
        <w:rPr>
          <w:rStyle w:val="normaltextrun"/>
          <w:rFonts w:eastAsia="Calibri" w:cs="Arial"/>
          <w:szCs w:val="24"/>
        </w:rPr>
        <w:t>s</w:t>
      </w:r>
    </w:p>
    <w:p w14:paraId="119D7A42" w14:textId="18F237FF" w:rsidR="00606810" w:rsidRPr="00E6633F" w:rsidRDefault="00675CF1" w:rsidP="00A42868">
      <w:pPr>
        <w:pStyle w:val="ListParagraph"/>
        <w:numPr>
          <w:ilvl w:val="1"/>
          <w:numId w:val="13"/>
        </w:numPr>
        <w:spacing w:after="0"/>
        <w:rPr>
          <w:rStyle w:val="normaltextrun"/>
          <w:rFonts w:eastAsia="Calibri" w:cs="Arial"/>
          <w:szCs w:val="24"/>
        </w:rPr>
      </w:pPr>
      <w:r w:rsidRPr="00E6633F">
        <w:rPr>
          <w:rStyle w:val="normaltextrun"/>
          <w:rFonts w:eastAsia="Calibri" w:cs="Arial"/>
          <w:szCs w:val="24"/>
        </w:rPr>
        <w:t xml:space="preserve">3 </w:t>
      </w:r>
      <w:r w:rsidR="00606810" w:rsidRPr="00E6633F">
        <w:rPr>
          <w:rStyle w:val="normaltextrun"/>
          <w:rFonts w:eastAsia="Calibri" w:cs="Arial"/>
          <w:szCs w:val="24"/>
        </w:rPr>
        <w:t>Individual Virtual Check-in session</w:t>
      </w:r>
      <w:r w:rsidRPr="00E6633F">
        <w:rPr>
          <w:rStyle w:val="normaltextrun"/>
          <w:rFonts w:eastAsia="Calibri" w:cs="Arial"/>
          <w:szCs w:val="24"/>
        </w:rPr>
        <w:t>s</w:t>
      </w:r>
      <w:r w:rsidR="00606810" w:rsidRPr="00E6633F">
        <w:rPr>
          <w:rStyle w:val="normaltextrun"/>
          <w:rFonts w:eastAsia="Calibri" w:cs="Arial"/>
          <w:szCs w:val="24"/>
        </w:rPr>
        <w:t> </w:t>
      </w:r>
    </w:p>
    <w:p w14:paraId="674488D7" w14:textId="182B1372" w:rsidR="751FA251" w:rsidRPr="00D9080C" w:rsidRDefault="751FA251" w:rsidP="00A42868">
      <w:pPr>
        <w:pStyle w:val="BlockText"/>
        <w:spacing w:after="0" w:line="276" w:lineRule="auto"/>
        <w:ind w:left="0" w:right="0" w:firstLine="0"/>
        <w:rPr>
          <w:rFonts w:ascii="Arial" w:hAnsi="Arial" w:cs="Arial"/>
          <w:szCs w:val="24"/>
        </w:rPr>
      </w:pPr>
    </w:p>
    <w:p w14:paraId="4FA58382" w14:textId="3B798DC9" w:rsidR="00211CE5" w:rsidRDefault="00211CE5" w:rsidP="00A42868">
      <w:pPr>
        <w:pStyle w:val="paragraph"/>
        <w:spacing w:before="0" w:beforeAutospacing="0" w:after="0" w:afterAutospacing="0" w:line="276" w:lineRule="auto"/>
        <w:textAlignment w:val="baseline"/>
        <w:rPr>
          <w:rFonts w:ascii="Arial" w:hAnsi="Arial" w:cs="Arial"/>
        </w:rPr>
      </w:pPr>
      <w:r w:rsidRPr="00A9641B">
        <w:rPr>
          <w:rFonts w:ascii="Arial" w:hAnsi="Arial" w:cs="Arial"/>
        </w:rPr>
        <w:t>In addition, the participating school will ensure that the coach can fully participate by providing the following assurances:</w:t>
      </w:r>
    </w:p>
    <w:p w14:paraId="2799BE33" w14:textId="77777777" w:rsidR="00A13489" w:rsidRPr="00A9641B" w:rsidRDefault="00A13489" w:rsidP="00A42868">
      <w:pPr>
        <w:pStyle w:val="paragraph"/>
        <w:spacing w:before="0" w:beforeAutospacing="0" w:after="0" w:afterAutospacing="0" w:line="276" w:lineRule="auto"/>
        <w:ind w:left="720"/>
        <w:textAlignment w:val="baseline"/>
        <w:rPr>
          <w:rFonts w:ascii="Arial" w:hAnsi="Arial" w:cs="Arial"/>
        </w:rPr>
      </w:pPr>
    </w:p>
    <w:p w14:paraId="1BB2E51A" w14:textId="41413A8D" w:rsidR="00211CE5" w:rsidRPr="00950D01" w:rsidRDefault="00211CE5" w:rsidP="00A42868">
      <w:pPr>
        <w:pStyle w:val="paragraph"/>
        <w:numPr>
          <w:ilvl w:val="0"/>
          <w:numId w:val="19"/>
        </w:numPr>
        <w:spacing w:before="0" w:beforeAutospacing="0" w:after="0" w:afterAutospacing="0" w:line="276" w:lineRule="auto"/>
        <w:textAlignment w:val="baseline"/>
        <w:rPr>
          <w:rStyle w:val="normaltextrun"/>
          <w:rFonts w:ascii="Arial" w:eastAsiaTheme="majorEastAsia" w:hAnsi="Arial" w:cs="Arial"/>
        </w:rPr>
      </w:pPr>
      <w:r w:rsidRPr="00950D01">
        <w:rPr>
          <w:rStyle w:val="normaltextrun"/>
          <w:rFonts w:ascii="Arial" w:eastAsiaTheme="majorEastAsia" w:hAnsi="Arial" w:cs="Arial"/>
        </w:rPr>
        <w:t>The instructional coach’s time and responsibilities will be reserved for instructional coaching. The coach will not be utilized for “coverages” except in extreme circumstances.</w:t>
      </w:r>
    </w:p>
    <w:p w14:paraId="390BC5E0" w14:textId="0125C8C9" w:rsidR="00211CE5" w:rsidRPr="00950D01" w:rsidRDefault="00211CE5" w:rsidP="00A42868">
      <w:pPr>
        <w:pStyle w:val="paragraph"/>
        <w:numPr>
          <w:ilvl w:val="0"/>
          <w:numId w:val="19"/>
        </w:numPr>
        <w:spacing w:before="0" w:beforeAutospacing="0" w:after="0" w:afterAutospacing="0" w:line="276" w:lineRule="auto"/>
        <w:textAlignment w:val="baseline"/>
        <w:rPr>
          <w:rStyle w:val="normaltextrun"/>
          <w:rFonts w:ascii="Arial" w:eastAsiaTheme="majorEastAsia" w:hAnsi="Arial" w:cs="Arial"/>
        </w:rPr>
      </w:pPr>
      <w:r w:rsidRPr="00950D01">
        <w:rPr>
          <w:rStyle w:val="normaltextrun"/>
          <w:rFonts w:ascii="Arial" w:eastAsiaTheme="majorEastAsia" w:hAnsi="Arial" w:cs="Arial"/>
        </w:rPr>
        <w:lastRenderedPageBreak/>
        <w:t xml:space="preserve">The instructional coach will not have any teaching responsibilities for the </w:t>
      </w:r>
      <w:r w:rsidR="00BF3A53">
        <w:rPr>
          <w:rStyle w:val="normaltextrun"/>
          <w:rFonts w:ascii="Arial" w:eastAsiaTheme="majorEastAsia" w:hAnsi="Arial" w:cs="Arial"/>
        </w:rPr>
        <w:t>2025-26</w:t>
      </w:r>
      <w:r w:rsidRPr="00950D01">
        <w:rPr>
          <w:rStyle w:val="normaltextrun"/>
          <w:rFonts w:ascii="Arial" w:eastAsiaTheme="majorEastAsia" w:hAnsi="Arial" w:cs="Arial"/>
        </w:rPr>
        <w:t xml:space="preserve"> school</w:t>
      </w:r>
      <w:r w:rsidR="00986039" w:rsidRPr="00950D01">
        <w:rPr>
          <w:rStyle w:val="normaltextrun"/>
          <w:rFonts w:ascii="Arial" w:eastAsiaTheme="majorEastAsia" w:hAnsi="Arial" w:cs="Arial"/>
        </w:rPr>
        <w:t xml:space="preserve"> year</w:t>
      </w:r>
      <w:r w:rsidRPr="00950D01">
        <w:rPr>
          <w:rStyle w:val="normaltextrun"/>
          <w:rFonts w:ascii="Arial" w:eastAsiaTheme="majorEastAsia" w:hAnsi="Arial" w:cs="Arial"/>
        </w:rPr>
        <w:t>.</w:t>
      </w:r>
    </w:p>
    <w:p w14:paraId="5A07569B" w14:textId="3026011D" w:rsidR="001013E7" w:rsidRDefault="00211CE5" w:rsidP="00A42868">
      <w:pPr>
        <w:pStyle w:val="paragraph"/>
        <w:numPr>
          <w:ilvl w:val="0"/>
          <w:numId w:val="19"/>
        </w:numPr>
        <w:spacing w:before="0" w:beforeAutospacing="0" w:after="0" w:afterAutospacing="0" w:line="276" w:lineRule="auto"/>
        <w:textAlignment w:val="baseline"/>
        <w:rPr>
          <w:rStyle w:val="normaltextrun"/>
          <w:rFonts w:ascii="Arial" w:eastAsiaTheme="majorEastAsia" w:hAnsi="Arial" w:cs="Arial"/>
        </w:rPr>
      </w:pPr>
      <w:r w:rsidRPr="00950D01">
        <w:rPr>
          <w:rStyle w:val="normaltextrun"/>
          <w:rFonts w:ascii="Arial" w:eastAsiaTheme="majorEastAsia" w:hAnsi="Arial" w:cs="Arial"/>
        </w:rPr>
        <w:t xml:space="preserve">A minimum of 10 teachers </w:t>
      </w:r>
      <w:r w:rsidR="00AC3207" w:rsidRPr="00950D01">
        <w:rPr>
          <w:rStyle w:val="normaltextrun"/>
          <w:rFonts w:ascii="Arial" w:eastAsiaTheme="majorEastAsia" w:hAnsi="Arial" w:cs="Arial"/>
        </w:rPr>
        <w:t xml:space="preserve">are </w:t>
      </w:r>
      <w:r w:rsidR="00AC3207" w:rsidRPr="00950D01">
        <w:rPr>
          <w:rFonts w:ascii="Arial" w:eastAsiaTheme="majorEastAsia" w:hAnsi="Arial" w:cs="Arial"/>
        </w:rPr>
        <w:t xml:space="preserve">committed to participating in peer coaching </w:t>
      </w:r>
      <w:r w:rsidRPr="00950D01">
        <w:rPr>
          <w:rStyle w:val="normaltextrun"/>
          <w:rFonts w:ascii="Arial" w:eastAsiaTheme="majorEastAsia" w:hAnsi="Arial" w:cs="Arial"/>
        </w:rPr>
        <w:t xml:space="preserve">during the </w:t>
      </w:r>
      <w:r w:rsidR="00BF3A53">
        <w:rPr>
          <w:rStyle w:val="normaltextrun"/>
          <w:rFonts w:ascii="Arial" w:eastAsiaTheme="majorEastAsia" w:hAnsi="Arial" w:cs="Arial"/>
        </w:rPr>
        <w:t>2025-26</w:t>
      </w:r>
      <w:r w:rsidRPr="00950D01">
        <w:rPr>
          <w:rStyle w:val="normaltextrun"/>
          <w:rFonts w:ascii="Arial" w:eastAsiaTheme="majorEastAsia" w:hAnsi="Arial" w:cs="Arial"/>
        </w:rPr>
        <w:t xml:space="preserve"> school year.</w:t>
      </w:r>
    </w:p>
    <w:p w14:paraId="6144663E" w14:textId="204E8DA5" w:rsidR="004131A0" w:rsidRPr="00D626DC" w:rsidRDefault="00296751" w:rsidP="00A42868">
      <w:pPr>
        <w:pStyle w:val="paragraph"/>
        <w:numPr>
          <w:ilvl w:val="0"/>
          <w:numId w:val="19"/>
        </w:numPr>
        <w:spacing w:before="0" w:beforeAutospacing="0" w:after="0" w:afterAutospacing="0" w:line="276" w:lineRule="auto"/>
        <w:textAlignment w:val="baseline"/>
        <w:rPr>
          <w:rFonts w:ascii="Arial" w:eastAsiaTheme="majorEastAsia" w:hAnsi="Arial" w:cs="Arial"/>
        </w:rPr>
      </w:pPr>
      <w:bookmarkStart w:id="8" w:name="_Hlk199341527"/>
      <w:r w:rsidRPr="00D626DC">
        <w:rPr>
          <w:rFonts w:ascii="Arial" w:eastAsiaTheme="majorEastAsia" w:hAnsi="Arial" w:cs="Arial"/>
        </w:rPr>
        <w:t>The principal will collaborate with instructional coach</w:t>
      </w:r>
      <w:r w:rsidR="00D626DC" w:rsidRPr="00D626DC">
        <w:rPr>
          <w:rFonts w:ascii="Arial" w:eastAsiaTheme="majorEastAsia" w:hAnsi="Arial" w:cs="Arial"/>
        </w:rPr>
        <w:t xml:space="preserve"> </w:t>
      </w:r>
      <w:r w:rsidRPr="00D626DC">
        <w:rPr>
          <w:rFonts w:ascii="Arial" w:eastAsiaTheme="majorEastAsia" w:hAnsi="Arial" w:cs="Arial"/>
        </w:rPr>
        <w:t>to ensure that their vision for instruction is aligned</w:t>
      </w:r>
      <w:r w:rsidR="00EF4913" w:rsidRPr="00D626DC">
        <w:rPr>
          <w:rFonts w:ascii="Arial" w:eastAsiaTheme="majorEastAsia" w:hAnsi="Arial" w:cs="Arial"/>
        </w:rPr>
        <w:t>.</w:t>
      </w:r>
      <w:r w:rsidR="004D7658" w:rsidRPr="00D626DC">
        <w:rPr>
          <w:rFonts w:ascii="Arial" w:eastAsiaTheme="majorEastAsia" w:hAnsi="Arial" w:cs="Arial"/>
        </w:rPr>
        <w:t xml:space="preserve"> </w:t>
      </w:r>
    </w:p>
    <w:p w14:paraId="7400C4D3" w14:textId="16699D04" w:rsidR="008E6FDF" w:rsidRPr="00D626DC" w:rsidRDefault="004131A0" w:rsidP="00A42868">
      <w:pPr>
        <w:pStyle w:val="paragraph"/>
        <w:numPr>
          <w:ilvl w:val="0"/>
          <w:numId w:val="19"/>
        </w:numPr>
        <w:spacing w:before="0" w:beforeAutospacing="0" w:after="0" w:afterAutospacing="0" w:line="276" w:lineRule="auto"/>
        <w:textAlignment w:val="baseline"/>
        <w:rPr>
          <w:rFonts w:ascii="Arial" w:eastAsiaTheme="majorEastAsia" w:hAnsi="Arial" w:cs="Arial"/>
        </w:rPr>
      </w:pPr>
      <w:r w:rsidRPr="00D626DC">
        <w:rPr>
          <w:rFonts w:ascii="Arial" w:eastAsiaTheme="majorEastAsia" w:hAnsi="Arial" w:cs="Arial"/>
        </w:rPr>
        <w:t>T</w:t>
      </w:r>
      <w:r w:rsidR="004D7658" w:rsidRPr="00D626DC">
        <w:rPr>
          <w:rFonts w:ascii="Arial" w:eastAsiaTheme="majorEastAsia" w:hAnsi="Arial" w:cs="Arial"/>
        </w:rPr>
        <w:t>he instructional coach is</w:t>
      </w:r>
      <w:r w:rsidRPr="00D626DC">
        <w:rPr>
          <w:rFonts w:ascii="Arial" w:eastAsiaTheme="majorEastAsia" w:hAnsi="Arial" w:cs="Arial"/>
        </w:rPr>
        <w:t xml:space="preserve"> actively</w:t>
      </w:r>
      <w:r w:rsidR="004D7658" w:rsidRPr="00D626DC">
        <w:rPr>
          <w:rFonts w:ascii="Arial" w:eastAsiaTheme="majorEastAsia" w:hAnsi="Arial" w:cs="Arial"/>
        </w:rPr>
        <w:t xml:space="preserve"> involved with SCEP (CEP)</w:t>
      </w:r>
      <w:r w:rsidR="00644861" w:rsidRPr="00D626DC">
        <w:rPr>
          <w:rFonts w:ascii="Arial" w:eastAsiaTheme="majorEastAsia" w:hAnsi="Arial" w:cs="Arial"/>
        </w:rPr>
        <w:t xml:space="preserve"> implementation</w:t>
      </w:r>
      <w:r w:rsidR="00296751" w:rsidRPr="00D626DC">
        <w:rPr>
          <w:rFonts w:ascii="Arial" w:eastAsiaTheme="majorEastAsia" w:hAnsi="Arial" w:cs="Arial"/>
        </w:rPr>
        <w:t>.</w:t>
      </w:r>
      <w:bookmarkEnd w:id="8"/>
      <w:r w:rsidR="00992553">
        <w:rPr>
          <w:rFonts w:ascii="Arial" w:eastAsiaTheme="majorEastAsia" w:hAnsi="Arial" w:cs="Arial"/>
        </w:rPr>
        <w:t xml:space="preserve"> </w:t>
      </w:r>
    </w:p>
    <w:p w14:paraId="7493A242" w14:textId="56B84E92" w:rsidR="00211CE5" w:rsidRPr="00950D01" w:rsidRDefault="351A1DC1" w:rsidP="00A42868">
      <w:pPr>
        <w:pStyle w:val="paragraph"/>
        <w:numPr>
          <w:ilvl w:val="0"/>
          <w:numId w:val="19"/>
        </w:numPr>
        <w:spacing w:before="0" w:beforeAutospacing="0" w:after="0" w:afterAutospacing="0" w:line="276" w:lineRule="auto"/>
        <w:textAlignment w:val="baseline"/>
        <w:rPr>
          <w:rStyle w:val="eop"/>
          <w:rFonts w:ascii="Arial" w:eastAsiaTheme="majorEastAsia" w:hAnsi="Arial" w:cs="Arial"/>
        </w:rPr>
      </w:pPr>
      <w:r w:rsidRPr="1851F885">
        <w:rPr>
          <w:rStyle w:val="normaltextrun"/>
          <w:rFonts w:ascii="Arial" w:eastAsiaTheme="majorEastAsia" w:hAnsi="Arial" w:cs="Arial"/>
        </w:rPr>
        <w:t>The</w:t>
      </w:r>
      <w:r w:rsidR="698369F3" w:rsidRPr="1851F885">
        <w:rPr>
          <w:rStyle w:val="normaltextrun"/>
          <w:rFonts w:ascii="Arial" w:eastAsiaTheme="majorEastAsia" w:hAnsi="Arial" w:cs="Arial"/>
        </w:rPr>
        <w:t xml:space="preserve"> </w:t>
      </w:r>
      <w:r w:rsidR="698369F3" w:rsidRPr="00AB61A2">
        <w:rPr>
          <w:rStyle w:val="normaltextrun"/>
          <w:rFonts w:ascii="Arial" w:eastAsiaTheme="majorEastAsia" w:hAnsi="Arial" w:cs="Arial"/>
        </w:rPr>
        <w:t>district</w:t>
      </w:r>
      <w:r w:rsidRPr="1851F885">
        <w:rPr>
          <w:rStyle w:val="normaltextrun"/>
          <w:rFonts w:ascii="Arial" w:eastAsiaTheme="majorEastAsia" w:hAnsi="Arial" w:cs="Arial"/>
        </w:rPr>
        <w:t xml:space="preserve"> will obtain </w:t>
      </w:r>
      <w:r w:rsidR="2F8CF65C" w:rsidRPr="00AB61A2">
        <w:rPr>
          <w:rStyle w:val="normaltextrun"/>
          <w:rFonts w:ascii="Arial" w:eastAsiaTheme="majorEastAsia" w:hAnsi="Arial" w:cs="Arial"/>
        </w:rPr>
        <w:t>for each coach</w:t>
      </w:r>
      <w:r w:rsidR="2F8CF65C" w:rsidRPr="1851F885">
        <w:rPr>
          <w:rStyle w:val="normaltextrun"/>
          <w:rFonts w:ascii="Arial" w:eastAsiaTheme="majorEastAsia" w:hAnsi="Arial" w:cs="Arial"/>
        </w:rPr>
        <w:t xml:space="preserve"> </w:t>
      </w:r>
      <w:r w:rsidRPr="1851F885">
        <w:rPr>
          <w:rStyle w:val="normaltextrun"/>
          <w:rFonts w:ascii="Arial" w:eastAsiaTheme="majorEastAsia" w:hAnsi="Arial" w:cs="Arial"/>
        </w:rPr>
        <w:t xml:space="preserve">a copy of </w:t>
      </w:r>
      <w:hyperlink r:id="rId14">
        <w:r w:rsidRPr="1851F885">
          <w:rPr>
            <w:rStyle w:val="Hyperlink"/>
            <w:rFonts w:ascii="Arial" w:eastAsiaTheme="majorEastAsia" w:hAnsi="Arial" w:cs="Arial"/>
            <w:i/>
            <w:iCs/>
          </w:rPr>
          <w:t>Taking the Lead: New Roles for Teachers and School-based Coaches</w:t>
        </w:r>
        <w:r w:rsidR="4D8D03B4" w:rsidRPr="1851F885">
          <w:rPr>
            <w:rStyle w:val="Hyperlink"/>
            <w:rFonts w:ascii="Arial" w:eastAsiaTheme="majorEastAsia" w:hAnsi="Arial" w:cs="Arial"/>
            <w:i/>
            <w:iCs/>
          </w:rPr>
          <w:t>, Second Edition</w:t>
        </w:r>
        <w:r w:rsidRPr="1851F885">
          <w:rPr>
            <w:rStyle w:val="Hyperlink"/>
            <w:rFonts w:ascii="Arial" w:eastAsiaTheme="majorEastAsia" w:hAnsi="Arial" w:cs="Arial"/>
            <w:i/>
            <w:iCs/>
          </w:rPr>
          <w:t xml:space="preserve"> by Joellen Killion and Cindy Harrison</w:t>
        </w:r>
      </w:hyperlink>
      <w:r w:rsidRPr="1851F885">
        <w:rPr>
          <w:rStyle w:val="eop"/>
          <w:rFonts w:ascii="Arial" w:eastAsiaTheme="majorEastAsia" w:hAnsi="Arial" w:cs="Arial"/>
        </w:rPr>
        <w:t xml:space="preserve"> </w:t>
      </w:r>
      <w:r w:rsidR="003E43D3" w:rsidRPr="1851F885">
        <w:rPr>
          <w:rStyle w:val="eop"/>
          <w:rFonts w:ascii="Arial" w:eastAsiaTheme="majorEastAsia" w:hAnsi="Arial" w:cs="Arial"/>
        </w:rPr>
        <w:t xml:space="preserve">and </w:t>
      </w:r>
      <w:hyperlink r:id="rId15" w:history="1">
        <w:r w:rsidR="003E43D3" w:rsidRPr="00D626DC">
          <w:rPr>
            <w:rStyle w:val="Hyperlink"/>
            <w:rFonts w:ascii="Arial" w:eastAsiaTheme="majorEastAsia" w:hAnsi="Arial" w:cs="Arial"/>
            <w:i/>
            <w:iCs/>
          </w:rPr>
          <w:t>Arise</w:t>
        </w:r>
        <w:r w:rsidR="00FD5140" w:rsidRPr="00D626DC">
          <w:rPr>
            <w:rStyle w:val="Hyperlink"/>
            <w:rFonts w:ascii="Arial" w:eastAsiaTheme="majorEastAsia" w:hAnsi="Arial" w:cs="Arial"/>
            <w:i/>
            <w:iCs/>
          </w:rPr>
          <w:t xml:space="preserve"> by Elena Aguilar</w:t>
        </w:r>
      </w:hyperlink>
      <w:r w:rsidR="00094697" w:rsidRPr="26CC75B4">
        <w:rPr>
          <w:rStyle w:val="CommentReference"/>
          <w:rFonts w:ascii="Arial" w:eastAsiaTheme="minorEastAsia" w:hAnsi="Arial" w:cstheme="minorBidi"/>
        </w:rPr>
        <w:t>,</w:t>
      </w:r>
      <w:r w:rsidR="00FD5140">
        <w:rPr>
          <w:rStyle w:val="eop"/>
          <w:rFonts w:ascii="Arial" w:eastAsiaTheme="majorEastAsia" w:hAnsi="Arial" w:cs="Arial"/>
        </w:rPr>
        <w:t xml:space="preserve"> two</w:t>
      </w:r>
      <w:r w:rsidRPr="00950D01">
        <w:rPr>
          <w:rStyle w:val="eop"/>
          <w:rFonts w:ascii="Arial" w:eastAsiaTheme="majorEastAsia" w:hAnsi="Arial" w:cs="Arial"/>
        </w:rPr>
        <w:t xml:space="preserve"> book</w:t>
      </w:r>
      <w:r w:rsidR="00FD5140">
        <w:rPr>
          <w:rStyle w:val="eop"/>
          <w:rFonts w:ascii="Arial" w:eastAsiaTheme="majorEastAsia" w:hAnsi="Arial" w:cs="Arial"/>
        </w:rPr>
        <w:t>s</w:t>
      </w:r>
      <w:r w:rsidRPr="00950D01">
        <w:rPr>
          <w:rStyle w:val="eop"/>
          <w:rFonts w:ascii="Arial" w:eastAsiaTheme="majorEastAsia" w:hAnsi="Arial" w:cs="Arial"/>
        </w:rPr>
        <w:t xml:space="preserve"> that will be used throughout the year as part of the NYSED </w:t>
      </w:r>
      <w:r w:rsidR="31B4B8D1" w:rsidRPr="00950D01">
        <w:rPr>
          <w:rStyle w:val="eop"/>
          <w:rFonts w:ascii="Arial" w:eastAsiaTheme="majorEastAsia" w:hAnsi="Arial" w:cs="Arial"/>
        </w:rPr>
        <w:t>Coaching for Excellence</w:t>
      </w:r>
      <w:r w:rsidRPr="00950D01">
        <w:rPr>
          <w:rStyle w:val="eop"/>
          <w:rFonts w:ascii="Arial" w:eastAsiaTheme="majorEastAsia" w:hAnsi="Arial" w:cs="Arial"/>
        </w:rPr>
        <w:t xml:space="preserve"> program. </w:t>
      </w:r>
    </w:p>
    <w:p w14:paraId="1E9259D7" w14:textId="50225F47" w:rsidR="008A566C" w:rsidRPr="00950D01" w:rsidRDefault="008A566C" w:rsidP="00A42868">
      <w:pPr>
        <w:pStyle w:val="paragraph"/>
        <w:numPr>
          <w:ilvl w:val="0"/>
          <w:numId w:val="19"/>
        </w:numPr>
        <w:spacing w:before="0" w:beforeAutospacing="0" w:after="0" w:afterAutospacing="0" w:line="276" w:lineRule="auto"/>
        <w:textAlignment w:val="baseline"/>
        <w:rPr>
          <w:rStyle w:val="eop"/>
          <w:rFonts w:ascii="Arial" w:eastAsiaTheme="majorEastAsia" w:hAnsi="Arial" w:cs="Arial"/>
        </w:rPr>
      </w:pPr>
      <w:r w:rsidRPr="00950D01">
        <w:rPr>
          <w:rStyle w:val="eop"/>
          <w:rFonts w:ascii="Arial" w:eastAsiaTheme="majorEastAsia" w:hAnsi="Arial" w:cs="Arial"/>
        </w:rPr>
        <w:t>The school has completed the following sequence of required steps prior to the submission of the application:</w:t>
      </w:r>
    </w:p>
    <w:p w14:paraId="51ADFBD6" w14:textId="77777777" w:rsidR="00A13489" w:rsidRPr="008A566C" w:rsidRDefault="00A13489" w:rsidP="00A42868">
      <w:pPr>
        <w:pStyle w:val="paragraph"/>
        <w:spacing w:before="0" w:beforeAutospacing="0" w:after="0" w:afterAutospacing="0" w:line="276" w:lineRule="auto"/>
        <w:ind w:left="1440"/>
        <w:textAlignment w:val="baseline"/>
        <w:rPr>
          <w:rStyle w:val="eop"/>
          <w:rFonts w:ascii="Arial" w:eastAsiaTheme="majorEastAsia" w:hAnsi="Arial" w:cs="Arial"/>
        </w:rPr>
      </w:pPr>
    </w:p>
    <w:p w14:paraId="6F8D606C" w14:textId="77777777" w:rsidR="008A566C" w:rsidRPr="008A566C" w:rsidRDefault="008A566C" w:rsidP="00A42868">
      <w:pPr>
        <w:pStyle w:val="ListParagraph"/>
        <w:numPr>
          <w:ilvl w:val="0"/>
          <w:numId w:val="9"/>
        </w:numPr>
        <w:spacing w:after="0"/>
        <w:rPr>
          <w:rFonts w:eastAsia="Times New Roman" w:cs="Arial"/>
          <w:szCs w:val="24"/>
        </w:rPr>
      </w:pPr>
      <w:r w:rsidRPr="008A566C">
        <w:rPr>
          <w:rFonts w:eastAsia="Times New Roman" w:cs="Arial"/>
          <w:szCs w:val="24"/>
        </w:rPr>
        <w:t>School leadership reviews and confirms commitment to the Coaching for Excellence Theory of Action and Program Expectations.</w:t>
      </w:r>
    </w:p>
    <w:p w14:paraId="1DB90ED7" w14:textId="20FCB064" w:rsidR="008A566C" w:rsidRPr="008A566C" w:rsidRDefault="008A566C" w:rsidP="00A42868">
      <w:pPr>
        <w:pStyle w:val="ListParagraph"/>
        <w:numPr>
          <w:ilvl w:val="0"/>
          <w:numId w:val="9"/>
        </w:numPr>
        <w:spacing w:after="0"/>
        <w:rPr>
          <w:rFonts w:eastAsia="Times New Roman" w:cs="Arial"/>
          <w:szCs w:val="24"/>
        </w:rPr>
      </w:pPr>
      <w:r w:rsidRPr="008A566C">
        <w:rPr>
          <w:rFonts w:eastAsia="Times New Roman" w:cs="Arial"/>
          <w:szCs w:val="24"/>
        </w:rPr>
        <w:t xml:space="preserve">School leadership presents </w:t>
      </w:r>
      <w:r w:rsidR="00E825DF" w:rsidRPr="008A566C">
        <w:rPr>
          <w:rFonts w:eastAsia="Times New Roman" w:cs="Arial"/>
          <w:szCs w:val="24"/>
        </w:rPr>
        <w:t xml:space="preserve">to staff </w:t>
      </w:r>
      <w:r w:rsidRPr="008A566C">
        <w:rPr>
          <w:rFonts w:eastAsia="Times New Roman" w:cs="Arial"/>
          <w:szCs w:val="24"/>
        </w:rPr>
        <w:t xml:space="preserve">the opportunity to add an instructional coach and emphasizes the role </w:t>
      </w:r>
      <w:r w:rsidR="00E825DF">
        <w:rPr>
          <w:rFonts w:eastAsia="Times New Roman" w:cs="Arial"/>
          <w:szCs w:val="24"/>
        </w:rPr>
        <w:t xml:space="preserve">of the coach </w:t>
      </w:r>
      <w:r w:rsidRPr="008A566C">
        <w:rPr>
          <w:rFonts w:eastAsia="Times New Roman" w:cs="Arial"/>
          <w:szCs w:val="24"/>
        </w:rPr>
        <w:t xml:space="preserve">as a support, not an evaluator. </w:t>
      </w:r>
    </w:p>
    <w:p w14:paraId="5F7B0E78" w14:textId="1B4BB8B4" w:rsidR="008A566C" w:rsidRPr="008A566C" w:rsidRDefault="008A566C" w:rsidP="00A42868">
      <w:pPr>
        <w:pStyle w:val="ListParagraph"/>
        <w:numPr>
          <w:ilvl w:val="0"/>
          <w:numId w:val="9"/>
        </w:numPr>
        <w:spacing w:after="0"/>
        <w:rPr>
          <w:rFonts w:eastAsia="Times New Roman" w:cs="Arial"/>
          <w:szCs w:val="24"/>
        </w:rPr>
      </w:pPr>
      <w:r w:rsidRPr="008A566C">
        <w:rPr>
          <w:rFonts w:eastAsia="Times New Roman" w:cs="Arial"/>
          <w:szCs w:val="24"/>
        </w:rPr>
        <w:t xml:space="preserve">School leadership solicits interest among staff </w:t>
      </w:r>
      <w:r w:rsidR="00E825DF">
        <w:rPr>
          <w:rFonts w:eastAsia="Times New Roman" w:cs="Arial"/>
          <w:szCs w:val="24"/>
        </w:rPr>
        <w:t>and</w:t>
      </w:r>
      <w:r w:rsidRPr="008A566C">
        <w:rPr>
          <w:rFonts w:eastAsia="Times New Roman" w:cs="Arial"/>
          <w:szCs w:val="24"/>
        </w:rPr>
        <w:t xml:space="preserve"> confirm</w:t>
      </w:r>
      <w:r w:rsidR="00E825DF">
        <w:rPr>
          <w:rFonts w:eastAsia="Times New Roman" w:cs="Arial"/>
          <w:szCs w:val="24"/>
        </w:rPr>
        <w:t>s</w:t>
      </w:r>
      <w:r w:rsidRPr="008A566C">
        <w:rPr>
          <w:rFonts w:eastAsia="Times New Roman" w:cs="Arial"/>
          <w:szCs w:val="24"/>
        </w:rPr>
        <w:t xml:space="preserve"> that there are at least ten staff interested in being coached.</w:t>
      </w:r>
    </w:p>
    <w:p w14:paraId="0EE6EC8F" w14:textId="77777777" w:rsidR="008A566C" w:rsidRPr="008A566C" w:rsidRDefault="008A566C" w:rsidP="00A42868">
      <w:pPr>
        <w:pStyle w:val="paragraph"/>
        <w:numPr>
          <w:ilvl w:val="0"/>
          <w:numId w:val="9"/>
        </w:numPr>
        <w:spacing w:before="0" w:beforeAutospacing="0" w:after="0" w:afterAutospacing="0" w:line="276" w:lineRule="auto"/>
        <w:textAlignment w:val="baseline"/>
        <w:rPr>
          <w:rFonts w:ascii="Arial" w:eastAsiaTheme="majorEastAsia" w:hAnsi="Arial" w:cs="Arial"/>
        </w:rPr>
      </w:pPr>
      <w:r w:rsidRPr="008A566C">
        <w:rPr>
          <w:rFonts w:ascii="Arial" w:hAnsi="Arial" w:cs="Arial"/>
        </w:rPr>
        <w:t>School leadership communicates interest to District leaders that the school would like to pursue this opportunity.</w:t>
      </w:r>
    </w:p>
    <w:p w14:paraId="23DE348A" w14:textId="77777777" w:rsidR="008A566C" w:rsidRPr="00A9641B" w:rsidRDefault="008A566C" w:rsidP="00A42868">
      <w:pPr>
        <w:pStyle w:val="paragraph"/>
        <w:spacing w:before="0" w:beforeAutospacing="0" w:after="0" w:afterAutospacing="0" w:line="276" w:lineRule="auto"/>
        <w:ind w:left="1440"/>
        <w:textAlignment w:val="baseline"/>
        <w:rPr>
          <w:rStyle w:val="eop"/>
          <w:rFonts w:ascii="Arial" w:eastAsiaTheme="majorEastAsia" w:hAnsi="Arial" w:cs="Arial"/>
        </w:rPr>
      </w:pPr>
    </w:p>
    <w:tbl>
      <w:tblPr>
        <w:tblStyle w:val="TableGrid"/>
        <w:tblW w:w="9492" w:type="dxa"/>
        <w:tblLook w:val="04A0" w:firstRow="1" w:lastRow="0" w:firstColumn="1" w:lastColumn="0" w:noHBand="0" w:noVBand="1"/>
      </w:tblPr>
      <w:tblGrid>
        <w:gridCol w:w="4495"/>
        <w:gridCol w:w="4997"/>
      </w:tblGrid>
      <w:tr w:rsidR="00211CE5" w14:paraId="6793B8F7" w14:textId="77777777" w:rsidTr="007071BD">
        <w:trPr>
          <w:trHeight w:val="428"/>
        </w:trPr>
        <w:tc>
          <w:tcPr>
            <w:tcW w:w="4495" w:type="dxa"/>
            <w:shd w:val="clear" w:color="auto" w:fill="DBE5F1" w:themeFill="accent1" w:themeFillTint="33"/>
          </w:tcPr>
          <w:p w14:paraId="5347D7D2" w14:textId="77777777" w:rsidR="00211CE5" w:rsidRPr="007469DA" w:rsidRDefault="00211CE5" w:rsidP="00A42868">
            <w:pPr>
              <w:pStyle w:val="paragraph"/>
              <w:spacing w:before="0" w:beforeAutospacing="0" w:after="0" w:afterAutospacing="0" w:line="276" w:lineRule="auto"/>
              <w:textAlignment w:val="baseline"/>
              <w:rPr>
                <w:rStyle w:val="eop"/>
                <w:rFonts w:ascii="Arial" w:eastAsiaTheme="majorEastAsia" w:hAnsi="Arial" w:cs="Arial"/>
              </w:rPr>
            </w:pPr>
            <w:r w:rsidRPr="007469DA">
              <w:rPr>
                <w:rStyle w:val="eop"/>
                <w:rFonts w:ascii="Arial" w:eastAsiaTheme="majorEastAsia" w:hAnsi="Arial" w:cs="Arial"/>
              </w:rPr>
              <w:t>Name of District</w:t>
            </w:r>
          </w:p>
        </w:tc>
        <w:tc>
          <w:tcPr>
            <w:tcW w:w="4997" w:type="dxa"/>
          </w:tcPr>
          <w:p w14:paraId="6DD5BC81" w14:textId="77777777" w:rsidR="00211CE5" w:rsidRDefault="00211CE5"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p w14:paraId="062F81D0" w14:textId="00C3AD23" w:rsidR="00A13489" w:rsidRDefault="00A13489"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tc>
      </w:tr>
      <w:tr w:rsidR="00211CE5" w14:paraId="33FCDF7C" w14:textId="77777777" w:rsidTr="007071BD">
        <w:trPr>
          <w:trHeight w:val="428"/>
        </w:trPr>
        <w:tc>
          <w:tcPr>
            <w:tcW w:w="4495" w:type="dxa"/>
            <w:shd w:val="clear" w:color="auto" w:fill="DBE5F1" w:themeFill="accent1" w:themeFillTint="33"/>
          </w:tcPr>
          <w:p w14:paraId="292BC29C" w14:textId="77777777" w:rsidR="00211CE5" w:rsidRPr="007469DA" w:rsidRDefault="00211CE5" w:rsidP="00A42868">
            <w:pPr>
              <w:pStyle w:val="paragraph"/>
              <w:spacing w:before="0" w:beforeAutospacing="0" w:after="0" w:afterAutospacing="0" w:line="276" w:lineRule="auto"/>
              <w:textAlignment w:val="baseline"/>
              <w:rPr>
                <w:rStyle w:val="eop"/>
                <w:rFonts w:ascii="Arial" w:eastAsiaTheme="majorEastAsia" w:hAnsi="Arial" w:cs="Arial"/>
              </w:rPr>
            </w:pPr>
            <w:r w:rsidRPr="007469DA">
              <w:rPr>
                <w:rStyle w:val="eop"/>
                <w:rFonts w:ascii="Arial" w:eastAsiaTheme="majorEastAsia" w:hAnsi="Arial" w:cs="Arial"/>
              </w:rPr>
              <w:t>School(s) to participate in this Grant</w:t>
            </w:r>
          </w:p>
        </w:tc>
        <w:tc>
          <w:tcPr>
            <w:tcW w:w="4997" w:type="dxa"/>
          </w:tcPr>
          <w:p w14:paraId="0A5A3C52" w14:textId="77777777" w:rsidR="00211CE5" w:rsidRDefault="00211CE5"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p w14:paraId="0ED59D36" w14:textId="3BAD81D2" w:rsidR="00A13489" w:rsidRDefault="00A13489"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tc>
      </w:tr>
      <w:tr w:rsidR="008A566C" w14:paraId="2FF02B77" w14:textId="77777777" w:rsidTr="007071BD">
        <w:trPr>
          <w:trHeight w:val="410"/>
        </w:trPr>
        <w:tc>
          <w:tcPr>
            <w:tcW w:w="4495" w:type="dxa"/>
            <w:shd w:val="clear" w:color="auto" w:fill="DBE5F1" w:themeFill="accent1" w:themeFillTint="33"/>
          </w:tcPr>
          <w:p w14:paraId="6294EC04" w14:textId="77777777" w:rsidR="008A566C" w:rsidRDefault="004C36E4" w:rsidP="00A42868">
            <w:pPr>
              <w:pStyle w:val="paragraph"/>
              <w:spacing w:before="0" w:beforeAutospacing="0" w:after="0" w:afterAutospacing="0" w:line="276" w:lineRule="auto"/>
              <w:textAlignment w:val="baseline"/>
              <w:rPr>
                <w:rStyle w:val="eop"/>
                <w:rFonts w:ascii="Arial" w:eastAsiaTheme="majorEastAsia" w:hAnsi="Arial"/>
              </w:rPr>
            </w:pPr>
            <w:r>
              <w:rPr>
                <w:rStyle w:val="eop"/>
                <w:rFonts w:ascii="Arial" w:eastAsiaTheme="majorEastAsia" w:hAnsi="Arial" w:cs="Arial"/>
              </w:rPr>
              <w:t xml:space="preserve">Name of </w:t>
            </w:r>
            <w:r w:rsidR="008A566C">
              <w:rPr>
                <w:rStyle w:val="eop"/>
                <w:rFonts w:ascii="Arial" w:eastAsiaTheme="majorEastAsia" w:hAnsi="Arial" w:cs="Arial"/>
              </w:rPr>
              <w:t>S</w:t>
            </w:r>
            <w:r w:rsidR="008A566C">
              <w:rPr>
                <w:rStyle w:val="eop"/>
                <w:rFonts w:ascii="Arial" w:eastAsiaTheme="majorEastAsia" w:hAnsi="Arial"/>
              </w:rPr>
              <w:t>uperintendent</w:t>
            </w:r>
          </w:p>
          <w:p w14:paraId="1FD0DBBF" w14:textId="056A85A0" w:rsidR="00D70A2E" w:rsidRPr="007469DA" w:rsidRDefault="00D70A2E" w:rsidP="00A42868">
            <w:pPr>
              <w:pStyle w:val="paragraph"/>
              <w:spacing w:before="0" w:beforeAutospacing="0" w:after="0" w:afterAutospacing="0" w:line="276" w:lineRule="auto"/>
              <w:textAlignment w:val="baseline"/>
              <w:rPr>
                <w:rStyle w:val="eop"/>
                <w:rFonts w:ascii="Arial" w:eastAsiaTheme="majorEastAsia" w:hAnsi="Arial" w:cs="Arial"/>
              </w:rPr>
            </w:pPr>
          </w:p>
        </w:tc>
        <w:tc>
          <w:tcPr>
            <w:tcW w:w="4997" w:type="dxa"/>
          </w:tcPr>
          <w:p w14:paraId="2A76B78B" w14:textId="77777777" w:rsidR="008A566C" w:rsidRDefault="008A566C"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p w14:paraId="2A8AF545" w14:textId="42C8BFE6" w:rsidR="00A13489" w:rsidRDefault="00A13489"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tc>
      </w:tr>
      <w:tr w:rsidR="008A566C" w14:paraId="68A467EF" w14:textId="77777777" w:rsidTr="007071BD">
        <w:trPr>
          <w:trHeight w:val="377"/>
        </w:trPr>
        <w:tc>
          <w:tcPr>
            <w:tcW w:w="4495" w:type="dxa"/>
            <w:shd w:val="clear" w:color="auto" w:fill="DBE5F1" w:themeFill="accent1" w:themeFillTint="33"/>
          </w:tcPr>
          <w:p w14:paraId="3252A3B4" w14:textId="77777777" w:rsidR="008A566C" w:rsidRDefault="004C36E4" w:rsidP="00A42868">
            <w:pPr>
              <w:pStyle w:val="paragraph"/>
              <w:spacing w:before="0" w:beforeAutospacing="0" w:after="0" w:afterAutospacing="0" w:line="276" w:lineRule="auto"/>
              <w:textAlignment w:val="baseline"/>
              <w:rPr>
                <w:rStyle w:val="eop"/>
                <w:rFonts w:ascii="Arial" w:eastAsiaTheme="majorEastAsia" w:hAnsi="Arial"/>
              </w:rPr>
            </w:pPr>
            <w:r>
              <w:rPr>
                <w:rStyle w:val="eop"/>
                <w:rFonts w:ascii="Arial" w:eastAsiaTheme="majorEastAsia" w:hAnsi="Arial" w:cs="Arial"/>
              </w:rPr>
              <w:t xml:space="preserve">Signature of </w:t>
            </w:r>
            <w:r w:rsidR="008A566C">
              <w:rPr>
                <w:rStyle w:val="eop"/>
                <w:rFonts w:ascii="Arial" w:eastAsiaTheme="majorEastAsia" w:hAnsi="Arial" w:cs="Arial"/>
              </w:rPr>
              <w:t>S</w:t>
            </w:r>
            <w:r w:rsidR="008A566C">
              <w:rPr>
                <w:rStyle w:val="eop"/>
                <w:rFonts w:ascii="Arial" w:eastAsiaTheme="majorEastAsia" w:hAnsi="Arial"/>
              </w:rPr>
              <w:t>uperintendent</w:t>
            </w:r>
          </w:p>
          <w:p w14:paraId="0543C6A5" w14:textId="275F115A" w:rsidR="00D70A2E" w:rsidRDefault="00D70A2E" w:rsidP="00A42868">
            <w:pPr>
              <w:pStyle w:val="paragraph"/>
              <w:spacing w:before="0" w:beforeAutospacing="0" w:after="0" w:afterAutospacing="0" w:line="276" w:lineRule="auto"/>
              <w:textAlignment w:val="baseline"/>
              <w:rPr>
                <w:rStyle w:val="eop"/>
                <w:rFonts w:ascii="Arial" w:eastAsiaTheme="majorEastAsia" w:hAnsi="Arial" w:cs="Arial"/>
              </w:rPr>
            </w:pPr>
          </w:p>
        </w:tc>
        <w:tc>
          <w:tcPr>
            <w:tcW w:w="4997" w:type="dxa"/>
          </w:tcPr>
          <w:p w14:paraId="41778157" w14:textId="77777777" w:rsidR="008A566C" w:rsidRDefault="008A566C"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p w14:paraId="142849D0" w14:textId="1BFFDABF" w:rsidR="00855A7C" w:rsidRDefault="00855A7C"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tc>
      </w:tr>
      <w:tr w:rsidR="008A566C" w14:paraId="34958166" w14:textId="77777777" w:rsidTr="007071BD">
        <w:trPr>
          <w:trHeight w:val="620"/>
        </w:trPr>
        <w:tc>
          <w:tcPr>
            <w:tcW w:w="4495" w:type="dxa"/>
            <w:shd w:val="clear" w:color="auto" w:fill="DBE5F1" w:themeFill="accent1" w:themeFillTint="33"/>
          </w:tcPr>
          <w:p w14:paraId="3DBD430A" w14:textId="77777777" w:rsidR="008A566C" w:rsidRDefault="008A566C" w:rsidP="00A42868">
            <w:pPr>
              <w:pStyle w:val="paragraph"/>
              <w:spacing w:before="0" w:beforeAutospacing="0" w:after="0" w:afterAutospacing="0" w:line="276" w:lineRule="auto"/>
              <w:textAlignment w:val="baseline"/>
              <w:rPr>
                <w:rStyle w:val="eop"/>
                <w:rFonts w:ascii="Arial" w:eastAsiaTheme="majorEastAsia" w:hAnsi="Arial" w:cs="Arial"/>
              </w:rPr>
            </w:pPr>
            <w:r>
              <w:rPr>
                <w:rStyle w:val="eop"/>
                <w:rFonts w:ascii="Arial" w:eastAsiaTheme="majorEastAsia" w:hAnsi="Arial" w:cs="Arial"/>
              </w:rPr>
              <w:t>Name of Teachers’ Collective Bargaining Organization Representative</w:t>
            </w:r>
          </w:p>
          <w:p w14:paraId="67494A56" w14:textId="1E47A623" w:rsidR="00CD5EF4" w:rsidRDefault="00CD5EF4" w:rsidP="00A42868">
            <w:pPr>
              <w:pStyle w:val="paragraph"/>
              <w:spacing w:before="0" w:beforeAutospacing="0" w:after="0" w:afterAutospacing="0" w:line="276" w:lineRule="auto"/>
              <w:textAlignment w:val="baseline"/>
              <w:rPr>
                <w:rStyle w:val="eop"/>
                <w:rFonts w:ascii="Arial" w:eastAsiaTheme="majorEastAsia" w:hAnsi="Arial" w:cs="Arial"/>
              </w:rPr>
            </w:pPr>
          </w:p>
        </w:tc>
        <w:tc>
          <w:tcPr>
            <w:tcW w:w="4997" w:type="dxa"/>
          </w:tcPr>
          <w:p w14:paraId="6CFF110C" w14:textId="77777777" w:rsidR="008A566C" w:rsidRDefault="008A566C"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p w14:paraId="01B5C00E" w14:textId="3C21852E" w:rsidR="00D70A2E" w:rsidRDefault="00D70A2E"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tc>
      </w:tr>
      <w:tr w:rsidR="008A566C" w14:paraId="49E81382" w14:textId="77777777" w:rsidTr="007071BD">
        <w:trPr>
          <w:trHeight w:val="593"/>
        </w:trPr>
        <w:tc>
          <w:tcPr>
            <w:tcW w:w="4495" w:type="dxa"/>
            <w:shd w:val="clear" w:color="auto" w:fill="DBE5F1" w:themeFill="accent1" w:themeFillTint="33"/>
          </w:tcPr>
          <w:p w14:paraId="3FD2D831" w14:textId="77777777" w:rsidR="008A566C" w:rsidRDefault="004C36E4" w:rsidP="00A42868">
            <w:pPr>
              <w:pStyle w:val="paragraph"/>
              <w:spacing w:before="0" w:beforeAutospacing="0" w:after="0" w:afterAutospacing="0" w:line="276" w:lineRule="auto"/>
              <w:textAlignment w:val="baseline"/>
              <w:rPr>
                <w:rStyle w:val="eop"/>
                <w:rFonts w:ascii="Arial" w:eastAsiaTheme="majorEastAsia" w:hAnsi="Arial" w:cs="Arial"/>
              </w:rPr>
            </w:pPr>
            <w:r>
              <w:rPr>
                <w:rStyle w:val="eop"/>
                <w:rFonts w:ascii="Arial" w:eastAsiaTheme="majorEastAsia" w:hAnsi="Arial" w:cs="Arial"/>
              </w:rPr>
              <w:t>Signature of Teachers’ Collective Bargaining Organization Representative</w:t>
            </w:r>
          </w:p>
          <w:p w14:paraId="65A1447F" w14:textId="20C1A48F" w:rsidR="00CD5EF4" w:rsidRDefault="00CD5EF4" w:rsidP="00A42868">
            <w:pPr>
              <w:pStyle w:val="paragraph"/>
              <w:spacing w:before="0" w:beforeAutospacing="0" w:after="0" w:afterAutospacing="0" w:line="276" w:lineRule="auto"/>
              <w:textAlignment w:val="baseline"/>
              <w:rPr>
                <w:rStyle w:val="eop"/>
                <w:rFonts w:ascii="Arial" w:eastAsiaTheme="majorEastAsia" w:hAnsi="Arial" w:cs="Arial"/>
              </w:rPr>
            </w:pPr>
          </w:p>
        </w:tc>
        <w:tc>
          <w:tcPr>
            <w:tcW w:w="4997" w:type="dxa"/>
          </w:tcPr>
          <w:p w14:paraId="3146218C" w14:textId="77777777" w:rsidR="008A566C" w:rsidRDefault="008A566C"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p w14:paraId="76CDA2B6" w14:textId="103DE350" w:rsidR="00D70A2E" w:rsidRDefault="00D70A2E"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tc>
      </w:tr>
    </w:tbl>
    <w:p w14:paraId="7B7785B3" w14:textId="77777777" w:rsidR="000007D3" w:rsidRDefault="000007D3" w:rsidP="00A42868"/>
    <w:p w14:paraId="2DE1C2F3" w14:textId="27E4925B" w:rsidR="21F46F90" w:rsidRDefault="000007D3" w:rsidP="00A42868">
      <w:pPr>
        <w:pStyle w:val="Heading1"/>
        <w:spacing w:line="276" w:lineRule="auto"/>
      </w:pPr>
      <w:r>
        <w:br w:type="page"/>
      </w:r>
      <w:r w:rsidR="00A23DC6">
        <w:lastRenderedPageBreak/>
        <w:t>CFE: Foundational</w:t>
      </w:r>
      <w:r w:rsidR="00740A72">
        <w:t xml:space="preserve"> </w:t>
      </w:r>
      <w:r w:rsidR="00AA122F">
        <w:t>Program Application</w:t>
      </w:r>
      <w:r w:rsidR="00781E09">
        <w:t xml:space="preserve">: </w:t>
      </w:r>
      <w:r w:rsidR="00C25446">
        <w:t>School-</w:t>
      </w:r>
      <w:r w:rsidR="008B151C">
        <w:t>Level</w:t>
      </w:r>
      <w:r w:rsidR="00C25446">
        <w:t xml:space="preserve"> </w:t>
      </w:r>
      <w:r w:rsidR="006D5B28">
        <w:t xml:space="preserve">Plan </w:t>
      </w:r>
    </w:p>
    <w:p w14:paraId="26F8B95A" w14:textId="10525180" w:rsidR="009057AD" w:rsidRPr="00354112" w:rsidRDefault="009057AD" w:rsidP="00A42868">
      <w:pPr>
        <w:jc w:val="center"/>
        <w:rPr>
          <w:b/>
          <w:bCs/>
        </w:rPr>
      </w:pPr>
      <w:r w:rsidRPr="00354112">
        <w:rPr>
          <w:b/>
          <w:bCs/>
        </w:rPr>
        <w:t>(complete 1 per school)</w:t>
      </w:r>
    </w:p>
    <w:p w14:paraId="4DA9EBB1" w14:textId="0A85F608" w:rsidR="00C25446" w:rsidRDefault="00C25446" w:rsidP="00A42868">
      <w:pPr>
        <w:spacing w:after="0"/>
        <w:rPr>
          <w:rFonts w:eastAsia="Times New Roman" w:cs="Arial"/>
        </w:rPr>
      </w:pPr>
      <w:r>
        <w:rPr>
          <w:rFonts w:eastAsia="Times New Roman" w:cs="Arial"/>
        </w:rPr>
        <w:t>The School-</w:t>
      </w:r>
      <w:r w:rsidR="008B151C">
        <w:rPr>
          <w:rFonts w:eastAsia="Times New Roman" w:cs="Arial"/>
        </w:rPr>
        <w:t>Level</w:t>
      </w:r>
      <w:r>
        <w:rPr>
          <w:rFonts w:eastAsia="Times New Roman" w:cs="Arial"/>
        </w:rPr>
        <w:t xml:space="preserve"> </w:t>
      </w:r>
      <w:r w:rsidR="006D5B28">
        <w:rPr>
          <w:rFonts w:eastAsia="Times New Roman" w:cs="Arial"/>
        </w:rPr>
        <w:t xml:space="preserve">Plan </w:t>
      </w:r>
      <w:r>
        <w:rPr>
          <w:rFonts w:eastAsia="Times New Roman" w:cs="Arial"/>
        </w:rPr>
        <w:t>consists of four components:</w:t>
      </w:r>
    </w:p>
    <w:p w14:paraId="5F7790E7" w14:textId="77777777" w:rsidR="00D70A2E" w:rsidRDefault="00D70A2E" w:rsidP="00A42868">
      <w:pPr>
        <w:spacing w:after="0"/>
        <w:rPr>
          <w:rFonts w:eastAsia="Times New Roman" w:cs="Arial"/>
        </w:rPr>
      </w:pPr>
    </w:p>
    <w:p w14:paraId="342C91EF" w14:textId="1D8141D1" w:rsidR="00C25446" w:rsidRPr="00C25446" w:rsidRDefault="00C25446" w:rsidP="00A42868">
      <w:pPr>
        <w:pStyle w:val="ListParagraph"/>
        <w:numPr>
          <w:ilvl w:val="0"/>
          <w:numId w:val="11"/>
        </w:numPr>
        <w:tabs>
          <w:tab w:val="left" w:pos="-720"/>
        </w:tabs>
        <w:suppressAutoHyphens/>
        <w:spacing w:after="0"/>
        <w:jc w:val="both"/>
        <w:rPr>
          <w:spacing w:val="-3"/>
          <w:szCs w:val="24"/>
        </w:rPr>
      </w:pPr>
      <w:r>
        <w:rPr>
          <w:spacing w:val="-3"/>
          <w:szCs w:val="24"/>
        </w:rPr>
        <w:t>School</w:t>
      </w:r>
      <w:r w:rsidR="008B151C">
        <w:rPr>
          <w:spacing w:val="-3"/>
          <w:szCs w:val="24"/>
        </w:rPr>
        <w:t xml:space="preserve"> </w:t>
      </w:r>
      <w:r w:rsidRPr="00C25446">
        <w:rPr>
          <w:spacing w:val="-3"/>
          <w:szCs w:val="24"/>
        </w:rPr>
        <w:t>Steps</w:t>
      </w:r>
    </w:p>
    <w:p w14:paraId="2CE75617" w14:textId="02C6AA33" w:rsidR="00C25446" w:rsidRPr="00C25446" w:rsidRDefault="00C25446" w:rsidP="00A42868">
      <w:pPr>
        <w:pStyle w:val="ListParagraph"/>
        <w:numPr>
          <w:ilvl w:val="0"/>
          <w:numId w:val="11"/>
        </w:numPr>
        <w:tabs>
          <w:tab w:val="left" w:pos="-720"/>
        </w:tabs>
        <w:suppressAutoHyphens/>
        <w:spacing w:after="0"/>
        <w:jc w:val="both"/>
        <w:rPr>
          <w:spacing w:val="-3"/>
          <w:szCs w:val="24"/>
        </w:rPr>
      </w:pPr>
      <w:r>
        <w:rPr>
          <w:spacing w:val="-3"/>
          <w:szCs w:val="24"/>
        </w:rPr>
        <w:t xml:space="preserve">School </w:t>
      </w:r>
      <w:r w:rsidRPr="00C25446">
        <w:rPr>
          <w:spacing w:val="-3"/>
          <w:szCs w:val="24"/>
        </w:rPr>
        <w:t>Narrative</w:t>
      </w:r>
    </w:p>
    <w:p w14:paraId="76A39B80" w14:textId="1A7C0DA4" w:rsidR="00C25446" w:rsidRPr="00C25446" w:rsidRDefault="00C25446" w:rsidP="00A42868">
      <w:pPr>
        <w:pStyle w:val="ListParagraph"/>
        <w:numPr>
          <w:ilvl w:val="0"/>
          <w:numId w:val="11"/>
        </w:numPr>
        <w:tabs>
          <w:tab w:val="left" w:pos="-720"/>
        </w:tabs>
        <w:suppressAutoHyphens/>
        <w:spacing w:after="0"/>
        <w:jc w:val="both"/>
        <w:rPr>
          <w:rFonts w:eastAsia="Times New Roman" w:cs="Arial"/>
        </w:rPr>
      </w:pPr>
      <w:r w:rsidRPr="00C25446">
        <w:rPr>
          <w:spacing w:val="-3"/>
          <w:szCs w:val="24"/>
        </w:rPr>
        <w:t>School Information Form</w:t>
      </w:r>
    </w:p>
    <w:p w14:paraId="0E6396FC" w14:textId="18790AE4" w:rsidR="00C25446" w:rsidRPr="00C25446" w:rsidRDefault="00C25446" w:rsidP="00A42868">
      <w:pPr>
        <w:pStyle w:val="ListParagraph"/>
        <w:numPr>
          <w:ilvl w:val="0"/>
          <w:numId w:val="11"/>
        </w:numPr>
        <w:tabs>
          <w:tab w:val="left" w:pos="-720"/>
        </w:tabs>
        <w:suppressAutoHyphens/>
        <w:spacing w:after="0"/>
        <w:jc w:val="both"/>
        <w:rPr>
          <w:rFonts w:eastAsia="Times New Roman" w:cs="Arial"/>
        </w:rPr>
      </w:pPr>
      <w:r w:rsidRPr="00C25446">
        <w:rPr>
          <w:spacing w:val="-3"/>
          <w:szCs w:val="24"/>
        </w:rPr>
        <w:t>School Signature Page</w:t>
      </w:r>
    </w:p>
    <w:p w14:paraId="376E882B" w14:textId="266AB87B" w:rsidR="00C25446" w:rsidRDefault="00C25446" w:rsidP="00A42868">
      <w:pPr>
        <w:spacing w:after="0"/>
        <w:rPr>
          <w:rFonts w:eastAsia="Times New Roman" w:cs="Arial"/>
        </w:rPr>
      </w:pPr>
    </w:p>
    <w:p w14:paraId="55914932" w14:textId="6502AFEC" w:rsidR="00C25446" w:rsidRPr="00ED6EC8" w:rsidRDefault="00C25446" w:rsidP="00A42868">
      <w:pPr>
        <w:spacing w:after="0"/>
        <w:rPr>
          <w:rFonts w:eastAsia="Times New Roman" w:cs="Arial"/>
          <w:szCs w:val="24"/>
        </w:rPr>
      </w:pPr>
      <w:r w:rsidRPr="009D6BD1">
        <w:rPr>
          <w:rFonts w:eastAsia="Times New Roman" w:cs="Arial"/>
          <w:szCs w:val="24"/>
        </w:rPr>
        <w:t xml:space="preserve">Districts with multiple participating schools should duplicate the pages in the </w:t>
      </w:r>
      <w:r>
        <w:rPr>
          <w:rFonts w:eastAsia="Times New Roman" w:cs="Arial"/>
          <w:szCs w:val="24"/>
        </w:rPr>
        <w:t>School-</w:t>
      </w:r>
      <w:r w:rsidR="008B151C">
        <w:rPr>
          <w:rFonts w:eastAsia="Times New Roman" w:cs="Arial"/>
          <w:szCs w:val="24"/>
        </w:rPr>
        <w:t>Level</w:t>
      </w:r>
      <w:r>
        <w:rPr>
          <w:rFonts w:eastAsia="Times New Roman" w:cs="Arial"/>
          <w:szCs w:val="24"/>
        </w:rPr>
        <w:t xml:space="preserve"> </w:t>
      </w:r>
      <w:r w:rsidR="006D5B28">
        <w:rPr>
          <w:rFonts w:eastAsia="Times New Roman" w:cs="Arial"/>
          <w:szCs w:val="24"/>
        </w:rPr>
        <w:t>Plan</w:t>
      </w:r>
      <w:r w:rsidR="006D5B28" w:rsidRPr="009D6BD1">
        <w:rPr>
          <w:rFonts w:eastAsia="Times New Roman" w:cs="Arial"/>
          <w:szCs w:val="24"/>
        </w:rPr>
        <w:t xml:space="preserve"> </w:t>
      </w:r>
      <w:r w:rsidRPr="009D6BD1">
        <w:rPr>
          <w:rFonts w:eastAsia="Times New Roman" w:cs="Arial"/>
          <w:szCs w:val="24"/>
        </w:rPr>
        <w:t xml:space="preserve">and have each school complete its own </w:t>
      </w:r>
      <w:r>
        <w:rPr>
          <w:rFonts w:eastAsia="Times New Roman" w:cs="Arial"/>
          <w:szCs w:val="24"/>
        </w:rPr>
        <w:t>School-</w:t>
      </w:r>
      <w:r w:rsidR="008B151C">
        <w:rPr>
          <w:rFonts w:eastAsia="Times New Roman" w:cs="Arial"/>
          <w:szCs w:val="24"/>
        </w:rPr>
        <w:t>Level</w:t>
      </w:r>
      <w:r>
        <w:rPr>
          <w:rFonts w:eastAsia="Times New Roman" w:cs="Arial"/>
          <w:szCs w:val="24"/>
        </w:rPr>
        <w:t xml:space="preserve"> </w:t>
      </w:r>
      <w:r w:rsidR="006D5B28">
        <w:rPr>
          <w:rFonts w:eastAsia="Times New Roman" w:cs="Arial"/>
          <w:szCs w:val="24"/>
        </w:rPr>
        <w:t>Plan</w:t>
      </w:r>
      <w:r>
        <w:rPr>
          <w:rFonts w:eastAsia="Times New Roman" w:cs="Arial"/>
          <w:szCs w:val="24"/>
        </w:rPr>
        <w:t xml:space="preserve">. All submissions must be </w:t>
      </w:r>
      <w:r w:rsidRPr="00ED6EC8">
        <w:rPr>
          <w:rFonts w:eastAsia="Times New Roman" w:cs="Arial"/>
          <w:szCs w:val="24"/>
        </w:rPr>
        <w:t xml:space="preserve">received by </w:t>
      </w:r>
      <w:r w:rsidR="009C7103" w:rsidRPr="00ED6EC8">
        <w:rPr>
          <w:rFonts w:cs="Arial"/>
          <w:b/>
          <w:bCs/>
          <w:shd w:val="clear" w:color="auto" w:fill="FFFFFF"/>
        </w:rPr>
        <w:t>July 1</w:t>
      </w:r>
      <w:r w:rsidR="006F6421" w:rsidRPr="00ED6EC8">
        <w:rPr>
          <w:rFonts w:cs="Arial"/>
          <w:b/>
          <w:bCs/>
          <w:shd w:val="clear" w:color="auto" w:fill="FFFFFF"/>
        </w:rPr>
        <w:t>5</w:t>
      </w:r>
      <w:r w:rsidR="009C7103" w:rsidRPr="00ED6EC8">
        <w:rPr>
          <w:rFonts w:cs="Arial"/>
          <w:b/>
          <w:bCs/>
          <w:shd w:val="clear" w:color="auto" w:fill="FFFFFF"/>
        </w:rPr>
        <w:t>, 2025</w:t>
      </w:r>
      <w:r w:rsidR="009C7103" w:rsidRPr="00ED6EC8">
        <w:rPr>
          <w:rFonts w:cs="Arial"/>
          <w:shd w:val="clear" w:color="auto" w:fill="FFFFFF"/>
        </w:rPr>
        <w:t>.</w:t>
      </w:r>
      <w:r w:rsidR="00992553" w:rsidRPr="00ED6EC8">
        <w:rPr>
          <w:rFonts w:cs="Arial"/>
          <w:shd w:val="clear" w:color="auto" w:fill="FFFFFF"/>
        </w:rPr>
        <w:t xml:space="preserve"> </w:t>
      </w:r>
    </w:p>
    <w:p w14:paraId="67341EDF" w14:textId="77777777" w:rsidR="00C25446" w:rsidRDefault="00C25446" w:rsidP="00A42868">
      <w:pPr>
        <w:spacing w:after="0"/>
        <w:rPr>
          <w:rFonts w:eastAsia="Times New Roman" w:cs="Arial"/>
        </w:rPr>
      </w:pPr>
    </w:p>
    <w:p w14:paraId="657EA7A0" w14:textId="0E8DCCC6" w:rsidR="00C25446" w:rsidRPr="00C25446" w:rsidRDefault="0087427F" w:rsidP="00A42868">
      <w:pPr>
        <w:pStyle w:val="Heading2"/>
      </w:pPr>
      <w:r>
        <w:t xml:space="preserve">CFE: Foundational </w:t>
      </w:r>
      <w:r w:rsidR="00C25446">
        <w:t xml:space="preserve">Part A: School Steps </w:t>
      </w:r>
    </w:p>
    <w:p w14:paraId="189AAEE4" w14:textId="198C2F73" w:rsidR="009057AD" w:rsidRDefault="006D5B28" w:rsidP="00A42868">
      <w:pPr>
        <w:spacing w:after="0"/>
      </w:pPr>
      <w:r>
        <w:t>E</w:t>
      </w:r>
      <w:r w:rsidR="00860F32">
        <w:t xml:space="preserve">ligible </w:t>
      </w:r>
      <w:r w:rsidR="009057AD">
        <w:t>schools will need to</w:t>
      </w:r>
      <w:r w:rsidR="21F05E6A">
        <w:t xml:space="preserve"> </w:t>
      </w:r>
      <w:r w:rsidR="009057AD">
        <w:t xml:space="preserve">complete </w:t>
      </w:r>
      <w:r w:rsidR="007071BD">
        <w:t>four</w:t>
      </w:r>
      <w:r w:rsidR="004C36E4">
        <w:t xml:space="preserve"> </w:t>
      </w:r>
      <w:r w:rsidR="009057AD">
        <w:t xml:space="preserve">steps in </w:t>
      </w:r>
      <w:r w:rsidR="007071BD">
        <w:t xml:space="preserve">the </w:t>
      </w:r>
      <w:r w:rsidR="009057AD">
        <w:t>order</w:t>
      </w:r>
      <w:r w:rsidR="007071BD">
        <w:t xml:space="preserve"> listed below</w:t>
      </w:r>
      <w:r w:rsidR="009057AD">
        <w:t>.</w:t>
      </w:r>
      <w:r w:rsidR="00992553">
        <w:t xml:space="preserve"> </w:t>
      </w:r>
      <w:r w:rsidR="009057AD">
        <w:t>Schools should identify when these steps occurred in the space below.</w:t>
      </w:r>
      <w:r w:rsidR="00992553">
        <w:t xml:space="preserve"> </w:t>
      </w:r>
      <w:r w:rsidR="009057AD">
        <w:t>Any sections below that are incomplete will result in this section being returned for revision.</w:t>
      </w:r>
      <w:r w:rsidR="00992553">
        <w:t xml:space="preserve"> </w:t>
      </w:r>
    </w:p>
    <w:tbl>
      <w:tblPr>
        <w:tblStyle w:val="TableGrid"/>
        <w:tblW w:w="0" w:type="auto"/>
        <w:tblLook w:val="04A0" w:firstRow="1" w:lastRow="0" w:firstColumn="1" w:lastColumn="0" w:noHBand="0" w:noVBand="1"/>
      </w:tblPr>
      <w:tblGrid>
        <w:gridCol w:w="2065"/>
        <w:gridCol w:w="7285"/>
      </w:tblGrid>
      <w:tr w:rsidR="00C45A8C" w14:paraId="682A8968" w14:textId="77777777" w:rsidTr="00C45A8C">
        <w:tc>
          <w:tcPr>
            <w:tcW w:w="2065" w:type="dxa"/>
            <w:shd w:val="clear" w:color="auto" w:fill="F2F2F2" w:themeFill="background1" w:themeFillShade="F2"/>
          </w:tcPr>
          <w:p w14:paraId="3807AA1A" w14:textId="7CEF3F6D" w:rsidR="00C45A8C" w:rsidRPr="00C45A8C" w:rsidRDefault="00C45A8C" w:rsidP="00A42868">
            <w:pPr>
              <w:spacing w:line="276" w:lineRule="auto"/>
              <w:rPr>
                <w:rFonts w:eastAsia="Times New Roman" w:cs="Arial"/>
                <w:b/>
                <w:bCs/>
                <w:szCs w:val="24"/>
              </w:rPr>
            </w:pPr>
            <w:r w:rsidRPr="00C45A8C">
              <w:rPr>
                <w:rFonts w:eastAsia="Times New Roman" w:cs="Arial"/>
                <w:b/>
                <w:bCs/>
                <w:szCs w:val="24"/>
              </w:rPr>
              <w:t>Name of School</w:t>
            </w:r>
          </w:p>
        </w:tc>
        <w:tc>
          <w:tcPr>
            <w:tcW w:w="7285" w:type="dxa"/>
          </w:tcPr>
          <w:p w14:paraId="19157B5E" w14:textId="77777777" w:rsidR="00C45A8C" w:rsidRDefault="00C45A8C" w:rsidP="00A42868">
            <w:pPr>
              <w:spacing w:line="276" w:lineRule="auto"/>
              <w:rPr>
                <w:rFonts w:eastAsia="Times New Roman" w:cs="Arial"/>
                <w:szCs w:val="24"/>
              </w:rPr>
            </w:pPr>
          </w:p>
        </w:tc>
      </w:tr>
    </w:tbl>
    <w:p w14:paraId="0285A51A" w14:textId="77777777" w:rsidR="00C45A8C" w:rsidRPr="003D3B93" w:rsidRDefault="00C45A8C" w:rsidP="00A42868">
      <w:pPr>
        <w:spacing w:after="0"/>
        <w:rPr>
          <w:rFonts w:eastAsia="Times New Roman" w:cs="Arial"/>
          <w:sz w:val="2"/>
          <w:szCs w:val="2"/>
        </w:rPr>
      </w:pPr>
    </w:p>
    <w:tbl>
      <w:tblPr>
        <w:tblStyle w:val="TableGrid"/>
        <w:tblW w:w="9355" w:type="dxa"/>
        <w:tblLook w:val="04A0" w:firstRow="1" w:lastRow="0" w:firstColumn="1" w:lastColumn="0" w:noHBand="0" w:noVBand="1"/>
      </w:tblPr>
      <w:tblGrid>
        <w:gridCol w:w="6565"/>
        <w:gridCol w:w="2790"/>
      </w:tblGrid>
      <w:tr w:rsidR="009057AD" w:rsidRPr="006B50C1" w14:paraId="46B72E21" w14:textId="77777777" w:rsidTr="383AB012">
        <w:trPr>
          <w:trHeight w:val="89"/>
        </w:trPr>
        <w:tc>
          <w:tcPr>
            <w:tcW w:w="6565" w:type="dxa"/>
            <w:shd w:val="clear" w:color="auto" w:fill="F2F2F2" w:themeFill="background1" w:themeFillShade="F2"/>
            <w:vAlign w:val="center"/>
          </w:tcPr>
          <w:p w14:paraId="2F6023B9" w14:textId="26BE8B43" w:rsidR="009057AD" w:rsidRPr="00091302" w:rsidRDefault="009057AD" w:rsidP="00A42868">
            <w:pPr>
              <w:spacing w:line="276" w:lineRule="auto"/>
              <w:jc w:val="center"/>
              <w:rPr>
                <w:rFonts w:eastAsia="Times New Roman" w:cs="Arial"/>
                <w:b/>
                <w:bCs/>
                <w:szCs w:val="24"/>
              </w:rPr>
            </w:pPr>
            <w:r w:rsidRPr="00091302">
              <w:rPr>
                <w:rFonts w:eastAsia="Times New Roman" w:cs="Arial"/>
                <w:b/>
                <w:bCs/>
                <w:szCs w:val="24"/>
              </w:rPr>
              <w:t>Step</w:t>
            </w:r>
          </w:p>
        </w:tc>
        <w:tc>
          <w:tcPr>
            <w:tcW w:w="2790" w:type="dxa"/>
            <w:shd w:val="clear" w:color="auto" w:fill="F2F2F2" w:themeFill="background1" w:themeFillShade="F2"/>
            <w:vAlign w:val="center"/>
          </w:tcPr>
          <w:p w14:paraId="164741E2" w14:textId="320504E0" w:rsidR="009057AD" w:rsidRPr="00091302" w:rsidRDefault="77ECFC36" w:rsidP="383AB012">
            <w:pPr>
              <w:spacing w:line="276" w:lineRule="auto"/>
              <w:jc w:val="center"/>
              <w:rPr>
                <w:rFonts w:eastAsia="Times New Roman" w:cs="Arial"/>
                <w:b/>
                <w:bCs/>
              </w:rPr>
            </w:pPr>
            <w:r w:rsidRPr="383AB012">
              <w:rPr>
                <w:rFonts w:eastAsia="Times New Roman" w:cs="Arial"/>
                <w:b/>
                <w:bCs/>
              </w:rPr>
              <w:t>Date(s)</w:t>
            </w:r>
            <w:r w:rsidR="009057AD" w:rsidRPr="383AB012">
              <w:rPr>
                <w:rFonts w:eastAsia="Times New Roman" w:cs="Arial"/>
                <w:b/>
                <w:bCs/>
              </w:rPr>
              <w:t xml:space="preserve"> Step Occurred </w:t>
            </w:r>
          </w:p>
        </w:tc>
      </w:tr>
      <w:tr w:rsidR="009057AD" w:rsidRPr="006B50C1" w14:paraId="1456E35A" w14:textId="77777777" w:rsidTr="383AB012">
        <w:trPr>
          <w:trHeight w:val="827"/>
        </w:trPr>
        <w:tc>
          <w:tcPr>
            <w:tcW w:w="6565" w:type="dxa"/>
          </w:tcPr>
          <w:p w14:paraId="7C717636" w14:textId="51B84FA2" w:rsidR="009057AD" w:rsidRPr="004C36E4" w:rsidRDefault="004C36E4" w:rsidP="00A42868">
            <w:pPr>
              <w:pStyle w:val="ListParagraph"/>
              <w:numPr>
                <w:ilvl w:val="0"/>
                <w:numId w:val="7"/>
              </w:numPr>
              <w:spacing w:line="276" w:lineRule="auto"/>
              <w:ind w:left="330" w:hanging="330"/>
            </w:pPr>
            <w:r w:rsidRPr="008A566C">
              <w:rPr>
                <w:rFonts w:eastAsia="Times New Roman" w:cs="Arial"/>
                <w:szCs w:val="24"/>
              </w:rPr>
              <w:t xml:space="preserve">School leadership reviews and confirms commitment to the Coaching for Excellence </w:t>
            </w:r>
            <w:hyperlink w:anchor="_Appendix_A:_Capacity-Building" w:history="1">
              <w:r w:rsidR="007E5D77" w:rsidRPr="004C36E4">
                <w:rPr>
                  <w:rStyle w:val="Hyperlink"/>
                  <w:rFonts w:eastAsia="Times New Roman" w:cs="Arial"/>
                  <w:szCs w:val="24"/>
                </w:rPr>
                <w:t>Theory of Action</w:t>
              </w:r>
            </w:hyperlink>
            <w:r w:rsidR="007E5D77" w:rsidRPr="004C36E4">
              <w:rPr>
                <w:rFonts w:eastAsia="Times New Roman" w:cs="Arial"/>
                <w:szCs w:val="24"/>
              </w:rPr>
              <w:t xml:space="preserve"> and </w:t>
            </w:r>
            <w:hyperlink w:anchor="_Coaching_Foundations_Program" w:history="1">
              <w:r w:rsidR="009057AD" w:rsidRPr="004C36E4">
                <w:rPr>
                  <w:rStyle w:val="Hyperlink"/>
                  <w:rFonts w:eastAsia="Times New Roman" w:cs="Arial"/>
                  <w:szCs w:val="24"/>
                </w:rPr>
                <w:t>Program Expectations</w:t>
              </w:r>
            </w:hyperlink>
            <w:r>
              <w:rPr>
                <w:rStyle w:val="Hyperlink"/>
                <w:rFonts w:eastAsia="Times New Roman" w:cs="Arial"/>
                <w:szCs w:val="24"/>
              </w:rPr>
              <w:t>.</w:t>
            </w:r>
          </w:p>
        </w:tc>
        <w:tc>
          <w:tcPr>
            <w:tcW w:w="2790" w:type="dxa"/>
          </w:tcPr>
          <w:p w14:paraId="27D0E7BC" w14:textId="77777777" w:rsidR="009057AD" w:rsidRPr="009D6BD1" w:rsidRDefault="009057AD" w:rsidP="00A42868">
            <w:pPr>
              <w:spacing w:line="276" w:lineRule="auto"/>
              <w:rPr>
                <w:rFonts w:eastAsia="Times New Roman" w:cs="Arial"/>
                <w:szCs w:val="24"/>
              </w:rPr>
            </w:pPr>
          </w:p>
        </w:tc>
      </w:tr>
      <w:tr w:rsidR="009057AD" w:rsidRPr="006B50C1" w14:paraId="375BBCB5" w14:textId="77777777" w:rsidTr="383AB012">
        <w:trPr>
          <w:trHeight w:val="827"/>
        </w:trPr>
        <w:tc>
          <w:tcPr>
            <w:tcW w:w="6565" w:type="dxa"/>
          </w:tcPr>
          <w:p w14:paraId="72F6FBC8" w14:textId="4CEB3DB4" w:rsidR="009057AD" w:rsidRPr="009D6BD1" w:rsidRDefault="009057AD" w:rsidP="383AB012">
            <w:pPr>
              <w:pStyle w:val="ListParagraph"/>
              <w:numPr>
                <w:ilvl w:val="0"/>
                <w:numId w:val="7"/>
              </w:numPr>
              <w:spacing w:line="276" w:lineRule="auto"/>
              <w:ind w:left="330" w:hanging="330"/>
              <w:rPr>
                <w:rFonts w:eastAsia="Times New Roman" w:cs="Arial"/>
              </w:rPr>
            </w:pPr>
            <w:r w:rsidRPr="383AB012">
              <w:rPr>
                <w:rFonts w:eastAsia="Times New Roman" w:cs="Arial"/>
              </w:rPr>
              <w:t xml:space="preserve">School leadership presents </w:t>
            </w:r>
            <w:r w:rsidR="00E825DF" w:rsidRPr="383AB012">
              <w:rPr>
                <w:rFonts w:eastAsia="Times New Roman" w:cs="Arial"/>
              </w:rPr>
              <w:t xml:space="preserve">to staff </w:t>
            </w:r>
            <w:r w:rsidR="007E5D77" w:rsidRPr="383AB012">
              <w:rPr>
                <w:rFonts w:eastAsia="Times New Roman" w:cs="Arial"/>
              </w:rPr>
              <w:t xml:space="preserve">the </w:t>
            </w:r>
            <w:r w:rsidRPr="383AB012">
              <w:rPr>
                <w:rFonts w:eastAsia="Times New Roman" w:cs="Arial"/>
              </w:rPr>
              <w:t xml:space="preserve">opportunity to add an instructional coach and emphasizes the role </w:t>
            </w:r>
            <w:r w:rsidR="00E825DF" w:rsidRPr="383AB012">
              <w:rPr>
                <w:rFonts w:eastAsia="Times New Roman" w:cs="Arial"/>
              </w:rPr>
              <w:t xml:space="preserve">of the coach </w:t>
            </w:r>
            <w:r w:rsidRPr="383AB012">
              <w:rPr>
                <w:rFonts w:eastAsia="Times New Roman" w:cs="Arial"/>
              </w:rPr>
              <w:t>as a support, not an evaluator.</w:t>
            </w:r>
            <w:r w:rsidR="00992553" w:rsidRPr="383AB012">
              <w:rPr>
                <w:rFonts w:eastAsia="Times New Roman" w:cs="Arial"/>
              </w:rPr>
              <w:t xml:space="preserve"> </w:t>
            </w:r>
          </w:p>
        </w:tc>
        <w:tc>
          <w:tcPr>
            <w:tcW w:w="2790" w:type="dxa"/>
          </w:tcPr>
          <w:p w14:paraId="082610B6" w14:textId="77777777" w:rsidR="009057AD" w:rsidRPr="009D6BD1" w:rsidRDefault="009057AD" w:rsidP="00A42868">
            <w:pPr>
              <w:spacing w:line="276" w:lineRule="auto"/>
              <w:rPr>
                <w:rFonts w:eastAsia="Times New Roman" w:cs="Arial"/>
                <w:szCs w:val="24"/>
              </w:rPr>
            </w:pPr>
          </w:p>
        </w:tc>
      </w:tr>
      <w:tr w:rsidR="009057AD" w:rsidRPr="006B50C1" w14:paraId="2D42A3FA" w14:textId="77777777" w:rsidTr="383AB012">
        <w:trPr>
          <w:trHeight w:val="809"/>
        </w:trPr>
        <w:tc>
          <w:tcPr>
            <w:tcW w:w="6565" w:type="dxa"/>
          </w:tcPr>
          <w:p w14:paraId="645CB52E" w14:textId="49320E2D" w:rsidR="009057AD" w:rsidRPr="009D6BD1" w:rsidRDefault="009057AD" w:rsidP="00A42868">
            <w:pPr>
              <w:pStyle w:val="ListParagraph"/>
              <w:numPr>
                <w:ilvl w:val="0"/>
                <w:numId w:val="7"/>
              </w:numPr>
              <w:spacing w:line="276" w:lineRule="auto"/>
              <w:ind w:left="330" w:hanging="330"/>
              <w:rPr>
                <w:rFonts w:eastAsia="Times New Roman" w:cs="Arial"/>
                <w:szCs w:val="24"/>
              </w:rPr>
            </w:pPr>
            <w:r w:rsidRPr="009D6BD1">
              <w:rPr>
                <w:rFonts w:eastAsia="Times New Roman" w:cs="Arial"/>
                <w:szCs w:val="24"/>
              </w:rPr>
              <w:t xml:space="preserve">School leadership solicits interest among staff </w:t>
            </w:r>
            <w:r w:rsidR="00E825DF">
              <w:rPr>
                <w:rFonts w:eastAsia="Times New Roman" w:cs="Arial"/>
                <w:szCs w:val="24"/>
              </w:rPr>
              <w:t>and</w:t>
            </w:r>
            <w:r w:rsidR="00E825DF" w:rsidRPr="009D6BD1">
              <w:rPr>
                <w:rFonts w:eastAsia="Times New Roman" w:cs="Arial"/>
                <w:szCs w:val="24"/>
              </w:rPr>
              <w:t xml:space="preserve"> </w:t>
            </w:r>
            <w:r w:rsidR="004C36E4">
              <w:rPr>
                <w:rFonts w:eastAsia="Times New Roman" w:cs="Arial"/>
                <w:szCs w:val="24"/>
              </w:rPr>
              <w:t>confirm</w:t>
            </w:r>
            <w:r w:rsidR="00E825DF">
              <w:rPr>
                <w:rFonts w:eastAsia="Times New Roman" w:cs="Arial"/>
                <w:szCs w:val="24"/>
              </w:rPr>
              <w:t>s</w:t>
            </w:r>
            <w:r w:rsidRPr="009D6BD1">
              <w:rPr>
                <w:rFonts w:eastAsia="Times New Roman" w:cs="Arial"/>
                <w:szCs w:val="24"/>
              </w:rPr>
              <w:t xml:space="preserve"> that </w:t>
            </w:r>
            <w:r w:rsidR="00986039" w:rsidRPr="009D6BD1">
              <w:rPr>
                <w:rFonts w:eastAsia="Times New Roman" w:cs="Arial"/>
                <w:szCs w:val="24"/>
              </w:rPr>
              <w:t xml:space="preserve">there </w:t>
            </w:r>
            <w:r w:rsidRPr="009D6BD1">
              <w:rPr>
                <w:rFonts w:eastAsia="Times New Roman" w:cs="Arial"/>
                <w:szCs w:val="24"/>
              </w:rPr>
              <w:t xml:space="preserve">are at least ten staff interested in </w:t>
            </w:r>
            <w:r w:rsidR="00E825DF" w:rsidRPr="00E825DF">
              <w:rPr>
                <w:rFonts w:eastAsia="Times New Roman" w:cs="Arial"/>
                <w:szCs w:val="24"/>
              </w:rPr>
              <w:t>participating in peer coaching</w:t>
            </w:r>
            <w:r w:rsidRPr="009D6BD1">
              <w:rPr>
                <w:rFonts w:eastAsia="Times New Roman" w:cs="Arial"/>
                <w:szCs w:val="24"/>
              </w:rPr>
              <w:t>.</w:t>
            </w:r>
          </w:p>
        </w:tc>
        <w:tc>
          <w:tcPr>
            <w:tcW w:w="2790" w:type="dxa"/>
          </w:tcPr>
          <w:p w14:paraId="539F9C79" w14:textId="77777777" w:rsidR="009057AD" w:rsidRPr="009D6BD1" w:rsidRDefault="009057AD" w:rsidP="00A42868">
            <w:pPr>
              <w:spacing w:line="276" w:lineRule="auto"/>
              <w:rPr>
                <w:rFonts w:eastAsia="Times New Roman" w:cs="Arial"/>
                <w:szCs w:val="24"/>
              </w:rPr>
            </w:pPr>
          </w:p>
        </w:tc>
      </w:tr>
      <w:tr w:rsidR="009057AD" w:rsidRPr="006B50C1" w14:paraId="0081E866" w14:textId="77777777" w:rsidTr="383AB012">
        <w:trPr>
          <w:trHeight w:val="773"/>
        </w:trPr>
        <w:tc>
          <w:tcPr>
            <w:tcW w:w="6565" w:type="dxa"/>
          </w:tcPr>
          <w:p w14:paraId="70997560" w14:textId="5F6D0F13" w:rsidR="009057AD" w:rsidRPr="00855A7C" w:rsidRDefault="009057AD" w:rsidP="00A42868">
            <w:pPr>
              <w:pStyle w:val="ListParagraph"/>
              <w:numPr>
                <w:ilvl w:val="0"/>
                <w:numId w:val="7"/>
              </w:numPr>
              <w:spacing w:line="276" w:lineRule="auto"/>
              <w:ind w:left="330" w:hanging="330"/>
              <w:rPr>
                <w:rFonts w:eastAsia="Times New Roman" w:cs="Arial"/>
                <w:szCs w:val="24"/>
              </w:rPr>
            </w:pPr>
            <w:r w:rsidRPr="009D6BD1">
              <w:rPr>
                <w:rFonts w:eastAsia="Times New Roman" w:cs="Arial"/>
                <w:szCs w:val="24"/>
              </w:rPr>
              <w:t xml:space="preserve">School leadership </w:t>
            </w:r>
            <w:r w:rsidR="00860F32">
              <w:rPr>
                <w:rFonts w:eastAsia="Times New Roman" w:cs="Arial"/>
                <w:szCs w:val="24"/>
              </w:rPr>
              <w:t>communicates</w:t>
            </w:r>
            <w:r w:rsidRPr="00855A7C">
              <w:rPr>
                <w:rFonts w:eastAsia="Times New Roman" w:cs="Arial"/>
                <w:szCs w:val="24"/>
              </w:rPr>
              <w:t xml:space="preserve"> interest to District leaders that the school would like to pursue this opportunity.</w:t>
            </w:r>
          </w:p>
        </w:tc>
        <w:tc>
          <w:tcPr>
            <w:tcW w:w="2790" w:type="dxa"/>
          </w:tcPr>
          <w:p w14:paraId="4A38CF9F" w14:textId="77777777" w:rsidR="009057AD" w:rsidRPr="00855A7C" w:rsidRDefault="009057AD" w:rsidP="00A42868">
            <w:pPr>
              <w:spacing w:line="276" w:lineRule="auto"/>
              <w:rPr>
                <w:rFonts w:eastAsia="Times New Roman" w:cs="Arial"/>
                <w:szCs w:val="24"/>
              </w:rPr>
            </w:pPr>
          </w:p>
        </w:tc>
      </w:tr>
    </w:tbl>
    <w:p w14:paraId="73EFAE41" w14:textId="77777777" w:rsidR="00855A7C" w:rsidRDefault="00855A7C" w:rsidP="00A42868">
      <w:pPr>
        <w:spacing w:after="0"/>
        <w:rPr>
          <w:rFonts w:eastAsia="Times New Roman" w:cs="Arial"/>
          <w:szCs w:val="24"/>
        </w:rPr>
      </w:pPr>
    </w:p>
    <w:p w14:paraId="325DE1D9" w14:textId="259DE907" w:rsidR="00855A7C" w:rsidRPr="00855A7C" w:rsidRDefault="00855A7C" w:rsidP="00A42868">
      <w:pPr>
        <w:spacing w:after="0"/>
        <w:rPr>
          <w:rFonts w:eastAsia="Times New Roman" w:cs="Arial"/>
          <w:szCs w:val="24"/>
        </w:rPr>
      </w:pPr>
      <w:r>
        <w:rPr>
          <w:rFonts w:eastAsia="Times New Roman" w:cs="Arial"/>
          <w:szCs w:val="24"/>
        </w:rPr>
        <w:t xml:space="preserve">After schools have completed these steps and begin identifying potential staff members that can serve as an instructional coach for one year, </w:t>
      </w:r>
      <w:r w:rsidRPr="00855A7C">
        <w:rPr>
          <w:rFonts w:eastAsia="Times New Roman" w:cs="Arial"/>
          <w:szCs w:val="24"/>
        </w:rPr>
        <w:t xml:space="preserve">the </w:t>
      </w:r>
      <w:r w:rsidR="006D5B28">
        <w:rPr>
          <w:rFonts w:eastAsia="Times New Roman" w:cs="Arial"/>
          <w:szCs w:val="24"/>
        </w:rPr>
        <w:t xml:space="preserve">New York State Education </w:t>
      </w:r>
      <w:r w:rsidRPr="00855A7C">
        <w:rPr>
          <w:rFonts w:eastAsia="Times New Roman" w:cs="Arial"/>
          <w:szCs w:val="24"/>
        </w:rPr>
        <w:t xml:space="preserve">Department </w:t>
      </w:r>
      <w:r w:rsidRPr="00855A7C">
        <w:rPr>
          <w:rFonts w:eastAsia="Times New Roman" w:cs="Arial"/>
          <w:b/>
          <w:bCs/>
          <w:szCs w:val="24"/>
        </w:rPr>
        <w:t>strongly recommends</w:t>
      </w:r>
      <w:r w:rsidRPr="00855A7C">
        <w:rPr>
          <w:rFonts w:eastAsia="Times New Roman" w:cs="Arial"/>
          <w:szCs w:val="24"/>
        </w:rPr>
        <w:t xml:space="preserve"> that the </w:t>
      </w:r>
      <w:r>
        <w:rPr>
          <w:rFonts w:eastAsia="Times New Roman" w:cs="Arial"/>
          <w:szCs w:val="24"/>
        </w:rPr>
        <w:t>school considers the qualities below as part of their identification process</w:t>
      </w:r>
      <w:r w:rsidRPr="00855A7C">
        <w:rPr>
          <w:rFonts w:eastAsia="Times New Roman" w:cs="Arial"/>
          <w:szCs w:val="24"/>
        </w:rPr>
        <w:t>:</w:t>
      </w:r>
    </w:p>
    <w:p w14:paraId="56AE02B8" w14:textId="77777777" w:rsidR="00855A7C" w:rsidRPr="00855A7C" w:rsidRDefault="00855A7C" w:rsidP="00A42868">
      <w:pPr>
        <w:spacing w:after="0"/>
        <w:rPr>
          <w:rFonts w:eastAsia="Times New Roman" w:cs="Arial"/>
          <w:szCs w:val="24"/>
        </w:rPr>
      </w:pPr>
    </w:p>
    <w:p w14:paraId="6CAB3238" w14:textId="042C720F" w:rsidR="00855A7C" w:rsidRDefault="00855A7C" w:rsidP="00A42868">
      <w:pPr>
        <w:pStyle w:val="ListParagraph"/>
        <w:numPr>
          <w:ilvl w:val="0"/>
          <w:numId w:val="5"/>
        </w:numPr>
        <w:spacing w:after="0"/>
        <w:rPr>
          <w:rFonts w:eastAsia="Times New Roman" w:cs="Arial"/>
          <w:i/>
          <w:iCs/>
          <w:szCs w:val="24"/>
        </w:rPr>
      </w:pPr>
      <w:r>
        <w:rPr>
          <w:rFonts w:eastAsia="Times New Roman" w:cs="Arial"/>
          <w:i/>
          <w:iCs/>
          <w:szCs w:val="24"/>
        </w:rPr>
        <w:t>The Instructional Coach h</w:t>
      </w:r>
      <w:r w:rsidRPr="00855A7C">
        <w:rPr>
          <w:rFonts w:eastAsia="Times New Roman" w:cs="Arial"/>
          <w:i/>
          <w:iCs/>
          <w:szCs w:val="24"/>
        </w:rPr>
        <w:t>as strong interpersonal skills</w:t>
      </w:r>
      <w:r w:rsidR="00C45A8C">
        <w:rPr>
          <w:rFonts w:eastAsia="Times New Roman" w:cs="Arial"/>
          <w:i/>
          <w:iCs/>
          <w:szCs w:val="24"/>
        </w:rPr>
        <w:t>;</w:t>
      </w:r>
    </w:p>
    <w:p w14:paraId="071F47C0" w14:textId="38204A0B" w:rsidR="005A1DDF" w:rsidRPr="00855A7C" w:rsidRDefault="005A1DDF" w:rsidP="00A42868">
      <w:pPr>
        <w:pStyle w:val="ListParagraph"/>
        <w:numPr>
          <w:ilvl w:val="0"/>
          <w:numId w:val="5"/>
        </w:numPr>
        <w:spacing w:after="0"/>
        <w:rPr>
          <w:rFonts w:eastAsia="Times New Roman" w:cs="Arial"/>
          <w:i/>
          <w:iCs/>
          <w:szCs w:val="24"/>
        </w:rPr>
      </w:pPr>
      <w:r>
        <w:rPr>
          <w:rFonts w:eastAsia="Times New Roman" w:cs="Arial"/>
          <w:i/>
          <w:iCs/>
          <w:szCs w:val="24"/>
        </w:rPr>
        <w:lastRenderedPageBreak/>
        <w:t xml:space="preserve">The Instructional Coach is someone that intends to remain as a teacher at the school </w:t>
      </w:r>
      <w:r w:rsidR="00E47490">
        <w:rPr>
          <w:rFonts w:eastAsia="Times New Roman" w:cs="Arial"/>
          <w:i/>
          <w:iCs/>
          <w:szCs w:val="24"/>
        </w:rPr>
        <w:t>after serving as an Instructional Coach</w:t>
      </w:r>
      <w:r w:rsidR="00C45A8C">
        <w:rPr>
          <w:rFonts w:eastAsia="Times New Roman" w:cs="Arial"/>
          <w:i/>
          <w:iCs/>
          <w:szCs w:val="24"/>
        </w:rPr>
        <w:t>;</w:t>
      </w:r>
    </w:p>
    <w:p w14:paraId="7EB28554" w14:textId="49C5625C" w:rsidR="00855A7C" w:rsidRPr="00855A7C" w:rsidRDefault="00855A7C" w:rsidP="00A42868">
      <w:pPr>
        <w:pStyle w:val="ListParagraph"/>
        <w:numPr>
          <w:ilvl w:val="0"/>
          <w:numId w:val="5"/>
        </w:numPr>
        <w:spacing w:after="0"/>
        <w:rPr>
          <w:rFonts w:eastAsia="Times New Roman" w:cs="Arial"/>
          <w:i/>
          <w:iCs/>
          <w:szCs w:val="24"/>
        </w:rPr>
      </w:pPr>
      <w:r>
        <w:rPr>
          <w:rFonts w:eastAsia="Times New Roman" w:cs="Arial"/>
          <w:i/>
          <w:iCs/>
          <w:szCs w:val="24"/>
        </w:rPr>
        <w:t>The Instructional Coach h</w:t>
      </w:r>
      <w:r w:rsidRPr="00855A7C">
        <w:rPr>
          <w:rFonts w:eastAsia="Times New Roman" w:cs="Arial"/>
          <w:i/>
          <w:iCs/>
          <w:szCs w:val="24"/>
        </w:rPr>
        <w:t>as an understanding of adult learning theory</w:t>
      </w:r>
      <w:r w:rsidR="00C45A8C">
        <w:rPr>
          <w:rFonts w:eastAsia="Times New Roman" w:cs="Arial"/>
          <w:i/>
          <w:iCs/>
          <w:szCs w:val="24"/>
        </w:rPr>
        <w:t>;</w:t>
      </w:r>
    </w:p>
    <w:p w14:paraId="21B1D271" w14:textId="1A5A17EF" w:rsidR="00855A7C" w:rsidRPr="00855A7C" w:rsidRDefault="00855A7C" w:rsidP="00A42868">
      <w:pPr>
        <w:pStyle w:val="ListParagraph"/>
        <w:numPr>
          <w:ilvl w:val="0"/>
          <w:numId w:val="5"/>
        </w:numPr>
        <w:spacing w:after="0"/>
        <w:rPr>
          <w:rFonts w:eastAsia="Times New Roman" w:cs="Arial"/>
          <w:i/>
        </w:rPr>
      </w:pPr>
      <w:r w:rsidRPr="32756365">
        <w:rPr>
          <w:rFonts w:eastAsia="Times New Roman" w:cs="Arial"/>
          <w:i/>
        </w:rPr>
        <w:t xml:space="preserve">The Instructional Coach </w:t>
      </w:r>
      <w:r w:rsidR="2FE528DE" w:rsidRPr="04B7A086">
        <w:rPr>
          <w:rFonts w:eastAsia="Times New Roman" w:cs="Arial"/>
          <w:i/>
          <w:iCs/>
        </w:rPr>
        <w:t>i</w:t>
      </w:r>
      <w:r w:rsidRPr="04B7A086">
        <w:rPr>
          <w:rFonts w:eastAsia="Times New Roman" w:cs="Arial"/>
          <w:i/>
          <w:iCs/>
        </w:rPr>
        <w:t>s</w:t>
      </w:r>
      <w:r w:rsidRPr="32756365">
        <w:rPr>
          <w:rFonts w:eastAsia="Times New Roman" w:cs="Arial"/>
          <w:i/>
        </w:rPr>
        <w:t xml:space="preserve"> respected by their current colleagues</w:t>
      </w:r>
      <w:r w:rsidR="00C45A8C" w:rsidRPr="32756365">
        <w:rPr>
          <w:rFonts w:eastAsia="Times New Roman" w:cs="Arial"/>
          <w:i/>
        </w:rPr>
        <w:t>;</w:t>
      </w:r>
    </w:p>
    <w:p w14:paraId="3DE2F452" w14:textId="2BA04122" w:rsidR="00855A7C" w:rsidRDefault="00855A7C" w:rsidP="00A42868">
      <w:pPr>
        <w:pStyle w:val="ListParagraph"/>
        <w:numPr>
          <w:ilvl w:val="0"/>
          <w:numId w:val="5"/>
        </w:numPr>
        <w:spacing w:after="0"/>
        <w:rPr>
          <w:rFonts w:eastAsia="Times New Roman" w:cs="Arial"/>
          <w:i/>
          <w:iCs/>
          <w:szCs w:val="24"/>
        </w:rPr>
      </w:pPr>
      <w:r>
        <w:rPr>
          <w:rFonts w:eastAsia="Times New Roman" w:cs="Arial"/>
          <w:i/>
          <w:iCs/>
          <w:szCs w:val="24"/>
        </w:rPr>
        <w:t>The Instructional Coach h</w:t>
      </w:r>
      <w:r w:rsidRPr="00855A7C">
        <w:rPr>
          <w:rFonts w:eastAsia="Times New Roman" w:cs="Arial"/>
          <w:i/>
          <w:iCs/>
          <w:szCs w:val="24"/>
        </w:rPr>
        <w:t>as demonstrated success as a classroom teacher</w:t>
      </w:r>
      <w:r w:rsidR="00C45A8C">
        <w:rPr>
          <w:rFonts w:eastAsia="Times New Roman" w:cs="Arial"/>
          <w:i/>
          <w:iCs/>
          <w:szCs w:val="24"/>
        </w:rPr>
        <w:t>;</w:t>
      </w:r>
    </w:p>
    <w:p w14:paraId="5FBFF6DE" w14:textId="735A34CF" w:rsidR="00717BBE" w:rsidRDefault="00717BBE" w:rsidP="00A42868">
      <w:pPr>
        <w:pStyle w:val="ListParagraph"/>
        <w:numPr>
          <w:ilvl w:val="0"/>
          <w:numId w:val="5"/>
        </w:numPr>
        <w:spacing w:after="0"/>
        <w:rPr>
          <w:rFonts w:eastAsia="Times New Roman" w:cs="Arial"/>
          <w:i/>
          <w:iCs/>
          <w:szCs w:val="24"/>
        </w:rPr>
      </w:pPr>
      <w:r>
        <w:rPr>
          <w:rFonts w:eastAsia="Times New Roman" w:cs="Arial"/>
          <w:i/>
          <w:iCs/>
          <w:szCs w:val="24"/>
        </w:rPr>
        <w:t xml:space="preserve">The Instructional Coach has </w:t>
      </w:r>
      <w:r w:rsidR="001E64D9">
        <w:rPr>
          <w:rFonts w:eastAsia="Times New Roman" w:cs="Arial"/>
          <w:i/>
          <w:iCs/>
          <w:szCs w:val="24"/>
        </w:rPr>
        <w:t xml:space="preserve">a thorough understanding of </w:t>
      </w:r>
      <w:r w:rsidR="00B5024E">
        <w:rPr>
          <w:rFonts w:eastAsia="Times New Roman" w:cs="Arial"/>
          <w:i/>
          <w:iCs/>
          <w:szCs w:val="24"/>
        </w:rPr>
        <w:t>instructional practices that deepen student</w:t>
      </w:r>
      <w:r w:rsidR="00B1478F">
        <w:rPr>
          <w:rFonts w:eastAsia="Times New Roman" w:cs="Arial"/>
          <w:i/>
          <w:iCs/>
          <w:szCs w:val="24"/>
        </w:rPr>
        <w:t xml:space="preserve"> thinking</w:t>
      </w:r>
      <w:r w:rsidR="00B26CC1">
        <w:rPr>
          <w:rFonts w:eastAsia="Times New Roman" w:cs="Arial"/>
          <w:i/>
          <w:iCs/>
          <w:szCs w:val="24"/>
        </w:rPr>
        <w:t>;</w:t>
      </w:r>
    </w:p>
    <w:p w14:paraId="4A8C6857" w14:textId="77777777" w:rsidR="00B26CC1" w:rsidRDefault="00B26CC1" w:rsidP="00A42868">
      <w:pPr>
        <w:pStyle w:val="ListParagraph"/>
        <w:spacing w:after="0"/>
        <w:rPr>
          <w:rFonts w:eastAsia="Times New Roman" w:cs="Arial"/>
          <w:i/>
          <w:iCs/>
          <w:szCs w:val="24"/>
        </w:rPr>
      </w:pPr>
    </w:p>
    <w:p w14:paraId="49BA2720" w14:textId="67A93156" w:rsidR="000007D3" w:rsidRDefault="00C1310A" w:rsidP="00A42868">
      <w:pPr>
        <w:spacing w:after="0"/>
        <w:rPr>
          <w:rFonts w:asciiTheme="majorHAnsi" w:eastAsia="Times New Roman" w:hAnsiTheme="majorHAnsi" w:cstheme="majorBidi"/>
          <w:color w:val="243F60" w:themeColor="accent1" w:themeShade="7F"/>
          <w:sz w:val="28"/>
          <w:szCs w:val="28"/>
        </w:rPr>
      </w:pPr>
      <w:r w:rsidRPr="00717BBE">
        <w:rPr>
          <w:rFonts w:eastAsia="Times New Roman" w:cs="Arial"/>
          <w:szCs w:val="24"/>
        </w:rPr>
        <w:t xml:space="preserve">Schools may also </w:t>
      </w:r>
      <w:r w:rsidR="00AF3DF4" w:rsidRPr="00717BBE">
        <w:rPr>
          <w:rFonts w:eastAsia="Times New Roman" w:cs="Arial"/>
          <w:szCs w:val="24"/>
        </w:rPr>
        <w:t>find the ASCD article</w:t>
      </w:r>
      <w:r w:rsidR="00AF3DF4">
        <w:rPr>
          <w:rFonts w:eastAsia="Times New Roman" w:cs="Arial"/>
          <w:i/>
          <w:iCs/>
          <w:szCs w:val="24"/>
        </w:rPr>
        <w:t xml:space="preserve">, </w:t>
      </w:r>
      <w:hyperlink r:id="rId16" w:history="1">
        <w:r w:rsidR="00AF3DF4" w:rsidRPr="0078089D">
          <w:rPr>
            <w:rStyle w:val="Hyperlink"/>
            <w:rFonts w:eastAsia="Times New Roman" w:cs="Arial"/>
            <w:i/>
            <w:iCs/>
            <w:szCs w:val="24"/>
          </w:rPr>
          <w:t>Seven Qualities of an Instructional Coach</w:t>
        </w:r>
      </w:hyperlink>
      <w:r w:rsidR="00AF3DF4">
        <w:rPr>
          <w:rFonts w:eastAsia="Times New Roman" w:cs="Arial"/>
          <w:i/>
          <w:iCs/>
          <w:szCs w:val="24"/>
        </w:rPr>
        <w:t>, helpful</w:t>
      </w:r>
      <w:r w:rsidR="0078089D">
        <w:rPr>
          <w:rFonts w:eastAsia="Times New Roman" w:cs="Arial"/>
          <w:i/>
          <w:iCs/>
          <w:szCs w:val="24"/>
        </w:rPr>
        <w:t>.</w:t>
      </w:r>
    </w:p>
    <w:p w14:paraId="48AE7E06" w14:textId="77777777" w:rsidR="004C10C9" w:rsidRDefault="004C10C9">
      <w:pPr>
        <w:rPr>
          <w:rFonts w:asciiTheme="majorHAnsi" w:eastAsiaTheme="majorEastAsia" w:hAnsiTheme="majorHAnsi" w:cs="Arial"/>
          <w:bCs/>
          <w:color w:val="17365D" w:themeColor="text2" w:themeShade="BF"/>
          <w:sz w:val="28"/>
          <w:szCs w:val="24"/>
        </w:rPr>
      </w:pPr>
      <w:r>
        <w:br w:type="page"/>
      </w:r>
    </w:p>
    <w:p w14:paraId="1DD1118D" w14:textId="2DB660DB" w:rsidR="00211CE5" w:rsidRDefault="00A23DC6" w:rsidP="00A42868">
      <w:pPr>
        <w:pStyle w:val="Heading2"/>
      </w:pPr>
      <w:r>
        <w:lastRenderedPageBreak/>
        <w:t>CFE: Foundational</w:t>
      </w:r>
      <w:r w:rsidR="00005124">
        <w:t xml:space="preserve"> </w:t>
      </w:r>
      <w:r w:rsidR="00C25446">
        <w:t xml:space="preserve">Part B: School </w:t>
      </w:r>
      <w:r w:rsidR="00211CE5">
        <w:t>Narrative</w:t>
      </w:r>
    </w:p>
    <w:p w14:paraId="789AFD46" w14:textId="788C5338" w:rsidR="00211CE5" w:rsidRDefault="00A9641B" w:rsidP="00A42868">
      <w:pPr>
        <w:spacing w:after="0"/>
        <w:rPr>
          <w:rFonts w:eastAsia="Times New Roman" w:cs="Arial"/>
        </w:rPr>
      </w:pPr>
      <w:bookmarkStart w:id="9" w:name="_Hlk104954780"/>
      <w:r>
        <w:rPr>
          <w:rFonts w:eastAsia="Times New Roman" w:cs="Arial"/>
        </w:rPr>
        <w:t xml:space="preserve">Participating </w:t>
      </w:r>
      <w:r w:rsidR="00211CE5" w:rsidRPr="00855A7C">
        <w:rPr>
          <w:rFonts w:eastAsia="Times New Roman" w:cs="Arial"/>
        </w:rPr>
        <w:t xml:space="preserve">schools must provide </w:t>
      </w:r>
      <w:bookmarkEnd w:id="9"/>
      <w:r w:rsidR="00211CE5" w:rsidRPr="00855A7C">
        <w:rPr>
          <w:rFonts w:eastAsia="Times New Roman" w:cs="Arial"/>
        </w:rPr>
        <w:t>a response to each of the items below that indicates that the school is committed to instructional coaching as a means of schoolwide improvement</w:t>
      </w:r>
      <w:r w:rsidR="009057AD" w:rsidRPr="00855A7C">
        <w:rPr>
          <w:rFonts w:eastAsia="Times New Roman" w:cs="Arial"/>
        </w:rPr>
        <w:t xml:space="preserve"> and in a manner consistent with the </w:t>
      </w:r>
      <w:hyperlink w:anchor="_Appendix_A:_New">
        <w:r w:rsidR="007813EB">
          <w:rPr>
            <w:rStyle w:val="Hyperlink"/>
            <w:rFonts w:eastAsia="Times New Roman" w:cs="Arial"/>
          </w:rPr>
          <w:t>Coaching for Excellence Program Theory of Action</w:t>
        </w:r>
      </w:hyperlink>
      <w:r w:rsidR="009057AD" w:rsidRPr="009D6BD1">
        <w:rPr>
          <w:rFonts w:eastAsia="Times New Roman" w:cs="Arial"/>
        </w:rPr>
        <w:t>.</w:t>
      </w:r>
      <w:r w:rsidR="00992553">
        <w:rPr>
          <w:rFonts w:eastAsia="Times New Roman" w:cs="Arial"/>
        </w:rPr>
        <w:t xml:space="preserve"> </w:t>
      </w:r>
      <w:r w:rsidR="00211CE5" w:rsidRPr="009D6BD1">
        <w:rPr>
          <w:rFonts w:eastAsia="Times New Roman" w:cs="Arial"/>
        </w:rPr>
        <w:t xml:space="preserve">Any </w:t>
      </w:r>
      <w:r w:rsidR="007E5D77" w:rsidRPr="009D6BD1">
        <w:rPr>
          <w:rFonts w:eastAsia="Times New Roman" w:cs="Arial"/>
        </w:rPr>
        <w:t>question</w:t>
      </w:r>
      <w:r w:rsidR="00211CE5" w:rsidRPr="009D6BD1">
        <w:rPr>
          <w:rFonts w:eastAsia="Times New Roman" w:cs="Arial"/>
        </w:rPr>
        <w:t>s below that are incomplete</w:t>
      </w:r>
      <w:r w:rsidR="007E5D77" w:rsidRPr="009D6BD1">
        <w:rPr>
          <w:rFonts w:eastAsia="Times New Roman" w:cs="Arial"/>
        </w:rPr>
        <w:t xml:space="preserve"> </w:t>
      </w:r>
      <w:r w:rsidR="00211CE5" w:rsidRPr="009D6BD1">
        <w:rPr>
          <w:rFonts w:eastAsia="Times New Roman" w:cs="Arial"/>
        </w:rPr>
        <w:t xml:space="preserve">will result in this section being returned for revision. </w:t>
      </w:r>
    </w:p>
    <w:p w14:paraId="7C413844" w14:textId="77777777" w:rsidR="008B151C" w:rsidRPr="009D6BD1" w:rsidRDefault="008B151C" w:rsidP="00A42868">
      <w:pPr>
        <w:spacing w:after="0"/>
        <w:rPr>
          <w:rFonts w:eastAsia="Times New Roman" w:cs="Arial"/>
        </w:rPr>
      </w:pPr>
    </w:p>
    <w:tbl>
      <w:tblPr>
        <w:tblStyle w:val="TableGrid"/>
        <w:tblW w:w="9355" w:type="dxa"/>
        <w:tblLook w:val="04A0" w:firstRow="1" w:lastRow="0" w:firstColumn="1" w:lastColumn="0" w:noHBand="0" w:noVBand="1"/>
      </w:tblPr>
      <w:tblGrid>
        <w:gridCol w:w="9355"/>
      </w:tblGrid>
      <w:tr w:rsidR="00161A11" w14:paraId="3A69F9A6" w14:textId="77777777" w:rsidTr="383AB012">
        <w:trPr>
          <w:trHeight w:val="440"/>
        </w:trPr>
        <w:tc>
          <w:tcPr>
            <w:tcW w:w="9355" w:type="dxa"/>
            <w:shd w:val="clear" w:color="auto" w:fill="F2F2F2" w:themeFill="background1" w:themeFillShade="F2"/>
          </w:tcPr>
          <w:p w14:paraId="1AC95FB9" w14:textId="565772C2" w:rsidR="00161A11" w:rsidRPr="00091302" w:rsidRDefault="00161A11" w:rsidP="00A42868">
            <w:pPr>
              <w:pStyle w:val="ListParagraph"/>
              <w:numPr>
                <w:ilvl w:val="1"/>
                <w:numId w:val="3"/>
              </w:numPr>
              <w:spacing w:line="276" w:lineRule="auto"/>
              <w:ind w:left="360"/>
              <w:rPr>
                <w:rFonts w:eastAsia="Times New Roman" w:cs="Arial"/>
                <w:b/>
                <w:bCs/>
                <w:szCs w:val="24"/>
              </w:rPr>
            </w:pPr>
            <w:r w:rsidRPr="00091302">
              <w:rPr>
                <w:rFonts w:eastAsia="Times New Roman" w:cs="Arial"/>
                <w:b/>
                <w:bCs/>
                <w:szCs w:val="24"/>
              </w:rPr>
              <w:t>Wh</w:t>
            </w:r>
            <w:r w:rsidR="00665195">
              <w:rPr>
                <w:rFonts w:eastAsia="Times New Roman" w:cs="Arial"/>
                <w:b/>
                <w:bCs/>
                <w:szCs w:val="24"/>
              </w:rPr>
              <w:t xml:space="preserve">o has been identified as the Instructional Coach? </w:t>
            </w:r>
          </w:p>
        </w:tc>
      </w:tr>
      <w:tr w:rsidR="00161A11" w14:paraId="287172B0" w14:textId="77777777" w:rsidTr="383AB012">
        <w:trPr>
          <w:trHeight w:val="440"/>
        </w:trPr>
        <w:tc>
          <w:tcPr>
            <w:tcW w:w="9355" w:type="dxa"/>
            <w:shd w:val="clear" w:color="auto" w:fill="FFFFFF" w:themeFill="background1"/>
          </w:tcPr>
          <w:p w14:paraId="6F7E7A46" w14:textId="77777777" w:rsidR="00161A11" w:rsidRDefault="00161A11" w:rsidP="00A42868">
            <w:pPr>
              <w:pStyle w:val="ListParagraph"/>
              <w:spacing w:line="276" w:lineRule="auto"/>
              <w:ind w:left="360"/>
              <w:rPr>
                <w:rFonts w:eastAsia="Times New Roman" w:cs="Arial"/>
                <w:b/>
                <w:bCs/>
                <w:szCs w:val="24"/>
              </w:rPr>
            </w:pPr>
          </w:p>
          <w:p w14:paraId="569B8CB2" w14:textId="77777777" w:rsidR="00B66797" w:rsidRPr="00091302" w:rsidRDefault="00B66797" w:rsidP="00A42868">
            <w:pPr>
              <w:pStyle w:val="ListParagraph"/>
              <w:spacing w:line="276" w:lineRule="auto"/>
              <w:ind w:left="360"/>
              <w:rPr>
                <w:rFonts w:eastAsia="Times New Roman" w:cs="Arial"/>
                <w:b/>
                <w:bCs/>
                <w:szCs w:val="24"/>
              </w:rPr>
            </w:pPr>
          </w:p>
        </w:tc>
      </w:tr>
      <w:tr w:rsidR="00665195" w14:paraId="49D0E0EC" w14:textId="77777777" w:rsidTr="383AB012">
        <w:trPr>
          <w:trHeight w:val="440"/>
        </w:trPr>
        <w:tc>
          <w:tcPr>
            <w:tcW w:w="9355" w:type="dxa"/>
            <w:shd w:val="clear" w:color="auto" w:fill="F2F2F2" w:themeFill="background1" w:themeFillShade="F2"/>
          </w:tcPr>
          <w:p w14:paraId="40BDBB8D" w14:textId="639473DC" w:rsidR="00665195" w:rsidRPr="00181D5F" w:rsidRDefault="00665195" w:rsidP="00A42868">
            <w:pPr>
              <w:pStyle w:val="ListParagraph"/>
              <w:numPr>
                <w:ilvl w:val="1"/>
                <w:numId w:val="3"/>
              </w:numPr>
              <w:spacing w:line="276" w:lineRule="auto"/>
              <w:ind w:left="430"/>
              <w:rPr>
                <w:rFonts w:eastAsia="Times New Roman" w:cs="Arial"/>
                <w:b/>
                <w:bCs/>
                <w:szCs w:val="24"/>
              </w:rPr>
            </w:pPr>
            <w:r w:rsidRPr="00181D5F">
              <w:rPr>
                <w:rFonts w:eastAsia="Times New Roman" w:cs="Arial"/>
                <w:b/>
                <w:bCs/>
                <w:szCs w:val="24"/>
              </w:rPr>
              <w:t>Wh</w:t>
            </w:r>
            <w:r w:rsidR="00B36DDE">
              <w:rPr>
                <w:rFonts w:eastAsia="Times New Roman" w:cs="Arial"/>
                <w:b/>
                <w:bCs/>
                <w:szCs w:val="24"/>
              </w:rPr>
              <w:t xml:space="preserve">at was that person’s role </w:t>
            </w:r>
            <w:r w:rsidR="001F3DD6">
              <w:rPr>
                <w:rFonts w:eastAsia="Times New Roman" w:cs="Arial"/>
                <w:b/>
                <w:bCs/>
                <w:szCs w:val="24"/>
              </w:rPr>
              <w:t xml:space="preserve">at the school </w:t>
            </w:r>
            <w:r w:rsidR="00B36DDE">
              <w:rPr>
                <w:rFonts w:eastAsia="Times New Roman" w:cs="Arial"/>
                <w:b/>
                <w:bCs/>
                <w:szCs w:val="24"/>
              </w:rPr>
              <w:t xml:space="preserve">prior </w:t>
            </w:r>
            <w:r w:rsidR="001F3DD6">
              <w:rPr>
                <w:rFonts w:eastAsia="Times New Roman" w:cs="Arial"/>
                <w:b/>
                <w:bCs/>
                <w:szCs w:val="24"/>
              </w:rPr>
              <w:t>t</w:t>
            </w:r>
            <w:r w:rsidRPr="00181D5F">
              <w:rPr>
                <w:rFonts w:eastAsia="Times New Roman" w:cs="Arial"/>
                <w:b/>
                <w:bCs/>
                <w:szCs w:val="24"/>
              </w:rPr>
              <w:t xml:space="preserve">o </w:t>
            </w:r>
            <w:r w:rsidR="00BF3A53">
              <w:rPr>
                <w:rFonts w:eastAsia="Times New Roman" w:cs="Arial"/>
                <w:b/>
                <w:bCs/>
                <w:szCs w:val="24"/>
              </w:rPr>
              <w:t>2025-26</w:t>
            </w:r>
            <w:r w:rsidR="001F3DD6">
              <w:rPr>
                <w:rFonts w:eastAsia="Times New Roman" w:cs="Arial"/>
                <w:b/>
                <w:bCs/>
                <w:szCs w:val="24"/>
              </w:rPr>
              <w:t xml:space="preserve">? </w:t>
            </w:r>
          </w:p>
        </w:tc>
      </w:tr>
      <w:tr w:rsidR="00665195" w14:paraId="2D94F0DF" w14:textId="77777777" w:rsidTr="383AB012">
        <w:trPr>
          <w:trHeight w:val="440"/>
        </w:trPr>
        <w:tc>
          <w:tcPr>
            <w:tcW w:w="9355" w:type="dxa"/>
            <w:shd w:val="clear" w:color="auto" w:fill="FFFFFF" w:themeFill="background1"/>
          </w:tcPr>
          <w:p w14:paraId="6C48AA11" w14:textId="77777777" w:rsidR="00665195" w:rsidRDefault="00665195" w:rsidP="00A42868">
            <w:pPr>
              <w:pStyle w:val="ListParagraph"/>
              <w:spacing w:line="276" w:lineRule="auto"/>
              <w:ind w:left="360"/>
              <w:rPr>
                <w:rFonts w:eastAsia="Times New Roman" w:cs="Arial"/>
                <w:b/>
                <w:bCs/>
                <w:szCs w:val="24"/>
              </w:rPr>
            </w:pPr>
          </w:p>
          <w:p w14:paraId="0A5D04FC" w14:textId="77777777" w:rsidR="00B66797" w:rsidRPr="00091302" w:rsidRDefault="00B66797" w:rsidP="00A42868">
            <w:pPr>
              <w:pStyle w:val="ListParagraph"/>
              <w:spacing w:line="276" w:lineRule="auto"/>
              <w:ind w:left="360"/>
              <w:rPr>
                <w:rFonts w:eastAsia="Times New Roman" w:cs="Arial"/>
                <w:b/>
                <w:bCs/>
                <w:szCs w:val="24"/>
              </w:rPr>
            </w:pPr>
          </w:p>
        </w:tc>
      </w:tr>
      <w:tr w:rsidR="00665195" w14:paraId="47CD3420" w14:textId="77777777" w:rsidTr="383AB012">
        <w:trPr>
          <w:trHeight w:val="440"/>
        </w:trPr>
        <w:tc>
          <w:tcPr>
            <w:tcW w:w="9355" w:type="dxa"/>
            <w:shd w:val="clear" w:color="auto" w:fill="F2F2F2" w:themeFill="background1" w:themeFillShade="F2"/>
          </w:tcPr>
          <w:p w14:paraId="67306CDC" w14:textId="4A4D55F4" w:rsidR="00665195" w:rsidRPr="00091302" w:rsidRDefault="005612A0" w:rsidP="00A42868">
            <w:pPr>
              <w:pStyle w:val="ListParagraph"/>
              <w:numPr>
                <w:ilvl w:val="1"/>
                <w:numId w:val="3"/>
              </w:numPr>
              <w:spacing w:line="276" w:lineRule="auto"/>
              <w:ind w:left="360"/>
              <w:rPr>
                <w:rFonts w:eastAsia="Times New Roman" w:cs="Arial"/>
                <w:b/>
                <w:bCs/>
                <w:szCs w:val="24"/>
              </w:rPr>
            </w:pPr>
            <w:r>
              <w:rPr>
                <w:rFonts w:eastAsia="Times New Roman" w:cs="Arial"/>
                <w:b/>
                <w:bCs/>
                <w:szCs w:val="24"/>
              </w:rPr>
              <w:t xml:space="preserve">What will the school do to address the coach leaving the </w:t>
            </w:r>
            <w:r w:rsidR="00197D81">
              <w:rPr>
                <w:rFonts w:eastAsia="Times New Roman" w:cs="Arial"/>
                <w:b/>
                <w:bCs/>
                <w:szCs w:val="24"/>
              </w:rPr>
              <w:t>role identified in #2?</w:t>
            </w:r>
            <w:r w:rsidR="00992553">
              <w:rPr>
                <w:rFonts w:eastAsia="Times New Roman" w:cs="Arial"/>
                <w:b/>
                <w:bCs/>
                <w:szCs w:val="24"/>
              </w:rPr>
              <w:t xml:space="preserve"> </w:t>
            </w:r>
          </w:p>
        </w:tc>
      </w:tr>
      <w:tr w:rsidR="00665195" w14:paraId="42F3306A" w14:textId="77777777" w:rsidTr="383AB012">
        <w:trPr>
          <w:trHeight w:val="440"/>
        </w:trPr>
        <w:tc>
          <w:tcPr>
            <w:tcW w:w="9355" w:type="dxa"/>
            <w:shd w:val="clear" w:color="auto" w:fill="FFFFFF" w:themeFill="background1"/>
          </w:tcPr>
          <w:p w14:paraId="4562539B" w14:textId="77777777" w:rsidR="00665195" w:rsidRDefault="00665195" w:rsidP="00A42868">
            <w:pPr>
              <w:pStyle w:val="ListParagraph"/>
              <w:spacing w:line="276" w:lineRule="auto"/>
              <w:ind w:left="360"/>
              <w:rPr>
                <w:rFonts w:eastAsia="Times New Roman" w:cs="Arial"/>
                <w:b/>
                <w:bCs/>
                <w:szCs w:val="24"/>
              </w:rPr>
            </w:pPr>
          </w:p>
          <w:p w14:paraId="174B6876" w14:textId="77777777" w:rsidR="00B66797" w:rsidRPr="00091302" w:rsidRDefault="00B66797" w:rsidP="00A42868">
            <w:pPr>
              <w:pStyle w:val="ListParagraph"/>
              <w:spacing w:line="276" w:lineRule="auto"/>
              <w:ind w:left="360"/>
              <w:rPr>
                <w:rFonts w:eastAsia="Times New Roman" w:cs="Arial"/>
                <w:b/>
                <w:bCs/>
                <w:szCs w:val="24"/>
              </w:rPr>
            </w:pPr>
          </w:p>
        </w:tc>
      </w:tr>
      <w:tr w:rsidR="00665195" w14:paraId="7BA01AE9" w14:textId="77777777" w:rsidTr="383AB012">
        <w:trPr>
          <w:trHeight w:val="440"/>
        </w:trPr>
        <w:tc>
          <w:tcPr>
            <w:tcW w:w="9355" w:type="dxa"/>
            <w:shd w:val="clear" w:color="auto" w:fill="F2F2F2" w:themeFill="background1" w:themeFillShade="F2"/>
          </w:tcPr>
          <w:p w14:paraId="28E1DB20" w14:textId="57F8E477" w:rsidR="00665195" w:rsidRPr="00091302" w:rsidRDefault="00197D81" w:rsidP="00A42868">
            <w:pPr>
              <w:pStyle w:val="ListParagraph"/>
              <w:numPr>
                <w:ilvl w:val="1"/>
                <w:numId w:val="3"/>
              </w:numPr>
              <w:spacing w:line="276" w:lineRule="auto"/>
              <w:ind w:left="360"/>
              <w:rPr>
                <w:rFonts w:eastAsia="Times New Roman" w:cs="Arial"/>
                <w:b/>
                <w:bCs/>
                <w:szCs w:val="24"/>
              </w:rPr>
            </w:pPr>
            <w:r>
              <w:rPr>
                <w:rFonts w:eastAsia="Times New Roman" w:cs="Arial"/>
                <w:b/>
                <w:bCs/>
                <w:szCs w:val="24"/>
              </w:rPr>
              <w:t>If th</w:t>
            </w:r>
            <w:r w:rsidR="004C0330">
              <w:rPr>
                <w:rFonts w:eastAsia="Times New Roman" w:cs="Arial"/>
                <w:b/>
                <w:bCs/>
                <w:szCs w:val="24"/>
              </w:rPr>
              <w:t>e response for #3 involves an</w:t>
            </w:r>
            <w:r w:rsidR="002D7AF7">
              <w:rPr>
                <w:rFonts w:eastAsia="Times New Roman" w:cs="Arial"/>
                <w:b/>
                <w:bCs/>
                <w:szCs w:val="24"/>
              </w:rPr>
              <w:t xml:space="preserve"> additional teacher, has that person been identified</w:t>
            </w:r>
            <w:r w:rsidR="00B66797">
              <w:rPr>
                <w:rFonts w:eastAsia="Times New Roman" w:cs="Arial"/>
                <w:b/>
                <w:bCs/>
                <w:szCs w:val="24"/>
              </w:rPr>
              <w:t>/hired?</w:t>
            </w:r>
            <w:r w:rsidR="00992553">
              <w:rPr>
                <w:rFonts w:eastAsia="Times New Roman" w:cs="Arial"/>
                <w:b/>
                <w:bCs/>
                <w:szCs w:val="24"/>
              </w:rPr>
              <w:t xml:space="preserve"> </w:t>
            </w:r>
            <w:r w:rsidR="00B66797">
              <w:rPr>
                <w:rFonts w:eastAsia="Times New Roman" w:cs="Arial"/>
                <w:b/>
                <w:bCs/>
                <w:szCs w:val="24"/>
              </w:rPr>
              <w:t>If so, what is their name?</w:t>
            </w:r>
            <w:r w:rsidR="00992553">
              <w:rPr>
                <w:rFonts w:eastAsia="Times New Roman" w:cs="Arial"/>
                <w:b/>
                <w:bCs/>
                <w:szCs w:val="24"/>
              </w:rPr>
              <w:t xml:space="preserve"> </w:t>
            </w:r>
          </w:p>
        </w:tc>
      </w:tr>
      <w:tr w:rsidR="00665195" w14:paraId="0FA28DEB" w14:textId="77777777" w:rsidTr="383AB012">
        <w:trPr>
          <w:trHeight w:val="1493"/>
        </w:trPr>
        <w:tc>
          <w:tcPr>
            <w:tcW w:w="9355" w:type="dxa"/>
            <w:shd w:val="clear" w:color="auto" w:fill="auto"/>
          </w:tcPr>
          <w:p w14:paraId="48355701" w14:textId="77777777" w:rsidR="00665195" w:rsidRPr="00091302" w:rsidRDefault="00665195" w:rsidP="00A42868">
            <w:pPr>
              <w:spacing w:line="276" w:lineRule="auto"/>
              <w:rPr>
                <w:rFonts w:eastAsia="Times New Roman" w:cs="Arial"/>
                <w:szCs w:val="24"/>
              </w:rPr>
            </w:pPr>
          </w:p>
          <w:p w14:paraId="41578CAB" w14:textId="77777777" w:rsidR="00665195" w:rsidRPr="00091302" w:rsidRDefault="00665195" w:rsidP="00A42868">
            <w:pPr>
              <w:spacing w:line="276" w:lineRule="auto"/>
              <w:rPr>
                <w:rFonts w:eastAsia="Times New Roman" w:cs="Arial"/>
                <w:szCs w:val="24"/>
              </w:rPr>
            </w:pPr>
          </w:p>
          <w:p w14:paraId="56BC44A7" w14:textId="77777777" w:rsidR="00665195" w:rsidRPr="00091302" w:rsidRDefault="00665195" w:rsidP="00A42868">
            <w:pPr>
              <w:spacing w:line="276" w:lineRule="auto"/>
              <w:rPr>
                <w:rFonts w:eastAsia="Times New Roman" w:cs="Arial"/>
                <w:szCs w:val="24"/>
              </w:rPr>
            </w:pPr>
          </w:p>
        </w:tc>
      </w:tr>
      <w:tr w:rsidR="0006460E" w14:paraId="24C834AE" w14:textId="77777777" w:rsidTr="383AB012">
        <w:trPr>
          <w:trHeight w:val="197"/>
        </w:trPr>
        <w:tc>
          <w:tcPr>
            <w:tcW w:w="9355" w:type="dxa"/>
            <w:shd w:val="clear" w:color="auto" w:fill="F2F2F2" w:themeFill="background1" w:themeFillShade="F2"/>
          </w:tcPr>
          <w:p w14:paraId="0A2411B6" w14:textId="35633F98" w:rsidR="0006460E" w:rsidRPr="00861A54" w:rsidRDefault="00BE1973" w:rsidP="00A42868">
            <w:pPr>
              <w:pStyle w:val="ListParagraph"/>
              <w:numPr>
                <w:ilvl w:val="1"/>
                <w:numId w:val="3"/>
              </w:numPr>
              <w:spacing w:line="276" w:lineRule="auto"/>
              <w:ind w:left="330" w:hanging="270"/>
              <w:rPr>
                <w:rFonts w:eastAsia="Times New Roman" w:cs="Arial"/>
                <w:b/>
                <w:bCs/>
                <w:szCs w:val="24"/>
              </w:rPr>
            </w:pPr>
            <w:r w:rsidRPr="00BE1973">
              <w:rPr>
                <w:rFonts w:eastAsia="Times New Roman" w:cs="Arial"/>
                <w:b/>
                <w:bCs/>
                <w:szCs w:val="24"/>
              </w:rPr>
              <w:t>Describe why this individual was chosen as your Instructional Coach, including their instructional expertise, knowledge of your school community, and leadership capacity?</w:t>
            </w:r>
          </w:p>
        </w:tc>
      </w:tr>
      <w:tr w:rsidR="0006460E" w14:paraId="3A96D5AA" w14:textId="77777777" w:rsidTr="383AB012">
        <w:trPr>
          <w:trHeight w:val="1277"/>
        </w:trPr>
        <w:tc>
          <w:tcPr>
            <w:tcW w:w="9355" w:type="dxa"/>
            <w:shd w:val="clear" w:color="auto" w:fill="auto"/>
          </w:tcPr>
          <w:p w14:paraId="2F99CE94" w14:textId="77777777" w:rsidR="0006460E" w:rsidRPr="00091302" w:rsidRDefault="0006460E" w:rsidP="00A42868">
            <w:pPr>
              <w:spacing w:line="276" w:lineRule="auto"/>
              <w:rPr>
                <w:rFonts w:eastAsia="Times New Roman" w:cs="Arial"/>
                <w:szCs w:val="24"/>
              </w:rPr>
            </w:pPr>
          </w:p>
        </w:tc>
      </w:tr>
      <w:tr w:rsidR="00BE1973" w14:paraId="0B11836C" w14:textId="77777777" w:rsidTr="383AB012">
        <w:trPr>
          <w:trHeight w:val="521"/>
        </w:trPr>
        <w:tc>
          <w:tcPr>
            <w:tcW w:w="9355" w:type="dxa"/>
            <w:shd w:val="clear" w:color="auto" w:fill="F2F2F2" w:themeFill="background1" w:themeFillShade="F2"/>
          </w:tcPr>
          <w:p w14:paraId="44BC68E9" w14:textId="7A75B2CE" w:rsidR="00BE1973" w:rsidRPr="004813F0" w:rsidRDefault="004813F0" w:rsidP="00A42868">
            <w:pPr>
              <w:pStyle w:val="ListParagraph"/>
              <w:numPr>
                <w:ilvl w:val="1"/>
                <w:numId w:val="3"/>
              </w:numPr>
              <w:spacing w:line="276" w:lineRule="auto"/>
              <w:ind w:left="516"/>
              <w:rPr>
                <w:rFonts w:eastAsia="Times New Roman" w:cs="Arial"/>
                <w:b/>
                <w:bCs/>
                <w:szCs w:val="24"/>
              </w:rPr>
            </w:pPr>
            <w:r w:rsidRPr="004813F0">
              <w:rPr>
                <w:rFonts w:eastAsia="Times New Roman" w:cs="Arial"/>
                <w:b/>
                <w:bCs/>
                <w:szCs w:val="24"/>
              </w:rPr>
              <w:t>Describe what coaching at this school looked like in 2024-25</w:t>
            </w:r>
            <w:r w:rsidR="00F76730">
              <w:rPr>
                <w:rFonts w:eastAsia="Times New Roman" w:cs="Arial"/>
                <w:b/>
                <w:bCs/>
                <w:szCs w:val="24"/>
              </w:rPr>
              <w:t>.</w:t>
            </w:r>
          </w:p>
        </w:tc>
      </w:tr>
      <w:tr w:rsidR="004813F0" w14:paraId="65E5C9E2" w14:textId="77777777" w:rsidTr="383AB012">
        <w:trPr>
          <w:trHeight w:val="1493"/>
        </w:trPr>
        <w:tc>
          <w:tcPr>
            <w:tcW w:w="9355" w:type="dxa"/>
            <w:shd w:val="clear" w:color="auto" w:fill="auto"/>
          </w:tcPr>
          <w:p w14:paraId="2E149005" w14:textId="77777777" w:rsidR="004813F0" w:rsidRPr="00284DE7" w:rsidRDefault="004813F0" w:rsidP="00A42868">
            <w:pPr>
              <w:spacing w:line="276" w:lineRule="auto"/>
              <w:rPr>
                <w:rFonts w:eastAsia="Times New Roman" w:cs="Arial"/>
                <w:szCs w:val="24"/>
              </w:rPr>
            </w:pPr>
          </w:p>
        </w:tc>
      </w:tr>
      <w:tr w:rsidR="00665195" w14:paraId="12E8BA92" w14:textId="77777777" w:rsidTr="383AB012">
        <w:tc>
          <w:tcPr>
            <w:tcW w:w="9355" w:type="dxa"/>
            <w:shd w:val="clear" w:color="auto" w:fill="F2F2F2" w:themeFill="background1" w:themeFillShade="F2"/>
          </w:tcPr>
          <w:p w14:paraId="6A2B1C47" w14:textId="4DACD5B4" w:rsidR="00665195" w:rsidRPr="008B151C" w:rsidRDefault="00665195" w:rsidP="00A42868">
            <w:pPr>
              <w:pStyle w:val="ListParagraph"/>
              <w:numPr>
                <w:ilvl w:val="1"/>
                <w:numId w:val="3"/>
              </w:numPr>
              <w:spacing w:line="276" w:lineRule="auto"/>
              <w:ind w:left="342" w:hanging="270"/>
              <w:rPr>
                <w:rFonts w:eastAsia="Times New Roman" w:cs="Arial"/>
                <w:b/>
                <w:bCs/>
                <w:szCs w:val="24"/>
              </w:rPr>
            </w:pPr>
            <w:r>
              <w:rPr>
                <w:rFonts w:eastAsia="Times New Roman" w:cs="Arial"/>
                <w:b/>
                <w:bCs/>
                <w:szCs w:val="24"/>
              </w:rPr>
              <w:t>Describe the steps</w:t>
            </w:r>
            <w:r w:rsidRPr="008B151C">
              <w:rPr>
                <w:rFonts w:eastAsia="Times New Roman" w:cs="Arial"/>
                <w:b/>
                <w:bCs/>
                <w:szCs w:val="24"/>
              </w:rPr>
              <w:t xml:space="preserve"> the school </w:t>
            </w:r>
            <w:r>
              <w:rPr>
                <w:rFonts w:eastAsia="Times New Roman" w:cs="Arial"/>
                <w:b/>
                <w:bCs/>
                <w:szCs w:val="24"/>
              </w:rPr>
              <w:t xml:space="preserve">leadership took to </w:t>
            </w:r>
            <w:r w:rsidRPr="008B151C">
              <w:rPr>
                <w:rFonts w:eastAsia="Times New Roman" w:cs="Arial"/>
                <w:b/>
                <w:bCs/>
                <w:szCs w:val="24"/>
              </w:rPr>
              <w:t xml:space="preserve">determine that at least 10 teachers were interested in </w:t>
            </w:r>
            <w:r>
              <w:rPr>
                <w:rFonts w:eastAsia="Times New Roman" w:cs="Arial"/>
                <w:b/>
                <w:bCs/>
                <w:szCs w:val="24"/>
              </w:rPr>
              <w:t>participating in a peer coaching model</w:t>
            </w:r>
            <w:r w:rsidRPr="008B151C">
              <w:rPr>
                <w:rFonts w:eastAsia="Times New Roman" w:cs="Arial"/>
                <w:b/>
                <w:bCs/>
                <w:szCs w:val="24"/>
              </w:rPr>
              <w:t>?</w:t>
            </w:r>
          </w:p>
        </w:tc>
      </w:tr>
      <w:tr w:rsidR="00665195" w14:paraId="13B708D7" w14:textId="77777777" w:rsidTr="383AB012">
        <w:trPr>
          <w:trHeight w:val="1403"/>
        </w:trPr>
        <w:tc>
          <w:tcPr>
            <w:tcW w:w="9355" w:type="dxa"/>
            <w:shd w:val="clear" w:color="auto" w:fill="FFFFFF" w:themeFill="background1"/>
          </w:tcPr>
          <w:p w14:paraId="054A204D" w14:textId="77777777" w:rsidR="00665195" w:rsidRPr="00091302" w:rsidRDefault="00665195" w:rsidP="00A42868">
            <w:pPr>
              <w:spacing w:line="276" w:lineRule="auto"/>
              <w:rPr>
                <w:rFonts w:eastAsia="Times New Roman" w:cs="Arial"/>
                <w:szCs w:val="24"/>
              </w:rPr>
            </w:pPr>
          </w:p>
          <w:p w14:paraId="07C5D25D" w14:textId="77777777" w:rsidR="00665195" w:rsidRPr="00091302" w:rsidRDefault="00665195" w:rsidP="00A42868">
            <w:pPr>
              <w:spacing w:line="276" w:lineRule="auto"/>
              <w:rPr>
                <w:rFonts w:eastAsia="Times New Roman" w:cs="Arial"/>
                <w:szCs w:val="24"/>
              </w:rPr>
            </w:pPr>
          </w:p>
          <w:p w14:paraId="3BC51B59" w14:textId="77777777" w:rsidR="00665195" w:rsidRPr="00091302" w:rsidRDefault="00665195" w:rsidP="00A42868">
            <w:pPr>
              <w:spacing w:line="276" w:lineRule="auto"/>
              <w:rPr>
                <w:rFonts w:eastAsia="Times New Roman" w:cs="Arial"/>
                <w:szCs w:val="24"/>
              </w:rPr>
            </w:pPr>
          </w:p>
        </w:tc>
      </w:tr>
      <w:tr w:rsidR="00665195" w14:paraId="3A35BE51" w14:textId="77777777" w:rsidTr="383AB012">
        <w:tc>
          <w:tcPr>
            <w:tcW w:w="9355" w:type="dxa"/>
            <w:shd w:val="clear" w:color="auto" w:fill="F2F2F2" w:themeFill="background1" w:themeFillShade="F2"/>
          </w:tcPr>
          <w:p w14:paraId="6FDADBF8" w14:textId="5FB166D6" w:rsidR="00665195" w:rsidRPr="00617CA2" w:rsidRDefault="00617CA2" w:rsidP="00A42868">
            <w:pPr>
              <w:pStyle w:val="ListParagraph"/>
              <w:numPr>
                <w:ilvl w:val="1"/>
                <w:numId w:val="3"/>
              </w:numPr>
              <w:spacing w:line="276" w:lineRule="auto"/>
              <w:ind w:left="342" w:hanging="270"/>
              <w:rPr>
                <w:rFonts w:eastAsia="Times New Roman" w:cs="Arial"/>
                <w:b/>
              </w:rPr>
            </w:pPr>
            <w:r>
              <w:rPr>
                <w:rFonts w:eastAsia="Times New Roman" w:cs="Arial"/>
                <w:b/>
              </w:rPr>
              <w:t xml:space="preserve">Please confirm that both the coach and the principal are aware that a NYSED representative will </w:t>
            </w:r>
            <w:r w:rsidR="0018446D">
              <w:rPr>
                <w:rFonts w:eastAsia="Times New Roman" w:cs="Arial"/>
                <w:b/>
              </w:rPr>
              <w:t>arrange an on-site meeting with them during the summer</w:t>
            </w:r>
            <w:r w:rsidR="00BD2416">
              <w:rPr>
                <w:rFonts w:eastAsia="Times New Roman" w:cs="Arial"/>
                <w:b/>
              </w:rPr>
              <w:t xml:space="preserve"> to answer any questions, outline expectations of the program, and discuss how to </w:t>
            </w:r>
            <w:r w:rsidR="006B06EC">
              <w:rPr>
                <w:rFonts w:eastAsia="Times New Roman" w:cs="Arial"/>
                <w:b/>
              </w:rPr>
              <w:t>introduce the coach when staff return</w:t>
            </w:r>
            <w:r w:rsidR="00841C8F">
              <w:rPr>
                <w:rFonts w:eastAsia="Times New Roman" w:cs="Arial"/>
                <w:b/>
              </w:rPr>
              <w:t xml:space="preserve"> at the start of the </w:t>
            </w:r>
            <w:r w:rsidR="00BF3A53">
              <w:rPr>
                <w:rFonts w:eastAsia="Times New Roman" w:cs="Arial"/>
                <w:b/>
              </w:rPr>
              <w:t>2025-26</w:t>
            </w:r>
            <w:r w:rsidR="00841C8F">
              <w:rPr>
                <w:rFonts w:eastAsia="Times New Roman" w:cs="Arial"/>
                <w:b/>
              </w:rPr>
              <w:t xml:space="preserve"> school year.</w:t>
            </w:r>
            <w:r w:rsidR="00BD2416">
              <w:rPr>
                <w:rFonts w:eastAsia="Times New Roman" w:cs="Arial"/>
                <w:b/>
              </w:rPr>
              <w:t xml:space="preserve"> </w:t>
            </w:r>
          </w:p>
        </w:tc>
      </w:tr>
      <w:tr w:rsidR="00665195" w14:paraId="4BF79BF6" w14:textId="77777777" w:rsidTr="383AB012">
        <w:trPr>
          <w:trHeight w:val="1421"/>
        </w:trPr>
        <w:tc>
          <w:tcPr>
            <w:tcW w:w="9355" w:type="dxa"/>
          </w:tcPr>
          <w:p w14:paraId="3AD301C4" w14:textId="7E2613DF" w:rsidR="00665195" w:rsidRPr="00091302" w:rsidRDefault="00665195" w:rsidP="00A42868">
            <w:pPr>
              <w:spacing w:line="276" w:lineRule="auto"/>
              <w:rPr>
                <w:rFonts w:eastAsia="Times New Roman" w:cs="Arial"/>
                <w:sz w:val="28"/>
                <w:szCs w:val="28"/>
              </w:rPr>
            </w:pPr>
          </w:p>
        </w:tc>
      </w:tr>
      <w:tr w:rsidR="003279D4" w14:paraId="068609F6" w14:textId="77777777" w:rsidTr="383AB012">
        <w:trPr>
          <w:trHeight w:val="1250"/>
        </w:trPr>
        <w:tc>
          <w:tcPr>
            <w:tcW w:w="9355" w:type="dxa"/>
            <w:shd w:val="clear" w:color="auto" w:fill="F2F2F2" w:themeFill="background1" w:themeFillShade="F2"/>
          </w:tcPr>
          <w:p w14:paraId="69FF69AD" w14:textId="0598E4C3" w:rsidR="003279D4" w:rsidRPr="003279D4" w:rsidRDefault="003279D4" w:rsidP="383AB012">
            <w:pPr>
              <w:pStyle w:val="ListParagraph"/>
              <w:numPr>
                <w:ilvl w:val="1"/>
                <w:numId w:val="3"/>
              </w:numPr>
              <w:spacing w:line="276" w:lineRule="auto"/>
              <w:ind w:left="342"/>
              <w:rPr>
                <w:rFonts w:eastAsia="Times New Roman" w:cs="Arial"/>
                <w:b/>
                <w:bCs/>
              </w:rPr>
            </w:pPr>
            <w:r w:rsidRPr="383AB012">
              <w:rPr>
                <w:rFonts w:eastAsia="Times New Roman" w:cs="Arial"/>
                <w:b/>
                <w:bCs/>
              </w:rPr>
              <w:t xml:space="preserve">Please confirm that the </w:t>
            </w:r>
            <w:r w:rsidR="4C576022" w:rsidRPr="383AB012">
              <w:rPr>
                <w:rFonts w:eastAsia="Times New Roman" w:cs="Arial"/>
                <w:b/>
                <w:bCs/>
              </w:rPr>
              <w:t>principal and coach are aware that</w:t>
            </w:r>
            <w:r w:rsidR="7B0CD3F9" w:rsidRPr="383AB012">
              <w:rPr>
                <w:rFonts w:eastAsia="Times New Roman" w:cs="Arial"/>
                <w:b/>
                <w:bCs/>
              </w:rPr>
              <w:t xml:space="preserve"> coaches that participate in the</w:t>
            </w:r>
            <w:r w:rsidR="1B251FF0" w:rsidRPr="383AB012">
              <w:rPr>
                <w:rFonts w:eastAsia="Times New Roman" w:cs="Arial"/>
                <w:b/>
                <w:bCs/>
              </w:rPr>
              <w:t xml:space="preserve"> C</w:t>
            </w:r>
            <w:r w:rsidR="45A8B374" w:rsidRPr="383AB012">
              <w:rPr>
                <w:rFonts w:eastAsia="Times New Roman" w:cs="Arial"/>
                <w:b/>
                <w:bCs/>
              </w:rPr>
              <w:t>F</w:t>
            </w:r>
            <w:r w:rsidR="1B251FF0" w:rsidRPr="383AB012">
              <w:rPr>
                <w:rFonts w:eastAsia="Times New Roman" w:cs="Arial"/>
                <w:b/>
                <w:bCs/>
              </w:rPr>
              <w:t>E</w:t>
            </w:r>
            <w:r w:rsidR="7B0CD3F9" w:rsidRPr="383AB012">
              <w:rPr>
                <w:rFonts w:eastAsia="Times New Roman" w:cs="Arial"/>
                <w:b/>
                <w:bCs/>
              </w:rPr>
              <w:t xml:space="preserve"> Foundation</w:t>
            </w:r>
            <w:r w:rsidR="3AC891A0" w:rsidRPr="383AB012">
              <w:rPr>
                <w:rFonts w:eastAsia="Times New Roman" w:cs="Arial"/>
                <w:b/>
                <w:bCs/>
              </w:rPr>
              <w:t>al</w:t>
            </w:r>
            <w:r w:rsidR="7B0CD3F9" w:rsidRPr="383AB012">
              <w:rPr>
                <w:rFonts w:eastAsia="Times New Roman" w:cs="Arial"/>
                <w:b/>
                <w:bCs/>
              </w:rPr>
              <w:t xml:space="preserve"> are required to attend an in-person kickoff event on September </w:t>
            </w:r>
            <w:r w:rsidR="748E3E36" w:rsidRPr="383AB012">
              <w:rPr>
                <w:rFonts w:eastAsia="Times New Roman" w:cs="Arial"/>
                <w:b/>
                <w:bCs/>
              </w:rPr>
              <w:t>9</w:t>
            </w:r>
            <w:r w:rsidR="7B0CD3F9" w:rsidRPr="383AB012">
              <w:rPr>
                <w:rFonts w:eastAsia="Times New Roman" w:cs="Arial"/>
                <w:b/>
                <w:bCs/>
              </w:rPr>
              <w:t>, 202</w:t>
            </w:r>
            <w:r w:rsidR="748E3E36" w:rsidRPr="383AB012">
              <w:rPr>
                <w:rFonts w:eastAsia="Times New Roman" w:cs="Arial"/>
                <w:b/>
                <w:bCs/>
              </w:rPr>
              <w:t>5</w:t>
            </w:r>
            <w:r w:rsidR="4999EC17" w:rsidRPr="383AB012">
              <w:rPr>
                <w:rFonts w:eastAsia="Times New Roman" w:cs="Arial"/>
                <w:b/>
                <w:bCs/>
              </w:rPr>
              <w:t>, tentatively scheduled to occur in Albany, NY.</w:t>
            </w:r>
          </w:p>
        </w:tc>
      </w:tr>
      <w:tr w:rsidR="00BD70EE" w14:paraId="79FA4162" w14:textId="77777777" w:rsidTr="383AB012">
        <w:trPr>
          <w:trHeight w:val="1421"/>
        </w:trPr>
        <w:tc>
          <w:tcPr>
            <w:tcW w:w="9355" w:type="dxa"/>
          </w:tcPr>
          <w:p w14:paraId="0BACA9C9" w14:textId="77777777" w:rsidR="00BD70EE" w:rsidRPr="00BD70EE" w:rsidRDefault="00BD70EE" w:rsidP="00A42868">
            <w:pPr>
              <w:spacing w:line="276" w:lineRule="auto"/>
              <w:rPr>
                <w:rFonts w:eastAsia="Times New Roman" w:cs="Arial"/>
                <w:b/>
                <w:color w:val="FF0000"/>
              </w:rPr>
            </w:pPr>
          </w:p>
        </w:tc>
      </w:tr>
      <w:tr w:rsidR="003279D4" w14:paraId="4D6AE7F4" w14:textId="77777777" w:rsidTr="383AB012">
        <w:trPr>
          <w:trHeight w:val="1421"/>
        </w:trPr>
        <w:tc>
          <w:tcPr>
            <w:tcW w:w="9355" w:type="dxa"/>
          </w:tcPr>
          <w:p w14:paraId="236AA5E4" w14:textId="558CC915" w:rsidR="003279D4" w:rsidRPr="00D25543" w:rsidRDefault="1967E625" w:rsidP="383AB012">
            <w:pPr>
              <w:pStyle w:val="ListParagraph"/>
              <w:numPr>
                <w:ilvl w:val="1"/>
                <w:numId w:val="3"/>
              </w:numPr>
              <w:spacing w:line="276" w:lineRule="auto"/>
              <w:ind w:left="342"/>
              <w:rPr>
                <w:rFonts w:eastAsia="Times New Roman" w:cs="Arial"/>
                <w:b/>
                <w:bCs/>
              </w:rPr>
            </w:pPr>
            <w:r w:rsidRPr="383AB012">
              <w:rPr>
                <w:rFonts w:eastAsia="Times New Roman" w:cs="Arial"/>
                <w:b/>
                <w:bCs/>
              </w:rPr>
              <w:t xml:space="preserve">Please confirm that the principal is aware of the </w:t>
            </w:r>
            <w:r w:rsidR="4E150C59" w:rsidRPr="383AB012">
              <w:rPr>
                <w:rFonts w:eastAsia="Times New Roman" w:cs="Arial"/>
                <w:b/>
                <w:bCs/>
              </w:rPr>
              <w:t xml:space="preserve">district responsibility </w:t>
            </w:r>
            <w:r w:rsidR="1EFA18E4" w:rsidRPr="383AB012">
              <w:rPr>
                <w:rFonts w:eastAsia="Times New Roman" w:cs="Arial"/>
                <w:b/>
                <w:bCs/>
              </w:rPr>
              <w:t>to cover</w:t>
            </w:r>
            <w:r w:rsidR="3DA4764F" w:rsidRPr="383AB012">
              <w:rPr>
                <w:rFonts w:eastAsia="Times New Roman" w:cs="Arial"/>
                <w:b/>
                <w:bCs/>
              </w:rPr>
              <w:t xml:space="preserve"> </w:t>
            </w:r>
            <w:r w:rsidR="1BBFD620" w:rsidRPr="383AB012">
              <w:rPr>
                <w:rFonts w:eastAsia="Times New Roman" w:cs="Arial"/>
                <w:b/>
                <w:bCs/>
              </w:rPr>
              <w:t>travel expenses.</w:t>
            </w:r>
            <w:r w:rsidR="103DC173" w:rsidRPr="383AB012">
              <w:rPr>
                <w:rFonts w:eastAsia="Times New Roman" w:cs="Arial"/>
                <w:b/>
                <w:bCs/>
              </w:rPr>
              <w:t xml:space="preserve"> </w:t>
            </w:r>
            <w:r w:rsidR="512CB6F3" w:rsidRPr="383AB012">
              <w:rPr>
                <w:rFonts w:eastAsia="Times New Roman" w:cs="Arial"/>
                <w:b/>
                <w:bCs/>
              </w:rPr>
              <w:t>S</w:t>
            </w:r>
            <w:r w:rsidR="23C89570" w:rsidRPr="383AB012">
              <w:rPr>
                <w:rFonts w:eastAsia="Times New Roman" w:cs="Arial"/>
                <w:b/>
                <w:bCs/>
              </w:rPr>
              <w:t xml:space="preserve">chools </w:t>
            </w:r>
            <w:r w:rsidR="5ABF6066" w:rsidRPr="383AB012">
              <w:rPr>
                <w:rFonts w:eastAsia="Times New Roman" w:cs="Arial"/>
                <w:b/>
                <w:bCs/>
              </w:rPr>
              <w:t>may</w:t>
            </w:r>
            <w:r w:rsidR="23C89570" w:rsidRPr="383AB012">
              <w:rPr>
                <w:rFonts w:eastAsia="Times New Roman" w:cs="Arial"/>
                <w:b/>
                <w:bCs/>
              </w:rPr>
              <w:t xml:space="preserve"> use SIG BASIC funding to </w:t>
            </w:r>
            <w:r w:rsidR="5303CF7C" w:rsidRPr="383AB012">
              <w:rPr>
                <w:rFonts w:eastAsia="Times New Roman" w:cs="Arial"/>
                <w:b/>
                <w:bCs/>
              </w:rPr>
              <w:t xml:space="preserve">cover the </w:t>
            </w:r>
            <w:r w:rsidR="20FD91F9" w:rsidRPr="383AB012">
              <w:rPr>
                <w:rFonts w:eastAsia="Times New Roman" w:cs="Arial"/>
                <w:b/>
                <w:bCs/>
              </w:rPr>
              <w:t xml:space="preserve">required </w:t>
            </w:r>
            <w:r w:rsidR="5303CF7C" w:rsidRPr="383AB012">
              <w:rPr>
                <w:rFonts w:eastAsia="Times New Roman" w:cs="Arial"/>
                <w:b/>
                <w:bCs/>
              </w:rPr>
              <w:t xml:space="preserve">travel </w:t>
            </w:r>
            <w:r w:rsidR="20FD91F9" w:rsidRPr="383AB012">
              <w:rPr>
                <w:rFonts w:eastAsia="Times New Roman" w:cs="Arial"/>
                <w:b/>
                <w:bCs/>
              </w:rPr>
              <w:t>expenses</w:t>
            </w:r>
            <w:r w:rsidR="512CB6F3" w:rsidRPr="383AB012">
              <w:rPr>
                <w:rFonts w:eastAsia="Times New Roman" w:cs="Arial"/>
                <w:b/>
                <w:bCs/>
              </w:rPr>
              <w:t xml:space="preserve"> </w:t>
            </w:r>
            <w:r w:rsidR="004EFB90" w:rsidRPr="383AB012">
              <w:rPr>
                <w:rFonts w:eastAsia="Times New Roman" w:cs="Arial"/>
                <w:b/>
                <w:bCs/>
              </w:rPr>
              <w:t>associated with</w:t>
            </w:r>
            <w:r w:rsidR="512CB6F3" w:rsidRPr="383AB012">
              <w:rPr>
                <w:rFonts w:eastAsia="Times New Roman" w:cs="Arial"/>
                <w:b/>
                <w:bCs/>
              </w:rPr>
              <w:t xml:space="preserve"> participating in</w:t>
            </w:r>
            <w:r w:rsidR="23C89570" w:rsidRPr="383AB012">
              <w:rPr>
                <w:rFonts w:eastAsia="Times New Roman" w:cs="Arial"/>
                <w:b/>
                <w:bCs/>
              </w:rPr>
              <w:t xml:space="preserve"> </w:t>
            </w:r>
            <w:r w:rsidR="35AE9BB7" w:rsidRPr="383AB012">
              <w:rPr>
                <w:rFonts w:eastAsia="Times New Roman" w:cs="Arial"/>
                <w:b/>
                <w:bCs/>
              </w:rPr>
              <w:t xml:space="preserve">the </w:t>
            </w:r>
            <w:r w:rsidR="23C89570" w:rsidRPr="383AB012">
              <w:rPr>
                <w:rFonts w:eastAsia="Times New Roman" w:cs="Arial"/>
                <w:b/>
                <w:bCs/>
              </w:rPr>
              <w:t>CFE program</w:t>
            </w:r>
            <w:r w:rsidR="1FA16F97" w:rsidRPr="383AB012">
              <w:rPr>
                <w:rFonts w:eastAsia="Times New Roman" w:cs="Arial"/>
                <w:b/>
                <w:bCs/>
              </w:rPr>
              <w:t>.</w:t>
            </w:r>
          </w:p>
        </w:tc>
      </w:tr>
      <w:tr w:rsidR="00BD70EE" w14:paraId="4C19481F" w14:textId="77777777" w:rsidTr="383AB012">
        <w:trPr>
          <w:trHeight w:val="1421"/>
        </w:trPr>
        <w:tc>
          <w:tcPr>
            <w:tcW w:w="9355" w:type="dxa"/>
          </w:tcPr>
          <w:p w14:paraId="7C971BFA" w14:textId="77777777" w:rsidR="00BD70EE" w:rsidRPr="00BD70EE" w:rsidRDefault="00BD70EE" w:rsidP="00A42868">
            <w:pPr>
              <w:spacing w:line="276" w:lineRule="auto"/>
              <w:rPr>
                <w:rFonts w:eastAsia="Times New Roman" w:cs="Arial"/>
                <w:b/>
                <w:color w:val="FF0000"/>
              </w:rPr>
            </w:pPr>
          </w:p>
        </w:tc>
      </w:tr>
    </w:tbl>
    <w:p w14:paraId="4C210B10" w14:textId="77777777" w:rsidR="000007D3" w:rsidRDefault="000007D3" w:rsidP="00A42868">
      <w:pPr>
        <w:rPr>
          <w:rFonts w:asciiTheme="majorHAnsi" w:eastAsia="Times New Roman" w:hAnsiTheme="majorHAnsi" w:cstheme="majorBidi"/>
          <w:color w:val="243F60" w:themeColor="accent1" w:themeShade="7F"/>
          <w:sz w:val="28"/>
          <w:szCs w:val="28"/>
        </w:rPr>
      </w:pPr>
      <w:r>
        <w:br w:type="page"/>
      </w:r>
    </w:p>
    <w:p w14:paraId="47345025" w14:textId="7C89A4BF" w:rsidR="007E5D77" w:rsidRPr="004E1034" w:rsidRDefault="0087427F" w:rsidP="383AB012">
      <w:pPr>
        <w:pStyle w:val="Heading2"/>
        <w:rPr>
          <w:rFonts w:ascii="Segoe UI" w:hAnsi="Segoe UI" w:cs="Segoe UI"/>
          <w:i/>
          <w:iCs/>
          <w:sz w:val="18"/>
          <w:szCs w:val="18"/>
        </w:rPr>
      </w:pPr>
      <w:r>
        <w:lastRenderedPageBreak/>
        <w:t>CFE: Foundational</w:t>
      </w:r>
      <w:r w:rsidR="00005124">
        <w:t xml:space="preserve"> </w:t>
      </w:r>
      <w:r w:rsidR="00C25446">
        <w:t xml:space="preserve">Part C: </w:t>
      </w:r>
      <w:r w:rsidR="007E5D77">
        <w:t>School Information Form (complete 1 per school)</w:t>
      </w:r>
    </w:p>
    <w:p w14:paraId="3CF369E4" w14:textId="77777777" w:rsidR="007E5D77" w:rsidRPr="004E1034" w:rsidRDefault="007E5D77" w:rsidP="00A42868">
      <w:pPr>
        <w:spacing w:after="0"/>
        <w:jc w:val="center"/>
        <w:textAlignment w:val="baseline"/>
        <w:rPr>
          <w:rFonts w:ascii="Segoe UI" w:eastAsia="Times New Roman" w:hAnsi="Segoe UI" w:cs="Segoe UI"/>
          <w:sz w:val="18"/>
          <w:szCs w:val="18"/>
        </w:rPr>
      </w:pPr>
      <w:r w:rsidRPr="004E1034">
        <w:rPr>
          <w:rFonts w:ascii="Times New Roman" w:eastAsia="Times New Roman" w:hAnsi="Times New Roman" w:cs="Times New Roman"/>
          <w:sz w:val="20"/>
          <w:szCs w:val="20"/>
        </w:rPr>
        <w:t> </w:t>
      </w:r>
    </w:p>
    <w:p w14:paraId="6132307C" w14:textId="624827BA" w:rsidR="007E5D77" w:rsidRDefault="007E5D77" w:rsidP="00A42868">
      <w:pPr>
        <w:spacing w:after="0"/>
        <w:ind w:left="-270"/>
        <w:jc w:val="both"/>
        <w:textAlignment w:val="baseline"/>
        <w:rPr>
          <w:rFonts w:eastAsia="Times New Roman" w:cs="Arial"/>
        </w:rPr>
      </w:pPr>
      <w:r w:rsidRPr="32403E73">
        <w:rPr>
          <w:rFonts w:eastAsia="Times New Roman" w:cs="Arial"/>
        </w:rPr>
        <w:t xml:space="preserve">Schools will need to ensure that at least ten teachers will </w:t>
      </w:r>
      <w:r w:rsidR="00900D71">
        <w:rPr>
          <w:rFonts w:eastAsia="Times New Roman" w:cs="Arial"/>
        </w:rPr>
        <w:t>participate in peer coaching</w:t>
      </w:r>
      <w:r w:rsidRPr="32403E73">
        <w:rPr>
          <w:rFonts w:eastAsia="Times New Roman" w:cs="Arial"/>
        </w:rPr>
        <w:t xml:space="preserve"> in order to participate in the program.</w:t>
      </w:r>
      <w:r w:rsidR="00F27B5E">
        <w:rPr>
          <w:rFonts w:eastAsia="Times New Roman" w:cs="Arial"/>
        </w:rPr>
        <w:t xml:space="preserve"> </w:t>
      </w:r>
      <w:r w:rsidR="00C25446">
        <w:rPr>
          <w:rFonts w:eastAsia="Times New Roman" w:cs="Arial"/>
        </w:rPr>
        <w:t>All schools must identify the ten teachers willing to be coached</w:t>
      </w:r>
      <w:r w:rsidR="00091302">
        <w:rPr>
          <w:rFonts w:eastAsia="Times New Roman" w:cs="Arial"/>
        </w:rPr>
        <w:t xml:space="preserve"> as part of the application.</w:t>
      </w:r>
    </w:p>
    <w:p w14:paraId="0C192DA6" w14:textId="5046DEA6" w:rsidR="00A13489" w:rsidRDefault="00A13489" w:rsidP="00A42868">
      <w:pPr>
        <w:spacing w:after="0"/>
        <w:ind w:left="-270"/>
        <w:jc w:val="both"/>
        <w:textAlignment w:val="baseline"/>
        <w:rPr>
          <w:rFonts w:eastAsia="Times New Roman" w:cs="Arial"/>
        </w:rPr>
      </w:pPr>
    </w:p>
    <w:p w14:paraId="49D86025" w14:textId="77777777" w:rsidR="00A13489" w:rsidRDefault="00A13489" w:rsidP="00A42868">
      <w:pPr>
        <w:spacing w:after="0"/>
        <w:ind w:left="-270"/>
        <w:jc w:val="both"/>
        <w:textAlignment w:val="baseline"/>
        <w:rPr>
          <w:rFonts w:eastAsia="Times New Roman" w:cs="Arial"/>
        </w:rPr>
      </w:pPr>
    </w:p>
    <w:tbl>
      <w:tblPr>
        <w:tblStyle w:val="TableGrid"/>
        <w:tblW w:w="9630" w:type="dxa"/>
        <w:tblInd w:w="-185" w:type="dxa"/>
        <w:tblLook w:val="04A0" w:firstRow="1" w:lastRow="0" w:firstColumn="1" w:lastColumn="0" w:noHBand="0" w:noVBand="1"/>
      </w:tblPr>
      <w:tblGrid>
        <w:gridCol w:w="4815"/>
        <w:gridCol w:w="4815"/>
      </w:tblGrid>
      <w:tr w:rsidR="002C79DC" w14:paraId="63250911" w14:textId="77777777" w:rsidTr="00817E51">
        <w:tc>
          <w:tcPr>
            <w:tcW w:w="4815" w:type="dxa"/>
            <w:shd w:val="clear" w:color="auto" w:fill="F2F2F2" w:themeFill="background1" w:themeFillShade="F2"/>
          </w:tcPr>
          <w:p w14:paraId="66477ADC" w14:textId="201D9EC5" w:rsidR="00A13489" w:rsidRDefault="00A13489" w:rsidP="00A42868">
            <w:pPr>
              <w:spacing w:line="276" w:lineRule="auto"/>
              <w:jc w:val="both"/>
              <w:textAlignment w:val="baseline"/>
              <w:rPr>
                <w:rFonts w:eastAsia="Times New Roman" w:cs="Arial"/>
              </w:rPr>
            </w:pPr>
            <w:r>
              <w:rPr>
                <w:rFonts w:eastAsia="Times New Roman" w:cs="Arial"/>
                <w:b/>
                <w:bCs/>
                <w:szCs w:val="24"/>
              </w:rPr>
              <w:t>School Name</w:t>
            </w:r>
          </w:p>
        </w:tc>
        <w:tc>
          <w:tcPr>
            <w:tcW w:w="4815" w:type="dxa"/>
          </w:tcPr>
          <w:p w14:paraId="5F4131EC" w14:textId="77777777" w:rsidR="00A13489" w:rsidRDefault="00A13489" w:rsidP="00A42868">
            <w:pPr>
              <w:spacing w:line="276" w:lineRule="auto"/>
              <w:jc w:val="both"/>
              <w:textAlignment w:val="baseline"/>
              <w:rPr>
                <w:rFonts w:eastAsia="Times New Roman" w:cs="Arial"/>
              </w:rPr>
            </w:pPr>
          </w:p>
        </w:tc>
      </w:tr>
      <w:tr w:rsidR="002C79DC" w14:paraId="569BF9E6" w14:textId="77777777" w:rsidTr="00817E51">
        <w:tc>
          <w:tcPr>
            <w:tcW w:w="4815" w:type="dxa"/>
            <w:shd w:val="clear" w:color="auto" w:fill="F2F2F2" w:themeFill="background1" w:themeFillShade="F2"/>
          </w:tcPr>
          <w:p w14:paraId="4542A019" w14:textId="57F980C1" w:rsidR="00BE025A" w:rsidRDefault="00891951" w:rsidP="00A42868">
            <w:pPr>
              <w:spacing w:line="276" w:lineRule="auto"/>
              <w:jc w:val="both"/>
              <w:textAlignment w:val="baseline"/>
              <w:rPr>
                <w:rFonts w:eastAsia="Times New Roman" w:cs="Arial"/>
                <w:b/>
                <w:bCs/>
                <w:szCs w:val="24"/>
              </w:rPr>
            </w:pPr>
            <w:r>
              <w:rPr>
                <w:rFonts w:eastAsia="Times New Roman" w:cs="Arial"/>
                <w:b/>
                <w:bCs/>
                <w:szCs w:val="24"/>
              </w:rPr>
              <w:t>Enrollment</w:t>
            </w:r>
          </w:p>
        </w:tc>
        <w:tc>
          <w:tcPr>
            <w:tcW w:w="4815" w:type="dxa"/>
          </w:tcPr>
          <w:p w14:paraId="2804AE35" w14:textId="77777777" w:rsidR="00BE025A" w:rsidRDefault="00BE025A" w:rsidP="00A42868">
            <w:pPr>
              <w:spacing w:line="276" w:lineRule="auto"/>
              <w:jc w:val="both"/>
              <w:textAlignment w:val="baseline"/>
              <w:rPr>
                <w:rFonts w:eastAsia="Times New Roman" w:cs="Arial"/>
              </w:rPr>
            </w:pPr>
          </w:p>
        </w:tc>
      </w:tr>
      <w:tr w:rsidR="002C79DC" w14:paraId="4C8D8134" w14:textId="77777777" w:rsidTr="00817E51">
        <w:tc>
          <w:tcPr>
            <w:tcW w:w="4815" w:type="dxa"/>
            <w:shd w:val="clear" w:color="auto" w:fill="F2F2F2" w:themeFill="background1" w:themeFillShade="F2"/>
          </w:tcPr>
          <w:p w14:paraId="323DED9B" w14:textId="15626A53" w:rsidR="00BE025A" w:rsidRDefault="00891951" w:rsidP="00A42868">
            <w:pPr>
              <w:spacing w:line="276" w:lineRule="auto"/>
              <w:jc w:val="both"/>
              <w:textAlignment w:val="baseline"/>
              <w:rPr>
                <w:rFonts w:eastAsia="Times New Roman" w:cs="Arial"/>
                <w:b/>
                <w:bCs/>
                <w:szCs w:val="24"/>
              </w:rPr>
            </w:pPr>
            <w:r>
              <w:rPr>
                <w:rFonts w:eastAsia="Times New Roman" w:cs="Arial"/>
                <w:b/>
                <w:bCs/>
                <w:szCs w:val="24"/>
              </w:rPr>
              <w:t xml:space="preserve">Number of School-Based Instructional Coaches in </w:t>
            </w:r>
            <w:r w:rsidR="000E7CD0">
              <w:rPr>
                <w:rFonts w:eastAsia="Times New Roman" w:cs="Arial"/>
                <w:b/>
                <w:bCs/>
                <w:szCs w:val="24"/>
              </w:rPr>
              <w:t>202</w:t>
            </w:r>
            <w:r w:rsidR="00970245">
              <w:rPr>
                <w:rFonts w:eastAsia="Times New Roman" w:cs="Arial"/>
                <w:b/>
                <w:bCs/>
                <w:szCs w:val="24"/>
              </w:rPr>
              <w:t>4</w:t>
            </w:r>
            <w:r w:rsidR="000E7CD0">
              <w:rPr>
                <w:rFonts w:eastAsia="Times New Roman" w:cs="Arial"/>
                <w:b/>
                <w:bCs/>
                <w:szCs w:val="24"/>
              </w:rPr>
              <w:t>-2</w:t>
            </w:r>
            <w:r w:rsidR="00970245">
              <w:rPr>
                <w:rFonts w:eastAsia="Times New Roman" w:cs="Arial"/>
                <w:b/>
                <w:bCs/>
                <w:szCs w:val="24"/>
              </w:rPr>
              <w:t>5</w:t>
            </w:r>
          </w:p>
        </w:tc>
        <w:tc>
          <w:tcPr>
            <w:tcW w:w="4815" w:type="dxa"/>
          </w:tcPr>
          <w:p w14:paraId="0CD117DF" w14:textId="77777777" w:rsidR="00BE025A" w:rsidRDefault="00BE025A" w:rsidP="00A42868">
            <w:pPr>
              <w:spacing w:line="276" w:lineRule="auto"/>
              <w:jc w:val="both"/>
              <w:textAlignment w:val="baseline"/>
              <w:rPr>
                <w:rFonts w:eastAsia="Times New Roman" w:cs="Arial"/>
              </w:rPr>
            </w:pPr>
          </w:p>
        </w:tc>
      </w:tr>
      <w:tr w:rsidR="002C79DC" w14:paraId="2084F6A4" w14:textId="77777777" w:rsidTr="00817E51">
        <w:tc>
          <w:tcPr>
            <w:tcW w:w="4815" w:type="dxa"/>
            <w:shd w:val="clear" w:color="auto" w:fill="F2F2F2" w:themeFill="background1" w:themeFillShade="F2"/>
          </w:tcPr>
          <w:p w14:paraId="1ED9C551" w14:textId="1F9CB43E" w:rsidR="00C4466B" w:rsidRDefault="00C4466B" w:rsidP="00A42868">
            <w:pPr>
              <w:spacing w:line="276" w:lineRule="auto"/>
              <w:jc w:val="both"/>
              <w:textAlignment w:val="baseline"/>
              <w:rPr>
                <w:rFonts w:eastAsia="Times New Roman" w:cs="Arial"/>
              </w:rPr>
            </w:pPr>
            <w:r>
              <w:rPr>
                <w:rFonts w:eastAsia="Times New Roman" w:cs="Arial"/>
                <w:b/>
                <w:bCs/>
                <w:szCs w:val="24"/>
              </w:rPr>
              <w:t xml:space="preserve">Amount of CFE grant requested </w:t>
            </w:r>
            <w:r w:rsidRPr="00C4466B">
              <w:rPr>
                <w:rFonts w:eastAsia="Times New Roman" w:cs="Arial"/>
                <w:szCs w:val="24"/>
              </w:rPr>
              <w:t>(</w:t>
            </w:r>
            <w:r>
              <w:rPr>
                <w:rFonts w:eastAsia="Times New Roman" w:cs="Arial"/>
                <w:szCs w:val="24"/>
              </w:rPr>
              <w:t xml:space="preserve">Up to </w:t>
            </w:r>
            <w:r w:rsidRPr="00C4466B">
              <w:rPr>
                <w:rFonts w:eastAsia="Times New Roman" w:cs="Arial"/>
                <w:szCs w:val="24"/>
              </w:rPr>
              <w:t>$1</w:t>
            </w:r>
            <w:r w:rsidR="00180CB9">
              <w:rPr>
                <w:rFonts w:eastAsia="Times New Roman" w:cs="Arial"/>
                <w:szCs w:val="24"/>
              </w:rPr>
              <w:t>25</w:t>
            </w:r>
            <w:r w:rsidRPr="00C4466B">
              <w:rPr>
                <w:rFonts w:eastAsia="Times New Roman" w:cs="Arial"/>
                <w:szCs w:val="24"/>
              </w:rPr>
              <w:t>,000</w:t>
            </w:r>
            <w:r>
              <w:rPr>
                <w:rFonts w:eastAsia="Times New Roman" w:cs="Arial"/>
                <w:szCs w:val="24"/>
              </w:rPr>
              <w:t xml:space="preserve">). </w:t>
            </w:r>
          </w:p>
        </w:tc>
        <w:tc>
          <w:tcPr>
            <w:tcW w:w="4815" w:type="dxa"/>
          </w:tcPr>
          <w:p w14:paraId="23737CBC" w14:textId="77777777" w:rsidR="00C4466B" w:rsidRDefault="00C4466B" w:rsidP="00A42868">
            <w:pPr>
              <w:spacing w:line="276" w:lineRule="auto"/>
              <w:jc w:val="both"/>
              <w:textAlignment w:val="baseline"/>
              <w:rPr>
                <w:rFonts w:eastAsia="Times New Roman" w:cs="Arial"/>
              </w:rPr>
            </w:pPr>
          </w:p>
        </w:tc>
      </w:tr>
      <w:tr w:rsidR="002C79DC" w14:paraId="718AE095" w14:textId="77777777" w:rsidTr="00817E51">
        <w:trPr>
          <w:trHeight w:val="300"/>
        </w:trPr>
        <w:tc>
          <w:tcPr>
            <w:tcW w:w="4815" w:type="dxa"/>
            <w:shd w:val="clear" w:color="auto" w:fill="F2F2F2" w:themeFill="background1" w:themeFillShade="F2"/>
          </w:tcPr>
          <w:p w14:paraId="7AE3C44C" w14:textId="2A155701" w:rsidR="003533C2" w:rsidRPr="011CF16A" w:rsidRDefault="0087427F" w:rsidP="00A42868">
            <w:pPr>
              <w:spacing w:line="276" w:lineRule="auto"/>
              <w:jc w:val="both"/>
              <w:rPr>
                <w:rFonts w:eastAsia="Times New Roman" w:cs="Arial"/>
                <w:b/>
                <w:bCs/>
              </w:rPr>
            </w:pPr>
            <w:r>
              <w:rPr>
                <w:rFonts w:eastAsia="Times New Roman" w:cs="Arial"/>
                <w:b/>
                <w:bCs/>
              </w:rPr>
              <w:t xml:space="preserve">CFE: Foundational </w:t>
            </w:r>
            <w:r w:rsidR="003533C2">
              <w:rPr>
                <w:rFonts w:eastAsia="Times New Roman" w:cs="Arial"/>
                <w:b/>
                <w:bCs/>
              </w:rPr>
              <w:t>Coach’s Name</w:t>
            </w:r>
          </w:p>
        </w:tc>
        <w:tc>
          <w:tcPr>
            <w:tcW w:w="4815" w:type="dxa"/>
          </w:tcPr>
          <w:p w14:paraId="0EEE9305" w14:textId="77777777" w:rsidR="003533C2" w:rsidRDefault="003533C2" w:rsidP="00A42868">
            <w:pPr>
              <w:spacing w:line="276" w:lineRule="auto"/>
              <w:jc w:val="both"/>
              <w:rPr>
                <w:rFonts w:eastAsia="Times New Roman" w:cs="Arial"/>
              </w:rPr>
            </w:pPr>
          </w:p>
        </w:tc>
      </w:tr>
      <w:tr w:rsidR="002C79DC" w14:paraId="4B63F3DE" w14:textId="77777777" w:rsidTr="00817E51">
        <w:tc>
          <w:tcPr>
            <w:tcW w:w="4815" w:type="dxa"/>
            <w:shd w:val="clear" w:color="auto" w:fill="F2F2F2" w:themeFill="background1" w:themeFillShade="F2"/>
          </w:tcPr>
          <w:p w14:paraId="27F6A9DA" w14:textId="685D8E25" w:rsidR="00C4466B" w:rsidRDefault="00C4466B" w:rsidP="00A42868">
            <w:pPr>
              <w:spacing w:line="276" w:lineRule="auto"/>
              <w:jc w:val="both"/>
              <w:textAlignment w:val="baseline"/>
              <w:rPr>
                <w:rFonts w:eastAsia="Times New Roman" w:cs="Arial"/>
              </w:rPr>
            </w:pPr>
            <w:r w:rsidRPr="00FF4EAD">
              <w:rPr>
                <w:rFonts w:eastAsia="Times New Roman" w:cs="Arial"/>
                <w:b/>
                <w:bCs/>
                <w:szCs w:val="24"/>
              </w:rPr>
              <w:t>Years of Experience at the school</w:t>
            </w:r>
          </w:p>
        </w:tc>
        <w:tc>
          <w:tcPr>
            <w:tcW w:w="4815" w:type="dxa"/>
          </w:tcPr>
          <w:p w14:paraId="3CDED37B" w14:textId="77777777" w:rsidR="00C4466B" w:rsidRDefault="00C4466B" w:rsidP="00A42868">
            <w:pPr>
              <w:spacing w:line="276" w:lineRule="auto"/>
              <w:jc w:val="both"/>
              <w:textAlignment w:val="baseline"/>
              <w:rPr>
                <w:rFonts w:eastAsia="Times New Roman" w:cs="Arial"/>
              </w:rPr>
            </w:pPr>
          </w:p>
        </w:tc>
      </w:tr>
      <w:tr w:rsidR="002C79DC" w14:paraId="16FAE48E" w14:textId="77777777" w:rsidTr="00817E51">
        <w:tc>
          <w:tcPr>
            <w:tcW w:w="4815" w:type="dxa"/>
            <w:shd w:val="clear" w:color="auto" w:fill="F2F2F2" w:themeFill="background1" w:themeFillShade="F2"/>
          </w:tcPr>
          <w:p w14:paraId="28203235" w14:textId="2380DC8D" w:rsidR="00860374" w:rsidRPr="00FF4EAD" w:rsidRDefault="00860374" w:rsidP="00A42868">
            <w:pPr>
              <w:spacing w:line="276" w:lineRule="auto"/>
              <w:jc w:val="both"/>
              <w:textAlignment w:val="baseline"/>
              <w:rPr>
                <w:rFonts w:eastAsia="Times New Roman" w:cs="Arial"/>
                <w:b/>
                <w:bCs/>
                <w:szCs w:val="24"/>
              </w:rPr>
            </w:pPr>
            <w:r>
              <w:rPr>
                <w:rFonts w:eastAsia="Times New Roman" w:cs="Arial"/>
                <w:b/>
                <w:bCs/>
                <w:szCs w:val="24"/>
              </w:rPr>
              <w:t>Years of Teaching Experience Total</w:t>
            </w:r>
          </w:p>
        </w:tc>
        <w:tc>
          <w:tcPr>
            <w:tcW w:w="4815" w:type="dxa"/>
          </w:tcPr>
          <w:p w14:paraId="7632D3F9" w14:textId="77777777" w:rsidR="00860374" w:rsidRDefault="00860374" w:rsidP="00A42868">
            <w:pPr>
              <w:spacing w:line="276" w:lineRule="auto"/>
              <w:jc w:val="both"/>
              <w:textAlignment w:val="baseline"/>
              <w:rPr>
                <w:rFonts w:eastAsia="Times New Roman" w:cs="Arial"/>
              </w:rPr>
            </w:pPr>
          </w:p>
        </w:tc>
      </w:tr>
      <w:tr w:rsidR="002C79DC" w14:paraId="39AFB436" w14:textId="77777777" w:rsidTr="00817E51">
        <w:tc>
          <w:tcPr>
            <w:tcW w:w="4815" w:type="dxa"/>
            <w:shd w:val="clear" w:color="auto" w:fill="F2F2F2" w:themeFill="background1" w:themeFillShade="F2"/>
          </w:tcPr>
          <w:p w14:paraId="6AB0A71A" w14:textId="3CFB90FB" w:rsidR="00F45204" w:rsidRDefault="0087427F" w:rsidP="00A42868">
            <w:pPr>
              <w:spacing w:line="276" w:lineRule="auto"/>
              <w:jc w:val="both"/>
              <w:textAlignment w:val="baseline"/>
              <w:rPr>
                <w:rFonts w:eastAsia="Times New Roman" w:cs="Arial"/>
                <w:b/>
                <w:bCs/>
                <w:szCs w:val="24"/>
              </w:rPr>
            </w:pPr>
            <w:r>
              <w:rPr>
                <w:rFonts w:eastAsia="Times New Roman" w:cs="Arial"/>
                <w:b/>
                <w:bCs/>
                <w:szCs w:val="24"/>
              </w:rPr>
              <w:t xml:space="preserve">CFE: Foundational </w:t>
            </w:r>
            <w:r w:rsidR="00F45204">
              <w:rPr>
                <w:rFonts w:eastAsia="Times New Roman" w:cs="Arial"/>
                <w:b/>
                <w:bCs/>
                <w:szCs w:val="24"/>
              </w:rPr>
              <w:t>coach’s role during the 202</w:t>
            </w:r>
            <w:r w:rsidR="00A6064F">
              <w:rPr>
                <w:rFonts w:eastAsia="Times New Roman" w:cs="Arial"/>
                <w:b/>
                <w:bCs/>
                <w:szCs w:val="24"/>
              </w:rPr>
              <w:t>3</w:t>
            </w:r>
            <w:r w:rsidR="00F45204">
              <w:rPr>
                <w:rFonts w:eastAsia="Times New Roman" w:cs="Arial"/>
                <w:b/>
                <w:bCs/>
                <w:szCs w:val="24"/>
              </w:rPr>
              <w:t>-2</w:t>
            </w:r>
            <w:r w:rsidR="00A6064F">
              <w:rPr>
                <w:rFonts w:eastAsia="Times New Roman" w:cs="Arial"/>
                <w:b/>
                <w:bCs/>
                <w:szCs w:val="24"/>
              </w:rPr>
              <w:t>4</w:t>
            </w:r>
            <w:r w:rsidR="00F45204">
              <w:rPr>
                <w:rFonts w:eastAsia="Times New Roman" w:cs="Arial"/>
                <w:b/>
                <w:bCs/>
                <w:szCs w:val="24"/>
              </w:rPr>
              <w:t xml:space="preserve"> school year</w:t>
            </w:r>
          </w:p>
        </w:tc>
        <w:tc>
          <w:tcPr>
            <w:tcW w:w="4815" w:type="dxa"/>
          </w:tcPr>
          <w:p w14:paraId="16078616" w14:textId="77777777" w:rsidR="00F45204" w:rsidRDefault="00F45204" w:rsidP="00A42868">
            <w:pPr>
              <w:spacing w:line="276" w:lineRule="auto"/>
              <w:jc w:val="both"/>
              <w:textAlignment w:val="baseline"/>
              <w:rPr>
                <w:rFonts w:eastAsia="Times New Roman" w:cs="Arial"/>
              </w:rPr>
            </w:pPr>
          </w:p>
        </w:tc>
      </w:tr>
      <w:tr w:rsidR="002C79DC" w14:paraId="1F0DE684" w14:textId="77777777" w:rsidTr="00817E51">
        <w:tc>
          <w:tcPr>
            <w:tcW w:w="4815" w:type="dxa"/>
            <w:shd w:val="clear" w:color="auto" w:fill="F2F2F2" w:themeFill="background1" w:themeFillShade="F2"/>
          </w:tcPr>
          <w:p w14:paraId="5A9136E6" w14:textId="04ECF805" w:rsidR="00F45204" w:rsidRDefault="0087427F" w:rsidP="00A42868">
            <w:pPr>
              <w:spacing w:line="276" w:lineRule="auto"/>
              <w:jc w:val="both"/>
              <w:textAlignment w:val="baseline"/>
              <w:rPr>
                <w:rFonts w:eastAsia="Times New Roman" w:cs="Arial"/>
                <w:b/>
                <w:bCs/>
                <w:szCs w:val="24"/>
              </w:rPr>
            </w:pPr>
            <w:r>
              <w:rPr>
                <w:rFonts w:eastAsia="Times New Roman" w:cs="Arial"/>
                <w:b/>
                <w:bCs/>
                <w:szCs w:val="24"/>
              </w:rPr>
              <w:t xml:space="preserve">CFE: Foundational </w:t>
            </w:r>
            <w:r w:rsidR="00F45204">
              <w:rPr>
                <w:rFonts w:eastAsia="Times New Roman" w:cs="Arial"/>
                <w:b/>
                <w:bCs/>
                <w:szCs w:val="24"/>
              </w:rPr>
              <w:t>coach’s role during the 202</w:t>
            </w:r>
            <w:r w:rsidR="00A6064F">
              <w:rPr>
                <w:rFonts w:eastAsia="Times New Roman" w:cs="Arial"/>
                <w:b/>
                <w:bCs/>
                <w:szCs w:val="24"/>
              </w:rPr>
              <w:t>4</w:t>
            </w:r>
            <w:r w:rsidR="00F45204">
              <w:rPr>
                <w:rFonts w:eastAsia="Times New Roman" w:cs="Arial"/>
                <w:b/>
                <w:bCs/>
                <w:szCs w:val="24"/>
              </w:rPr>
              <w:t>-2</w:t>
            </w:r>
            <w:r w:rsidR="00A6064F">
              <w:rPr>
                <w:rFonts w:eastAsia="Times New Roman" w:cs="Arial"/>
                <w:b/>
                <w:bCs/>
                <w:szCs w:val="24"/>
              </w:rPr>
              <w:t>5</w:t>
            </w:r>
            <w:r w:rsidR="00F45204">
              <w:rPr>
                <w:rFonts w:eastAsia="Times New Roman" w:cs="Arial"/>
                <w:b/>
                <w:bCs/>
                <w:szCs w:val="24"/>
              </w:rPr>
              <w:t xml:space="preserve"> school year</w:t>
            </w:r>
          </w:p>
        </w:tc>
        <w:tc>
          <w:tcPr>
            <w:tcW w:w="4815" w:type="dxa"/>
          </w:tcPr>
          <w:p w14:paraId="0FF4026E" w14:textId="77777777" w:rsidR="00F45204" w:rsidRDefault="00F45204" w:rsidP="00A42868">
            <w:pPr>
              <w:spacing w:line="276" w:lineRule="auto"/>
              <w:jc w:val="both"/>
              <w:textAlignment w:val="baseline"/>
              <w:rPr>
                <w:rFonts w:eastAsia="Times New Roman" w:cs="Arial"/>
              </w:rPr>
            </w:pPr>
          </w:p>
        </w:tc>
      </w:tr>
    </w:tbl>
    <w:p w14:paraId="380D3EE2" w14:textId="0CED3D1E" w:rsidR="00A13489" w:rsidRDefault="00A13489" w:rsidP="00A42868">
      <w:pPr>
        <w:spacing w:after="0"/>
        <w:ind w:left="-270"/>
        <w:jc w:val="both"/>
        <w:textAlignment w:val="baseline"/>
        <w:rPr>
          <w:rFonts w:eastAsia="Times New Roman" w:cs="Arial"/>
        </w:rPr>
      </w:pPr>
    </w:p>
    <w:p w14:paraId="044E5AEE" w14:textId="77777777" w:rsidR="00A13489" w:rsidRPr="00211CE5" w:rsidRDefault="00A13489" w:rsidP="00A42868">
      <w:pPr>
        <w:spacing w:after="0"/>
        <w:ind w:left="-270"/>
        <w:jc w:val="both"/>
        <w:textAlignment w:val="baseline"/>
        <w:rPr>
          <w:rFonts w:eastAsia="Times New Roman" w:cs="Arial"/>
        </w:rPr>
      </w:pPr>
    </w:p>
    <w:p w14:paraId="15D117BF" w14:textId="77777777" w:rsidR="007E5D77" w:rsidRPr="00211CE5" w:rsidRDefault="007E5D77" w:rsidP="00A42868">
      <w:pPr>
        <w:spacing w:after="0"/>
        <w:textAlignment w:val="baseline"/>
        <w:rPr>
          <w:rFonts w:eastAsia="Times New Roman" w:cs="Arial"/>
          <w:szCs w:val="24"/>
        </w:rPr>
      </w:pPr>
    </w:p>
    <w:tbl>
      <w:tblPr>
        <w:tblStyle w:val="TableGrid"/>
        <w:tblW w:w="9630" w:type="dxa"/>
        <w:tblInd w:w="-190" w:type="dxa"/>
        <w:tblLayout w:type="fixed"/>
        <w:tblLook w:val="04A0" w:firstRow="1" w:lastRow="0" w:firstColumn="1" w:lastColumn="0" w:noHBand="0" w:noVBand="1"/>
      </w:tblPr>
      <w:tblGrid>
        <w:gridCol w:w="4815"/>
        <w:gridCol w:w="4815"/>
      </w:tblGrid>
      <w:tr w:rsidR="00C52D2C" w:rsidRPr="00211CE5" w14:paraId="5656932C" w14:textId="77777777" w:rsidTr="009F4CCF">
        <w:trPr>
          <w:trHeight w:val="529"/>
        </w:trPr>
        <w:tc>
          <w:tcPr>
            <w:tcW w:w="4815" w:type="dxa"/>
            <w:shd w:val="clear" w:color="auto" w:fill="F2F2F2" w:themeFill="background1" w:themeFillShade="F2"/>
            <w:vAlign w:val="center"/>
          </w:tcPr>
          <w:p w14:paraId="1188A938" w14:textId="77777777" w:rsidR="007E5D77" w:rsidRPr="00091302" w:rsidRDefault="007E5D77" w:rsidP="00A42868">
            <w:pPr>
              <w:spacing w:line="276" w:lineRule="auto"/>
              <w:jc w:val="center"/>
              <w:rPr>
                <w:rFonts w:eastAsia="Times New Roman" w:cs="Arial"/>
                <w:szCs w:val="24"/>
              </w:rPr>
            </w:pPr>
            <w:r w:rsidRPr="00091302">
              <w:rPr>
                <w:rFonts w:eastAsia="Times New Roman" w:cs="Arial"/>
                <w:b/>
                <w:bCs/>
                <w:szCs w:val="24"/>
              </w:rPr>
              <w:t>Teacher Name to be Coached</w:t>
            </w:r>
          </w:p>
        </w:tc>
        <w:tc>
          <w:tcPr>
            <w:tcW w:w="4815" w:type="dxa"/>
            <w:shd w:val="clear" w:color="auto" w:fill="F2F2F2" w:themeFill="background1" w:themeFillShade="F2"/>
            <w:vAlign w:val="center"/>
          </w:tcPr>
          <w:p w14:paraId="42D090FA" w14:textId="77777777" w:rsidR="007E5D77" w:rsidRPr="00091302" w:rsidRDefault="007E5D77" w:rsidP="00A42868">
            <w:pPr>
              <w:spacing w:line="276" w:lineRule="auto"/>
              <w:jc w:val="center"/>
              <w:rPr>
                <w:rFonts w:eastAsia="Times New Roman" w:cs="Arial"/>
                <w:szCs w:val="24"/>
              </w:rPr>
            </w:pPr>
            <w:r w:rsidRPr="00091302">
              <w:rPr>
                <w:rFonts w:eastAsia="Times New Roman" w:cs="Arial"/>
                <w:b/>
                <w:bCs/>
                <w:szCs w:val="24"/>
              </w:rPr>
              <w:t>Grade and/or Subject Area</w:t>
            </w:r>
          </w:p>
        </w:tc>
      </w:tr>
      <w:tr w:rsidR="00556675" w14:paraId="39050267" w14:textId="77777777" w:rsidTr="009F4CCF">
        <w:trPr>
          <w:trHeight w:val="362"/>
        </w:trPr>
        <w:tc>
          <w:tcPr>
            <w:tcW w:w="4815" w:type="dxa"/>
            <w:vAlign w:val="center"/>
          </w:tcPr>
          <w:p w14:paraId="5258DC58" w14:textId="77777777" w:rsidR="007E5D77" w:rsidRPr="00091302" w:rsidRDefault="007E5D77" w:rsidP="00A42868">
            <w:pPr>
              <w:pStyle w:val="ListParagraph"/>
              <w:numPr>
                <w:ilvl w:val="0"/>
                <w:numId w:val="6"/>
              </w:numPr>
              <w:spacing w:line="276" w:lineRule="auto"/>
              <w:ind w:left="450"/>
              <w:rPr>
                <w:szCs w:val="24"/>
              </w:rPr>
            </w:pPr>
          </w:p>
        </w:tc>
        <w:tc>
          <w:tcPr>
            <w:tcW w:w="4815" w:type="dxa"/>
            <w:vAlign w:val="center"/>
          </w:tcPr>
          <w:p w14:paraId="360A023F" w14:textId="77777777" w:rsidR="007E5D77" w:rsidRPr="00091302" w:rsidRDefault="007E5D77" w:rsidP="00A42868">
            <w:pPr>
              <w:spacing w:line="276" w:lineRule="auto"/>
              <w:rPr>
                <w:szCs w:val="24"/>
              </w:rPr>
            </w:pPr>
            <w:r w:rsidRPr="00091302">
              <w:rPr>
                <w:rFonts w:ascii="Segoe UI" w:eastAsia="Segoe UI" w:hAnsi="Segoe UI" w:cs="Segoe UI"/>
                <w:szCs w:val="24"/>
              </w:rPr>
              <w:t xml:space="preserve"> </w:t>
            </w:r>
          </w:p>
        </w:tc>
      </w:tr>
      <w:tr w:rsidR="00556675" w14:paraId="1607ECF3" w14:textId="77777777" w:rsidTr="009F4CCF">
        <w:trPr>
          <w:trHeight w:val="379"/>
        </w:trPr>
        <w:tc>
          <w:tcPr>
            <w:tcW w:w="4815" w:type="dxa"/>
            <w:vAlign w:val="center"/>
          </w:tcPr>
          <w:p w14:paraId="103A0941" w14:textId="77777777" w:rsidR="007E5D77" w:rsidRPr="00091302" w:rsidRDefault="007E5D77" w:rsidP="00A42868">
            <w:pPr>
              <w:pStyle w:val="ListParagraph"/>
              <w:numPr>
                <w:ilvl w:val="0"/>
                <w:numId w:val="6"/>
              </w:numPr>
              <w:spacing w:line="276" w:lineRule="auto"/>
              <w:ind w:left="450"/>
              <w:rPr>
                <w:szCs w:val="24"/>
              </w:rPr>
            </w:pPr>
          </w:p>
        </w:tc>
        <w:tc>
          <w:tcPr>
            <w:tcW w:w="4815" w:type="dxa"/>
            <w:vAlign w:val="center"/>
          </w:tcPr>
          <w:p w14:paraId="1D81C24E" w14:textId="762F8A32" w:rsidR="007E5D77" w:rsidRPr="00091302" w:rsidRDefault="00992553" w:rsidP="00A42868">
            <w:pPr>
              <w:spacing w:line="276" w:lineRule="auto"/>
              <w:rPr>
                <w:szCs w:val="24"/>
              </w:rPr>
            </w:pPr>
            <w:r>
              <w:rPr>
                <w:rFonts w:ascii="Times New Roman" w:eastAsia="Times New Roman" w:hAnsi="Times New Roman" w:cs="Times New Roman"/>
                <w:szCs w:val="24"/>
              </w:rPr>
              <w:t xml:space="preserve"> </w:t>
            </w:r>
          </w:p>
        </w:tc>
      </w:tr>
      <w:tr w:rsidR="00556675" w14:paraId="164659A0" w14:textId="77777777" w:rsidTr="009F4CCF">
        <w:trPr>
          <w:trHeight w:val="379"/>
        </w:trPr>
        <w:tc>
          <w:tcPr>
            <w:tcW w:w="4815" w:type="dxa"/>
            <w:vAlign w:val="center"/>
          </w:tcPr>
          <w:p w14:paraId="4919EC1C" w14:textId="77777777" w:rsidR="007E5D77" w:rsidRPr="00091302" w:rsidRDefault="007E5D77" w:rsidP="00A42868">
            <w:pPr>
              <w:pStyle w:val="ListParagraph"/>
              <w:numPr>
                <w:ilvl w:val="0"/>
                <w:numId w:val="6"/>
              </w:numPr>
              <w:spacing w:line="276" w:lineRule="auto"/>
              <w:ind w:left="450"/>
              <w:rPr>
                <w:szCs w:val="24"/>
              </w:rPr>
            </w:pPr>
          </w:p>
        </w:tc>
        <w:tc>
          <w:tcPr>
            <w:tcW w:w="4815" w:type="dxa"/>
            <w:vAlign w:val="center"/>
          </w:tcPr>
          <w:p w14:paraId="0283D31B" w14:textId="524BAEE1" w:rsidR="007E5D77" w:rsidRPr="00091302" w:rsidRDefault="00992553" w:rsidP="00A42868">
            <w:pPr>
              <w:spacing w:line="276" w:lineRule="auto"/>
              <w:rPr>
                <w:szCs w:val="24"/>
              </w:rPr>
            </w:pPr>
            <w:r>
              <w:rPr>
                <w:rFonts w:ascii="Times New Roman" w:eastAsia="Times New Roman" w:hAnsi="Times New Roman" w:cs="Times New Roman"/>
                <w:szCs w:val="24"/>
              </w:rPr>
              <w:t xml:space="preserve"> </w:t>
            </w:r>
          </w:p>
        </w:tc>
      </w:tr>
      <w:tr w:rsidR="00556675" w14:paraId="55B2C90E" w14:textId="77777777" w:rsidTr="009F4CCF">
        <w:trPr>
          <w:trHeight w:val="362"/>
        </w:trPr>
        <w:tc>
          <w:tcPr>
            <w:tcW w:w="4815" w:type="dxa"/>
            <w:vAlign w:val="center"/>
          </w:tcPr>
          <w:p w14:paraId="23E9060D" w14:textId="77777777" w:rsidR="007E5D77" w:rsidRPr="00091302" w:rsidRDefault="007E5D77" w:rsidP="00A42868">
            <w:pPr>
              <w:pStyle w:val="ListParagraph"/>
              <w:numPr>
                <w:ilvl w:val="0"/>
                <w:numId w:val="6"/>
              </w:numPr>
              <w:spacing w:line="276" w:lineRule="auto"/>
              <w:ind w:left="450"/>
              <w:rPr>
                <w:szCs w:val="24"/>
              </w:rPr>
            </w:pPr>
          </w:p>
        </w:tc>
        <w:tc>
          <w:tcPr>
            <w:tcW w:w="4815" w:type="dxa"/>
            <w:vAlign w:val="center"/>
          </w:tcPr>
          <w:p w14:paraId="3D99F0AC" w14:textId="77777777" w:rsidR="007E5D77" w:rsidRPr="00091302" w:rsidRDefault="007E5D77" w:rsidP="00A42868">
            <w:pPr>
              <w:spacing w:line="276" w:lineRule="auto"/>
              <w:rPr>
                <w:szCs w:val="24"/>
              </w:rPr>
            </w:pPr>
            <w:r w:rsidRPr="00091302">
              <w:rPr>
                <w:rFonts w:ascii="Calibri" w:eastAsia="Calibri" w:hAnsi="Calibri" w:cs="Calibri"/>
                <w:szCs w:val="24"/>
              </w:rPr>
              <w:t xml:space="preserve"> </w:t>
            </w:r>
          </w:p>
        </w:tc>
      </w:tr>
      <w:tr w:rsidR="00556675" w14:paraId="0DEAC18E" w14:textId="77777777" w:rsidTr="009F4CCF">
        <w:trPr>
          <w:trHeight w:val="379"/>
        </w:trPr>
        <w:tc>
          <w:tcPr>
            <w:tcW w:w="4815" w:type="dxa"/>
            <w:vAlign w:val="center"/>
          </w:tcPr>
          <w:p w14:paraId="46D7FE5E" w14:textId="77777777" w:rsidR="007E5D77" w:rsidRPr="00091302" w:rsidRDefault="007E5D77" w:rsidP="00A42868">
            <w:pPr>
              <w:pStyle w:val="ListParagraph"/>
              <w:numPr>
                <w:ilvl w:val="0"/>
                <w:numId w:val="6"/>
              </w:numPr>
              <w:spacing w:line="276" w:lineRule="auto"/>
              <w:ind w:left="450"/>
              <w:rPr>
                <w:szCs w:val="24"/>
              </w:rPr>
            </w:pPr>
          </w:p>
        </w:tc>
        <w:tc>
          <w:tcPr>
            <w:tcW w:w="4815" w:type="dxa"/>
            <w:vAlign w:val="center"/>
          </w:tcPr>
          <w:p w14:paraId="674645A5" w14:textId="323BF889" w:rsidR="007E5D77" w:rsidRPr="00091302" w:rsidRDefault="00992553" w:rsidP="00A42868">
            <w:pPr>
              <w:spacing w:line="276" w:lineRule="auto"/>
              <w:rPr>
                <w:szCs w:val="24"/>
              </w:rPr>
            </w:pPr>
            <w:r>
              <w:rPr>
                <w:rFonts w:ascii="Times New Roman" w:eastAsia="Times New Roman" w:hAnsi="Times New Roman" w:cs="Times New Roman"/>
                <w:szCs w:val="24"/>
              </w:rPr>
              <w:t xml:space="preserve"> </w:t>
            </w:r>
          </w:p>
        </w:tc>
      </w:tr>
      <w:tr w:rsidR="00556675" w14:paraId="0FCF0160" w14:textId="77777777" w:rsidTr="009F4CCF">
        <w:trPr>
          <w:trHeight w:val="379"/>
        </w:trPr>
        <w:tc>
          <w:tcPr>
            <w:tcW w:w="4815" w:type="dxa"/>
            <w:vAlign w:val="center"/>
          </w:tcPr>
          <w:p w14:paraId="02102CAC" w14:textId="77777777" w:rsidR="007E5D77" w:rsidRPr="00091302" w:rsidRDefault="007E5D77" w:rsidP="00A42868">
            <w:pPr>
              <w:pStyle w:val="ListParagraph"/>
              <w:numPr>
                <w:ilvl w:val="0"/>
                <w:numId w:val="6"/>
              </w:numPr>
              <w:spacing w:line="276" w:lineRule="auto"/>
              <w:ind w:left="450"/>
              <w:rPr>
                <w:szCs w:val="24"/>
              </w:rPr>
            </w:pPr>
          </w:p>
        </w:tc>
        <w:tc>
          <w:tcPr>
            <w:tcW w:w="4815" w:type="dxa"/>
            <w:vAlign w:val="center"/>
          </w:tcPr>
          <w:p w14:paraId="418E6BEC" w14:textId="281A9B64" w:rsidR="007E5D77" w:rsidRPr="00091302" w:rsidRDefault="00992553" w:rsidP="00A42868">
            <w:pPr>
              <w:spacing w:line="276" w:lineRule="auto"/>
              <w:rPr>
                <w:szCs w:val="24"/>
              </w:rPr>
            </w:pPr>
            <w:r>
              <w:rPr>
                <w:rFonts w:ascii="Times New Roman" w:eastAsia="Times New Roman" w:hAnsi="Times New Roman" w:cs="Times New Roman"/>
                <w:szCs w:val="24"/>
              </w:rPr>
              <w:t xml:space="preserve"> </w:t>
            </w:r>
          </w:p>
        </w:tc>
      </w:tr>
      <w:tr w:rsidR="00556675" w14:paraId="0718D787" w14:textId="77777777" w:rsidTr="009F4CCF">
        <w:trPr>
          <w:trHeight w:val="362"/>
        </w:trPr>
        <w:tc>
          <w:tcPr>
            <w:tcW w:w="4815" w:type="dxa"/>
            <w:vAlign w:val="center"/>
          </w:tcPr>
          <w:p w14:paraId="137472AE" w14:textId="77777777" w:rsidR="007E5D77" w:rsidRPr="00091302" w:rsidRDefault="007E5D77" w:rsidP="00A42868">
            <w:pPr>
              <w:pStyle w:val="ListParagraph"/>
              <w:numPr>
                <w:ilvl w:val="0"/>
                <w:numId w:val="6"/>
              </w:numPr>
              <w:spacing w:line="276" w:lineRule="auto"/>
              <w:ind w:left="450"/>
              <w:rPr>
                <w:szCs w:val="24"/>
              </w:rPr>
            </w:pPr>
          </w:p>
        </w:tc>
        <w:tc>
          <w:tcPr>
            <w:tcW w:w="4815" w:type="dxa"/>
            <w:vAlign w:val="center"/>
          </w:tcPr>
          <w:p w14:paraId="75603687" w14:textId="5A32EC38" w:rsidR="007E5D77" w:rsidRPr="00091302" w:rsidRDefault="00992553" w:rsidP="00A42868">
            <w:pPr>
              <w:spacing w:line="276" w:lineRule="auto"/>
              <w:rPr>
                <w:szCs w:val="24"/>
              </w:rPr>
            </w:pPr>
            <w:r>
              <w:rPr>
                <w:rFonts w:ascii="Times New Roman" w:eastAsia="Times New Roman" w:hAnsi="Times New Roman" w:cs="Times New Roman"/>
                <w:szCs w:val="24"/>
              </w:rPr>
              <w:t xml:space="preserve"> </w:t>
            </w:r>
          </w:p>
        </w:tc>
      </w:tr>
      <w:tr w:rsidR="00556675" w14:paraId="1A747D2B" w14:textId="77777777" w:rsidTr="009F4CCF">
        <w:trPr>
          <w:trHeight w:val="379"/>
        </w:trPr>
        <w:tc>
          <w:tcPr>
            <w:tcW w:w="4815" w:type="dxa"/>
            <w:vAlign w:val="center"/>
          </w:tcPr>
          <w:p w14:paraId="5F10FA88" w14:textId="77777777" w:rsidR="007E5D77" w:rsidRPr="00091302" w:rsidRDefault="007E5D77" w:rsidP="00A42868">
            <w:pPr>
              <w:pStyle w:val="ListParagraph"/>
              <w:numPr>
                <w:ilvl w:val="0"/>
                <w:numId w:val="6"/>
              </w:numPr>
              <w:spacing w:line="276" w:lineRule="auto"/>
              <w:ind w:left="450"/>
              <w:rPr>
                <w:szCs w:val="24"/>
              </w:rPr>
            </w:pPr>
          </w:p>
        </w:tc>
        <w:tc>
          <w:tcPr>
            <w:tcW w:w="4815" w:type="dxa"/>
            <w:vAlign w:val="center"/>
          </w:tcPr>
          <w:p w14:paraId="29681EDB" w14:textId="166A97EE" w:rsidR="007E5D77" w:rsidRPr="00091302" w:rsidRDefault="00992553" w:rsidP="00A42868">
            <w:pPr>
              <w:spacing w:line="276" w:lineRule="auto"/>
              <w:rPr>
                <w:szCs w:val="24"/>
              </w:rPr>
            </w:pPr>
            <w:r>
              <w:rPr>
                <w:rFonts w:ascii="Times New Roman" w:eastAsia="Times New Roman" w:hAnsi="Times New Roman" w:cs="Times New Roman"/>
                <w:szCs w:val="24"/>
              </w:rPr>
              <w:t xml:space="preserve"> </w:t>
            </w:r>
          </w:p>
        </w:tc>
      </w:tr>
      <w:tr w:rsidR="00556675" w14:paraId="10A12BDA" w14:textId="77777777" w:rsidTr="009F4CCF">
        <w:trPr>
          <w:trHeight w:val="379"/>
        </w:trPr>
        <w:tc>
          <w:tcPr>
            <w:tcW w:w="4815" w:type="dxa"/>
            <w:vAlign w:val="center"/>
          </w:tcPr>
          <w:p w14:paraId="01F2AAA6" w14:textId="77777777" w:rsidR="007E5D77" w:rsidRPr="00091302" w:rsidRDefault="007E5D77" w:rsidP="00A42868">
            <w:pPr>
              <w:pStyle w:val="ListParagraph"/>
              <w:numPr>
                <w:ilvl w:val="0"/>
                <w:numId w:val="6"/>
              </w:numPr>
              <w:spacing w:line="276" w:lineRule="auto"/>
              <w:ind w:left="450"/>
              <w:rPr>
                <w:szCs w:val="24"/>
              </w:rPr>
            </w:pPr>
          </w:p>
        </w:tc>
        <w:tc>
          <w:tcPr>
            <w:tcW w:w="4815" w:type="dxa"/>
            <w:vAlign w:val="center"/>
          </w:tcPr>
          <w:p w14:paraId="5589557B" w14:textId="214877FF" w:rsidR="007E5D77" w:rsidRPr="00091302" w:rsidRDefault="00992553" w:rsidP="00A42868">
            <w:pPr>
              <w:spacing w:line="276" w:lineRule="auto"/>
              <w:rPr>
                <w:szCs w:val="24"/>
              </w:rPr>
            </w:pPr>
            <w:r>
              <w:rPr>
                <w:rFonts w:ascii="Times New Roman" w:eastAsia="Times New Roman" w:hAnsi="Times New Roman" w:cs="Times New Roman"/>
                <w:szCs w:val="24"/>
              </w:rPr>
              <w:t xml:space="preserve"> </w:t>
            </w:r>
          </w:p>
        </w:tc>
      </w:tr>
      <w:tr w:rsidR="00556675" w14:paraId="37E46DF0" w14:textId="77777777" w:rsidTr="009F4CCF">
        <w:trPr>
          <w:trHeight w:val="296"/>
        </w:trPr>
        <w:tc>
          <w:tcPr>
            <w:tcW w:w="4815" w:type="dxa"/>
            <w:vAlign w:val="center"/>
          </w:tcPr>
          <w:p w14:paraId="121BFE59" w14:textId="77777777" w:rsidR="007E5D77" w:rsidRPr="00091302" w:rsidRDefault="007E5D77" w:rsidP="00A42868">
            <w:pPr>
              <w:pStyle w:val="ListParagraph"/>
              <w:numPr>
                <w:ilvl w:val="0"/>
                <w:numId w:val="6"/>
              </w:numPr>
              <w:spacing w:line="276" w:lineRule="auto"/>
              <w:ind w:left="450"/>
              <w:rPr>
                <w:rFonts w:ascii="Times New Roman" w:eastAsia="Times New Roman" w:hAnsi="Times New Roman" w:cs="Times New Roman"/>
                <w:szCs w:val="24"/>
              </w:rPr>
            </w:pPr>
          </w:p>
        </w:tc>
        <w:tc>
          <w:tcPr>
            <w:tcW w:w="4815" w:type="dxa"/>
            <w:vAlign w:val="center"/>
          </w:tcPr>
          <w:p w14:paraId="56F95FFE" w14:textId="77777777" w:rsidR="007E5D77" w:rsidRPr="00091302" w:rsidRDefault="007E5D77" w:rsidP="00A42868">
            <w:pPr>
              <w:spacing w:line="276" w:lineRule="auto"/>
              <w:rPr>
                <w:rFonts w:ascii="Times New Roman" w:eastAsia="Times New Roman" w:hAnsi="Times New Roman" w:cs="Times New Roman"/>
                <w:szCs w:val="24"/>
              </w:rPr>
            </w:pPr>
          </w:p>
        </w:tc>
      </w:tr>
    </w:tbl>
    <w:p w14:paraId="5053D36E" w14:textId="1BC0A978" w:rsidR="00D70A2E" w:rsidRDefault="00D70A2E" w:rsidP="00A42868">
      <w:pPr>
        <w:spacing w:after="0"/>
        <w:rPr>
          <w:rFonts w:asciiTheme="majorHAnsi" w:eastAsia="Times New Roman" w:hAnsiTheme="majorHAnsi" w:cstheme="majorBidi"/>
          <w:color w:val="243F60" w:themeColor="accent1" w:themeShade="7F"/>
          <w:sz w:val="28"/>
          <w:szCs w:val="28"/>
        </w:rPr>
      </w:pPr>
    </w:p>
    <w:p w14:paraId="59BAD9A5" w14:textId="77777777" w:rsidR="00FB74CB" w:rsidRDefault="00FB74CB" w:rsidP="00A42868">
      <w:pPr>
        <w:rPr>
          <w:rFonts w:asciiTheme="majorHAnsi" w:eastAsia="Times New Roman" w:hAnsiTheme="majorHAnsi" w:cstheme="majorBidi"/>
          <w:color w:val="243F60" w:themeColor="accent1" w:themeShade="7F"/>
          <w:sz w:val="28"/>
          <w:szCs w:val="28"/>
        </w:rPr>
      </w:pPr>
      <w:r>
        <w:br w:type="page"/>
      </w:r>
    </w:p>
    <w:p w14:paraId="34E12F5F" w14:textId="2BB498E8" w:rsidR="00855A7C" w:rsidRDefault="0087427F" w:rsidP="00A42868">
      <w:pPr>
        <w:pStyle w:val="Heading2"/>
      </w:pPr>
      <w:r>
        <w:lastRenderedPageBreak/>
        <w:t xml:space="preserve">CFE: Foundational </w:t>
      </w:r>
      <w:r w:rsidR="00091302">
        <w:t>Part D: School Signature Page</w:t>
      </w:r>
    </w:p>
    <w:p w14:paraId="3327F5EC" w14:textId="77777777" w:rsidR="00B57D11" w:rsidRDefault="00B57D11" w:rsidP="00A42868">
      <w:pPr>
        <w:spacing w:after="0"/>
        <w:rPr>
          <w:rFonts w:eastAsia="Times New Roman" w:cs="Arial"/>
          <w:bCs/>
          <w:szCs w:val="20"/>
        </w:rPr>
      </w:pPr>
    </w:p>
    <w:p w14:paraId="59FAF764" w14:textId="62E85830" w:rsidR="00091302" w:rsidRDefault="006D5B28" w:rsidP="00A42868">
      <w:pPr>
        <w:spacing w:after="0"/>
        <w:rPr>
          <w:rFonts w:eastAsia="Times New Roman" w:cs="Arial"/>
          <w:bCs/>
          <w:szCs w:val="20"/>
        </w:rPr>
      </w:pPr>
      <w:r w:rsidRPr="006D5B28">
        <w:rPr>
          <w:rFonts w:eastAsia="Times New Roman" w:cs="Arial"/>
          <w:bCs/>
          <w:szCs w:val="20"/>
        </w:rPr>
        <w:t xml:space="preserve">Participating schools must </w:t>
      </w:r>
      <w:r w:rsidR="00091302" w:rsidRPr="00091302">
        <w:rPr>
          <w:rFonts w:eastAsia="Times New Roman" w:cs="Arial"/>
          <w:bCs/>
          <w:szCs w:val="20"/>
        </w:rPr>
        <w:t>include the signature of the Principal and the School’s Teacher Collective Bargaining Organization Representative (i.e. “Chapter Leader” or designee)</w:t>
      </w:r>
      <w:r>
        <w:rPr>
          <w:rFonts w:eastAsia="Times New Roman" w:cs="Arial"/>
          <w:bCs/>
          <w:szCs w:val="20"/>
        </w:rPr>
        <w:t xml:space="preserve"> indicating agreement with the following attestations:</w:t>
      </w:r>
    </w:p>
    <w:p w14:paraId="6C336E2F" w14:textId="47ADE6B4" w:rsidR="00A13489" w:rsidRPr="00091302" w:rsidRDefault="00A13489" w:rsidP="00A42868">
      <w:pPr>
        <w:spacing w:after="0"/>
        <w:rPr>
          <w:rFonts w:eastAsia="Times New Roman" w:cs="Arial"/>
          <w:bCs/>
          <w:szCs w:val="20"/>
        </w:rPr>
      </w:pPr>
    </w:p>
    <w:p w14:paraId="300C167D" w14:textId="01A518FD" w:rsidR="008B151C" w:rsidRDefault="008B151C" w:rsidP="00A42868">
      <w:pPr>
        <w:pStyle w:val="ListParagraph"/>
        <w:numPr>
          <w:ilvl w:val="0"/>
          <w:numId w:val="12"/>
        </w:numPr>
        <w:spacing w:after="0"/>
        <w:rPr>
          <w:rFonts w:eastAsia="Times New Roman" w:cs="Arial"/>
          <w:bCs/>
          <w:szCs w:val="20"/>
        </w:rPr>
      </w:pPr>
      <w:r>
        <w:rPr>
          <w:rFonts w:eastAsia="Times New Roman" w:cs="Arial"/>
          <w:bCs/>
          <w:szCs w:val="20"/>
        </w:rPr>
        <w:t xml:space="preserve">The information contained in the School-Level </w:t>
      </w:r>
      <w:r w:rsidR="00891951">
        <w:rPr>
          <w:rFonts w:eastAsia="Times New Roman" w:cs="Arial"/>
          <w:bCs/>
          <w:szCs w:val="20"/>
        </w:rPr>
        <w:t xml:space="preserve">Plan </w:t>
      </w:r>
      <w:r>
        <w:rPr>
          <w:rFonts w:eastAsia="Times New Roman" w:cs="Arial"/>
          <w:bCs/>
          <w:szCs w:val="20"/>
        </w:rPr>
        <w:t>is accurate</w:t>
      </w:r>
      <w:r w:rsidR="00522C1A">
        <w:rPr>
          <w:rFonts w:eastAsia="Times New Roman" w:cs="Arial"/>
          <w:bCs/>
          <w:szCs w:val="20"/>
        </w:rPr>
        <w:t>.</w:t>
      </w:r>
    </w:p>
    <w:p w14:paraId="69315731" w14:textId="77777777" w:rsidR="00A13489" w:rsidRDefault="00A13489" w:rsidP="00A42868">
      <w:pPr>
        <w:pStyle w:val="ListParagraph"/>
        <w:spacing w:after="0"/>
        <w:ind w:left="360"/>
        <w:rPr>
          <w:rFonts w:eastAsia="Times New Roman" w:cs="Arial"/>
          <w:bCs/>
          <w:szCs w:val="20"/>
        </w:rPr>
      </w:pPr>
    </w:p>
    <w:p w14:paraId="34D877CA" w14:textId="055DDF8D" w:rsidR="00091302" w:rsidRPr="00091302" w:rsidRDefault="00091302" w:rsidP="00A42868">
      <w:pPr>
        <w:pStyle w:val="ListParagraph"/>
        <w:numPr>
          <w:ilvl w:val="0"/>
          <w:numId w:val="12"/>
        </w:numPr>
        <w:spacing w:after="0"/>
        <w:rPr>
          <w:rStyle w:val="Hyperlink"/>
          <w:rFonts w:eastAsia="Times New Roman" w:cs="Arial"/>
          <w:bCs/>
          <w:color w:val="auto"/>
          <w:szCs w:val="20"/>
          <w:u w:val="none"/>
        </w:rPr>
      </w:pPr>
      <w:r w:rsidRPr="00091302">
        <w:rPr>
          <w:rFonts w:eastAsia="Times New Roman" w:cs="Arial"/>
          <w:bCs/>
          <w:szCs w:val="20"/>
        </w:rPr>
        <w:t xml:space="preserve">Our school will abide by the </w:t>
      </w:r>
      <w:hyperlink w:anchor="_Coaching_Foundations_Program" w:history="1">
        <w:r w:rsidRPr="00091302">
          <w:rPr>
            <w:rStyle w:val="Hyperlink"/>
            <w:rFonts w:cs="Arial"/>
            <w:szCs w:val="24"/>
          </w:rPr>
          <w:t>Coaching for Excellence Program Participation Expectations</w:t>
        </w:r>
      </w:hyperlink>
      <w:r w:rsidR="00522C1A">
        <w:rPr>
          <w:rStyle w:val="Hyperlink"/>
          <w:rFonts w:cs="Arial"/>
          <w:szCs w:val="24"/>
        </w:rPr>
        <w:t>.</w:t>
      </w:r>
    </w:p>
    <w:p w14:paraId="64AFDC93" w14:textId="77777777" w:rsidR="00A13489" w:rsidRPr="00A13489" w:rsidRDefault="00A13489" w:rsidP="00A42868">
      <w:pPr>
        <w:spacing w:after="0"/>
        <w:rPr>
          <w:rFonts w:cs="Arial"/>
        </w:rPr>
      </w:pPr>
    </w:p>
    <w:p w14:paraId="631B6301" w14:textId="2F463449" w:rsidR="008B151C" w:rsidRPr="00522C1A" w:rsidRDefault="00091302" w:rsidP="00A42868">
      <w:pPr>
        <w:pStyle w:val="ListParagraph"/>
        <w:numPr>
          <w:ilvl w:val="0"/>
          <w:numId w:val="12"/>
        </w:numPr>
        <w:spacing w:after="0"/>
        <w:rPr>
          <w:rStyle w:val="Hyperlink"/>
          <w:rFonts w:cs="Arial"/>
          <w:color w:val="auto"/>
          <w:u w:val="none"/>
        </w:rPr>
      </w:pPr>
      <w:r w:rsidRPr="00091302">
        <w:rPr>
          <w:rFonts w:eastAsia="Times New Roman" w:cs="Arial"/>
          <w:bCs/>
          <w:szCs w:val="20"/>
        </w:rPr>
        <w:t xml:space="preserve">Our school meets the </w:t>
      </w:r>
      <w:hyperlink w:anchor="_Eligibility" w:history="1">
        <w:r w:rsidRPr="00091302">
          <w:rPr>
            <w:rStyle w:val="Hyperlink"/>
            <w:rFonts w:eastAsia="Times New Roman" w:cs="Arial"/>
            <w:bCs/>
            <w:szCs w:val="20"/>
          </w:rPr>
          <w:t>Eligibility Criteria</w:t>
        </w:r>
      </w:hyperlink>
      <w:r w:rsidR="00522C1A">
        <w:rPr>
          <w:rStyle w:val="Hyperlink"/>
          <w:rFonts w:eastAsia="Times New Roman" w:cs="Arial"/>
          <w:bCs/>
          <w:szCs w:val="20"/>
        </w:rPr>
        <w:t>.</w:t>
      </w:r>
    </w:p>
    <w:p w14:paraId="74060FB2" w14:textId="77777777" w:rsidR="00522C1A" w:rsidRPr="00522C1A" w:rsidRDefault="00522C1A" w:rsidP="00A42868">
      <w:pPr>
        <w:pStyle w:val="ListParagraph"/>
        <w:rPr>
          <w:rFonts w:cs="Arial"/>
        </w:rPr>
      </w:pPr>
    </w:p>
    <w:p w14:paraId="47571D26" w14:textId="11BA7FF8" w:rsidR="00522C1A" w:rsidRPr="008B151C" w:rsidRDefault="00522C1A" w:rsidP="00A42868">
      <w:pPr>
        <w:pStyle w:val="ListParagraph"/>
        <w:numPr>
          <w:ilvl w:val="0"/>
          <w:numId w:val="12"/>
        </w:numPr>
        <w:spacing w:after="0"/>
        <w:rPr>
          <w:rFonts w:cs="Arial"/>
        </w:rPr>
      </w:pPr>
      <w:r w:rsidRPr="383AB012">
        <w:rPr>
          <w:rFonts w:cs="Arial"/>
        </w:rPr>
        <w:t xml:space="preserve">Our school has enrolled in CFE: Foundational </w:t>
      </w:r>
    </w:p>
    <w:p w14:paraId="4C147E36" w14:textId="77777777" w:rsidR="00A13489" w:rsidRPr="00A13489" w:rsidRDefault="00A13489" w:rsidP="00A42868">
      <w:pPr>
        <w:pStyle w:val="ListParagraph"/>
        <w:spacing w:after="0"/>
        <w:ind w:left="360"/>
        <w:rPr>
          <w:rFonts w:cs="Arial"/>
        </w:rPr>
      </w:pPr>
    </w:p>
    <w:p w14:paraId="3873D2DE" w14:textId="5F9F2A18" w:rsidR="00091302" w:rsidRDefault="008B151C" w:rsidP="00A42868">
      <w:pPr>
        <w:pStyle w:val="ListParagraph"/>
        <w:numPr>
          <w:ilvl w:val="0"/>
          <w:numId w:val="12"/>
        </w:numPr>
        <w:spacing w:after="0"/>
        <w:rPr>
          <w:rFonts w:cs="Arial"/>
        </w:rPr>
      </w:pPr>
      <w:r>
        <w:rPr>
          <w:rFonts w:eastAsia="Times New Roman" w:cs="Arial"/>
          <w:bCs/>
          <w:szCs w:val="20"/>
        </w:rPr>
        <w:t>O</w:t>
      </w:r>
      <w:r w:rsidR="00091302" w:rsidRPr="00091302">
        <w:rPr>
          <w:rFonts w:eastAsia="Times New Roman" w:cs="Arial"/>
          <w:bCs/>
          <w:szCs w:val="20"/>
        </w:rPr>
        <w:t xml:space="preserve">ur school will ensure that the </w:t>
      </w:r>
      <w:r w:rsidR="00091302" w:rsidRPr="00091302">
        <w:rPr>
          <w:rFonts w:cs="Arial"/>
        </w:rPr>
        <w:t>individual identified as the instructional coach</w:t>
      </w:r>
      <w:r w:rsidR="00A13489">
        <w:rPr>
          <w:rFonts w:cs="Arial"/>
        </w:rPr>
        <w:t>:</w:t>
      </w:r>
    </w:p>
    <w:p w14:paraId="576CBE86" w14:textId="77777777" w:rsidR="00A13489" w:rsidRPr="00091302" w:rsidRDefault="00A13489" w:rsidP="00A42868">
      <w:pPr>
        <w:pStyle w:val="ListParagraph"/>
        <w:spacing w:after="0"/>
        <w:ind w:left="360"/>
        <w:rPr>
          <w:rFonts w:cs="Arial"/>
        </w:rPr>
      </w:pPr>
    </w:p>
    <w:p w14:paraId="75C53705" w14:textId="3D21A599" w:rsidR="00091302" w:rsidRDefault="00091302" w:rsidP="00A42868">
      <w:pPr>
        <w:pStyle w:val="ListParagraph"/>
        <w:numPr>
          <w:ilvl w:val="1"/>
          <w:numId w:val="12"/>
        </w:numPr>
        <w:spacing w:after="0"/>
      </w:pPr>
      <w:r>
        <w:t xml:space="preserve">the individual identified has at least one year experience within the school identified for </w:t>
      </w:r>
      <w:r w:rsidR="007A6860" w:rsidRPr="0027533C">
        <w:t>CSI or ATSI</w:t>
      </w:r>
      <w:r w:rsidRPr="0027533C">
        <w:t xml:space="preserve"> </w:t>
      </w:r>
      <w:r w:rsidR="0027533C">
        <w:t>m</w:t>
      </w:r>
      <w:r w:rsidR="00043247">
        <w:t xml:space="preserve">odel </w:t>
      </w:r>
      <w:r>
        <w:t>AND five years’ experience total.</w:t>
      </w:r>
    </w:p>
    <w:p w14:paraId="19A0EA9C" w14:textId="77777777" w:rsidR="00B57D11" w:rsidRPr="008B151C" w:rsidRDefault="00B57D11" w:rsidP="00A42868">
      <w:pPr>
        <w:spacing w:after="0"/>
        <w:rPr>
          <w:rFonts w:ascii="Times New Roman" w:eastAsia="Times New Roman" w:hAnsi="Times New Roman" w:cs="Times New Roman"/>
          <w:bCs/>
          <w:szCs w:val="20"/>
        </w:rPr>
      </w:pPr>
    </w:p>
    <w:tbl>
      <w:tblPr>
        <w:tblStyle w:val="TableGrid"/>
        <w:tblW w:w="9492" w:type="dxa"/>
        <w:tblLook w:val="04A0" w:firstRow="1" w:lastRow="0" w:firstColumn="1" w:lastColumn="0" w:noHBand="0" w:noVBand="1"/>
      </w:tblPr>
      <w:tblGrid>
        <w:gridCol w:w="5215"/>
        <w:gridCol w:w="4277"/>
      </w:tblGrid>
      <w:tr w:rsidR="00091302" w14:paraId="3322709B" w14:textId="77777777" w:rsidTr="00701B17">
        <w:trPr>
          <w:trHeight w:val="428"/>
        </w:trPr>
        <w:tc>
          <w:tcPr>
            <w:tcW w:w="5215" w:type="dxa"/>
            <w:shd w:val="clear" w:color="auto" w:fill="F2F2F2" w:themeFill="background1" w:themeFillShade="F2"/>
            <w:vAlign w:val="center"/>
          </w:tcPr>
          <w:p w14:paraId="0BE91939" w14:textId="6F96CFBE" w:rsidR="00091302" w:rsidRPr="007469DA" w:rsidRDefault="00091302" w:rsidP="00A42868">
            <w:pPr>
              <w:pStyle w:val="paragraph"/>
              <w:spacing w:before="0" w:beforeAutospacing="0" w:after="0" w:afterAutospacing="0" w:line="276" w:lineRule="auto"/>
              <w:textAlignment w:val="baseline"/>
              <w:rPr>
                <w:rStyle w:val="eop"/>
                <w:rFonts w:ascii="Arial" w:eastAsiaTheme="majorEastAsia" w:hAnsi="Arial" w:cs="Arial"/>
              </w:rPr>
            </w:pPr>
            <w:r w:rsidRPr="007469DA">
              <w:rPr>
                <w:rStyle w:val="eop"/>
                <w:rFonts w:ascii="Arial" w:eastAsiaTheme="majorEastAsia" w:hAnsi="Arial" w:cs="Arial"/>
              </w:rPr>
              <w:t xml:space="preserve">Name of </w:t>
            </w:r>
            <w:r w:rsidR="00B57D11">
              <w:rPr>
                <w:rStyle w:val="eop"/>
                <w:rFonts w:ascii="Arial" w:eastAsiaTheme="majorEastAsia" w:hAnsi="Arial" w:cs="Arial"/>
              </w:rPr>
              <w:t>P</w:t>
            </w:r>
            <w:r w:rsidR="00B57D11">
              <w:rPr>
                <w:rStyle w:val="eop"/>
                <w:rFonts w:ascii="Arial" w:eastAsiaTheme="majorEastAsia" w:hAnsi="Arial"/>
              </w:rPr>
              <w:t xml:space="preserve">articipating </w:t>
            </w:r>
            <w:r>
              <w:rPr>
                <w:rStyle w:val="eop"/>
                <w:rFonts w:ascii="Arial" w:eastAsiaTheme="majorEastAsia" w:hAnsi="Arial" w:cs="Arial"/>
              </w:rPr>
              <w:t>School</w:t>
            </w:r>
          </w:p>
        </w:tc>
        <w:tc>
          <w:tcPr>
            <w:tcW w:w="4277" w:type="dxa"/>
          </w:tcPr>
          <w:p w14:paraId="0A0A790D" w14:textId="77777777" w:rsidR="00091302" w:rsidRDefault="00091302"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p w14:paraId="08795E47" w14:textId="1AD21F60" w:rsidR="00A13489" w:rsidRDefault="00A13489"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tc>
      </w:tr>
      <w:tr w:rsidR="00091302" w14:paraId="6E65E3C5" w14:textId="77777777" w:rsidTr="00701B17">
        <w:trPr>
          <w:trHeight w:val="410"/>
        </w:trPr>
        <w:tc>
          <w:tcPr>
            <w:tcW w:w="5215" w:type="dxa"/>
            <w:shd w:val="clear" w:color="auto" w:fill="F2F2F2" w:themeFill="background1" w:themeFillShade="F2"/>
            <w:vAlign w:val="center"/>
          </w:tcPr>
          <w:p w14:paraId="22D529BF" w14:textId="0331834D" w:rsidR="00091302" w:rsidRPr="007469DA" w:rsidRDefault="00091302" w:rsidP="00A42868">
            <w:pPr>
              <w:pStyle w:val="paragraph"/>
              <w:spacing w:before="0" w:beforeAutospacing="0" w:after="0" w:afterAutospacing="0" w:line="276" w:lineRule="auto"/>
              <w:textAlignment w:val="baseline"/>
              <w:rPr>
                <w:rStyle w:val="eop"/>
                <w:rFonts w:ascii="Arial" w:eastAsiaTheme="majorEastAsia" w:hAnsi="Arial" w:cs="Arial"/>
              </w:rPr>
            </w:pPr>
            <w:r>
              <w:rPr>
                <w:rStyle w:val="eop"/>
                <w:rFonts w:ascii="Arial" w:eastAsiaTheme="majorEastAsia" w:hAnsi="Arial" w:cs="Arial"/>
              </w:rPr>
              <w:t>Name of Principal</w:t>
            </w:r>
          </w:p>
        </w:tc>
        <w:tc>
          <w:tcPr>
            <w:tcW w:w="4277" w:type="dxa"/>
          </w:tcPr>
          <w:p w14:paraId="7E6B1E49" w14:textId="77777777" w:rsidR="00091302" w:rsidRDefault="00091302"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p w14:paraId="66AF4E90" w14:textId="4ED28CA9" w:rsidR="00A13489" w:rsidRDefault="00A13489"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tc>
      </w:tr>
      <w:tr w:rsidR="00F753A1" w14:paraId="294A2CCB" w14:textId="77777777" w:rsidTr="0093692A">
        <w:trPr>
          <w:trHeight w:val="575"/>
        </w:trPr>
        <w:tc>
          <w:tcPr>
            <w:tcW w:w="5215" w:type="dxa"/>
            <w:shd w:val="clear" w:color="auto" w:fill="F2F2F2" w:themeFill="background1" w:themeFillShade="F2"/>
            <w:vAlign w:val="center"/>
          </w:tcPr>
          <w:p w14:paraId="41712B7D" w14:textId="02E39C36" w:rsidR="00F753A1" w:rsidRDefault="00F753A1" w:rsidP="00A42868">
            <w:pPr>
              <w:pStyle w:val="paragraph"/>
              <w:spacing w:before="0" w:beforeAutospacing="0" w:after="0" w:afterAutospacing="0" w:line="276" w:lineRule="auto"/>
              <w:textAlignment w:val="baseline"/>
              <w:rPr>
                <w:rStyle w:val="eop"/>
                <w:rFonts w:ascii="Arial" w:eastAsiaTheme="majorEastAsia" w:hAnsi="Arial" w:cs="Arial"/>
              </w:rPr>
            </w:pPr>
            <w:r>
              <w:rPr>
                <w:rStyle w:val="eop"/>
                <w:rFonts w:ascii="Arial" w:eastAsiaTheme="majorEastAsia" w:hAnsi="Arial" w:cs="Arial"/>
              </w:rPr>
              <w:t>Email of Principal</w:t>
            </w:r>
          </w:p>
        </w:tc>
        <w:tc>
          <w:tcPr>
            <w:tcW w:w="4277" w:type="dxa"/>
          </w:tcPr>
          <w:p w14:paraId="2D9E3453" w14:textId="77777777" w:rsidR="00F753A1" w:rsidRDefault="00F753A1"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tc>
      </w:tr>
      <w:tr w:rsidR="00091302" w14:paraId="60D82941" w14:textId="77777777" w:rsidTr="00701B17">
        <w:trPr>
          <w:trHeight w:val="77"/>
        </w:trPr>
        <w:tc>
          <w:tcPr>
            <w:tcW w:w="5215" w:type="dxa"/>
            <w:shd w:val="clear" w:color="auto" w:fill="F2F2F2" w:themeFill="background1" w:themeFillShade="F2"/>
            <w:vAlign w:val="center"/>
          </w:tcPr>
          <w:p w14:paraId="55DFE743" w14:textId="6FCE5A16" w:rsidR="00091302" w:rsidRDefault="00091302" w:rsidP="00A42868">
            <w:pPr>
              <w:pStyle w:val="paragraph"/>
              <w:spacing w:before="0" w:beforeAutospacing="0" w:after="0" w:afterAutospacing="0" w:line="276" w:lineRule="auto"/>
              <w:textAlignment w:val="baseline"/>
              <w:rPr>
                <w:rStyle w:val="eop"/>
                <w:rFonts w:ascii="Arial" w:eastAsiaTheme="majorEastAsia" w:hAnsi="Arial" w:cs="Arial"/>
              </w:rPr>
            </w:pPr>
            <w:r>
              <w:rPr>
                <w:rStyle w:val="eop"/>
                <w:rFonts w:ascii="Arial" w:eastAsiaTheme="majorEastAsia" w:hAnsi="Arial" w:cs="Arial"/>
              </w:rPr>
              <w:t>Signature of Principal</w:t>
            </w:r>
          </w:p>
        </w:tc>
        <w:tc>
          <w:tcPr>
            <w:tcW w:w="4277" w:type="dxa"/>
          </w:tcPr>
          <w:p w14:paraId="09B7E85C" w14:textId="77777777" w:rsidR="00091302" w:rsidRDefault="00091302"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p w14:paraId="6F59BDED" w14:textId="77777777" w:rsidR="00091302" w:rsidRDefault="00091302"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tc>
      </w:tr>
      <w:tr w:rsidR="000D6FFE" w14:paraId="3CBCBD07" w14:textId="77777777" w:rsidTr="00701B17">
        <w:trPr>
          <w:trHeight w:val="593"/>
        </w:trPr>
        <w:tc>
          <w:tcPr>
            <w:tcW w:w="5215" w:type="dxa"/>
            <w:shd w:val="clear" w:color="auto" w:fill="F2F2F2" w:themeFill="background1" w:themeFillShade="F2"/>
            <w:vAlign w:val="center"/>
          </w:tcPr>
          <w:p w14:paraId="57FC9CDB" w14:textId="05B21BEA" w:rsidR="000D6FFE" w:rsidRDefault="008E27BC" w:rsidP="00A42868">
            <w:pPr>
              <w:pStyle w:val="paragraph"/>
              <w:spacing w:before="0" w:beforeAutospacing="0" w:after="0" w:afterAutospacing="0" w:line="276" w:lineRule="auto"/>
              <w:textAlignment w:val="baseline"/>
              <w:rPr>
                <w:rStyle w:val="eop"/>
                <w:rFonts w:ascii="Arial" w:eastAsiaTheme="majorEastAsia" w:hAnsi="Arial" w:cs="Arial"/>
              </w:rPr>
            </w:pPr>
            <w:r>
              <w:rPr>
                <w:rStyle w:val="eop"/>
                <w:rFonts w:ascii="Arial" w:eastAsiaTheme="majorEastAsia" w:hAnsi="Arial" w:cs="Arial"/>
              </w:rPr>
              <w:t xml:space="preserve">Name of </w:t>
            </w:r>
            <w:r w:rsidRPr="008E27BC">
              <w:rPr>
                <w:rStyle w:val="eop"/>
                <w:rFonts w:ascii="Arial" w:eastAsiaTheme="majorEastAsia" w:hAnsi="Arial" w:cs="Arial"/>
              </w:rPr>
              <w:t>Coaching For Excellence Participant</w:t>
            </w:r>
          </w:p>
        </w:tc>
        <w:tc>
          <w:tcPr>
            <w:tcW w:w="4277" w:type="dxa"/>
            <w:shd w:val="clear" w:color="auto" w:fill="FFFFFF" w:themeFill="background1"/>
          </w:tcPr>
          <w:p w14:paraId="111A65B6" w14:textId="77777777" w:rsidR="000D6FFE" w:rsidRDefault="000D6FFE"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tc>
      </w:tr>
      <w:tr w:rsidR="008E27BC" w14:paraId="36144E3B" w14:textId="77777777" w:rsidTr="00701B17">
        <w:trPr>
          <w:trHeight w:val="800"/>
        </w:trPr>
        <w:tc>
          <w:tcPr>
            <w:tcW w:w="5215" w:type="dxa"/>
            <w:shd w:val="clear" w:color="auto" w:fill="F2F2F2" w:themeFill="background1" w:themeFillShade="F2"/>
            <w:vAlign w:val="center"/>
          </w:tcPr>
          <w:p w14:paraId="6D76FB50" w14:textId="509619C3" w:rsidR="008E27BC" w:rsidRDefault="008E27BC" w:rsidP="00A42868">
            <w:pPr>
              <w:pStyle w:val="paragraph"/>
              <w:spacing w:before="0" w:beforeAutospacing="0" w:after="0" w:afterAutospacing="0" w:line="276" w:lineRule="auto"/>
              <w:textAlignment w:val="baseline"/>
              <w:rPr>
                <w:rStyle w:val="eop"/>
                <w:rFonts w:ascii="Arial" w:eastAsiaTheme="majorEastAsia" w:hAnsi="Arial" w:cs="Arial"/>
              </w:rPr>
            </w:pPr>
            <w:r>
              <w:rPr>
                <w:rStyle w:val="eop"/>
                <w:rFonts w:ascii="Arial" w:eastAsiaTheme="majorEastAsia" w:hAnsi="Arial" w:cs="Arial"/>
              </w:rPr>
              <w:t xml:space="preserve">Email of </w:t>
            </w:r>
            <w:r w:rsidRPr="008E27BC">
              <w:rPr>
                <w:rStyle w:val="eop"/>
                <w:rFonts w:ascii="Arial" w:eastAsiaTheme="majorEastAsia" w:hAnsi="Arial" w:cs="Arial"/>
              </w:rPr>
              <w:t>Coaching For Excellence Participant</w:t>
            </w:r>
          </w:p>
        </w:tc>
        <w:tc>
          <w:tcPr>
            <w:tcW w:w="4277" w:type="dxa"/>
            <w:shd w:val="clear" w:color="auto" w:fill="FFFFFF" w:themeFill="background1"/>
          </w:tcPr>
          <w:p w14:paraId="08942321" w14:textId="77777777" w:rsidR="008E27BC" w:rsidRDefault="008E27BC"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tc>
      </w:tr>
      <w:tr w:rsidR="000D6FFE" w14:paraId="3692543B" w14:textId="77777777" w:rsidTr="00701B17">
        <w:trPr>
          <w:trHeight w:val="77"/>
        </w:trPr>
        <w:tc>
          <w:tcPr>
            <w:tcW w:w="5215" w:type="dxa"/>
            <w:shd w:val="clear" w:color="auto" w:fill="F2F2F2" w:themeFill="background1" w:themeFillShade="F2"/>
            <w:vAlign w:val="center"/>
          </w:tcPr>
          <w:p w14:paraId="417240AD" w14:textId="781CD52D" w:rsidR="000D6FFE" w:rsidRDefault="008E27BC" w:rsidP="00A42868">
            <w:pPr>
              <w:pStyle w:val="paragraph"/>
              <w:spacing w:before="0" w:beforeAutospacing="0" w:after="0" w:afterAutospacing="0" w:line="276" w:lineRule="auto"/>
              <w:textAlignment w:val="baseline"/>
              <w:rPr>
                <w:rStyle w:val="eop"/>
                <w:rFonts w:ascii="Arial" w:eastAsiaTheme="majorEastAsia" w:hAnsi="Arial" w:cs="Arial"/>
              </w:rPr>
            </w:pPr>
            <w:r>
              <w:rPr>
                <w:rStyle w:val="eop"/>
                <w:rFonts w:ascii="Arial" w:eastAsiaTheme="majorEastAsia" w:hAnsi="Arial" w:cs="Arial"/>
              </w:rPr>
              <w:t xml:space="preserve">Signature of </w:t>
            </w:r>
            <w:r w:rsidRPr="008E27BC">
              <w:rPr>
                <w:rStyle w:val="eop"/>
                <w:rFonts w:ascii="Arial" w:eastAsiaTheme="majorEastAsia" w:hAnsi="Arial" w:cs="Arial"/>
              </w:rPr>
              <w:t>Coaching For Excellence Participant</w:t>
            </w:r>
          </w:p>
        </w:tc>
        <w:tc>
          <w:tcPr>
            <w:tcW w:w="4277" w:type="dxa"/>
            <w:shd w:val="clear" w:color="auto" w:fill="FFFFFF" w:themeFill="background1"/>
          </w:tcPr>
          <w:p w14:paraId="57280D47" w14:textId="77777777" w:rsidR="000D6FFE" w:rsidRDefault="000D6FFE"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tc>
      </w:tr>
      <w:tr w:rsidR="00091302" w14:paraId="4C6EC50B" w14:textId="77777777" w:rsidTr="00701B17">
        <w:trPr>
          <w:trHeight w:val="77"/>
        </w:trPr>
        <w:tc>
          <w:tcPr>
            <w:tcW w:w="5215" w:type="dxa"/>
            <w:shd w:val="clear" w:color="auto" w:fill="F2F2F2" w:themeFill="background1" w:themeFillShade="F2"/>
            <w:vAlign w:val="center"/>
          </w:tcPr>
          <w:p w14:paraId="5FB37BB4" w14:textId="0E9C7561" w:rsidR="00CD5EF4" w:rsidRDefault="00091302" w:rsidP="00701B17">
            <w:pPr>
              <w:pStyle w:val="paragraph"/>
              <w:spacing w:before="0" w:beforeAutospacing="0" w:after="0" w:afterAutospacing="0" w:line="276" w:lineRule="auto"/>
              <w:textAlignment w:val="baseline"/>
              <w:rPr>
                <w:rStyle w:val="eop"/>
                <w:rFonts w:ascii="Arial" w:eastAsiaTheme="majorEastAsia" w:hAnsi="Arial" w:cs="Arial"/>
              </w:rPr>
            </w:pPr>
            <w:r>
              <w:rPr>
                <w:rStyle w:val="eop"/>
                <w:rFonts w:ascii="Arial" w:eastAsiaTheme="majorEastAsia" w:hAnsi="Arial" w:cs="Arial"/>
              </w:rPr>
              <w:t>Name of School Teachers’ Collective Bargaining Organization Representative</w:t>
            </w:r>
          </w:p>
        </w:tc>
        <w:tc>
          <w:tcPr>
            <w:tcW w:w="4277" w:type="dxa"/>
          </w:tcPr>
          <w:p w14:paraId="66CAB51B" w14:textId="77777777" w:rsidR="00091302" w:rsidRDefault="00091302"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p w14:paraId="039D811C" w14:textId="6D295C66" w:rsidR="00A13489" w:rsidRDefault="00A13489"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tc>
      </w:tr>
      <w:tr w:rsidR="00091302" w14:paraId="7CC4BF54" w14:textId="77777777" w:rsidTr="00701B17">
        <w:trPr>
          <w:trHeight w:val="77"/>
        </w:trPr>
        <w:tc>
          <w:tcPr>
            <w:tcW w:w="5215" w:type="dxa"/>
            <w:shd w:val="clear" w:color="auto" w:fill="F2F2F2" w:themeFill="background1" w:themeFillShade="F2"/>
            <w:vAlign w:val="center"/>
          </w:tcPr>
          <w:p w14:paraId="508A27D6" w14:textId="516D7F65" w:rsidR="00CD5EF4" w:rsidRDefault="00091302" w:rsidP="00701B17">
            <w:pPr>
              <w:pStyle w:val="paragraph"/>
              <w:spacing w:before="0" w:beforeAutospacing="0" w:after="0" w:afterAutospacing="0" w:line="276" w:lineRule="auto"/>
              <w:textAlignment w:val="baseline"/>
              <w:rPr>
                <w:rStyle w:val="eop"/>
                <w:rFonts w:ascii="Arial" w:eastAsiaTheme="majorEastAsia" w:hAnsi="Arial" w:cs="Arial"/>
              </w:rPr>
            </w:pPr>
            <w:r>
              <w:rPr>
                <w:rStyle w:val="eop"/>
                <w:rFonts w:ascii="Arial" w:eastAsiaTheme="majorEastAsia" w:hAnsi="Arial" w:cs="Arial"/>
              </w:rPr>
              <w:t>Signature of School Teachers’ Collective Bargaining Organization Representative</w:t>
            </w:r>
          </w:p>
        </w:tc>
        <w:tc>
          <w:tcPr>
            <w:tcW w:w="4277" w:type="dxa"/>
          </w:tcPr>
          <w:p w14:paraId="5C82A3C8" w14:textId="77777777" w:rsidR="00091302" w:rsidRDefault="00091302"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p w14:paraId="5F272BB6" w14:textId="0992B6FC" w:rsidR="00A13489" w:rsidRDefault="00A13489"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tc>
      </w:tr>
    </w:tbl>
    <w:p w14:paraId="26AF35AD" w14:textId="77777777" w:rsidR="00781E09" w:rsidRDefault="00781E09" w:rsidP="00A42868">
      <w:pPr>
        <w:rPr>
          <w:rFonts w:ascii="Times New Roman" w:eastAsia="Times New Roman" w:hAnsi="Times New Roman" w:cs="Times New Roman"/>
          <w:b/>
          <w:szCs w:val="20"/>
        </w:rPr>
      </w:pPr>
      <w:r>
        <w:rPr>
          <w:rFonts w:ascii="Times New Roman" w:eastAsia="Times New Roman" w:hAnsi="Times New Roman" w:cs="Times New Roman"/>
          <w:b/>
          <w:szCs w:val="20"/>
        </w:rPr>
        <w:br w:type="page"/>
      </w:r>
    </w:p>
    <w:p w14:paraId="00F8B972" w14:textId="7EAE3946" w:rsidR="00781E09" w:rsidRDefault="00A573BA" w:rsidP="00A42868">
      <w:pPr>
        <w:pStyle w:val="Heading1"/>
        <w:spacing w:line="276" w:lineRule="auto"/>
      </w:pPr>
      <w:r>
        <w:lastRenderedPageBreak/>
        <w:t>CFE: Elevate</w:t>
      </w:r>
      <w:r w:rsidR="00781E09">
        <w:t xml:space="preserve"> </w:t>
      </w:r>
      <w:r w:rsidR="00AA122F">
        <w:t>Program Application</w:t>
      </w:r>
      <w:r w:rsidR="00740A72">
        <w:t>: School-</w:t>
      </w:r>
      <w:r w:rsidR="7AD9B71F">
        <w:t>L</w:t>
      </w:r>
      <w:r w:rsidR="00740A72">
        <w:t>evel Plan</w:t>
      </w:r>
    </w:p>
    <w:p w14:paraId="4C19208A" w14:textId="77777777" w:rsidR="003E5456" w:rsidRDefault="003E5456" w:rsidP="00A42868">
      <w:pPr>
        <w:spacing w:after="0"/>
        <w:rPr>
          <w:rFonts w:eastAsia="Times New Roman" w:cs="Arial"/>
        </w:rPr>
      </w:pPr>
      <w:r>
        <w:rPr>
          <w:rFonts w:eastAsia="Times New Roman" w:cs="Arial"/>
        </w:rPr>
        <w:t>The School-Level Plan consists of four components:</w:t>
      </w:r>
    </w:p>
    <w:p w14:paraId="7B023455" w14:textId="77777777" w:rsidR="003E5456" w:rsidRDefault="003E5456" w:rsidP="00A42868">
      <w:pPr>
        <w:spacing w:after="0"/>
        <w:rPr>
          <w:rFonts w:eastAsia="Times New Roman" w:cs="Arial"/>
        </w:rPr>
      </w:pPr>
    </w:p>
    <w:p w14:paraId="1E9E97CB" w14:textId="77777777" w:rsidR="003E5456" w:rsidRPr="00C25446" w:rsidRDefault="003E5456" w:rsidP="00A42868">
      <w:pPr>
        <w:pStyle w:val="ListParagraph"/>
        <w:numPr>
          <w:ilvl w:val="0"/>
          <w:numId w:val="22"/>
        </w:numPr>
        <w:tabs>
          <w:tab w:val="left" w:pos="-720"/>
        </w:tabs>
        <w:suppressAutoHyphens/>
        <w:spacing w:after="0"/>
        <w:jc w:val="both"/>
        <w:rPr>
          <w:spacing w:val="-3"/>
          <w:szCs w:val="24"/>
        </w:rPr>
      </w:pPr>
      <w:r>
        <w:rPr>
          <w:spacing w:val="-3"/>
          <w:szCs w:val="24"/>
        </w:rPr>
        <w:t xml:space="preserve">School </w:t>
      </w:r>
      <w:r w:rsidRPr="00C25446">
        <w:rPr>
          <w:spacing w:val="-3"/>
          <w:szCs w:val="24"/>
        </w:rPr>
        <w:t>Steps</w:t>
      </w:r>
    </w:p>
    <w:p w14:paraId="45320469" w14:textId="77777777" w:rsidR="003E5456" w:rsidRPr="00C25446" w:rsidRDefault="003E5456" w:rsidP="00A42868">
      <w:pPr>
        <w:pStyle w:val="ListParagraph"/>
        <w:numPr>
          <w:ilvl w:val="0"/>
          <w:numId w:val="22"/>
        </w:numPr>
        <w:tabs>
          <w:tab w:val="left" w:pos="-720"/>
        </w:tabs>
        <w:suppressAutoHyphens/>
        <w:spacing w:after="0"/>
        <w:jc w:val="both"/>
        <w:rPr>
          <w:spacing w:val="-3"/>
          <w:szCs w:val="24"/>
        </w:rPr>
      </w:pPr>
      <w:r>
        <w:rPr>
          <w:spacing w:val="-3"/>
          <w:szCs w:val="24"/>
        </w:rPr>
        <w:t xml:space="preserve">School </w:t>
      </w:r>
      <w:r w:rsidRPr="00C25446">
        <w:rPr>
          <w:spacing w:val="-3"/>
          <w:szCs w:val="24"/>
        </w:rPr>
        <w:t>Narrative</w:t>
      </w:r>
    </w:p>
    <w:p w14:paraId="2AE01CCB" w14:textId="77777777" w:rsidR="003E5456" w:rsidRPr="00C25446" w:rsidRDefault="003E5456" w:rsidP="00A42868">
      <w:pPr>
        <w:pStyle w:val="ListParagraph"/>
        <w:numPr>
          <w:ilvl w:val="0"/>
          <w:numId w:val="22"/>
        </w:numPr>
        <w:tabs>
          <w:tab w:val="left" w:pos="-720"/>
        </w:tabs>
        <w:suppressAutoHyphens/>
        <w:spacing w:after="0"/>
        <w:jc w:val="both"/>
        <w:rPr>
          <w:rFonts w:eastAsia="Times New Roman" w:cs="Arial"/>
        </w:rPr>
      </w:pPr>
      <w:r w:rsidRPr="00C25446">
        <w:rPr>
          <w:spacing w:val="-3"/>
          <w:szCs w:val="24"/>
        </w:rPr>
        <w:t>School Information Form</w:t>
      </w:r>
    </w:p>
    <w:p w14:paraId="72BD59C1" w14:textId="77777777" w:rsidR="003E5456" w:rsidRPr="00C25446" w:rsidRDefault="003E5456" w:rsidP="00A42868">
      <w:pPr>
        <w:pStyle w:val="ListParagraph"/>
        <w:numPr>
          <w:ilvl w:val="0"/>
          <w:numId w:val="22"/>
        </w:numPr>
        <w:tabs>
          <w:tab w:val="left" w:pos="-720"/>
        </w:tabs>
        <w:suppressAutoHyphens/>
        <w:spacing w:after="0"/>
        <w:jc w:val="both"/>
        <w:rPr>
          <w:rFonts w:eastAsia="Times New Roman" w:cs="Arial"/>
        </w:rPr>
      </w:pPr>
      <w:r w:rsidRPr="00C25446">
        <w:rPr>
          <w:spacing w:val="-3"/>
          <w:szCs w:val="24"/>
        </w:rPr>
        <w:t>School Signature Page</w:t>
      </w:r>
    </w:p>
    <w:p w14:paraId="6529424A" w14:textId="77777777" w:rsidR="003E5456" w:rsidRDefault="003E5456" w:rsidP="00A42868">
      <w:pPr>
        <w:spacing w:after="0"/>
        <w:rPr>
          <w:rFonts w:eastAsia="Times New Roman" w:cs="Arial"/>
        </w:rPr>
      </w:pPr>
    </w:p>
    <w:p w14:paraId="7AE0F06A" w14:textId="3323E1BA" w:rsidR="003E5456" w:rsidRPr="009D6BD1" w:rsidRDefault="003E5456" w:rsidP="00A42868">
      <w:pPr>
        <w:spacing w:after="0"/>
        <w:rPr>
          <w:rFonts w:eastAsia="Times New Roman" w:cs="Arial"/>
          <w:szCs w:val="24"/>
        </w:rPr>
      </w:pPr>
      <w:r w:rsidRPr="009D6BD1">
        <w:rPr>
          <w:rFonts w:eastAsia="Times New Roman" w:cs="Arial"/>
          <w:szCs w:val="24"/>
        </w:rPr>
        <w:t xml:space="preserve">Districts with multiple participating schools should duplicate the pages in the </w:t>
      </w:r>
      <w:r>
        <w:rPr>
          <w:rFonts w:eastAsia="Times New Roman" w:cs="Arial"/>
          <w:szCs w:val="24"/>
        </w:rPr>
        <w:t>School-Level Plan</w:t>
      </w:r>
      <w:r w:rsidRPr="009D6BD1">
        <w:rPr>
          <w:rFonts w:eastAsia="Times New Roman" w:cs="Arial"/>
          <w:szCs w:val="24"/>
        </w:rPr>
        <w:t xml:space="preserve"> and have each school complete its own </w:t>
      </w:r>
      <w:r>
        <w:rPr>
          <w:rFonts w:eastAsia="Times New Roman" w:cs="Arial"/>
          <w:szCs w:val="24"/>
        </w:rPr>
        <w:t xml:space="preserve">School-Level Plan. All submissions must be received </w:t>
      </w:r>
      <w:r w:rsidRPr="00ED6EC8">
        <w:rPr>
          <w:rFonts w:eastAsia="Times New Roman" w:cs="Arial"/>
          <w:szCs w:val="24"/>
        </w:rPr>
        <w:t xml:space="preserve">by </w:t>
      </w:r>
      <w:r w:rsidRPr="00ED6EC8">
        <w:rPr>
          <w:rFonts w:cs="Arial"/>
          <w:b/>
          <w:bCs/>
          <w:shd w:val="clear" w:color="auto" w:fill="FFFFFF"/>
        </w:rPr>
        <w:t>July 1</w:t>
      </w:r>
      <w:r w:rsidR="006F6421" w:rsidRPr="00ED6EC8">
        <w:rPr>
          <w:rFonts w:cs="Arial"/>
          <w:b/>
          <w:bCs/>
          <w:shd w:val="clear" w:color="auto" w:fill="FFFFFF"/>
        </w:rPr>
        <w:t>5</w:t>
      </w:r>
      <w:r w:rsidRPr="00ED6EC8">
        <w:rPr>
          <w:rFonts w:cs="Arial"/>
          <w:b/>
          <w:bCs/>
          <w:shd w:val="clear" w:color="auto" w:fill="FFFFFF"/>
        </w:rPr>
        <w:t>, 2025</w:t>
      </w:r>
      <w:r w:rsidRPr="00ED6EC8">
        <w:rPr>
          <w:rFonts w:cs="Arial"/>
          <w:shd w:val="clear" w:color="auto" w:fill="FFFFFF"/>
        </w:rPr>
        <w:t>.</w:t>
      </w:r>
      <w:r w:rsidR="00992553" w:rsidRPr="00ED6EC8">
        <w:rPr>
          <w:rFonts w:cs="Arial"/>
          <w:shd w:val="clear" w:color="auto" w:fill="FFFFFF"/>
        </w:rPr>
        <w:t xml:space="preserve"> </w:t>
      </w:r>
    </w:p>
    <w:p w14:paraId="2274030D" w14:textId="77777777" w:rsidR="003E5456" w:rsidRDefault="003E5456" w:rsidP="00A42868">
      <w:pPr>
        <w:spacing w:after="0"/>
        <w:rPr>
          <w:rFonts w:eastAsia="Times New Roman" w:cs="Arial"/>
        </w:rPr>
      </w:pPr>
    </w:p>
    <w:p w14:paraId="57A5DCF8" w14:textId="573F02E5" w:rsidR="003E5456" w:rsidRPr="00C25446" w:rsidRDefault="00963D1B" w:rsidP="00A42868">
      <w:pPr>
        <w:pStyle w:val="Heading2"/>
      </w:pPr>
      <w:r>
        <w:t>CFE: Elevate</w:t>
      </w:r>
      <w:r w:rsidR="007534D2">
        <w:t xml:space="preserve"> </w:t>
      </w:r>
      <w:r w:rsidR="003E5456">
        <w:t xml:space="preserve">Part A: School Steps </w:t>
      </w:r>
    </w:p>
    <w:p w14:paraId="111AE85E" w14:textId="475DB33E" w:rsidR="003E5456" w:rsidRDefault="003E5456" w:rsidP="00A42868">
      <w:pPr>
        <w:spacing w:after="0"/>
      </w:pPr>
      <w:r>
        <w:t xml:space="preserve">Eligible </w:t>
      </w:r>
      <w:r w:rsidRPr="009D6BD1">
        <w:t xml:space="preserve">schools will need to complete </w:t>
      </w:r>
      <w:r>
        <w:t xml:space="preserve">four </w:t>
      </w:r>
      <w:r w:rsidRPr="009D6BD1">
        <w:t xml:space="preserve">steps in </w:t>
      </w:r>
      <w:r>
        <w:t xml:space="preserve">the </w:t>
      </w:r>
      <w:r w:rsidRPr="009D6BD1">
        <w:t>order</w:t>
      </w:r>
      <w:r>
        <w:t xml:space="preserve"> listed below</w:t>
      </w:r>
      <w:r w:rsidRPr="009D6BD1">
        <w:t>.</w:t>
      </w:r>
      <w:r w:rsidR="00992553">
        <w:t xml:space="preserve"> </w:t>
      </w:r>
      <w:r w:rsidRPr="009D6BD1">
        <w:t>Schools should identify when these steps occurred in the space below.</w:t>
      </w:r>
      <w:r w:rsidR="00992553">
        <w:t xml:space="preserve"> </w:t>
      </w:r>
      <w:r w:rsidRPr="009D6BD1">
        <w:t>Any sections below that are incomplete will result in this section being returned for revision.</w:t>
      </w:r>
      <w:r w:rsidR="00992553">
        <w:t xml:space="preserve"> </w:t>
      </w:r>
    </w:p>
    <w:tbl>
      <w:tblPr>
        <w:tblStyle w:val="TableGrid"/>
        <w:tblW w:w="0" w:type="auto"/>
        <w:tblLook w:val="04A0" w:firstRow="1" w:lastRow="0" w:firstColumn="1" w:lastColumn="0" w:noHBand="0" w:noVBand="1"/>
      </w:tblPr>
      <w:tblGrid>
        <w:gridCol w:w="2065"/>
        <w:gridCol w:w="7285"/>
      </w:tblGrid>
      <w:tr w:rsidR="003E5456" w14:paraId="6007FEC9" w14:textId="77777777" w:rsidTr="00043247">
        <w:tc>
          <w:tcPr>
            <w:tcW w:w="2065" w:type="dxa"/>
            <w:shd w:val="clear" w:color="auto" w:fill="F2F2F2" w:themeFill="background1" w:themeFillShade="F2"/>
          </w:tcPr>
          <w:p w14:paraId="5051228F" w14:textId="77777777" w:rsidR="003E5456" w:rsidRPr="00C45A8C" w:rsidRDefault="003E5456" w:rsidP="00A42868">
            <w:pPr>
              <w:spacing w:line="276" w:lineRule="auto"/>
              <w:rPr>
                <w:rFonts w:eastAsia="Times New Roman" w:cs="Arial"/>
                <w:b/>
                <w:bCs/>
                <w:szCs w:val="24"/>
              </w:rPr>
            </w:pPr>
            <w:r w:rsidRPr="00C45A8C">
              <w:rPr>
                <w:rFonts w:eastAsia="Times New Roman" w:cs="Arial"/>
                <w:b/>
                <w:bCs/>
                <w:szCs w:val="24"/>
              </w:rPr>
              <w:t>Name of School</w:t>
            </w:r>
          </w:p>
        </w:tc>
        <w:tc>
          <w:tcPr>
            <w:tcW w:w="7285" w:type="dxa"/>
          </w:tcPr>
          <w:p w14:paraId="53A79B91" w14:textId="77777777" w:rsidR="003E5456" w:rsidRDefault="003E5456" w:rsidP="00A42868">
            <w:pPr>
              <w:spacing w:line="276" w:lineRule="auto"/>
              <w:rPr>
                <w:rFonts w:eastAsia="Times New Roman" w:cs="Arial"/>
                <w:szCs w:val="24"/>
              </w:rPr>
            </w:pPr>
          </w:p>
        </w:tc>
      </w:tr>
    </w:tbl>
    <w:p w14:paraId="2DC6618D" w14:textId="77777777" w:rsidR="003E5456" w:rsidRPr="003D3B93" w:rsidRDefault="003E5456" w:rsidP="00A42868">
      <w:pPr>
        <w:spacing w:after="0"/>
        <w:rPr>
          <w:rFonts w:eastAsia="Times New Roman" w:cs="Arial"/>
          <w:sz w:val="2"/>
          <w:szCs w:val="2"/>
        </w:rPr>
      </w:pPr>
    </w:p>
    <w:tbl>
      <w:tblPr>
        <w:tblStyle w:val="TableGrid"/>
        <w:tblW w:w="9355" w:type="dxa"/>
        <w:tblLook w:val="04A0" w:firstRow="1" w:lastRow="0" w:firstColumn="1" w:lastColumn="0" w:noHBand="0" w:noVBand="1"/>
      </w:tblPr>
      <w:tblGrid>
        <w:gridCol w:w="6565"/>
        <w:gridCol w:w="2790"/>
      </w:tblGrid>
      <w:tr w:rsidR="003E5456" w:rsidRPr="006B50C1" w14:paraId="328163C7" w14:textId="77777777" w:rsidTr="383AB012">
        <w:trPr>
          <w:trHeight w:val="89"/>
        </w:trPr>
        <w:tc>
          <w:tcPr>
            <w:tcW w:w="6565" w:type="dxa"/>
            <w:shd w:val="clear" w:color="auto" w:fill="F2F2F2" w:themeFill="background1" w:themeFillShade="F2"/>
            <w:vAlign w:val="center"/>
          </w:tcPr>
          <w:p w14:paraId="2E9933B8" w14:textId="77777777" w:rsidR="003E5456" w:rsidRPr="00091302" w:rsidRDefault="003E5456" w:rsidP="00A42868">
            <w:pPr>
              <w:spacing w:line="276" w:lineRule="auto"/>
              <w:jc w:val="center"/>
              <w:rPr>
                <w:rFonts w:eastAsia="Times New Roman" w:cs="Arial"/>
                <w:b/>
                <w:bCs/>
                <w:szCs w:val="24"/>
              </w:rPr>
            </w:pPr>
            <w:r w:rsidRPr="00091302">
              <w:rPr>
                <w:rFonts w:eastAsia="Times New Roman" w:cs="Arial"/>
                <w:b/>
                <w:bCs/>
                <w:szCs w:val="24"/>
              </w:rPr>
              <w:t>Step</w:t>
            </w:r>
          </w:p>
        </w:tc>
        <w:tc>
          <w:tcPr>
            <w:tcW w:w="2790" w:type="dxa"/>
            <w:shd w:val="clear" w:color="auto" w:fill="F2F2F2" w:themeFill="background1" w:themeFillShade="F2"/>
            <w:vAlign w:val="center"/>
          </w:tcPr>
          <w:p w14:paraId="4661D6FC" w14:textId="150B05F8" w:rsidR="003E5456" w:rsidRPr="00091302" w:rsidRDefault="47E438F9" w:rsidP="383AB012">
            <w:pPr>
              <w:spacing w:line="276" w:lineRule="auto"/>
              <w:jc w:val="center"/>
              <w:rPr>
                <w:rFonts w:eastAsia="Times New Roman" w:cs="Arial"/>
                <w:b/>
                <w:bCs/>
              </w:rPr>
            </w:pPr>
            <w:r w:rsidRPr="383AB012">
              <w:rPr>
                <w:rFonts w:eastAsia="Times New Roman" w:cs="Arial"/>
                <w:b/>
                <w:bCs/>
              </w:rPr>
              <w:t>Date(s)</w:t>
            </w:r>
            <w:r w:rsidR="003E5456" w:rsidRPr="383AB012">
              <w:rPr>
                <w:rFonts w:eastAsia="Times New Roman" w:cs="Arial"/>
                <w:b/>
                <w:bCs/>
              </w:rPr>
              <w:t xml:space="preserve"> Step Occurred </w:t>
            </w:r>
          </w:p>
        </w:tc>
      </w:tr>
      <w:tr w:rsidR="003E5456" w:rsidRPr="006B50C1" w14:paraId="4A15733E" w14:textId="77777777" w:rsidTr="383AB012">
        <w:trPr>
          <w:trHeight w:val="827"/>
        </w:trPr>
        <w:tc>
          <w:tcPr>
            <w:tcW w:w="6565" w:type="dxa"/>
          </w:tcPr>
          <w:p w14:paraId="28DDA827" w14:textId="77777777" w:rsidR="003E5456" w:rsidRPr="004C36E4" w:rsidRDefault="003E5456" w:rsidP="00A42868">
            <w:pPr>
              <w:pStyle w:val="ListParagraph"/>
              <w:numPr>
                <w:ilvl w:val="0"/>
                <w:numId w:val="24"/>
              </w:numPr>
              <w:spacing w:line="276" w:lineRule="auto"/>
            </w:pPr>
            <w:r w:rsidRPr="0069351C">
              <w:rPr>
                <w:rFonts w:eastAsia="Times New Roman" w:cs="Arial"/>
                <w:szCs w:val="24"/>
              </w:rPr>
              <w:t xml:space="preserve">School leadership reviews and confirms commitment to the Coaching for Excellence </w:t>
            </w:r>
            <w:hyperlink w:anchor="_Appendix_A:_Capacity-Building" w:history="1">
              <w:r w:rsidRPr="0069351C">
                <w:rPr>
                  <w:rStyle w:val="Hyperlink"/>
                  <w:rFonts w:eastAsia="Times New Roman" w:cs="Arial"/>
                  <w:szCs w:val="24"/>
                </w:rPr>
                <w:t>Theory of Action</w:t>
              </w:r>
            </w:hyperlink>
            <w:r w:rsidRPr="0069351C">
              <w:rPr>
                <w:rFonts w:eastAsia="Times New Roman" w:cs="Arial"/>
                <w:szCs w:val="24"/>
              </w:rPr>
              <w:t xml:space="preserve"> and </w:t>
            </w:r>
            <w:hyperlink w:anchor="_Coaching_Foundations_Program" w:history="1">
              <w:r w:rsidRPr="0069351C">
                <w:rPr>
                  <w:rStyle w:val="Hyperlink"/>
                  <w:rFonts w:eastAsia="Times New Roman" w:cs="Arial"/>
                  <w:szCs w:val="24"/>
                </w:rPr>
                <w:t>Program Expectations</w:t>
              </w:r>
            </w:hyperlink>
            <w:r w:rsidRPr="0069351C">
              <w:rPr>
                <w:rStyle w:val="Hyperlink"/>
                <w:rFonts w:eastAsia="Times New Roman" w:cs="Arial"/>
                <w:szCs w:val="24"/>
              </w:rPr>
              <w:t>.</w:t>
            </w:r>
          </w:p>
        </w:tc>
        <w:tc>
          <w:tcPr>
            <w:tcW w:w="2790" w:type="dxa"/>
          </w:tcPr>
          <w:p w14:paraId="5A88B85B" w14:textId="77777777" w:rsidR="003E5456" w:rsidRPr="009D6BD1" w:rsidRDefault="003E5456" w:rsidP="00A42868">
            <w:pPr>
              <w:spacing w:line="276" w:lineRule="auto"/>
              <w:rPr>
                <w:rFonts w:eastAsia="Times New Roman" w:cs="Arial"/>
                <w:szCs w:val="24"/>
              </w:rPr>
            </w:pPr>
          </w:p>
        </w:tc>
      </w:tr>
      <w:tr w:rsidR="003E5456" w:rsidRPr="006B50C1" w14:paraId="6C387636" w14:textId="77777777" w:rsidTr="383AB012">
        <w:trPr>
          <w:trHeight w:val="827"/>
        </w:trPr>
        <w:tc>
          <w:tcPr>
            <w:tcW w:w="6565" w:type="dxa"/>
          </w:tcPr>
          <w:p w14:paraId="33F2F8DA" w14:textId="7FE2AD2F" w:rsidR="003E5456" w:rsidRPr="0069351C" w:rsidRDefault="003E5456" w:rsidP="00A42868">
            <w:pPr>
              <w:pStyle w:val="ListParagraph"/>
              <w:numPr>
                <w:ilvl w:val="0"/>
                <w:numId w:val="24"/>
              </w:numPr>
              <w:spacing w:line="276" w:lineRule="auto"/>
              <w:rPr>
                <w:rFonts w:eastAsia="Times New Roman" w:cs="Arial"/>
              </w:rPr>
            </w:pPr>
            <w:r w:rsidRPr="0069351C">
              <w:rPr>
                <w:rFonts w:eastAsia="Times New Roman" w:cs="Arial"/>
              </w:rPr>
              <w:t xml:space="preserve">School leadership presents to staff the opportunity to </w:t>
            </w:r>
            <w:r w:rsidR="73CA246C" w:rsidRPr="0069351C">
              <w:rPr>
                <w:rFonts w:eastAsia="Times New Roman" w:cs="Arial"/>
              </w:rPr>
              <w:t>continue with</w:t>
            </w:r>
            <w:r w:rsidRPr="0069351C">
              <w:rPr>
                <w:rFonts w:eastAsia="Times New Roman" w:cs="Arial"/>
              </w:rPr>
              <w:t xml:space="preserve"> an instructional coach and emphasizes the role of the coach as a support, not an evaluator.</w:t>
            </w:r>
            <w:r w:rsidR="00992553">
              <w:rPr>
                <w:rFonts w:eastAsia="Times New Roman" w:cs="Arial"/>
              </w:rPr>
              <w:t xml:space="preserve"> </w:t>
            </w:r>
          </w:p>
        </w:tc>
        <w:tc>
          <w:tcPr>
            <w:tcW w:w="2790" w:type="dxa"/>
          </w:tcPr>
          <w:p w14:paraId="0B41892F" w14:textId="77777777" w:rsidR="003E5456" w:rsidRPr="009D6BD1" w:rsidRDefault="003E5456" w:rsidP="00A42868">
            <w:pPr>
              <w:spacing w:line="276" w:lineRule="auto"/>
              <w:rPr>
                <w:rFonts w:eastAsia="Times New Roman" w:cs="Arial"/>
                <w:szCs w:val="24"/>
              </w:rPr>
            </w:pPr>
          </w:p>
        </w:tc>
      </w:tr>
      <w:tr w:rsidR="003E5456" w:rsidRPr="006B50C1" w14:paraId="58353143" w14:textId="77777777" w:rsidTr="383AB012">
        <w:trPr>
          <w:trHeight w:val="809"/>
        </w:trPr>
        <w:tc>
          <w:tcPr>
            <w:tcW w:w="6565" w:type="dxa"/>
          </w:tcPr>
          <w:p w14:paraId="4D1BE0EA" w14:textId="7F277C37" w:rsidR="003E5456" w:rsidRPr="0069351C" w:rsidRDefault="003E5456" w:rsidP="00A42868">
            <w:pPr>
              <w:pStyle w:val="ListParagraph"/>
              <w:numPr>
                <w:ilvl w:val="0"/>
                <w:numId w:val="24"/>
              </w:numPr>
              <w:spacing w:line="276" w:lineRule="auto"/>
              <w:rPr>
                <w:rFonts w:eastAsia="Times New Roman" w:cs="Arial"/>
                <w:szCs w:val="24"/>
              </w:rPr>
            </w:pPr>
            <w:r w:rsidRPr="0069351C">
              <w:rPr>
                <w:rFonts w:eastAsia="Times New Roman" w:cs="Arial"/>
                <w:szCs w:val="24"/>
              </w:rPr>
              <w:t xml:space="preserve">School leadership solicits interest among staff and confirms that there </w:t>
            </w:r>
            <w:r w:rsidR="00BD7DA1" w:rsidRPr="0069351C">
              <w:rPr>
                <w:rFonts w:eastAsia="Times New Roman" w:cs="Arial"/>
                <w:szCs w:val="24"/>
              </w:rPr>
              <w:t>remain</w:t>
            </w:r>
            <w:r w:rsidRPr="0069351C">
              <w:rPr>
                <w:rFonts w:eastAsia="Times New Roman" w:cs="Arial"/>
                <w:szCs w:val="24"/>
              </w:rPr>
              <w:t xml:space="preserve"> at least ten staff interested in participating in peer coaching.</w:t>
            </w:r>
          </w:p>
        </w:tc>
        <w:tc>
          <w:tcPr>
            <w:tcW w:w="2790" w:type="dxa"/>
          </w:tcPr>
          <w:p w14:paraId="41904F0B" w14:textId="77777777" w:rsidR="003E5456" w:rsidRPr="009D6BD1" w:rsidRDefault="003E5456" w:rsidP="00A42868">
            <w:pPr>
              <w:spacing w:line="276" w:lineRule="auto"/>
              <w:rPr>
                <w:rFonts w:eastAsia="Times New Roman" w:cs="Arial"/>
                <w:szCs w:val="24"/>
              </w:rPr>
            </w:pPr>
          </w:p>
        </w:tc>
      </w:tr>
      <w:tr w:rsidR="003E5456" w:rsidRPr="006B50C1" w14:paraId="480DD586" w14:textId="77777777" w:rsidTr="383AB012">
        <w:trPr>
          <w:trHeight w:val="773"/>
        </w:trPr>
        <w:tc>
          <w:tcPr>
            <w:tcW w:w="6565" w:type="dxa"/>
          </w:tcPr>
          <w:p w14:paraId="0BAFB022" w14:textId="4B9F6F77" w:rsidR="003E5456" w:rsidRPr="0069351C" w:rsidRDefault="003E5456" w:rsidP="00A42868">
            <w:pPr>
              <w:pStyle w:val="ListParagraph"/>
              <w:numPr>
                <w:ilvl w:val="0"/>
                <w:numId w:val="24"/>
              </w:numPr>
              <w:spacing w:line="276" w:lineRule="auto"/>
              <w:rPr>
                <w:rFonts w:eastAsia="Times New Roman" w:cs="Arial"/>
              </w:rPr>
            </w:pPr>
            <w:r w:rsidRPr="0069351C">
              <w:rPr>
                <w:rFonts w:eastAsia="Times New Roman" w:cs="Arial"/>
              </w:rPr>
              <w:t xml:space="preserve">School leadership communicates interest to District leaders that the school would like to </w:t>
            </w:r>
            <w:r w:rsidR="6E4A0568" w:rsidRPr="0069351C">
              <w:rPr>
                <w:rFonts w:eastAsia="Times New Roman" w:cs="Arial"/>
              </w:rPr>
              <w:t>contin</w:t>
            </w:r>
            <w:r w:rsidR="02931A6E" w:rsidRPr="0069351C">
              <w:rPr>
                <w:rFonts w:eastAsia="Times New Roman" w:cs="Arial"/>
              </w:rPr>
              <w:t>ue</w:t>
            </w:r>
            <w:r w:rsidRPr="0069351C">
              <w:rPr>
                <w:rFonts w:eastAsia="Times New Roman" w:cs="Arial"/>
              </w:rPr>
              <w:t xml:space="preserve"> this opportunity.</w:t>
            </w:r>
          </w:p>
        </w:tc>
        <w:tc>
          <w:tcPr>
            <w:tcW w:w="2790" w:type="dxa"/>
          </w:tcPr>
          <w:p w14:paraId="6E04C531" w14:textId="77777777" w:rsidR="003E5456" w:rsidRPr="00855A7C" w:rsidRDefault="003E5456" w:rsidP="00A42868">
            <w:pPr>
              <w:spacing w:line="276" w:lineRule="auto"/>
              <w:rPr>
                <w:rFonts w:eastAsia="Times New Roman" w:cs="Arial"/>
                <w:szCs w:val="24"/>
              </w:rPr>
            </w:pPr>
          </w:p>
        </w:tc>
      </w:tr>
    </w:tbl>
    <w:p w14:paraId="55C53EBC" w14:textId="77777777" w:rsidR="003E5456" w:rsidRDefault="003E5456" w:rsidP="00A42868">
      <w:pPr>
        <w:spacing w:after="0"/>
        <w:rPr>
          <w:rFonts w:eastAsia="Times New Roman" w:cs="Arial"/>
          <w:szCs w:val="24"/>
        </w:rPr>
      </w:pPr>
    </w:p>
    <w:p w14:paraId="01D13621" w14:textId="51D806D6" w:rsidR="003E5456" w:rsidRDefault="00963D1B" w:rsidP="00A42868">
      <w:pPr>
        <w:pStyle w:val="Heading2"/>
      </w:pPr>
      <w:r>
        <w:t>CFE: Elevate</w:t>
      </w:r>
      <w:r w:rsidR="007534D2">
        <w:t xml:space="preserve"> </w:t>
      </w:r>
      <w:r w:rsidR="003E5456">
        <w:t>Part B: School Narrative</w:t>
      </w:r>
    </w:p>
    <w:p w14:paraId="52164603" w14:textId="409D4A93" w:rsidR="003E5456" w:rsidRDefault="003E5456" w:rsidP="00A42868">
      <w:pPr>
        <w:spacing w:after="0"/>
        <w:rPr>
          <w:rFonts w:eastAsia="Times New Roman" w:cs="Arial"/>
        </w:rPr>
      </w:pPr>
      <w:r>
        <w:rPr>
          <w:rFonts w:eastAsia="Times New Roman" w:cs="Arial"/>
        </w:rPr>
        <w:t xml:space="preserve">Participating </w:t>
      </w:r>
      <w:r w:rsidRPr="00855A7C">
        <w:rPr>
          <w:rFonts w:eastAsia="Times New Roman" w:cs="Arial"/>
        </w:rPr>
        <w:t xml:space="preserve">schools must provide a response to each of the items below that indicates that the school is committed to instructional coaching as a means of schoolwide improvement and in a manner consistent with the </w:t>
      </w:r>
      <w:hyperlink w:anchor="_Appendix_A:_New">
        <w:r>
          <w:rPr>
            <w:rStyle w:val="Hyperlink"/>
            <w:rFonts w:eastAsia="Times New Roman" w:cs="Arial"/>
          </w:rPr>
          <w:t>Coaching for Excellence Program Theory of Action</w:t>
        </w:r>
      </w:hyperlink>
      <w:r w:rsidRPr="009D6BD1">
        <w:rPr>
          <w:rFonts w:eastAsia="Times New Roman" w:cs="Arial"/>
        </w:rPr>
        <w:t>.</w:t>
      </w:r>
      <w:r w:rsidR="00992553">
        <w:rPr>
          <w:rFonts w:eastAsia="Times New Roman" w:cs="Arial"/>
        </w:rPr>
        <w:t xml:space="preserve"> </w:t>
      </w:r>
      <w:r w:rsidRPr="009D6BD1">
        <w:rPr>
          <w:rFonts w:eastAsia="Times New Roman" w:cs="Arial"/>
        </w:rPr>
        <w:t xml:space="preserve">Any questions below that are incomplete will result in this section being returned for revision. </w:t>
      </w:r>
    </w:p>
    <w:p w14:paraId="3B88B982" w14:textId="77777777" w:rsidR="003E5456" w:rsidRPr="009D6BD1" w:rsidRDefault="003E5456" w:rsidP="00A42868">
      <w:pPr>
        <w:spacing w:after="0"/>
        <w:rPr>
          <w:rFonts w:eastAsia="Times New Roman" w:cs="Arial"/>
        </w:rPr>
      </w:pPr>
    </w:p>
    <w:tbl>
      <w:tblPr>
        <w:tblStyle w:val="TableGrid"/>
        <w:tblW w:w="9355" w:type="dxa"/>
        <w:tblLook w:val="04A0" w:firstRow="1" w:lastRow="0" w:firstColumn="1" w:lastColumn="0" w:noHBand="0" w:noVBand="1"/>
      </w:tblPr>
      <w:tblGrid>
        <w:gridCol w:w="9355"/>
      </w:tblGrid>
      <w:tr w:rsidR="003E5456" w14:paraId="02AC7E51" w14:textId="77777777" w:rsidTr="383AB012">
        <w:tc>
          <w:tcPr>
            <w:tcW w:w="9355" w:type="dxa"/>
            <w:shd w:val="clear" w:color="auto" w:fill="F2F2F2" w:themeFill="background1" w:themeFillShade="F2"/>
          </w:tcPr>
          <w:p w14:paraId="45D7CBA6" w14:textId="374656CC" w:rsidR="003E5456" w:rsidRPr="001E7127" w:rsidRDefault="003E5456" w:rsidP="00A42868">
            <w:pPr>
              <w:pStyle w:val="ListParagraph"/>
              <w:numPr>
                <w:ilvl w:val="0"/>
                <w:numId w:val="27"/>
              </w:numPr>
              <w:spacing w:line="276" w:lineRule="auto"/>
              <w:rPr>
                <w:rFonts w:eastAsia="Times New Roman" w:cs="Arial"/>
                <w:b/>
              </w:rPr>
            </w:pPr>
            <w:r w:rsidRPr="001E7127">
              <w:rPr>
                <w:rFonts w:eastAsia="Times New Roman" w:cs="Arial"/>
                <w:b/>
              </w:rPr>
              <w:lastRenderedPageBreak/>
              <w:t xml:space="preserve">Please confirm that both the coach and the principal are aware that a NYSED representative will arrange an on-site meeting with them during the summer to </w:t>
            </w:r>
            <w:r w:rsidR="27CAFE82" w:rsidRPr="001E7127">
              <w:rPr>
                <w:rFonts w:eastAsia="Times New Roman" w:cs="Arial"/>
                <w:b/>
                <w:bCs/>
              </w:rPr>
              <w:t>plan for</w:t>
            </w:r>
            <w:r w:rsidRPr="001E7127">
              <w:rPr>
                <w:rFonts w:eastAsia="Times New Roman" w:cs="Arial"/>
                <w:b/>
              </w:rPr>
              <w:t xml:space="preserve"> the </w:t>
            </w:r>
            <w:r w:rsidR="27CAFE82" w:rsidRPr="001E7127">
              <w:rPr>
                <w:rFonts w:eastAsia="Times New Roman" w:cs="Arial"/>
                <w:b/>
                <w:bCs/>
              </w:rPr>
              <w:t>upcoming year.</w:t>
            </w:r>
          </w:p>
        </w:tc>
      </w:tr>
      <w:tr w:rsidR="003E5456" w14:paraId="19458663" w14:textId="77777777" w:rsidTr="383AB012">
        <w:trPr>
          <w:trHeight w:val="1421"/>
        </w:trPr>
        <w:tc>
          <w:tcPr>
            <w:tcW w:w="9355" w:type="dxa"/>
          </w:tcPr>
          <w:p w14:paraId="2E76A931" w14:textId="1D4F5AC5" w:rsidR="003E5456" w:rsidRPr="00091302" w:rsidRDefault="003E5456" w:rsidP="00A42868">
            <w:pPr>
              <w:spacing w:line="276" w:lineRule="auto"/>
              <w:rPr>
                <w:rFonts w:eastAsia="Times New Roman" w:cs="Arial"/>
                <w:sz w:val="28"/>
                <w:szCs w:val="28"/>
              </w:rPr>
            </w:pPr>
          </w:p>
        </w:tc>
      </w:tr>
      <w:tr w:rsidR="003E5456" w14:paraId="2FCD9DAA" w14:textId="77777777" w:rsidTr="383AB012">
        <w:trPr>
          <w:trHeight w:val="1250"/>
        </w:trPr>
        <w:tc>
          <w:tcPr>
            <w:tcW w:w="9355" w:type="dxa"/>
            <w:shd w:val="clear" w:color="auto" w:fill="F2F2F2" w:themeFill="background1" w:themeFillShade="F2"/>
          </w:tcPr>
          <w:p w14:paraId="1B413652" w14:textId="62F0BEAD" w:rsidR="003E5456" w:rsidRPr="001E7127" w:rsidRDefault="003E5456" w:rsidP="383AB012">
            <w:pPr>
              <w:pStyle w:val="ListParagraph"/>
              <w:numPr>
                <w:ilvl w:val="0"/>
                <w:numId w:val="27"/>
              </w:numPr>
              <w:spacing w:line="276" w:lineRule="auto"/>
              <w:rPr>
                <w:rFonts w:eastAsia="Times New Roman" w:cs="Arial"/>
                <w:b/>
                <w:bCs/>
              </w:rPr>
            </w:pPr>
            <w:r w:rsidRPr="383AB012">
              <w:rPr>
                <w:rFonts w:eastAsia="Times New Roman" w:cs="Arial"/>
                <w:b/>
                <w:bCs/>
              </w:rPr>
              <w:t>Please confirm that the principal and coach are aware that coaches that participate in the C</w:t>
            </w:r>
            <w:r w:rsidR="580EA806" w:rsidRPr="383AB012">
              <w:rPr>
                <w:rFonts w:eastAsia="Times New Roman" w:cs="Arial"/>
                <w:b/>
                <w:bCs/>
              </w:rPr>
              <w:t>F</w:t>
            </w:r>
            <w:r w:rsidRPr="383AB012">
              <w:rPr>
                <w:rFonts w:eastAsia="Times New Roman" w:cs="Arial"/>
                <w:b/>
                <w:bCs/>
              </w:rPr>
              <w:t>E</w:t>
            </w:r>
            <w:r w:rsidR="60FA1339" w:rsidRPr="383AB012">
              <w:rPr>
                <w:rFonts w:eastAsia="Times New Roman" w:cs="Arial"/>
                <w:b/>
                <w:bCs/>
              </w:rPr>
              <w:t>:</w:t>
            </w:r>
            <w:r w:rsidRPr="383AB012">
              <w:rPr>
                <w:rFonts w:eastAsia="Times New Roman" w:cs="Arial"/>
                <w:b/>
                <w:bCs/>
              </w:rPr>
              <w:t xml:space="preserve"> Foundation</w:t>
            </w:r>
            <w:r w:rsidR="4F3B6149" w:rsidRPr="383AB012">
              <w:rPr>
                <w:rFonts w:eastAsia="Times New Roman" w:cs="Arial"/>
                <w:b/>
                <w:bCs/>
              </w:rPr>
              <w:t>al</w:t>
            </w:r>
            <w:r w:rsidRPr="383AB012">
              <w:rPr>
                <w:rFonts w:eastAsia="Times New Roman" w:cs="Arial"/>
                <w:b/>
                <w:bCs/>
              </w:rPr>
              <w:t xml:space="preserve"> are required to attend an in-person kickoff event on September 9, 2025, tentatively scheduled to occur in Albany, NY.</w:t>
            </w:r>
          </w:p>
        </w:tc>
      </w:tr>
      <w:tr w:rsidR="003E5456" w14:paraId="1E6DE5C5" w14:textId="77777777" w:rsidTr="383AB012">
        <w:trPr>
          <w:trHeight w:val="1421"/>
        </w:trPr>
        <w:tc>
          <w:tcPr>
            <w:tcW w:w="9355" w:type="dxa"/>
          </w:tcPr>
          <w:p w14:paraId="7E264D3C" w14:textId="77777777" w:rsidR="003E5456" w:rsidRPr="00194D9E" w:rsidRDefault="003E5456" w:rsidP="00A42868">
            <w:pPr>
              <w:spacing w:line="276" w:lineRule="auto"/>
              <w:rPr>
                <w:rFonts w:eastAsia="Times New Roman" w:cs="Arial"/>
                <w:bCs/>
                <w:color w:val="FF0000"/>
              </w:rPr>
            </w:pPr>
          </w:p>
        </w:tc>
      </w:tr>
      <w:tr w:rsidR="003E5456" w14:paraId="1F4638E5" w14:textId="77777777" w:rsidTr="383AB012">
        <w:trPr>
          <w:trHeight w:val="1421"/>
        </w:trPr>
        <w:tc>
          <w:tcPr>
            <w:tcW w:w="9355" w:type="dxa"/>
            <w:shd w:val="clear" w:color="auto" w:fill="F2F2F2" w:themeFill="background1" w:themeFillShade="F2"/>
          </w:tcPr>
          <w:p w14:paraId="79146A7D" w14:textId="76268DE2" w:rsidR="003E5456" w:rsidRPr="001E7127" w:rsidRDefault="003E5456" w:rsidP="00A42868">
            <w:pPr>
              <w:pStyle w:val="ListParagraph"/>
              <w:numPr>
                <w:ilvl w:val="0"/>
                <w:numId w:val="27"/>
              </w:numPr>
              <w:spacing w:line="276" w:lineRule="auto"/>
              <w:rPr>
                <w:rFonts w:eastAsia="Times New Roman" w:cs="Arial"/>
                <w:b/>
              </w:rPr>
            </w:pPr>
            <w:r w:rsidRPr="00C0583D">
              <w:rPr>
                <w:rFonts w:eastAsia="Times New Roman" w:cs="Arial"/>
                <w:b/>
              </w:rPr>
              <w:t>Please confirm that the principal is aware of the district responsibility to cover travel expenses. Schools are able to use SIG BASIC funding to cover the required travel expenses associated with participating in the CFE program.</w:t>
            </w:r>
          </w:p>
        </w:tc>
      </w:tr>
      <w:tr w:rsidR="003E5456" w14:paraId="2546C709" w14:textId="77777777" w:rsidTr="383AB012">
        <w:trPr>
          <w:trHeight w:val="1421"/>
        </w:trPr>
        <w:tc>
          <w:tcPr>
            <w:tcW w:w="9355" w:type="dxa"/>
          </w:tcPr>
          <w:p w14:paraId="640169DA" w14:textId="77777777" w:rsidR="003E5456" w:rsidRPr="00194D9E" w:rsidRDefault="003E5456" w:rsidP="00A42868">
            <w:pPr>
              <w:spacing w:line="276" w:lineRule="auto"/>
              <w:rPr>
                <w:rFonts w:eastAsia="Times New Roman" w:cs="Arial"/>
                <w:bCs/>
                <w:color w:val="FF0000"/>
              </w:rPr>
            </w:pPr>
          </w:p>
        </w:tc>
      </w:tr>
    </w:tbl>
    <w:p w14:paraId="274E5AE5" w14:textId="77777777" w:rsidR="003E5456" w:rsidRDefault="003E5456" w:rsidP="00A42868">
      <w:pPr>
        <w:rPr>
          <w:rFonts w:asciiTheme="majorHAnsi" w:eastAsia="Times New Roman" w:hAnsiTheme="majorHAnsi" w:cstheme="majorBidi"/>
          <w:color w:val="243F60" w:themeColor="accent1" w:themeShade="7F"/>
          <w:sz w:val="28"/>
          <w:szCs w:val="28"/>
        </w:rPr>
      </w:pPr>
      <w:r>
        <w:br w:type="page"/>
      </w:r>
    </w:p>
    <w:p w14:paraId="7B41682B" w14:textId="7D1671EF" w:rsidR="001E7127" w:rsidRPr="004E1034" w:rsidRDefault="0006501A" w:rsidP="383AB012">
      <w:pPr>
        <w:pStyle w:val="Heading2"/>
        <w:rPr>
          <w:rFonts w:ascii="Segoe UI" w:hAnsi="Segoe UI" w:cs="Segoe UI"/>
          <w:i/>
          <w:iCs/>
          <w:sz w:val="18"/>
          <w:szCs w:val="18"/>
        </w:rPr>
      </w:pPr>
      <w:r>
        <w:lastRenderedPageBreak/>
        <w:t xml:space="preserve">CFE: </w:t>
      </w:r>
      <w:r w:rsidR="000E43AC">
        <w:t>Elevate</w:t>
      </w:r>
      <w:r w:rsidR="007534D2">
        <w:t xml:space="preserve"> </w:t>
      </w:r>
      <w:r w:rsidR="001E7127">
        <w:t>Part C: School Information Form (complete 1 per school)</w:t>
      </w:r>
    </w:p>
    <w:p w14:paraId="29C46454" w14:textId="1F012FD7" w:rsidR="00781E09" w:rsidRPr="0056756C" w:rsidRDefault="00781E09" w:rsidP="00A42868">
      <w:pPr>
        <w:spacing w:before="120" w:after="120"/>
        <w:rPr>
          <w:b/>
          <w:bCs/>
        </w:rPr>
      </w:pPr>
      <w:r w:rsidRPr="383AB012">
        <w:rPr>
          <w:rFonts w:eastAsia="Times New Roman" w:cs="Arial"/>
          <w:color w:val="000000" w:themeColor="text1"/>
        </w:rPr>
        <w:t xml:space="preserve">The Department will provide Districts with funding to support </w:t>
      </w:r>
      <w:r w:rsidR="000A2AD2" w:rsidRPr="383AB012">
        <w:rPr>
          <w:rFonts w:eastAsia="Times New Roman" w:cs="Arial"/>
          <w:color w:val="000000" w:themeColor="text1"/>
        </w:rPr>
        <w:t>2024-25</w:t>
      </w:r>
      <w:r w:rsidR="0008222D" w:rsidRPr="383AB012">
        <w:rPr>
          <w:rFonts w:eastAsia="Times New Roman" w:cs="Arial"/>
          <w:color w:val="000000" w:themeColor="text1"/>
        </w:rPr>
        <w:t xml:space="preserve"> CFE coaches further their </w:t>
      </w:r>
      <w:r w:rsidR="00F15A88" w:rsidRPr="383AB012">
        <w:rPr>
          <w:rFonts w:eastAsia="Times New Roman" w:cs="Arial"/>
          <w:color w:val="000000" w:themeColor="text1"/>
        </w:rPr>
        <w:t xml:space="preserve">professional learning through the </w:t>
      </w:r>
      <w:r w:rsidR="00954C00">
        <w:t xml:space="preserve">Elevate path </w:t>
      </w:r>
      <w:r w:rsidR="008237EE" w:rsidRPr="383AB012">
        <w:rPr>
          <w:rFonts w:eastAsia="Times New Roman" w:cs="Arial"/>
          <w:color w:val="000000" w:themeColor="text1"/>
        </w:rPr>
        <w:t xml:space="preserve">and </w:t>
      </w:r>
      <w:r w:rsidRPr="383AB012">
        <w:rPr>
          <w:rFonts w:eastAsia="Times New Roman" w:cs="Arial"/>
          <w:color w:val="000000" w:themeColor="text1"/>
        </w:rPr>
        <w:t xml:space="preserve">continue </w:t>
      </w:r>
      <w:r w:rsidR="00E370F4">
        <w:rPr>
          <w:rFonts w:eastAsia="Times New Roman" w:cs="Arial"/>
          <w:color w:val="000000" w:themeColor="text1"/>
        </w:rPr>
        <w:t xml:space="preserve">their </w:t>
      </w:r>
      <w:r w:rsidRPr="383AB012">
        <w:rPr>
          <w:rFonts w:eastAsia="Times New Roman" w:cs="Arial"/>
          <w:color w:val="000000" w:themeColor="text1"/>
        </w:rPr>
        <w:t xml:space="preserve">employment </w:t>
      </w:r>
      <w:r w:rsidRPr="383AB012">
        <w:rPr>
          <w:rFonts w:eastAsia="Times New Roman" w:cs="Arial"/>
          <w:b/>
          <w:bCs/>
          <w:color w:val="000000" w:themeColor="text1"/>
        </w:rPr>
        <w:t>as instructional coaches</w:t>
      </w:r>
      <w:r w:rsidR="0056756C" w:rsidRPr="383AB012">
        <w:rPr>
          <w:rFonts w:eastAsia="Times New Roman" w:cs="Arial"/>
          <w:b/>
          <w:bCs/>
          <w:color w:val="000000" w:themeColor="text1"/>
        </w:rPr>
        <w:t xml:space="preserve"> at the same school</w:t>
      </w:r>
      <w:r w:rsidRPr="383AB012">
        <w:rPr>
          <w:rFonts w:eastAsia="Times New Roman" w:cs="Arial"/>
          <w:color w:val="000000" w:themeColor="text1"/>
        </w:rPr>
        <w:t xml:space="preserve"> for the </w:t>
      </w:r>
      <w:r w:rsidR="00BF3A53" w:rsidRPr="383AB012">
        <w:rPr>
          <w:rFonts w:eastAsia="Times New Roman" w:cs="Arial"/>
          <w:color w:val="000000" w:themeColor="text1"/>
        </w:rPr>
        <w:t>2025-26</w:t>
      </w:r>
      <w:r w:rsidRPr="383AB012">
        <w:rPr>
          <w:rFonts w:eastAsia="Times New Roman" w:cs="Arial"/>
          <w:color w:val="000000" w:themeColor="text1"/>
        </w:rPr>
        <w:t xml:space="preserve"> school year.</w:t>
      </w:r>
      <w:r w:rsidR="00992553" w:rsidRPr="383AB012">
        <w:rPr>
          <w:rFonts w:eastAsia="Times New Roman" w:cs="Arial"/>
          <w:color w:val="000000" w:themeColor="text1"/>
        </w:rPr>
        <w:t xml:space="preserve"> </w:t>
      </w:r>
    </w:p>
    <w:p w14:paraId="54DE4E43" w14:textId="71F10671" w:rsidR="006E125D" w:rsidRPr="001933A5" w:rsidRDefault="00781E09" w:rsidP="00A42868">
      <w:pPr>
        <w:pStyle w:val="ListParagraph"/>
        <w:numPr>
          <w:ilvl w:val="0"/>
          <w:numId w:val="14"/>
        </w:numPr>
        <w:rPr>
          <w:color w:val="FF0000"/>
        </w:rPr>
      </w:pPr>
      <w:r w:rsidRPr="383AB012">
        <w:rPr>
          <w:rFonts w:eastAsia="Times New Roman" w:cs="Arial"/>
          <w:color w:val="000000" w:themeColor="text1"/>
        </w:rPr>
        <w:t>For schools that are in the CSI</w:t>
      </w:r>
      <w:r w:rsidR="00817DB6" w:rsidRPr="383AB012">
        <w:rPr>
          <w:rFonts w:eastAsia="Times New Roman" w:cs="Arial"/>
          <w:color w:val="000000" w:themeColor="text1"/>
        </w:rPr>
        <w:t xml:space="preserve"> or</w:t>
      </w:r>
      <w:r w:rsidRPr="383AB012">
        <w:rPr>
          <w:rFonts w:eastAsia="Times New Roman" w:cs="Arial"/>
          <w:color w:val="000000" w:themeColor="text1"/>
        </w:rPr>
        <w:t xml:space="preserve"> ATSI model that continue to employ the </w:t>
      </w:r>
      <w:r w:rsidR="00F01450" w:rsidRPr="383AB012">
        <w:rPr>
          <w:rFonts w:eastAsia="Times New Roman" w:cs="Arial"/>
          <w:color w:val="000000" w:themeColor="text1"/>
        </w:rPr>
        <w:t>202</w:t>
      </w:r>
      <w:r w:rsidR="00305495" w:rsidRPr="383AB012">
        <w:rPr>
          <w:rFonts w:eastAsia="Times New Roman" w:cs="Arial"/>
          <w:color w:val="000000" w:themeColor="text1"/>
        </w:rPr>
        <w:t>4</w:t>
      </w:r>
      <w:r w:rsidR="00F01450" w:rsidRPr="383AB012">
        <w:rPr>
          <w:rFonts w:eastAsia="Times New Roman" w:cs="Arial"/>
          <w:color w:val="000000" w:themeColor="text1"/>
        </w:rPr>
        <w:t>-2</w:t>
      </w:r>
      <w:r w:rsidR="00305495" w:rsidRPr="383AB012">
        <w:rPr>
          <w:rFonts w:eastAsia="Times New Roman" w:cs="Arial"/>
          <w:color w:val="000000" w:themeColor="text1"/>
        </w:rPr>
        <w:t>5</w:t>
      </w:r>
      <w:r w:rsidR="00F01450" w:rsidRPr="383AB012">
        <w:rPr>
          <w:rFonts w:eastAsia="Times New Roman" w:cs="Arial"/>
          <w:color w:val="000000" w:themeColor="text1"/>
        </w:rPr>
        <w:t xml:space="preserve"> </w:t>
      </w:r>
      <w:r w:rsidRPr="383AB012">
        <w:rPr>
          <w:rFonts w:eastAsia="Times New Roman" w:cs="Arial"/>
          <w:color w:val="000000" w:themeColor="text1"/>
        </w:rPr>
        <w:t xml:space="preserve">CFE </w:t>
      </w:r>
      <w:r w:rsidR="005A3A56" w:rsidRPr="383AB012">
        <w:rPr>
          <w:rFonts w:eastAsia="Times New Roman" w:cs="Arial"/>
          <w:color w:val="000000" w:themeColor="text1"/>
        </w:rPr>
        <w:t xml:space="preserve">Foundational </w:t>
      </w:r>
      <w:r w:rsidR="00F01450" w:rsidRPr="383AB012">
        <w:rPr>
          <w:rFonts w:eastAsia="Times New Roman" w:cs="Arial"/>
          <w:color w:val="000000" w:themeColor="text1"/>
        </w:rPr>
        <w:t xml:space="preserve">or </w:t>
      </w:r>
      <w:r w:rsidR="005C1E44" w:rsidRPr="383AB012">
        <w:rPr>
          <w:rFonts w:eastAsia="Times New Roman" w:cs="Arial"/>
          <w:color w:val="000000" w:themeColor="text1"/>
        </w:rPr>
        <w:t>Elevate</w:t>
      </w:r>
      <w:r w:rsidR="005A3A56" w:rsidRPr="383AB012">
        <w:rPr>
          <w:rFonts w:eastAsia="Times New Roman" w:cs="Arial"/>
          <w:color w:val="000000" w:themeColor="text1"/>
        </w:rPr>
        <w:t xml:space="preserve"> </w:t>
      </w:r>
      <w:r w:rsidRPr="383AB012">
        <w:rPr>
          <w:rFonts w:eastAsia="Times New Roman" w:cs="Arial"/>
          <w:color w:val="000000" w:themeColor="text1"/>
        </w:rPr>
        <w:t xml:space="preserve">participant as an instructional coach during the </w:t>
      </w:r>
      <w:r w:rsidR="00BF3A53" w:rsidRPr="383AB012">
        <w:rPr>
          <w:rFonts w:eastAsia="Times New Roman" w:cs="Arial"/>
          <w:color w:val="000000" w:themeColor="text1"/>
        </w:rPr>
        <w:t>2025-26</w:t>
      </w:r>
      <w:r w:rsidRPr="383AB012">
        <w:rPr>
          <w:rFonts w:eastAsia="Times New Roman" w:cs="Arial"/>
          <w:color w:val="000000" w:themeColor="text1"/>
        </w:rPr>
        <w:t xml:space="preserve"> school year</w:t>
      </w:r>
      <w:r w:rsidRPr="383AB012">
        <w:rPr>
          <w:rFonts w:eastAsia="Times New Roman" w:cs="Arial"/>
        </w:rPr>
        <w:t xml:space="preserve">, </w:t>
      </w:r>
      <w:r w:rsidR="006E125D">
        <w:t>the Department will provide up to $125,000 in funding to support the salary and benefits for the employment of the 1.0 Full-Time Equivalent (FTE) instructional coach in conjunction with participation in the CFE: Elevate.</w:t>
      </w:r>
    </w:p>
    <w:p w14:paraId="1F1B6771" w14:textId="38493854" w:rsidR="00781E09" w:rsidRPr="0090256E" w:rsidRDefault="00781E09" w:rsidP="00A42868">
      <w:pPr>
        <w:pStyle w:val="ListParagraph"/>
        <w:shd w:val="clear" w:color="auto" w:fill="FFFFFF"/>
        <w:spacing w:before="100" w:beforeAutospacing="1" w:after="240"/>
        <w:ind w:left="360"/>
        <w:rPr>
          <w:rFonts w:eastAsia="Times New Roman" w:cs="Arial"/>
          <w:strike/>
          <w:color w:val="000000"/>
          <w:szCs w:val="24"/>
        </w:rPr>
      </w:pPr>
    </w:p>
    <w:p w14:paraId="1F1C9999" w14:textId="18EF3276" w:rsidR="00781E09" w:rsidRDefault="00354112" w:rsidP="00A42868">
      <w:pPr>
        <w:spacing w:after="0"/>
        <w:ind w:left="-270"/>
        <w:jc w:val="both"/>
        <w:textAlignment w:val="baseline"/>
        <w:rPr>
          <w:rFonts w:eastAsia="Times New Roman" w:cs="Arial"/>
        </w:rPr>
      </w:pPr>
      <w:r w:rsidRPr="383AB012">
        <w:rPr>
          <w:rFonts w:eastAsia="Times New Roman" w:cs="Arial"/>
          <w:b/>
          <w:bCs/>
        </w:rPr>
        <w:t xml:space="preserve">To be eligible, the </w:t>
      </w:r>
      <w:r w:rsidR="00F824DF" w:rsidRPr="383AB012">
        <w:rPr>
          <w:rFonts w:eastAsia="Times New Roman" w:cs="Arial"/>
          <w:b/>
          <w:bCs/>
        </w:rPr>
        <w:t>202</w:t>
      </w:r>
      <w:r w:rsidR="00260B84" w:rsidRPr="383AB012">
        <w:rPr>
          <w:rFonts w:eastAsia="Times New Roman" w:cs="Arial"/>
          <w:b/>
          <w:bCs/>
        </w:rPr>
        <w:t>4</w:t>
      </w:r>
      <w:r w:rsidR="00F824DF" w:rsidRPr="383AB012">
        <w:rPr>
          <w:rFonts w:eastAsia="Times New Roman" w:cs="Arial"/>
          <w:b/>
          <w:bCs/>
        </w:rPr>
        <w:t>-2</w:t>
      </w:r>
      <w:r w:rsidR="00260B84" w:rsidRPr="383AB012">
        <w:rPr>
          <w:rFonts w:eastAsia="Times New Roman" w:cs="Arial"/>
          <w:b/>
          <w:bCs/>
        </w:rPr>
        <w:t>5</w:t>
      </w:r>
      <w:r w:rsidR="00F824DF" w:rsidRPr="383AB012">
        <w:rPr>
          <w:rFonts w:eastAsia="Times New Roman" w:cs="Arial"/>
          <w:b/>
          <w:bCs/>
        </w:rPr>
        <w:t xml:space="preserve"> </w:t>
      </w:r>
      <w:r w:rsidRPr="383AB012">
        <w:rPr>
          <w:rFonts w:eastAsia="Times New Roman" w:cs="Arial"/>
          <w:b/>
          <w:bCs/>
        </w:rPr>
        <w:t>CFE participant MUST remain as an instructional coach</w:t>
      </w:r>
      <w:r w:rsidR="00B7226E" w:rsidRPr="383AB012">
        <w:rPr>
          <w:rFonts w:eastAsia="Times New Roman" w:cs="Arial"/>
          <w:b/>
          <w:bCs/>
        </w:rPr>
        <w:t xml:space="preserve"> at the same school</w:t>
      </w:r>
      <w:r w:rsidRPr="383AB012">
        <w:rPr>
          <w:rFonts w:eastAsia="Times New Roman" w:cs="Arial"/>
          <w:b/>
          <w:bCs/>
        </w:rPr>
        <w:t xml:space="preserve"> in </w:t>
      </w:r>
      <w:r w:rsidR="00BF3A53" w:rsidRPr="383AB012">
        <w:rPr>
          <w:rFonts w:eastAsia="Times New Roman" w:cs="Arial"/>
          <w:b/>
          <w:bCs/>
        </w:rPr>
        <w:t>2025-26</w:t>
      </w:r>
      <w:r w:rsidR="00C53A54" w:rsidRPr="383AB012">
        <w:rPr>
          <w:rFonts w:eastAsia="Times New Roman" w:cs="Arial"/>
          <w:b/>
          <w:bCs/>
        </w:rPr>
        <w:t xml:space="preserve"> and the coach must </w:t>
      </w:r>
      <w:r w:rsidR="00844DF5" w:rsidRPr="383AB012">
        <w:rPr>
          <w:rFonts w:eastAsia="Times New Roman" w:cs="Arial"/>
          <w:b/>
          <w:bCs/>
        </w:rPr>
        <w:t>participate</w:t>
      </w:r>
      <w:r w:rsidR="00C53A54" w:rsidRPr="383AB012">
        <w:rPr>
          <w:rFonts w:eastAsia="Times New Roman" w:cs="Arial"/>
          <w:b/>
          <w:bCs/>
        </w:rPr>
        <w:t xml:space="preserve"> in CFE</w:t>
      </w:r>
      <w:r w:rsidR="005E1054" w:rsidRPr="383AB012">
        <w:rPr>
          <w:rFonts w:eastAsia="Times New Roman" w:cs="Arial"/>
          <w:b/>
          <w:bCs/>
        </w:rPr>
        <w:t>:</w:t>
      </w:r>
      <w:r w:rsidR="00C53A54" w:rsidRPr="383AB012">
        <w:rPr>
          <w:rFonts w:eastAsia="Times New Roman" w:cs="Arial"/>
          <w:b/>
          <w:bCs/>
        </w:rPr>
        <w:t xml:space="preserve"> Elevate</w:t>
      </w:r>
      <w:r w:rsidRPr="383AB012">
        <w:rPr>
          <w:rFonts w:eastAsia="Times New Roman" w:cs="Arial"/>
          <w:b/>
          <w:bCs/>
        </w:rPr>
        <w:t>.</w:t>
      </w:r>
      <w:r w:rsidR="00992553" w:rsidRPr="383AB012">
        <w:rPr>
          <w:rFonts w:eastAsia="Times New Roman" w:cs="Arial"/>
        </w:rPr>
        <w:t xml:space="preserve"> </w:t>
      </w:r>
      <w:r w:rsidRPr="383AB012">
        <w:rPr>
          <w:rFonts w:eastAsia="Times New Roman" w:cs="Arial"/>
        </w:rPr>
        <w:t>To apply for this funding, please complete the chart below.</w:t>
      </w:r>
      <w:r w:rsidR="00992553" w:rsidRPr="383AB012">
        <w:rPr>
          <w:rFonts w:eastAsia="Times New Roman" w:cs="Arial"/>
        </w:rPr>
        <w:t xml:space="preserve"> </w:t>
      </w:r>
      <w:r w:rsidRPr="383AB012">
        <w:rPr>
          <w:rFonts w:eastAsia="Times New Roman" w:cs="Arial"/>
        </w:rPr>
        <w:t>Add additional charts as needed.</w:t>
      </w:r>
    </w:p>
    <w:p w14:paraId="273D3336" w14:textId="77777777" w:rsidR="00781E09" w:rsidRDefault="00781E09" w:rsidP="00A42868">
      <w:pPr>
        <w:spacing w:after="0"/>
        <w:ind w:left="-270"/>
        <w:jc w:val="both"/>
        <w:textAlignment w:val="baseline"/>
        <w:rPr>
          <w:rFonts w:eastAsia="Times New Roman" w:cs="Arial"/>
        </w:rPr>
      </w:pPr>
    </w:p>
    <w:tbl>
      <w:tblPr>
        <w:tblStyle w:val="TableGrid"/>
        <w:tblW w:w="9630" w:type="dxa"/>
        <w:tblInd w:w="-185" w:type="dxa"/>
        <w:tblBorders>
          <w:bottom w:val="single" w:sz="8" w:space="0" w:color="auto"/>
        </w:tblBorders>
        <w:tblLook w:val="04A0" w:firstRow="1" w:lastRow="0" w:firstColumn="1" w:lastColumn="0" w:noHBand="0" w:noVBand="1"/>
      </w:tblPr>
      <w:tblGrid>
        <w:gridCol w:w="4815"/>
        <w:gridCol w:w="4815"/>
      </w:tblGrid>
      <w:tr w:rsidR="008C4A17" w14:paraId="31A41A44" w14:textId="77777777" w:rsidTr="00932505">
        <w:trPr>
          <w:trHeight w:val="404"/>
        </w:trPr>
        <w:tc>
          <w:tcPr>
            <w:tcW w:w="4815" w:type="dxa"/>
            <w:shd w:val="clear" w:color="auto" w:fill="F2F2F2" w:themeFill="background1" w:themeFillShade="F2"/>
            <w:vAlign w:val="center"/>
          </w:tcPr>
          <w:p w14:paraId="71E27408" w14:textId="77777777" w:rsidR="00781E09" w:rsidRDefault="00781E09" w:rsidP="00A42868">
            <w:pPr>
              <w:spacing w:line="276" w:lineRule="auto"/>
              <w:textAlignment w:val="baseline"/>
              <w:rPr>
                <w:rFonts w:eastAsia="Times New Roman" w:cs="Arial"/>
              </w:rPr>
            </w:pPr>
            <w:r>
              <w:rPr>
                <w:rFonts w:eastAsia="Times New Roman" w:cs="Arial"/>
                <w:b/>
                <w:bCs/>
                <w:szCs w:val="24"/>
              </w:rPr>
              <w:t>School Name</w:t>
            </w:r>
          </w:p>
        </w:tc>
        <w:tc>
          <w:tcPr>
            <w:tcW w:w="4815" w:type="dxa"/>
          </w:tcPr>
          <w:p w14:paraId="178A59CF" w14:textId="77777777" w:rsidR="00781E09" w:rsidRDefault="00781E09" w:rsidP="00A42868">
            <w:pPr>
              <w:spacing w:line="276" w:lineRule="auto"/>
              <w:jc w:val="both"/>
              <w:textAlignment w:val="baseline"/>
              <w:rPr>
                <w:rFonts w:eastAsia="Times New Roman" w:cs="Arial"/>
              </w:rPr>
            </w:pPr>
          </w:p>
        </w:tc>
      </w:tr>
      <w:tr w:rsidR="008C4A17" w14:paraId="452AF626" w14:textId="77777777" w:rsidTr="00932505">
        <w:tc>
          <w:tcPr>
            <w:tcW w:w="4815" w:type="dxa"/>
            <w:shd w:val="clear" w:color="auto" w:fill="F2F2F2" w:themeFill="background1" w:themeFillShade="F2"/>
            <w:vAlign w:val="center"/>
          </w:tcPr>
          <w:p w14:paraId="7A7FF6A6" w14:textId="4A44F984" w:rsidR="00354112" w:rsidRDefault="00354112" w:rsidP="00A42868">
            <w:pPr>
              <w:spacing w:line="276" w:lineRule="auto"/>
              <w:textAlignment w:val="baseline"/>
              <w:rPr>
                <w:rFonts w:eastAsia="Times New Roman" w:cs="Arial"/>
                <w:b/>
                <w:bCs/>
                <w:szCs w:val="24"/>
              </w:rPr>
            </w:pPr>
            <w:r>
              <w:rPr>
                <w:rFonts w:eastAsia="Times New Roman" w:cs="Arial"/>
                <w:b/>
                <w:bCs/>
                <w:szCs w:val="24"/>
              </w:rPr>
              <w:t xml:space="preserve">Current School Support Model </w:t>
            </w:r>
            <w:r w:rsidRPr="00932505">
              <w:rPr>
                <w:rFonts w:eastAsia="Times New Roman" w:cs="Arial"/>
                <w:szCs w:val="24"/>
              </w:rPr>
              <w:t>(</w:t>
            </w:r>
            <w:r w:rsidR="0056756C" w:rsidRPr="00932505">
              <w:rPr>
                <w:rFonts w:eastAsia="Times New Roman" w:cs="Arial"/>
                <w:szCs w:val="24"/>
              </w:rPr>
              <w:t>e.g.,</w:t>
            </w:r>
            <w:r w:rsidRPr="00932505">
              <w:rPr>
                <w:rFonts w:eastAsia="Times New Roman" w:cs="Arial"/>
                <w:szCs w:val="24"/>
              </w:rPr>
              <w:t xml:space="preserve"> CSI, ATSI</w:t>
            </w:r>
            <w:r w:rsidR="00932505">
              <w:rPr>
                <w:rFonts w:eastAsia="Times New Roman" w:cs="Arial"/>
                <w:szCs w:val="24"/>
              </w:rPr>
              <w:t>)</w:t>
            </w:r>
          </w:p>
        </w:tc>
        <w:tc>
          <w:tcPr>
            <w:tcW w:w="4815" w:type="dxa"/>
          </w:tcPr>
          <w:p w14:paraId="1A262A21" w14:textId="77777777" w:rsidR="00354112" w:rsidRDefault="00354112" w:rsidP="00A42868">
            <w:pPr>
              <w:spacing w:line="276" w:lineRule="auto"/>
              <w:jc w:val="both"/>
              <w:textAlignment w:val="baseline"/>
              <w:rPr>
                <w:rFonts w:eastAsia="Times New Roman" w:cs="Arial"/>
              </w:rPr>
            </w:pPr>
          </w:p>
        </w:tc>
      </w:tr>
      <w:tr w:rsidR="008C4A17" w14:paraId="0FC0584C" w14:textId="77777777" w:rsidTr="00932505">
        <w:tc>
          <w:tcPr>
            <w:tcW w:w="4815" w:type="dxa"/>
            <w:shd w:val="clear" w:color="auto" w:fill="F2F2F2" w:themeFill="background1" w:themeFillShade="F2"/>
            <w:vAlign w:val="center"/>
          </w:tcPr>
          <w:p w14:paraId="467449CC" w14:textId="2D2D5A00" w:rsidR="00781E09" w:rsidRDefault="00AD6FB6" w:rsidP="00A42868">
            <w:pPr>
              <w:spacing w:line="276" w:lineRule="auto"/>
              <w:textAlignment w:val="baseline"/>
              <w:rPr>
                <w:rFonts w:eastAsia="Times New Roman" w:cs="Arial"/>
                <w:b/>
                <w:bCs/>
                <w:szCs w:val="24"/>
              </w:rPr>
            </w:pPr>
            <w:r>
              <w:rPr>
                <w:rFonts w:eastAsia="Times New Roman" w:cs="Arial"/>
                <w:b/>
                <w:bCs/>
                <w:szCs w:val="24"/>
              </w:rPr>
              <w:t>202</w:t>
            </w:r>
            <w:r w:rsidR="0094564E">
              <w:rPr>
                <w:rFonts w:eastAsia="Times New Roman" w:cs="Arial"/>
                <w:b/>
                <w:bCs/>
                <w:szCs w:val="24"/>
              </w:rPr>
              <w:t>4</w:t>
            </w:r>
            <w:r>
              <w:rPr>
                <w:rFonts w:eastAsia="Times New Roman" w:cs="Arial"/>
                <w:b/>
                <w:bCs/>
                <w:szCs w:val="24"/>
              </w:rPr>
              <w:t>-2</w:t>
            </w:r>
            <w:r w:rsidR="0094564E">
              <w:rPr>
                <w:rFonts w:eastAsia="Times New Roman" w:cs="Arial"/>
                <w:b/>
                <w:bCs/>
                <w:szCs w:val="24"/>
              </w:rPr>
              <w:t>5</w:t>
            </w:r>
            <w:r>
              <w:rPr>
                <w:rFonts w:eastAsia="Times New Roman" w:cs="Arial"/>
                <w:b/>
                <w:bCs/>
                <w:szCs w:val="24"/>
              </w:rPr>
              <w:t xml:space="preserve"> </w:t>
            </w:r>
            <w:r w:rsidR="00354112">
              <w:rPr>
                <w:rFonts w:eastAsia="Times New Roman" w:cs="Arial"/>
                <w:b/>
                <w:bCs/>
                <w:szCs w:val="24"/>
              </w:rPr>
              <w:t xml:space="preserve">Coaching </w:t>
            </w:r>
            <w:r w:rsidR="00DD4FCC">
              <w:rPr>
                <w:rFonts w:eastAsia="Times New Roman" w:cs="Arial"/>
                <w:b/>
                <w:bCs/>
                <w:szCs w:val="24"/>
              </w:rPr>
              <w:t>f</w:t>
            </w:r>
            <w:r w:rsidR="00354112">
              <w:rPr>
                <w:rFonts w:eastAsia="Times New Roman" w:cs="Arial"/>
                <w:b/>
                <w:bCs/>
                <w:szCs w:val="24"/>
              </w:rPr>
              <w:t>or Excellence Participant</w:t>
            </w:r>
            <w:r w:rsidR="00BB0691">
              <w:rPr>
                <w:rFonts w:eastAsia="Times New Roman" w:cs="Arial"/>
                <w:b/>
                <w:bCs/>
                <w:szCs w:val="24"/>
              </w:rPr>
              <w:t>(s)</w:t>
            </w:r>
          </w:p>
        </w:tc>
        <w:tc>
          <w:tcPr>
            <w:tcW w:w="4815" w:type="dxa"/>
          </w:tcPr>
          <w:p w14:paraId="763FFC56" w14:textId="77777777" w:rsidR="00781E09" w:rsidRDefault="00781E09" w:rsidP="00A42868">
            <w:pPr>
              <w:spacing w:line="276" w:lineRule="auto"/>
              <w:jc w:val="both"/>
              <w:textAlignment w:val="baseline"/>
              <w:rPr>
                <w:rFonts w:eastAsia="Times New Roman" w:cs="Arial"/>
              </w:rPr>
            </w:pPr>
          </w:p>
        </w:tc>
      </w:tr>
      <w:tr w:rsidR="008C4A17" w14:paraId="10667DF5" w14:textId="77777777" w:rsidTr="00932505">
        <w:tc>
          <w:tcPr>
            <w:tcW w:w="4815" w:type="dxa"/>
            <w:shd w:val="clear" w:color="auto" w:fill="F2F2F2" w:themeFill="background1" w:themeFillShade="F2"/>
            <w:vAlign w:val="center"/>
          </w:tcPr>
          <w:p w14:paraId="61080232" w14:textId="5EC80DCA" w:rsidR="00781E09" w:rsidRPr="00354112" w:rsidRDefault="00844DF5" w:rsidP="00A42868">
            <w:pPr>
              <w:spacing w:line="276" w:lineRule="auto"/>
              <w:textAlignment w:val="baseline"/>
              <w:rPr>
                <w:rFonts w:eastAsia="Times New Roman" w:cs="Arial"/>
                <w:b/>
                <w:bCs/>
              </w:rPr>
            </w:pPr>
            <w:r>
              <w:rPr>
                <w:rFonts w:eastAsia="Times New Roman" w:cs="Arial"/>
                <w:b/>
                <w:bCs/>
                <w:szCs w:val="24"/>
              </w:rPr>
              <w:t xml:space="preserve">Amount of CFE grant requested </w:t>
            </w:r>
            <w:r w:rsidRPr="00C4466B">
              <w:rPr>
                <w:rFonts w:eastAsia="Times New Roman" w:cs="Arial"/>
                <w:szCs w:val="24"/>
              </w:rPr>
              <w:t>(</w:t>
            </w:r>
            <w:r>
              <w:rPr>
                <w:rFonts w:eastAsia="Times New Roman" w:cs="Arial"/>
                <w:szCs w:val="24"/>
              </w:rPr>
              <w:t xml:space="preserve">Up to </w:t>
            </w:r>
            <w:r w:rsidRPr="00C4466B">
              <w:rPr>
                <w:rFonts w:eastAsia="Times New Roman" w:cs="Arial"/>
                <w:szCs w:val="24"/>
              </w:rPr>
              <w:t>$1</w:t>
            </w:r>
            <w:r>
              <w:rPr>
                <w:rFonts w:eastAsia="Times New Roman" w:cs="Arial"/>
                <w:szCs w:val="24"/>
              </w:rPr>
              <w:t>25</w:t>
            </w:r>
            <w:r w:rsidRPr="00C4466B">
              <w:rPr>
                <w:rFonts w:eastAsia="Times New Roman" w:cs="Arial"/>
                <w:szCs w:val="24"/>
              </w:rPr>
              <w:t>,000</w:t>
            </w:r>
            <w:r>
              <w:rPr>
                <w:rFonts w:eastAsia="Times New Roman" w:cs="Arial"/>
                <w:szCs w:val="24"/>
              </w:rPr>
              <w:t>).</w:t>
            </w:r>
          </w:p>
        </w:tc>
        <w:tc>
          <w:tcPr>
            <w:tcW w:w="4815" w:type="dxa"/>
          </w:tcPr>
          <w:p w14:paraId="0B4926E9" w14:textId="7CED0D8A" w:rsidR="00781E09" w:rsidRPr="007519F6" w:rsidRDefault="00781E09" w:rsidP="00A42868">
            <w:pPr>
              <w:spacing w:line="276" w:lineRule="auto"/>
              <w:jc w:val="both"/>
              <w:textAlignment w:val="baseline"/>
              <w:rPr>
                <w:rFonts w:eastAsia="Times New Roman" w:cs="Arial"/>
                <w:strike/>
              </w:rPr>
            </w:pPr>
          </w:p>
        </w:tc>
      </w:tr>
      <w:tr w:rsidR="00015191" w:rsidRPr="00211CE5" w14:paraId="40F92930" w14:textId="77777777" w:rsidTr="002710FE">
        <w:trPr>
          <w:trHeight w:val="529"/>
        </w:trPr>
        <w:tc>
          <w:tcPr>
            <w:tcW w:w="4815" w:type="dxa"/>
            <w:shd w:val="clear" w:color="auto" w:fill="F2F2F2" w:themeFill="background1" w:themeFillShade="F2"/>
            <w:vAlign w:val="center"/>
          </w:tcPr>
          <w:p w14:paraId="1E6B7A8D" w14:textId="1828DBCA" w:rsidR="00781E09" w:rsidRPr="00091302" w:rsidRDefault="00781E09" w:rsidP="00A42868">
            <w:pPr>
              <w:spacing w:line="276" w:lineRule="auto"/>
              <w:jc w:val="center"/>
              <w:rPr>
                <w:rFonts w:eastAsia="Times New Roman" w:cs="Arial"/>
                <w:szCs w:val="24"/>
              </w:rPr>
            </w:pPr>
            <w:r w:rsidRPr="00091302">
              <w:rPr>
                <w:rFonts w:eastAsia="Times New Roman" w:cs="Arial"/>
                <w:b/>
                <w:bCs/>
                <w:szCs w:val="24"/>
              </w:rPr>
              <w:t>Teacher Name to be Coached</w:t>
            </w:r>
            <w:r w:rsidR="00354112">
              <w:rPr>
                <w:rFonts w:eastAsia="Times New Roman" w:cs="Arial"/>
                <w:b/>
                <w:bCs/>
                <w:szCs w:val="24"/>
              </w:rPr>
              <w:t xml:space="preserve"> </w:t>
            </w:r>
          </w:p>
        </w:tc>
        <w:tc>
          <w:tcPr>
            <w:tcW w:w="4815" w:type="dxa"/>
            <w:shd w:val="clear" w:color="auto" w:fill="F2F2F2" w:themeFill="background1" w:themeFillShade="F2"/>
            <w:vAlign w:val="center"/>
          </w:tcPr>
          <w:p w14:paraId="1C493EC1" w14:textId="77777777" w:rsidR="00781E09" w:rsidRPr="00091302" w:rsidRDefault="00781E09" w:rsidP="00A42868">
            <w:pPr>
              <w:spacing w:line="276" w:lineRule="auto"/>
              <w:jc w:val="center"/>
              <w:rPr>
                <w:rFonts w:eastAsia="Times New Roman" w:cs="Arial"/>
                <w:szCs w:val="24"/>
              </w:rPr>
            </w:pPr>
            <w:r w:rsidRPr="00091302">
              <w:rPr>
                <w:rFonts w:eastAsia="Times New Roman" w:cs="Arial"/>
                <w:b/>
                <w:bCs/>
                <w:szCs w:val="24"/>
              </w:rPr>
              <w:t>Grade and/or Subject Area</w:t>
            </w:r>
          </w:p>
        </w:tc>
      </w:tr>
      <w:tr w:rsidR="00015191" w14:paraId="6E2CF948" w14:textId="77777777" w:rsidTr="002710FE">
        <w:trPr>
          <w:trHeight w:val="362"/>
        </w:trPr>
        <w:tc>
          <w:tcPr>
            <w:tcW w:w="4815" w:type="dxa"/>
          </w:tcPr>
          <w:p w14:paraId="31ADDD52" w14:textId="77777777" w:rsidR="00781E09" w:rsidRPr="00091302" w:rsidRDefault="00781E09" w:rsidP="00A42868">
            <w:pPr>
              <w:pStyle w:val="ListParagraph"/>
              <w:numPr>
                <w:ilvl w:val="0"/>
                <w:numId w:val="15"/>
              </w:numPr>
              <w:spacing w:line="276" w:lineRule="auto"/>
              <w:ind w:hanging="648"/>
              <w:rPr>
                <w:szCs w:val="24"/>
              </w:rPr>
            </w:pPr>
          </w:p>
        </w:tc>
        <w:tc>
          <w:tcPr>
            <w:tcW w:w="4815" w:type="dxa"/>
          </w:tcPr>
          <w:p w14:paraId="7610662E" w14:textId="77777777" w:rsidR="00781E09" w:rsidRPr="00091302" w:rsidRDefault="00781E09" w:rsidP="00A42868">
            <w:pPr>
              <w:spacing w:line="276" w:lineRule="auto"/>
              <w:rPr>
                <w:szCs w:val="24"/>
              </w:rPr>
            </w:pPr>
            <w:r w:rsidRPr="00091302">
              <w:rPr>
                <w:rFonts w:ascii="Segoe UI" w:eastAsia="Segoe UI" w:hAnsi="Segoe UI" w:cs="Segoe UI"/>
                <w:szCs w:val="24"/>
              </w:rPr>
              <w:t xml:space="preserve"> </w:t>
            </w:r>
          </w:p>
        </w:tc>
      </w:tr>
      <w:tr w:rsidR="00015191" w14:paraId="620C4B46" w14:textId="77777777" w:rsidTr="002710FE">
        <w:trPr>
          <w:trHeight w:val="379"/>
        </w:trPr>
        <w:tc>
          <w:tcPr>
            <w:tcW w:w="4815" w:type="dxa"/>
          </w:tcPr>
          <w:p w14:paraId="4E6421B0" w14:textId="77777777" w:rsidR="00781E09" w:rsidRPr="00091302" w:rsidRDefault="00781E09" w:rsidP="00A42868">
            <w:pPr>
              <w:pStyle w:val="ListParagraph"/>
              <w:numPr>
                <w:ilvl w:val="0"/>
                <w:numId w:val="15"/>
              </w:numPr>
              <w:spacing w:line="276" w:lineRule="auto"/>
              <w:ind w:left="450"/>
              <w:rPr>
                <w:szCs w:val="24"/>
              </w:rPr>
            </w:pPr>
          </w:p>
        </w:tc>
        <w:tc>
          <w:tcPr>
            <w:tcW w:w="4815" w:type="dxa"/>
          </w:tcPr>
          <w:p w14:paraId="726D3161" w14:textId="25FBB83F" w:rsidR="00781E09" w:rsidRPr="00091302" w:rsidRDefault="00992553" w:rsidP="00A42868">
            <w:pPr>
              <w:spacing w:line="276" w:lineRule="auto"/>
              <w:rPr>
                <w:szCs w:val="24"/>
              </w:rPr>
            </w:pPr>
            <w:r>
              <w:rPr>
                <w:rFonts w:ascii="Times New Roman" w:eastAsia="Times New Roman" w:hAnsi="Times New Roman" w:cs="Times New Roman"/>
                <w:szCs w:val="24"/>
              </w:rPr>
              <w:t xml:space="preserve"> </w:t>
            </w:r>
          </w:p>
        </w:tc>
      </w:tr>
      <w:tr w:rsidR="00015191" w14:paraId="60385960" w14:textId="77777777" w:rsidTr="002710FE">
        <w:trPr>
          <w:trHeight w:val="379"/>
        </w:trPr>
        <w:tc>
          <w:tcPr>
            <w:tcW w:w="4815" w:type="dxa"/>
          </w:tcPr>
          <w:p w14:paraId="0CB0B225" w14:textId="77777777" w:rsidR="00781E09" w:rsidRPr="00091302" w:rsidRDefault="00781E09" w:rsidP="00A42868">
            <w:pPr>
              <w:pStyle w:val="ListParagraph"/>
              <w:numPr>
                <w:ilvl w:val="0"/>
                <w:numId w:val="15"/>
              </w:numPr>
              <w:spacing w:line="276" w:lineRule="auto"/>
              <w:ind w:left="450"/>
              <w:rPr>
                <w:szCs w:val="24"/>
              </w:rPr>
            </w:pPr>
          </w:p>
        </w:tc>
        <w:tc>
          <w:tcPr>
            <w:tcW w:w="4815" w:type="dxa"/>
          </w:tcPr>
          <w:p w14:paraId="71AEF6A0" w14:textId="30BF2201" w:rsidR="00781E09" w:rsidRPr="00091302" w:rsidRDefault="00992553" w:rsidP="00A42868">
            <w:pPr>
              <w:spacing w:line="276" w:lineRule="auto"/>
              <w:rPr>
                <w:szCs w:val="24"/>
              </w:rPr>
            </w:pPr>
            <w:r>
              <w:rPr>
                <w:rFonts w:ascii="Times New Roman" w:eastAsia="Times New Roman" w:hAnsi="Times New Roman" w:cs="Times New Roman"/>
                <w:szCs w:val="24"/>
              </w:rPr>
              <w:t xml:space="preserve"> </w:t>
            </w:r>
          </w:p>
        </w:tc>
      </w:tr>
      <w:tr w:rsidR="00015191" w14:paraId="15F761F9" w14:textId="77777777" w:rsidTr="002710FE">
        <w:trPr>
          <w:trHeight w:val="362"/>
        </w:trPr>
        <w:tc>
          <w:tcPr>
            <w:tcW w:w="4815" w:type="dxa"/>
          </w:tcPr>
          <w:p w14:paraId="6CC99E73" w14:textId="77777777" w:rsidR="00781E09" w:rsidRPr="00091302" w:rsidRDefault="00781E09" w:rsidP="00A42868">
            <w:pPr>
              <w:pStyle w:val="ListParagraph"/>
              <w:numPr>
                <w:ilvl w:val="0"/>
                <w:numId w:val="15"/>
              </w:numPr>
              <w:spacing w:line="276" w:lineRule="auto"/>
              <w:ind w:left="450"/>
              <w:rPr>
                <w:szCs w:val="24"/>
              </w:rPr>
            </w:pPr>
          </w:p>
        </w:tc>
        <w:tc>
          <w:tcPr>
            <w:tcW w:w="4815" w:type="dxa"/>
          </w:tcPr>
          <w:p w14:paraId="0DD0952C" w14:textId="77777777" w:rsidR="00781E09" w:rsidRPr="00091302" w:rsidRDefault="00781E09" w:rsidP="00A42868">
            <w:pPr>
              <w:spacing w:line="276" w:lineRule="auto"/>
              <w:rPr>
                <w:szCs w:val="24"/>
              </w:rPr>
            </w:pPr>
            <w:r w:rsidRPr="00091302">
              <w:rPr>
                <w:rFonts w:ascii="Calibri" w:eastAsia="Calibri" w:hAnsi="Calibri" w:cs="Calibri"/>
                <w:szCs w:val="24"/>
              </w:rPr>
              <w:t xml:space="preserve"> </w:t>
            </w:r>
          </w:p>
        </w:tc>
      </w:tr>
      <w:tr w:rsidR="00015191" w14:paraId="3044AD85" w14:textId="77777777" w:rsidTr="002710FE">
        <w:trPr>
          <w:trHeight w:val="379"/>
        </w:trPr>
        <w:tc>
          <w:tcPr>
            <w:tcW w:w="4815" w:type="dxa"/>
          </w:tcPr>
          <w:p w14:paraId="4E764EA5" w14:textId="77777777" w:rsidR="00781E09" w:rsidRPr="00091302" w:rsidRDefault="00781E09" w:rsidP="00A42868">
            <w:pPr>
              <w:pStyle w:val="ListParagraph"/>
              <w:numPr>
                <w:ilvl w:val="0"/>
                <w:numId w:val="15"/>
              </w:numPr>
              <w:spacing w:line="276" w:lineRule="auto"/>
              <w:ind w:left="450"/>
              <w:rPr>
                <w:szCs w:val="24"/>
              </w:rPr>
            </w:pPr>
          </w:p>
        </w:tc>
        <w:tc>
          <w:tcPr>
            <w:tcW w:w="4815" w:type="dxa"/>
          </w:tcPr>
          <w:p w14:paraId="2BB3EAD5" w14:textId="1C5E158C" w:rsidR="00781E09" w:rsidRPr="00091302" w:rsidRDefault="00992553" w:rsidP="00A42868">
            <w:pPr>
              <w:spacing w:line="276" w:lineRule="auto"/>
              <w:rPr>
                <w:szCs w:val="24"/>
              </w:rPr>
            </w:pPr>
            <w:r>
              <w:rPr>
                <w:rFonts w:ascii="Times New Roman" w:eastAsia="Times New Roman" w:hAnsi="Times New Roman" w:cs="Times New Roman"/>
                <w:szCs w:val="24"/>
              </w:rPr>
              <w:t xml:space="preserve"> </w:t>
            </w:r>
          </w:p>
        </w:tc>
      </w:tr>
      <w:tr w:rsidR="00015191" w14:paraId="6B116A25" w14:textId="77777777" w:rsidTr="002710FE">
        <w:trPr>
          <w:trHeight w:val="379"/>
        </w:trPr>
        <w:tc>
          <w:tcPr>
            <w:tcW w:w="4815" w:type="dxa"/>
          </w:tcPr>
          <w:p w14:paraId="55C18D60" w14:textId="77777777" w:rsidR="00781E09" w:rsidRPr="00091302" w:rsidRDefault="00781E09" w:rsidP="00A42868">
            <w:pPr>
              <w:pStyle w:val="ListParagraph"/>
              <w:numPr>
                <w:ilvl w:val="0"/>
                <w:numId w:val="15"/>
              </w:numPr>
              <w:spacing w:line="276" w:lineRule="auto"/>
              <w:ind w:left="450"/>
              <w:rPr>
                <w:szCs w:val="24"/>
              </w:rPr>
            </w:pPr>
          </w:p>
        </w:tc>
        <w:tc>
          <w:tcPr>
            <w:tcW w:w="4815" w:type="dxa"/>
          </w:tcPr>
          <w:p w14:paraId="7D596F57" w14:textId="6112B3AA" w:rsidR="00781E09" w:rsidRPr="00091302" w:rsidRDefault="00992553" w:rsidP="00A42868">
            <w:pPr>
              <w:spacing w:line="276" w:lineRule="auto"/>
              <w:rPr>
                <w:szCs w:val="24"/>
              </w:rPr>
            </w:pPr>
            <w:r>
              <w:rPr>
                <w:rFonts w:ascii="Times New Roman" w:eastAsia="Times New Roman" w:hAnsi="Times New Roman" w:cs="Times New Roman"/>
                <w:szCs w:val="24"/>
              </w:rPr>
              <w:t xml:space="preserve"> </w:t>
            </w:r>
          </w:p>
        </w:tc>
      </w:tr>
      <w:tr w:rsidR="00015191" w14:paraId="69FBD17F" w14:textId="77777777" w:rsidTr="002710FE">
        <w:trPr>
          <w:trHeight w:val="362"/>
        </w:trPr>
        <w:tc>
          <w:tcPr>
            <w:tcW w:w="4815" w:type="dxa"/>
          </w:tcPr>
          <w:p w14:paraId="1621EBEE" w14:textId="77777777" w:rsidR="00781E09" w:rsidRPr="00091302" w:rsidRDefault="00781E09" w:rsidP="00A42868">
            <w:pPr>
              <w:pStyle w:val="ListParagraph"/>
              <w:numPr>
                <w:ilvl w:val="0"/>
                <w:numId w:val="15"/>
              </w:numPr>
              <w:spacing w:line="276" w:lineRule="auto"/>
              <w:ind w:left="450"/>
              <w:rPr>
                <w:szCs w:val="24"/>
              </w:rPr>
            </w:pPr>
          </w:p>
        </w:tc>
        <w:tc>
          <w:tcPr>
            <w:tcW w:w="4815" w:type="dxa"/>
          </w:tcPr>
          <w:p w14:paraId="2E64BEE3" w14:textId="3E9B8A33" w:rsidR="00781E09" w:rsidRPr="00091302" w:rsidRDefault="00992553" w:rsidP="00A42868">
            <w:pPr>
              <w:spacing w:line="276" w:lineRule="auto"/>
              <w:rPr>
                <w:szCs w:val="24"/>
              </w:rPr>
            </w:pPr>
            <w:r>
              <w:rPr>
                <w:rFonts w:ascii="Times New Roman" w:eastAsia="Times New Roman" w:hAnsi="Times New Roman" w:cs="Times New Roman"/>
                <w:szCs w:val="24"/>
              </w:rPr>
              <w:t xml:space="preserve"> </w:t>
            </w:r>
          </w:p>
        </w:tc>
      </w:tr>
      <w:tr w:rsidR="00015191" w14:paraId="4AECFE61" w14:textId="77777777" w:rsidTr="002710FE">
        <w:trPr>
          <w:trHeight w:val="379"/>
        </w:trPr>
        <w:tc>
          <w:tcPr>
            <w:tcW w:w="4815" w:type="dxa"/>
          </w:tcPr>
          <w:p w14:paraId="7CA0D677" w14:textId="77777777" w:rsidR="00781E09" w:rsidRPr="00091302" w:rsidRDefault="00781E09" w:rsidP="00A42868">
            <w:pPr>
              <w:pStyle w:val="ListParagraph"/>
              <w:numPr>
                <w:ilvl w:val="0"/>
                <w:numId w:val="15"/>
              </w:numPr>
              <w:spacing w:line="276" w:lineRule="auto"/>
              <w:ind w:left="450"/>
              <w:rPr>
                <w:szCs w:val="24"/>
              </w:rPr>
            </w:pPr>
          </w:p>
        </w:tc>
        <w:tc>
          <w:tcPr>
            <w:tcW w:w="4815" w:type="dxa"/>
          </w:tcPr>
          <w:p w14:paraId="4150918F" w14:textId="6CA725D2" w:rsidR="00781E09" w:rsidRPr="00091302" w:rsidRDefault="00992553" w:rsidP="00A42868">
            <w:pPr>
              <w:spacing w:line="276" w:lineRule="auto"/>
              <w:rPr>
                <w:szCs w:val="24"/>
              </w:rPr>
            </w:pPr>
            <w:r>
              <w:rPr>
                <w:rFonts w:ascii="Times New Roman" w:eastAsia="Times New Roman" w:hAnsi="Times New Roman" w:cs="Times New Roman"/>
                <w:szCs w:val="24"/>
              </w:rPr>
              <w:t xml:space="preserve"> </w:t>
            </w:r>
          </w:p>
        </w:tc>
      </w:tr>
      <w:tr w:rsidR="00015191" w14:paraId="4CB1ED80" w14:textId="77777777" w:rsidTr="002710FE">
        <w:trPr>
          <w:trHeight w:val="379"/>
        </w:trPr>
        <w:tc>
          <w:tcPr>
            <w:tcW w:w="4815" w:type="dxa"/>
          </w:tcPr>
          <w:p w14:paraId="00E7AA81" w14:textId="77777777" w:rsidR="00781E09" w:rsidRPr="00091302" w:rsidRDefault="00781E09" w:rsidP="00A42868">
            <w:pPr>
              <w:pStyle w:val="ListParagraph"/>
              <w:numPr>
                <w:ilvl w:val="0"/>
                <w:numId w:val="15"/>
              </w:numPr>
              <w:spacing w:line="276" w:lineRule="auto"/>
              <w:ind w:left="450"/>
              <w:rPr>
                <w:szCs w:val="24"/>
              </w:rPr>
            </w:pPr>
          </w:p>
        </w:tc>
        <w:tc>
          <w:tcPr>
            <w:tcW w:w="4815" w:type="dxa"/>
          </w:tcPr>
          <w:p w14:paraId="5284D37B" w14:textId="6425DE35" w:rsidR="00781E09" w:rsidRPr="00091302" w:rsidRDefault="00992553" w:rsidP="00A42868">
            <w:pPr>
              <w:spacing w:line="276" w:lineRule="auto"/>
              <w:rPr>
                <w:szCs w:val="24"/>
              </w:rPr>
            </w:pPr>
            <w:r>
              <w:rPr>
                <w:rFonts w:ascii="Times New Roman" w:eastAsia="Times New Roman" w:hAnsi="Times New Roman" w:cs="Times New Roman"/>
                <w:szCs w:val="24"/>
              </w:rPr>
              <w:t xml:space="preserve"> </w:t>
            </w:r>
          </w:p>
        </w:tc>
      </w:tr>
      <w:tr w:rsidR="00015191" w14:paraId="1B426D04" w14:textId="77777777" w:rsidTr="002710FE">
        <w:trPr>
          <w:trHeight w:val="296"/>
        </w:trPr>
        <w:tc>
          <w:tcPr>
            <w:tcW w:w="4815" w:type="dxa"/>
          </w:tcPr>
          <w:p w14:paraId="60F1284E" w14:textId="77777777" w:rsidR="00781E09" w:rsidRPr="00091302" w:rsidRDefault="00781E09" w:rsidP="00A42868">
            <w:pPr>
              <w:pStyle w:val="ListParagraph"/>
              <w:numPr>
                <w:ilvl w:val="0"/>
                <w:numId w:val="15"/>
              </w:numPr>
              <w:spacing w:line="276" w:lineRule="auto"/>
              <w:ind w:left="450"/>
              <w:rPr>
                <w:rFonts w:ascii="Times New Roman" w:eastAsia="Times New Roman" w:hAnsi="Times New Roman" w:cs="Times New Roman"/>
                <w:szCs w:val="24"/>
              </w:rPr>
            </w:pPr>
          </w:p>
        </w:tc>
        <w:tc>
          <w:tcPr>
            <w:tcW w:w="4815" w:type="dxa"/>
          </w:tcPr>
          <w:p w14:paraId="1EA42C41" w14:textId="77777777" w:rsidR="00781E09" w:rsidRPr="00091302" w:rsidRDefault="00781E09" w:rsidP="00A42868">
            <w:pPr>
              <w:spacing w:line="276" w:lineRule="auto"/>
              <w:rPr>
                <w:rFonts w:ascii="Times New Roman" w:eastAsia="Times New Roman" w:hAnsi="Times New Roman" w:cs="Times New Roman"/>
                <w:szCs w:val="24"/>
              </w:rPr>
            </w:pPr>
          </w:p>
        </w:tc>
      </w:tr>
    </w:tbl>
    <w:p w14:paraId="5B17AEC1" w14:textId="0FE3D4E5" w:rsidR="00BB7AD4" w:rsidRDefault="00963D1B" w:rsidP="00A42868">
      <w:pPr>
        <w:pStyle w:val="Heading2"/>
      </w:pPr>
      <w:r>
        <w:lastRenderedPageBreak/>
        <w:t>CFE: Elevate</w:t>
      </w:r>
      <w:r w:rsidR="007534D2">
        <w:t xml:space="preserve"> </w:t>
      </w:r>
      <w:r w:rsidR="00BB7AD4">
        <w:t>School Signature Page</w:t>
      </w:r>
    </w:p>
    <w:p w14:paraId="02E84BF1" w14:textId="77777777" w:rsidR="00BB7AD4" w:rsidRDefault="00BB7AD4" w:rsidP="00A42868">
      <w:pPr>
        <w:spacing w:after="0"/>
        <w:rPr>
          <w:rFonts w:eastAsia="Times New Roman" w:cs="Arial"/>
          <w:bCs/>
          <w:szCs w:val="20"/>
        </w:rPr>
      </w:pPr>
      <w:r w:rsidRPr="006D5B28">
        <w:rPr>
          <w:rFonts w:eastAsia="Times New Roman" w:cs="Arial"/>
          <w:bCs/>
          <w:szCs w:val="20"/>
        </w:rPr>
        <w:t xml:space="preserve">Participating schools must </w:t>
      </w:r>
      <w:r w:rsidRPr="00091302">
        <w:rPr>
          <w:rFonts w:eastAsia="Times New Roman" w:cs="Arial"/>
          <w:bCs/>
          <w:szCs w:val="20"/>
        </w:rPr>
        <w:t>include the signature of the Principal and the School’s Teacher Collective Bargaining Organization Representative (i.e. “Chapter Leader” or designee)</w:t>
      </w:r>
      <w:r>
        <w:rPr>
          <w:rFonts w:eastAsia="Times New Roman" w:cs="Arial"/>
          <w:bCs/>
          <w:szCs w:val="20"/>
        </w:rPr>
        <w:t xml:space="preserve"> indicating agreement with the following attestations:</w:t>
      </w:r>
    </w:p>
    <w:p w14:paraId="24B60DDB" w14:textId="77777777" w:rsidR="00BB7AD4" w:rsidRPr="00091302" w:rsidRDefault="00BB7AD4" w:rsidP="00A42868">
      <w:pPr>
        <w:spacing w:after="0"/>
        <w:rPr>
          <w:rFonts w:eastAsia="Times New Roman" w:cs="Arial"/>
          <w:bCs/>
          <w:szCs w:val="20"/>
        </w:rPr>
      </w:pPr>
    </w:p>
    <w:p w14:paraId="773E51F7" w14:textId="06765A13" w:rsidR="00BB7AD4" w:rsidRDefault="00BB7AD4" w:rsidP="00A42868">
      <w:pPr>
        <w:pStyle w:val="ListParagraph"/>
        <w:numPr>
          <w:ilvl w:val="0"/>
          <w:numId w:val="16"/>
        </w:numPr>
        <w:spacing w:after="0"/>
        <w:rPr>
          <w:rFonts w:eastAsia="Times New Roman" w:cs="Arial"/>
          <w:bCs/>
          <w:szCs w:val="20"/>
        </w:rPr>
      </w:pPr>
      <w:r>
        <w:rPr>
          <w:rFonts w:eastAsia="Times New Roman" w:cs="Arial"/>
          <w:bCs/>
          <w:szCs w:val="20"/>
        </w:rPr>
        <w:t xml:space="preserve">The information contained in the </w:t>
      </w:r>
      <w:r w:rsidR="00AE5832">
        <w:rPr>
          <w:rFonts w:eastAsia="Times New Roman" w:cs="Arial"/>
          <w:bCs/>
          <w:szCs w:val="20"/>
        </w:rPr>
        <w:t>application</w:t>
      </w:r>
      <w:r>
        <w:rPr>
          <w:rFonts w:eastAsia="Times New Roman" w:cs="Arial"/>
          <w:bCs/>
          <w:szCs w:val="20"/>
        </w:rPr>
        <w:t xml:space="preserve"> is accurate</w:t>
      </w:r>
      <w:r w:rsidR="00F475F9">
        <w:rPr>
          <w:rFonts w:eastAsia="Times New Roman" w:cs="Arial"/>
          <w:bCs/>
          <w:szCs w:val="20"/>
        </w:rPr>
        <w:t>.</w:t>
      </w:r>
    </w:p>
    <w:p w14:paraId="2CDB658C" w14:textId="77777777" w:rsidR="00BB7AD4" w:rsidRDefault="00BB7AD4" w:rsidP="00A42868">
      <w:pPr>
        <w:pStyle w:val="ListParagraph"/>
        <w:spacing w:after="0"/>
        <w:ind w:left="360"/>
        <w:rPr>
          <w:rFonts w:eastAsia="Times New Roman" w:cs="Arial"/>
          <w:bCs/>
          <w:szCs w:val="20"/>
        </w:rPr>
      </w:pPr>
    </w:p>
    <w:p w14:paraId="77D3663A" w14:textId="44BF6AE3" w:rsidR="00BB7AD4" w:rsidRPr="00091302" w:rsidRDefault="00BB7AD4" w:rsidP="00A42868">
      <w:pPr>
        <w:pStyle w:val="ListParagraph"/>
        <w:numPr>
          <w:ilvl w:val="0"/>
          <w:numId w:val="16"/>
        </w:numPr>
        <w:spacing w:after="0"/>
        <w:rPr>
          <w:rStyle w:val="Hyperlink"/>
          <w:rFonts w:eastAsia="Times New Roman" w:cs="Arial"/>
          <w:bCs/>
          <w:color w:val="auto"/>
          <w:szCs w:val="20"/>
          <w:u w:val="none"/>
        </w:rPr>
      </w:pPr>
      <w:r w:rsidRPr="00091302">
        <w:rPr>
          <w:rFonts w:eastAsia="Times New Roman" w:cs="Arial"/>
          <w:bCs/>
          <w:szCs w:val="20"/>
        </w:rPr>
        <w:t xml:space="preserve">Our school will abide by the </w:t>
      </w:r>
      <w:hyperlink w:anchor="_Coaching_Foundations_Program" w:history="1">
        <w:r w:rsidRPr="00091302">
          <w:rPr>
            <w:rStyle w:val="Hyperlink"/>
            <w:rFonts w:cs="Arial"/>
            <w:szCs w:val="24"/>
          </w:rPr>
          <w:t>Coaching for Excellence Program Participation Expectations</w:t>
        </w:r>
      </w:hyperlink>
      <w:r w:rsidR="00BA3563">
        <w:rPr>
          <w:rStyle w:val="Hyperlink"/>
          <w:rFonts w:cs="Arial"/>
          <w:szCs w:val="24"/>
        </w:rPr>
        <w:t>.</w:t>
      </w:r>
    </w:p>
    <w:p w14:paraId="0405AC05" w14:textId="77777777" w:rsidR="00BB7AD4" w:rsidRPr="00A13489" w:rsidRDefault="00BB7AD4" w:rsidP="00A42868">
      <w:pPr>
        <w:spacing w:after="0"/>
        <w:rPr>
          <w:rFonts w:cs="Arial"/>
        </w:rPr>
      </w:pPr>
    </w:p>
    <w:p w14:paraId="68A4F37C" w14:textId="261E0AFB" w:rsidR="00BB7AD4" w:rsidRPr="00DF6553" w:rsidRDefault="00BB7AD4" w:rsidP="00A42868">
      <w:pPr>
        <w:pStyle w:val="ListParagraph"/>
        <w:numPr>
          <w:ilvl w:val="0"/>
          <w:numId w:val="16"/>
        </w:numPr>
        <w:spacing w:after="0"/>
        <w:rPr>
          <w:rStyle w:val="Hyperlink"/>
          <w:rFonts w:cs="Arial"/>
          <w:color w:val="auto"/>
          <w:u w:val="none"/>
        </w:rPr>
      </w:pPr>
      <w:r w:rsidRPr="10FCE34F">
        <w:rPr>
          <w:rFonts w:eastAsia="Times New Roman" w:cs="Arial"/>
        </w:rPr>
        <w:t xml:space="preserve">Our school meets the </w:t>
      </w:r>
      <w:hyperlink w:anchor="_Bridge_Funding_(Returning">
        <w:r w:rsidRPr="10FCE34F">
          <w:rPr>
            <w:rStyle w:val="Hyperlink"/>
            <w:rFonts w:eastAsia="Times New Roman" w:cs="Arial"/>
          </w:rPr>
          <w:t>Eligibility Criteria</w:t>
        </w:r>
      </w:hyperlink>
      <w:r w:rsidR="00F475F9">
        <w:rPr>
          <w:rStyle w:val="Hyperlink"/>
          <w:rFonts w:eastAsia="Times New Roman" w:cs="Arial"/>
        </w:rPr>
        <w:t>.</w:t>
      </w:r>
    </w:p>
    <w:p w14:paraId="4EBD50BB" w14:textId="66D47974" w:rsidR="00DF6553" w:rsidRPr="00DF6553" w:rsidRDefault="00DF6553" w:rsidP="00A42868">
      <w:pPr>
        <w:pStyle w:val="ListParagraph"/>
        <w:rPr>
          <w:rFonts w:cs="Arial"/>
        </w:rPr>
      </w:pPr>
    </w:p>
    <w:p w14:paraId="07BBE7EE" w14:textId="46910BDF" w:rsidR="00DF6553" w:rsidRPr="008B151C" w:rsidRDefault="00DF6553" w:rsidP="00A42868">
      <w:pPr>
        <w:pStyle w:val="ListParagraph"/>
        <w:numPr>
          <w:ilvl w:val="0"/>
          <w:numId w:val="16"/>
        </w:numPr>
        <w:spacing w:after="0"/>
        <w:rPr>
          <w:rFonts w:cs="Arial"/>
        </w:rPr>
      </w:pPr>
      <w:r w:rsidRPr="383AB012">
        <w:rPr>
          <w:rFonts w:cs="Arial"/>
        </w:rPr>
        <w:t xml:space="preserve">Our school has enrolled in </w:t>
      </w:r>
      <w:r w:rsidR="00522C1A" w:rsidRPr="383AB012">
        <w:rPr>
          <w:rFonts w:cs="Arial"/>
        </w:rPr>
        <w:t xml:space="preserve">the </w:t>
      </w:r>
      <w:r w:rsidRPr="383AB012">
        <w:rPr>
          <w:rFonts w:cs="Arial"/>
        </w:rPr>
        <w:t>CFE Elevate.</w:t>
      </w:r>
    </w:p>
    <w:p w14:paraId="1B1DDAAE" w14:textId="77777777" w:rsidR="00BB7AD4" w:rsidRPr="00A13489" w:rsidRDefault="00BB7AD4" w:rsidP="00A42868">
      <w:pPr>
        <w:pStyle w:val="ListParagraph"/>
        <w:spacing w:after="0"/>
        <w:ind w:left="360"/>
        <w:rPr>
          <w:rFonts w:cs="Arial"/>
        </w:rPr>
      </w:pPr>
    </w:p>
    <w:p w14:paraId="4684C53E" w14:textId="090F6B26" w:rsidR="00883FDB" w:rsidRPr="00BA3563" w:rsidRDefault="00BB7AD4" w:rsidP="00A42868">
      <w:pPr>
        <w:pStyle w:val="ListParagraph"/>
        <w:numPr>
          <w:ilvl w:val="0"/>
          <w:numId w:val="16"/>
        </w:numPr>
        <w:spacing w:after="0"/>
        <w:rPr>
          <w:rFonts w:cs="Arial"/>
        </w:rPr>
      </w:pPr>
      <w:r w:rsidRPr="383AB012">
        <w:rPr>
          <w:rFonts w:eastAsia="Times New Roman" w:cs="Arial"/>
        </w:rPr>
        <w:t xml:space="preserve">Our school will ensure that the </w:t>
      </w:r>
      <w:r w:rsidRPr="383AB012">
        <w:rPr>
          <w:rFonts w:cs="Arial"/>
        </w:rPr>
        <w:t>individual identified as the instructional coach</w:t>
      </w:r>
      <w:r w:rsidR="00BA3563" w:rsidRPr="383AB012">
        <w:rPr>
          <w:rFonts w:cs="Arial"/>
        </w:rPr>
        <w:t xml:space="preserve"> </w:t>
      </w:r>
      <w:r w:rsidR="00E6767E" w:rsidRPr="383AB012">
        <w:rPr>
          <w:rFonts w:cs="Arial"/>
        </w:rPr>
        <w:t>w</w:t>
      </w:r>
      <w:r w:rsidR="00135B29" w:rsidRPr="383AB012">
        <w:rPr>
          <w:rFonts w:eastAsia="Times New Roman" w:cs="Arial"/>
        </w:rPr>
        <w:t xml:space="preserve">ill </w:t>
      </w:r>
      <w:r w:rsidR="00CE7F30" w:rsidRPr="383AB012">
        <w:rPr>
          <w:rFonts w:eastAsia="Times New Roman" w:cs="Arial"/>
        </w:rPr>
        <w:t xml:space="preserve">remain as an instructional coach in </w:t>
      </w:r>
      <w:r w:rsidR="00BF3A53" w:rsidRPr="383AB012">
        <w:rPr>
          <w:rFonts w:eastAsia="Times New Roman" w:cs="Arial"/>
        </w:rPr>
        <w:t>2025-26</w:t>
      </w:r>
      <w:r w:rsidR="00E6767E" w:rsidRPr="383AB012">
        <w:rPr>
          <w:rFonts w:eastAsia="Times New Roman" w:cs="Arial"/>
        </w:rPr>
        <w:t xml:space="preserve"> and participate fully in CFE: Elevate</w:t>
      </w:r>
      <w:r w:rsidR="00CE7F30" w:rsidRPr="383AB012">
        <w:rPr>
          <w:rFonts w:eastAsia="Times New Roman" w:cs="Arial"/>
        </w:rPr>
        <w:t>.</w:t>
      </w:r>
      <w:r w:rsidR="00992553" w:rsidRPr="383AB012">
        <w:rPr>
          <w:rFonts w:eastAsia="Times New Roman" w:cs="Arial"/>
        </w:rPr>
        <w:t xml:space="preserve"> </w:t>
      </w:r>
    </w:p>
    <w:p w14:paraId="694386FE" w14:textId="77777777" w:rsidR="00BB7AD4" w:rsidRPr="008B151C" w:rsidRDefault="00BB7AD4" w:rsidP="00A42868">
      <w:pPr>
        <w:spacing w:after="0"/>
        <w:rPr>
          <w:rFonts w:ascii="Times New Roman" w:eastAsia="Times New Roman" w:hAnsi="Times New Roman" w:cs="Times New Roman"/>
          <w:bCs/>
          <w:szCs w:val="20"/>
        </w:rPr>
      </w:pPr>
    </w:p>
    <w:tbl>
      <w:tblPr>
        <w:tblStyle w:val="TableGrid"/>
        <w:tblW w:w="9492" w:type="dxa"/>
        <w:tblLook w:val="04A0" w:firstRow="1" w:lastRow="0" w:firstColumn="1" w:lastColumn="0" w:noHBand="0" w:noVBand="1"/>
      </w:tblPr>
      <w:tblGrid>
        <w:gridCol w:w="4585"/>
        <w:gridCol w:w="4907"/>
      </w:tblGrid>
      <w:tr w:rsidR="00BB7AD4" w14:paraId="338999C6" w14:textId="77777777" w:rsidTr="00995209">
        <w:trPr>
          <w:trHeight w:val="428"/>
        </w:trPr>
        <w:tc>
          <w:tcPr>
            <w:tcW w:w="4585" w:type="dxa"/>
            <w:shd w:val="clear" w:color="auto" w:fill="F2F2F2" w:themeFill="background1" w:themeFillShade="F2"/>
            <w:vAlign w:val="center"/>
          </w:tcPr>
          <w:p w14:paraId="5E9EA30D" w14:textId="77777777" w:rsidR="00BB7AD4" w:rsidRPr="007469DA" w:rsidRDefault="00BB7AD4" w:rsidP="00A42868">
            <w:pPr>
              <w:pStyle w:val="paragraph"/>
              <w:spacing w:before="0" w:beforeAutospacing="0" w:after="0" w:afterAutospacing="0" w:line="276" w:lineRule="auto"/>
              <w:textAlignment w:val="baseline"/>
              <w:rPr>
                <w:rStyle w:val="eop"/>
                <w:rFonts w:ascii="Arial" w:eastAsiaTheme="majorEastAsia" w:hAnsi="Arial" w:cs="Arial"/>
              </w:rPr>
            </w:pPr>
            <w:r w:rsidRPr="007469DA">
              <w:rPr>
                <w:rStyle w:val="eop"/>
                <w:rFonts w:ascii="Arial" w:eastAsiaTheme="majorEastAsia" w:hAnsi="Arial" w:cs="Arial"/>
              </w:rPr>
              <w:t xml:space="preserve">Name of </w:t>
            </w:r>
            <w:r>
              <w:rPr>
                <w:rStyle w:val="eop"/>
                <w:rFonts w:ascii="Arial" w:eastAsiaTheme="majorEastAsia" w:hAnsi="Arial" w:cs="Arial"/>
              </w:rPr>
              <w:t>P</w:t>
            </w:r>
            <w:r>
              <w:rPr>
                <w:rStyle w:val="eop"/>
                <w:rFonts w:ascii="Arial" w:eastAsiaTheme="majorEastAsia" w:hAnsi="Arial"/>
              </w:rPr>
              <w:t xml:space="preserve">articipating </w:t>
            </w:r>
            <w:r>
              <w:rPr>
                <w:rStyle w:val="eop"/>
                <w:rFonts w:ascii="Arial" w:eastAsiaTheme="majorEastAsia" w:hAnsi="Arial" w:cs="Arial"/>
              </w:rPr>
              <w:t>School</w:t>
            </w:r>
          </w:p>
        </w:tc>
        <w:tc>
          <w:tcPr>
            <w:tcW w:w="4907" w:type="dxa"/>
          </w:tcPr>
          <w:p w14:paraId="06E20F54" w14:textId="77777777" w:rsidR="00BB7AD4" w:rsidRDefault="00BB7AD4"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p w14:paraId="2972C8AF" w14:textId="77777777" w:rsidR="00BB7AD4" w:rsidRDefault="00BB7AD4"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tc>
      </w:tr>
      <w:tr w:rsidR="00BB7AD4" w14:paraId="105439A3" w14:textId="77777777" w:rsidTr="00995209">
        <w:trPr>
          <w:trHeight w:val="410"/>
        </w:trPr>
        <w:tc>
          <w:tcPr>
            <w:tcW w:w="4585" w:type="dxa"/>
            <w:shd w:val="clear" w:color="auto" w:fill="F2F2F2" w:themeFill="background1" w:themeFillShade="F2"/>
            <w:vAlign w:val="center"/>
          </w:tcPr>
          <w:p w14:paraId="40DCFD3F" w14:textId="77777777" w:rsidR="00BB7AD4" w:rsidRPr="007469DA" w:rsidRDefault="00BB7AD4" w:rsidP="00A42868">
            <w:pPr>
              <w:pStyle w:val="paragraph"/>
              <w:spacing w:before="0" w:beforeAutospacing="0" w:after="0" w:afterAutospacing="0" w:line="276" w:lineRule="auto"/>
              <w:textAlignment w:val="baseline"/>
              <w:rPr>
                <w:rStyle w:val="eop"/>
                <w:rFonts w:ascii="Arial" w:eastAsiaTheme="majorEastAsia" w:hAnsi="Arial" w:cs="Arial"/>
              </w:rPr>
            </w:pPr>
            <w:r>
              <w:rPr>
                <w:rStyle w:val="eop"/>
                <w:rFonts w:ascii="Arial" w:eastAsiaTheme="majorEastAsia" w:hAnsi="Arial" w:cs="Arial"/>
              </w:rPr>
              <w:t>Name of Principal</w:t>
            </w:r>
          </w:p>
        </w:tc>
        <w:tc>
          <w:tcPr>
            <w:tcW w:w="4907" w:type="dxa"/>
          </w:tcPr>
          <w:p w14:paraId="78EC3C31" w14:textId="77777777" w:rsidR="00BB7AD4" w:rsidRDefault="00BB7AD4"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p w14:paraId="19CE09A2" w14:textId="77777777" w:rsidR="00BB7AD4" w:rsidRDefault="00BB7AD4"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tc>
      </w:tr>
      <w:tr w:rsidR="00BB7AD4" w14:paraId="20E048D5" w14:textId="77777777" w:rsidTr="00995209">
        <w:trPr>
          <w:trHeight w:val="410"/>
        </w:trPr>
        <w:tc>
          <w:tcPr>
            <w:tcW w:w="4585" w:type="dxa"/>
            <w:shd w:val="clear" w:color="auto" w:fill="F2F2F2" w:themeFill="background1" w:themeFillShade="F2"/>
            <w:vAlign w:val="center"/>
          </w:tcPr>
          <w:p w14:paraId="0A33D505" w14:textId="77777777" w:rsidR="00BB7AD4" w:rsidRDefault="00BB7AD4" w:rsidP="00A42868">
            <w:pPr>
              <w:pStyle w:val="paragraph"/>
              <w:spacing w:before="0" w:beforeAutospacing="0" w:after="0" w:afterAutospacing="0" w:line="276" w:lineRule="auto"/>
              <w:textAlignment w:val="baseline"/>
              <w:rPr>
                <w:rStyle w:val="eop"/>
                <w:rFonts w:ascii="Arial" w:eastAsiaTheme="majorEastAsia" w:hAnsi="Arial" w:cs="Arial"/>
              </w:rPr>
            </w:pPr>
            <w:r>
              <w:rPr>
                <w:rStyle w:val="eop"/>
                <w:rFonts w:ascii="Arial" w:eastAsiaTheme="majorEastAsia" w:hAnsi="Arial" w:cs="Arial"/>
              </w:rPr>
              <w:t>Email of Principal</w:t>
            </w:r>
          </w:p>
        </w:tc>
        <w:tc>
          <w:tcPr>
            <w:tcW w:w="4907" w:type="dxa"/>
          </w:tcPr>
          <w:p w14:paraId="017FDA24" w14:textId="77777777" w:rsidR="00BB7AD4" w:rsidRDefault="00BB7AD4"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tc>
      </w:tr>
      <w:tr w:rsidR="00BB7AD4" w14:paraId="24F4036D" w14:textId="77777777" w:rsidTr="00995209">
        <w:trPr>
          <w:trHeight w:val="77"/>
        </w:trPr>
        <w:tc>
          <w:tcPr>
            <w:tcW w:w="4585" w:type="dxa"/>
            <w:shd w:val="clear" w:color="auto" w:fill="F2F2F2" w:themeFill="background1" w:themeFillShade="F2"/>
            <w:vAlign w:val="center"/>
          </w:tcPr>
          <w:p w14:paraId="5756DE3B" w14:textId="77777777" w:rsidR="00BB7AD4" w:rsidRDefault="00BB7AD4" w:rsidP="00A42868">
            <w:pPr>
              <w:pStyle w:val="paragraph"/>
              <w:spacing w:before="0" w:beforeAutospacing="0" w:after="0" w:afterAutospacing="0" w:line="276" w:lineRule="auto"/>
              <w:textAlignment w:val="baseline"/>
              <w:rPr>
                <w:rStyle w:val="eop"/>
                <w:rFonts w:ascii="Arial" w:eastAsiaTheme="majorEastAsia" w:hAnsi="Arial" w:cs="Arial"/>
              </w:rPr>
            </w:pPr>
            <w:r>
              <w:rPr>
                <w:rStyle w:val="eop"/>
                <w:rFonts w:ascii="Arial" w:eastAsiaTheme="majorEastAsia" w:hAnsi="Arial" w:cs="Arial"/>
              </w:rPr>
              <w:t>Signature of Principal</w:t>
            </w:r>
          </w:p>
        </w:tc>
        <w:tc>
          <w:tcPr>
            <w:tcW w:w="4907" w:type="dxa"/>
          </w:tcPr>
          <w:p w14:paraId="3A987462" w14:textId="77777777" w:rsidR="00BB7AD4" w:rsidRDefault="00BB7AD4"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p w14:paraId="05B5A7D3" w14:textId="77777777" w:rsidR="00BB7AD4" w:rsidRDefault="00BB7AD4"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tc>
      </w:tr>
      <w:tr w:rsidR="00BB7AD4" w14:paraId="6FF04646" w14:textId="77777777" w:rsidTr="00995209">
        <w:trPr>
          <w:trHeight w:val="77"/>
        </w:trPr>
        <w:tc>
          <w:tcPr>
            <w:tcW w:w="4585" w:type="dxa"/>
            <w:shd w:val="clear" w:color="auto" w:fill="F2F2F2" w:themeFill="background1" w:themeFillShade="F2"/>
            <w:vAlign w:val="center"/>
          </w:tcPr>
          <w:p w14:paraId="403421CC" w14:textId="77777777" w:rsidR="00BB7AD4" w:rsidRDefault="00BB7AD4" w:rsidP="00A42868">
            <w:pPr>
              <w:pStyle w:val="paragraph"/>
              <w:spacing w:before="0" w:beforeAutospacing="0" w:after="0" w:afterAutospacing="0" w:line="276" w:lineRule="auto"/>
              <w:textAlignment w:val="baseline"/>
              <w:rPr>
                <w:rStyle w:val="eop"/>
                <w:rFonts w:ascii="Arial" w:eastAsiaTheme="majorEastAsia" w:hAnsi="Arial" w:cs="Arial"/>
              </w:rPr>
            </w:pPr>
            <w:r>
              <w:rPr>
                <w:rStyle w:val="eop"/>
                <w:rFonts w:ascii="Arial" w:eastAsiaTheme="majorEastAsia" w:hAnsi="Arial" w:cs="Arial"/>
              </w:rPr>
              <w:t xml:space="preserve">Name of </w:t>
            </w:r>
            <w:r w:rsidRPr="008E27BC">
              <w:rPr>
                <w:rStyle w:val="eop"/>
                <w:rFonts w:ascii="Arial" w:eastAsiaTheme="majorEastAsia" w:hAnsi="Arial" w:cs="Arial"/>
              </w:rPr>
              <w:t>Coaching For Excellence Participant</w:t>
            </w:r>
          </w:p>
        </w:tc>
        <w:tc>
          <w:tcPr>
            <w:tcW w:w="4907" w:type="dxa"/>
            <w:shd w:val="clear" w:color="auto" w:fill="auto"/>
          </w:tcPr>
          <w:p w14:paraId="2B01679A" w14:textId="77777777" w:rsidR="00BB7AD4" w:rsidRDefault="00BB7AD4"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tc>
      </w:tr>
      <w:tr w:rsidR="00BB7AD4" w14:paraId="36487D64" w14:textId="77777777" w:rsidTr="00995209">
        <w:trPr>
          <w:trHeight w:val="77"/>
        </w:trPr>
        <w:tc>
          <w:tcPr>
            <w:tcW w:w="4585" w:type="dxa"/>
            <w:shd w:val="clear" w:color="auto" w:fill="F2F2F2" w:themeFill="background1" w:themeFillShade="F2"/>
            <w:vAlign w:val="center"/>
          </w:tcPr>
          <w:p w14:paraId="6FC4E8A2" w14:textId="77777777" w:rsidR="00BB7AD4" w:rsidRDefault="00BB7AD4" w:rsidP="00A42868">
            <w:pPr>
              <w:pStyle w:val="paragraph"/>
              <w:spacing w:before="0" w:beforeAutospacing="0" w:after="0" w:afterAutospacing="0" w:line="276" w:lineRule="auto"/>
              <w:textAlignment w:val="baseline"/>
              <w:rPr>
                <w:rStyle w:val="eop"/>
                <w:rFonts w:ascii="Arial" w:eastAsiaTheme="majorEastAsia" w:hAnsi="Arial" w:cs="Arial"/>
              </w:rPr>
            </w:pPr>
            <w:r>
              <w:rPr>
                <w:rStyle w:val="eop"/>
                <w:rFonts w:ascii="Arial" w:eastAsiaTheme="majorEastAsia" w:hAnsi="Arial" w:cs="Arial"/>
              </w:rPr>
              <w:t xml:space="preserve">Email of </w:t>
            </w:r>
            <w:r w:rsidRPr="008E27BC">
              <w:rPr>
                <w:rStyle w:val="eop"/>
                <w:rFonts w:ascii="Arial" w:eastAsiaTheme="majorEastAsia" w:hAnsi="Arial" w:cs="Arial"/>
              </w:rPr>
              <w:t>Coaching For Excellence Participant</w:t>
            </w:r>
          </w:p>
        </w:tc>
        <w:tc>
          <w:tcPr>
            <w:tcW w:w="4907" w:type="dxa"/>
            <w:shd w:val="clear" w:color="auto" w:fill="auto"/>
          </w:tcPr>
          <w:p w14:paraId="701D7CC5" w14:textId="77777777" w:rsidR="00BB7AD4" w:rsidRDefault="00BB7AD4"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tc>
      </w:tr>
      <w:tr w:rsidR="00BB7AD4" w14:paraId="660A2F2F" w14:textId="77777777" w:rsidTr="00995209">
        <w:trPr>
          <w:trHeight w:val="77"/>
        </w:trPr>
        <w:tc>
          <w:tcPr>
            <w:tcW w:w="4585" w:type="dxa"/>
            <w:shd w:val="clear" w:color="auto" w:fill="F2F2F2" w:themeFill="background1" w:themeFillShade="F2"/>
            <w:vAlign w:val="center"/>
          </w:tcPr>
          <w:p w14:paraId="15FF277E" w14:textId="77777777" w:rsidR="00BB7AD4" w:rsidRDefault="00BB7AD4" w:rsidP="00A42868">
            <w:pPr>
              <w:pStyle w:val="paragraph"/>
              <w:spacing w:before="0" w:beforeAutospacing="0" w:after="0" w:afterAutospacing="0" w:line="276" w:lineRule="auto"/>
              <w:textAlignment w:val="baseline"/>
              <w:rPr>
                <w:rStyle w:val="eop"/>
                <w:rFonts w:ascii="Arial" w:eastAsiaTheme="majorEastAsia" w:hAnsi="Arial" w:cs="Arial"/>
              </w:rPr>
            </w:pPr>
            <w:r>
              <w:rPr>
                <w:rStyle w:val="eop"/>
                <w:rFonts w:ascii="Arial" w:eastAsiaTheme="majorEastAsia" w:hAnsi="Arial" w:cs="Arial"/>
              </w:rPr>
              <w:t xml:space="preserve">Signature of </w:t>
            </w:r>
            <w:r w:rsidRPr="008E27BC">
              <w:rPr>
                <w:rStyle w:val="eop"/>
                <w:rFonts w:ascii="Arial" w:eastAsiaTheme="majorEastAsia" w:hAnsi="Arial" w:cs="Arial"/>
              </w:rPr>
              <w:t>Coaching For Excellence Participant</w:t>
            </w:r>
          </w:p>
        </w:tc>
        <w:tc>
          <w:tcPr>
            <w:tcW w:w="4907" w:type="dxa"/>
            <w:shd w:val="clear" w:color="auto" w:fill="auto"/>
          </w:tcPr>
          <w:p w14:paraId="789ACF28" w14:textId="77777777" w:rsidR="00BB7AD4" w:rsidRDefault="00BB7AD4" w:rsidP="00A42868">
            <w:pPr>
              <w:pStyle w:val="paragraph"/>
              <w:spacing w:before="0" w:beforeAutospacing="0" w:after="0" w:afterAutospacing="0" w:line="276" w:lineRule="auto"/>
              <w:textAlignment w:val="baseline"/>
              <w:rPr>
                <w:rStyle w:val="eop"/>
                <w:rFonts w:ascii="Arial" w:eastAsiaTheme="majorEastAsia" w:hAnsi="Arial" w:cs="Arial"/>
                <w:highlight w:val="yellow"/>
              </w:rPr>
            </w:pPr>
          </w:p>
        </w:tc>
      </w:tr>
    </w:tbl>
    <w:p w14:paraId="265A92D2" w14:textId="459DEF53" w:rsidR="00BB7AD4" w:rsidRDefault="00BB7AD4" w:rsidP="00A42868">
      <w:pPr>
        <w:rPr>
          <w:rFonts w:ascii="Times New Roman" w:eastAsia="Times New Roman" w:hAnsi="Times New Roman" w:cs="Times New Roman"/>
          <w:b/>
          <w:szCs w:val="20"/>
        </w:rPr>
      </w:pPr>
    </w:p>
    <w:sectPr w:rsidR="00BB7AD4" w:rsidSect="00DD3B1F">
      <w:headerReference w:type="default" r:id="rId17"/>
      <w:footerReference w:type="default" r:id="rId18"/>
      <w:pgSz w:w="12240" w:h="15840" w:code="1"/>
      <w:pgMar w:top="1440" w:right="1440" w:bottom="1440" w:left="1440" w:header="576"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4EC9B" w14:textId="77777777" w:rsidR="00177BAF" w:rsidRDefault="00177BAF">
      <w:pPr>
        <w:spacing w:after="0" w:line="240" w:lineRule="auto"/>
      </w:pPr>
      <w:r>
        <w:separator/>
      </w:r>
    </w:p>
  </w:endnote>
  <w:endnote w:type="continuationSeparator" w:id="0">
    <w:p w14:paraId="32A3C5A8" w14:textId="77777777" w:rsidR="00177BAF" w:rsidRDefault="00177BAF">
      <w:pPr>
        <w:spacing w:after="0" w:line="240" w:lineRule="auto"/>
      </w:pPr>
      <w:r>
        <w:continuationSeparator/>
      </w:r>
    </w:p>
  </w:endnote>
  <w:endnote w:type="continuationNotice" w:id="1">
    <w:p w14:paraId="410084AC" w14:textId="77777777" w:rsidR="00177BAF" w:rsidRDefault="00177B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587615"/>
      <w:docPartObj>
        <w:docPartGallery w:val="Page Numbers (Bottom of Page)"/>
        <w:docPartUnique/>
      </w:docPartObj>
    </w:sdtPr>
    <w:sdtEndPr>
      <w:rPr>
        <w:noProof/>
      </w:rPr>
    </w:sdtEndPr>
    <w:sdtContent>
      <w:p w14:paraId="66B16394" w14:textId="5C1A82B2" w:rsidR="008A566C" w:rsidRDefault="008A566C">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E461994" w14:textId="77777777" w:rsidR="008A566C" w:rsidRDefault="008A5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0BD68" w14:textId="77777777" w:rsidR="00177BAF" w:rsidRDefault="00177BAF">
      <w:pPr>
        <w:spacing w:after="0" w:line="240" w:lineRule="auto"/>
      </w:pPr>
      <w:r>
        <w:separator/>
      </w:r>
    </w:p>
  </w:footnote>
  <w:footnote w:type="continuationSeparator" w:id="0">
    <w:p w14:paraId="6A54CD65" w14:textId="77777777" w:rsidR="00177BAF" w:rsidRDefault="00177BAF">
      <w:pPr>
        <w:spacing w:after="0" w:line="240" w:lineRule="auto"/>
      </w:pPr>
      <w:r>
        <w:continuationSeparator/>
      </w:r>
    </w:p>
  </w:footnote>
  <w:footnote w:type="continuationNotice" w:id="1">
    <w:p w14:paraId="2A78C7DA" w14:textId="77777777" w:rsidR="00177BAF" w:rsidRDefault="00177BAF">
      <w:pPr>
        <w:spacing w:after="0" w:line="240" w:lineRule="auto"/>
      </w:pPr>
    </w:p>
  </w:footnote>
  <w:footnote w:id="2">
    <w:p w14:paraId="1FDF91D0" w14:textId="051ECD5E" w:rsidR="008A566C" w:rsidRPr="00211CE5" w:rsidRDefault="008A566C">
      <w:pPr>
        <w:pStyle w:val="FootnoteText"/>
      </w:pPr>
      <w:r>
        <w:rPr>
          <w:rStyle w:val="FootnoteReference"/>
        </w:rPr>
        <w:footnoteRef/>
      </w:r>
      <w:r>
        <w:t xml:space="preserve"> For additional information, see: </w:t>
      </w:r>
      <w:r>
        <w:rPr>
          <w:color w:val="222222"/>
          <w:shd w:val="clear" w:color="auto" w:fill="FFFFFF"/>
        </w:rPr>
        <w:t xml:space="preserve">Matthew A. Kraft, David Blazar, Dylan Hogan. </w:t>
      </w:r>
      <w:hyperlink r:id="rId1" w:history="1">
        <w:r w:rsidRPr="00211CE5">
          <w:rPr>
            <w:rStyle w:val="Hyperlink"/>
          </w:rPr>
          <w:t>The Effect of Teacher Coaching on Instruction and Achievement: A Meta-Analysis of the Causal Evidence</w:t>
        </w:r>
      </w:hyperlink>
      <w:r>
        <w:rPr>
          <w:i/>
          <w:iCs/>
        </w:rPr>
        <w:t xml:space="preserve"> </w:t>
      </w:r>
      <w:r w:rsidRPr="00211CE5">
        <w:rPr>
          <w:i/>
          <w:iCs/>
          <w:color w:val="222222"/>
          <w:shd w:val="clear" w:color="auto" w:fill="FFFFFF"/>
        </w:rPr>
        <w:t>Review of Educational Research</w:t>
      </w:r>
      <w:r>
        <w:rPr>
          <w:color w:val="222222"/>
          <w:shd w:val="clear" w:color="auto" w:fill="FFFFFF"/>
        </w:rPr>
        <w:t>, November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8E10" w14:textId="6F54918A" w:rsidR="008A566C" w:rsidRDefault="000E7CD0" w:rsidP="00B757D6">
    <w:pPr>
      <w:pStyle w:val="Header"/>
      <w:jc w:val="center"/>
      <w:rPr>
        <w:rFonts w:ascii="Verdana" w:hAnsi="Verdana" w:cs="Arial"/>
        <w:b/>
        <w:szCs w:val="24"/>
      </w:rPr>
    </w:pPr>
    <w:r>
      <w:rPr>
        <w:rFonts w:ascii="Verdana" w:hAnsi="Verdana" w:cs="Arial"/>
        <w:b/>
        <w:szCs w:val="24"/>
      </w:rPr>
      <w:t>202</w:t>
    </w:r>
    <w:r w:rsidR="00EC290C">
      <w:rPr>
        <w:rFonts w:ascii="Verdana" w:hAnsi="Verdana" w:cs="Arial"/>
        <w:b/>
        <w:szCs w:val="24"/>
      </w:rPr>
      <w:t>5</w:t>
    </w:r>
    <w:r>
      <w:rPr>
        <w:rFonts w:ascii="Verdana" w:hAnsi="Verdana" w:cs="Arial"/>
        <w:b/>
        <w:szCs w:val="24"/>
      </w:rPr>
      <w:t>-2</w:t>
    </w:r>
    <w:r w:rsidR="00EC290C">
      <w:rPr>
        <w:rFonts w:ascii="Verdana" w:hAnsi="Verdana" w:cs="Arial"/>
        <w:b/>
        <w:szCs w:val="24"/>
      </w:rPr>
      <w:t>026</w:t>
    </w:r>
    <w:r w:rsidR="008A566C" w:rsidRPr="00D41BDF">
      <w:rPr>
        <w:rFonts w:ascii="Verdana" w:hAnsi="Verdana" w:cs="Arial"/>
        <w:b/>
        <w:szCs w:val="24"/>
      </w:rPr>
      <w:t xml:space="preserve"> Title I </w:t>
    </w:r>
    <w:r w:rsidR="00AF1C73">
      <w:rPr>
        <w:rFonts w:ascii="Verdana" w:hAnsi="Verdana" w:cs="Arial"/>
        <w:b/>
        <w:szCs w:val="24"/>
      </w:rPr>
      <w:t xml:space="preserve">1003 </w:t>
    </w:r>
    <w:r w:rsidR="008A566C" w:rsidRPr="00D41BDF">
      <w:rPr>
        <w:rFonts w:ascii="Verdana" w:hAnsi="Verdana" w:cs="Arial"/>
        <w:b/>
        <w:szCs w:val="24"/>
      </w:rPr>
      <w:t>School Improvement Grant</w:t>
    </w:r>
  </w:p>
  <w:p w14:paraId="2815E503" w14:textId="61863572" w:rsidR="008A566C" w:rsidRPr="00D41BDF" w:rsidRDefault="008A566C" w:rsidP="00B757D6">
    <w:pPr>
      <w:pStyle w:val="Header"/>
      <w:jc w:val="center"/>
      <w:rPr>
        <w:rFonts w:ascii="Verdana" w:hAnsi="Verdana" w:cs="Arial"/>
        <w:b/>
        <w:szCs w:val="24"/>
      </w:rPr>
    </w:pPr>
    <w:r>
      <w:rPr>
        <w:rFonts w:ascii="Verdana" w:hAnsi="Verdana" w:cs="Arial"/>
        <w:b/>
        <w:szCs w:val="24"/>
      </w:rPr>
      <w:t xml:space="preserve">COACHING FOR EXCELLENCE </w:t>
    </w:r>
    <w:r>
      <w:rPr>
        <w:rFonts w:ascii="Verdana" w:hAnsi="Verdana" w:cs="Arial"/>
        <w:b/>
      </w:rPr>
      <w:t>Grant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F41"/>
    <w:multiLevelType w:val="multilevel"/>
    <w:tmpl w:val="B702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C2E69"/>
    <w:multiLevelType w:val="multilevel"/>
    <w:tmpl w:val="438A6F5E"/>
    <w:lvl w:ilvl="0">
      <w:start w:val="1"/>
      <w:numFmt w:val="lowerLetter"/>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2" w15:restartNumberingAfterBreak="0">
    <w:nsid w:val="0C8E61B7"/>
    <w:multiLevelType w:val="hybridMultilevel"/>
    <w:tmpl w:val="17D0EF02"/>
    <w:lvl w:ilvl="0" w:tplc="A46C354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93798"/>
    <w:multiLevelType w:val="hybridMultilevel"/>
    <w:tmpl w:val="C17E8CB4"/>
    <w:lvl w:ilvl="0" w:tplc="5C9887EE">
      <w:start w:val="1"/>
      <w:numFmt w:val="decimal"/>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F93368"/>
    <w:multiLevelType w:val="hybridMultilevel"/>
    <w:tmpl w:val="50E4C3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3C0EE4"/>
    <w:multiLevelType w:val="multilevel"/>
    <w:tmpl w:val="1C6A5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E9186E"/>
    <w:multiLevelType w:val="hybridMultilevel"/>
    <w:tmpl w:val="C8526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341ED3"/>
    <w:multiLevelType w:val="multilevel"/>
    <w:tmpl w:val="FD621BF4"/>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A13CD9"/>
    <w:multiLevelType w:val="hybridMultilevel"/>
    <w:tmpl w:val="3BD82E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46A9A"/>
    <w:multiLevelType w:val="hybridMultilevel"/>
    <w:tmpl w:val="3438BB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78714A"/>
    <w:multiLevelType w:val="multilevel"/>
    <w:tmpl w:val="C750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0277BB"/>
    <w:multiLevelType w:val="hybridMultilevel"/>
    <w:tmpl w:val="44F244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0B257F"/>
    <w:multiLevelType w:val="hybridMultilevel"/>
    <w:tmpl w:val="48F8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A16A1"/>
    <w:multiLevelType w:val="hybridMultilevel"/>
    <w:tmpl w:val="A43E7A6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50F1E51"/>
    <w:multiLevelType w:val="multilevel"/>
    <w:tmpl w:val="5C5E066C"/>
    <w:styleLink w:val="CurrentList1"/>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A84BA1"/>
    <w:multiLevelType w:val="hybridMultilevel"/>
    <w:tmpl w:val="39A4A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AA0C76"/>
    <w:multiLevelType w:val="hybridMultilevel"/>
    <w:tmpl w:val="733E9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D56654"/>
    <w:multiLevelType w:val="hybridMultilevel"/>
    <w:tmpl w:val="C42C5D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E6247FF"/>
    <w:multiLevelType w:val="hybridMultilevel"/>
    <w:tmpl w:val="D40A2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69588B"/>
    <w:multiLevelType w:val="hybridMultilevel"/>
    <w:tmpl w:val="23E6A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F485446"/>
    <w:multiLevelType w:val="hybridMultilevel"/>
    <w:tmpl w:val="81A05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371FE4"/>
    <w:multiLevelType w:val="hybridMultilevel"/>
    <w:tmpl w:val="3BD82E0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88834D8"/>
    <w:multiLevelType w:val="multilevel"/>
    <w:tmpl w:val="FD621BF4"/>
    <w:lvl w:ilvl="0">
      <w:start w:val="1"/>
      <w:numFmt w:val="lowerLetter"/>
      <w:lvlText w:val="%1."/>
      <w:lvlJc w:val="left"/>
      <w:pPr>
        <w:tabs>
          <w:tab w:val="num" w:pos="360"/>
        </w:tabs>
        <w:ind w:left="360" w:hanging="360"/>
      </w:pPr>
    </w:lvl>
    <w:lvl w:ilvl="1">
      <w:start w:val="1"/>
      <w:numFmt w:val="decimal"/>
      <w:lvlText w:val="%2."/>
      <w:lvlJc w:val="left"/>
      <w:pPr>
        <w:ind w:left="1080" w:hanging="360"/>
      </w:pPr>
      <w:rPr>
        <w:rFonts w:hint="default"/>
      </w:rPr>
    </w:lvl>
    <w:lvl w:ilvl="2">
      <w:start w:val="1"/>
      <w:numFmt w:val="lowerLetter"/>
      <w:lvlText w:val="%3)"/>
      <w:lvlJc w:val="left"/>
      <w:pPr>
        <w:ind w:left="1800" w:hanging="360"/>
      </w:pPr>
      <w:rPr>
        <w:rFonts w:hint="default"/>
      </w:r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3" w15:restartNumberingAfterBreak="0">
    <w:nsid w:val="5B2C697C"/>
    <w:multiLevelType w:val="hybridMultilevel"/>
    <w:tmpl w:val="2C98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974D2"/>
    <w:multiLevelType w:val="hybridMultilevel"/>
    <w:tmpl w:val="E956219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7090C86"/>
    <w:multiLevelType w:val="hybridMultilevel"/>
    <w:tmpl w:val="3BD82E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E2413E"/>
    <w:multiLevelType w:val="multilevel"/>
    <w:tmpl w:val="67BE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33056D"/>
    <w:multiLevelType w:val="multilevel"/>
    <w:tmpl w:val="95C0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9E09A8"/>
    <w:multiLevelType w:val="hybridMultilevel"/>
    <w:tmpl w:val="C472C3A8"/>
    <w:lvl w:ilvl="0" w:tplc="8F1CC08A">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03146A"/>
    <w:multiLevelType w:val="hybridMultilevel"/>
    <w:tmpl w:val="B626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530552"/>
    <w:multiLevelType w:val="multilevel"/>
    <w:tmpl w:val="7742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F215A2"/>
    <w:multiLevelType w:val="hybridMultilevel"/>
    <w:tmpl w:val="50E4C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034C50"/>
    <w:multiLevelType w:val="hybridMultilevel"/>
    <w:tmpl w:val="035C1BC8"/>
    <w:lvl w:ilvl="0" w:tplc="CAC0A88E">
      <w:start w:val="1"/>
      <w:numFmt w:val="decimal"/>
      <w:lvlText w:val="%1."/>
      <w:lvlJc w:val="left"/>
      <w:pPr>
        <w:ind w:left="360" w:hanging="360"/>
      </w:pPr>
      <w:rPr>
        <w:rFonts w:eastAsia="Times New Roman"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C7F7483"/>
    <w:multiLevelType w:val="hybridMultilevel"/>
    <w:tmpl w:val="6AEE858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44553414">
    <w:abstractNumId w:val="29"/>
  </w:num>
  <w:num w:numId="2" w16cid:durableId="150946043">
    <w:abstractNumId w:val="6"/>
  </w:num>
  <w:num w:numId="3" w16cid:durableId="1182013973">
    <w:abstractNumId w:val="7"/>
  </w:num>
  <w:num w:numId="4" w16cid:durableId="1033380438">
    <w:abstractNumId w:val="16"/>
  </w:num>
  <w:num w:numId="5" w16cid:durableId="1014769248">
    <w:abstractNumId w:val="23"/>
  </w:num>
  <w:num w:numId="6" w16cid:durableId="1539390568">
    <w:abstractNumId w:val="2"/>
  </w:num>
  <w:num w:numId="7" w16cid:durableId="993030342">
    <w:abstractNumId w:val="9"/>
  </w:num>
  <w:num w:numId="8" w16cid:durableId="1241981955">
    <w:abstractNumId w:val="19"/>
  </w:num>
  <w:num w:numId="9" w16cid:durableId="1054231059">
    <w:abstractNumId w:val="13"/>
  </w:num>
  <w:num w:numId="10" w16cid:durableId="596139918">
    <w:abstractNumId w:val="8"/>
  </w:num>
  <w:num w:numId="11" w16cid:durableId="1936941975">
    <w:abstractNumId w:val="25"/>
  </w:num>
  <w:num w:numId="12" w16cid:durableId="583026510">
    <w:abstractNumId w:val="31"/>
  </w:num>
  <w:num w:numId="13" w16cid:durableId="1422991443">
    <w:abstractNumId w:val="5"/>
  </w:num>
  <w:num w:numId="14" w16cid:durableId="1341197782">
    <w:abstractNumId w:val="28"/>
  </w:num>
  <w:num w:numId="15" w16cid:durableId="66075377">
    <w:abstractNumId w:val="3"/>
  </w:num>
  <w:num w:numId="16" w16cid:durableId="1571381897">
    <w:abstractNumId w:val="4"/>
  </w:num>
  <w:num w:numId="17" w16cid:durableId="1094863733">
    <w:abstractNumId w:val="15"/>
  </w:num>
  <w:num w:numId="18" w16cid:durableId="1380975597">
    <w:abstractNumId w:val="20"/>
  </w:num>
  <w:num w:numId="19" w16cid:durableId="328216970">
    <w:abstractNumId w:val="33"/>
  </w:num>
  <w:num w:numId="20" w16cid:durableId="188684640">
    <w:abstractNumId w:val="12"/>
  </w:num>
  <w:num w:numId="21" w16cid:durableId="954942986">
    <w:abstractNumId w:val="14"/>
  </w:num>
  <w:num w:numId="22" w16cid:durableId="1926456837">
    <w:abstractNumId w:val="24"/>
  </w:num>
  <w:num w:numId="23" w16cid:durableId="832531735">
    <w:abstractNumId w:val="32"/>
  </w:num>
  <w:num w:numId="24" w16cid:durableId="2079858087">
    <w:abstractNumId w:val="17"/>
  </w:num>
  <w:num w:numId="25" w16cid:durableId="283193363">
    <w:abstractNumId w:val="22"/>
  </w:num>
  <w:num w:numId="26" w16cid:durableId="691032432">
    <w:abstractNumId w:val="1"/>
  </w:num>
  <w:num w:numId="27" w16cid:durableId="1845586074">
    <w:abstractNumId w:val="11"/>
  </w:num>
  <w:num w:numId="28" w16cid:durableId="541207601">
    <w:abstractNumId w:val="21"/>
  </w:num>
  <w:num w:numId="29" w16cid:durableId="1041635621">
    <w:abstractNumId w:val="18"/>
  </w:num>
  <w:num w:numId="30" w16cid:durableId="1294629772">
    <w:abstractNumId w:val="10"/>
  </w:num>
  <w:num w:numId="31" w16cid:durableId="877006454">
    <w:abstractNumId w:val="30"/>
  </w:num>
  <w:num w:numId="32" w16cid:durableId="719282356">
    <w:abstractNumId w:val="27"/>
  </w:num>
  <w:num w:numId="33" w16cid:durableId="1759599171">
    <w:abstractNumId w:val="26"/>
  </w:num>
  <w:num w:numId="34" w16cid:durableId="1935938916">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0sDA1Nzc1NTCwNDFU0lEKTi0uzszPAykwNKoFADpUO5YtAAAA"/>
  </w:docVars>
  <w:rsids>
    <w:rsidRoot w:val="00F34527"/>
    <w:rsid w:val="00000262"/>
    <w:rsid w:val="000007D3"/>
    <w:rsid w:val="00001527"/>
    <w:rsid w:val="00001816"/>
    <w:rsid w:val="000030BB"/>
    <w:rsid w:val="00003843"/>
    <w:rsid w:val="0000386E"/>
    <w:rsid w:val="00005124"/>
    <w:rsid w:val="00011448"/>
    <w:rsid w:val="00011E06"/>
    <w:rsid w:val="00012FE3"/>
    <w:rsid w:val="00013CA9"/>
    <w:rsid w:val="00014C3E"/>
    <w:rsid w:val="00015191"/>
    <w:rsid w:val="0002032D"/>
    <w:rsid w:val="000219D6"/>
    <w:rsid w:val="00022D90"/>
    <w:rsid w:val="00022E5D"/>
    <w:rsid w:val="00023A47"/>
    <w:rsid w:val="0002466D"/>
    <w:rsid w:val="00025364"/>
    <w:rsid w:val="00025690"/>
    <w:rsid w:val="000256C1"/>
    <w:rsid w:val="00025A32"/>
    <w:rsid w:val="000262EF"/>
    <w:rsid w:val="00026635"/>
    <w:rsid w:val="00026994"/>
    <w:rsid w:val="000274EF"/>
    <w:rsid w:val="00030F59"/>
    <w:rsid w:val="00031604"/>
    <w:rsid w:val="0003244B"/>
    <w:rsid w:val="00032809"/>
    <w:rsid w:val="00032D46"/>
    <w:rsid w:val="0003390D"/>
    <w:rsid w:val="000340C8"/>
    <w:rsid w:val="00034338"/>
    <w:rsid w:val="0003441F"/>
    <w:rsid w:val="00035BC4"/>
    <w:rsid w:val="00036301"/>
    <w:rsid w:val="000372A4"/>
    <w:rsid w:val="00037A53"/>
    <w:rsid w:val="00037DAF"/>
    <w:rsid w:val="00040086"/>
    <w:rsid w:val="00040349"/>
    <w:rsid w:val="0004049C"/>
    <w:rsid w:val="00041F0A"/>
    <w:rsid w:val="00041FE7"/>
    <w:rsid w:val="00043247"/>
    <w:rsid w:val="00044BC6"/>
    <w:rsid w:val="0004500C"/>
    <w:rsid w:val="000451CC"/>
    <w:rsid w:val="0004591D"/>
    <w:rsid w:val="00045FC8"/>
    <w:rsid w:val="0004663D"/>
    <w:rsid w:val="0004685F"/>
    <w:rsid w:val="00046C9E"/>
    <w:rsid w:val="00047EEE"/>
    <w:rsid w:val="000506DC"/>
    <w:rsid w:val="00051A00"/>
    <w:rsid w:val="00053363"/>
    <w:rsid w:val="0005347A"/>
    <w:rsid w:val="00053985"/>
    <w:rsid w:val="00054D48"/>
    <w:rsid w:val="00055FD8"/>
    <w:rsid w:val="00056E7F"/>
    <w:rsid w:val="000605C0"/>
    <w:rsid w:val="00060795"/>
    <w:rsid w:val="00060FD7"/>
    <w:rsid w:val="00061063"/>
    <w:rsid w:val="0006265C"/>
    <w:rsid w:val="000628D8"/>
    <w:rsid w:val="00062C39"/>
    <w:rsid w:val="000644DE"/>
    <w:rsid w:val="0006460E"/>
    <w:rsid w:val="0006501A"/>
    <w:rsid w:val="00065354"/>
    <w:rsid w:val="00065753"/>
    <w:rsid w:val="0006632F"/>
    <w:rsid w:val="00066B66"/>
    <w:rsid w:val="00066EA1"/>
    <w:rsid w:val="00067C7E"/>
    <w:rsid w:val="00070CFD"/>
    <w:rsid w:val="000710BA"/>
    <w:rsid w:val="0007242A"/>
    <w:rsid w:val="00073301"/>
    <w:rsid w:val="00073CE4"/>
    <w:rsid w:val="00076EA5"/>
    <w:rsid w:val="00077FCD"/>
    <w:rsid w:val="00080E16"/>
    <w:rsid w:val="0008222D"/>
    <w:rsid w:val="0008258F"/>
    <w:rsid w:val="00082B27"/>
    <w:rsid w:val="00083D37"/>
    <w:rsid w:val="00085F08"/>
    <w:rsid w:val="00086A9B"/>
    <w:rsid w:val="00087006"/>
    <w:rsid w:val="000901D4"/>
    <w:rsid w:val="0009068C"/>
    <w:rsid w:val="0009083E"/>
    <w:rsid w:val="00090DB9"/>
    <w:rsid w:val="000912B0"/>
    <w:rsid w:val="00091302"/>
    <w:rsid w:val="00091820"/>
    <w:rsid w:val="00091B53"/>
    <w:rsid w:val="000927B4"/>
    <w:rsid w:val="000941DC"/>
    <w:rsid w:val="00094697"/>
    <w:rsid w:val="000963D2"/>
    <w:rsid w:val="00097335"/>
    <w:rsid w:val="000979C7"/>
    <w:rsid w:val="000A052B"/>
    <w:rsid w:val="000A0DB1"/>
    <w:rsid w:val="000A124E"/>
    <w:rsid w:val="000A171F"/>
    <w:rsid w:val="000A178A"/>
    <w:rsid w:val="000A2AD2"/>
    <w:rsid w:val="000A351A"/>
    <w:rsid w:val="000A5171"/>
    <w:rsid w:val="000A5657"/>
    <w:rsid w:val="000A64F7"/>
    <w:rsid w:val="000A691F"/>
    <w:rsid w:val="000A6E58"/>
    <w:rsid w:val="000A7179"/>
    <w:rsid w:val="000A7A25"/>
    <w:rsid w:val="000A7B28"/>
    <w:rsid w:val="000B071B"/>
    <w:rsid w:val="000B18A4"/>
    <w:rsid w:val="000B2291"/>
    <w:rsid w:val="000B4256"/>
    <w:rsid w:val="000B465D"/>
    <w:rsid w:val="000B47B0"/>
    <w:rsid w:val="000B48C6"/>
    <w:rsid w:val="000B4FF5"/>
    <w:rsid w:val="000B560A"/>
    <w:rsid w:val="000C023E"/>
    <w:rsid w:val="000C0431"/>
    <w:rsid w:val="000C29B4"/>
    <w:rsid w:val="000C36BB"/>
    <w:rsid w:val="000C3F3A"/>
    <w:rsid w:val="000C3F44"/>
    <w:rsid w:val="000C408D"/>
    <w:rsid w:val="000C5FE0"/>
    <w:rsid w:val="000C7518"/>
    <w:rsid w:val="000C7F52"/>
    <w:rsid w:val="000C7FF3"/>
    <w:rsid w:val="000D110F"/>
    <w:rsid w:val="000D201D"/>
    <w:rsid w:val="000D542B"/>
    <w:rsid w:val="000D6FFE"/>
    <w:rsid w:val="000D79C3"/>
    <w:rsid w:val="000E0BF6"/>
    <w:rsid w:val="000E1BD1"/>
    <w:rsid w:val="000E2127"/>
    <w:rsid w:val="000E30BC"/>
    <w:rsid w:val="000E424F"/>
    <w:rsid w:val="000E43AC"/>
    <w:rsid w:val="000E45DD"/>
    <w:rsid w:val="000E4857"/>
    <w:rsid w:val="000E5675"/>
    <w:rsid w:val="000E5FC0"/>
    <w:rsid w:val="000E6A80"/>
    <w:rsid w:val="000E723E"/>
    <w:rsid w:val="000E76D0"/>
    <w:rsid w:val="000E7CD0"/>
    <w:rsid w:val="000F13CC"/>
    <w:rsid w:val="000F14B6"/>
    <w:rsid w:val="000F1D46"/>
    <w:rsid w:val="000F2410"/>
    <w:rsid w:val="000F3638"/>
    <w:rsid w:val="000F3C1B"/>
    <w:rsid w:val="000F4207"/>
    <w:rsid w:val="000F4260"/>
    <w:rsid w:val="000F5AA6"/>
    <w:rsid w:val="000F63C6"/>
    <w:rsid w:val="000F68DB"/>
    <w:rsid w:val="000F7254"/>
    <w:rsid w:val="000F7AB9"/>
    <w:rsid w:val="0010043E"/>
    <w:rsid w:val="001013C9"/>
    <w:rsid w:val="001013E7"/>
    <w:rsid w:val="001017D6"/>
    <w:rsid w:val="00101B57"/>
    <w:rsid w:val="001049AD"/>
    <w:rsid w:val="00106346"/>
    <w:rsid w:val="0010773A"/>
    <w:rsid w:val="00107DA7"/>
    <w:rsid w:val="001105C1"/>
    <w:rsid w:val="0011066A"/>
    <w:rsid w:val="00111252"/>
    <w:rsid w:val="00113625"/>
    <w:rsid w:val="001164A1"/>
    <w:rsid w:val="00116AD0"/>
    <w:rsid w:val="001171D1"/>
    <w:rsid w:val="001208DB"/>
    <w:rsid w:val="00120938"/>
    <w:rsid w:val="00121CDA"/>
    <w:rsid w:val="0012250C"/>
    <w:rsid w:val="00123137"/>
    <w:rsid w:val="00123DD8"/>
    <w:rsid w:val="00125FE5"/>
    <w:rsid w:val="00126BCD"/>
    <w:rsid w:val="00127773"/>
    <w:rsid w:val="00131EC5"/>
    <w:rsid w:val="001326AC"/>
    <w:rsid w:val="0013301C"/>
    <w:rsid w:val="0013467C"/>
    <w:rsid w:val="001347A1"/>
    <w:rsid w:val="00134F5E"/>
    <w:rsid w:val="001356BC"/>
    <w:rsid w:val="00135B29"/>
    <w:rsid w:val="00136502"/>
    <w:rsid w:val="001370F5"/>
    <w:rsid w:val="00140CD0"/>
    <w:rsid w:val="001419CD"/>
    <w:rsid w:val="00141A13"/>
    <w:rsid w:val="00141B52"/>
    <w:rsid w:val="00142559"/>
    <w:rsid w:val="00142E15"/>
    <w:rsid w:val="0014302B"/>
    <w:rsid w:val="00143E4D"/>
    <w:rsid w:val="00145043"/>
    <w:rsid w:val="0014504F"/>
    <w:rsid w:val="00145761"/>
    <w:rsid w:val="0014598C"/>
    <w:rsid w:val="00146382"/>
    <w:rsid w:val="0014657D"/>
    <w:rsid w:val="00147907"/>
    <w:rsid w:val="00147F3A"/>
    <w:rsid w:val="00150F03"/>
    <w:rsid w:val="001514D6"/>
    <w:rsid w:val="0015199C"/>
    <w:rsid w:val="00152309"/>
    <w:rsid w:val="0015424E"/>
    <w:rsid w:val="00155138"/>
    <w:rsid w:val="001555BD"/>
    <w:rsid w:val="001566D5"/>
    <w:rsid w:val="001569E1"/>
    <w:rsid w:val="00156A85"/>
    <w:rsid w:val="00160840"/>
    <w:rsid w:val="001609B5"/>
    <w:rsid w:val="00160CA6"/>
    <w:rsid w:val="00161057"/>
    <w:rsid w:val="0016191C"/>
    <w:rsid w:val="00161A11"/>
    <w:rsid w:val="00161ACF"/>
    <w:rsid w:val="00161EB7"/>
    <w:rsid w:val="0016243B"/>
    <w:rsid w:val="00163223"/>
    <w:rsid w:val="00163980"/>
    <w:rsid w:val="00163A61"/>
    <w:rsid w:val="0016469C"/>
    <w:rsid w:val="00164CF2"/>
    <w:rsid w:val="0016513A"/>
    <w:rsid w:val="0016582D"/>
    <w:rsid w:val="00165871"/>
    <w:rsid w:val="00165FE8"/>
    <w:rsid w:val="00167FD2"/>
    <w:rsid w:val="00170307"/>
    <w:rsid w:val="00171DA5"/>
    <w:rsid w:val="00172479"/>
    <w:rsid w:val="00172B6A"/>
    <w:rsid w:val="00175C68"/>
    <w:rsid w:val="00177BAF"/>
    <w:rsid w:val="0018078D"/>
    <w:rsid w:val="0018096F"/>
    <w:rsid w:val="00180CB9"/>
    <w:rsid w:val="001812BD"/>
    <w:rsid w:val="00181500"/>
    <w:rsid w:val="00181513"/>
    <w:rsid w:val="00181D5F"/>
    <w:rsid w:val="001823A0"/>
    <w:rsid w:val="001828A1"/>
    <w:rsid w:val="00182CA7"/>
    <w:rsid w:val="00183220"/>
    <w:rsid w:val="00183E9E"/>
    <w:rsid w:val="001841C7"/>
    <w:rsid w:val="0018446D"/>
    <w:rsid w:val="00185A07"/>
    <w:rsid w:val="00185A4F"/>
    <w:rsid w:val="00186584"/>
    <w:rsid w:val="001865B9"/>
    <w:rsid w:val="001866CA"/>
    <w:rsid w:val="0018686E"/>
    <w:rsid w:val="001877C3"/>
    <w:rsid w:val="0019004D"/>
    <w:rsid w:val="00190482"/>
    <w:rsid w:val="00191244"/>
    <w:rsid w:val="00191614"/>
    <w:rsid w:val="001918D0"/>
    <w:rsid w:val="0019263F"/>
    <w:rsid w:val="0019304E"/>
    <w:rsid w:val="001933A5"/>
    <w:rsid w:val="00193FF3"/>
    <w:rsid w:val="00194014"/>
    <w:rsid w:val="001946CA"/>
    <w:rsid w:val="001948DB"/>
    <w:rsid w:val="00194D9E"/>
    <w:rsid w:val="001954B5"/>
    <w:rsid w:val="001954DD"/>
    <w:rsid w:val="00197D81"/>
    <w:rsid w:val="001A11E4"/>
    <w:rsid w:val="001A196B"/>
    <w:rsid w:val="001A22CF"/>
    <w:rsid w:val="001A27F0"/>
    <w:rsid w:val="001A2A17"/>
    <w:rsid w:val="001A355D"/>
    <w:rsid w:val="001A3943"/>
    <w:rsid w:val="001A398F"/>
    <w:rsid w:val="001A3B48"/>
    <w:rsid w:val="001A3E33"/>
    <w:rsid w:val="001A40C0"/>
    <w:rsid w:val="001A5814"/>
    <w:rsid w:val="001A6840"/>
    <w:rsid w:val="001A72DC"/>
    <w:rsid w:val="001A782A"/>
    <w:rsid w:val="001A7D74"/>
    <w:rsid w:val="001B0652"/>
    <w:rsid w:val="001B0970"/>
    <w:rsid w:val="001B0A70"/>
    <w:rsid w:val="001B0F96"/>
    <w:rsid w:val="001B32A9"/>
    <w:rsid w:val="001B357B"/>
    <w:rsid w:val="001B714C"/>
    <w:rsid w:val="001B7FC3"/>
    <w:rsid w:val="001C13E0"/>
    <w:rsid w:val="001C1A25"/>
    <w:rsid w:val="001C2641"/>
    <w:rsid w:val="001C5979"/>
    <w:rsid w:val="001C5A68"/>
    <w:rsid w:val="001C63F5"/>
    <w:rsid w:val="001C65C6"/>
    <w:rsid w:val="001C68C3"/>
    <w:rsid w:val="001C7C67"/>
    <w:rsid w:val="001D0422"/>
    <w:rsid w:val="001D0B25"/>
    <w:rsid w:val="001D0DFC"/>
    <w:rsid w:val="001D100A"/>
    <w:rsid w:val="001D12CB"/>
    <w:rsid w:val="001D2A96"/>
    <w:rsid w:val="001D309F"/>
    <w:rsid w:val="001D31CF"/>
    <w:rsid w:val="001D4A6D"/>
    <w:rsid w:val="001D4EF7"/>
    <w:rsid w:val="001D55CD"/>
    <w:rsid w:val="001D7E7B"/>
    <w:rsid w:val="001E0C28"/>
    <w:rsid w:val="001E1188"/>
    <w:rsid w:val="001E283A"/>
    <w:rsid w:val="001E2BC3"/>
    <w:rsid w:val="001E3A8F"/>
    <w:rsid w:val="001E3EAD"/>
    <w:rsid w:val="001E407C"/>
    <w:rsid w:val="001E4A2E"/>
    <w:rsid w:val="001E51D2"/>
    <w:rsid w:val="001E64D9"/>
    <w:rsid w:val="001E7127"/>
    <w:rsid w:val="001E7179"/>
    <w:rsid w:val="001E7AA1"/>
    <w:rsid w:val="001F06D4"/>
    <w:rsid w:val="001F1DAC"/>
    <w:rsid w:val="001F2082"/>
    <w:rsid w:val="001F2152"/>
    <w:rsid w:val="001F25C0"/>
    <w:rsid w:val="001F2BF8"/>
    <w:rsid w:val="001F3DD6"/>
    <w:rsid w:val="001F67B8"/>
    <w:rsid w:val="001F69DF"/>
    <w:rsid w:val="00200C61"/>
    <w:rsid w:val="0020190F"/>
    <w:rsid w:val="002019E0"/>
    <w:rsid w:val="00201BDA"/>
    <w:rsid w:val="00202AD1"/>
    <w:rsid w:val="002030DC"/>
    <w:rsid w:val="00203E82"/>
    <w:rsid w:val="00204BC0"/>
    <w:rsid w:val="002073A5"/>
    <w:rsid w:val="00210AAB"/>
    <w:rsid w:val="00210CBC"/>
    <w:rsid w:val="00211666"/>
    <w:rsid w:val="002119EE"/>
    <w:rsid w:val="00211B29"/>
    <w:rsid w:val="00211CE5"/>
    <w:rsid w:val="00212A25"/>
    <w:rsid w:val="00213F13"/>
    <w:rsid w:val="00214426"/>
    <w:rsid w:val="002144C1"/>
    <w:rsid w:val="002148BC"/>
    <w:rsid w:val="00215517"/>
    <w:rsid w:val="00215888"/>
    <w:rsid w:val="00215A48"/>
    <w:rsid w:val="00215B4B"/>
    <w:rsid w:val="00221051"/>
    <w:rsid w:val="00221CBB"/>
    <w:rsid w:val="00223855"/>
    <w:rsid w:val="00223865"/>
    <w:rsid w:val="002240F3"/>
    <w:rsid w:val="00224452"/>
    <w:rsid w:val="00224A69"/>
    <w:rsid w:val="00224FB3"/>
    <w:rsid w:val="0022585A"/>
    <w:rsid w:val="00225E40"/>
    <w:rsid w:val="00226B73"/>
    <w:rsid w:val="00227B0C"/>
    <w:rsid w:val="00227F1B"/>
    <w:rsid w:val="00230F91"/>
    <w:rsid w:val="0023161F"/>
    <w:rsid w:val="002317A2"/>
    <w:rsid w:val="002326FC"/>
    <w:rsid w:val="00232EA8"/>
    <w:rsid w:val="00236AB7"/>
    <w:rsid w:val="00237459"/>
    <w:rsid w:val="0023775B"/>
    <w:rsid w:val="00240A5E"/>
    <w:rsid w:val="002415A6"/>
    <w:rsid w:val="00241690"/>
    <w:rsid w:val="00242209"/>
    <w:rsid w:val="0024241A"/>
    <w:rsid w:val="00242D7E"/>
    <w:rsid w:val="00243FB7"/>
    <w:rsid w:val="00244ECA"/>
    <w:rsid w:val="002466A8"/>
    <w:rsid w:val="002469E4"/>
    <w:rsid w:val="00250623"/>
    <w:rsid w:val="002509B6"/>
    <w:rsid w:val="00251B20"/>
    <w:rsid w:val="00256374"/>
    <w:rsid w:val="002565A8"/>
    <w:rsid w:val="00256E8E"/>
    <w:rsid w:val="0026014B"/>
    <w:rsid w:val="00260480"/>
    <w:rsid w:val="00260B84"/>
    <w:rsid w:val="00260C1C"/>
    <w:rsid w:val="00261F73"/>
    <w:rsid w:val="002622D8"/>
    <w:rsid w:val="00265EAB"/>
    <w:rsid w:val="002661B8"/>
    <w:rsid w:val="00266EEF"/>
    <w:rsid w:val="00266F09"/>
    <w:rsid w:val="00267CB1"/>
    <w:rsid w:val="002710FE"/>
    <w:rsid w:val="002717E9"/>
    <w:rsid w:val="00271BA7"/>
    <w:rsid w:val="002728A3"/>
    <w:rsid w:val="00272C2C"/>
    <w:rsid w:val="0027443A"/>
    <w:rsid w:val="0027533C"/>
    <w:rsid w:val="00275A5C"/>
    <w:rsid w:val="00275FC7"/>
    <w:rsid w:val="0027600D"/>
    <w:rsid w:val="0027633B"/>
    <w:rsid w:val="00276E7C"/>
    <w:rsid w:val="0027755F"/>
    <w:rsid w:val="00277894"/>
    <w:rsid w:val="00277F5F"/>
    <w:rsid w:val="002813AE"/>
    <w:rsid w:val="002833D1"/>
    <w:rsid w:val="00283B38"/>
    <w:rsid w:val="00283FC7"/>
    <w:rsid w:val="00284AC7"/>
    <w:rsid w:val="00284CD3"/>
    <w:rsid w:val="00284D1C"/>
    <w:rsid w:val="00284DE7"/>
    <w:rsid w:val="00285B66"/>
    <w:rsid w:val="00287037"/>
    <w:rsid w:val="00290E03"/>
    <w:rsid w:val="00291925"/>
    <w:rsid w:val="00292639"/>
    <w:rsid w:val="0029311B"/>
    <w:rsid w:val="002934C4"/>
    <w:rsid w:val="0029379F"/>
    <w:rsid w:val="00293A7B"/>
    <w:rsid w:val="00294721"/>
    <w:rsid w:val="00294B43"/>
    <w:rsid w:val="00296751"/>
    <w:rsid w:val="00296BF5"/>
    <w:rsid w:val="002A0C13"/>
    <w:rsid w:val="002A3B33"/>
    <w:rsid w:val="002A5D96"/>
    <w:rsid w:val="002A6A33"/>
    <w:rsid w:val="002A713C"/>
    <w:rsid w:val="002A7781"/>
    <w:rsid w:val="002B049D"/>
    <w:rsid w:val="002B1D18"/>
    <w:rsid w:val="002B4070"/>
    <w:rsid w:val="002B6949"/>
    <w:rsid w:val="002B694F"/>
    <w:rsid w:val="002B69BC"/>
    <w:rsid w:val="002B729A"/>
    <w:rsid w:val="002B7572"/>
    <w:rsid w:val="002B7C02"/>
    <w:rsid w:val="002C0165"/>
    <w:rsid w:val="002C04D0"/>
    <w:rsid w:val="002C11E9"/>
    <w:rsid w:val="002C1F9E"/>
    <w:rsid w:val="002C3006"/>
    <w:rsid w:val="002C43CC"/>
    <w:rsid w:val="002C483F"/>
    <w:rsid w:val="002C4DB7"/>
    <w:rsid w:val="002C586A"/>
    <w:rsid w:val="002C61A0"/>
    <w:rsid w:val="002C7620"/>
    <w:rsid w:val="002C79DC"/>
    <w:rsid w:val="002D207A"/>
    <w:rsid w:val="002D23D4"/>
    <w:rsid w:val="002D487F"/>
    <w:rsid w:val="002D4C6E"/>
    <w:rsid w:val="002D4CA4"/>
    <w:rsid w:val="002D51C2"/>
    <w:rsid w:val="002D54F8"/>
    <w:rsid w:val="002D6325"/>
    <w:rsid w:val="002D7AF7"/>
    <w:rsid w:val="002E11C6"/>
    <w:rsid w:val="002E12F7"/>
    <w:rsid w:val="002E21A8"/>
    <w:rsid w:val="002E251A"/>
    <w:rsid w:val="002E2C11"/>
    <w:rsid w:val="002E47C5"/>
    <w:rsid w:val="002E558D"/>
    <w:rsid w:val="002E55F6"/>
    <w:rsid w:val="002E61C1"/>
    <w:rsid w:val="002E66C3"/>
    <w:rsid w:val="002E6D20"/>
    <w:rsid w:val="002E7456"/>
    <w:rsid w:val="002F0317"/>
    <w:rsid w:val="002F189C"/>
    <w:rsid w:val="002F2CF6"/>
    <w:rsid w:val="002F2D9C"/>
    <w:rsid w:val="002F2E4F"/>
    <w:rsid w:val="002F3D96"/>
    <w:rsid w:val="002F5801"/>
    <w:rsid w:val="003000A4"/>
    <w:rsid w:val="003001FA"/>
    <w:rsid w:val="003005CC"/>
    <w:rsid w:val="00301927"/>
    <w:rsid w:val="00301D8B"/>
    <w:rsid w:val="0030219B"/>
    <w:rsid w:val="00303487"/>
    <w:rsid w:val="00304C58"/>
    <w:rsid w:val="00305495"/>
    <w:rsid w:val="003068B1"/>
    <w:rsid w:val="00306AFF"/>
    <w:rsid w:val="0030783D"/>
    <w:rsid w:val="003079CA"/>
    <w:rsid w:val="00307E69"/>
    <w:rsid w:val="003108F4"/>
    <w:rsid w:val="00310A88"/>
    <w:rsid w:val="00310CD5"/>
    <w:rsid w:val="003114CB"/>
    <w:rsid w:val="0031335A"/>
    <w:rsid w:val="00313453"/>
    <w:rsid w:val="00313590"/>
    <w:rsid w:val="0031549E"/>
    <w:rsid w:val="00316E66"/>
    <w:rsid w:val="0031736D"/>
    <w:rsid w:val="00320273"/>
    <w:rsid w:val="003209BA"/>
    <w:rsid w:val="00321A00"/>
    <w:rsid w:val="003228A6"/>
    <w:rsid w:val="00323328"/>
    <w:rsid w:val="003248AA"/>
    <w:rsid w:val="00326452"/>
    <w:rsid w:val="00326840"/>
    <w:rsid w:val="00326DCB"/>
    <w:rsid w:val="003279D4"/>
    <w:rsid w:val="00327A40"/>
    <w:rsid w:val="00327F00"/>
    <w:rsid w:val="00330E7A"/>
    <w:rsid w:val="00334260"/>
    <w:rsid w:val="00334A3E"/>
    <w:rsid w:val="00334FB2"/>
    <w:rsid w:val="00335B37"/>
    <w:rsid w:val="00335B42"/>
    <w:rsid w:val="0033643E"/>
    <w:rsid w:val="00336876"/>
    <w:rsid w:val="00336E11"/>
    <w:rsid w:val="0033758F"/>
    <w:rsid w:val="00337A20"/>
    <w:rsid w:val="00337D1D"/>
    <w:rsid w:val="003411CD"/>
    <w:rsid w:val="00341269"/>
    <w:rsid w:val="003427D3"/>
    <w:rsid w:val="00342B34"/>
    <w:rsid w:val="0034324A"/>
    <w:rsid w:val="00343773"/>
    <w:rsid w:val="00343B77"/>
    <w:rsid w:val="00343D3B"/>
    <w:rsid w:val="00345C33"/>
    <w:rsid w:val="00346831"/>
    <w:rsid w:val="00347001"/>
    <w:rsid w:val="0034750A"/>
    <w:rsid w:val="0035021E"/>
    <w:rsid w:val="00350E98"/>
    <w:rsid w:val="00351D09"/>
    <w:rsid w:val="00352782"/>
    <w:rsid w:val="00352AAA"/>
    <w:rsid w:val="003533C2"/>
    <w:rsid w:val="00354112"/>
    <w:rsid w:val="003574DD"/>
    <w:rsid w:val="00360785"/>
    <w:rsid w:val="00360C21"/>
    <w:rsid w:val="003622A3"/>
    <w:rsid w:val="00362516"/>
    <w:rsid w:val="00362AE5"/>
    <w:rsid w:val="00362CCF"/>
    <w:rsid w:val="003632F4"/>
    <w:rsid w:val="00363784"/>
    <w:rsid w:val="00364391"/>
    <w:rsid w:val="00364A4D"/>
    <w:rsid w:val="00365CBF"/>
    <w:rsid w:val="003670BB"/>
    <w:rsid w:val="00367360"/>
    <w:rsid w:val="003678A8"/>
    <w:rsid w:val="00370686"/>
    <w:rsid w:val="003717DE"/>
    <w:rsid w:val="00371ED5"/>
    <w:rsid w:val="00373850"/>
    <w:rsid w:val="00374B77"/>
    <w:rsid w:val="003750E1"/>
    <w:rsid w:val="00375987"/>
    <w:rsid w:val="00375D0C"/>
    <w:rsid w:val="003761E0"/>
    <w:rsid w:val="0037642A"/>
    <w:rsid w:val="00376D98"/>
    <w:rsid w:val="00380592"/>
    <w:rsid w:val="003810D6"/>
    <w:rsid w:val="00382DA4"/>
    <w:rsid w:val="0038386A"/>
    <w:rsid w:val="00384F0A"/>
    <w:rsid w:val="0038508B"/>
    <w:rsid w:val="003852F9"/>
    <w:rsid w:val="0038546B"/>
    <w:rsid w:val="00385587"/>
    <w:rsid w:val="0039002C"/>
    <w:rsid w:val="00391BB1"/>
    <w:rsid w:val="00391D89"/>
    <w:rsid w:val="0039255E"/>
    <w:rsid w:val="00395225"/>
    <w:rsid w:val="00395540"/>
    <w:rsid w:val="003970FE"/>
    <w:rsid w:val="003973F6"/>
    <w:rsid w:val="003A1835"/>
    <w:rsid w:val="003A358E"/>
    <w:rsid w:val="003A4A8F"/>
    <w:rsid w:val="003A5222"/>
    <w:rsid w:val="003A542F"/>
    <w:rsid w:val="003A5C73"/>
    <w:rsid w:val="003A6FA3"/>
    <w:rsid w:val="003A72E4"/>
    <w:rsid w:val="003A74C9"/>
    <w:rsid w:val="003A7E3C"/>
    <w:rsid w:val="003B0121"/>
    <w:rsid w:val="003B02A9"/>
    <w:rsid w:val="003B12F0"/>
    <w:rsid w:val="003B1A3C"/>
    <w:rsid w:val="003B3131"/>
    <w:rsid w:val="003B4EAD"/>
    <w:rsid w:val="003B59DC"/>
    <w:rsid w:val="003B59F9"/>
    <w:rsid w:val="003B5DDB"/>
    <w:rsid w:val="003B744D"/>
    <w:rsid w:val="003C00DB"/>
    <w:rsid w:val="003C0763"/>
    <w:rsid w:val="003C1392"/>
    <w:rsid w:val="003C1627"/>
    <w:rsid w:val="003C1E64"/>
    <w:rsid w:val="003C2E3F"/>
    <w:rsid w:val="003C379B"/>
    <w:rsid w:val="003C421B"/>
    <w:rsid w:val="003C58BB"/>
    <w:rsid w:val="003C62C1"/>
    <w:rsid w:val="003C76CB"/>
    <w:rsid w:val="003D241D"/>
    <w:rsid w:val="003D31BB"/>
    <w:rsid w:val="003D3B93"/>
    <w:rsid w:val="003D427D"/>
    <w:rsid w:val="003D4362"/>
    <w:rsid w:val="003D51AD"/>
    <w:rsid w:val="003D54B5"/>
    <w:rsid w:val="003D555E"/>
    <w:rsid w:val="003D55CA"/>
    <w:rsid w:val="003E0EA4"/>
    <w:rsid w:val="003E1AAF"/>
    <w:rsid w:val="003E1E46"/>
    <w:rsid w:val="003E36CE"/>
    <w:rsid w:val="003E3C30"/>
    <w:rsid w:val="003E4022"/>
    <w:rsid w:val="003E43D3"/>
    <w:rsid w:val="003E5456"/>
    <w:rsid w:val="003E5B75"/>
    <w:rsid w:val="003E68A6"/>
    <w:rsid w:val="003E6B98"/>
    <w:rsid w:val="003F0263"/>
    <w:rsid w:val="003F0F9D"/>
    <w:rsid w:val="003F184F"/>
    <w:rsid w:val="003F1D00"/>
    <w:rsid w:val="003F23FF"/>
    <w:rsid w:val="003F2DE0"/>
    <w:rsid w:val="003F5B6F"/>
    <w:rsid w:val="003F63F0"/>
    <w:rsid w:val="003F6A52"/>
    <w:rsid w:val="003F6D34"/>
    <w:rsid w:val="003F6F02"/>
    <w:rsid w:val="00400F9E"/>
    <w:rsid w:val="00401001"/>
    <w:rsid w:val="004010B7"/>
    <w:rsid w:val="004014F8"/>
    <w:rsid w:val="00402D0F"/>
    <w:rsid w:val="0040441C"/>
    <w:rsid w:val="00410101"/>
    <w:rsid w:val="004115D9"/>
    <w:rsid w:val="00411EA0"/>
    <w:rsid w:val="004126F8"/>
    <w:rsid w:val="004131A0"/>
    <w:rsid w:val="00414702"/>
    <w:rsid w:val="00415E1D"/>
    <w:rsid w:val="00416219"/>
    <w:rsid w:val="0041632B"/>
    <w:rsid w:val="00416349"/>
    <w:rsid w:val="00416665"/>
    <w:rsid w:val="00416853"/>
    <w:rsid w:val="00416EB6"/>
    <w:rsid w:val="004178B1"/>
    <w:rsid w:val="004200EC"/>
    <w:rsid w:val="00420800"/>
    <w:rsid w:val="00421011"/>
    <w:rsid w:val="00422AFA"/>
    <w:rsid w:val="00422B45"/>
    <w:rsid w:val="00423205"/>
    <w:rsid w:val="004234A9"/>
    <w:rsid w:val="00424C76"/>
    <w:rsid w:val="00426AB2"/>
    <w:rsid w:val="00427373"/>
    <w:rsid w:val="0042761A"/>
    <w:rsid w:val="00427D67"/>
    <w:rsid w:val="004325A3"/>
    <w:rsid w:val="00432C21"/>
    <w:rsid w:val="0043346E"/>
    <w:rsid w:val="00435AB3"/>
    <w:rsid w:val="00435C45"/>
    <w:rsid w:val="004365C1"/>
    <w:rsid w:val="00436EC7"/>
    <w:rsid w:val="00441589"/>
    <w:rsid w:val="00442064"/>
    <w:rsid w:val="00442AE3"/>
    <w:rsid w:val="00443056"/>
    <w:rsid w:val="004445EA"/>
    <w:rsid w:val="00444872"/>
    <w:rsid w:val="004448C4"/>
    <w:rsid w:val="00444C38"/>
    <w:rsid w:val="00445061"/>
    <w:rsid w:val="00446029"/>
    <w:rsid w:val="0045213B"/>
    <w:rsid w:val="00452899"/>
    <w:rsid w:val="004532D2"/>
    <w:rsid w:val="00454650"/>
    <w:rsid w:val="00454AB9"/>
    <w:rsid w:val="00454C91"/>
    <w:rsid w:val="004562F5"/>
    <w:rsid w:val="0045657A"/>
    <w:rsid w:val="00457829"/>
    <w:rsid w:val="004629C8"/>
    <w:rsid w:val="00463B33"/>
    <w:rsid w:val="00463F48"/>
    <w:rsid w:val="00464052"/>
    <w:rsid w:val="00465807"/>
    <w:rsid w:val="00465A6F"/>
    <w:rsid w:val="00465A9E"/>
    <w:rsid w:val="0046708E"/>
    <w:rsid w:val="004679D7"/>
    <w:rsid w:val="00467B8A"/>
    <w:rsid w:val="0047111D"/>
    <w:rsid w:val="0047119A"/>
    <w:rsid w:val="00473906"/>
    <w:rsid w:val="004740A5"/>
    <w:rsid w:val="004749E4"/>
    <w:rsid w:val="00474A65"/>
    <w:rsid w:val="00474B9D"/>
    <w:rsid w:val="00474C85"/>
    <w:rsid w:val="0047502E"/>
    <w:rsid w:val="004759B8"/>
    <w:rsid w:val="004761ED"/>
    <w:rsid w:val="00476A72"/>
    <w:rsid w:val="00476A86"/>
    <w:rsid w:val="00476B49"/>
    <w:rsid w:val="00476D86"/>
    <w:rsid w:val="00480822"/>
    <w:rsid w:val="004813F0"/>
    <w:rsid w:val="00481943"/>
    <w:rsid w:val="00482D4B"/>
    <w:rsid w:val="00483D65"/>
    <w:rsid w:val="004840BD"/>
    <w:rsid w:val="00484E62"/>
    <w:rsid w:val="00490EEF"/>
    <w:rsid w:val="004910FA"/>
    <w:rsid w:val="00491E10"/>
    <w:rsid w:val="0049270D"/>
    <w:rsid w:val="00493BF9"/>
    <w:rsid w:val="00495368"/>
    <w:rsid w:val="0049614B"/>
    <w:rsid w:val="0049762F"/>
    <w:rsid w:val="004A01AB"/>
    <w:rsid w:val="004A03F1"/>
    <w:rsid w:val="004A0575"/>
    <w:rsid w:val="004A0F0E"/>
    <w:rsid w:val="004A1FC4"/>
    <w:rsid w:val="004A2A4A"/>
    <w:rsid w:val="004A31EB"/>
    <w:rsid w:val="004A487D"/>
    <w:rsid w:val="004A570F"/>
    <w:rsid w:val="004A5D96"/>
    <w:rsid w:val="004B108A"/>
    <w:rsid w:val="004B1248"/>
    <w:rsid w:val="004B151D"/>
    <w:rsid w:val="004B15C0"/>
    <w:rsid w:val="004B1662"/>
    <w:rsid w:val="004B1D9D"/>
    <w:rsid w:val="004B2362"/>
    <w:rsid w:val="004B31C3"/>
    <w:rsid w:val="004B5E8D"/>
    <w:rsid w:val="004B5FC2"/>
    <w:rsid w:val="004B708A"/>
    <w:rsid w:val="004B7225"/>
    <w:rsid w:val="004B7547"/>
    <w:rsid w:val="004B76EE"/>
    <w:rsid w:val="004C0001"/>
    <w:rsid w:val="004C0330"/>
    <w:rsid w:val="004C10C9"/>
    <w:rsid w:val="004C1BB8"/>
    <w:rsid w:val="004C1C6C"/>
    <w:rsid w:val="004C2BE1"/>
    <w:rsid w:val="004C316D"/>
    <w:rsid w:val="004C36E4"/>
    <w:rsid w:val="004C3747"/>
    <w:rsid w:val="004C481A"/>
    <w:rsid w:val="004C50D7"/>
    <w:rsid w:val="004C52BD"/>
    <w:rsid w:val="004C5A21"/>
    <w:rsid w:val="004C73ED"/>
    <w:rsid w:val="004C795C"/>
    <w:rsid w:val="004C7ED0"/>
    <w:rsid w:val="004C84FA"/>
    <w:rsid w:val="004D104C"/>
    <w:rsid w:val="004D1B2F"/>
    <w:rsid w:val="004D2131"/>
    <w:rsid w:val="004D2367"/>
    <w:rsid w:val="004D2896"/>
    <w:rsid w:val="004D3486"/>
    <w:rsid w:val="004D36F1"/>
    <w:rsid w:val="004D4C83"/>
    <w:rsid w:val="004D4E33"/>
    <w:rsid w:val="004D5A38"/>
    <w:rsid w:val="004D5FBA"/>
    <w:rsid w:val="004D6C73"/>
    <w:rsid w:val="004D6F0B"/>
    <w:rsid w:val="004D7658"/>
    <w:rsid w:val="004D77D6"/>
    <w:rsid w:val="004E06CF"/>
    <w:rsid w:val="004E0ADE"/>
    <w:rsid w:val="004E0B2B"/>
    <w:rsid w:val="004E0B81"/>
    <w:rsid w:val="004E0E1D"/>
    <w:rsid w:val="004E1B90"/>
    <w:rsid w:val="004E203A"/>
    <w:rsid w:val="004E50FD"/>
    <w:rsid w:val="004E72D5"/>
    <w:rsid w:val="004E7AE5"/>
    <w:rsid w:val="004EFB90"/>
    <w:rsid w:val="004F0A4B"/>
    <w:rsid w:val="004F1553"/>
    <w:rsid w:val="004F1BF1"/>
    <w:rsid w:val="004F21BB"/>
    <w:rsid w:val="004F27ED"/>
    <w:rsid w:val="004F29DE"/>
    <w:rsid w:val="004F3FAC"/>
    <w:rsid w:val="004F4C1B"/>
    <w:rsid w:val="004F50CC"/>
    <w:rsid w:val="004F55C9"/>
    <w:rsid w:val="004F5649"/>
    <w:rsid w:val="004F5695"/>
    <w:rsid w:val="00500065"/>
    <w:rsid w:val="00500448"/>
    <w:rsid w:val="005015DE"/>
    <w:rsid w:val="00501F00"/>
    <w:rsid w:val="005040C7"/>
    <w:rsid w:val="005054AE"/>
    <w:rsid w:val="005059E3"/>
    <w:rsid w:val="005063CD"/>
    <w:rsid w:val="00506716"/>
    <w:rsid w:val="00506858"/>
    <w:rsid w:val="00511010"/>
    <w:rsid w:val="00511042"/>
    <w:rsid w:val="005113B6"/>
    <w:rsid w:val="005128CD"/>
    <w:rsid w:val="00512C3E"/>
    <w:rsid w:val="00513535"/>
    <w:rsid w:val="005141BD"/>
    <w:rsid w:val="00515A85"/>
    <w:rsid w:val="00516434"/>
    <w:rsid w:val="00516D10"/>
    <w:rsid w:val="00516F91"/>
    <w:rsid w:val="00521427"/>
    <w:rsid w:val="00522016"/>
    <w:rsid w:val="00522BD6"/>
    <w:rsid w:val="00522C1A"/>
    <w:rsid w:val="00522D95"/>
    <w:rsid w:val="00523CE5"/>
    <w:rsid w:val="00524E5E"/>
    <w:rsid w:val="00526015"/>
    <w:rsid w:val="005262B6"/>
    <w:rsid w:val="00526630"/>
    <w:rsid w:val="00527935"/>
    <w:rsid w:val="00527DEF"/>
    <w:rsid w:val="00531379"/>
    <w:rsid w:val="00531BEC"/>
    <w:rsid w:val="00533605"/>
    <w:rsid w:val="00534143"/>
    <w:rsid w:val="005341B9"/>
    <w:rsid w:val="00534288"/>
    <w:rsid w:val="00534733"/>
    <w:rsid w:val="0053547D"/>
    <w:rsid w:val="00535973"/>
    <w:rsid w:val="00535997"/>
    <w:rsid w:val="00535C4E"/>
    <w:rsid w:val="005369E8"/>
    <w:rsid w:val="00536BB4"/>
    <w:rsid w:val="00537160"/>
    <w:rsid w:val="0053753C"/>
    <w:rsid w:val="00537E62"/>
    <w:rsid w:val="00540A7D"/>
    <w:rsid w:val="00540F7C"/>
    <w:rsid w:val="00542A32"/>
    <w:rsid w:val="00543560"/>
    <w:rsid w:val="00543CB0"/>
    <w:rsid w:val="00545190"/>
    <w:rsid w:val="0054561D"/>
    <w:rsid w:val="005504DE"/>
    <w:rsid w:val="0055112E"/>
    <w:rsid w:val="00551ECF"/>
    <w:rsid w:val="00552D49"/>
    <w:rsid w:val="005531E7"/>
    <w:rsid w:val="00554DBE"/>
    <w:rsid w:val="00555BA0"/>
    <w:rsid w:val="00556675"/>
    <w:rsid w:val="005574EE"/>
    <w:rsid w:val="005579C9"/>
    <w:rsid w:val="00557D16"/>
    <w:rsid w:val="0056068C"/>
    <w:rsid w:val="00560EE8"/>
    <w:rsid w:val="005612A0"/>
    <w:rsid w:val="00561977"/>
    <w:rsid w:val="00562C5C"/>
    <w:rsid w:val="00562DF6"/>
    <w:rsid w:val="00563BD9"/>
    <w:rsid w:val="00563BED"/>
    <w:rsid w:val="005640AA"/>
    <w:rsid w:val="0056428F"/>
    <w:rsid w:val="005644E4"/>
    <w:rsid w:val="005645D2"/>
    <w:rsid w:val="0056629B"/>
    <w:rsid w:val="0056756C"/>
    <w:rsid w:val="00570983"/>
    <w:rsid w:val="00571C22"/>
    <w:rsid w:val="0057250D"/>
    <w:rsid w:val="00572785"/>
    <w:rsid w:val="00572F4D"/>
    <w:rsid w:val="00574E88"/>
    <w:rsid w:val="00574EA1"/>
    <w:rsid w:val="0057571E"/>
    <w:rsid w:val="00575F31"/>
    <w:rsid w:val="00576328"/>
    <w:rsid w:val="00576E74"/>
    <w:rsid w:val="00577FEF"/>
    <w:rsid w:val="00580491"/>
    <w:rsid w:val="005808F0"/>
    <w:rsid w:val="0058127D"/>
    <w:rsid w:val="005821A7"/>
    <w:rsid w:val="00582BE8"/>
    <w:rsid w:val="005852E1"/>
    <w:rsid w:val="0058641A"/>
    <w:rsid w:val="00586D0B"/>
    <w:rsid w:val="00586E2F"/>
    <w:rsid w:val="00586EAD"/>
    <w:rsid w:val="0058757A"/>
    <w:rsid w:val="00590195"/>
    <w:rsid w:val="0059072F"/>
    <w:rsid w:val="00590D26"/>
    <w:rsid w:val="00591BC8"/>
    <w:rsid w:val="005931B1"/>
    <w:rsid w:val="0059390D"/>
    <w:rsid w:val="00593D47"/>
    <w:rsid w:val="005A00E8"/>
    <w:rsid w:val="005A02D5"/>
    <w:rsid w:val="005A0719"/>
    <w:rsid w:val="005A0A97"/>
    <w:rsid w:val="005A177A"/>
    <w:rsid w:val="005A1923"/>
    <w:rsid w:val="005A1B6F"/>
    <w:rsid w:val="005A1DDF"/>
    <w:rsid w:val="005A2226"/>
    <w:rsid w:val="005A22C6"/>
    <w:rsid w:val="005A23BA"/>
    <w:rsid w:val="005A2CB9"/>
    <w:rsid w:val="005A326D"/>
    <w:rsid w:val="005A3A56"/>
    <w:rsid w:val="005A5408"/>
    <w:rsid w:val="005A57ED"/>
    <w:rsid w:val="005A5C50"/>
    <w:rsid w:val="005A6325"/>
    <w:rsid w:val="005A6375"/>
    <w:rsid w:val="005A68C1"/>
    <w:rsid w:val="005A6EA0"/>
    <w:rsid w:val="005A7462"/>
    <w:rsid w:val="005B055E"/>
    <w:rsid w:val="005B11EA"/>
    <w:rsid w:val="005B2BD9"/>
    <w:rsid w:val="005B2EFF"/>
    <w:rsid w:val="005B3184"/>
    <w:rsid w:val="005B3C36"/>
    <w:rsid w:val="005B42B5"/>
    <w:rsid w:val="005B5382"/>
    <w:rsid w:val="005B5400"/>
    <w:rsid w:val="005B5C4B"/>
    <w:rsid w:val="005B6042"/>
    <w:rsid w:val="005B67EC"/>
    <w:rsid w:val="005B6D90"/>
    <w:rsid w:val="005B7516"/>
    <w:rsid w:val="005BBB9F"/>
    <w:rsid w:val="005C06AB"/>
    <w:rsid w:val="005C1C87"/>
    <w:rsid w:val="005C1E44"/>
    <w:rsid w:val="005C1EAD"/>
    <w:rsid w:val="005C2485"/>
    <w:rsid w:val="005C41D8"/>
    <w:rsid w:val="005C5072"/>
    <w:rsid w:val="005C5485"/>
    <w:rsid w:val="005C5BF7"/>
    <w:rsid w:val="005C6623"/>
    <w:rsid w:val="005C6B1A"/>
    <w:rsid w:val="005C6E10"/>
    <w:rsid w:val="005C7A66"/>
    <w:rsid w:val="005C7CA7"/>
    <w:rsid w:val="005D0468"/>
    <w:rsid w:val="005D0580"/>
    <w:rsid w:val="005D058E"/>
    <w:rsid w:val="005D11DC"/>
    <w:rsid w:val="005D481E"/>
    <w:rsid w:val="005D49F6"/>
    <w:rsid w:val="005D58E5"/>
    <w:rsid w:val="005D67BB"/>
    <w:rsid w:val="005D6F34"/>
    <w:rsid w:val="005D7006"/>
    <w:rsid w:val="005D77AE"/>
    <w:rsid w:val="005E0C16"/>
    <w:rsid w:val="005E0F42"/>
    <w:rsid w:val="005E1054"/>
    <w:rsid w:val="005E124E"/>
    <w:rsid w:val="005E4089"/>
    <w:rsid w:val="005E4441"/>
    <w:rsid w:val="005E4794"/>
    <w:rsid w:val="005E513F"/>
    <w:rsid w:val="005E55A1"/>
    <w:rsid w:val="005E5940"/>
    <w:rsid w:val="005E65EF"/>
    <w:rsid w:val="005E6865"/>
    <w:rsid w:val="005E71A2"/>
    <w:rsid w:val="005E77F2"/>
    <w:rsid w:val="005F03F9"/>
    <w:rsid w:val="005F0BF2"/>
    <w:rsid w:val="005F179F"/>
    <w:rsid w:val="005F1993"/>
    <w:rsid w:val="005F1C14"/>
    <w:rsid w:val="005F4A48"/>
    <w:rsid w:val="005F4D99"/>
    <w:rsid w:val="005F505B"/>
    <w:rsid w:val="005F70D9"/>
    <w:rsid w:val="005F71A3"/>
    <w:rsid w:val="005F7EC9"/>
    <w:rsid w:val="006007D6"/>
    <w:rsid w:val="006018ED"/>
    <w:rsid w:val="00602D5E"/>
    <w:rsid w:val="00603DCF"/>
    <w:rsid w:val="0060410A"/>
    <w:rsid w:val="00604249"/>
    <w:rsid w:val="006051BA"/>
    <w:rsid w:val="00605FD7"/>
    <w:rsid w:val="00606630"/>
    <w:rsid w:val="00606810"/>
    <w:rsid w:val="00606B86"/>
    <w:rsid w:val="0060726E"/>
    <w:rsid w:val="00607D9D"/>
    <w:rsid w:val="00612563"/>
    <w:rsid w:val="0061324C"/>
    <w:rsid w:val="00613DF9"/>
    <w:rsid w:val="006144DF"/>
    <w:rsid w:val="00614920"/>
    <w:rsid w:val="00616088"/>
    <w:rsid w:val="00616F1A"/>
    <w:rsid w:val="00617CA2"/>
    <w:rsid w:val="006202D0"/>
    <w:rsid w:val="00620D49"/>
    <w:rsid w:val="00621313"/>
    <w:rsid w:val="006218A9"/>
    <w:rsid w:val="006235D0"/>
    <w:rsid w:val="006237DB"/>
    <w:rsid w:val="00624436"/>
    <w:rsid w:val="00624782"/>
    <w:rsid w:val="00625304"/>
    <w:rsid w:val="00625CC7"/>
    <w:rsid w:val="006266CD"/>
    <w:rsid w:val="006269FD"/>
    <w:rsid w:val="00626C89"/>
    <w:rsid w:val="006277E4"/>
    <w:rsid w:val="0063087D"/>
    <w:rsid w:val="00631529"/>
    <w:rsid w:val="0063180C"/>
    <w:rsid w:val="00633093"/>
    <w:rsid w:val="006339E8"/>
    <w:rsid w:val="006346C0"/>
    <w:rsid w:val="00636195"/>
    <w:rsid w:val="00636AA1"/>
    <w:rsid w:val="00637686"/>
    <w:rsid w:val="00637D0B"/>
    <w:rsid w:val="006404B5"/>
    <w:rsid w:val="0064096B"/>
    <w:rsid w:val="006428FE"/>
    <w:rsid w:val="00643662"/>
    <w:rsid w:val="0064479B"/>
    <w:rsid w:val="00644861"/>
    <w:rsid w:val="00644E60"/>
    <w:rsid w:val="006450F4"/>
    <w:rsid w:val="006450FC"/>
    <w:rsid w:val="0064610C"/>
    <w:rsid w:val="00646627"/>
    <w:rsid w:val="006479FF"/>
    <w:rsid w:val="006512B3"/>
    <w:rsid w:val="006518A2"/>
    <w:rsid w:val="006520C5"/>
    <w:rsid w:val="00653095"/>
    <w:rsid w:val="006530C2"/>
    <w:rsid w:val="00654642"/>
    <w:rsid w:val="0065483F"/>
    <w:rsid w:val="00654E65"/>
    <w:rsid w:val="00655BE5"/>
    <w:rsid w:val="00655DEC"/>
    <w:rsid w:val="00656EEE"/>
    <w:rsid w:val="00661BC4"/>
    <w:rsid w:val="00662584"/>
    <w:rsid w:val="0066297C"/>
    <w:rsid w:val="006638CD"/>
    <w:rsid w:val="00663EC7"/>
    <w:rsid w:val="006646DC"/>
    <w:rsid w:val="00665195"/>
    <w:rsid w:val="00666249"/>
    <w:rsid w:val="00671689"/>
    <w:rsid w:val="006716F9"/>
    <w:rsid w:val="00671781"/>
    <w:rsid w:val="0067189B"/>
    <w:rsid w:val="006718E6"/>
    <w:rsid w:val="0067279C"/>
    <w:rsid w:val="00672A00"/>
    <w:rsid w:val="0067362B"/>
    <w:rsid w:val="00673840"/>
    <w:rsid w:val="00673EA6"/>
    <w:rsid w:val="0067469D"/>
    <w:rsid w:val="00674A31"/>
    <w:rsid w:val="00674B0C"/>
    <w:rsid w:val="00675CF1"/>
    <w:rsid w:val="00675D39"/>
    <w:rsid w:val="00675E45"/>
    <w:rsid w:val="00675EC1"/>
    <w:rsid w:val="00676D50"/>
    <w:rsid w:val="006777AE"/>
    <w:rsid w:val="00682D66"/>
    <w:rsid w:val="006863E0"/>
    <w:rsid w:val="00686875"/>
    <w:rsid w:val="006901DA"/>
    <w:rsid w:val="00693315"/>
    <w:rsid w:val="0069351C"/>
    <w:rsid w:val="00693AB9"/>
    <w:rsid w:val="0069484B"/>
    <w:rsid w:val="00697543"/>
    <w:rsid w:val="006A0134"/>
    <w:rsid w:val="006A0B6F"/>
    <w:rsid w:val="006A0BB7"/>
    <w:rsid w:val="006A52DE"/>
    <w:rsid w:val="006A5BFA"/>
    <w:rsid w:val="006A672F"/>
    <w:rsid w:val="006A6D59"/>
    <w:rsid w:val="006A7326"/>
    <w:rsid w:val="006B02EA"/>
    <w:rsid w:val="006B0518"/>
    <w:rsid w:val="006B06EC"/>
    <w:rsid w:val="006B0770"/>
    <w:rsid w:val="006B0AA1"/>
    <w:rsid w:val="006B1859"/>
    <w:rsid w:val="006B1C26"/>
    <w:rsid w:val="006B1D43"/>
    <w:rsid w:val="006B24A7"/>
    <w:rsid w:val="006B2F88"/>
    <w:rsid w:val="006B33D6"/>
    <w:rsid w:val="006B3B61"/>
    <w:rsid w:val="006B3EDA"/>
    <w:rsid w:val="006B49B0"/>
    <w:rsid w:val="006B4FB9"/>
    <w:rsid w:val="006B50C1"/>
    <w:rsid w:val="006B5420"/>
    <w:rsid w:val="006B5766"/>
    <w:rsid w:val="006B6085"/>
    <w:rsid w:val="006C0647"/>
    <w:rsid w:val="006C0889"/>
    <w:rsid w:val="006C484F"/>
    <w:rsid w:val="006C4CA3"/>
    <w:rsid w:val="006C568E"/>
    <w:rsid w:val="006C70A9"/>
    <w:rsid w:val="006C7841"/>
    <w:rsid w:val="006D135F"/>
    <w:rsid w:val="006D261D"/>
    <w:rsid w:val="006D2A59"/>
    <w:rsid w:val="006D3494"/>
    <w:rsid w:val="006D3665"/>
    <w:rsid w:val="006D3A34"/>
    <w:rsid w:val="006D3A97"/>
    <w:rsid w:val="006D3C81"/>
    <w:rsid w:val="006D3DF6"/>
    <w:rsid w:val="006D585D"/>
    <w:rsid w:val="006D59A2"/>
    <w:rsid w:val="006D5B28"/>
    <w:rsid w:val="006D5D48"/>
    <w:rsid w:val="006D61A5"/>
    <w:rsid w:val="006D6F63"/>
    <w:rsid w:val="006E0027"/>
    <w:rsid w:val="006E075D"/>
    <w:rsid w:val="006E125D"/>
    <w:rsid w:val="006E17B2"/>
    <w:rsid w:val="006E3403"/>
    <w:rsid w:val="006E3FCF"/>
    <w:rsid w:val="006E491A"/>
    <w:rsid w:val="006E63BF"/>
    <w:rsid w:val="006E675D"/>
    <w:rsid w:val="006E7214"/>
    <w:rsid w:val="006E7645"/>
    <w:rsid w:val="006E7F92"/>
    <w:rsid w:val="006F03C4"/>
    <w:rsid w:val="006F0E7C"/>
    <w:rsid w:val="006F1E9F"/>
    <w:rsid w:val="006F22B4"/>
    <w:rsid w:val="006F28DC"/>
    <w:rsid w:val="006F299A"/>
    <w:rsid w:val="006F29C5"/>
    <w:rsid w:val="006F2A66"/>
    <w:rsid w:val="006F36A7"/>
    <w:rsid w:val="006F43D2"/>
    <w:rsid w:val="006F4647"/>
    <w:rsid w:val="006F6421"/>
    <w:rsid w:val="006F67EE"/>
    <w:rsid w:val="006F7474"/>
    <w:rsid w:val="006F7829"/>
    <w:rsid w:val="006F78BA"/>
    <w:rsid w:val="0070023D"/>
    <w:rsid w:val="00701B17"/>
    <w:rsid w:val="00701B4C"/>
    <w:rsid w:val="007038A9"/>
    <w:rsid w:val="0070599E"/>
    <w:rsid w:val="007071BD"/>
    <w:rsid w:val="00707B67"/>
    <w:rsid w:val="00707F4B"/>
    <w:rsid w:val="00710762"/>
    <w:rsid w:val="007113FA"/>
    <w:rsid w:val="007115E5"/>
    <w:rsid w:val="00711734"/>
    <w:rsid w:val="00712766"/>
    <w:rsid w:val="00713D3B"/>
    <w:rsid w:val="00715CF9"/>
    <w:rsid w:val="00716036"/>
    <w:rsid w:val="00716F72"/>
    <w:rsid w:val="00717351"/>
    <w:rsid w:val="00717BBE"/>
    <w:rsid w:val="007211DF"/>
    <w:rsid w:val="00723FA7"/>
    <w:rsid w:val="0072409F"/>
    <w:rsid w:val="00724774"/>
    <w:rsid w:val="0072479D"/>
    <w:rsid w:val="007248BB"/>
    <w:rsid w:val="007252BC"/>
    <w:rsid w:val="00726831"/>
    <w:rsid w:val="00726AD9"/>
    <w:rsid w:val="00727674"/>
    <w:rsid w:val="00727AE8"/>
    <w:rsid w:val="007307CC"/>
    <w:rsid w:val="00731089"/>
    <w:rsid w:val="007315B7"/>
    <w:rsid w:val="00732D03"/>
    <w:rsid w:val="00733153"/>
    <w:rsid w:val="00733C65"/>
    <w:rsid w:val="00735BCB"/>
    <w:rsid w:val="00736AB0"/>
    <w:rsid w:val="00737003"/>
    <w:rsid w:val="00737207"/>
    <w:rsid w:val="007379B8"/>
    <w:rsid w:val="00740A72"/>
    <w:rsid w:val="007414BF"/>
    <w:rsid w:val="00742F98"/>
    <w:rsid w:val="007444C4"/>
    <w:rsid w:val="00744784"/>
    <w:rsid w:val="00744A6B"/>
    <w:rsid w:val="00744CC6"/>
    <w:rsid w:val="00744E57"/>
    <w:rsid w:val="00745C02"/>
    <w:rsid w:val="00746953"/>
    <w:rsid w:val="007474DB"/>
    <w:rsid w:val="00747FE6"/>
    <w:rsid w:val="007519F6"/>
    <w:rsid w:val="00751B3F"/>
    <w:rsid w:val="00752C9F"/>
    <w:rsid w:val="007534D2"/>
    <w:rsid w:val="007541BB"/>
    <w:rsid w:val="00754C2A"/>
    <w:rsid w:val="00756D5D"/>
    <w:rsid w:val="00757FD0"/>
    <w:rsid w:val="007610F5"/>
    <w:rsid w:val="00761120"/>
    <w:rsid w:val="0076238C"/>
    <w:rsid w:val="0076358A"/>
    <w:rsid w:val="0076396E"/>
    <w:rsid w:val="0076467B"/>
    <w:rsid w:val="00764F56"/>
    <w:rsid w:val="007660E0"/>
    <w:rsid w:val="00766F08"/>
    <w:rsid w:val="00767BCF"/>
    <w:rsid w:val="00770685"/>
    <w:rsid w:val="00770960"/>
    <w:rsid w:val="0077232A"/>
    <w:rsid w:val="0077440D"/>
    <w:rsid w:val="007747AC"/>
    <w:rsid w:val="00774A8A"/>
    <w:rsid w:val="007756A3"/>
    <w:rsid w:val="00775CF2"/>
    <w:rsid w:val="007774D2"/>
    <w:rsid w:val="007777D2"/>
    <w:rsid w:val="0078089D"/>
    <w:rsid w:val="00780A0F"/>
    <w:rsid w:val="007813EB"/>
    <w:rsid w:val="0078169C"/>
    <w:rsid w:val="00781E09"/>
    <w:rsid w:val="0078317F"/>
    <w:rsid w:val="007844EB"/>
    <w:rsid w:val="00784601"/>
    <w:rsid w:val="0078473E"/>
    <w:rsid w:val="0078506A"/>
    <w:rsid w:val="0078533A"/>
    <w:rsid w:val="00785B3E"/>
    <w:rsid w:val="00787064"/>
    <w:rsid w:val="00787326"/>
    <w:rsid w:val="0078738D"/>
    <w:rsid w:val="00787633"/>
    <w:rsid w:val="00787CC0"/>
    <w:rsid w:val="007914C2"/>
    <w:rsid w:val="00791C0A"/>
    <w:rsid w:val="00791FC0"/>
    <w:rsid w:val="00792717"/>
    <w:rsid w:val="00792F3C"/>
    <w:rsid w:val="00793130"/>
    <w:rsid w:val="0079335E"/>
    <w:rsid w:val="007940AC"/>
    <w:rsid w:val="00794C31"/>
    <w:rsid w:val="00794CF6"/>
    <w:rsid w:val="00795F89"/>
    <w:rsid w:val="00796152"/>
    <w:rsid w:val="00796778"/>
    <w:rsid w:val="00796E5D"/>
    <w:rsid w:val="00797A13"/>
    <w:rsid w:val="00797C99"/>
    <w:rsid w:val="00797E72"/>
    <w:rsid w:val="007A0558"/>
    <w:rsid w:val="007A1CE4"/>
    <w:rsid w:val="007A1DC8"/>
    <w:rsid w:val="007A223D"/>
    <w:rsid w:val="007A26A8"/>
    <w:rsid w:val="007A543E"/>
    <w:rsid w:val="007A6565"/>
    <w:rsid w:val="007A6860"/>
    <w:rsid w:val="007A6A95"/>
    <w:rsid w:val="007B0254"/>
    <w:rsid w:val="007B1582"/>
    <w:rsid w:val="007B28B6"/>
    <w:rsid w:val="007B2A3A"/>
    <w:rsid w:val="007B5CA5"/>
    <w:rsid w:val="007B65F0"/>
    <w:rsid w:val="007B747D"/>
    <w:rsid w:val="007B7534"/>
    <w:rsid w:val="007B7D76"/>
    <w:rsid w:val="007C0427"/>
    <w:rsid w:val="007C0EAB"/>
    <w:rsid w:val="007C1833"/>
    <w:rsid w:val="007C24CA"/>
    <w:rsid w:val="007C2BBD"/>
    <w:rsid w:val="007C58AC"/>
    <w:rsid w:val="007C591B"/>
    <w:rsid w:val="007C6A9D"/>
    <w:rsid w:val="007D00C7"/>
    <w:rsid w:val="007D22D8"/>
    <w:rsid w:val="007D3E43"/>
    <w:rsid w:val="007D47DB"/>
    <w:rsid w:val="007D61B1"/>
    <w:rsid w:val="007D6560"/>
    <w:rsid w:val="007D69D1"/>
    <w:rsid w:val="007D6C1D"/>
    <w:rsid w:val="007D6D25"/>
    <w:rsid w:val="007E031F"/>
    <w:rsid w:val="007E0DF1"/>
    <w:rsid w:val="007E2CEF"/>
    <w:rsid w:val="007E30A1"/>
    <w:rsid w:val="007E3917"/>
    <w:rsid w:val="007E466B"/>
    <w:rsid w:val="007E4BEE"/>
    <w:rsid w:val="007E576F"/>
    <w:rsid w:val="007E5D77"/>
    <w:rsid w:val="007E65AD"/>
    <w:rsid w:val="007F05EF"/>
    <w:rsid w:val="007F1186"/>
    <w:rsid w:val="007F2020"/>
    <w:rsid w:val="007F3A1E"/>
    <w:rsid w:val="007F4DE8"/>
    <w:rsid w:val="007F533C"/>
    <w:rsid w:val="007F6519"/>
    <w:rsid w:val="007F6BD1"/>
    <w:rsid w:val="00800357"/>
    <w:rsid w:val="008022D1"/>
    <w:rsid w:val="0080260D"/>
    <w:rsid w:val="0080291A"/>
    <w:rsid w:val="0080556A"/>
    <w:rsid w:val="00806DAD"/>
    <w:rsid w:val="00807086"/>
    <w:rsid w:val="00807E78"/>
    <w:rsid w:val="008100C5"/>
    <w:rsid w:val="00812469"/>
    <w:rsid w:val="00812542"/>
    <w:rsid w:val="008127D0"/>
    <w:rsid w:val="008162DD"/>
    <w:rsid w:val="008163A1"/>
    <w:rsid w:val="008163D3"/>
    <w:rsid w:val="00817DB6"/>
    <w:rsid w:val="00817E51"/>
    <w:rsid w:val="0082189B"/>
    <w:rsid w:val="008218A1"/>
    <w:rsid w:val="008218AD"/>
    <w:rsid w:val="00821E60"/>
    <w:rsid w:val="00822256"/>
    <w:rsid w:val="00822E27"/>
    <w:rsid w:val="008237EE"/>
    <w:rsid w:val="00823A9A"/>
    <w:rsid w:val="00824E0C"/>
    <w:rsid w:val="0082521E"/>
    <w:rsid w:val="00825340"/>
    <w:rsid w:val="00825917"/>
    <w:rsid w:val="008259D4"/>
    <w:rsid w:val="00825AB4"/>
    <w:rsid w:val="00825EE2"/>
    <w:rsid w:val="008274AD"/>
    <w:rsid w:val="00827D30"/>
    <w:rsid w:val="00830997"/>
    <w:rsid w:val="00830A4A"/>
    <w:rsid w:val="00831268"/>
    <w:rsid w:val="00832EB2"/>
    <w:rsid w:val="00832EC9"/>
    <w:rsid w:val="0083344F"/>
    <w:rsid w:val="00836792"/>
    <w:rsid w:val="00840C2C"/>
    <w:rsid w:val="00841C8F"/>
    <w:rsid w:val="00842135"/>
    <w:rsid w:val="00844B22"/>
    <w:rsid w:val="00844DF5"/>
    <w:rsid w:val="00845C8E"/>
    <w:rsid w:val="008472ED"/>
    <w:rsid w:val="00847424"/>
    <w:rsid w:val="00851C35"/>
    <w:rsid w:val="0085268C"/>
    <w:rsid w:val="00854046"/>
    <w:rsid w:val="00854DF7"/>
    <w:rsid w:val="00855171"/>
    <w:rsid w:val="0085527A"/>
    <w:rsid w:val="00855A7C"/>
    <w:rsid w:val="008564E9"/>
    <w:rsid w:val="00857B39"/>
    <w:rsid w:val="00860374"/>
    <w:rsid w:val="008604B6"/>
    <w:rsid w:val="00860F32"/>
    <w:rsid w:val="00861A54"/>
    <w:rsid w:val="00861EF7"/>
    <w:rsid w:val="008633E8"/>
    <w:rsid w:val="00863657"/>
    <w:rsid w:val="00863EF5"/>
    <w:rsid w:val="00867095"/>
    <w:rsid w:val="00867647"/>
    <w:rsid w:val="008677C3"/>
    <w:rsid w:val="00867C39"/>
    <w:rsid w:val="00870575"/>
    <w:rsid w:val="00872615"/>
    <w:rsid w:val="00872DBE"/>
    <w:rsid w:val="008732A5"/>
    <w:rsid w:val="00873766"/>
    <w:rsid w:val="00873A93"/>
    <w:rsid w:val="00873CFF"/>
    <w:rsid w:val="0087427F"/>
    <w:rsid w:val="008749DD"/>
    <w:rsid w:val="00874CF0"/>
    <w:rsid w:val="008750E0"/>
    <w:rsid w:val="00876660"/>
    <w:rsid w:val="00876E06"/>
    <w:rsid w:val="008771C9"/>
    <w:rsid w:val="00877380"/>
    <w:rsid w:val="00880F09"/>
    <w:rsid w:val="00881031"/>
    <w:rsid w:val="00881EF5"/>
    <w:rsid w:val="00882EE2"/>
    <w:rsid w:val="0088347F"/>
    <w:rsid w:val="00883FDB"/>
    <w:rsid w:val="00885428"/>
    <w:rsid w:val="00885518"/>
    <w:rsid w:val="00885C60"/>
    <w:rsid w:val="00886296"/>
    <w:rsid w:val="00886EC7"/>
    <w:rsid w:val="008874D0"/>
    <w:rsid w:val="008904ED"/>
    <w:rsid w:val="008905A2"/>
    <w:rsid w:val="008917D6"/>
    <w:rsid w:val="00891951"/>
    <w:rsid w:val="00891AEC"/>
    <w:rsid w:val="00891B92"/>
    <w:rsid w:val="00891FF3"/>
    <w:rsid w:val="0089245D"/>
    <w:rsid w:val="00892E61"/>
    <w:rsid w:val="00893B8D"/>
    <w:rsid w:val="0089552A"/>
    <w:rsid w:val="00896CB2"/>
    <w:rsid w:val="00896D93"/>
    <w:rsid w:val="00896DC5"/>
    <w:rsid w:val="008A15EE"/>
    <w:rsid w:val="008A2E62"/>
    <w:rsid w:val="008A34CA"/>
    <w:rsid w:val="008A3987"/>
    <w:rsid w:val="008A41B8"/>
    <w:rsid w:val="008A566C"/>
    <w:rsid w:val="008A5790"/>
    <w:rsid w:val="008A622C"/>
    <w:rsid w:val="008A6B7F"/>
    <w:rsid w:val="008A7BDD"/>
    <w:rsid w:val="008A7C9E"/>
    <w:rsid w:val="008B01F6"/>
    <w:rsid w:val="008B06F7"/>
    <w:rsid w:val="008B151C"/>
    <w:rsid w:val="008B1595"/>
    <w:rsid w:val="008B1728"/>
    <w:rsid w:val="008B2F8B"/>
    <w:rsid w:val="008B32E7"/>
    <w:rsid w:val="008B434A"/>
    <w:rsid w:val="008B46BF"/>
    <w:rsid w:val="008C08CA"/>
    <w:rsid w:val="008C0A27"/>
    <w:rsid w:val="008C2007"/>
    <w:rsid w:val="008C2193"/>
    <w:rsid w:val="008C222D"/>
    <w:rsid w:val="008C27CA"/>
    <w:rsid w:val="008C2B2D"/>
    <w:rsid w:val="008C2F32"/>
    <w:rsid w:val="008C4A17"/>
    <w:rsid w:val="008C4C49"/>
    <w:rsid w:val="008C4DA5"/>
    <w:rsid w:val="008C58B9"/>
    <w:rsid w:val="008C6070"/>
    <w:rsid w:val="008C696E"/>
    <w:rsid w:val="008C786D"/>
    <w:rsid w:val="008C7F25"/>
    <w:rsid w:val="008D0848"/>
    <w:rsid w:val="008D1B23"/>
    <w:rsid w:val="008D25DA"/>
    <w:rsid w:val="008D33A2"/>
    <w:rsid w:val="008D33C9"/>
    <w:rsid w:val="008D4D2A"/>
    <w:rsid w:val="008D5EC5"/>
    <w:rsid w:val="008D62E2"/>
    <w:rsid w:val="008D7753"/>
    <w:rsid w:val="008E03B9"/>
    <w:rsid w:val="008E1252"/>
    <w:rsid w:val="008E27BC"/>
    <w:rsid w:val="008E3433"/>
    <w:rsid w:val="008E3CBF"/>
    <w:rsid w:val="008E3E2B"/>
    <w:rsid w:val="008E4026"/>
    <w:rsid w:val="008E4875"/>
    <w:rsid w:val="008E59FB"/>
    <w:rsid w:val="008E5B2A"/>
    <w:rsid w:val="008E5CFC"/>
    <w:rsid w:val="008E6FDF"/>
    <w:rsid w:val="008F0422"/>
    <w:rsid w:val="008F0C89"/>
    <w:rsid w:val="008F219F"/>
    <w:rsid w:val="008F2F15"/>
    <w:rsid w:val="008F47A4"/>
    <w:rsid w:val="008F5F4E"/>
    <w:rsid w:val="008F6753"/>
    <w:rsid w:val="008F7489"/>
    <w:rsid w:val="008F7ADE"/>
    <w:rsid w:val="008F7E64"/>
    <w:rsid w:val="0090087D"/>
    <w:rsid w:val="00900D71"/>
    <w:rsid w:val="009010F0"/>
    <w:rsid w:val="00901DFB"/>
    <w:rsid w:val="00901EF5"/>
    <w:rsid w:val="0090256E"/>
    <w:rsid w:val="00902FFE"/>
    <w:rsid w:val="009057AD"/>
    <w:rsid w:val="00906162"/>
    <w:rsid w:val="00906BA0"/>
    <w:rsid w:val="009072A5"/>
    <w:rsid w:val="0090770A"/>
    <w:rsid w:val="0090771E"/>
    <w:rsid w:val="00907A5D"/>
    <w:rsid w:val="00910272"/>
    <w:rsid w:val="009108B7"/>
    <w:rsid w:val="00911D25"/>
    <w:rsid w:val="00911DC4"/>
    <w:rsid w:val="00914B62"/>
    <w:rsid w:val="0091630C"/>
    <w:rsid w:val="009177AB"/>
    <w:rsid w:val="009179EE"/>
    <w:rsid w:val="00917A7A"/>
    <w:rsid w:val="00920320"/>
    <w:rsid w:val="00921719"/>
    <w:rsid w:val="00921E9C"/>
    <w:rsid w:val="00922FF7"/>
    <w:rsid w:val="00923E65"/>
    <w:rsid w:val="0092463D"/>
    <w:rsid w:val="009246FE"/>
    <w:rsid w:val="00924EA2"/>
    <w:rsid w:val="009258EE"/>
    <w:rsid w:val="009260FD"/>
    <w:rsid w:val="0092641C"/>
    <w:rsid w:val="009305CD"/>
    <w:rsid w:val="00930EC6"/>
    <w:rsid w:val="009318C2"/>
    <w:rsid w:val="00931E06"/>
    <w:rsid w:val="00932505"/>
    <w:rsid w:val="0093323E"/>
    <w:rsid w:val="00933951"/>
    <w:rsid w:val="00933FC1"/>
    <w:rsid w:val="009348F0"/>
    <w:rsid w:val="00934CE5"/>
    <w:rsid w:val="00935CB3"/>
    <w:rsid w:val="0093692A"/>
    <w:rsid w:val="0093697B"/>
    <w:rsid w:val="00936B42"/>
    <w:rsid w:val="0094098F"/>
    <w:rsid w:val="00941048"/>
    <w:rsid w:val="009412AC"/>
    <w:rsid w:val="009414B9"/>
    <w:rsid w:val="00941BB2"/>
    <w:rsid w:val="00943188"/>
    <w:rsid w:val="0094342F"/>
    <w:rsid w:val="00944A44"/>
    <w:rsid w:val="0094557E"/>
    <w:rsid w:val="0094564E"/>
    <w:rsid w:val="00945CD5"/>
    <w:rsid w:val="00947AC8"/>
    <w:rsid w:val="009500B1"/>
    <w:rsid w:val="00950D01"/>
    <w:rsid w:val="0095145A"/>
    <w:rsid w:val="00953696"/>
    <w:rsid w:val="00953875"/>
    <w:rsid w:val="00954C00"/>
    <w:rsid w:val="00955C6D"/>
    <w:rsid w:val="0095638A"/>
    <w:rsid w:val="00957BEC"/>
    <w:rsid w:val="00957C08"/>
    <w:rsid w:val="00960B67"/>
    <w:rsid w:val="00962624"/>
    <w:rsid w:val="00962907"/>
    <w:rsid w:val="00962EEB"/>
    <w:rsid w:val="0096305D"/>
    <w:rsid w:val="00963792"/>
    <w:rsid w:val="00963D1B"/>
    <w:rsid w:val="0096487B"/>
    <w:rsid w:val="0096578F"/>
    <w:rsid w:val="00965A6F"/>
    <w:rsid w:val="009677A1"/>
    <w:rsid w:val="00967A86"/>
    <w:rsid w:val="00970245"/>
    <w:rsid w:val="009705E3"/>
    <w:rsid w:val="009712B4"/>
    <w:rsid w:val="009721E3"/>
    <w:rsid w:val="009751A2"/>
    <w:rsid w:val="009753BE"/>
    <w:rsid w:val="009754B5"/>
    <w:rsid w:val="0097577C"/>
    <w:rsid w:val="009763C1"/>
    <w:rsid w:val="00976AFA"/>
    <w:rsid w:val="00976F7D"/>
    <w:rsid w:val="0097AE15"/>
    <w:rsid w:val="00980DF6"/>
    <w:rsid w:val="0098145F"/>
    <w:rsid w:val="0098203F"/>
    <w:rsid w:val="00982107"/>
    <w:rsid w:val="00983BA2"/>
    <w:rsid w:val="00986039"/>
    <w:rsid w:val="0098695A"/>
    <w:rsid w:val="00987857"/>
    <w:rsid w:val="00987CA7"/>
    <w:rsid w:val="00987CFC"/>
    <w:rsid w:val="009900FF"/>
    <w:rsid w:val="00991699"/>
    <w:rsid w:val="0099246A"/>
    <w:rsid w:val="00992553"/>
    <w:rsid w:val="00992909"/>
    <w:rsid w:val="00992EAF"/>
    <w:rsid w:val="0099327B"/>
    <w:rsid w:val="0099328D"/>
    <w:rsid w:val="009933A3"/>
    <w:rsid w:val="00995209"/>
    <w:rsid w:val="00995A27"/>
    <w:rsid w:val="00995EDD"/>
    <w:rsid w:val="00996030"/>
    <w:rsid w:val="00996C57"/>
    <w:rsid w:val="00996E4C"/>
    <w:rsid w:val="00997CF4"/>
    <w:rsid w:val="009A0941"/>
    <w:rsid w:val="009A0AE1"/>
    <w:rsid w:val="009A0E2F"/>
    <w:rsid w:val="009A1966"/>
    <w:rsid w:val="009A277A"/>
    <w:rsid w:val="009A3643"/>
    <w:rsid w:val="009A3C1C"/>
    <w:rsid w:val="009A41D1"/>
    <w:rsid w:val="009A4BC0"/>
    <w:rsid w:val="009A5086"/>
    <w:rsid w:val="009A50D2"/>
    <w:rsid w:val="009A5221"/>
    <w:rsid w:val="009A5CD3"/>
    <w:rsid w:val="009A6159"/>
    <w:rsid w:val="009A6CB5"/>
    <w:rsid w:val="009B00B5"/>
    <w:rsid w:val="009B0201"/>
    <w:rsid w:val="009B0585"/>
    <w:rsid w:val="009B168B"/>
    <w:rsid w:val="009B181A"/>
    <w:rsid w:val="009B1B1C"/>
    <w:rsid w:val="009B1F58"/>
    <w:rsid w:val="009B4B46"/>
    <w:rsid w:val="009B76E0"/>
    <w:rsid w:val="009C01F2"/>
    <w:rsid w:val="009C10D3"/>
    <w:rsid w:val="009C1C82"/>
    <w:rsid w:val="009C220D"/>
    <w:rsid w:val="009C2DE1"/>
    <w:rsid w:val="009C334A"/>
    <w:rsid w:val="009C3AC8"/>
    <w:rsid w:val="009C404D"/>
    <w:rsid w:val="009C407A"/>
    <w:rsid w:val="009C489D"/>
    <w:rsid w:val="009C574A"/>
    <w:rsid w:val="009C639E"/>
    <w:rsid w:val="009C7103"/>
    <w:rsid w:val="009C76F6"/>
    <w:rsid w:val="009D016C"/>
    <w:rsid w:val="009D1A9D"/>
    <w:rsid w:val="009D1C49"/>
    <w:rsid w:val="009D3C16"/>
    <w:rsid w:val="009D5031"/>
    <w:rsid w:val="009D5AEA"/>
    <w:rsid w:val="009D6A0A"/>
    <w:rsid w:val="009D6AEA"/>
    <w:rsid w:val="009D6BD1"/>
    <w:rsid w:val="009E00E0"/>
    <w:rsid w:val="009E426D"/>
    <w:rsid w:val="009E6459"/>
    <w:rsid w:val="009E6C1B"/>
    <w:rsid w:val="009E7993"/>
    <w:rsid w:val="009E7C41"/>
    <w:rsid w:val="009E7F2F"/>
    <w:rsid w:val="009F20D3"/>
    <w:rsid w:val="009F26E1"/>
    <w:rsid w:val="009F35DB"/>
    <w:rsid w:val="009F39A8"/>
    <w:rsid w:val="009F3B39"/>
    <w:rsid w:val="009F4CCF"/>
    <w:rsid w:val="009F4E00"/>
    <w:rsid w:val="009F6C79"/>
    <w:rsid w:val="009F6FDF"/>
    <w:rsid w:val="00A00043"/>
    <w:rsid w:val="00A00857"/>
    <w:rsid w:val="00A01048"/>
    <w:rsid w:val="00A03A26"/>
    <w:rsid w:val="00A0432E"/>
    <w:rsid w:val="00A05467"/>
    <w:rsid w:val="00A05BD5"/>
    <w:rsid w:val="00A0635E"/>
    <w:rsid w:val="00A06901"/>
    <w:rsid w:val="00A110E8"/>
    <w:rsid w:val="00A116F3"/>
    <w:rsid w:val="00A116FD"/>
    <w:rsid w:val="00A117FC"/>
    <w:rsid w:val="00A12BE2"/>
    <w:rsid w:val="00A130D3"/>
    <w:rsid w:val="00A13489"/>
    <w:rsid w:val="00A13830"/>
    <w:rsid w:val="00A13CCB"/>
    <w:rsid w:val="00A14224"/>
    <w:rsid w:val="00A14624"/>
    <w:rsid w:val="00A14FE7"/>
    <w:rsid w:val="00A15223"/>
    <w:rsid w:val="00A156AC"/>
    <w:rsid w:val="00A15A2A"/>
    <w:rsid w:val="00A16727"/>
    <w:rsid w:val="00A178FD"/>
    <w:rsid w:val="00A2001B"/>
    <w:rsid w:val="00A22C73"/>
    <w:rsid w:val="00A238CA"/>
    <w:rsid w:val="00A23DC6"/>
    <w:rsid w:val="00A247B1"/>
    <w:rsid w:val="00A24AD2"/>
    <w:rsid w:val="00A24F3E"/>
    <w:rsid w:val="00A2518D"/>
    <w:rsid w:val="00A254A3"/>
    <w:rsid w:val="00A25775"/>
    <w:rsid w:val="00A25AA9"/>
    <w:rsid w:val="00A260F8"/>
    <w:rsid w:val="00A2622C"/>
    <w:rsid w:val="00A26494"/>
    <w:rsid w:val="00A279E2"/>
    <w:rsid w:val="00A3054F"/>
    <w:rsid w:val="00A31B1C"/>
    <w:rsid w:val="00A33AD3"/>
    <w:rsid w:val="00A34E0B"/>
    <w:rsid w:val="00A35944"/>
    <w:rsid w:val="00A3676D"/>
    <w:rsid w:val="00A3766E"/>
    <w:rsid w:val="00A37BCD"/>
    <w:rsid w:val="00A42059"/>
    <w:rsid w:val="00A42868"/>
    <w:rsid w:val="00A42883"/>
    <w:rsid w:val="00A42CBA"/>
    <w:rsid w:val="00A43164"/>
    <w:rsid w:val="00A4328E"/>
    <w:rsid w:val="00A432F1"/>
    <w:rsid w:val="00A44688"/>
    <w:rsid w:val="00A449D1"/>
    <w:rsid w:val="00A44AFE"/>
    <w:rsid w:val="00A46264"/>
    <w:rsid w:val="00A50913"/>
    <w:rsid w:val="00A5287C"/>
    <w:rsid w:val="00A530CC"/>
    <w:rsid w:val="00A53114"/>
    <w:rsid w:val="00A543AF"/>
    <w:rsid w:val="00A56620"/>
    <w:rsid w:val="00A567FF"/>
    <w:rsid w:val="00A56AA3"/>
    <w:rsid w:val="00A573BA"/>
    <w:rsid w:val="00A6064F"/>
    <w:rsid w:val="00A6087E"/>
    <w:rsid w:val="00A63DDC"/>
    <w:rsid w:val="00A654FA"/>
    <w:rsid w:val="00A66D6C"/>
    <w:rsid w:val="00A67407"/>
    <w:rsid w:val="00A72194"/>
    <w:rsid w:val="00A72273"/>
    <w:rsid w:val="00A72886"/>
    <w:rsid w:val="00A7434C"/>
    <w:rsid w:val="00A7476B"/>
    <w:rsid w:val="00A75689"/>
    <w:rsid w:val="00A75DDC"/>
    <w:rsid w:val="00A765C0"/>
    <w:rsid w:val="00A765FB"/>
    <w:rsid w:val="00A766D8"/>
    <w:rsid w:val="00A77BAB"/>
    <w:rsid w:val="00A80C7B"/>
    <w:rsid w:val="00A80F0C"/>
    <w:rsid w:val="00A81EB2"/>
    <w:rsid w:val="00A820CE"/>
    <w:rsid w:val="00A824C9"/>
    <w:rsid w:val="00A83762"/>
    <w:rsid w:val="00A840C3"/>
    <w:rsid w:val="00A8416F"/>
    <w:rsid w:val="00A849F2"/>
    <w:rsid w:val="00A849FF"/>
    <w:rsid w:val="00A86F3E"/>
    <w:rsid w:val="00A873F0"/>
    <w:rsid w:val="00A878FF"/>
    <w:rsid w:val="00A904F3"/>
    <w:rsid w:val="00A90D8A"/>
    <w:rsid w:val="00A91405"/>
    <w:rsid w:val="00A91520"/>
    <w:rsid w:val="00A91645"/>
    <w:rsid w:val="00A92500"/>
    <w:rsid w:val="00A9313A"/>
    <w:rsid w:val="00A9456D"/>
    <w:rsid w:val="00A94CB3"/>
    <w:rsid w:val="00A95DF1"/>
    <w:rsid w:val="00A9641B"/>
    <w:rsid w:val="00A967A2"/>
    <w:rsid w:val="00A969DB"/>
    <w:rsid w:val="00A96A3A"/>
    <w:rsid w:val="00A96D2C"/>
    <w:rsid w:val="00AA07B1"/>
    <w:rsid w:val="00AA122F"/>
    <w:rsid w:val="00AA1287"/>
    <w:rsid w:val="00AA1376"/>
    <w:rsid w:val="00AA1A98"/>
    <w:rsid w:val="00AA42E6"/>
    <w:rsid w:val="00AA4CBE"/>
    <w:rsid w:val="00AA4F40"/>
    <w:rsid w:val="00AA68B0"/>
    <w:rsid w:val="00AA7CCB"/>
    <w:rsid w:val="00AB02C7"/>
    <w:rsid w:val="00AB2BE0"/>
    <w:rsid w:val="00AB3245"/>
    <w:rsid w:val="00AB3959"/>
    <w:rsid w:val="00AB3E49"/>
    <w:rsid w:val="00AB5509"/>
    <w:rsid w:val="00AB61A2"/>
    <w:rsid w:val="00AC010C"/>
    <w:rsid w:val="00AC12E4"/>
    <w:rsid w:val="00AC3207"/>
    <w:rsid w:val="00AC320E"/>
    <w:rsid w:val="00AC40C1"/>
    <w:rsid w:val="00AC452F"/>
    <w:rsid w:val="00AC49B6"/>
    <w:rsid w:val="00AC59C2"/>
    <w:rsid w:val="00AC6477"/>
    <w:rsid w:val="00AC6D53"/>
    <w:rsid w:val="00AC774A"/>
    <w:rsid w:val="00AD0493"/>
    <w:rsid w:val="00AD0E3A"/>
    <w:rsid w:val="00AD0F20"/>
    <w:rsid w:val="00AD29EB"/>
    <w:rsid w:val="00AD2F3E"/>
    <w:rsid w:val="00AD400D"/>
    <w:rsid w:val="00AD42CA"/>
    <w:rsid w:val="00AD53D6"/>
    <w:rsid w:val="00AD54FC"/>
    <w:rsid w:val="00AD58AB"/>
    <w:rsid w:val="00AD6FB6"/>
    <w:rsid w:val="00AD78C3"/>
    <w:rsid w:val="00AE0071"/>
    <w:rsid w:val="00AE0764"/>
    <w:rsid w:val="00AE0A02"/>
    <w:rsid w:val="00AE0B87"/>
    <w:rsid w:val="00AE1561"/>
    <w:rsid w:val="00AE1C03"/>
    <w:rsid w:val="00AE3370"/>
    <w:rsid w:val="00AE337A"/>
    <w:rsid w:val="00AE4769"/>
    <w:rsid w:val="00AE509E"/>
    <w:rsid w:val="00AE5832"/>
    <w:rsid w:val="00AE5E68"/>
    <w:rsid w:val="00AE6383"/>
    <w:rsid w:val="00AE6E90"/>
    <w:rsid w:val="00AE6FD6"/>
    <w:rsid w:val="00AF119C"/>
    <w:rsid w:val="00AF1356"/>
    <w:rsid w:val="00AF1C73"/>
    <w:rsid w:val="00AF2F4C"/>
    <w:rsid w:val="00AF3DF4"/>
    <w:rsid w:val="00AF3FFE"/>
    <w:rsid w:val="00AF4B66"/>
    <w:rsid w:val="00B00035"/>
    <w:rsid w:val="00B00278"/>
    <w:rsid w:val="00B00506"/>
    <w:rsid w:val="00B01082"/>
    <w:rsid w:val="00B0121A"/>
    <w:rsid w:val="00B024C8"/>
    <w:rsid w:val="00B024DF"/>
    <w:rsid w:val="00B02744"/>
    <w:rsid w:val="00B03472"/>
    <w:rsid w:val="00B0400D"/>
    <w:rsid w:val="00B04FD9"/>
    <w:rsid w:val="00B054CB"/>
    <w:rsid w:val="00B059F7"/>
    <w:rsid w:val="00B0624E"/>
    <w:rsid w:val="00B0656F"/>
    <w:rsid w:val="00B06DDC"/>
    <w:rsid w:val="00B11415"/>
    <w:rsid w:val="00B11529"/>
    <w:rsid w:val="00B11565"/>
    <w:rsid w:val="00B130BB"/>
    <w:rsid w:val="00B1478F"/>
    <w:rsid w:val="00B152E3"/>
    <w:rsid w:val="00B16E6F"/>
    <w:rsid w:val="00B16E89"/>
    <w:rsid w:val="00B1766F"/>
    <w:rsid w:val="00B178B3"/>
    <w:rsid w:val="00B2033D"/>
    <w:rsid w:val="00B22DBA"/>
    <w:rsid w:val="00B236F6"/>
    <w:rsid w:val="00B254E1"/>
    <w:rsid w:val="00B26C04"/>
    <w:rsid w:val="00B26CC1"/>
    <w:rsid w:val="00B27191"/>
    <w:rsid w:val="00B306B2"/>
    <w:rsid w:val="00B31CFB"/>
    <w:rsid w:val="00B31F91"/>
    <w:rsid w:val="00B31FCA"/>
    <w:rsid w:val="00B32372"/>
    <w:rsid w:val="00B326F6"/>
    <w:rsid w:val="00B3325B"/>
    <w:rsid w:val="00B3385A"/>
    <w:rsid w:val="00B338CE"/>
    <w:rsid w:val="00B344F3"/>
    <w:rsid w:val="00B34D59"/>
    <w:rsid w:val="00B34DA7"/>
    <w:rsid w:val="00B365A1"/>
    <w:rsid w:val="00B366C7"/>
    <w:rsid w:val="00B36DDE"/>
    <w:rsid w:val="00B36F60"/>
    <w:rsid w:val="00B36FAC"/>
    <w:rsid w:val="00B40B56"/>
    <w:rsid w:val="00B40BC1"/>
    <w:rsid w:val="00B41C9A"/>
    <w:rsid w:val="00B42994"/>
    <w:rsid w:val="00B43037"/>
    <w:rsid w:val="00B434D3"/>
    <w:rsid w:val="00B439FC"/>
    <w:rsid w:val="00B43DCB"/>
    <w:rsid w:val="00B4489D"/>
    <w:rsid w:val="00B45192"/>
    <w:rsid w:val="00B46181"/>
    <w:rsid w:val="00B462F3"/>
    <w:rsid w:val="00B46781"/>
    <w:rsid w:val="00B5024E"/>
    <w:rsid w:val="00B51020"/>
    <w:rsid w:val="00B51089"/>
    <w:rsid w:val="00B51A15"/>
    <w:rsid w:val="00B5257A"/>
    <w:rsid w:val="00B53674"/>
    <w:rsid w:val="00B53F15"/>
    <w:rsid w:val="00B54D42"/>
    <w:rsid w:val="00B556B3"/>
    <w:rsid w:val="00B55875"/>
    <w:rsid w:val="00B55E29"/>
    <w:rsid w:val="00B57C7F"/>
    <w:rsid w:val="00B57D11"/>
    <w:rsid w:val="00B60550"/>
    <w:rsid w:val="00B60A20"/>
    <w:rsid w:val="00B60E40"/>
    <w:rsid w:val="00B6114F"/>
    <w:rsid w:val="00B61387"/>
    <w:rsid w:val="00B61440"/>
    <w:rsid w:val="00B614C9"/>
    <w:rsid w:val="00B615BC"/>
    <w:rsid w:val="00B61C49"/>
    <w:rsid w:val="00B62F40"/>
    <w:rsid w:val="00B631FB"/>
    <w:rsid w:val="00B64765"/>
    <w:rsid w:val="00B65002"/>
    <w:rsid w:val="00B65CA4"/>
    <w:rsid w:val="00B66797"/>
    <w:rsid w:val="00B7090E"/>
    <w:rsid w:val="00B7104B"/>
    <w:rsid w:val="00B7226E"/>
    <w:rsid w:val="00B7259F"/>
    <w:rsid w:val="00B734A9"/>
    <w:rsid w:val="00B746D4"/>
    <w:rsid w:val="00B74716"/>
    <w:rsid w:val="00B757D6"/>
    <w:rsid w:val="00B7680B"/>
    <w:rsid w:val="00B76FAB"/>
    <w:rsid w:val="00B8053B"/>
    <w:rsid w:val="00B8067D"/>
    <w:rsid w:val="00B80799"/>
    <w:rsid w:val="00B809D4"/>
    <w:rsid w:val="00B80C6A"/>
    <w:rsid w:val="00B826D9"/>
    <w:rsid w:val="00B827AA"/>
    <w:rsid w:val="00B82E89"/>
    <w:rsid w:val="00B841F6"/>
    <w:rsid w:val="00B858B4"/>
    <w:rsid w:val="00B8645A"/>
    <w:rsid w:val="00B87114"/>
    <w:rsid w:val="00B878E6"/>
    <w:rsid w:val="00B902E8"/>
    <w:rsid w:val="00B916E3"/>
    <w:rsid w:val="00B92AFE"/>
    <w:rsid w:val="00B9621F"/>
    <w:rsid w:val="00B96A4C"/>
    <w:rsid w:val="00B96DA7"/>
    <w:rsid w:val="00B979BC"/>
    <w:rsid w:val="00BA18DF"/>
    <w:rsid w:val="00BA27E9"/>
    <w:rsid w:val="00BA2EFC"/>
    <w:rsid w:val="00BA3563"/>
    <w:rsid w:val="00BA4405"/>
    <w:rsid w:val="00BA46B9"/>
    <w:rsid w:val="00BA62D0"/>
    <w:rsid w:val="00BA6507"/>
    <w:rsid w:val="00BA6760"/>
    <w:rsid w:val="00BA6FD0"/>
    <w:rsid w:val="00BA6FEA"/>
    <w:rsid w:val="00BA72DB"/>
    <w:rsid w:val="00BB029A"/>
    <w:rsid w:val="00BB05A1"/>
    <w:rsid w:val="00BB0691"/>
    <w:rsid w:val="00BB0C4E"/>
    <w:rsid w:val="00BB1344"/>
    <w:rsid w:val="00BB1631"/>
    <w:rsid w:val="00BB1A58"/>
    <w:rsid w:val="00BB1AA9"/>
    <w:rsid w:val="00BB2EE4"/>
    <w:rsid w:val="00BB646E"/>
    <w:rsid w:val="00BB728E"/>
    <w:rsid w:val="00BB7407"/>
    <w:rsid w:val="00BB742D"/>
    <w:rsid w:val="00BB7AD4"/>
    <w:rsid w:val="00BC0481"/>
    <w:rsid w:val="00BC0D77"/>
    <w:rsid w:val="00BC18DC"/>
    <w:rsid w:val="00BC399C"/>
    <w:rsid w:val="00BC3F22"/>
    <w:rsid w:val="00BC59A7"/>
    <w:rsid w:val="00BC5FC2"/>
    <w:rsid w:val="00BC64DD"/>
    <w:rsid w:val="00BC7366"/>
    <w:rsid w:val="00BC74C3"/>
    <w:rsid w:val="00BC7BD5"/>
    <w:rsid w:val="00BD19F5"/>
    <w:rsid w:val="00BD1E34"/>
    <w:rsid w:val="00BD2392"/>
    <w:rsid w:val="00BD2416"/>
    <w:rsid w:val="00BD395B"/>
    <w:rsid w:val="00BD44B0"/>
    <w:rsid w:val="00BD4556"/>
    <w:rsid w:val="00BD49CA"/>
    <w:rsid w:val="00BD4C23"/>
    <w:rsid w:val="00BD548B"/>
    <w:rsid w:val="00BD577A"/>
    <w:rsid w:val="00BD5CAF"/>
    <w:rsid w:val="00BD5DD2"/>
    <w:rsid w:val="00BD6A8D"/>
    <w:rsid w:val="00BD6B81"/>
    <w:rsid w:val="00BD70EE"/>
    <w:rsid w:val="00BD7330"/>
    <w:rsid w:val="00BD75B5"/>
    <w:rsid w:val="00BD79F7"/>
    <w:rsid w:val="00BD7DA1"/>
    <w:rsid w:val="00BE025A"/>
    <w:rsid w:val="00BE10F0"/>
    <w:rsid w:val="00BE1973"/>
    <w:rsid w:val="00BE233E"/>
    <w:rsid w:val="00BE40B8"/>
    <w:rsid w:val="00BE47D5"/>
    <w:rsid w:val="00BE4B6D"/>
    <w:rsid w:val="00BE6030"/>
    <w:rsid w:val="00BE7218"/>
    <w:rsid w:val="00BF0501"/>
    <w:rsid w:val="00BF0D11"/>
    <w:rsid w:val="00BF11F7"/>
    <w:rsid w:val="00BF12D1"/>
    <w:rsid w:val="00BF282D"/>
    <w:rsid w:val="00BF3323"/>
    <w:rsid w:val="00BF3448"/>
    <w:rsid w:val="00BF3A53"/>
    <w:rsid w:val="00BF413C"/>
    <w:rsid w:val="00BF5FD0"/>
    <w:rsid w:val="00BF6B11"/>
    <w:rsid w:val="00BF6BDC"/>
    <w:rsid w:val="00BF789B"/>
    <w:rsid w:val="00BF7BC6"/>
    <w:rsid w:val="00BF7F39"/>
    <w:rsid w:val="00C009F5"/>
    <w:rsid w:val="00C01B10"/>
    <w:rsid w:val="00C020DC"/>
    <w:rsid w:val="00C04112"/>
    <w:rsid w:val="00C0471E"/>
    <w:rsid w:val="00C0583D"/>
    <w:rsid w:val="00C064C2"/>
    <w:rsid w:val="00C065D4"/>
    <w:rsid w:val="00C06F88"/>
    <w:rsid w:val="00C0730A"/>
    <w:rsid w:val="00C1192C"/>
    <w:rsid w:val="00C11FBE"/>
    <w:rsid w:val="00C1310A"/>
    <w:rsid w:val="00C14217"/>
    <w:rsid w:val="00C142C1"/>
    <w:rsid w:val="00C1623F"/>
    <w:rsid w:val="00C16C7B"/>
    <w:rsid w:val="00C20F6F"/>
    <w:rsid w:val="00C21BA8"/>
    <w:rsid w:val="00C224B1"/>
    <w:rsid w:val="00C22AC8"/>
    <w:rsid w:val="00C22D32"/>
    <w:rsid w:val="00C22F88"/>
    <w:rsid w:val="00C2355E"/>
    <w:rsid w:val="00C23824"/>
    <w:rsid w:val="00C241E1"/>
    <w:rsid w:val="00C24718"/>
    <w:rsid w:val="00C24890"/>
    <w:rsid w:val="00C24926"/>
    <w:rsid w:val="00C24A22"/>
    <w:rsid w:val="00C24B69"/>
    <w:rsid w:val="00C24D56"/>
    <w:rsid w:val="00C25446"/>
    <w:rsid w:val="00C25D97"/>
    <w:rsid w:val="00C27369"/>
    <w:rsid w:val="00C276C9"/>
    <w:rsid w:val="00C276FA"/>
    <w:rsid w:val="00C27EFC"/>
    <w:rsid w:val="00C301B7"/>
    <w:rsid w:val="00C31023"/>
    <w:rsid w:val="00C31A38"/>
    <w:rsid w:val="00C34208"/>
    <w:rsid w:val="00C34421"/>
    <w:rsid w:val="00C35F5E"/>
    <w:rsid w:val="00C36D0E"/>
    <w:rsid w:val="00C42079"/>
    <w:rsid w:val="00C428A3"/>
    <w:rsid w:val="00C4466B"/>
    <w:rsid w:val="00C44842"/>
    <w:rsid w:val="00C45A8C"/>
    <w:rsid w:val="00C46878"/>
    <w:rsid w:val="00C46A59"/>
    <w:rsid w:val="00C47ED6"/>
    <w:rsid w:val="00C50B49"/>
    <w:rsid w:val="00C51672"/>
    <w:rsid w:val="00C519C3"/>
    <w:rsid w:val="00C524A4"/>
    <w:rsid w:val="00C52AAD"/>
    <w:rsid w:val="00C52D2C"/>
    <w:rsid w:val="00C52EFD"/>
    <w:rsid w:val="00C53A54"/>
    <w:rsid w:val="00C53C2C"/>
    <w:rsid w:val="00C54968"/>
    <w:rsid w:val="00C55052"/>
    <w:rsid w:val="00C563B7"/>
    <w:rsid w:val="00C56575"/>
    <w:rsid w:val="00C572AF"/>
    <w:rsid w:val="00C57D91"/>
    <w:rsid w:val="00C635C5"/>
    <w:rsid w:val="00C64FDD"/>
    <w:rsid w:val="00C65191"/>
    <w:rsid w:val="00C659F6"/>
    <w:rsid w:val="00C6741B"/>
    <w:rsid w:val="00C67565"/>
    <w:rsid w:val="00C7081B"/>
    <w:rsid w:val="00C71DAA"/>
    <w:rsid w:val="00C7229F"/>
    <w:rsid w:val="00C730DC"/>
    <w:rsid w:val="00C741B4"/>
    <w:rsid w:val="00C76B46"/>
    <w:rsid w:val="00C76CC2"/>
    <w:rsid w:val="00C7760F"/>
    <w:rsid w:val="00C7765E"/>
    <w:rsid w:val="00C77B3C"/>
    <w:rsid w:val="00C80A90"/>
    <w:rsid w:val="00C81963"/>
    <w:rsid w:val="00C81CE0"/>
    <w:rsid w:val="00C830DE"/>
    <w:rsid w:val="00C830E4"/>
    <w:rsid w:val="00C8379A"/>
    <w:rsid w:val="00C8384D"/>
    <w:rsid w:val="00C84B87"/>
    <w:rsid w:val="00C86504"/>
    <w:rsid w:val="00C866BC"/>
    <w:rsid w:val="00C87373"/>
    <w:rsid w:val="00C87509"/>
    <w:rsid w:val="00C875E2"/>
    <w:rsid w:val="00C918DD"/>
    <w:rsid w:val="00C91AB2"/>
    <w:rsid w:val="00C93518"/>
    <w:rsid w:val="00C957A0"/>
    <w:rsid w:val="00C969CF"/>
    <w:rsid w:val="00CA0F53"/>
    <w:rsid w:val="00CA1E1E"/>
    <w:rsid w:val="00CA2588"/>
    <w:rsid w:val="00CA2D20"/>
    <w:rsid w:val="00CA502E"/>
    <w:rsid w:val="00CA5728"/>
    <w:rsid w:val="00CA5BDA"/>
    <w:rsid w:val="00CA5DFC"/>
    <w:rsid w:val="00CA7C06"/>
    <w:rsid w:val="00CB139E"/>
    <w:rsid w:val="00CB1F49"/>
    <w:rsid w:val="00CB1FED"/>
    <w:rsid w:val="00CB3213"/>
    <w:rsid w:val="00CB3476"/>
    <w:rsid w:val="00CB3BD7"/>
    <w:rsid w:val="00CB3E4B"/>
    <w:rsid w:val="00CB4512"/>
    <w:rsid w:val="00CB4EE1"/>
    <w:rsid w:val="00CB5018"/>
    <w:rsid w:val="00CB50D9"/>
    <w:rsid w:val="00CB581E"/>
    <w:rsid w:val="00CC3ADF"/>
    <w:rsid w:val="00CC47A3"/>
    <w:rsid w:val="00CC54A2"/>
    <w:rsid w:val="00CC5690"/>
    <w:rsid w:val="00CC5C33"/>
    <w:rsid w:val="00CC6B0E"/>
    <w:rsid w:val="00CC71F0"/>
    <w:rsid w:val="00CC7902"/>
    <w:rsid w:val="00CC7C2A"/>
    <w:rsid w:val="00CD1778"/>
    <w:rsid w:val="00CD1A04"/>
    <w:rsid w:val="00CD1A41"/>
    <w:rsid w:val="00CD1A53"/>
    <w:rsid w:val="00CD1E37"/>
    <w:rsid w:val="00CD2672"/>
    <w:rsid w:val="00CD2B03"/>
    <w:rsid w:val="00CD3D0A"/>
    <w:rsid w:val="00CD3D67"/>
    <w:rsid w:val="00CD40FE"/>
    <w:rsid w:val="00CD4F44"/>
    <w:rsid w:val="00CD53BC"/>
    <w:rsid w:val="00CD5EF4"/>
    <w:rsid w:val="00CD6ADC"/>
    <w:rsid w:val="00CE1C3F"/>
    <w:rsid w:val="00CE1DC5"/>
    <w:rsid w:val="00CE26AA"/>
    <w:rsid w:val="00CE3555"/>
    <w:rsid w:val="00CE3573"/>
    <w:rsid w:val="00CE36C3"/>
    <w:rsid w:val="00CE4103"/>
    <w:rsid w:val="00CE4C3A"/>
    <w:rsid w:val="00CE503C"/>
    <w:rsid w:val="00CE5E59"/>
    <w:rsid w:val="00CE7506"/>
    <w:rsid w:val="00CE7F30"/>
    <w:rsid w:val="00CF00C9"/>
    <w:rsid w:val="00CF0495"/>
    <w:rsid w:val="00CF0624"/>
    <w:rsid w:val="00CF21B4"/>
    <w:rsid w:val="00CF24CE"/>
    <w:rsid w:val="00CF30D3"/>
    <w:rsid w:val="00CF3106"/>
    <w:rsid w:val="00CF3260"/>
    <w:rsid w:val="00CF3D98"/>
    <w:rsid w:val="00CF43BB"/>
    <w:rsid w:val="00CF4D74"/>
    <w:rsid w:val="00CF5807"/>
    <w:rsid w:val="00CF6399"/>
    <w:rsid w:val="00CF6A83"/>
    <w:rsid w:val="00CF7A54"/>
    <w:rsid w:val="00D003CC"/>
    <w:rsid w:val="00D00B2D"/>
    <w:rsid w:val="00D03AF8"/>
    <w:rsid w:val="00D04696"/>
    <w:rsid w:val="00D047D5"/>
    <w:rsid w:val="00D04B13"/>
    <w:rsid w:val="00D0607B"/>
    <w:rsid w:val="00D0612C"/>
    <w:rsid w:val="00D105CF"/>
    <w:rsid w:val="00D1178F"/>
    <w:rsid w:val="00D11E11"/>
    <w:rsid w:val="00D121EB"/>
    <w:rsid w:val="00D13437"/>
    <w:rsid w:val="00D138D8"/>
    <w:rsid w:val="00D14C93"/>
    <w:rsid w:val="00D15FA7"/>
    <w:rsid w:val="00D16F2A"/>
    <w:rsid w:val="00D20538"/>
    <w:rsid w:val="00D20B08"/>
    <w:rsid w:val="00D214C9"/>
    <w:rsid w:val="00D21E3A"/>
    <w:rsid w:val="00D21FAE"/>
    <w:rsid w:val="00D23450"/>
    <w:rsid w:val="00D24B2B"/>
    <w:rsid w:val="00D25543"/>
    <w:rsid w:val="00D2572F"/>
    <w:rsid w:val="00D25C70"/>
    <w:rsid w:val="00D273A8"/>
    <w:rsid w:val="00D275DB"/>
    <w:rsid w:val="00D278BD"/>
    <w:rsid w:val="00D279CC"/>
    <w:rsid w:val="00D307C3"/>
    <w:rsid w:val="00D31B84"/>
    <w:rsid w:val="00D34013"/>
    <w:rsid w:val="00D34B7A"/>
    <w:rsid w:val="00D358F3"/>
    <w:rsid w:val="00D36B6A"/>
    <w:rsid w:val="00D400E1"/>
    <w:rsid w:val="00D405EB"/>
    <w:rsid w:val="00D41742"/>
    <w:rsid w:val="00D41EDE"/>
    <w:rsid w:val="00D4219A"/>
    <w:rsid w:val="00D42C2A"/>
    <w:rsid w:val="00D42D21"/>
    <w:rsid w:val="00D46F73"/>
    <w:rsid w:val="00D50181"/>
    <w:rsid w:val="00D5099D"/>
    <w:rsid w:val="00D50BBD"/>
    <w:rsid w:val="00D51548"/>
    <w:rsid w:val="00D51BBC"/>
    <w:rsid w:val="00D53299"/>
    <w:rsid w:val="00D53F0B"/>
    <w:rsid w:val="00D54462"/>
    <w:rsid w:val="00D54B8B"/>
    <w:rsid w:val="00D55E01"/>
    <w:rsid w:val="00D55E25"/>
    <w:rsid w:val="00D56C83"/>
    <w:rsid w:val="00D57000"/>
    <w:rsid w:val="00D5742F"/>
    <w:rsid w:val="00D60A6A"/>
    <w:rsid w:val="00D60ABD"/>
    <w:rsid w:val="00D626DC"/>
    <w:rsid w:val="00D626EE"/>
    <w:rsid w:val="00D62B0B"/>
    <w:rsid w:val="00D62B75"/>
    <w:rsid w:val="00D639D7"/>
    <w:rsid w:val="00D63DC1"/>
    <w:rsid w:val="00D64F14"/>
    <w:rsid w:val="00D70A2E"/>
    <w:rsid w:val="00D70F22"/>
    <w:rsid w:val="00D70FC7"/>
    <w:rsid w:val="00D71579"/>
    <w:rsid w:val="00D73239"/>
    <w:rsid w:val="00D734BE"/>
    <w:rsid w:val="00D7354E"/>
    <w:rsid w:val="00D735BE"/>
    <w:rsid w:val="00D739BB"/>
    <w:rsid w:val="00D753DD"/>
    <w:rsid w:val="00D75618"/>
    <w:rsid w:val="00D75649"/>
    <w:rsid w:val="00D75FFE"/>
    <w:rsid w:val="00D761FE"/>
    <w:rsid w:val="00D76A96"/>
    <w:rsid w:val="00D76FB8"/>
    <w:rsid w:val="00D77AC7"/>
    <w:rsid w:val="00D80EBC"/>
    <w:rsid w:val="00D8182C"/>
    <w:rsid w:val="00D81A5F"/>
    <w:rsid w:val="00D82268"/>
    <w:rsid w:val="00D82918"/>
    <w:rsid w:val="00D847A6"/>
    <w:rsid w:val="00D850FF"/>
    <w:rsid w:val="00D852D3"/>
    <w:rsid w:val="00D85E6F"/>
    <w:rsid w:val="00D8673F"/>
    <w:rsid w:val="00D879A1"/>
    <w:rsid w:val="00D879F5"/>
    <w:rsid w:val="00D9080C"/>
    <w:rsid w:val="00D90D17"/>
    <w:rsid w:val="00D90E1C"/>
    <w:rsid w:val="00D9344E"/>
    <w:rsid w:val="00D9444E"/>
    <w:rsid w:val="00D95A03"/>
    <w:rsid w:val="00D95C84"/>
    <w:rsid w:val="00D960DB"/>
    <w:rsid w:val="00D97607"/>
    <w:rsid w:val="00D97971"/>
    <w:rsid w:val="00DA0969"/>
    <w:rsid w:val="00DA3336"/>
    <w:rsid w:val="00DA580B"/>
    <w:rsid w:val="00DA5B1D"/>
    <w:rsid w:val="00DA6AEB"/>
    <w:rsid w:val="00DA7A85"/>
    <w:rsid w:val="00DB0258"/>
    <w:rsid w:val="00DB0A6B"/>
    <w:rsid w:val="00DB0D04"/>
    <w:rsid w:val="00DB1033"/>
    <w:rsid w:val="00DB1316"/>
    <w:rsid w:val="00DB13F9"/>
    <w:rsid w:val="00DB1C61"/>
    <w:rsid w:val="00DB1D9A"/>
    <w:rsid w:val="00DB2F58"/>
    <w:rsid w:val="00DB3111"/>
    <w:rsid w:val="00DB4455"/>
    <w:rsid w:val="00DB61ED"/>
    <w:rsid w:val="00DB7170"/>
    <w:rsid w:val="00DB73B8"/>
    <w:rsid w:val="00DB7F12"/>
    <w:rsid w:val="00DC052A"/>
    <w:rsid w:val="00DC206C"/>
    <w:rsid w:val="00DC2B3C"/>
    <w:rsid w:val="00DC30D8"/>
    <w:rsid w:val="00DC4598"/>
    <w:rsid w:val="00DC4D48"/>
    <w:rsid w:val="00DC4E2E"/>
    <w:rsid w:val="00DC55CD"/>
    <w:rsid w:val="00DC5E16"/>
    <w:rsid w:val="00DC620D"/>
    <w:rsid w:val="00DC6891"/>
    <w:rsid w:val="00DC6A4E"/>
    <w:rsid w:val="00DD30EA"/>
    <w:rsid w:val="00DD3B1F"/>
    <w:rsid w:val="00DD44FE"/>
    <w:rsid w:val="00DD45E1"/>
    <w:rsid w:val="00DD4648"/>
    <w:rsid w:val="00DD4FCC"/>
    <w:rsid w:val="00DD59BC"/>
    <w:rsid w:val="00DE148D"/>
    <w:rsid w:val="00DE2AF2"/>
    <w:rsid w:val="00DE3312"/>
    <w:rsid w:val="00DE3786"/>
    <w:rsid w:val="00DE5730"/>
    <w:rsid w:val="00DE57AB"/>
    <w:rsid w:val="00DE6287"/>
    <w:rsid w:val="00DE6EBA"/>
    <w:rsid w:val="00DE7644"/>
    <w:rsid w:val="00DE7F76"/>
    <w:rsid w:val="00DF026A"/>
    <w:rsid w:val="00DF101E"/>
    <w:rsid w:val="00DF14B3"/>
    <w:rsid w:val="00DF1E1E"/>
    <w:rsid w:val="00DF26F7"/>
    <w:rsid w:val="00DF2D6A"/>
    <w:rsid w:val="00DF55A5"/>
    <w:rsid w:val="00DF588B"/>
    <w:rsid w:val="00DF6553"/>
    <w:rsid w:val="00DF6596"/>
    <w:rsid w:val="00DF7E0A"/>
    <w:rsid w:val="00E024E4"/>
    <w:rsid w:val="00E02B26"/>
    <w:rsid w:val="00E02B76"/>
    <w:rsid w:val="00E02E55"/>
    <w:rsid w:val="00E02EB2"/>
    <w:rsid w:val="00E0355C"/>
    <w:rsid w:val="00E03DA5"/>
    <w:rsid w:val="00E04738"/>
    <w:rsid w:val="00E053D2"/>
    <w:rsid w:val="00E053F6"/>
    <w:rsid w:val="00E115F6"/>
    <w:rsid w:val="00E12E07"/>
    <w:rsid w:val="00E13B61"/>
    <w:rsid w:val="00E141F4"/>
    <w:rsid w:val="00E15976"/>
    <w:rsid w:val="00E164DC"/>
    <w:rsid w:val="00E20EBE"/>
    <w:rsid w:val="00E21085"/>
    <w:rsid w:val="00E21863"/>
    <w:rsid w:val="00E22F35"/>
    <w:rsid w:val="00E23C91"/>
    <w:rsid w:val="00E24860"/>
    <w:rsid w:val="00E24E0E"/>
    <w:rsid w:val="00E25625"/>
    <w:rsid w:val="00E268D8"/>
    <w:rsid w:val="00E26CBB"/>
    <w:rsid w:val="00E30C83"/>
    <w:rsid w:val="00E32210"/>
    <w:rsid w:val="00E32229"/>
    <w:rsid w:val="00E32A68"/>
    <w:rsid w:val="00E32C58"/>
    <w:rsid w:val="00E34AF6"/>
    <w:rsid w:val="00E370F4"/>
    <w:rsid w:val="00E37C96"/>
    <w:rsid w:val="00E37CD4"/>
    <w:rsid w:val="00E40769"/>
    <w:rsid w:val="00E431CC"/>
    <w:rsid w:val="00E43582"/>
    <w:rsid w:val="00E4389A"/>
    <w:rsid w:val="00E44A30"/>
    <w:rsid w:val="00E4515B"/>
    <w:rsid w:val="00E46B05"/>
    <w:rsid w:val="00E46D50"/>
    <w:rsid w:val="00E47490"/>
    <w:rsid w:val="00E50343"/>
    <w:rsid w:val="00E51083"/>
    <w:rsid w:val="00E51F97"/>
    <w:rsid w:val="00E52A72"/>
    <w:rsid w:val="00E52B0D"/>
    <w:rsid w:val="00E530F7"/>
    <w:rsid w:val="00E54B67"/>
    <w:rsid w:val="00E54BD7"/>
    <w:rsid w:val="00E54DED"/>
    <w:rsid w:val="00E5502C"/>
    <w:rsid w:val="00E56082"/>
    <w:rsid w:val="00E609CA"/>
    <w:rsid w:val="00E61EA8"/>
    <w:rsid w:val="00E6204C"/>
    <w:rsid w:val="00E63031"/>
    <w:rsid w:val="00E642BC"/>
    <w:rsid w:val="00E64680"/>
    <w:rsid w:val="00E64794"/>
    <w:rsid w:val="00E64913"/>
    <w:rsid w:val="00E65FD2"/>
    <w:rsid w:val="00E6633F"/>
    <w:rsid w:val="00E668E6"/>
    <w:rsid w:val="00E66BDE"/>
    <w:rsid w:val="00E6767E"/>
    <w:rsid w:val="00E67A33"/>
    <w:rsid w:val="00E7071D"/>
    <w:rsid w:val="00E736C8"/>
    <w:rsid w:val="00E7374B"/>
    <w:rsid w:val="00E73D06"/>
    <w:rsid w:val="00E75D6C"/>
    <w:rsid w:val="00E75DA1"/>
    <w:rsid w:val="00E77593"/>
    <w:rsid w:val="00E80388"/>
    <w:rsid w:val="00E80A8D"/>
    <w:rsid w:val="00E825DF"/>
    <w:rsid w:val="00E83659"/>
    <w:rsid w:val="00E84946"/>
    <w:rsid w:val="00E84A42"/>
    <w:rsid w:val="00E8659D"/>
    <w:rsid w:val="00E86B98"/>
    <w:rsid w:val="00E86FB2"/>
    <w:rsid w:val="00E87E36"/>
    <w:rsid w:val="00E90252"/>
    <w:rsid w:val="00E90FF0"/>
    <w:rsid w:val="00E917A2"/>
    <w:rsid w:val="00E91E2A"/>
    <w:rsid w:val="00E9271C"/>
    <w:rsid w:val="00E92DD4"/>
    <w:rsid w:val="00E939A7"/>
    <w:rsid w:val="00E94764"/>
    <w:rsid w:val="00E94D1C"/>
    <w:rsid w:val="00E94F59"/>
    <w:rsid w:val="00E9503E"/>
    <w:rsid w:val="00E968A0"/>
    <w:rsid w:val="00E96DA8"/>
    <w:rsid w:val="00E9770C"/>
    <w:rsid w:val="00EA0CC2"/>
    <w:rsid w:val="00EA0DF1"/>
    <w:rsid w:val="00EA102B"/>
    <w:rsid w:val="00EA1951"/>
    <w:rsid w:val="00EA2B12"/>
    <w:rsid w:val="00EA2B7C"/>
    <w:rsid w:val="00EA2B7F"/>
    <w:rsid w:val="00EA3277"/>
    <w:rsid w:val="00EA337D"/>
    <w:rsid w:val="00EA370F"/>
    <w:rsid w:val="00EA4A73"/>
    <w:rsid w:val="00EA7896"/>
    <w:rsid w:val="00EA79C5"/>
    <w:rsid w:val="00EA7BE9"/>
    <w:rsid w:val="00EB0991"/>
    <w:rsid w:val="00EB0FA3"/>
    <w:rsid w:val="00EB2543"/>
    <w:rsid w:val="00EB382E"/>
    <w:rsid w:val="00EB4D95"/>
    <w:rsid w:val="00EB6545"/>
    <w:rsid w:val="00EB7D66"/>
    <w:rsid w:val="00EC0191"/>
    <w:rsid w:val="00EC0271"/>
    <w:rsid w:val="00EC0307"/>
    <w:rsid w:val="00EC2279"/>
    <w:rsid w:val="00EC25B4"/>
    <w:rsid w:val="00EC290C"/>
    <w:rsid w:val="00EC2B90"/>
    <w:rsid w:val="00EC2D61"/>
    <w:rsid w:val="00EC5994"/>
    <w:rsid w:val="00EC6C2F"/>
    <w:rsid w:val="00ED121A"/>
    <w:rsid w:val="00ED1CB0"/>
    <w:rsid w:val="00ED2E51"/>
    <w:rsid w:val="00ED3E56"/>
    <w:rsid w:val="00ED3EFA"/>
    <w:rsid w:val="00ED4754"/>
    <w:rsid w:val="00ED4AA3"/>
    <w:rsid w:val="00ED58D9"/>
    <w:rsid w:val="00ED6367"/>
    <w:rsid w:val="00ED6C1D"/>
    <w:rsid w:val="00ED6DC5"/>
    <w:rsid w:val="00ED6EC8"/>
    <w:rsid w:val="00EE182B"/>
    <w:rsid w:val="00EE3715"/>
    <w:rsid w:val="00EE38A2"/>
    <w:rsid w:val="00EE3E96"/>
    <w:rsid w:val="00EE3F89"/>
    <w:rsid w:val="00EE418A"/>
    <w:rsid w:val="00EE69FA"/>
    <w:rsid w:val="00EF008D"/>
    <w:rsid w:val="00EF0777"/>
    <w:rsid w:val="00EF139F"/>
    <w:rsid w:val="00EF23FB"/>
    <w:rsid w:val="00EF2A3C"/>
    <w:rsid w:val="00EF4913"/>
    <w:rsid w:val="00EF4FB0"/>
    <w:rsid w:val="00EF6276"/>
    <w:rsid w:val="00EF697D"/>
    <w:rsid w:val="00EF6A06"/>
    <w:rsid w:val="00EF7008"/>
    <w:rsid w:val="00EF7220"/>
    <w:rsid w:val="00F00238"/>
    <w:rsid w:val="00F01450"/>
    <w:rsid w:val="00F018E5"/>
    <w:rsid w:val="00F01910"/>
    <w:rsid w:val="00F029D1"/>
    <w:rsid w:val="00F0311C"/>
    <w:rsid w:val="00F0333F"/>
    <w:rsid w:val="00F03A8C"/>
    <w:rsid w:val="00F03E53"/>
    <w:rsid w:val="00F05F23"/>
    <w:rsid w:val="00F06609"/>
    <w:rsid w:val="00F07E80"/>
    <w:rsid w:val="00F100AD"/>
    <w:rsid w:val="00F11098"/>
    <w:rsid w:val="00F11EAB"/>
    <w:rsid w:val="00F11EE1"/>
    <w:rsid w:val="00F12EB8"/>
    <w:rsid w:val="00F12FB2"/>
    <w:rsid w:val="00F15115"/>
    <w:rsid w:val="00F15689"/>
    <w:rsid w:val="00F15A88"/>
    <w:rsid w:val="00F15E3F"/>
    <w:rsid w:val="00F2164D"/>
    <w:rsid w:val="00F22518"/>
    <w:rsid w:val="00F22F47"/>
    <w:rsid w:val="00F24380"/>
    <w:rsid w:val="00F247C6"/>
    <w:rsid w:val="00F25AC5"/>
    <w:rsid w:val="00F25E0C"/>
    <w:rsid w:val="00F25EE8"/>
    <w:rsid w:val="00F26035"/>
    <w:rsid w:val="00F26292"/>
    <w:rsid w:val="00F26F5F"/>
    <w:rsid w:val="00F270C7"/>
    <w:rsid w:val="00F27B5E"/>
    <w:rsid w:val="00F3054A"/>
    <w:rsid w:val="00F3083F"/>
    <w:rsid w:val="00F32FB1"/>
    <w:rsid w:val="00F34527"/>
    <w:rsid w:val="00F35C4E"/>
    <w:rsid w:val="00F36649"/>
    <w:rsid w:val="00F379C9"/>
    <w:rsid w:val="00F40444"/>
    <w:rsid w:val="00F4077F"/>
    <w:rsid w:val="00F40844"/>
    <w:rsid w:val="00F40EC3"/>
    <w:rsid w:val="00F41EFB"/>
    <w:rsid w:val="00F4231E"/>
    <w:rsid w:val="00F43947"/>
    <w:rsid w:val="00F43C21"/>
    <w:rsid w:val="00F44907"/>
    <w:rsid w:val="00F45204"/>
    <w:rsid w:val="00F45240"/>
    <w:rsid w:val="00F4541B"/>
    <w:rsid w:val="00F4614D"/>
    <w:rsid w:val="00F4650A"/>
    <w:rsid w:val="00F46FA5"/>
    <w:rsid w:val="00F47120"/>
    <w:rsid w:val="00F47165"/>
    <w:rsid w:val="00F475F9"/>
    <w:rsid w:val="00F51840"/>
    <w:rsid w:val="00F52777"/>
    <w:rsid w:val="00F546D6"/>
    <w:rsid w:val="00F54757"/>
    <w:rsid w:val="00F55A6A"/>
    <w:rsid w:val="00F5656E"/>
    <w:rsid w:val="00F603B1"/>
    <w:rsid w:val="00F604A1"/>
    <w:rsid w:val="00F60B18"/>
    <w:rsid w:val="00F62207"/>
    <w:rsid w:val="00F62A9A"/>
    <w:rsid w:val="00F62AFD"/>
    <w:rsid w:val="00F62FE0"/>
    <w:rsid w:val="00F630A7"/>
    <w:rsid w:val="00F63E3C"/>
    <w:rsid w:val="00F650BD"/>
    <w:rsid w:val="00F6517A"/>
    <w:rsid w:val="00F66C67"/>
    <w:rsid w:val="00F706CF"/>
    <w:rsid w:val="00F7073B"/>
    <w:rsid w:val="00F712EA"/>
    <w:rsid w:val="00F713DA"/>
    <w:rsid w:val="00F719F2"/>
    <w:rsid w:val="00F73300"/>
    <w:rsid w:val="00F74615"/>
    <w:rsid w:val="00F74BD5"/>
    <w:rsid w:val="00F74C73"/>
    <w:rsid w:val="00F75356"/>
    <w:rsid w:val="00F753A1"/>
    <w:rsid w:val="00F765F4"/>
    <w:rsid w:val="00F76730"/>
    <w:rsid w:val="00F80EAB"/>
    <w:rsid w:val="00F81D82"/>
    <w:rsid w:val="00F824DF"/>
    <w:rsid w:val="00F825D9"/>
    <w:rsid w:val="00F844CF"/>
    <w:rsid w:val="00F8495B"/>
    <w:rsid w:val="00F85454"/>
    <w:rsid w:val="00F86A3D"/>
    <w:rsid w:val="00F86E34"/>
    <w:rsid w:val="00F870D4"/>
    <w:rsid w:val="00F8745C"/>
    <w:rsid w:val="00F874A5"/>
    <w:rsid w:val="00F87C88"/>
    <w:rsid w:val="00F87FE3"/>
    <w:rsid w:val="00F9034F"/>
    <w:rsid w:val="00F9331D"/>
    <w:rsid w:val="00F94BE4"/>
    <w:rsid w:val="00F953A8"/>
    <w:rsid w:val="00F97FF1"/>
    <w:rsid w:val="00FA097D"/>
    <w:rsid w:val="00FA1A9E"/>
    <w:rsid w:val="00FA2100"/>
    <w:rsid w:val="00FA2C72"/>
    <w:rsid w:val="00FA3A85"/>
    <w:rsid w:val="00FA4B51"/>
    <w:rsid w:val="00FA4C4C"/>
    <w:rsid w:val="00FA5D8D"/>
    <w:rsid w:val="00FA73AE"/>
    <w:rsid w:val="00FA79C7"/>
    <w:rsid w:val="00FB17AA"/>
    <w:rsid w:val="00FB1F1D"/>
    <w:rsid w:val="00FB2C14"/>
    <w:rsid w:val="00FB3B63"/>
    <w:rsid w:val="00FB408A"/>
    <w:rsid w:val="00FB5726"/>
    <w:rsid w:val="00FB618B"/>
    <w:rsid w:val="00FB74CB"/>
    <w:rsid w:val="00FB7F55"/>
    <w:rsid w:val="00FC0FA6"/>
    <w:rsid w:val="00FC17B2"/>
    <w:rsid w:val="00FC2ABA"/>
    <w:rsid w:val="00FC2EBD"/>
    <w:rsid w:val="00FC3A60"/>
    <w:rsid w:val="00FC42B3"/>
    <w:rsid w:val="00FC49FB"/>
    <w:rsid w:val="00FC4F67"/>
    <w:rsid w:val="00FC5496"/>
    <w:rsid w:val="00FC5DFC"/>
    <w:rsid w:val="00FC77C0"/>
    <w:rsid w:val="00FC7C47"/>
    <w:rsid w:val="00FD27C4"/>
    <w:rsid w:val="00FD2895"/>
    <w:rsid w:val="00FD42AB"/>
    <w:rsid w:val="00FD48A1"/>
    <w:rsid w:val="00FD4FF3"/>
    <w:rsid w:val="00FD5140"/>
    <w:rsid w:val="00FD5619"/>
    <w:rsid w:val="00FD5D8F"/>
    <w:rsid w:val="00FD640D"/>
    <w:rsid w:val="00FD74B1"/>
    <w:rsid w:val="00FD75AF"/>
    <w:rsid w:val="00FE0584"/>
    <w:rsid w:val="00FE0AF8"/>
    <w:rsid w:val="00FE0B08"/>
    <w:rsid w:val="00FE14B0"/>
    <w:rsid w:val="00FE1DF4"/>
    <w:rsid w:val="00FE310E"/>
    <w:rsid w:val="00FE36E4"/>
    <w:rsid w:val="00FE5267"/>
    <w:rsid w:val="00FE587B"/>
    <w:rsid w:val="00FE5FDE"/>
    <w:rsid w:val="00FE6030"/>
    <w:rsid w:val="00FE76BC"/>
    <w:rsid w:val="00FF0E2A"/>
    <w:rsid w:val="00FF1722"/>
    <w:rsid w:val="00FF349E"/>
    <w:rsid w:val="00FF3A05"/>
    <w:rsid w:val="00FF42B6"/>
    <w:rsid w:val="00FF4DED"/>
    <w:rsid w:val="00FF501E"/>
    <w:rsid w:val="011CF16A"/>
    <w:rsid w:val="011F1E9F"/>
    <w:rsid w:val="01292128"/>
    <w:rsid w:val="01C1517A"/>
    <w:rsid w:val="01C97F85"/>
    <w:rsid w:val="02931A6E"/>
    <w:rsid w:val="03A25158"/>
    <w:rsid w:val="0440F358"/>
    <w:rsid w:val="044B4D44"/>
    <w:rsid w:val="045CD245"/>
    <w:rsid w:val="04B7A086"/>
    <w:rsid w:val="04BF94E9"/>
    <w:rsid w:val="04CE5659"/>
    <w:rsid w:val="04E6C1A2"/>
    <w:rsid w:val="05757141"/>
    <w:rsid w:val="05A23FC8"/>
    <w:rsid w:val="05CE454F"/>
    <w:rsid w:val="0662B147"/>
    <w:rsid w:val="071BD6CF"/>
    <w:rsid w:val="07FF428F"/>
    <w:rsid w:val="0970902D"/>
    <w:rsid w:val="09A4BF16"/>
    <w:rsid w:val="0A99707C"/>
    <w:rsid w:val="0AA833CA"/>
    <w:rsid w:val="0ABBD2E6"/>
    <w:rsid w:val="0BA648F2"/>
    <w:rsid w:val="0C27B1D2"/>
    <w:rsid w:val="0C60233C"/>
    <w:rsid w:val="0CFE9E27"/>
    <w:rsid w:val="0D67456C"/>
    <w:rsid w:val="0F0BBE42"/>
    <w:rsid w:val="0F5CDE07"/>
    <w:rsid w:val="0FCEB8A1"/>
    <w:rsid w:val="103DC173"/>
    <w:rsid w:val="1040AC99"/>
    <w:rsid w:val="105CDC70"/>
    <w:rsid w:val="108E8E46"/>
    <w:rsid w:val="10FCE34F"/>
    <w:rsid w:val="1104FA4B"/>
    <w:rsid w:val="11305EAC"/>
    <w:rsid w:val="1137DF9F"/>
    <w:rsid w:val="113CC7B6"/>
    <w:rsid w:val="1149502C"/>
    <w:rsid w:val="1167C502"/>
    <w:rsid w:val="12083B7B"/>
    <w:rsid w:val="120DCC46"/>
    <w:rsid w:val="1212AE3E"/>
    <w:rsid w:val="1224A4A4"/>
    <w:rsid w:val="13D7F458"/>
    <w:rsid w:val="14CEEADB"/>
    <w:rsid w:val="150B9CB0"/>
    <w:rsid w:val="15FC8EB4"/>
    <w:rsid w:val="16145B93"/>
    <w:rsid w:val="1629D7E0"/>
    <w:rsid w:val="1648AD5E"/>
    <w:rsid w:val="1677E67B"/>
    <w:rsid w:val="169D711B"/>
    <w:rsid w:val="171DAB20"/>
    <w:rsid w:val="1759C11A"/>
    <w:rsid w:val="17FEA61D"/>
    <w:rsid w:val="1851F885"/>
    <w:rsid w:val="187C0D5C"/>
    <w:rsid w:val="1893CDE0"/>
    <w:rsid w:val="18994E43"/>
    <w:rsid w:val="18F0E9EB"/>
    <w:rsid w:val="19027309"/>
    <w:rsid w:val="1967E625"/>
    <w:rsid w:val="19F20B42"/>
    <w:rsid w:val="1A015A67"/>
    <w:rsid w:val="1A89F44A"/>
    <w:rsid w:val="1B251FF0"/>
    <w:rsid w:val="1B26093D"/>
    <w:rsid w:val="1B2D1E19"/>
    <w:rsid w:val="1B800DF7"/>
    <w:rsid w:val="1BBFD620"/>
    <w:rsid w:val="1BE64AD8"/>
    <w:rsid w:val="1BEEAF8C"/>
    <w:rsid w:val="1C2C68C8"/>
    <w:rsid w:val="1C580EA0"/>
    <w:rsid w:val="1CA15E57"/>
    <w:rsid w:val="1CA884DE"/>
    <w:rsid w:val="1CAF12A8"/>
    <w:rsid w:val="1CE10B1A"/>
    <w:rsid w:val="1CFACFB0"/>
    <w:rsid w:val="1D4465AB"/>
    <w:rsid w:val="1D504A4D"/>
    <w:rsid w:val="1D65867D"/>
    <w:rsid w:val="1DCBA86B"/>
    <w:rsid w:val="1E3045AF"/>
    <w:rsid w:val="1E4B720E"/>
    <w:rsid w:val="1E584833"/>
    <w:rsid w:val="1EBA82B4"/>
    <w:rsid w:val="1EEEF2FB"/>
    <w:rsid w:val="1EFA18E4"/>
    <w:rsid w:val="1FA16F97"/>
    <w:rsid w:val="1FE6062C"/>
    <w:rsid w:val="2021DE93"/>
    <w:rsid w:val="2048B258"/>
    <w:rsid w:val="205001C9"/>
    <w:rsid w:val="2085E74F"/>
    <w:rsid w:val="20FD91F9"/>
    <w:rsid w:val="216B0FED"/>
    <w:rsid w:val="21E471A6"/>
    <w:rsid w:val="21F05E6A"/>
    <w:rsid w:val="21F46F90"/>
    <w:rsid w:val="22B07DAD"/>
    <w:rsid w:val="22D3934E"/>
    <w:rsid w:val="2309678A"/>
    <w:rsid w:val="23C89570"/>
    <w:rsid w:val="255B7456"/>
    <w:rsid w:val="2676A36B"/>
    <w:rsid w:val="26CC75B4"/>
    <w:rsid w:val="26FDCFD1"/>
    <w:rsid w:val="27CAFE82"/>
    <w:rsid w:val="27DF56B6"/>
    <w:rsid w:val="2800C32E"/>
    <w:rsid w:val="282FEFE6"/>
    <w:rsid w:val="28368BB1"/>
    <w:rsid w:val="28390718"/>
    <w:rsid w:val="29297BE5"/>
    <w:rsid w:val="29A847E1"/>
    <w:rsid w:val="29FB3B4F"/>
    <w:rsid w:val="2B45F6F7"/>
    <w:rsid w:val="2B9951B2"/>
    <w:rsid w:val="2BB13D25"/>
    <w:rsid w:val="2C09C673"/>
    <w:rsid w:val="2C527C3A"/>
    <w:rsid w:val="2CC2DDCD"/>
    <w:rsid w:val="2D98046A"/>
    <w:rsid w:val="2DBB2910"/>
    <w:rsid w:val="2E2B3D80"/>
    <w:rsid w:val="2F3A3D9C"/>
    <w:rsid w:val="2F8CF65C"/>
    <w:rsid w:val="2FE528DE"/>
    <w:rsid w:val="2FF0B31A"/>
    <w:rsid w:val="3010D2D5"/>
    <w:rsid w:val="30324F84"/>
    <w:rsid w:val="30CDE662"/>
    <w:rsid w:val="31B4B8D1"/>
    <w:rsid w:val="31E712B5"/>
    <w:rsid w:val="32403E73"/>
    <w:rsid w:val="32756365"/>
    <w:rsid w:val="328EFECC"/>
    <w:rsid w:val="32BD454B"/>
    <w:rsid w:val="33754F86"/>
    <w:rsid w:val="33DA0501"/>
    <w:rsid w:val="34B65F6A"/>
    <w:rsid w:val="34D7E72E"/>
    <w:rsid w:val="351A1DC1"/>
    <w:rsid w:val="35204C7A"/>
    <w:rsid w:val="35814E72"/>
    <w:rsid w:val="3585B220"/>
    <w:rsid w:val="35AE9BB7"/>
    <w:rsid w:val="35ED84F3"/>
    <w:rsid w:val="36086AB7"/>
    <w:rsid w:val="36526916"/>
    <w:rsid w:val="3696EC6D"/>
    <w:rsid w:val="37629B69"/>
    <w:rsid w:val="3763864A"/>
    <w:rsid w:val="37895915"/>
    <w:rsid w:val="37EE913E"/>
    <w:rsid w:val="37FE963B"/>
    <w:rsid w:val="383AB012"/>
    <w:rsid w:val="38CDA6E7"/>
    <w:rsid w:val="39B5D808"/>
    <w:rsid w:val="39C08194"/>
    <w:rsid w:val="39EDBD53"/>
    <w:rsid w:val="3A15F370"/>
    <w:rsid w:val="3A8099E0"/>
    <w:rsid w:val="3A8145D4"/>
    <w:rsid w:val="3AC891A0"/>
    <w:rsid w:val="3BBA7DCC"/>
    <w:rsid w:val="3BC53C4C"/>
    <w:rsid w:val="3BD2ACFC"/>
    <w:rsid w:val="3BF37A3A"/>
    <w:rsid w:val="3C4FEB0D"/>
    <w:rsid w:val="3C5ABE3D"/>
    <w:rsid w:val="3CF5A054"/>
    <w:rsid w:val="3D4FFC0C"/>
    <w:rsid w:val="3D72B381"/>
    <w:rsid w:val="3D79C028"/>
    <w:rsid w:val="3DA4764F"/>
    <w:rsid w:val="3DF26843"/>
    <w:rsid w:val="3DF6A6DE"/>
    <w:rsid w:val="3E0A8118"/>
    <w:rsid w:val="3EA8D4F0"/>
    <w:rsid w:val="3EEE9730"/>
    <w:rsid w:val="3F1E51B2"/>
    <w:rsid w:val="3F7EFEF6"/>
    <w:rsid w:val="406BF0AE"/>
    <w:rsid w:val="408CC950"/>
    <w:rsid w:val="40A92F86"/>
    <w:rsid w:val="412B4DD4"/>
    <w:rsid w:val="4146F4BC"/>
    <w:rsid w:val="41BE4C71"/>
    <w:rsid w:val="41FD2F35"/>
    <w:rsid w:val="41FF6991"/>
    <w:rsid w:val="42070B57"/>
    <w:rsid w:val="420BD748"/>
    <w:rsid w:val="428A82B2"/>
    <w:rsid w:val="42CC9BB7"/>
    <w:rsid w:val="43446D2C"/>
    <w:rsid w:val="445C206B"/>
    <w:rsid w:val="4489BBA8"/>
    <w:rsid w:val="453419E5"/>
    <w:rsid w:val="4542B846"/>
    <w:rsid w:val="45A8B374"/>
    <w:rsid w:val="45E467AA"/>
    <w:rsid w:val="45F22E65"/>
    <w:rsid w:val="466F457B"/>
    <w:rsid w:val="46A272BB"/>
    <w:rsid w:val="46CC46EC"/>
    <w:rsid w:val="46D27F4C"/>
    <w:rsid w:val="46FA3B1B"/>
    <w:rsid w:val="47122747"/>
    <w:rsid w:val="471D5674"/>
    <w:rsid w:val="478297AA"/>
    <w:rsid w:val="47E438F9"/>
    <w:rsid w:val="4860C6DA"/>
    <w:rsid w:val="4999EC17"/>
    <w:rsid w:val="49AA2BD8"/>
    <w:rsid w:val="49D99CE9"/>
    <w:rsid w:val="4A455440"/>
    <w:rsid w:val="4BEA7615"/>
    <w:rsid w:val="4BFDAA86"/>
    <w:rsid w:val="4C1B1120"/>
    <w:rsid w:val="4C576022"/>
    <w:rsid w:val="4C727495"/>
    <w:rsid w:val="4D875869"/>
    <w:rsid w:val="4D8D03B4"/>
    <w:rsid w:val="4E150C59"/>
    <w:rsid w:val="4E457E6A"/>
    <w:rsid w:val="4EA8C62F"/>
    <w:rsid w:val="4F3B6149"/>
    <w:rsid w:val="4F7EBEF0"/>
    <w:rsid w:val="4F88C2BF"/>
    <w:rsid w:val="4F9F4239"/>
    <w:rsid w:val="4FC922D7"/>
    <w:rsid w:val="506154B6"/>
    <w:rsid w:val="5070FB52"/>
    <w:rsid w:val="50F49B47"/>
    <w:rsid w:val="512CB6F3"/>
    <w:rsid w:val="52029B78"/>
    <w:rsid w:val="5303CF7C"/>
    <w:rsid w:val="530CA5C5"/>
    <w:rsid w:val="533FAFDD"/>
    <w:rsid w:val="534E591F"/>
    <w:rsid w:val="53B31C21"/>
    <w:rsid w:val="53CC6288"/>
    <w:rsid w:val="54283B88"/>
    <w:rsid w:val="54CAC68D"/>
    <w:rsid w:val="54CFE3D5"/>
    <w:rsid w:val="557B6A06"/>
    <w:rsid w:val="56C15A6E"/>
    <w:rsid w:val="56C7BFBE"/>
    <w:rsid w:val="56E32D86"/>
    <w:rsid w:val="573117E6"/>
    <w:rsid w:val="579ECA65"/>
    <w:rsid w:val="57C009B5"/>
    <w:rsid w:val="57D4D183"/>
    <w:rsid w:val="5808930A"/>
    <w:rsid w:val="580EA806"/>
    <w:rsid w:val="588CC927"/>
    <w:rsid w:val="594FBBA7"/>
    <w:rsid w:val="5962590E"/>
    <w:rsid w:val="5976CB35"/>
    <w:rsid w:val="5986FD0E"/>
    <w:rsid w:val="599EE035"/>
    <w:rsid w:val="5A268D68"/>
    <w:rsid w:val="5A5F2405"/>
    <w:rsid w:val="5A750836"/>
    <w:rsid w:val="5A797ACB"/>
    <w:rsid w:val="5ABF6066"/>
    <w:rsid w:val="5AC6E3DE"/>
    <w:rsid w:val="5AD35507"/>
    <w:rsid w:val="5B5F4558"/>
    <w:rsid w:val="5BF55B08"/>
    <w:rsid w:val="5BFC9FFB"/>
    <w:rsid w:val="5C1391DF"/>
    <w:rsid w:val="5CB7ABF7"/>
    <w:rsid w:val="5CC13070"/>
    <w:rsid w:val="5D0A0442"/>
    <w:rsid w:val="5D79D2F7"/>
    <w:rsid w:val="5DAB2C85"/>
    <w:rsid w:val="5E0FEA7E"/>
    <w:rsid w:val="5E77697D"/>
    <w:rsid w:val="5E880ED9"/>
    <w:rsid w:val="5EB506E0"/>
    <w:rsid w:val="5ED5923F"/>
    <w:rsid w:val="5EFA7BF3"/>
    <w:rsid w:val="5F7653A6"/>
    <w:rsid w:val="5F8A1649"/>
    <w:rsid w:val="5FE0A896"/>
    <w:rsid w:val="603DCD16"/>
    <w:rsid w:val="605E2769"/>
    <w:rsid w:val="606EBC18"/>
    <w:rsid w:val="60AB0894"/>
    <w:rsid w:val="60BD042B"/>
    <w:rsid w:val="60FA1339"/>
    <w:rsid w:val="6116CA88"/>
    <w:rsid w:val="618E5234"/>
    <w:rsid w:val="61C59DA8"/>
    <w:rsid w:val="62385EED"/>
    <w:rsid w:val="6262C2F7"/>
    <w:rsid w:val="6266C90C"/>
    <w:rsid w:val="632543B3"/>
    <w:rsid w:val="63288166"/>
    <w:rsid w:val="644BB155"/>
    <w:rsid w:val="64B3EFF9"/>
    <w:rsid w:val="655BB51F"/>
    <w:rsid w:val="65C5233B"/>
    <w:rsid w:val="65DB9CE4"/>
    <w:rsid w:val="65DFBCF3"/>
    <w:rsid w:val="65E4BCBA"/>
    <w:rsid w:val="65EC12C2"/>
    <w:rsid w:val="660C3977"/>
    <w:rsid w:val="662D577C"/>
    <w:rsid w:val="664336BF"/>
    <w:rsid w:val="670CE287"/>
    <w:rsid w:val="678E99CC"/>
    <w:rsid w:val="67BD6053"/>
    <w:rsid w:val="67E9DDD7"/>
    <w:rsid w:val="6817304A"/>
    <w:rsid w:val="68D59BCA"/>
    <w:rsid w:val="68EEF317"/>
    <w:rsid w:val="690EADB2"/>
    <w:rsid w:val="690EB56D"/>
    <w:rsid w:val="69115B74"/>
    <w:rsid w:val="693373E2"/>
    <w:rsid w:val="698369F3"/>
    <w:rsid w:val="6A4B406C"/>
    <w:rsid w:val="6A696079"/>
    <w:rsid w:val="6ABA4D6D"/>
    <w:rsid w:val="6BB2639F"/>
    <w:rsid w:val="6C0214F5"/>
    <w:rsid w:val="6C0773CC"/>
    <w:rsid w:val="6C33574E"/>
    <w:rsid w:val="6D3BEC5F"/>
    <w:rsid w:val="6D707788"/>
    <w:rsid w:val="6D7434BF"/>
    <w:rsid w:val="6DAACD47"/>
    <w:rsid w:val="6E4A0568"/>
    <w:rsid w:val="6F0A379D"/>
    <w:rsid w:val="6F1C5667"/>
    <w:rsid w:val="6F630FB8"/>
    <w:rsid w:val="7003C813"/>
    <w:rsid w:val="716F1F0B"/>
    <w:rsid w:val="71DB3472"/>
    <w:rsid w:val="725309C3"/>
    <w:rsid w:val="72C00E9E"/>
    <w:rsid w:val="733BE952"/>
    <w:rsid w:val="735D0109"/>
    <w:rsid w:val="73CA246C"/>
    <w:rsid w:val="73E3018A"/>
    <w:rsid w:val="743C3078"/>
    <w:rsid w:val="74456864"/>
    <w:rsid w:val="748E3E36"/>
    <w:rsid w:val="74E23D30"/>
    <w:rsid w:val="751FA251"/>
    <w:rsid w:val="752789EB"/>
    <w:rsid w:val="759C2435"/>
    <w:rsid w:val="75ABC4E0"/>
    <w:rsid w:val="75AFB15C"/>
    <w:rsid w:val="75DA3EC2"/>
    <w:rsid w:val="762F4680"/>
    <w:rsid w:val="76D9789C"/>
    <w:rsid w:val="77936251"/>
    <w:rsid w:val="77ECFC36"/>
    <w:rsid w:val="7845ED31"/>
    <w:rsid w:val="78A6434E"/>
    <w:rsid w:val="7A3C17B2"/>
    <w:rsid w:val="7A523394"/>
    <w:rsid w:val="7A5AA54D"/>
    <w:rsid w:val="7AB0A96E"/>
    <w:rsid w:val="7AD6B0D7"/>
    <w:rsid w:val="7AD9B71F"/>
    <w:rsid w:val="7B0CD3F9"/>
    <w:rsid w:val="7B26E78A"/>
    <w:rsid w:val="7B85D4E3"/>
    <w:rsid w:val="7B8D307B"/>
    <w:rsid w:val="7BE24D85"/>
    <w:rsid w:val="7C94F924"/>
    <w:rsid w:val="7CE948D2"/>
    <w:rsid w:val="7D36B547"/>
    <w:rsid w:val="7D4D3C82"/>
    <w:rsid w:val="7D6226E5"/>
    <w:rsid w:val="7DA43F39"/>
    <w:rsid w:val="7DF83DBA"/>
    <w:rsid w:val="7E18F9E5"/>
    <w:rsid w:val="7E915BA9"/>
    <w:rsid w:val="7ED5035F"/>
    <w:rsid w:val="7EF7033E"/>
    <w:rsid w:val="7F293AC1"/>
    <w:rsid w:val="7F63558A"/>
    <w:rsid w:val="7F7C8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F86515"/>
  <w15:docId w15:val="{D34A4A5B-AD25-4077-8752-A22A375E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896"/>
    <w:rPr>
      <w:rFonts w:ascii="Arial" w:hAnsi="Arial"/>
      <w:sz w:val="24"/>
    </w:rPr>
  </w:style>
  <w:style w:type="paragraph" w:styleId="Heading1">
    <w:name w:val="heading 1"/>
    <w:basedOn w:val="Normal"/>
    <w:next w:val="Normal"/>
    <w:link w:val="Heading1Char"/>
    <w:uiPriority w:val="9"/>
    <w:qFormat/>
    <w:rsid w:val="00B757D6"/>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25775"/>
    <w:pPr>
      <w:keepNext/>
      <w:keepLines/>
      <w:spacing w:before="40" w:after="0"/>
      <w:outlineLvl w:val="1"/>
    </w:pPr>
    <w:rPr>
      <w:rFonts w:asciiTheme="majorHAnsi" w:eastAsiaTheme="majorEastAsia" w:hAnsiTheme="majorHAnsi" w:cs="Arial"/>
      <w:bCs/>
      <w:color w:val="17365D" w:themeColor="text2" w:themeShade="BF"/>
      <w:sz w:val="28"/>
      <w:szCs w:val="24"/>
    </w:rPr>
  </w:style>
  <w:style w:type="paragraph" w:styleId="Heading3">
    <w:name w:val="heading 3"/>
    <w:basedOn w:val="Normal"/>
    <w:next w:val="Normal"/>
    <w:link w:val="Heading3Char"/>
    <w:uiPriority w:val="9"/>
    <w:unhideWhenUsed/>
    <w:qFormat/>
    <w:rsid w:val="00C25446"/>
    <w:pPr>
      <w:keepNext/>
      <w:keepLines/>
      <w:spacing w:before="40" w:after="0"/>
      <w:outlineLvl w:val="2"/>
    </w:pPr>
    <w:rPr>
      <w:rFonts w:asciiTheme="majorHAnsi" w:eastAsia="Times New Roman" w:hAnsiTheme="majorHAnsi" w:cstheme="majorBidi"/>
      <w:color w:val="243F60" w:themeColor="accent1" w:themeShade="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B13"/>
    <w:rPr>
      <w:rFonts w:ascii="Tahoma" w:hAnsi="Tahoma" w:cs="Tahoma"/>
      <w:sz w:val="16"/>
      <w:szCs w:val="16"/>
    </w:rPr>
  </w:style>
  <w:style w:type="paragraph" w:styleId="ListParagraph">
    <w:name w:val="List Paragraph"/>
    <w:basedOn w:val="Normal"/>
    <w:uiPriority w:val="34"/>
    <w:qFormat/>
    <w:rsid w:val="003C62C1"/>
    <w:pPr>
      <w:ind w:left="720"/>
      <w:contextualSpacing/>
    </w:pPr>
  </w:style>
  <w:style w:type="paragraph" w:styleId="Footer">
    <w:name w:val="footer"/>
    <w:basedOn w:val="Normal"/>
    <w:link w:val="FooterChar"/>
    <w:uiPriority w:val="99"/>
    <w:unhideWhenUsed/>
    <w:rsid w:val="003C6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2C1"/>
  </w:style>
  <w:style w:type="character" w:styleId="CommentReference">
    <w:name w:val="annotation reference"/>
    <w:basedOn w:val="DefaultParagraphFont"/>
    <w:semiHidden/>
    <w:unhideWhenUsed/>
    <w:rsid w:val="003C62C1"/>
    <w:rPr>
      <w:sz w:val="16"/>
      <w:szCs w:val="16"/>
    </w:rPr>
  </w:style>
  <w:style w:type="paragraph" w:styleId="CommentText">
    <w:name w:val="annotation text"/>
    <w:basedOn w:val="Normal"/>
    <w:link w:val="CommentTextChar"/>
    <w:unhideWhenUsed/>
    <w:rsid w:val="003C62C1"/>
    <w:pPr>
      <w:spacing w:line="240" w:lineRule="auto"/>
    </w:pPr>
    <w:rPr>
      <w:sz w:val="20"/>
      <w:szCs w:val="20"/>
    </w:rPr>
  </w:style>
  <w:style w:type="character" w:customStyle="1" w:styleId="CommentTextChar">
    <w:name w:val="Comment Text Char"/>
    <w:basedOn w:val="DefaultParagraphFont"/>
    <w:link w:val="CommentText"/>
    <w:rsid w:val="003C62C1"/>
    <w:rPr>
      <w:sz w:val="20"/>
      <w:szCs w:val="20"/>
    </w:rPr>
  </w:style>
  <w:style w:type="paragraph" w:styleId="CommentSubject">
    <w:name w:val="annotation subject"/>
    <w:basedOn w:val="CommentText"/>
    <w:next w:val="CommentText"/>
    <w:link w:val="CommentSubjectChar"/>
    <w:uiPriority w:val="99"/>
    <w:semiHidden/>
    <w:unhideWhenUsed/>
    <w:rsid w:val="00995EDD"/>
    <w:rPr>
      <w:b/>
      <w:bCs/>
    </w:rPr>
  </w:style>
  <w:style w:type="character" w:customStyle="1" w:styleId="CommentSubjectChar">
    <w:name w:val="Comment Subject Char"/>
    <w:basedOn w:val="CommentTextChar"/>
    <w:link w:val="CommentSubject"/>
    <w:uiPriority w:val="99"/>
    <w:semiHidden/>
    <w:rsid w:val="00995EDD"/>
    <w:rPr>
      <w:b/>
      <w:bCs/>
      <w:sz w:val="20"/>
      <w:szCs w:val="20"/>
    </w:rPr>
  </w:style>
  <w:style w:type="character" w:styleId="Hyperlink">
    <w:name w:val="Hyperlink"/>
    <w:basedOn w:val="DefaultParagraphFont"/>
    <w:uiPriority w:val="99"/>
    <w:unhideWhenUsed/>
    <w:rsid w:val="00922FF7"/>
    <w:rPr>
      <w:color w:val="0000FF" w:themeColor="hyperlink"/>
      <w:u w:val="single"/>
    </w:rPr>
  </w:style>
  <w:style w:type="character" w:styleId="FollowedHyperlink">
    <w:name w:val="FollowedHyperlink"/>
    <w:basedOn w:val="DefaultParagraphFont"/>
    <w:uiPriority w:val="99"/>
    <w:semiHidden/>
    <w:unhideWhenUsed/>
    <w:rsid w:val="00362516"/>
    <w:rPr>
      <w:color w:val="800080" w:themeColor="followedHyperlink"/>
      <w:u w:val="single"/>
    </w:rPr>
  </w:style>
  <w:style w:type="table" w:styleId="TableGrid">
    <w:name w:val="Table Grid"/>
    <w:basedOn w:val="TableNormal"/>
    <w:uiPriority w:val="59"/>
    <w:rsid w:val="009D6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4B2B"/>
    <w:pPr>
      <w:spacing w:after="0" w:line="240" w:lineRule="auto"/>
    </w:pPr>
  </w:style>
  <w:style w:type="paragraph" w:styleId="Header">
    <w:name w:val="header"/>
    <w:basedOn w:val="Normal"/>
    <w:link w:val="HeaderChar"/>
    <w:uiPriority w:val="99"/>
    <w:unhideWhenUsed/>
    <w:rsid w:val="000B2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291"/>
  </w:style>
  <w:style w:type="character" w:customStyle="1" w:styleId="Heading1Char">
    <w:name w:val="Heading 1 Char"/>
    <w:basedOn w:val="DefaultParagraphFont"/>
    <w:link w:val="Heading1"/>
    <w:uiPriority w:val="9"/>
    <w:rsid w:val="00B757D6"/>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B757D6"/>
    <w:pPr>
      <w:spacing w:after="0" w:line="240" w:lineRule="auto"/>
    </w:pPr>
    <w:rPr>
      <w:rFonts w:ascii="Calibri" w:hAnsi="Calibri" w:cs="Calibri"/>
    </w:rPr>
  </w:style>
  <w:style w:type="character" w:customStyle="1" w:styleId="bold">
    <w:name w:val="bold"/>
    <w:basedOn w:val="DefaultParagraphFont"/>
    <w:rsid w:val="00B757D6"/>
  </w:style>
  <w:style w:type="character" w:styleId="Strong">
    <w:name w:val="Strong"/>
    <w:basedOn w:val="DefaultParagraphFont"/>
    <w:uiPriority w:val="22"/>
    <w:qFormat/>
    <w:rsid w:val="00B757D6"/>
    <w:rPr>
      <w:b/>
      <w:bCs/>
    </w:rPr>
  </w:style>
  <w:style w:type="character" w:customStyle="1" w:styleId="Heading3Char">
    <w:name w:val="Heading 3 Char"/>
    <w:basedOn w:val="DefaultParagraphFont"/>
    <w:link w:val="Heading3"/>
    <w:uiPriority w:val="9"/>
    <w:rsid w:val="00C25446"/>
    <w:rPr>
      <w:rFonts w:asciiTheme="majorHAnsi" w:eastAsia="Times New Roman" w:hAnsiTheme="majorHAnsi" w:cstheme="majorBidi"/>
      <w:color w:val="243F60" w:themeColor="accent1" w:themeShade="7F"/>
      <w:sz w:val="28"/>
      <w:szCs w:val="28"/>
    </w:rPr>
  </w:style>
  <w:style w:type="character" w:customStyle="1" w:styleId="required">
    <w:name w:val="required"/>
    <w:basedOn w:val="DefaultParagraphFont"/>
    <w:rsid w:val="00186584"/>
  </w:style>
  <w:style w:type="character" w:styleId="UnresolvedMention">
    <w:name w:val="Unresolved Mention"/>
    <w:basedOn w:val="DefaultParagraphFont"/>
    <w:uiPriority w:val="99"/>
    <w:semiHidden/>
    <w:unhideWhenUsed/>
    <w:rsid w:val="0006632F"/>
    <w:rPr>
      <w:color w:val="605E5C"/>
      <w:shd w:val="clear" w:color="auto" w:fill="E1DFDD"/>
    </w:rPr>
  </w:style>
  <w:style w:type="paragraph" w:styleId="FootnoteText">
    <w:name w:val="footnote text"/>
    <w:basedOn w:val="Normal"/>
    <w:link w:val="FootnoteTextChar"/>
    <w:uiPriority w:val="99"/>
    <w:semiHidden/>
    <w:unhideWhenUsed/>
    <w:rsid w:val="00211C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1CE5"/>
    <w:rPr>
      <w:rFonts w:ascii="Arial" w:hAnsi="Arial"/>
      <w:sz w:val="20"/>
      <w:szCs w:val="20"/>
    </w:rPr>
  </w:style>
  <w:style w:type="character" w:styleId="FootnoteReference">
    <w:name w:val="footnote reference"/>
    <w:basedOn w:val="DefaultParagraphFont"/>
    <w:uiPriority w:val="99"/>
    <w:semiHidden/>
    <w:unhideWhenUsed/>
    <w:rsid w:val="00211CE5"/>
    <w:rPr>
      <w:vertAlign w:val="superscript"/>
    </w:rPr>
  </w:style>
  <w:style w:type="paragraph" w:customStyle="1" w:styleId="paragraph">
    <w:name w:val="paragraph"/>
    <w:basedOn w:val="Normal"/>
    <w:rsid w:val="00211CE5"/>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211CE5"/>
  </w:style>
  <w:style w:type="character" w:customStyle="1" w:styleId="eop">
    <w:name w:val="eop"/>
    <w:basedOn w:val="DefaultParagraphFont"/>
    <w:rsid w:val="00211CE5"/>
  </w:style>
  <w:style w:type="paragraph" w:styleId="BodyTextIndent">
    <w:name w:val="Body Text Indent"/>
    <w:basedOn w:val="Normal"/>
    <w:link w:val="BodyTextIndentChar"/>
    <w:rsid w:val="00211CE5"/>
    <w:pPr>
      <w:pBdr>
        <w:top w:val="single" w:sz="4" w:space="1" w:color="auto"/>
        <w:left w:val="single" w:sz="4" w:space="4" w:color="auto"/>
        <w:bottom w:val="single" w:sz="4" w:space="1" w:color="auto"/>
        <w:right w:val="single" w:sz="4" w:space="4" w:color="auto"/>
      </w:pBdr>
      <w:spacing w:after="120" w:line="240" w:lineRule="auto"/>
      <w:ind w:left="1980" w:hanging="126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211CE5"/>
    <w:rPr>
      <w:rFonts w:ascii="Times New Roman" w:eastAsia="Times New Roman" w:hAnsi="Times New Roman" w:cs="Times New Roman"/>
      <w:sz w:val="24"/>
      <w:szCs w:val="20"/>
    </w:rPr>
  </w:style>
  <w:style w:type="paragraph" w:styleId="Title">
    <w:name w:val="Title"/>
    <w:basedOn w:val="Normal"/>
    <w:next w:val="Normal"/>
    <w:link w:val="TitleChar"/>
    <w:uiPriority w:val="10"/>
    <w:qFormat/>
    <w:rsid w:val="00211C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CE5"/>
    <w:rPr>
      <w:rFonts w:asciiTheme="majorHAnsi" w:eastAsiaTheme="majorEastAsia" w:hAnsiTheme="majorHAnsi" w:cstheme="majorBidi"/>
      <w:spacing w:val="-10"/>
      <w:kern w:val="28"/>
      <w:sz w:val="56"/>
      <w:szCs w:val="56"/>
    </w:rPr>
  </w:style>
  <w:style w:type="paragraph" w:styleId="BlockText">
    <w:name w:val="Block Text"/>
    <w:basedOn w:val="Normal"/>
    <w:rsid w:val="00211CE5"/>
    <w:pPr>
      <w:spacing w:after="120" w:line="240" w:lineRule="auto"/>
      <w:ind w:left="1440" w:right="720" w:hanging="1440"/>
      <w:jc w:val="both"/>
    </w:pPr>
    <w:rPr>
      <w:rFonts w:ascii="Times New Roman" w:eastAsia="Times New Roman" w:hAnsi="Times New Roman" w:cs="Times New Roman"/>
      <w:szCs w:val="20"/>
    </w:rPr>
  </w:style>
  <w:style w:type="character" w:customStyle="1" w:styleId="Heading2Char">
    <w:name w:val="Heading 2 Char"/>
    <w:basedOn w:val="DefaultParagraphFont"/>
    <w:link w:val="Heading2"/>
    <w:uiPriority w:val="9"/>
    <w:rsid w:val="00A25775"/>
    <w:rPr>
      <w:rFonts w:asciiTheme="majorHAnsi" w:eastAsiaTheme="majorEastAsia" w:hAnsiTheme="majorHAnsi" w:cs="Arial"/>
      <w:bCs/>
      <w:color w:val="17365D" w:themeColor="text2" w:themeShade="BF"/>
      <w:sz w:val="28"/>
      <w:szCs w:val="24"/>
    </w:rPr>
  </w:style>
  <w:style w:type="character" w:styleId="Mention">
    <w:name w:val="Mention"/>
    <w:basedOn w:val="DefaultParagraphFont"/>
    <w:uiPriority w:val="99"/>
    <w:unhideWhenUsed/>
    <w:rsid w:val="00574E88"/>
    <w:rPr>
      <w:color w:val="2B579A"/>
      <w:shd w:val="clear" w:color="auto" w:fill="E1DFDD"/>
    </w:rPr>
  </w:style>
  <w:style w:type="numbering" w:customStyle="1" w:styleId="CurrentList1">
    <w:name w:val="Current List1"/>
    <w:uiPriority w:val="99"/>
    <w:rsid w:val="0076467B"/>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4471">
      <w:bodyDiv w:val="1"/>
      <w:marLeft w:val="0"/>
      <w:marRight w:val="0"/>
      <w:marTop w:val="0"/>
      <w:marBottom w:val="0"/>
      <w:divBdr>
        <w:top w:val="none" w:sz="0" w:space="0" w:color="auto"/>
        <w:left w:val="none" w:sz="0" w:space="0" w:color="auto"/>
        <w:bottom w:val="none" w:sz="0" w:space="0" w:color="auto"/>
        <w:right w:val="none" w:sz="0" w:space="0" w:color="auto"/>
      </w:divBdr>
      <w:divsChild>
        <w:div w:id="1661272980">
          <w:marLeft w:val="0"/>
          <w:marRight w:val="0"/>
          <w:marTop w:val="0"/>
          <w:marBottom w:val="0"/>
          <w:divBdr>
            <w:top w:val="none" w:sz="0" w:space="0" w:color="auto"/>
            <w:left w:val="none" w:sz="0" w:space="0" w:color="auto"/>
            <w:bottom w:val="none" w:sz="0" w:space="0" w:color="auto"/>
            <w:right w:val="none" w:sz="0" w:space="0" w:color="auto"/>
          </w:divBdr>
          <w:divsChild>
            <w:div w:id="2710230">
              <w:marLeft w:val="0"/>
              <w:marRight w:val="0"/>
              <w:marTop w:val="0"/>
              <w:marBottom w:val="0"/>
              <w:divBdr>
                <w:top w:val="none" w:sz="0" w:space="0" w:color="auto"/>
                <w:left w:val="none" w:sz="0" w:space="0" w:color="auto"/>
                <w:bottom w:val="none" w:sz="0" w:space="0" w:color="auto"/>
                <w:right w:val="none" w:sz="0" w:space="0" w:color="auto"/>
              </w:divBdr>
            </w:div>
          </w:divsChild>
        </w:div>
        <w:div w:id="1668170426">
          <w:marLeft w:val="0"/>
          <w:marRight w:val="0"/>
          <w:marTop w:val="0"/>
          <w:marBottom w:val="0"/>
          <w:divBdr>
            <w:top w:val="none" w:sz="0" w:space="0" w:color="auto"/>
            <w:left w:val="none" w:sz="0" w:space="0" w:color="auto"/>
            <w:bottom w:val="none" w:sz="0" w:space="0" w:color="auto"/>
            <w:right w:val="none" w:sz="0" w:space="0" w:color="auto"/>
          </w:divBdr>
          <w:divsChild>
            <w:div w:id="385373846">
              <w:marLeft w:val="0"/>
              <w:marRight w:val="0"/>
              <w:marTop w:val="0"/>
              <w:marBottom w:val="0"/>
              <w:divBdr>
                <w:top w:val="none" w:sz="0" w:space="0" w:color="auto"/>
                <w:left w:val="none" w:sz="0" w:space="0" w:color="auto"/>
                <w:bottom w:val="none" w:sz="0" w:space="0" w:color="auto"/>
                <w:right w:val="none" w:sz="0" w:space="0" w:color="auto"/>
              </w:divBdr>
            </w:div>
            <w:div w:id="560483611">
              <w:marLeft w:val="0"/>
              <w:marRight w:val="0"/>
              <w:marTop w:val="0"/>
              <w:marBottom w:val="0"/>
              <w:divBdr>
                <w:top w:val="none" w:sz="0" w:space="0" w:color="auto"/>
                <w:left w:val="none" w:sz="0" w:space="0" w:color="auto"/>
                <w:bottom w:val="none" w:sz="0" w:space="0" w:color="auto"/>
                <w:right w:val="none" w:sz="0" w:space="0" w:color="auto"/>
              </w:divBdr>
            </w:div>
            <w:div w:id="144461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7882">
      <w:bodyDiv w:val="1"/>
      <w:marLeft w:val="0"/>
      <w:marRight w:val="0"/>
      <w:marTop w:val="0"/>
      <w:marBottom w:val="0"/>
      <w:divBdr>
        <w:top w:val="none" w:sz="0" w:space="0" w:color="auto"/>
        <w:left w:val="none" w:sz="0" w:space="0" w:color="auto"/>
        <w:bottom w:val="none" w:sz="0" w:space="0" w:color="auto"/>
        <w:right w:val="none" w:sz="0" w:space="0" w:color="auto"/>
      </w:divBdr>
    </w:div>
    <w:div w:id="331950627">
      <w:bodyDiv w:val="1"/>
      <w:marLeft w:val="0"/>
      <w:marRight w:val="0"/>
      <w:marTop w:val="0"/>
      <w:marBottom w:val="0"/>
      <w:divBdr>
        <w:top w:val="none" w:sz="0" w:space="0" w:color="auto"/>
        <w:left w:val="none" w:sz="0" w:space="0" w:color="auto"/>
        <w:bottom w:val="none" w:sz="0" w:space="0" w:color="auto"/>
        <w:right w:val="none" w:sz="0" w:space="0" w:color="auto"/>
      </w:divBdr>
      <w:divsChild>
        <w:div w:id="341705735">
          <w:marLeft w:val="0"/>
          <w:marRight w:val="0"/>
          <w:marTop w:val="0"/>
          <w:marBottom w:val="0"/>
          <w:divBdr>
            <w:top w:val="none" w:sz="0" w:space="0" w:color="auto"/>
            <w:left w:val="none" w:sz="0" w:space="0" w:color="auto"/>
            <w:bottom w:val="none" w:sz="0" w:space="0" w:color="auto"/>
            <w:right w:val="none" w:sz="0" w:space="0" w:color="auto"/>
          </w:divBdr>
          <w:divsChild>
            <w:div w:id="30539970">
              <w:marLeft w:val="0"/>
              <w:marRight w:val="0"/>
              <w:marTop w:val="0"/>
              <w:marBottom w:val="0"/>
              <w:divBdr>
                <w:top w:val="none" w:sz="0" w:space="0" w:color="auto"/>
                <w:left w:val="none" w:sz="0" w:space="0" w:color="auto"/>
                <w:bottom w:val="none" w:sz="0" w:space="0" w:color="auto"/>
                <w:right w:val="none" w:sz="0" w:space="0" w:color="auto"/>
              </w:divBdr>
            </w:div>
            <w:div w:id="57434948">
              <w:marLeft w:val="0"/>
              <w:marRight w:val="0"/>
              <w:marTop w:val="0"/>
              <w:marBottom w:val="0"/>
              <w:divBdr>
                <w:top w:val="none" w:sz="0" w:space="0" w:color="auto"/>
                <w:left w:val="none" w:sz="0" w:space="0" w:color="auto"/>
                <w:bottom w:val="none" w:sz="0" w:space="0" w:color="auto"/>
                <w:right w:val="none" w:sz="0" w:space="0" w:color="auto"/>
              </w:divBdr>
            </w:div>
            <w:div w:id="802969179">
              <w:marLeft w:val="0"/>
              <w:marRight w:val="0"/>
              <w:marTop w:val="0"/>
              <w:marBottom w:val="0"/>
              <w:divBdr>
                <w:top w:val="none" w:sz="0" w:space="0" w:color="auto"/>
                <w:left w:val="none" w:sz="0" w:space="0" w:color="auto"/>
                <w:bottom w:val="none" w:sz="0" w:space="0" w:color="auto"/>
                <w:right w:val="none" w:sz="0" w:space="0" w:color="auto"/>
              </w:divBdr>
            </w:div>
          </w:divsChild>
        </w:div>
        <w:div w:id="1758557675">
          <w:marLeft w:val="0"/>
          <w:marRight w:val="0"/>
          <w:marTop w:val="0"/>
          <w:marBottom w:val="0"/>
          <w:divBdr>
            <w:top w:val="none" w:sz="0" w:space="0" w:color="auto"/>
            <w:left w:val="none" w:sz="0" w:space="0" w:color="auto"/>
            <w:bottom w:val="none" w:sz="0" w:space="0" w:color="auto"/>
            <w:right w:val="none" w:sz="0" w:space="0" w:color="auto"/>
          </w:divBdr>
          <w:divsChild>
            <w:div w:id="1628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4292">
      <w:bodyDiv w:val="1"/>
      <w:marLeft w:val="0"/>
      <w:marRight w:val="0"/>
      <w:marTop w:val="0"/>
      <w:marBottom w:val="0"/>
      <w:divBdr>
        <w:top w:val="none" w:sz="0" w:space="0" w:color="auto"/>
        <w:left w:val="none" w:sz="0" w:space="0" w:color="auto"/>
        <w:bottom w:val="none" w:sz="0" w:space="0" w:color="auto"/>
        <w:right w:val="none" w:sz="0" w:space="0" w:color="auto"/>
      </w:divBdr>
    </w:div>
    <w:div w:id="606813837">
      <w:bodyDiv w:val="1"/>
      <w:marLeft w:val="0"/>
      <w:marRight w:val="0"/>
      <w:marTop w:val="0"/>
      <w:marBottom w:val="0"/>
      <w:divBdr>
        <w:top w:val="none" w:sz="0" w:space="0" w:color="auto"/>
        <w:left w:val="none" w:sz="0" w:space="0" w:color="auto"/>
        <w:bottom w:val="none" w:sz="0" w:space="0" w:color="auto"/>
        <w:right w:val="none" w:sz="0" w:space="0" w:color="auto"/>
      </w:divBdr>
    </w:div>
    <w:div w:id="680274968">
      <w:bodyDiv w:val="1"/>
      <w:marLeft w:val="0"/>
      <w:marRight w:val="0"/>
      <w:marTop w:val="0"/>
      <w:marBottom w:val="0"/>
      <w:divBdr>
        <w:top w:val="none" w:sz="0" w:space="0" w:color="auto"/>
        <w:left w:val="none" w:sz="0" w:space="0" w:color="auto"/>
        <w:bottom w:val="none" w:sz="0" w:space="0" w:color="auto"/>
        <w:right w:val="none" w:sz="0" w:space="0" w:color="auto"/>
      </w:divBdr>
    </w:div>
    <w:div w:id="811214768">
      <w:bodyDiv w:val="1"/>
      <w:marLeft w:val="0"/>
      <w:marRight w:val="0"/>
      <w:marTop w:val="0"/>
      <w:marBottom w:val="0"/>
      <w:divBdr>
        <w:top w:val="none" w:sz="0" w:space="0" w:color="auto"/>
        <w:left w:val="none" w:sz="0" w:space="0" w:color="auto"/>
        <w:bottom w:val="none" w:sz="0" w:space="0" w:color="auto"/>
        <w:right w:val="none" w:sz="0" w:space="0" w:color="auto"/>
      </w:divBdr>
    </w:div>
    <w:div w:id="858272063">
      <w:bodyDiv w:val="1"/>
      <w:marLeft w:val="0"/>
      <w:marRight w:val="0"/>
      <w:marTop w:val="0"/>
      <w:marBottom w:val="0"/>
      <w:divBdr>
        <w:top w:val="none" w:sz="0" w:space="0" w:color="auto"/>
        <w:left w:val="none" w:sz="0" w:space="0" w:color="auto"/>
        <w:bottom w:val="none" w:sz="0" w:space="0" w:color="auto"/>
        <w:right w:val="none" w:sz="0" w:space="0" w:color="auto"/>
      </w:divBdr>
    </w:div>
    <w:div w:id="9148262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613">
          <w:marLeft w:val="0"/>
          <w:marRight w:val="0"/>
          <w:marTop w:val="0"/>
          <w:marBottom w:val="0"/>
          <w:divBdr>
            <w:top w:val="none" w:sz="0" w:space="0" w:color="auto"/>
            <w:left w:val="none" w:sz="0" w:space="0" w:color="auto"/>
            <w:bottom w:val="none" w:sz="0" w:space="0" w:color="auto"/>
            <w:right w:val="none" w:sz="0" w:space="0" w:color="auto"/>
          </w:divBdr>
        </w:div>
        <w:div w:id="1826892416">
          <w:marLeft w:val="0"/>
          <w:marRight w:val="0"/>
          <w:marTop w:val="0"/>
          <w:marBottom w:val="0"/>
          <w:divBdr>
            <w:top w:val="none" w:sz="0" w:space="0" w:color="auto"/>
            <w:left w:val="none" w:sz="0" w:space="0" w:color="auto"/>
            <w:bottom w:val="none" w:sz="0" w:space="0" w:color="auto"/>
            <w:right w:val="none" w:sz="0" w:space="0" w:color="auto"/>
          </w:divBdr>
        </w:div>
        <w:div w:id="2130316969">
          <w:marLeft w:val="0"/>
          <w:marRight w:val="0"/>
          <w:marTop w:val="0"/>
          <w:marBottom w:val="0"/>
          <w:divBdr>
            <w:top w:val="none" w:sz="0" w:space="0" w:color="auto"/>
            <w:left w:val="none" w:sz="0" w:space="0" w:color="auto"/>
            <w:bottom w:val="none" w:sz="0" w:space="0" w:color="auto"/>
            <w:right w:val="none" w:sz="0" w:space="0" w:color="auto"/>
          </w:divBdr>
        </w:div>
      </w:divsChild>
    </w:div>
    <w:div w:id="1164711398">
      <w:bodyDiv w:val="1"/>
      <w:marLeft w:val="0"/>
      <w:marRight w:val="0"/>
      <w:marTop w:val="0"/>
      <w:marBottom w:val="0"/>
      <w:divBdr>
        <w:top w:val="none" w:sz="0" w:space="0" w:color="auto"/>
        <w:left w:val="none" w:sz="0" w:space="0" w:color="auto"/>
        <w:bottom w:val="none" w:sz="0" w:space="0" w:color="auto"/>
        <w:right w:val="none" w:sz="0" w:space="0" w:color="auto"/>
      </w:divBdr>
    </w:div>
    <w:div w:id="1167480197">
      <w:bodyDiv w:val="1"/>
      <w:marLeft w:val="0"/>
      <w:marRight w:val="0"/>
      <w:marTop w:val="0"/>
      <w:marBottom w:val="0"/>
      <w:divBdr>
        <w:top w:val="none" w:sz="0" w:space="0" w:color="auto"/>
        <w:left w:val="none" w:sz="0" w:space="0" w:color="auto"/>
        <w:bottom w:val="none" w:sz="0" w:space="0" w:color="auto"/>
        <w:right w:val="none" w:sz="0" w:space="0" w:color="auto"/>
      </w:divBdr>
    </w:div>
    <w:div w:id="1232276833">
      <w:bodyDiv w:val="1"/>
      <w:marLeft w:val="0"/>
      <w:marRight w:val="0"/>
      <w:marTop w:val="0"/>
      <w:marBottom w:val="0"/>
      <w:divBdr>
        <w:top w:val="none" w:sz="0" w:space="0" w:color="auto"/>
        <w:left w:val="none" w:sz="0" w:space="0" w:color="auto"/>
        <w:bottom w:val="none" w:sz="0" w:space="0" w:color="auto"/>
        <w:right w:val="none" w:sz="0" w:space="0" w:color="auto"/>
      </w:divBdr>
    </w:div>
    <w:div w:id="1350446140">
      <w:bodyDiv w:val="1"/>
      <w:marLeft w:val="0"/>
      <w:marRight w:val="0"/>
      <w:marTop w:val="0"/>
      <w:marBottom w:val="0"/>
      <w:divBdr>
        <w:top w:val="none" w:sz="0" w:space="0" w:color="auto"/>
        <w:left w:val="none" w:sz="0" w:space="0" w:color="auto"/>
        <w:bottom w:val="none" w:sz="0" w:space="0" w:color="auto"/>
        <w:right w:val="none" w:sz="0" w:space="0" w:color="auto"/>
      </w:divBdr>
      <w:divsChild>
        <w:div w:id="808208468">
          <w:marLeft w:val="0"/>
          <w:marRight w:val="0"/>
          <w:marTop w:val="0"/>
          <w:marBottom w:val="0"/>
          <w:divBdr>
            <w:top w:val="none" w:sz="0" w:space="0" w:color="auto"/>
            <w:left w:val="none" w:sz="0" w:space="0" w:color="auto"/>
            <w:bottom w:val="none" w:sz="0" w:space="0" w:color="auto"/>
            <w:right w:val="none" w:sz="0" w:space="0" w:color="auto"/>
          </w:divBdr>
        </w:div>
      </w:divsChild>
    </w:div>
    <w:div w:id="1352874247">
      <w:bodyDiv w:val="1"/>
      <w:marLeft w:val="0"/>
      <w:marRight w:val="0"/>
      <w:marTop w:val="0"/>
      <w:marBottom w:val="0"/>
      <w:divBdr>
        <w:top w:val="none" w:sz="0" w:space="0" w:color="auto"/>
        <w:left w:val="none" w:sz="0" w:space="0" w:color="auto"/>
        <w:bottom w:val="none" w:sz="0" w:space="0" w:color="auto"/>
        <w:right w:val="none" w:sz="0" w:space="0" w:color="auto"/>
      </w:divBdr>
      <w:divsChild>
        <w:div w:id="770470495">
          <w:marLeft w:val="0"/>
          <w:marRight w:val="0"/>
          <w:marTop w:val="0"/>
          <w:marBottom w:val="0"/>
          <w:divBdr>
            <w:top w:val="none" w:sz="0" w:space="0" w:color="auto"/>
            <w:left w:val="none" w:sz="0" w:space="0" w:color="auto"/>
            <w:bottom w:val="none" w:sz="0" w:space="0" w:color="auto"/>
            <w:right w:val="none" w:sz="0" w:space="0" w:color="auto"/>
          </w:divBdr>
        </w:div>
        <w:div w:id="882521767">
          <w:marLeft w:val="0"/>
          <w:marRight w:val="0"/>
          <w:marTop w:val="0"/>
          <w:marBottom w:val="0"/>
          <w:divBdr>
            <w:top w:val="none" w:sz="0" w:space="0" w:color="auto"/>
            <w:left w:val="none" w:sz="0" w:space="0" w:color="auto"/>
            <w:bottom w:val="none" w:sz="0" w:space="0" w:color="auto"/>
            <w:right w:val="none" w:sz="0" w:space="0" w:color="auto"/>
          </w:divBdr>
        </w:div>
        <w:div w:id="1466119227">
          <w:marLeft w:val="0"/>
          <w:marRight w:val="0"/>
          <w:marTop w:val="0"/>
          <w:marBottom w:val="0"/>
          <w:divBdr>
            <w:top w:val="none" w:sz="0" w:space="0" w:color="auto"/>
            <w:left w:val="none" w:sz="0" w:space="0" w:color="auto"/>
            <w:bottom w:val="none" w:sz="0" w:space="0" w:color="auto"/>
            <w:right w:val="none" w:sz="0" w:space="0" w:color="auto"/>
          </w:divBdr>
        </w:div>
        <w:div w:id="1570577943">
          <w:marLeft w:val="0"/>
          <w:marRight w:val="0"/>
          <w:marTop w:val="0"/>
          <w:marBottom w:val="0"/>
          <w:divBdr>
            <w:top w:val="none" w:sz="0" w:space="0" w:color="auto"/>
            <w:left w:val="none" w:sz="0" w:space="0" w:color="auto"/>
            <w:bottom w:val="none" w:sz="0" w:space="0" w:color="auto"/>
            <w:right w:val="none" w:sz="0" w:space="0" w:color="auto"/>
          </w:divBdr>
        </w:div>
        <w:div w:id="1739136680">
          <w:marLeft w:val="0"/>
          <w:marRight w:val="0"/>
          <w:marTop w:val="0"/>
          <w:marBottom w:val="0"/>
          <w:divBdr>
            <w:top w:val="none" w:sz="0" w:space="0" w:color="auto"/>
            <w:left w:val="none" w:sz="0" w:space="0" w:color="auto"/>
            <w:bottom w:val="none" w:sz="0" w:space="0" w:color="auto"/>
            <w:right w:val="none" w:sz="0" w:space="0" w:color="auto"/>
          </w:divBdr>
        </w:div>
        <w:div w:id="1864131273">
          <w:marLeft w:val="0"/>
          <w:marRight w:val="0"/>
          <w:marTop w:val="0"/>
          <w:marBottom w:val="0"/>
          <w:divBdr>
            <w:top w:val="none" w:sz="0" w:space="0" w:color="auto"/>
            <w:left w:val="none" w:sz="0" w:space="0" w:color="auto"/>
            <w:bottom w:val="none" w:sz="0" w:space="0" w:color="auto"/>
            <w:right w:val="none" w:sz="0" w:space="0" w:color="auto"/>
          </w:divBdr>
        </w:div>
        <w:div w:id="1901288950">
          <w:marLeft w:val="0"/>
          <w:marRight w:val="0"/>
          <w:marTop w:val="0"/>
          <w:marBottom w:val="0"/>
          <w:divBdr>
            <w:top w:val="none" w:sz="0" w:space="0" w:color="auto"/>
            <w:left w:val="none" w:sz="0" w:space="0" w:color="auto"/>
            <w:bottom w:val="none" w:sz="0" w:space="0" w:color="auto"/>
            <w:right w:val="none" w:sz="0" w:space="0" w:color="auto"/>
          </w:divBdr>
        </w:div>
      </w:divsChild>
    </w:div>
    <w:div w:id="1362514351">
      <w:bodyDiv w:val="1"/>
      <w:marLeft w:val="0"/>
      <w:marRight w:val="0"/>
      <w:marTop w:val="0"/>
      <w:marBottom w:val="0"/>
      <w:divBdr>
        <w:top w:val="none" w:sz="0" w:space="0" w:color="auto"/>
        <w:left w:val="none" w:sz="0" w:space="0" w:color="auto"/>
        <w:bottom w:val="none" w:sz="0" w:space="0" w:color="auto"/>
        <w:right w:val="none" w:sz="0" w:space="0" w:color="auto"/>
      </w:divBdr>
    </w:div>
    <w:div w:id="1384674136">
      <w:bodyDiv w:val="1"/>
      <w:marLeft w:val="0"/>
      <w:marRight w:val="0"/>
      <w:marTop w:val="0"/>
      <w:marBottom w:val="0"/>
      <w:divBdr>
        <w:top w:val="none" w:sz="0" w:space="0" w:color="auto"/>
        <w:left w:val="none" w:sz="0" w:space="0" w:color="auto"/>
        <w:bottom w:val="none" w:sz="0" w:space="0" w:color="auto"/>
        <w:right w:val="none" w:sz="0" w:space="0" w:color="auto"/>
      </w:divBdr>
    </w:div>
    <w:div w:id="1556576164">
      <w:bodyDiv w:val="1"/>
      <w:marLeft w:val="0"/>
      <w:marRight w:val="0"/>
      <w:marTop w:val="0"/>
      <w:marBottom w:val="0"/>
      <w:divBdr>
        <w:top w:val="none" w:sz="0" w:space="0" w:color="auto"/>
        <w:left w:val="none" w:sz="0" w:space="0" w:color="auto"/>
        <w:bottom w:val="none" w:sz="0" w:space="0" w:color="auto"/>
        <w:right w:val="none" w:sz="0" w:space="0" w:color="auto"/>
      </w:divBdr>
      <w:divsChild>
        <w:div w:id="778530182">
          <w:marLeft w:val="0"/>
          <w:marRight w:val="0"/>
          <w:marTop w:val="0"/>
          <w:marBottom w:val="0"/>
          <w:divBdr>
            <w:top w:val="none" w:sz="0" w:space="0" w:color="auto"/>
            <w:left w:val="none" w:sz="0" w:space="0" w:color="auto"/>
            <w:bottom w:val="none" w:sz="0" w:space="0" w:color="auto"/>
            <w:right w:val="none" w:sz="0" w:space="0" w:color="auto"/>
          </w:divBdr>
          <w:divsChild>
            <w:div w:id="101845564">
              <w:marLeft w:val="0"/>
              <w:marRight w:val="0"/>
              <w:marTop w:val="0"/>
              <w:marBottom w:val="0"/>
              <w:divBdr>
                <w:top w:val="none" w:sz="0" w:space="0" w:color="auto"/>
                <w:left w:val="none" w:sz="0" w:space="0" w:color="auto"/>
                <w:bottom w:val="none" w:sz="0" w:space="0" w:color="auto"/>
                <w:right w:val="none" w:sz="0" w:space="0" w:color="auto"/>
              </w:divBdr>
            </w:div>
            <w:div w:id="223106333">
              <w:marLeft w:val="0"/>
              <w:marRight w:val="0"/>
              <w:marTop w:val="0"/>
              <w:marBottom w:val="0"/>
              <w:divBdr>
                <w:top w:val="none" w:sz="0" w:space="0" w:color="auto"/>
                <w:left w:val="none" w:sz="0" w:space="0" w:color="auto"/>
                <w:bottom w:val="none" w:sz="0" w:space="0" w:color="auto"/>
                <w:right w:val="none" w:sz="0" w:space="0" w:color="auto"/>
              </w:divBdr>
            </w:div>
            <w:div w:id="233861436">
              <w:marLeft w:val="0"/>
              <w:marRight w:val="0"/>
              <w:marTop w:val="0"/>
              <w:marBottom w:val="0"/>
              <w:divBdr>
                <w:top w:val="none" w:sz="0" w:space="0" w:color="auto"/>
                <w:left w:val="none" w:sz="0" w:space="0" w:color="auto"/>
                <w:bottom w:val="none" w:sz="0" w:space="0" w:color="auto"/>
                <w:right w:val="none" w:sz="0" w:space="0" w:color="auto"/>
              </w:divBdr>
            </w:div>
            <w:div w:id="245575258">
              <w:marLeft w:val="0"/>
              <w:marRight w:val="0"/>
              <w:marTop w:val="0"/>
              <w:marBottom w:val="0"/>
              <w:divBdr>
                <w:top w:val="none" w:sz="0" w:space="0" w:color="auto"/>
                <w:left w:val="none" w:sz="0" w:space="0" w:color="auto"/>
                <w:bottom w:val="none" w:sz="0" w:space="0" w:color="auto"/>
                <w:right w:val="none" w:sz="0" w:space="0" w:color="auto"/>
              </w:divBdr>
            </w:div>
            <w:div w:id="284045636">
              <w:marLeft w:val="0"/>
              <w:marRight w:val="0"/>
              <w:marTop w:val="0"/>
              <w:marBottom w:val="0"/>
              <w:divBdr>
                <w:top w:val="none" w:sz="0" w:space="0" w:color="auto"/>
                <w:left w:val="none" w:sz="0" w:space="0" w:color="auto"/>
                <w:bottom w:val="none" w:sz="0" w:space="0" w:color="auto"/>
                <w:right w:val="none" w:sz="0" w:space="0" w:color="auto"/>
              </w:divBdr>
            </w:div>
            <w:div w:id="417362984">
              <w:marLeft w:val="0"/>
              <w:marRight w:val="0"/>
              <w:marTop w:val="0"/>
              <w:marBottom w:val="0"/>
              <w:divBdr>
                <w:top w:val="none" w:sz="0" w:space="0" w:color="auto"/>
                <w:left w:val="none" w:sz="0" w:space="0" w:color="auto"/>
                <w:bottom w:val="none" w:sz="0" w:space="0" w:color="auto"/>
                <w:right w:val="none" w:sz="0" w:space="0" w:color="auto"/>
              </w:divBdr>
            </w:div>
            <w:div w:id="634869448">
              <w:marLeft w:val="0"/>
              <w:marRight w:val="0"/>
              <w:marTop w:val="0"/>
              <w:marBottom w:val="0"/>
              <w:divBdr>
                <w:top w:val="none" w:sz="0" w:space="0" w:color="auto"/>
                <w:left w:val="none" w:sz="0" w:space="0" w:color="auto"/>
                <w:bottom w:val="none" w:sz="0" w:space="0" w:color="auto"/>
                <w:right w:val="none" w:sz="0" w:space="0" w:color="auto"/>
              </w:divBdr>
            </w:div>
            <w:div w:id="640185440">
              <w:marLeft w:val="0"/>
              <w:marRight w:val="0"/>
              <w:marTop w:val="0"/>
              <w:marBottom w:val="0"/>
              <w:divBdr>
                <w:top w:val="none" w:sz="0" w:space="0" w:color="auto"/>
                <w:left w:val="none" w:sz="0" w:space="0" w:color="auto"/>
                <w:bottom w:val="none" w:sz="0" w:space="0" w:color="auto"/>
                <w:right w:val="none" w:sz="0" w:space="0" w:color="auto"/>
              </w:divBdr>
            </w:div>
            <w:div w:id="716011151">
              <w:marLeft w:val="0"/>
              <w:marRight w:val="0"/>
              <w:marTop w:val="0"/>
              <w:marBottom w:val="0"/>
              <w:divBdr>
                <w:top w:val="none" w:sz="0" w:space="0" w:color="auto"/>
                <w:left w:val="none" w:sz="0" w:space="0" w:color="auto"/>
                <w:bottom w:val="none" w:sz="0" w:space="0" w:color="auto"/>
                <w:right w:val="none" w:sz="0" w:space="0" w:color="auto"/>
              </w:divBdr>
            </w:div>
            <w:div w:id="771895914">
              <w:marLeft w:val="0"/>
              <w:marRight w:val="0"/>
              <w:marTop w:val="0"/>
              <w:marBottom w:val="0"/>
              <w:divBdr>
                <w:top w:val="none" w:sz="0" w:space="0" w:color="auto"/>
                <w:left w:val="none" w:sz="0" w:space="0" w:color="auto"/>
                <w:bottom w:val="none" w:sz="0" w:space="0" w:color="auto"/>
                <w:right w:val="none" w:sz="0" w:space="0" w:color="auto"/>
              </w:divBdr>
            </w:div>
            <w:div w:id="776365127">
              <w:marLeft w:val="0"/>
              <w:marRight w:val="0"/>
              <w:marTop w:val="0"/>
              <w:marBottom w:val="0"/>
              <w:divBdr>
                <w:top w:val="none" w:sz="0" w:space="0" w:color="auto"/>
                <w:left w:val="none" w:sz="0" w:space="0" w:color="auto"/>
                <w:bottom w:val="none" w:sz="0" w:space="0" w:color="auto"/>
                <w:right w:val="none" w:sz="0" w:space="0" w:color="auto"/>
              </w:divBdr>
            </w:div>
            <w:div w:id="944845281">
              <w:marLeft w:val="0"/>
              <w:marRight w:val="0"/>
              <w:marTop w:val="0"/>
              <w:marBottom w:val="0"/>
              <w:divBdr>
                <w:top w:val="none" w:sz="0" w:space="0" w:color="auto"/>
                <w:left w:val="none" w:sz="0" w:space="0" w:color="auto"/>
                <w:bottom w:val="none" w:sz="0" w:space="0" w:color="auto"/>
                <w:right w:val="none" w:sz="0" w:space="0" w:color="auto"/>
              </w:divBdr>
            </w:div>
            <w:div w:id="984704265">
              <w:marLeft w:val="0"/>
              <w:marRight w:val="0"/>
              <w:marTop w:val="0"/>
              <w:marBottom w:val="0"/>
              <w:divBdr>
                <w:top w:val="none" w:sz="0" w:space="0" w:color="auto"/>
                <w:left w:val="none" w:sz="0" w:space="0" w:color="auto"/>
                <w:bottom w:val="none" w:sz="0" w:space="0" w:color="auto"/>
                <w:right w:val="none" w:sz="0" w:space="0" w:color="auto"/>
              </w:divBdr>
            </w:div>
            <w:div w:id="1082875717">
              <w:marLeft w:val="0"/>
              <w:marRight w:val="0"/>
              <w:marTop w:val="0"/>
              <w:marBottom w:val="0"/>
              <w:divBdr>
                <w:top w:val="none" w:sz="0" w:space="0" w:color="auto"/>
                <w:left w:val="none" w:sz="0" w:space="0" w:color="auto"/>
                <w:bottom w:val="none" w:sz="0" w:space="0" w:color="auto"/>
                <w:right w:val="none" w:sz="0" w:space="0" w:color="auto"/>
              </w:divBdr>
            </w:div>
            <w:div w:id="1101293530">
              <w:marLeft w:val="0"/>
              <w:marRight w:val="0"/>
              <w:marTop w:val="0"/>
              <w:marBottom w:val="0"/>
              <w:divBdr>
                <w:top w:val="none" w:sz="0" w:space="0" w:color="auto"/>
                <w:left w:val="none" w:sz="0" w:space="0" w:color="auto"/>
                <w:bottom w:val="none" w:sz="0" w:space="0" w:color="auto"/>
                <w:right w:val="none" w:sz="0" w:space="0" w:color="auto"/>
              </w:divBdr>
            </w:div>
            <w:div w:id="1102531546">
              <w:marLeft w:val="0"/>
              <w:marRight w:val="0"/>
              <w:marTop w:val="0"/>
              <w:marBottom w:val="0"/>
              <w:divBdr>
                <w:top w:val="none" w:sz="0" w:space="0" w:color="auto"/>
                <w:left w:val="none" w:sz="0" w:space="0" w:color="auto"/>
                <w:bottom w:val="none" w:sz="0" w:space="0" w:color="auto"/>
                <w:right w:val="none" w:sz="0" w:space="0" w:color="auto"/>
              </w:divBdr>
            </w:div>
            <w:div w:id="1107577792">
              <w:marLeft w:val="0"/>
              <w:marRight w:val="0"/>
              <w:marTop w:val="0"/>
              <w:marBottom w:val="0"/>
              <w:divBdr>
                <w:top w:val="none" w:sz="0" w:space="0" w:color="auto"/>
                <w:left w:val="none" w:sz="0" w:space="0" w:color="auto"/>
                <w:bottom w:val="none" w:sz="0" w:space="0" w:color="auto"/>
                <w:right w:val="none" w:sz="0" w:space="0" w:color="auto"/>
              </w:divBdr>
            </w:div>
            <w:div w:id="1210991044">
              <w:marLeft w:val="0"/>
              <w:marRight w:val="0"/>
              <w:marTop w:val="0"/>
              <w:marBottom w:val="0"/>
              <w:divBdr>
                <w:top w:val="none" w:sz="0" w:space="0" w:color="auto"/>
                <w:left w:val="none" w:sz="0" w:space="0" w:color="auto"/>
                <w:bottom w:val="none" w:sz="0" w:space="0" w:color="auto"/>
                <w:right w:val="none" w:sz="0" w:space="0" w:color="auto"/>
              </w:divBdr>
            </w:div>
            <w:div w:id="1234197647">
              <w:marLeft w:val="0"/>
              <w:marRight w:val="0"/>
              <w:marTop w:val="0"/>
              <w:marBottom w:val="0"/>
              <w:divBdr>
                <w:top w:val="none" w:sz="0" w:space="0" w:color="auto"/>
                <w:left w:val="none" w:sz="0" w:space="0" w:color="auto"/>
                <w:bottom w:val="none" w:sz="0" w:space="0" w:color="auto"/>
                <w:right w:val="none" w:sz="0" w:space="0" w:color="auto"/>
              </w:divBdr>
            </w:div>
            <w:div w:id="1236547166">
              <w:marLeft w:val="0"/>
              <w:marRight w:val="0"/>
              <w:marTop w:val="0"/>
              <w:marBottom w:val="0"/>
              <w:divBdr>
                <w:top w:val="none" w:sz="0" w:space="0" w:color="auto"/>
                <w:left w:val="none" w:sz="0" w:space="0" w:color="auto"/>
                <w:bottom w:val="none" w:sz="0" w:space="0" w:color="auto"/>
                <w:right w:val="none" w:sz="0" w:space="0" w:color="auto"/>
              </w:divBdr>
            </w:div>
            <w:div w:id="1249195231">
              <w:marLeft w:val="0"/>
              <w:marRight w:val="0"/>
              <w:marTop w:val="0"/>
              <w:marBottom w:val="0"/>
              <w:divBdr>
                <w:top w:val="none" w:sz="0" w:space="0" w:color="auto"/>
                <w:left w:val="none" w:sz="0" w:space="0" w:color="auto"/>
                <w:bottom w:val="none" w:sz="0" w:space="0" w:color="auto"/>
                <w:right w:val="none" w:sz="0" w:space="0" w:color="auto"/>
              </w:divBdr>
            </w:div>
            <w:div w:id="1322999528">
              <w:marLeft w:val="0"/>
              <w:marRight w:val="0"/>
              <w:marTop w:val="0"/>
              <w:marBottom w:val="0"/>
              <w:divBdr>
                <w:top w:val="none" w:sz="0" w:space="0" w:color="auto"/>
                <w:left w:val="none" w:sz="0" w:space="0" w:color="auto"/>
                <w:bottom w:val="none" w:sz="0" w:space="0" w:color="auto"/>
                <w:right w:val="none" w:sz="0" w:space="0" w:color="auto"/>
              </w:divBdr>
            </w:div>
            <w:div w:id="1453209809">
              <w:marLeft w:val="0"/>
              <w:marRight w:val="0"/>
              <w:marTop w:val="0"/>
              <w:marBottom w:val="0"/>
              <w:divBdr>
                <w:top w:val="none" w:sz="0" w:space="0" w:color="auto"/>
                <w:left w:val="none" w:sz="0" w:space="0" w:color="auto"/>
                <w:bottom w:val="none" w:sz="0" w:space="0" w:color="auto"/>
                <w:right w:val="none" w:sz="0" w:space="0" w:color="auto"/>
              </w:divBdr>
            </w:div>
            <w:div w:id="1573588098">
              <w:marLeft w:val="0"/>
              <w:marRight w:val="0"/>
              <w:marTop w:val="0"/>
              <w:marBottom w:val="0"/>
              <w:divBdr>
                <w:top w:val="none" w:sz="0" w:space="0" w:color="auto"/>
                <w:left w:val="none" w:sz="0" w:space="0" w:color="auto"/>
                <w:bottom w:val="none" w:sz="0" w:space="0" w:color="auto"/>
                <w:right w:val="none" w:sz="0" w:space="0" w:color="auto"/>
              </w:divBdr>
            </w:div>
            <w:div w:id="1671525571">
              <w:marLeft w:val="0"/>
              <w:marRight w:val="0"/>
              <w:marTop w:val="0"/>
              <w:marBottom w:val="0"/>
              <w:divBdr>
                <w:top w:val="none" w:sz="0" w:space="0" w:color="auto"/>
                <w:left w:val="none" w:sz="0" w:space="0" w:color="auto"/>
                <w:bottom w:val="none" w:sz="0" w:space="0" w:color="auto"/>
                <w:right w:val="none" w:sz="0" w:space="0" w:color="auto"/>
              </w:divBdr>
            </w:div>
            <w:div w:id="1723598484">
              <w:marLeft w:val="0"/>
              <w:marRight w:val="0"/>
              <w:marTop w:val="0"/>
              <w:marBottom w:val="0"/>
              <w:divBdr>
                <w:top w:val="none" w:sz="0" w:space="0" w:color="auto"/>
                <w:left w:val="none" w:sz="0" w:space="0" w:color="auto"/>
                <w:bottom w:val="none" w:sz="0" w:space="0" w:color="auto"/>
                <w:right w:val="none" w:sz="0" w:space="0" w:color="auto"/>
              </w:divBdr>
            </w:div>
            <w:div w:id="1779525419">
              <w:marLeft w:val="0"/>
              <w:marRight w:val="0"/>
              <w:marTop w:val="0"/>
              <w:marBottom w:val="0"/>
              <w:divBdr>
                <w:top w:val="none" w:sz="0" w:space="0" w:color="auto"/>
                <w:left w:val="none" w:sz="0" w:space="0" w:color="auto"/>
                <w:bottom w:val="none" w:sz="0" w:space="0" w:color="auto"/>
                <w:right w:val="none" w:sz="0" w:space="0" w:color="auto"/>
              </w:divBdr>
            </w:div>
            <w:div w:id="1787386776">
              <w:marLeft w:val="0"/>
              <w:marRight w:val="0"/>
              <w:marTop w:val="0"/>
              <w:marBottom w:val="0"/>
              <w:divBdr>
                <w:top w:val="none" w:sz="0" w:space="0" w:color="auto"/>
                <w:left w:val="none" w:sz="0" w:space="0" w:color="auto"/>
                <w:bottom w:val="none" w:sz="0" w:space="0" w:color="auto"/>
                <w:right w:val="none" w:sz="0" w:space="0" w:color="auto"/>
              </w:divBdr>
            </w:div>
            <w:div w:id="1871412242">
              <w:marLeft w:val="0"/>
              <w:marRight w:val="0"/>
              <w:marTop w:val="0"/>
              <w:marBottom w:val="0"/>
              <w:divBdr>
                <w:top w:val="none" w:sz="0" w:space="0" w:color="auto"/>
                <w:left w:val="none" w:sz="0" w:space="0" w:color="auto"/>
                <w:bottom w:val="none" w:sz="0" w:space="0" w:color="auto"/>
                <w:right w:val="none" w:sz="0" w:space="0" w:color="auto"/>
              </w:divBdr>
            </w:div>
            <w:div w:id="1897085071">
              <w:marLeft w:val="0"/>
              <w:marRight w:val="0"/>
              <w:marTop w:val="0"/>
              <w:marBottom w:val="0"/>
              <w:divBdr>
                <w:top w:val="none" w:sz="0" w:space="0" w:color="auto"/>
                <w:left w:val="none" w:sz="0" w:space="0" w:color="auto"/>
                <w:bottom w:val="none" w:sz="0" w:space="0" w:color="auto"/>
                <w:right w:val="none" w:sz="0" w:space="0" w:color="auto"/>
              </w:divBdr>
            </w:div>
            <w:div w:id="1984037926">
              <w:marLeft w:val="0"/>
              <w:marRight w:val="0"/>
              <w:marTop w:val="0"/>
              <w:marBottom w:val="0"/>
              <w:divBdr>
                <w:top w:val="none" w:sz="0" w:space="0" w:color="auto"/>
                <w:left w:val="none" w:sz="0" w:space="0" w:color="auto"/>
                <w:bottom w:val="none" w:sz="0" w:space="0" w:color="auto"/>
                <w:right w:val="none" w:sz="0" w:space="0" w:color="auto"/>
              </w:divBdr>
            </w:div>
            <w:div w:id="2065058629">
              <w:marLeft w:val="0"/>
              <w:marRight w:val="0"/>
              <w:marTop w:val="0"/>
              <w:marBottom w:val="0"/>
              <w:divBdr>
                <w:top w:val="none" w:sz="0" w:space="0" w:color="auto"/>
                <w:left w:val="none" w:sz="0" w:space="0" w:color="auto"/>
                <w:bottom w:val="none" w:sz="0" w:space="0" w:color="auto"/>
                <w:right w:val="none" w:sz="0" w:space="0" w:color="auto"/>
              </w:divBdr>
            </w:div>
            <w:div w:id="2069306149">
              <w:marLeft w:val="0"/>
              <w:marRight w:val="0"/>
              <w:marTop w:val="0"/>
              <w:marBottom w:val="0"/>
              <w:divBdr>
                <w:top w:val="none" w:sz="0" w:space="0" w:color="auto"/>
                <w:left w:val="none" w:sz="0" w:space="0" w:color="auto"/>
                <w:bottom w:val="none" w:sz="0" w:space="0" w:color="auto"/>
                <w:right w:val="none" w:sz="0" w:space="0" w:color="auto"/>
              </w:divBdr>
            </w:div>
            <w:div w:id="2106683330">
              <w:marLeft w:val="0"/>
              <w:marRight w:val="0"/>
              <w:marTop w:val="0"/>
              <w:marBottom w:val="0"/>
              <w:divBdr>
                <w:top w:val="none" w:sz="0" w:space="0" w:color="auto"/>
                <w:left w:val="none" w:sz="0" w:space="0" w:color="auto"/>
                <w:bottom w:val="none" w:sz="0" w:space="0" w:color="auto"/>
                <w:right w:val="none" w:sz="0" w:space="0" w:color="auto"/>
              </w:divBdr>
            </w:div>
            <w:div w:id="2133085034">
              <w:marLeft w:val="0"/>
              <w:marRight w:val="0"/>
              <w:marTop w:val="0"/>
              <w:marBottom w:val="0"/>
              <w:divBdr>
                <w:top w:val="none" w:sz="0" w:space="0" w:color="auto"/>
                <w:left w:val="none" w:sz="0" w:space="0" w:color="auto"/>
                <w:bottom w:val="none" w:sz="0" w:space="0" w:color="auto"/>
                <w:right w:val="none" w:sz="0" w:space="0" w:color="auto"/>
              </w:divBdr>
            </w:div>
            <w:div w:id="2144343214">
              <w:marLeft w:val="0"/>
              <w:marRight w:val="0"/>
              <w:marTop w:val="0"/>
              <w:marBottom w:val="0"/>
              <w:divBdr>
                <w:top w:val="none" w:sz="0" w:space="0" w:color="auto"/>
                <w:left w:val="none" w:sz="0" w:space="0" w:color="auto"/>
                <w:bottom w:val="none" w:sz="0" w:space="0" w:color="auto"/>
                <w:right w:val="none" w:sz="0" w:space="0" w:color="auto"/>
              </w:divBdr>
            </w:div>
            <w:div w:id="2144762486">
              <w:marLeft w:val="0"/>
              <w:marRight w:val="0"/>
              <w:marTop w:val="0"/>
              <w:marBottom w:val="0"/>
              <w:divBdr>
                <w:top w:val="none" w:sz="0" w:space="0" w:color="auto"/>
                <w:left w:val="none" w:sz="0" w:space="0" w:color="auto"/>
                <w:bottom w:val="none" w:sz="0" w:space="0" w:color="auto"/>
                <w:right w:val="none" w:sz="0" w:space="0" w:color="auto"/>
              </w:divBdr>
            </w:div>
          </w:divsChild>
        </w:div>
        <w:div w:id="1532500259">
          <w:marLeft w:val="0"/>
          <w:marRight w:val="0"/>
          <w:marTop w:val="0"/>
          <w:marBottom w:val="0"/>
          <w:divBdr>
            <w:top w:val="none" w:sz="0" w:space="0" w:color="auto"/>
            <w:left w:val="none" w:sz="0" w:space="0" w:color="auto"/>
            <w:bottom w:val="none" w:sz="0" w:space="0" w:color="auto"/>
            <w:right w:val="none" w:sz="0" w:space="0" w:color="auto"/>
          </w:divBdr>
        </w:div>
      </w:divsChild>
    </w:div>
    <w:div w:id="1662614817">
      <w:bodyDiv w:val="1"/>
      <w:marLeft w:val="0"/>
      <w:marRight w:val="0"/>
      <w:marTop w:val="0"/>
      <w:marBottom w:val="0"/>
      <w:divBdr>
        <w:top w:val="none" w:sz="0" w:space="0" w:color="auto"/>
        <w:left w:val="none" w:sz="0" w:space="0" w:color="auto"/>
        <w:bottom w:val="none" w:sz="0" w:space="0" w:color="auto"/>
        <w:right w:val="none" w:sz="0" w:space="0" w:color="auto"/>
      </w:divBdr>
    </w:div>
    <w:div w:id="1692343535">
      <w:bodyDiv w:val="1"/>
      <w:marLeft w:val="0"/>
      <w:marRight w:val="0"/>
      <w:marTop w:val="0"/>
      <w:marBottom w:val="0"/>
      <w:divBdr>
        <w:top w:val="none" w:sz="0" w:space="0" w:color="auto"/>
        <w:left w:val="none" w:sz="0" w:space="0" w:color="auto"/>
        <w:bottom w:val="none" w:sz="0" w:space="0" w:color="auto"/>
        <w:right w:val="none" w:sz="0" w:space="0" w:color="auto"/>
      </w:divBdr>
    </w:div>
    <w:div w:id="1700466248">
      <w:bodyDiv w:val="1"/>
      <w:marLeft w:val="0"/>
      <w:marRight w:val="0"/>
      <w:marTop w:val="0"/>
      <w:marBottom w:val="0"/>
      <w:divBdr>
        <w:top w:val="none" w:sz="0" w:space="0" w:color="auto"/>
        <w:left w:val="none" w:sz="0" w:space="0" w:color="auto"/>
        <w:bottom w:val="none" w:sz="0" w:space="0" w:color="auto"/>
        <w:right w:val="none" w:sz="0" w:space="0" w:color="auto"/>
      </w:divBdr>
    </w:div>
    <w:div w:id="1738161806">
      <w:bodyDiv w:val="1"/>
      <w:marLeft w:val="0"/>
      <w:marRight w:val="0"/>
      <w:marTop w:val="0"/>
      <w:marBottom w:val="0"/>
      <w:divBdr>
        <w:top w:val="none" w:sz="0" w:space="0" w:color="auto"/>
        <w:left w:val="none" w:sz="0" w:space="0" w:color="auto"/>
        <w:bottom w:val="none" w:sz="0" w:space="0" w:color="auto"/>
        <w:right w:val="none" w:sz="0" w:space="0" w:color="auto"/>
      </w:divBdr>
    </w:div>
    <w:div w:id="1867861510">
      <w:bodyDiv w:val="1"/>
      <w:marLeft w:val="0"/>
      <w:marRight w:val="0"/>
      <w:marTop w:val="0"/>
      <w:marBottom w:val="0"/>
      <w:divBdr>
        <w:top w:val="none" w:sz="0" w:space="0" w:color="auto"/>
        <w:left w:val="none" w:sz="0" w:space="0" w:color="auto"/>
        <w:bottom w:val="none" w:sz="0" w:space="0" w:color="auto"/>
        <w:right w:val="none" w:sz="0" w:space="0" w:color="auto"/>
      </w:divBdr>
    </w:div>
    <w:div w:id="1879968346">
      <w:bodyDiv w:val="1"/>
      <w:marLeft w:val="0"/>
      <w:marRight w:val="0"/>
      <w:marTop w:val="0"/>
      <w:marBottom w:val="0"/>
      <w:divBdr>
        <w:top w:val="none" w:sz="0" w:space="0" w:color="auto"/>
        <w:left w:val="none" w:sz="0" w:space="0" w:color="auto"/>
        <w:bottom w:val="none" w:sz="0" w:space="0" w:color="auto"/>
        <w:right w:val="none" w:sz="0" w:space="0" w:color="auto"/>
      </w:divBdr>
    </w:div>
    <w:div w:id="19515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eldsupport@nysed.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eldsupport@nysed.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scd.org/blogs/seven-qualities-of-an-instructional-coa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nysed.gov/abp" TargetMode="External"/><Relationship Id="rId5" Type="http://schemas.openxmlformats.org/officeDocument/2006/relationships/numbering" Target="numbering.xml"/><Relationship Id="rId15" Type="http://schemas.openxmlformats.org/officeDocument/2006/relationships/hyperlink" Target="https://www.amazon.com/Art-Coaching-2-0-Thrive-Transformational/dp/1394160399"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f.ps.membersuite.com/onlinestorefront/ViewMerchandiseDetails.aspx?contextID=cbc968d7-00ce-cd2c-0a5e-0b3d87ac0c9d&amp;categoryID=&amp;_ga=2.136362230.791480894.1660661002-1571274890.165877412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cholar.harvard.edu/files/mkraft/files/kraft_blazar_hogan_2018_teacher_coach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7B3230F95E9C948BAD69BD954D5ECD4" ma:contentTypeVersion="4" ma:contentTypeDescription="Create a new document." ma:contentTypeScope="" ma:versionID="10c2cd3d610530aff65f31f62baa1cca">
  <xsd:schema xmlns:xsd="http://www.w3.org/2001/XMLSchema" xmlns:xs="http://www.w3.org/2001/XMLSchema" xmlns:p="http://schemas.microsoft.com/office/2006/metadata/properties" xmlns:ns2="fd19073c-b896-40c7-bfbc-68e9e2effe95" targetNamespace="http://schemas.microsoft.com/office/2006/metadata/properties" ma:root="true" ma:fieldsID="3a67f99c4bc50b1f2c0c9514715ee3d5" ns2:_="">
    <xsd:import namespace="fd19073c-b896-40c7-bfbc-68e9e2effe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9073c-b896-40c7-bfbc-68e9e2eff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56EE3-BB11-431B-840F-A33BF0741310}">
  <ds:schemaRefs>
    <ds:schemaRef ds:uri="http://schemas.microsoft.com/office/2006/metadata/properties"/>
    <ds:schemaRef ds:uri="http://purl.org/dc/terms/"/>
    <ds:schemaRef ds:uri="http://schemas.openxmlformats.org/package/2006/metadata/core-properties"/>
    <ds:schemaRef ds:uri="fd19073c-b896-40c7-bfbc-68e9e2effe95"/>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66B891F6-5CB5-4D57-ABB2-D48ED3F6CECD}">
  <ds:schemaRefs>
    <ds:schemaRef ds:uri="http://schemas.openxmlformats.org/officeDocument/2006/bibliography"/>
  </ds:schemaRefs>
</ds:datastoreItem>
</file>

<file path=customXml/itemProps3.xml><?xml version="1.0" encoding="utf-8"?>
<ds:datastoreItem xmlns:ds="http://schemas.openxmlformats.org/officeDocument/2006/customXml" ds:itemID="{E1454D68-575E-4418-A6C8-5F83732C9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9073c-b896-40c7-bfbc-68e9e2eff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ECC24A-FA22-4EB1-928F-3B98F6750A12}">
  <ds:schemaRefs>
    <ds:schemaRef ds:uri="http://schemas.microsoft.com/sharepoint/v3/contenttype/forms"/>
  </ds:schemaRefs>
</ds:datastoreItem>
</file>

<file path=docMetadata/LabelInfo.xml><?xml version="1.0" encoding="utf-8"?>
<clbl:labelList xmlns:clbl="http://schemas.microsoft.com/office/2020/mipLabelMetadata">
  <clbl:label id="{15ef16e8-4ce0-4fc3-92e2-6a7a6c8e765e}" enabled="0" method="" siteId="{15ef16e8-4ce0-4fc3-92e2-6a7a6c8e765e}"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18</Pages>
  <Words>3881</Words>
  <Characters>21932</Characters>
  <Application>Microsoft Office Word</Application>
  <DocSecurity>0</DocSecurity>
  <Lines>731</Lines>
  <Paragraphs>326</Paragraphs>
  <ScaleCrop>false</ScaleCrop>
  <HeadingPairs>
    <vt:vector size="2" baseType="variant">
      <vt:variant>
        <vt:lpstr>Title</vt:lpstr>
      </vt:variant>
      <vt:variant>
        <vt:i4>1</vt:i4>
      </vt:variant>
    </vt:vector>
  </HeadingPairs>
  <TitlesOfParts>
    <vt:vector size="1" baseType="lpstr">
      <vt:lpstr>2025-26 Title I School Improvement Grant 1003 Coaching for Excellence Grant</vt:lpstr>
    </vt:vector>
  </TitlesOfParts>
  <Manager/>
  <Company>New York State Education Department</Company>
  <LinksUpToDate>false</LinksUpToDate>
  <CharactersWithSpaces>25487</CharactersWithSpaces>
  <SharedDoc>false</SharedDoc>
  <HLinks>
    <vt:vector size="132" baseType="variant">
      <vt:variant>
        <vt:i4>6881298</vt:i4>
      </vt:variant>
      <vt:variant>
        <vt:i4>84</vt:i4>
      </vt:variant>
      <vt:variant>
        <vt:i4>0</vt:i4>
      </vt:variant>
      <vt:variant>
        <vt:i4>5</vt:i4>
      </vt:variant>
      <vt:variant>
        <vt:lpwstr/>
      </vt:variant>
      <vt:variant>
        <vt:lpwstr>_Bridge_Funding_(Returning</vt:lpwstr>
      </vt:variant>
      <vt:variant>
        <vt:i4>1507375</vt:i4>
      </vt:variant>
      <vt:variant>
        <vt:i4>81</vt:i4>
      </vt:variant>
      <vt:variant>
        <vt:i4>0</vt:i4>
      </vt:variant>
      <vt:variant>
        <vt:i4>5</vt:i4>
      </vt:variant>
      <vt:variant>
        <vt:lpwstr/>
      </vt:variant>
      <vt:variant>
        <vt:lpwstr>_Coaching_Foundations_Program</vt:lpwstr>
      </vt:variant>
      <vt:variant>
        <vt:i4>6946829</vt:i4>
      </vt:variant>
      <vt:variant>
        <vt:i4>78</vt:i4>
      </vt:variant>
      <vt:variant>
        <vt:i4>0</vt:i4>
      </vt:variant>
      <vt:variant>
        <vt:i4>5</vt:i4>
      </vt:variant>
      <vt:variant>
        <vt:lpwstr/>
      </vt:variant>
      <vt:variant>
        <vt:lpwstr>_Appendix_A:_New</vt:lpwstr>
      </vt:variant>
      <vt:variant>
        <vt:i4>1507375</vt:i4>
      </vt:variant>
      <vt:variant>
        <vt:i4>75</vt:i4>
      </vt:variant>
      <vt:variant>
        <vt:i4>0</vt:i4>
      </vt:variant>
      <vt:variant>
        <vt:i4>5</vt:i4>
      </vt:variant>
      <vt:variant>
        <vt:lpwstr/>
      </vt:variant>
      <vt:variant>
        <vt:lpwstr>_Coaching_Foundations_Program</vt:lpwstr>
      </vt:variant>
      <vt:variant>
        <vt:i4>5046393</vt:i4>
      </vt:variant>
      <vt:variant>
        <vt:i4>72</vt:i4>
      </vt:variant>
      <vt:variant>
        <vt:i4>0</vt:i4>
      </vt:variant>
      <vt:variant>
        <vt:i4>5</vt:i4>
      </vt:variant>
      <vt:variant>
        <vt:lpwstr/>
      </vt:variant>
      <vt:variant>
        <vt:lpwstr>_Appendix_A:_Capacity-Building</vt:lpwstr>
      </vt:variant>
      <vt:variant>
        <vt:i4>1835054</vt:i4>
      </vt:variant>
      <vt:variant>
        <vt:i4>69</vt:i4>
      </vt:variant>
      <vt:variant>
        <vt:i4>0</vt:i4>
      </vt:variant>
      <vt:variant>
        <vt:i4>5</vt:i4>
      </vt:variant>
      <vt:variant>
        <vt:lpwstr/>
      </vt:variant>
      <vt:variant>
        <vt:lpwstr>_Eligibility</vt:lpwstr>
      </vt:variant>
      <vt:variant>
        <vt:i4>1507375</vt:i4>
      </vt:variant>
      <vt:variant>
        <vt:i4>66</vt:i4>
      </vt:variant>
      <vt:variant>
        <vt:i4>0</vt:i4>
      </vt:variant>
      <vt:variant>
        <vt:i4>5</vt:i4>
      </vt:variant>
      <vt:variant>
        <vt:lpwstr/>
      </vt:variant>
      <vt:variant>
        <vt:lpwstr>_Coaching_Foundations_Program</vt:lpwstr>
      </vt:variant>
      <vt:variant>
        <vt:i4>6946829</vt:i4>
      </vt:variant>
      <vt:variant>
        <vt:i4>63</vt:i4>
      </vt:variant>
      <vt:variant>
        <vt:i4>0</vt:i4>
      </vt:variant>
      <vt:variant>
        <vt:i4>5</vt:i4>
      </vt:variant>
      <vt:variant>
        <vt:lpwstr/>
      </vt:variant>
      <vt:variant>
        <vt:lpwstr>_Appendix_A:_New</vt:lpwstr>
      </vt:variant>
      <vt:variant>
        <vt:i4>458755</vt:i4>
      </vt:variant>
      <vt:variant>
        <vt:i4>60</vt:i4>
      </vt:variant>
      <vt:variant>
        <vt:i4>0</vt:i4>
      </vt:variant>
      <vt:variant>
        <vt:i4>5</vt:i4>
      </vt:variant>
      <vt:variant>
        <vt:lpwstr>https://www.ascd.org/blogs/seven-qualities-of-an-instructional-coach</vt:lpwstr>
      </vt:variant>
      <vt:variant>
        <vt:lpwstr/>
      </vt:variant>
      <vt:variant>
        <vt:i4>1507375</vt:i4>
      </vt:variant>
      <vt:variant>
        <vt:i4>57</vt:i4>
      </vt:variant>
      <vt:variant>
        <vt:i4>0</vt:i4>
      </vt:variant>
      <vt:variant>
        <vt:i4>5</vt:i4>
      </vt:variant>
      <vt:variant>
        <vt:lpwstr/>
      </vt:variant>
      <vt:variant>
        <vt:lpwstr>_Coaching_Foundations_Program</vt:lpwstr>
      </vt:variant>
      <vt:variant>
        <vt:i4>5046393</vt:i4>
      </vt:variant>
      <vt:variant>
        <vt:i4>54</vt:i4>
      </vt:variant>
      <vt:variant>
        <vt:i4>0</vt:i4>
      </vt:variant>
      <vt:variant>
        <vt:i4>5</vt:i4>
      </vt:variant>
      <vt:variant>
        <vt:lpwstr/>
      </vt:variant>
      <vt:variant>
        <vt:lpwstr>_Appendix_A:_Capacity-Building</vt:lpwstr>
      </vt:variant>
      <vt:variant>
        <vt:i4>1441800</vt:i4>
      </vt:variant>
      <vt:variant>
        <vt:i4>51</vt:i4>
      </vt:variant>
      <vt:variant>
        <vt:i4>0</vt:i4>
      </vt:variant>
      <vt:variant>
        <vt:i4>5</vt:i4>
      </vt:variant>
      <vt:variant>
        <vt:lpwstr>https://www.amazon.com/Art-Coaching-2-0-Thrive-Transformational/dp/1394160399</vt:lpwstr>
      </vt:variant>
      <vt:variant>
        <vt:lpwstr/>
      </vt:variant>
      <vt:variant>
        <vt:i4>131111</vt:i4>
      </vt:variant>
      <vt:variant>
        <vt:i4>48</vt:i4>
      </vt:variant>
      <vt:variant>
        <vt:i4>0</vt:i4>
      </vt:variant>
      <vt:variant>
        <vt:i4>5</vt:i4>
      </vt:variant>
      <vt:variant>
        <vt:lpwstr>https://lf.ps.membersuite.com/onlinestorefront/ViewMerchandiseDetails.aspx?contextID=cbc968d7-00ce-cd2c-0a5e-0b3d87ac0c9d&amp;categoryID=&amp;_ga=2.136362230.791480894.1660661002-1571274890.1658774120</vt:lpwstr>
      </vt:variant>
      <vt:variant>
        <vt:lpwstr/>
      </vt:variant>
      <vt:variant>
        <vt:i4>7274569</vt:i4>
      </vt:variant>
      <vt:variant>
        <vt:i4>21</vt:i4>
      </vt:variant>
      <vt:variant>
        <vt:i4>0</vt:i4>
      </vt:variant>
      <vt:variant>
        <vt:i4>5</vt:i4>
      </vt:variant>
      <vt:variant>
        <vt:lpwstr>mailto:fieldsupport@nysed.gov</vt:lpwstr>
      </vt:variant>
      <vt:variant>
        <vt:lpwstr/>
      </vt:variant>
      <vt:variant>
        <vt:i4>7274569</vt:i4>
      </vt:variant>
      <vt:variant>
        <vt:i4>18</vt:i4>
      </vt:variant>
      <vt:variant>
        <vt:i4>0</vt:i4>
      </vt:variant>
      <vt:variant>
        <vt:i4>5</vt:i4>
      </vt:variant>
      <vt:variant>
        <vt:lpwstr>mailto:fieldsupport@nysed.gov</vt:lpwstr>
      </vt:variant>
      <vt:variant>
        <vt:lpwstr/>
      </vt:variant>
      <vt:variant>
        <vt:i4>1507375</vt:i4>
      </vt:variant>
      <vt:variant>
        <vt:i4>15</vt:i4>
      </vt:variant>
      <vt:variant>
        <vt:i4>0</vt:i4>
      </vt:variant>
      <vt:variant>
        <vt:i4>5</vt:i4>
      </vt:variant>
      <vt:variant>
        <vt:lpwstr/>
      </vt:variant>
      <vt:variant>
        <vt:lpwstr>_Coaching_Foundations_Program</vt:lpwstr>
      </vt:variant>
      <vt:variant>
        <vt:i4>1114149</vt:i4>
      </vt:variant>
      <vt:variant>
        <vt:i4>12</vt:i4>
      </vt:variant>
      <vt:variant>
        <vt:i4>0</vt:i4>
      </vt:variant>
      <vt:variant>
        <vt:i4>5</vt:i4>
      </vt:variant>
      <vt:variant>
        <vt:lpwstr/>
      </vt:variant>
      <vt:variant>
        <vt:lpwstr>_Coaching_for_Excellence</vt:lpwstr>
      </vt:variant>
      <vt:variant>
        <vt:i4>1507375</vt:i4>
      </vt:variant>
      <vt:variant>
        <vt:i4>9</vt:i4>
      </vt:variant>
      <vt:variant>
        <vt:i4>0</vt:i4>
      </vt:variant>
      <vt:variant>
        <vt:i4>5</vt:i4>
      </vt:variant>
      <vt:variant>
        <vt:lpwstr/>
      </vt:variant>
      <vt:variant>
        <vt:lpwstr>_Coaching_Foundations_Program</vt:lpwstr>
      </vt:variant>
      <vt:variant>
        <vt:i4>7798797</vt:i4>
      </vt:variant>
      <vt:variant>
        <vt:i4>6</vt:i4>
      </vt:variant>
      <vt:variant>
        <vt:i4>0</vt:i4>
      </vt:variant>
      <vt:variant>
        <vt:i4>5</vt:i4>
      </vt:variant>
      <vt:variant>
        <vt:lpwstr/>
      </vt:variant>
      <vt:variant>
        <vt:lpwstr>_Appendix_A:_Coaching</vt:lpwstr>
      </vt:variant>
      <vt:variant>
        <vt:i4>1114149</vt:i4>
      </vt:variant>
      <vt:variant>
        <vt:i4>3</vt:i4>
      </vt:variant>
      <vt:variant>
        <vt:i4>0</vt:i4>
      </vt:variant>
      <vt:variant>
        <vt:i4>5</vt:i4>
      </vt:variant>
      <vt:variant>
        <vt:lpwstr/>
      </vt:variant>
      <vt:variant>
        <vt:lpwstr>_Coaching_for_Excellence</vt:lpwstr>
      </vt:variant>
      <vt:variant>
        <vt:i4>2031645</vt:i4>
      </vt:variant>
      <vt:variant>
        <vt:i4>0</vt:i4>
      </vt:variant>
      <vt:variant>
        <vt:i4>0</vt:i4>
      </vt:variant>
      <vt:variant>
        <vt:i4>5</vt:i4>
      </vt:variant>
      <vt:variant>
        <vt:lpwstr>https://portal.nysed.gov/abp</vt:lpwstr>
      </vt:variant>
      <vt:variant>
        <vt:lpwstr/>
      </vt:variant>
      <vt:variant>
        <vt:i4>2949146</vt:i4>
      </vt:variant>
      <vt:variant>
        <vt:i4>0</vt:i4>
      </vt:variant>
      <vt:variant>
        <vt:i4>0</vt:i4>
      </vt:variant>
      <vt:variant>
        <vt:i4>5</vt:i4>
      </vt:variant>
      <vt:variant>
        <vt:lpwstr>https://scholar.harvard.edu/files/mkraft/files/kraft_blazar_hogan_2018_teacher_coaching.pdf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Title I School Improvement Grant 1003 Coaching for Excellence Grant</dc:title>
  <dc:subject/>
  <dc:creator>New York State Education Department</dc:creator>
  <cp:keywords/>
  <cp:lastModifiedBy>Emily Goodenough</cp:lastModifiedBy>
  <cp:revision>3</cp:revision>
  <dcterms:created xsi:type="dcterms:W3CDTF">2025-06-16T17:09:00Z</dcterms:created>
  <dcterms:modified xsi:type="dcterms:W3CDTF">2025-06-16T18:08:00Z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0x01010047B3230F95E9C948BAD69BD954D5ECD4</vt:lpwstr>
  </property>
  <property fmtid="{D5CDD505-2E9C-101B-9397-08002B2CF9AE}" pid="3" name="MediaServiceImageTags">
    <vt:lpwstr/>
  </property>
  <property fmtid="{D5CDD505-2E9C-101B-9397-08002B2CF9AE}" pid="4" name="GrammarlyDocumentId">
    <vt:lpwstr>8a75eecc-1e98-4ff5-b975-68002273c79b</vt:lpwstr>
  </property>
</Properties>
</file>