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72A9E" w14:textId="67108A6E" w:rsidR="00232573" w:rsidRPr="00664A6F" w:rsidRDefault="00232573" w:rsidP="00902957">
      <w:pPr>
        <w:jc w:val="center"/>
        <w:rPr>
          <w:rFonts w:ascii="Arial" w:hAnsi="Arial" w:cs="Arial"/>
          <w:b/>
          <w:bCs/>
          <w:szCs w:val="24"/>
        </w:rPr>
      </w:pPr>
      <w:r w:rsidRPr="00664A6F">
        <w:rPr>
          <w:rFonts w:ascii="Arial" w:hAnsi="Arial" w:cs="Arial"/>
          <w:b/>
          <w:bCs/>
          <w:szCs w:val="24"/>
        </w:rPr>
        <w:t>Announcement of Funding Opportunity</w:t>
      </w:r>
    </w:p>
    <w:p w14:paraId="68141814" w14:textId="4EB55011" w:rsidR="00664A6F" w:rsidRPr="00664A6F" w:rsidRDefault="0017633E" w:rsidP="00D56B73">
      <w:pPr>
        <w:pStyle w:val="Heading1"/>
      </w:pPr>
      <w:bookmarkStart w:id="0" w:name="_Toc163757937"/>
      <w:r w:rsidRPr="00664A6F">
        <w:t>Learning Technology Grant</w:t>
      </w:r>
      <w:bookmarkEnd w:id="0"/>
    </w:p>
    <w:tbl>
      <w:tblPr>
        <w:tblpPr w:leftFromText="180" w:rightFromText="180" w:vertAnchor="text" w:horzAnchor="margin" w:tblpX="-455" w:tblpY="902"/>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7740"/>
      </w:tblGrid>
      <w:tr w:rsidR="0017633E" w:rsidRPr="00664A6F" w14:paraId="5E193240" w14:textId="77777777" w:rsidTr="00DA0DC2">
        <w:trPr>
          <w:trHeight w:val="350"/>
        </w:trPr>
        <w:tc>
          <w:tcPr>
            <w:tcW w:w="2515" w:type="dxa"/>
            <w:tcMar>
              <w:top w:w="115" w:type="dxa"/>
              <w:left w:w="115" w:type="dxa"/>
              <w:bottom w:w="115" w:type="dxa"/>
              <w:right w:w="115" w:type="dxa"/>
            </w:tcMar>
          </w:tcPr>
          <w:p w14:paraId="6416CC3E" w14:textId="77777777" w:rsidR="0017633E" w:rsidRPr="00664A6F" w:rsidRDefault="0017633E" w:rsidP="017367C7">
            <w:pPr>
              <w:pStyle w:val="Heading1"/>
              <w:jc w:val="left"/>
              <w:rPr>
                <w:rFonts w:cs="Arial"/>
                <w:color w:val="000000"/>
                <w:szCs w:val="24"/>
              </w:rPr>
            </w:pPr>
            <w:bookmarkStart w:id="1" w:name="_Toc163757938"/>
            <w:r w:rsidRPr="00664A6F">
              <w:rPr>
                <w:rFonts w:cs="Arial"/>
                <w:color w:val="000000" w:themeColor="text1"/>
                <w:szCs w:val="24"/>
              </w:rPr>
              <w:t>Legislative Authority</w:t>
            </w:r>
            <w:bookmarkEnd w:id="1"/>
            <w:r w:rsidRPr="00664A6F">
              <w:rPr>
                <w:rFonts w:cs="Arial"/>
                <w:color w:val="000000" w:themeColor="text1"/>
                <w:szCs w:val="24"/>
              </w:rPr>
              <w:t xml:space="preserve"> </w:t>
            </w:r>
          </w:p>
        </w:tc>
        <w:tc>
          <w:tcPr>
            <w:tcW w:w="7740" w:type="dxa"/>
            <w:tcMar>
              <w:top w:w="115" w:type="dxa"/>
              <w:left w:w="115" w:type="dxa"/>
              <w:bottom w:w="115" w:type="dxa"/>
              <w:right w:w="115" w:type="dxa"/>
            </w:tcMar>
            <w:vAlign w:val="center"/>
          </w:tcPr>
          <w:p w14:paraId="59A65BB6" w14:textId="77777777" w:rsidR="0017633E" w:rsidRPr="00664A6F" w:rsidRDefault="00DD4F0C" w:rsidP="00DA0DC2">
            <w:pPr>
              <w:rPr>
                <w:rFonts w:ascii="Arial" w:hAnsi="Arial" w:cs="Arial"/>
                <w:color w:val="000000"/>
                <w:szCs w:val="24"/>
              </w:rPr>
            </w:pPr>
            <w:hyperlink r:id="rId11" w:history="1">
              <w:r w:rsidR="0017633E" w:rsidRPr="00664A6F">
                <w:rPr>
                  <w:rStyle w:val="Hyperlink"/>
                  <w:rFonts w:ascii="Arial" w:hAnsi="Arial" w:cs="Arial"/>
                  <w:szCs w:val="24"/>
                </w:rPr>
                <w:t>Commissioner’s Regulations Section 144.8</w:t>
              </w:r>
            </w:hyperlink>
            <w:r w:rsidR="0017633E" w:rsidRPr="00664A6F">
              <w:rPr>
                <w:rFonts w:ascii="Arial" w:hAnsi="Arial" w:cs="Arial"/>
                <w:szCs w:val="24"/>
              </w:rPr>
              <w:t>.</w:t>
            </w:r>
          </w:p>
        </w:tc>
      </w:tr>
      <w:tr w:rsidR="0017633E" w:rsidRPr="00664A6F" w14:paraId="2B4E9E01" w14:textId="77777777" w:rsidTr="00DA0DC2">
        <w:trPr>
          <w:trHeight w:val="647"/>
        </w:trPr>
        <w:tc>
          <w:tcPr>
            <w:tcW w:w="2515" w:type="dxa"/>
            <w:tcMar>
              <w:top w:w="115" w:type="dxa"/>
              <w:left w:w="115" w:type="dxa"/>
              <w:bottom w:w="115" w:type="dxa"/>
              <w:right w:w="115" w:type="dxa"/>
            </w:tcMar>
          </w:tcPr>
          <w:p w14:paraId="098D3BF5" w14:textId="77777777" w:rsidR="0017633E" w:rsidRPr="00664A6F" w:rsidRDefault="0017633E" w:rsidP="00321270">
            <w:pPr>
              <w:pStyle w:val="Heading2"/>
              <w:rPr>
                <w:color w:val="000000"/>
              </w:rPr>
            </w:pPr>
            <w:bookmarkStart w:id="2" w:name="_Toc163757939"/>
            <w:r w:rsidRPr="00664A6F">
              <w:t>Purpose of Grant</w:t>
            </w:r>
            <w:bookmarkEnd w:id="2"/>
            <w:r w:rsidRPr="00664A6F">
              <w:t xml:space="preserve"> </w:t>
            </w:r>
          </w:p>
        </w:tc>
        <w:tc>
          <w:tcPr>
            <w:tcW w:w="7740" w:type="dxa"/>
            <w:tcMar>
              <w:top w:w="115" w:type="dxa"/>
              <w:left w:w="115" w:type="dxa"/>
              <w:bottom w:w="115" w:type="dxa"/>
              <w:right w:w="115" w:type="dxa"/>
            </w:tcMar>
            <w:vAlign w:val="center"/>
          </w:tcPr>
          <w:p w14:paraId="0A41D9B5" w14:textId="772CF0C6" w:rsidR="0017633E" w:rsidRPr="00664A6F" w:rsidRDefault="0017633E" w:rsidP="00DA0DC2">
            <w:pPr>
              <w:spacing w:after="120"/>
              <w:rPr>
                <w:rFonts w:ascii="Arial" w:eastAsia="Arial" w:hAnsi="Arial" w:cs="Arial"/>
                <w:szCs w:val="24"/>
              </w:rPr>
            </w:pPr>
            <w:r w:rsidRPr="00664A6F">
              <w:rPr>
                <w:rFonts w:ascii="Arial" w:eastAsia="Arial" w:hAnsi="Arial" w:cs="Arial"/>
                <w:szCs w:val="24"/>
              </w:rPr>
              <w:t>To develop, implement, and share innovative programs that utilize learning technologies to personalize learning and/or increase access to high-quality, rigorous learning experiences (such as through online, distance, or blended learning), as well as professional development programs to assist teachers and educational leaders in effectively utilizing learning technology to enhance teaching and learning</w:t>
            </w:r>
            <w:r w:rsidR="00195B00" w:rsidRPr="00664A6F">
              <w:rPr>
                <w:rFonts w:ascii="Arial" w:eastAsia="Arial" w:hAnsi="Arial" w:cs="Arial"/>
                <w:szCs w:val="24"/>
              </w:rPr>
              <w:t xml:space="preserve">. </w:t>
            </w:r>
            <w:r w:rsidRPr="00664A6F">
              <w:rPr>
                <w:rFonts w:ascii="Arial" w:eastAsia="Arial" w:hAnsi="Arial" w:cs="Arial"/>
                <w:szCs w:val="24"/>
              </w:rPr>
              <w:t>These programs (and component activities, materials, courses, etc.) will focus on improving culturally and linguistically</w:t>
            </w:r>
            <w:r w:rsidR="001A6B63">
              <w:rPr>
                <w:rFonts w:ascii="Arial" w:eastAsia="Arial" w:hAnsi="Arial" w:cs="Arial"/>
                <w:szCs w:val="24"/>
              </w:rPr>
              <w:t xml:space="preserve"> </w:t>
            </w:r>
            <w:r w:rsidRPr="00664A6F">
              <w:rPr>
                <w:rFonts w:ascii="Arial" w:eastAsia="Arial" w:hAnsi="Arial" w:cs="Arial"/>
                <w:szCs w:val="24"/>
              </w:rPr>
              <w:t>responsive learning environments, and will support the mission of the NYS Board of Regents, which is to ensure that every child has equitable access to the highest quality educational opportunities, services and supports in schools that provide effective instruction aligned to the state’s standards, as well as positive learning environments so that each child is prepared for success in college, career, and citizenship.</w:t>
            </w:r>
          </w:p>
        </w:tc>
      </w:tr>
      <w:tr w:rsidR="0017633E" w:rsidRPr="00664A6F" w14:paraId="07DB0CD7" w14:textId="77777777" w:rsidTr="00DA0DC2">
        <w:trPr>
          <w:trHeight w:val="647"/>
        </w:trPr>
        <w:tc>
          <w:tcPr>
            <w:tcW w:w="2515" w:type="dxa"/>
            <w:tcMar>
              <w:top w:w="115" w:type="dxa"/>
              <w:left w:w="115" w:type="dxa"/>
              <w:bottom w:w="115" w:type="dxa"/>
              <w:right w:w="115" w:type="dxa"/>
            </w:tcMar>
          </w:tcPr>
          <w:p w14:paraId="75B05B1E" w14:textId="77777777" w:rsidR="0017633E" w:rsidRPr="00664A6F" w:rsidRDefault="0017633E" w:rsidP="00321270">
            <w:pPr>
              <w:pStyle w:val="Heading2"/>
              <w:rPr>
                <w:color w:val="000000"/>
              </w:rPr>
            </w:pPr>
            <w:bookmarkStart w:id="3" w:name="_Toc163757940"/>
            <w:r w:rsidRPr="00664A6F">
              <w:t>Project Period</w:t>
            </w:r>
            <w:bookmarkEnd w:id="3"/>
          </w:p>
          <w:p w14:paraId="09A4839D" w14:textId="77777777" w:rsidR="0017633E" w:rsidRPr="00664A6F" w:rsidRDefault="0017633E" w:rsidP="0017633E">
            <w:pPr>
              <w:pStyle w:val="Heading1"/>
              <w:jc w:val="left"/>
              <w:rPr>
                <w:rFonts w:cs="Arial"/>
                <w:color w:val="000000"/>
                <w:szCs w:val="24"/>
              </w:rPr>
            </w:pPr>
          </w:p>
        </w:tc>
        <w:tc>
          <w:tcPr>
            <w:tcW w:w="7740" w:type="dxa"/>
            <w:tcMar>
              <w:top w:w="115" w:type="dxa"/>
              <w:left w:w="115" w:type="dxa"/>
              <w:bottom w:w="115" w:type="dxa"/>
              <w:right w:w="115" w:type="dxa"/>
            </w:tcMar>
            <w:vAlign w:val="center"/>
          </w:tcPr>
          <w:p w14:paraId="0759DF4D" w14:textId="4D01E0AA" w:rsidR="0017633E" w:rsidRPr="00664A6F" w:rsidRDefault="0017633E" w:rsidP="00DA0DC2">
            <w:pPr>
              <w:pStyle w:val="Header"/>
              <w:tabs>
                <w:tab w:val="clear" w:pos="4320"/>
                <w:tab w:val="clear" w:pos="8640"/>
              </w:tabs>
              <w:spacing w:line="259" w:lineRule="auto"/>
              <w:rPr>
                <w:rFonts w:ascii="Arial" w:hAnsi="Arial" w:cs="Arial"/>
                <w:szCs w:val="24"/>
              </w:rPr>
            </w:pPr>
            <w:r w:rsidRPr="00664A6F">
              <w:rPr>
                <w:rFonts w:ascii="Arial" w:hAnsi="Arial" w:cs="Arial"/>
                <w:szCs w:val="24"/>
              </w:rPr>
              <w:t xml:space="preserve">The grant period is </w:t>
            </w:r>
            <w:r w:rsidR="00950966">
              <w:rPr>
                <w:rFonts w:ascii="Arial" w:hAnsi="Arial" w:cs="Arial"/>
                <w:szCs w:val="24"/>
              </w:rPr>
              <w:t>2.5</w:t>
            </w:r>
            <w:r w:rsidRPr="00664A6F">
              <w:rPr>
                <w:rFonts w:ascii="Arial" w:hAnsi="Arial" w:cs="Arial"/>
                <w:szCs w:val="24"/>
              </w:rPr>
              <w:t xml:space="preserve"> years from </w:t>
            </w:r>
            <w:r w:rsidR="00950966">
              <w:rPr>
                <w:rFonts w:ascii="Arial" w:hAnsi="Arial" w:cs="Arial"/>
                <w:szCs w:val="24"/>
              </w:rPr>
              <w:t>January 1, 2025</w:t>
            </w:r>
            <w:r w:rsidR="00071657" w:rsidRPr="00664A6F">
              <w:rPr>
                <w:rFonts w:ascii="Arial" w:hAnsi="Arial" w:cs="Arial"/>
                <w:szCs w:val="24"/>
              </w:rPr>
              <w:t>,</w:t>
            </w:r>
            <w:r w:rsidRPr="00664A6F">
              <w:rPr>
                <w:rFonts w:ascii="Arial" w:hAnsi="Arial" w:cs="Arial"/>
                <w:szCs w:val="24"/>
              </w:rPr>
              <w:t xml:space="preserve"> to June 30, 2027. A budget for Year One only (</w:t>
            </w:r>
            <w:r w:rsidR="00950966">
              <w:rPr>
                <w:rFonts w:ascii="Arial" w:hAnsi="Arial" w:cs="Arial"/>
                <w:szCs w:val="24"/>
              </w:rPr>
              <w:t>1/1/25</w:t>
            </w:r>
            <w:r w:rsidRPr="00664A6F">
              <w:rPr>
                <w:rFonts w:ascii="Arial" w:hAnsi="Arial" w:cs="Arial"/>
                <w:szCs w:val="24"/>
              </w:rPr>
              <w:t xml:space="preserve"> to 6/30/25) must be submitted with this application, together with a </w:t>
            </w:r>
            <w:r w:rsidR="00950966">
              <w:rPr>
                <w:rFonts w:ascii="Arial" w:hAnsi="Arial" w:cs="Arial"/>
                <w:szCs w:val="24"/>
              </w:rPr>
              <w:t>2.5 year</w:t>
            </w:r>
            <w:r w:rsidRPr="00664A6F">
              <w:rPr>
                <w:rFonts w:ascii="Arial" w:hAnsi="Arial" w:cs="Arial"/>
                <w:szCs w:val="24"/>
              </w:rPr>
              <w:t xml:space="preserve"> budget summary. Funding beyond Year One will be contingent upon the State Legislature appropriating funds, satisfactory performance in the previous year, and timely receipt of the annual report. No extension or carryover of funds from year to year is allowed.</w:t>
            </w:r>
          </w:p>
        </w:tc>
      </w:tr>
      <w:tr w:rsidR="0017633E" w:rsidRPr="00664A6F" w14:paraId="32567ECF" w14:textId="77777777" w:rsidTr="00DA0DC2">
        <w:trPr>
          <w:trHeight w:val="647"/>
        </w:trPr>
        <w:tc>
          <w:tcPr>
            <w:tcW w:w="2515" w:type="dxa"/>
            <w:tcMar>
              <w:top w:w="115" w:type="dxa"/>
              <w:left w:w="115" w:type="dxa"/>
              <w:bottom w:w="115" w:type="dxa"/>
              <w:right w:w="115" w:type="dxa"/>
            </w:tcMar>
          </w:tcPr>
          <w:p w14:paraId="0D60DF9D" w14:textId="77777777" w:rsidR="0017633E" w:rsidRPr="00664A6F" w:rsidRDefault="0017633E" w:rsidP="017367C7">
            <w:pPr>
              <w:pStyle w:val="Heading1"/>
              <w:jc w:val="left"/>
              <w:rPr>
                <w:rFonts w:cs="Arial"/>
                <w:color w:val="000000"/>
                <w:szCs w:val="24"/>
              </w:rPr>
            </w:pPr>
            <w:bookmarkStart w:id="4" w:name="_Toc163757941"/>
            <w:r w:rsidRPr="00664A6F">
              <w:rPr>
                <w:rFonts w:cs="Arial"/>
                <w:color w:val="000000" w:themeColor="text1"/>
                <w:szCs w:val="24"/>
              </w:rPr>
              <w:t>Eligible Applicants</w:t>
            </w:r>
            <w:bookmarkEnd w:id="4"/>
          </w:p>
        </w:tc>
        <w:tc>
          <w:tcPr>
            <w:tcW w:w="7740" w:type="dxa"/>
            <w:tcMar>
              <w:top w:w="115" w:type="dxa"/>
              <w:left w:w="115" w:type="dxa"/>
              <w:bottom w:w="115" w:type="dxa"/>
              <w:right w:w="115" w:type="dxa"/>
            </w:tcMar>
            <w:vAlign w:val="center"/>
          </w:tcPr>
          <w:p w14:paraId="586F5077" w14:textId="23746C7E" w:rsidR="0017633E" w:rsidRPr="00664A6F" w:rsidRDefault="0017633E" w:rsidP="00DA0DC2">
            <w:pPr>
              <w:spacing w:after="120"/>
              <w:rPr>
                <w:rFonts w:ascii="Arial" w:hAnsi="Arial" w:cs="Arial"/>
                <w:szCs w:val="24"/>
              </w:rPr>
            </w:pPr>
            <w:r w:rsidRPr="00664A6F">
              <w:rPr>
                <w:rFonts w:ascii="Arial" w:hAnsi="Arial" w:cs="Arial"/>
                <w:szCs w:val="24"/>
              </w:rPr>
              <w:t xml:space="preserve">Public school districts and consortia of districts or </w:t>
            </w:r>
            <w:proofErr w:type="gramStart"/>
            <w:r w:rsidRPr="00664A6F">
              <w:rPr>
                <w:rFonts w:ascii="Arial" w:hAnsi="Arial" w:cs="Arial"/>
                <w:szCs w:val="24"/>
              </w:rPr>
              <w:t>district</w:t>
            </w:r>
            <w:proofErr w:type="gramEnd"/>
            <w:r w:rsidRPr="00664A6F">
              <w:rPr>
                <w:rFonts w:ascii="Arial" w:hAnsi="Arial" w:cs="Arial"/>
                <w:szCs w:val="24"/>
              </w:rPr>
              <w:t>(s) and BOCES</w:t>
            </w:r>
            <w:r w:rsidR="00195B00" w:rsidRPr="00664A6F">
              <w:rPr>
                <w:rFonts w:ascii="Arial" w:hAnsi="Arial" w:cs="Arial"/>
                <w:szCs w:val="24"/>
              </w:rPr>
              <w:t xml:space="preserve">. </w:t>
            </w:r>
            <w:r w:rsidRPr="00664A6F">
              <w:rPr>
                <w:rFonts w:ascii="Arial" w:hAnsi="Arial" w:cs="Arial"/>
                <w:szCs w:val="24"/>
              </w:rPr>
              <w:t xml:space="preserve">(Charter Schools are not eligible to apply.)  </w:t>
            </w:r>
          </w:p>
          <w:p w14:paraId="416EDB8B" w14:textId="77777777" w:rsidR="0017633E" w:rsidRPr="00664A6F" w:rsidRDefault="0017633E" w:rsidP="00DA0DC2">
            <w:pPr>
              <w:pStyle w:val="ListParagraph"/>
              <w:widowControl w:val="0"/>
              <w:numPr>
                <w:ilvl w:val="0"/>
                <w:numId w:val="44"/>
              </w:numPr>
              <w:autoSpaceDE w:val="0"/>
              <w:autoSpaceDN w:val="0"/>
              <w:adjustRightInd w:val="0"/>
              <w:spacing w:before="0" w:after="120" w:line="240" w:lineRule="auto"/>
              <w:contextualSpacing w:val="0"/>
              <w:rPr>
                <w:rFonts w:ascii="Arial" w:hAnsi="Arial" w:cs="Arial"/>
                <w:szCs w:val="24"/>
              </w:rPr>
            </w:pPr>
            <w:r w:rsidRPr="00664A6F">
              <w:rPr>
                <w:rFonts w:ascii="Arial" w:hAnsi="Arial" w:cs="Arial"/>
                <w:szCs w:val="24"/>
              </w:rPr>
              <w:t>New York City proposals must be submitted by a Community School District (CSD), either as an individual CSD or as part of a consortium of two (2) or more CSDs.</w:t>
            </w:r>
          </w:p>
          <w:p w14:paraId="54E93611" w14:textId="77777777" w:rsidR="0017633E" w:rsidRPr="00664A6F" w:rsidRDefault="0017633E" w:rsidP="00DA0DC2">
            <w:pPr>
              <w:pStyle w:val="ListParagraph"/>
              <w:widowControl w:val="0"/>
              <w:numPr>
                <w:ilvl w:val="0"/>
                <w:numId w:val="44"/>
              </w:numPr>
              <w:autoSpaceDE w:val="0"/>
              <w:autoSpaceDN w:val="0"/>
              <w:adjustRightInd w:val="0"/>
              <w:spacing w:before="0" w:after="120" w:line="240" w:lineRule="auto"/>
              <w:contextualSpacing w:val="0"/>
              <w:rPr>
                <w:rFonts w:ascii="Arial" w:hAnsi="Arial" w:cs="Arial"/>
                <w:szCs w:val="24"/>
              </w:rPr>
            </w:pPr>
            <w:r w:rsidRPr="00664A6F">
              <w:rPr>
                <w:rFonts w:ascii="Arial" w:hAnsi="Arial" w:cs="Arial"/>
                <w:szCs w:val="24"/>
              </w:rPr>
              <w:t>Big Four public school districts (Buffalo, Rochester, Syracuse, and Yonkers) must apply individually.</w:t>
            </w:r>
          </w:p>
          <w:p w14:paraId="11CC0A76" w14:textId="543FB3DA" w:rsidR="0017633E" w:rsidRPr="00664A6F" w:rsidRDefault="0017633E" w:rsidP="00DA0DC2">
            <w:pPr>
              <w:pStyle w:val="ListParagraph"/>
              <w:widowControl w:val="0"/>
              <w:numPr>
                <w:ilvl w:val="0"/>
                <w:numId w:val="44"/>
              </w:numPr>
              <w:autoSpaceDE w:val="0"/>
              <w:autoSpaceDN w:val="0"/>
              <w:adjustRightInd w:val="0"/>
              <w:spacing w:before="0" w:after="120" w:line="240" w:lineRule="auto"/>
              <w:contextualSpacing w:val="0"/>
              <w:rPr>
                <w:rFonts w:ascii="Arial" w:hAnsi="Arial" w:cs="Arial"/>
                <w:szCs w:val="24"/>
              </w:rPr>
            </w:pPr>
            <w:r w:rsidRPr="00664A6F">
              <w:rPr>
                <w:rFonts w:ascii="Arial" w:hAnsi="Arial" w:cs="Arial"/>
                <w:szCs w:val="24"/>
              </w:rPr>
              <w:t>Rest of State (ROS) Consortia may be comprised of two or more districts and/or at least one district and at least one BOCES</w:t>
            </w:r>
            <w:r w:rsidR="00D24CAC" w:rsidRPr="00664A6F">
              <w:rPr>
                <w:rFonts w:ascii="Arial" w:hAnsi="Arial" w:cs="Arial"/>
                <w:szCs w:val="24"/>
              </w:rPr>
              <w:t xml:space="preserve">. </w:t>
            </w:r>
          </w:p>
          <w:p w14:paraId="5BBA1400" w14:textId="21886ED3" w:rsidR="0017633E" w:rsidRPr="00664A6F" w:rsidRDefault="0017633E" w:rsidP="00DA0DC2">
            <w:pPr>
              <w:pStyle w:val="ListParagraph"/>
              <w:widowControl w:val="0"/>
              <w:numPr>
                <w:ilvl w:val="0"/>
                <w:numId w:val="44"/>
              </w:numPr>
              <w:autoSpaceDE w:val="0"/>
              <w:autoSpaceDN w:val="0"/>
              <w:adjustRightInd w:val="0"/>
              <w:spacing w:before="0" w:after="120" w:line="240" w:lineRule="auto"/>
              <w:contextualSpacing w:val="0"/>
              <w:rPr>
                <w:rFonts w:ascii="Arial" w:hAnsi="Arial" w:cs="Arial"/>
                <w:szCs w:val="24"/>
              </w:rPr>
            </w:pPr>
            <w:r w:rsidRPr="00664A6F">
              <w:rPr>
                <w:rFonts w:ascii="Arial" w:hAnsi="Arial" w:cs="Arial"/>
                <w:szCs w:val="24"/>
              </w:rPr>
              <w:t>BOCES may submit a proposal as part of a consortium with at least one district</w:t>
            </w:r>
            <w:r w:rsidR="00D24CAC" w:rsidRPr="00664A6F">
              <w:rPr>
                <w:rFonts w:ascii="Arial" w:hAnsi="Arial" w:cs="Arial"/>
                <w:szCs w:val="24"/>
              </w:rPr>
              <w:t xml:space="preserve">. </w:t>
            </w:r>
            <w:r w:rsidRPr="00664A6F">
              <w:rPr>
                <w:rFonts w:ascii="Arial" w:hAnsi="Arial" w:cs="Arial"/>
                <w:szCs w:val="24"/>
              </w:rPr>
              <w:t>BOCES are not eligible to apply for an individual award</w:t>
            </w:r>
            <w:r w:rsidR="00D24CAC" w:rsidRPr="00664A6F">
              <w:rPr>
                <w:rFonts w:ascii="Arial" w:hAnsi="Arial" w:cs="Arial"/>
                <w:szCs w:val="24"/>
              </w:rPr>
              <w:t xml:space="preserve">. </w:t>
            </w:r>
          </w:p>
          <w:p w14:paraId="0C9E3A9D" w14:textId="77777777" w:rsidR="0017633E" w:rsidRPr="00664A6F" w:rsidRDefault="0017633E" w:rsidP="00DA0DC2">
            <w:pPr>
              <w:pStyle w:val="ListParagraph"/>
              <w:widowControl w:val="0"/>
              <w:numPr>
                <w:ilvl w:val="0"/>
                <w:numId w:val="44"/>
              </w:numPr>
              <w:autoSpaceDE w:val="0"/>
              <w:autoSpaceDN w:val="0"/>
              <w:adjustRightInd w:val="0"/>
              <w:spacing w:before="0" w:after="120" w:line="240" w:lineRule="auto"/>
              <w:contextualSpacing w:val="0"/>
              <w:rPr>
                <w:rFonts w:ascii="Arial" w:hAnsi="Arial" w:cs="Arial"/>
                <w:szCs w:val="24"/>
              </w:rPr>
            </w:pPr>
            <w:r w:rsidRPr="00664A6F">
              <w:rPr>
                <w:rFonts w:ascii="Arial" w:hAnsi="Arial" w:cs="Arial"/>
                <w:szCs w:val="24"/>
              </w:rPr>
              <w:t xml:space="preserve">Consortia cannot be comprised of only BOCES. Consortia can </w:t>
            </w:r>
            <w:r w:rsidRPr="00664A6F">
              <w:rPr>
                <w:rFonts w:ascii="Arial" w:hAnsi="Arial" w:cs="Arial"/>
                <w:szCs w:val="24"/>
              </w:rPr>
              <w:lastRenderedPageBreak/>
              <w:t>be comprised of multiple BOCES if at least one district is also a member of the consortium.</w:t>
            </w:r>
          </w:p>
          <w:p w14:paraId="2D3B611E" w14:textId="5618D11F" w:rsidR="0017633E" w:rsidRPr="00664A6F" w:rsidRDefault="0017633E" w:rsidP="00DA0DC2">
            <w:pPr>
              <w:pStyle w:val="ListParagraph"/>
              <w:widowControl w:val="0"/>
              <w:numPr>
                <w:ilvl w:val="0"/>
                <w:numId w:val="44"/>
              </w:numPr>
              <w:autoSpaceDE w:val="0"/>
              <w:autoSpaceDN w:val="0"/>
              <w:adjustRightInd w:val="0"/>
              <w:spacing w:before="0" w:after="120" w:line="240" w:lineRule="auto"/>
              <w:contextualSpacing w:val="0"/>
              <w:rPr>
                <w:rFonts w:ascii="Arial" w:hAnsi="Arial" w:cs="Arial"/>
                <w:szCs w:val="24"/>
              </w:rPr>
            </w:pPr>
            <w:r w:rsidRPr="00664A6F">
              <w:rPr>
                <w:rFonts w:ascii="Arial" w:hAnsi="Arial" w:cs="Arial"/>
                <w:szCs w:val="24"/>
              </w:rPr>
              <w:t>All Consorti</w:t>
            </w:r>
            <w:r w:rsidR="00A05B53" w:rsidRPr="00664A6F">
              <w:rPr>
                <w:rFonts w:ascii="Arial" w:hAnsi="Arial" w:cs="Arial"/>
                <w:szCs w:val="24"/>
              </w:rPr>
              <w:t>um</w:t>
            </w:r>
            <w:r w:rsidRPr="00664A6F">
              <w:rPr>
                <w:rFonts w:ascii="Arial" w:hAnsi="Arial" w:cs="Arial"/>
                <w:szCs w:val="24"/>
              </w:rPr>
              <w:t xml:space="preserve"> proposals must be submitted by the Consortium Lead</w:t>
            </w:r>
            <w:r w:rsidR="00D24CAC" w:rsidRPr="00664A6F">
              <w:rPr>
                <w:rFonts w:ascii="Arial" w:hAnsi="Arial" w:cs="Arial"/>
                <w:szCs w:val="24"/>
              </w:rPr>
              <w:t xml:space="preserve">. </w:t>
            </w:r>
            <w:r w:rsidRPr="00664A6F">
              <w:rPr>
                <w:rFonts w:ascii="Arial" w:hAnsi="Arial" w:cs="Arial"/>
                <w:szCs w:val="24"/>
              </w:rPr>
              <w:t>Consorti</w:t>
            </w:r>
            <w:r w:rsidR="00A05B53" w:rsidRPr="00664A6F">
              <w:rPr>
                <w:rFonts w:ascii="Arial" w:hAnsi="Arial" w:cs="Arial"/>
                <w:szCs w:val="24"/>
              </w:rPr>
              <w:t>um</w:t>
            </w:r>
            <w:r w:rsidRPr="00664A6F">
              <w:rPr>
                <w:rFonts w:ascii="Arial" w:hAnsi="Arial" w:cs="Arial"/>
                <w:szCs w:val="24"/>
              </w:rPr>
              <w:t xml:space="preserve"> leads may be districts or BOCES</w:t>
            </w:r>
            <w:r w:rsidR="00D24CAC" w:rsidRPr="00664A6F">
              <w:rPr>
                <w:rFonts w:ascii="Arial" w:hAnsi="Arial" w:cs="Arial"/>
                <w:szCs w:val="24"/>
              </w:rPr>
              <w:t xml:space="preserve">. </w:t>
            </w:r>
            <w:r w:rsidRPr="00664A6F">
              <w:rPr>
                <w:rFonts w:ascii="Arial" w:hAnsi="Arial" w:cs="Arial"/>
                <w:szCs w:val="24"/>
              </w:rPr>
              <w:t>Consorti</w:t>
            </w:r>
            <w:r w:rsidR="00A05B53" w:rsidRPr="00664A6F">
              <w:rPr>
                <w:rFonts w:ascii="Arial" w:hAnsi="Arial" w:cs="Arial"/>
                <w:szCs w:val="24"/>
              </w:rPr>
              <w:t>um</w:t>
            </w:r>
            <w:r w:rsidRPr="00664A6F">
              <w:rPr>
                <w:rFonts w:ascii="Arial" w:hAnsi="Arial" w:cs="Arial"/>
                <w:szCs w:val="24"/>
              </w:rPr>
              <w:t xml:space="preserve"> leads must play an active role in the program proposal; leads may not act solely as a flow-through for grant funds.</w:t>
            </w:r>
          </w:p>
          <w:p w14:paraId="5A098BB2" w14:textId="3EEE3270" w:rsidR="0017633E" w:rsidRPr="00664A6F" w:rsidRDefault="0017633E" w:rsidP="00DA0DC2">
            <w:pPr>
              <w:pStyle w:val="ListParagraph"/>
              <w:widowControl w:val="0"/>
              <w:numPr>
                <w:ilvl w:val="0"/>
                <w:numId w:val="44"/>
              </w:numPr>
              <w:autoSpaceDE w:val="0"/>
              <w:autoSpaceDN w:val="0"/>
              <w:adjustRightInd w:val="0"/>
              <w:spacing w:before="0" w:after="120" w:line="240" w:lineRule="auto"/>
              <w:rPr>
                <w:rFonts w:ascii="Arial" w:hAnsi="Arial" w:cs="Arial"/>
                <w:szCs w:val="24"/>
              </w:rPr>
            </w:pPr>
            <w:r w:rsidRPr="00664A6F">
              <w:rPr>
                <w:rFonts w:ascii="Arial" w:eastAsiaTheme="minorEastAsia" w:hAnsi="Arial" w:cs="Arial"/>
                <w:szCs w:val="24"/>
              </w:rPr>
              <w:t>All public school district applicants, either individual district applications or as part of a Consortium, must give Religious and Independent Schools within their boundaries the opportunity to participate</w:t>
            </w:r>
            <w:r w:rsidR="00D24CAC" w:rsidRPr="00664A6F">
              <w:rPr>
                <w:rFonts w:ascii="Arial" w:eastAsiaTheme="minorEastAsia" w:hAnsi="Arial" w:cs="Arial"/>
                <w:szCs w:val="24"/>
              </w:rPr>
              <w:t xml:space="preserve">. </w:t>
            </w:r>
            <w:r w:rsidRPr="00664A6F">
              <w:rPr>
                <w:rFonts w:ascii="Arial" w:eastAsiaTheme="minorEastAsia" w:hAnsi="Arial" w:cs="Arial"/>
                <w:szCs w:val="24"/>
              </w:rPr>
              <w:t xml:space="preserve">Religious and Independent Schools choosing to participate must be given the opportunity for meaningful and substantial involvement in the development of the proposal. See </w:t>
            </w:r>
            <w:bookmarkStart w:id="5" w:name="_Hlk146544437"/>
            <w:r w:rsidR="00350431" w:rsidRPr="00664A6F">
              <w:rPr>
                <w:rFonts w:ascii="Arial" w:eastAsiaTheme="minorEastAsia" w:hAnsi="Arial" w:cs="Arial"/>
                <w:szCs w:val="24"/>
              </w:rPr>
              <w:fldChar w:fldCharType="begin"/>
            </w:r>
            <w:r w:rsidR="00350431" w:rsidRPr="00664A6F">
              <w:rPr>
                <w:rFonts w:ascii="Arial" w:eastAsiaTheme="minorEastAsia" w:hAnsi="Arial" w:cs="Arial"/>
                <w:szCs w:val="24"/>
              </w:rPr>
              <w:instrText xml:space="preserve"> HYPERLINK  \l "_Mandatory_Application_Requirements" </w:instrText>
            </w:r>
            <w:r w:rsidR="00350431" w:rsidRPr="00664A6F">
              <w:rPr>
                <w:rFonts w:ascii="Arial" w:eastAsiaTheme="minorEastAsia" w:hAnsi="Arial" w:cs="Arial"/>
                <w:szCs w:val="24"/>
              </w:rPr>
            </w:r>
            <w:r w:rsidR="00350431" w:rsidRPr="00664A6F">
              <w:rPr>
                <w:rFonts w:ascii="Arial" w:eastAsiaTheme="minorEastAsia" w:hAnsi="Arial" w:cs="Arial"/>
                <w:szCs w:val="24"/>
              </w:rPr>
              <w:fldChar w:fldCharType="separate"/>
            </w:r>
            <w:bookmarkEnd w:id="5"/>
            <w:r w:rsidR="00350431" w:rsidRPr="00664A6F">
              <w:rPr>
                <w:rStyle w:val="Hyperlink"/>
                <w:rFonts w:ascii="Arial" w:eastAsiaTheme="minorEastAsia" w:hAnsi="Arial" w:cs="Arial"/>
                <w:szCs w:val="24"/>
              </w:rPr>
              <w:t>Mandatory Requirements</w:t>
            </w:r>
            <w:r w:rsidR="00350431" w:rsidRPr="00664A6F">
              <w:rPr>
                <w:rFonts w:ascii="Arial" w:eastAsiaTheme="minorEastAsia" w:hAnsi="Arial" w:cs="Arial"/>
                <w:szCs w:val="24"/>
              </w:rPr>
              <w:fldChar w:fldCharType="end"/>
            </w:r>
            <w:r w:rsidR="00350431" w:rsidRPr="00664A6F">
              <w:rPr>
                <w:rFonts w:ascii="Arial" w:eastAsiaTheme="minorEastAsia" w:hAnsi="Arial" w:cs="Arial"/>
                <w:szCs w:val="24"/>
              </w:rPr>
              <w:t xml:space="preserve"> </w:t>
            </w:r>
            <w:r w:rsidRPr="00664A6F">
              <w:rPr>
                <w:rFonts w:ascii="Arial" w:eastAsiaTheme="minorEastAsia" w:hAnsi="Arial" w:cs="Arial"/>
                <w:szCs w:val="24"/>
              </w:rPr>
              <w:t xml:space="preserve">section for more </w:t>
            </w:r>
            <w:r w:rsidRPr="00664A6F">
              <w:rPr>
                <w:rFonts w:ascii="Arial" w:hAnsi="Arial" w:cs="Arial"/>
                <w:szCs w:val="24"/>
              </w:rPr>
              <w:t>information.</w:t>
            </w:r>
          </w:p>
          <w:p w14:paraId="3B4116AA" w14:textId="77777777" w:rsidR="0017633E" w:rsidRPr="00664A6F" w:rsidRDefault="0017633E" w:rsidP="00DA0DC2">
            <w:pPr>
              <w:pStyle w:val="ListParagraph"/>
              <w:widowControl w:val="0"/>
              <w:numPr>
                <w:ilvl w:val="0"/>
                <w:numId w:val="44"/>
              </w:numPr>
              <w:autoSpaceDE w:val="0"/>
              <w:autoSpaceDN w:val="0"/>
              <w:adjustRightInd w:val="0"/>
              <w:spacing w:before="0" w:after="120" w:line="240" w:lineRule="auto"/>
              <w:contextualSpacing w:val="0"/>
              <w:rPr>
                <w:rFonts w:ascii="Arial" w:hAnsi="Arial" w:cs="Arial"/>
                <w:szCs w:val="24"/>
              </w:rPr>
            </w:pPr>
            <w:r w:rsidRPr="00664A6F">
              <w:rPr>
                <w:rFonts w:ascii="Arial" w:hAnsi="Arial" w:cs="Arial"/>
                <w:szCs w:val="24"/>
              </w:rPr>
              <w:t>Maximum number of proposals:</w:t>
            </w:r>
          </w:p>
          <w:p w14:paraId="4B0F39EB" w14:textId="77777777" w:rsidR="0017633E" w:rsidRPr="00664A6F" w:rsidRDefault="0017633E" w:rsidP="00DA0DC2">
            <w:pPr>
              <w:pStyle w:val="ListParagraph"/>
              <w:widowControl w:val="0"/>
              <w:numPr>
                <w:ilvl w:val="1"/>
                <w:numId w:val="44"/>
              </w:numPr>
              <w:autoSpaceDE w:val="0"/>
              <w:autoSpaceDN w:val="0"/>
              <w:adjustRightInd w:val="0"/>
              <w:spacing w:before="0" w:after="120" w:line="240" w:lineRule="auto"/>
              <w:contextualSpacing w:val="0"/>
              <w:rPr>
                <w:rFonts w:ascii="Arial" w:hAnsi="Arial" w:cs="Arial"/>
                <w:szCs w:val="24"/>
              </w:rPr>
            </w:pPr>
            <w:r w:rsidRPr="00664A6F">
              <w:rPr>
                <w:rFonts w:ascii="Arial" w:hAnsi="Arial" w:cs="Arial"/>
                <w:szCs w:val="24"/>
              </w:rPr>
              <w:t>Each New York City Community School District may submit one (1) application either individually or as part of a consortium with other Community School Districts.</w:t>
            </w:r>
          </w:p>
          <w:p w14:paraId="222DD51F" w14:textId="3DAC9531" w:rsidR="0017633E" w:rsidRPr="00664A6F" w:rsidRDefault="0017633E" w:rsidP="00DA0DC2">
            <w:pPr>
              <w:pStyle w:val="ListParagraph"/>
              <w:widowControl w:val="0"/>
              <w:numPr>
                <w:ilvl w:val="1"/>
                <w:numId w:val="44"/>
              </w:numPr>
              <w:autoSpaceDE w:val="0"/>
              <w:autoSpaceDN w:val="0"/>
              <w:adjustRightInd w:val="0"/>
              <w:spacing w:before="0" w:after="120" w:line="240" w:lineRule="auto"/>
              <w:contextualSpacing w:val="0"/>
              <w:rPr>
                <w:rFonts w:ascii="Arial" w:hAnsi="Arial" w:cs="Arial"/>
                <w:szCs w:val="24"/>
              </w:rPr>
            </w:pPr>
            <w:r w:rsidRPr="00664A6F">
              <w:rPr>
                <w:rFonts w:ascii="Arial" w:hAnsi="Arial" w:cs="Arial"/>
                <w:szCs w:val="24"/>
              </w:rPr>
              <w:t>Each Big Four District may submit two (2) applications</w:t>
            </w:r>
            <w:r w:rsidR="005A2381" w:rsidRPr="00664A6F">
              <w:rPr>
                <w:rFonts w:ascii="Arial" w:hAnsi="Arial" w:cs="Arial"/>
                <w:szCs w:val="24"/>
              </w:rPr>
              <w:t xml:space="preserve">. </w:t>
            </w:r>
            <w:r w:rsidR="00EE18D4" w:rsidRPr="00664A6F">
              <w:rPr>
                <w:rFonts w:ascii="Arial" w:hAnsi="Arial" w:cs="Arial"/>
                <w:szCs w:val="24"/>
              </w:rPr>
              <w:t xml:space="preserve">They may receive one award of $200,000. </w:t>
            </w:r>
          </w:p>
          <w:p w14:paraId="5355DD8D" w14:textId="35E87BD3" w:rsidR="0017633E" w:rsidRPr="00664A6F" w:rsidRDefault="0017633E" w:rsidP="00DA0DC2">
            <w:pPr>
              <w:pStyle w:val="ListParagraph"/>
              <w:widowControl w:val="0"/>
              <w:numPr>
                <w:ilvl w:val="1"/>
                <w:numId w:val="44"/>
              </w:numPr>
              <w:autoSpaceDE w:val="0"/>
              <w:autoSpaceDN w:val="0"/>
              <w:adjustRightInd w:val="0"/>
              <w:spacing w:before="0" w:after="120" w:line="240" w:lineRule="auto"/>
              <w:contextualSpacing w:val="0"/>
              <w:rPr>
                <w:rFonts w:ascii="Arial" w:hAnsi="Arial" w:cs="Arial"/>
                <w:szCs w:val="24"/>
              </w:rPr>
            </w:pPr>
            <w:r w:rsidRPr="00664A6F">
              <w:rPr>
                <w:rFonts w:ascii="Arial" w:hAnsi="Arial" w:cs="Arial"/>
                <w:szCs w:val="24"/>
              </w:rPr>
              <w:t xml:space="preserve">ROS Districts may submit one (1) application, either individually or as part of a consortium with other districts and/or BOCES. </w:t>
            </w:r>
            <w:r w:rsidR="00217410" w:rsidRPr="00664A6F">
              <w:rPr>
                <w:rFonts w:ascii="Arial" w:hAnsi="Arial" w:cs="Arial"/>
                <w:szCs w:val="24"/>
              </w:rPr>
              <w:t>Districts located in different regions may form a consortium</w:t>
            </w:r>
            <w:r w:rsidR="00D24CAC" w:rsidRPr="00664A6F">
              <w:rPr>
                <w:rFonts w:ascii="Arial" w:hAnsi="Arial" w:cs="Arial"/>
                <w:szCs w:val="24"/>
              </w:rPr>
              <w:t xml:space="preserve">. </w:t>
            </w:r>
            <w:r w:rsidR="00892750" w:rsidRPr="00664A6F">
              <w:rPr>
                <w:rFonts w:ascii="Arial" w:hAnsi="Arial" w:cs="Arial"/>
                <w:szCs w:val="24"/>
              </w:rPr>
              <w:t xml:space="preserve">The </w:t>
            </w:r>
            <w:r w:rsidR="00DD4635" w:rsidRPr="00664A6F">
              <w:rPr>
                <w:rFonts w:ascii="Arial" w:hAnsi="Arial" w:cs="Arial"/>
                <w:szCs w:val="24"/>
              </w:rPr>
              <w:t xml:space="preserve">proposal </w:t>
            </w:r>
            <w:r w:rsidR="00892750" w:rsidRPr="00664A6F">
              <w:rPr>
                <w:rFonts w:ascii="Arial" w:hAnsi="Arial" w:cs="Arial"/>
                <w:szCs w:val="24"/>
              </w:rPr>
              <w:t>will be scored based upon the region of the lead applicant.</w:t>
            </w:r>
          </w:p>
          <w:p w14:paraId="20215B84" w14:textId="77777777" w:rsidR="0017633E" w:rsidRPr="00664A6F" w:rsidRDefault="0017633E" w:rsidP="00DA0DC2">
            <w:pPr>
              <w:pStyle w:val="ListParagraph"/>
              <w:widowControl w:val="0"/>
              <w:numPr>
                <w:ilvl w:val="1"/>
                <w:numId w:val="44"/>
              </w:numPr>
              <w:autoSpaceDE w:val="0"/>
              <w:autoSpaceDN w:val="0"/>
              <w:adjustRightInd w:val="0"/>
              <w:spacing w:before="0" w:after="120" w:line="240" w:lineRule="auto"/>
              <w:contextualSpacing w:val="0"/>
              <w:rPr>
                <w:rFonts w:ascii="Arial" w:hAnsi="Arial" w:cs="Arial"/>
                <w:szCs w:val="24"/>
              </w:rPr>
            </w:pPr>
            <w:r w:rsidRPr="00664A6F">
              <w:rPr>
                <w:rFonts w:ascii="Arial" w:hAnsi="Arial" w:cs="Arial"/>
                <w:szCs w:val="24"/>
              </w:rPr>
              <w:t xml:space="preserve">BOCES may submit one (1) proposal, as part of a consortium with </w:t>
            </w:r>
            <w:proofErr w:type="gramStart"/>
            <w:r w:rsidRPr="00664A6F">
              <w:rPr>
                <w:rFonts w:ascii="Arial" w:hAnsi="Arial" w:cs="Arial"/>
                <w:szCs w:val="24"/>
              </w:rPr>
              <w:t>another</w:t>
            </w:r>
            <w:proofErr w:type="gramEnd"/>
            <w:r w:rsidRPr="00664A6F">
              <w:rPr>
                <w:rFonts w:ascii="Arial" w:hAnsi="Arial" w:cs="Arial"/>
                <w:szCs w:val="24"/>
              </w:rPr>
              <w:t xml:space="preserve"> district(s) and/or district(s) and BOCES.</w:t>
            </w:r>
          </w:p>
          <w:p w14:paraId="3AC0A302" w14:textId="77777777" w:rsidR="0017633E" w:rsidRPr="00664A6F" w:rsidRDefault="0017633E" w:rsidP="00DA0DC2">
            <w:pPr>
              <w:pStyle w:val="ListParagraph"/>
              <w:widowControl w:val="0"/>
              <w:numPr>
                <w:ilvl w:val="0"/>
                <w:numId w:val="44"/>
              </w:numPr>
              <w:kinsoku w:val="0"/>
              <w:overflowPunct w:val="0"/>
              <w:autoSpaceDE w:val="0"/>
              <w:autoSpaceDN w:val="0"/>
              <w:adjustRightInd w:val="0"/>
              <w:spacing w:before="0" w:after="120" w:line="240" w:lineRule="auto"/>
              <w:contextualSpacing w:val="0"/>
              <w:rPr>
                <w:rFonts w:ascii="Arial" w:hAnsi="Arial" w:cs="Arial"/>
                <w:szCs w:val="24"/>
              </w:rPr>
            </w:pPr>
            <w:r w:rsidRPr="00664A6F">
              <w:rPr>
                <w:rFonts w:ascii="Arial" w:hAnsi="Arial" w:cs="Arial"/>
                <w:szCs w:val="24"/>
              </w:rPr>
              <w:t>Preference, in the form of bonus points, shall be given to proposals submitted by a District or a Consortium that includes:</w:t>
            </w:r>
          </w:p>
          <w:p w14:paraId="0B3A4538" w14:textId="4004144E" w:rsidR="0017633E" w:rsidRPr="00664A6F" w:rsidRDefault="0017633E" w:rsidP="00DA0DC2">
            <w:pPr>
              <w:pStyle w:val="ListParagraph"/>
              <w:widowControl w:val="0"/>
              <w:numPr>
                <w:ilvl w:val="1"/>
                <w:numId w:val="44"/>
              </w:numPr>
              <w:kinsoku w:val="0"/>
              <w:overflowPunct w:val="0"/>
              <w:autoSpaceDE w:val="0"/>
              <w:autoSpaceDN w:val="0"/>
              <w:adjustRightInd w:val="0"/>
              <w:spacing w:before="0" w:after="120" w:line="240" w:lineRule="auto"/>
              <w:contextualSpacing w:val="0"/>
              <w:rPr>
                <w:rFonts w:ascii="Arial" w:hAnsi="Arial" w:cs="Arial"/>
                <w:szCs w:val="24"/>
              </w:rPr>
            </w:pPr>
            <w:r w:rsidRPr="00664A6F">
              <w:rPr>
                <w:rFonts w:ascii="Arial" w:hAnsi="Arial" w:cs="Arial"/>
                <w:szCs w:val="24"/>
              </w:rPr>
              <w:t>One or more districts</w:t>
            </w:r>
            <w:r w:rsidR="00BF3236" w:rsidRPr="00664A6F">
              <w:rPr>
                <w:rFonts w:ascii="Arial" w:hAnsi="Arial" w:cs="Arial"/>
                <w:szCs w:val="24"/>
              </w:rPr>
              <w:t xml:space="preserve"> designated a Target District, or </w:t>
            </w:r>
            <w:r w:rsidR="008511E5" w:rsidRPr="00664A6F">
              <w:rPr>
                <w:rFonts w:ascii="Arial" w:hAnsi="Arial" w:cs="Arial"/>
                <w:szCs w:val="24"/>
              </w:rPr>
              <w:t>one or more districts</w:t>
            </w:r>
            <w:r w:rsidRPr="00664A6F">
              <w:rPr>
                <w:rFonts w:ascii="Arial" w:hAnsi="Arial" w:cs="Arial"/>
                <w:szCs w:val="24"/>
              </w:rPr>
              <w:t xml:space="preserve"> with at least one school identified as a Comprehensive Support and Improvement (CSI) or Targeted Support and Improvement (TSI) School.</w:t>
            </w:r>
          </w:p>
          <w:p w14:paraId="557E1F61" w14:textId="77777777" w:rsidR="0017633E" w:rsidRPr="00664A6F" w:rsidRDefault="0017633E" w:rsidP="00DA0DC2">
            <w:pPr>
              <w:pStyle w:val="ListParagraph"/>
              <w:numPr>
                <w:ilvl w:val="1"/>
                <w:numId w:val="44"/>
              </w:numPr>
              <w:spacing w:before="0" w:after="120" w:line="240" w:lineRule="auto"/>
              <w:contextualSpacing w:val="0"/>
              <w:rPr>
                <w:rFonts w:ascii="Arial" w:eastAsiaTheme="minorHAnsi" w:hAnsi="Arial" w:cs="Arial"/>
                <w:szCs w:val="24"/>
              </w:rPr>
            </w:pPr>
            <w:r w:rsidRPr="00664A6F">
              <w:rPr>
                <w:rFonts w:ascii="Arial" w:eastAsiaTheme="minorHAnsi" w:hAnsi="Arial" w:cs="Arial"/>
                <w:szCs w:val="24"/>
              </w:rPr>
              <w:t>A District classified as a rural district.</w:t>
            </w:r>
          </w:p>
          <w:p w14:paraId="6286A241" w14:textId="77777777" w:rsidR="0017633E" w:rsidRPr="00664A6F" w:rsidRDefault="0017633E" w:rsidP="00DA0DC2">
            <w:pPr>
              <w:pStyle w:val="ListParagraph"/>
              <w:numPr>
                <w:ilvl w:val="1"/>
                <w:numId w:val="44"/>
              </w:numPr>
              <w:spacing w:before="0" w:after="120" w:line="240" w:lineRule="auto"/>
              <w:contextualSpacing w:val="0"/>
              <w:rPr>
                <w:rFonts w:ascii="Arial" w:hAnsi="Arial" w:cs="Arial"/>
                <w:szCs w:val="24"/>
              </w:rPr>
            </w:pPr>
            <w:r w:rsidRPr="00664A6F">
              <w:rPr>
                <w:rFonts w:ascii="Arial" w:eastAsiaTheme="minorHAnsi" w:hAnsi="Arial" w:cs="Arial"/>
                <w:szCs w:val="24"/>
              </w:rPr>
              <w:t xml:space="preserve">A District serving a high percentage of English Language Learners/Multilingual Learners (ELL/MLL) students, students with disabilities, or </w:t>
            </w:r>
            <w:proofErr w:type="gramStart"/>
            <w:r w:rsidRPr="00664A6F">
              <w:rPr>
                <w:rFonts w:ascii="Arial" w:eastAsiaTheme="minorHAnsi" w:hAnsi="Arial" w:cs="Arial"/>
                <w:szCs w:val="24"/>
              </w:rPr>
              <w:t>economically disadvantaged</w:t>
            </w:r>
            <w:proofErr w:type="gramEnd"/>
            <w:r w:rsidRPr="00664A6F">
              <w:rPr>
                <w:rFonts w:ascii="Arial" w:eastAsiaTheme="minorHAnsi" w:hAnsi="Arial" w:cs="Arial"/>
                <w:szCs w:val="24"/>
              </w:rPr>
              <w:t xml:space="preserve"> students.</w:t>
            </w:r>
          </w:p>
          <w:p w14:paraId="620B8588" w14:textId="37449971" w:rsidR="0017633E" w:rsidRPr="00664A6F" w:rsidRDefault="0017633E" w:rsidP="00DA0DC2">
            <w:pPr>
              <w:pStyle w:val="Header"/>
              <w:tabs>
                <w:tab w:val="clear" w:pos="4320"/>
                <w:tab w:val="clear" w:pos="8640"/>
              </w:tabs>
              <w:rPr>
                <w:rFonts w:ascii="Arial" w:hAnsi="Arial" w:cs="Arial"/>
                <w:color w:val="000000"/>
                <w:szCs w:val="24"/>
              </w:rPr>
            </w:pPr>
            <w:r w:rsidRPr="00664A6F">
              <w:rPr>
                <w:rFonts w:ascii="Arial" w:eastAsiaTheme="minorHAnsi" w:hAnsi="Arial" w:cs="Arial"/>
                <w:szCs w:val="24"/>
              </w:rPr>
              <w:t>A Consortium may only receive bonus points once for each category, even if more than one consortium district qualifies for a category.</w:t>
            </w:r>
            <w:r w:rsidR="00DB010B" w:rsidRPr="00664A6F">
              <w:rPr>
                <w:rFonts w:ascii="Arial" w:eastAsiaTheme="minorHAnsi" w:hAnsi="Arial" w:cs="Arial"/>
                <w:szCs w:val="24"/>
              </w:rPr>
              <w:t xml:space="preserve"> </w:t>
            </w:r>
            <w:r w:rsidR="00DB010B" w:rsidRPr="00664A6F">
              <w:rPr>
                <w:rFonts w:ascii="Arial" w:eastAsiaTheme="minorHAnsi" w:hAnsi="Arial" w:cs="Arial"/>
                <w:szCs w:val="24"/>
              </w:rPr>
              <w:lastRenderedPageBreak/>
              <w:t>Bonus points are cumulative</w:t>
            </w:r>
            <w:r w:rsidR="00D24CAC" w:rsidRPr="00664A6F">
              <w:rPr>
                <w:rFonts w:ascii="Arial" w:eastAsiaTheme="minorHAnsi" w:hAnsi="Arial" w:cs="Arial"/>
                <w:szCs w:val="24"/>
              </w:rPr>
              <w:t xml:space="preserve">. </w:t>
            </w:r>
            <w:r w:rsidR="00DB010B" w:rsidRPr="00664A6F">
              <w:rPr>
                <w:rFonts w:ascii="Arial" w:eastAsiaTheme="minorHAnsi" w:hAnsi="Arial" w:cs="Arial"/>
                <w:szCs w:val="24"/>
              </w:rPr>
              <w:t>An applicant may qualify for up to 12 bonus points.</w:t>
            </w:r>
            <w:r w:rsidR="007A7615" w:rsidRPr="00664A6F">
              <w:rPr>
                <w:rFonts w:ascii="Arial" w:eastAsiaTheme="minorHAnsi" w:hAnsi="Arial" w:cs="Arial"/>
                <w:szCs w:val="24"/>
              </w:rPr>
              <w:t xml:space="preserve"> See page 16 for additional details.</w:t>
            </w:r>
          </w:p>
        </w:tc>
      </w:tr>
      <w:tr w:rsidR="0017633E" w:rsidRPr="00664A6F" w14:paraId="031A9BB7" w14:textId="77777777" w:rsidTr="00DA0DC2">
        <w:trPr>
          <w:trHeight w:val="300"/>
        </w:trPr>
        <w:tc>
          <w:tcPr>
            <w:tcW w:w="2515" w:type="dxa"/>
            <w:tcMar>
              <w:top w:w="115" w:type="dxa"/>
              <w:left w:w="115" w:type="dxa"/>
              <w:bottom w:w="115" w:type="dxa"/>
              <w:right w:w="115" w:type="dxa"/>
            </w:tcMar>
          </w:tcPr>
          <w:p w14:paraId="1ED61FA7" w14:textId="77777777" w:rsidR="0017633E" w:rsidRPr="00664A6F" w:rsidRDefault="0017633E" w:rsidP="0017633E">
            <w:pPr>
              <w:rPr>
                <w:rFonts w:ascii="Arial" w:hAnsi="Arial" w:cs="Arial"/>
                <w:b/>
                <w:color w:val="000000"/>
                <w:szCs w:val="24"/>
              </w:rPr>
            </w:pPr>
            <w:r w:rsidRPr="00664A6F">
              <w:rPr>
                <w:rFonts w:ascii="Arial" w:hAnsi="Arial" w:cs="Arial"/>
                <w:b/>
                <w:color w:val="000000"/>
                <w:szCs w:val="24"/>
              </w:rPr>
              <w:lastRenderedPageBreak/>
              <w:t>Amount of Funding</w:t>
            </w:r>
          </w:p>
        </w:tc>
        <w:tc>
          <w:tcPr>
            <w:tcW w:w="7740" w:type="dxa"/>
            <w:tcMar>
              <w:top w:w="115" w:type="dxa"/>
              <w:left w:w="115" w:type="dxa"/>
              <w:bottom w:w="115" w:type="dxa"/>
              <w:right w:w="115" w:type="dxa"/>
            </w:tcMar>
            <w:vAlign w:val="center"/>
          </w:tcPr>
          <w:p w14:paraId="17890949" w14:textId="2FE09DD5" w:rsidR="0017633E" w:rsidRPr="00664A6F" w:rsidRDefault="0017633E" w:rsidP="00DA0DC2">
            <w:pPr>
              <w:rPr>
                <w:rFonts w:ascii="Arial" w:hAnsi="Arial" w:cs="Arial"/>
                <w:color w:val="000000"/>
                <w:szCs w:val="24"/>
              </w:rPr>
            </w:pPr>
            <w:r w:rsidRPr="00664A6F">
              <w:rPr>
                <w:rFonts w:ascii="Arial" w:eastAsia="Arial" w:hAnsi="Arial" w:cs="Arial"/>
                <w:b/>
                <w:bCs/>
                <w:color w:val="000000" w:themeColor="text1"/>
                <w:szCs w:val="24"/>
              </w:rPr>
              <w:t>$3,285,000</w:t>
            </w:r>
            <w:r w:rsidRPr="00664A6F">
              <w:rPr>
                <w:rFonts w:ascii="Arial" w:eastAsia="Arial" w:hAnsi="Arial" w:cs="Arial"/>
                <w:color w:val="000000" w:themeColor="text1"/>
                <w:szCs w:val="24"/>
              </w:rPr>
              <w:t xml:space="preserve"> is expected to be allocated annually</w:t>
            </w:r>
            <w:r w:rsidR="00D24CAC" w:rsidRPr="00664A6F">
              <w:rPr>
                <w:rFonts w:ascii="Arial" w:eastAsia="Arial" w:hAnsi="Arial" w:cs="Arial"/>
                <w:color w:val="000000" w:themeColor="text1"/>
                <w:szCs w:val="24"/>
              </w:rPr>
              <w:t xml:space="preserve">. </w:t>
            </w:r>
            <w:r w:rsidRPr="00664A6F">
              <w:rPr>
                <w:rFonts w:ascii="Arial" w:eastAsia="Arial" w:hAnsi="Arial" w:cs="Arial"/>
                <w:color w:val="000000" w:themeColor="text1"/>
                <w:szCs w:val="24"/>
              </w:rPr>
              <w:t>Funds will be divided into three categories: New York City; the Big Four (Buffalo, Rochester, Syracuse, and Yonkers) public school districts; and those from all other public school districts and BOCES in the Rest of State (ROS).</w:t>
            </w:r>
            <w:r w:rsidRPr="00664A6F">
              <w:rPr>
                <w:rFonts w:ascii="Arial" w:hAnsi="Arial" w:cs="Arial"/>
                <w:color w:val="000000"/>
                <w:szCs w:val="24"/>
              </w:rPr>
              <w:br/>
            </w:r>
          </w:p>
          <w:p w14:paraId="7F35F129" w14:textId="5DE7D99E" w:rsidR="0017633E" w:rsidRPr="00664A6F" w:rsidRDefault="0017633E" w:rsidP="00DA0DC2">
            <w:pPr>
              <w:widowControl w:val="0"/>
              <w:spacing w:after="120"/>
              <w:rPr>
                <w:rFonts w:ascii="Arial" w:eastAsia="Arial" w:hAnsi="Arial" w:cs="Arial"/>
                <w:color w:val="000000" w:themeColor="text1"/>
                <w:szCs w:val="24"/>
              </w:rPr>
            </w:pPr>
            <w:r w:rsidRPr="00664A6F">
              <w:rPr>
                <w:rFonts w:ascii="Arial" w:hAnsi="Arial" w:cs="Arial"/>
                <w:color w:val="000000"/>
                <w:szCs w:val="24"/>
              </w:rPr>
              <w:t>Funding beyond Year One will be contingent upon the State Legislature appropriating funds.</w:t>
            </w:r>
          </w:p>
          <w:p w14:paraId="5371A236" w14:textId="77777777" w:rsidR="0017633E" w:rsidRPr="00664A6F" w:rsidRDefault="0017633E" w:rsidP="00DA0DC2">
            <w:pPr>
              <w:widowControl w:val="0"/>
              <w:spacing w:after="120"/>
              <w:rPr>
                <w:rFonts w:ascii="Arial" w:hAnsi="Arial" w:cs="Arial"/>
                <w:color w:val="000000"/>
                <w:szCs w:val="24"/>
              </w:rPr>
            </w:pPr>
            <w:r w:rsidRPr="00664A6F">
              <w:rPr>
                <w:rFonts w:ascii="Arial" w:eastAsia="Arial" w:hAnsi="Arial" w:cs="Arial"/>
                <w:color w:val="000000" w:themeColor="text1"/>
                <w:szCs w:val="24"/>
              </w:rPr>
              <w:t>Please see the Funding and Awards section of this RFP for additional information.</w:t>
            </w:r>
          </w:p>
        </w:tc>
      </w:tr>
      <w:tr w:rsidR="0017633E" w:rsidRPr="00664A6F" w14:paraId="6109DC67" w14:textId="77777777" w:rsidTr="00DA0DC2">
        <w:trPr>
          <w:trHeight w:val="300"/>
        </w:trPr>
        <w:tc>
          <w:tcPr>
            <w:tcW w:w="2515" w:type="dxa"/>
            <w:tcMar>
              <w:top w:w="115" w:type="dxa"/>
              <w:left w:w="115" w:type="dxa"/>
              <w:bottom w:w="115" w:type="dxa"/>
              <w:right w:w="115" w:type="dxa"/>
            </w:tcMar>
          </w:tcPr>
          <w:p w14:paraId="55F0068D" w14:textId="77777777" w:rsidR="0017633E" w:rsidRPr="00664A6F" w:rsidRDefault="0017633E" w:rsidP="0017633E">
            <w:pPr>
              <w:rPr>
                <w:rFonts w:ascii="Arial" w:hAnsi="Arial" w:cs="Arial"/>
                <w:b/>
                <w:color w:val="000000"/>
                <w:szCs w:val="24"/>
              </w:rPr>
            </w:pPr>
            <w:r w:rsidRPr="00664A6F">
              <w:rPr>
                <w:rFonts w:ascii="Arial" w:hAnsi="Arial" w:cs="Arial"/>
                <w:b/>
                <w:color w:val="000000"/>
                <w:szCs w:val="24"/>
              </w:rPr>
              <w:t>M/WBE Requirement</w:t>
            </w:r>
          </w:p>
        </w:tc>
        <w:tc>
          <w:tcPr>
            <w:tcW w:w="7740" w:type="dxa"/>
            <w:tcMar>
              <w:top w:w="115" w:type="dxa"/>
              <w:left w:w="115" w:type="dxa"/>
              <w:bottom w:w="115" w:type="dxa"/>
              <w:right w:w="115" w:type="dxa"/>
            </w:tcMar>
            <w:vAlign w:val="center"/>
          </w:tcPr>
          <w:p w14:paraId="74383CFD" w14:textId="67B5369D" w:rsidR="0017633E" w:rsidRPr="00664A6F" w:rsidRDefault="0017633E" w:rsidP="00DA0DC2">
            <w:pPr>
              <w:widowControl w:val="0"/>
              <w:autoSpaceDE w:val="0"/>
              <w:autoSpaceDN w:val="0"/>
              <w:adjustRightInd w:val="0"/>
              <w:spacing w:after="120"/>
              <w:rPr>
                <w:rStyle w:val="ui-provider"/>
                <w:rFonts w:ascii="Arial" w:hAnsi="Arial" w:cs="Arial"/>
                <w:szCs w:val="24"/>
              </w:rPr>
            </w:pPr>
            <w:r w:rsidRPr="00664A6F">
              <w:rPr>
                <w:rStyle w:val="ui-provider"/>
                <w:rFonts w:ascii="Arial" w:hAnsi="Arial" w:cs="Arial"/>
                <w:szCs w:val="24"/>
              </w:rPr>
              <w:t>Minority and Women-Owned Business Enterprise (M/WBE) Participation Goals Pursuant to Article 15-A of the New York State Executive Law for this grant is 30% of each applicant’s total discretionary non-personal service budget each year of the grant</w:t>
            </w:r>
            <w:r w:rsidR="00D24CAC" w:rsidRPr="00664A6F">
              <w:rPr>
                <w:rStyle w:val="ui-provider"/>
                <w:rFonts w:ascii="Arial" w:hAnsi="Arial" w:cs="Arial"/>
                <w:szCs w:val="24"/>
              </w:rPr>
              <w:t xml:space="preserve">. </w:t>
            </w:r>
            <w:r w:rsidRPr="00664A6F">
              <w:rPr>
                <w:rStyle w:val="ui-provider"/>
                <w:rFonts w:ascii="Arial" w:hAnsi="Arial" w:cs="Arial"/>
                <w:szCs w:val="24"/>
              </w:rPr>
              <w:t xml:space="preserve">See the M/WBE Participation Goals section and </w:t>
            </w:r>
            <w:hyperlink w:anchor="_Appendix_E:_M/WBE" w:history="1">
              <w:r w:rsidR="00614434" w:rsidRPr="00664A6F">
                <w:rPr>
                  <w:rStyle w:val="Hyperlink"/>
                  <w:rFonts w:ascii="Arial" w:hAnsi="Arial" w:cs="Arial"/>
                  <w:szCs w:val="24"/>
                </w:rPr>
                <w:t>Appendix E</w:t>
              </w:r>
            </w:hyperlink>
            <w:r w:rsidRPr="00664A6F">
              <w:rPr>
                <w:rStyle w:val="ui-provider"/>
                <w:rFonts w:ascii="Arial" w:hAnsi="Arial" w:cs="Arial"/>
                <w:szCs w:val="24"/>
              </w:rPr>
              <w:t xml:space="preserve"> for further information and forms for completion. </w:t>
            </w:r>
          </w:p>
        </w:tc>
      </w:tr>
    </w:tbl>
    <w:p w14:paraId="04872659" w14:textId="01CFEBAD" w:rsidR="0067106C" w:rsidRPr="00664A6F" w:rsidRDefault="0067106C" w:rsidP="00902957">
      <w:pPr>
        <w:pStyle w:val="Title"/>
        <w:ind w:right="-630"/>
        <w:rPr>
          <w:rFonts w:ascii="Arial" w:hAnsi="Arial" w:cs="Arial"/>
          <w:i/>
          <w:color w:val="000000"/>
          <w:szCs w:val="24"/>
        </w:rPr>
      </w:pPr>
    </w:p>
    <w:tbl>
      <w:tblPr>
        <w:tblpPr w:leftFromText="180" w:rightFromText="180" w:vertAnchor="text" w:horzAnchor="margin" w:tblpXSpec="center" w:tblpY="101"/>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7740"/>
      </w:tblGrid>
      <w:tr w:rsidR="00FE3085" w:rsidRPr="00664A6F" w14:paraId="52A32080" w14:textId="77777777" w:rsidTr="00166C22">
        <w:trPr>
          <w:trHeight w:val="300"/>
        </w:trPr>
        <w:tc>
          <w:tcPr>
            <w:tcW w:w="2515" w:type="dxa"/>
          </w:tcPr>
          <w:p w14:paraId="3947E605" w14:textId="77777777" w:rsidR="00FE3085" w:rsidRPr="00664A6F" w:rsidRDefault="00FE3085" w:rsidP="00FE3085">
            <w:pPr>
              <w:rPr>
                <w:rFonts w:ascii="Arial" w:hAnsi="Arial" w:cs="Arial"/>
                <w:b/>
                <w:color w:val="000000"/>
                <w:szCs w:val="24"/>
              </w:rPr>
            </w:pPr>
            <w:r w:rsidRPr="00664A6F">
              <w:rPr>
                <w:rFonts w:ascii="Arial" w:hAnsi="Arial" w:cs="Arial"/>
                <w:b/>
                <w:color w:val="000000"/>
                <w:szCs w:val="24"/>
              </w:rPr>
              <w:t>Application Due Date and Mailing Address</w:t>
            </w:r>
          </w:p>
        </w:tc>
        <w:tc>
          <w:tcPr>
            <w:tcW w:w="7740" w:type="dxa"/>
          </w:tcPr>
          <w:p w14:paraId="78378A17" w14:textId="5E7E8199" w:rsidR="00BD7485" w:rsidRPr="00664A6F" w:rsidRDefault="00FE3085" w:rsidP="00FE3085">
            <w:pPr>
              <w:widowControl w:val="0"/>
              <w:autoSpaceDE w:val="0"/>
              <w:autoSpaceDN w:val="0"/>
              <w:adjustRightInd w:val="0"/>
              <w:spacing w:after="120"/>
              <w:rPr>
                <w:rStyle w:val="ui-provider"/>
                <w:rFonts w:ascii="Arial" w:hAnsi="Arial" w:cs="Arial"/>
                <w:szCs w:val="24"/>
              </w:rPr>
            </w:pPr>
            <w:r w:rsidRPr="00664A6F">
              <w:rPr>
                <w:rStyle w:val="ui-provider"/>
                <w:rFonts w:ascii="Arial" w:hAnsi="Arial" w:cs="Arial"/>
                <w:szCs w:val="24"/>
              </w:rPr>
              <w:t xml:space="preserve">A complete electronic application in Microsoft Word (.docx) or portable document format (.pdf) must be sent to </w:t>
            </w:r>
            <w:hyperlink r:id="rId12" w:history="1">
              <w:r w:rsidRPr="00664A6F">
                <w:rPr>
                  <w:rStyle w:val="Hyperlink"/>
                  <w:rFonts w:ascii="Arial" w:hAnsi="Arial" w:cs="Arial"/>
                  <w:szCs w:val="24"/>
                </w:rPr>
                <w:t>RFPGC24-008@nysed.gov</w:t>
              </w:r>
            </w:hyperlink>
            <w:r w:rsidRPr="00664A6F">
              <w:rPr>
                <w:rStyle w:val="ui-provider"/>
                <w:rFonts w:ascii="Arial" w:hAnsi="Arial" w:cs="Arial"/>
                <w:szCs w:val="24"/>
              </w:rPr>
              <w:t xml:space="preserve"> by </w:t>
            </w:r>
            <w:r w:rsidR="0019011C">
              <w:rPr>
                <w:rStyle w:val="ui-provider"/>
                <w:rFonts w:ascii="Arial" w:hAnsi="Arial" w:cs="Arial"/>
                <w:szCs w:val="24"/>
              </w:rPr>
              <w:t>August 13, 2024</w:t>
            </w:r>
            <w:r w:rsidRPr="00664A6F">
              <w:rPr>
                <w:rStyle w:val="ui-provider"/>
                <w:rFonts w:ascii="Arial" w:hAnsi="Arial" w:cs="Arial"/>
                <w:szCs w:val="24"/>
              </w:rPr>
              <w:t>. The FS-10 may be submitted electronically in Excel as a separate document</w:t>
            </w:r>
            <w:r w:rsidR="00D24CAC" w:rsidRPr="00664A6F">
              <w:rPr>
                <w:rStyle w:val="ui-provider"/>
                <w:rFonts w:ascii="Arial" w:hAnsi="Arial" w:cs="Arial"/>
                <w:szCs w:val="24"/>
              </w:rPr>
              <w:t xml:space="preserve">. </w:t>
            </w:r>
            <w:r w:rsidRPr="00664A6F">
              <w:rPr>
                <w:rStyle w:val="ui-provider"/>
                <w:rFonts w:ascii="Arial" w:hAnsi="Arial" w:cs="Arial"/>
                <w:szCs w:val="24"/>
              </w:rPr>
              <w:t xml:space="preserve">Applicants must also mail </w:t>
            </w:r>
            <w:r w:rsidR="00DA5AA8" w:rsidRPr="00664A6F">
              <w:rPr>
                <w:rStyle w:val="ui-provider"/>
                <w:rFonts w:ascii="Arial" w:hAnsi="Arial" w:cs="Arial"/>
                <w:szCs w:val="24"/>
              </w:rPr>
              <w:t>the</w:t>
            </w:r>
            <w:r w:rsidRPr="00664A6F">
              <w:rPr>
                <w:rStyle w:val="ui-provider"/>
                <w:rFonts w:ascii="Arial" w:hAnsi="Arial" w:cs="Arial"/>
                <w:szCs w:val="24"/>
              </w:rPr>
              <w:t xml:space="preserve"> original signed FS-10 budget. These materials must be postmarked by the application deadline,</w:t>
            </w:r>
            <w:r w:rsidR="0019011C">
              <w:rPr>
                <w:rStyle w:val="ui-provider"/>
                <w:rFonts w:ascii="Arial" w:hAnsi="Arial" w:cs="Arial"/>
                <w:szCs w:val="24"/>
              </w:rPr>
              <w:t xml:space="preserve"> August 13, 2024</w:t>
            </w:r>
            <w:r w:rsidR="0019011C" w:rsidRPr="00664A6F">
              <w:rPr>
                <w:rStyle w:val="ui-provider"/>
                <w:rFonts w:ascii="Arial" w:hAnsi="Arial" w:cs="Arial"/>
                <w:szCs w:val="24"/>
              </w:rPr>
              <w:t>.</w:t>
            </w:r>
          </w:p>
          <w:p w14:paraId="7FD2CD24" w14:textId="77777777" w:rsidR="00BD7485" w:rsidRPr="00664A6F" w:rsidRDefault="00FE3085" w:rsidP="00FE3085">
            <w:pPr>
              <w:widowControl w:val="0"/>
              <w:autoSpaceDE w:val="0"/>
              <w:autoSpaceDN w:val="0"/>
              <w:adjustRightInd w:val="0"/>
              <w:spacing w:after="120"/>
              <w:rPr>
                <w:rStyle w:val="ui-provider"/>
                <w:rFonts w:ascii="Arial" w:hAnsi="Arial" w:cs="Arial"/>
                <w:szCs w:val="24"/>
              </w:rPr>
            </w:pPr>
            <w:r w:rsidRPr="00664A6F">
              <w:rPr>
                <w:rStyle w:val="ui-provider"/>
                <w:rFonts w:ascii="Arial" w:hAnsi="Arial" w:cs="Arial"/>
                <w:szCs w:val="24"/>
              </w:rPr>
              <w:t xml:space="preserve">Mailing address for the FS-10: </w:t>
            </w:r>
          </w:p>
          <w:p w14:paraId="746D31F8" w14:textId="2D574C02" w:rsidR="00BD7485" w:rsidRPr="00664A6F" w:rsidRDefault="00FE3085" w:rsidP="2CA5AD4D">
            <w:pPr>
              <w:widowControl w:val="0"/>
              <w:autoSpaceDE w:val="0"/>
              <w:autoSpaceDN w:val="0"/>
              <w:adjustRightInd w:val="0"/>
              <w:spacing w:after="120"/>
              <w:rPr>
                <w:rStyle w:val="ui-provider"/>
                <w:rFonts w:ascii="Arial" w:hAnsi="Arial" w:cs="Arial"/>
                <w:szCs w:val="24"/>
              </w:rPr>
            </w:pPr>
            <w:r w:rsidRPr="00664A6F">
              <w:rPr>
                <w:rStyle w:val="ui-provider"/>
                <w:rFonts w:ascii="Arial" w:hAnsi="Arial" w:cs="Arial"/>
                <w:szCs w:val="24"/>
              </w:rPr>
              <w:t>New York State Education Department</w:t>
            </w:r>
          </w:p>
          <w:p w14:paraId="7734D139" w14:textId="5837F9D8" w:rsidR="00BD7485" w:rsidRPr="00664A6F" w:rsidRDefault="00FE3085" w:rsidP="00FE3085">
            <w:pPr>
              <w:widowControl w:val="0"/>
              <w:autoSpaceDE w:val="0"/>
              <w:autoSpaceDN w:val="0"/>
              <w:adjustRightInd w:val="0"/>
              <w:spacing w:after="120"/>
              <w:rPr>
                <w:rStyle w:val="ui-provider"/>
                <w:rFonts w:ascii="Arial" w:hAnsi="Arial" w:cs="Arial"/>
                <w:szCs w:val="24"/>
              </w:rPr>
            </w:pPr>
            <w:r w:rsidRPr="00664A6F">
              <w:rPr>
                <w:rStyle w:val="ui-provider"/>
                <w:rFonts w:ascii="Arial" w:hAnsi="Arial" w:cs="Arial"/>
                <w:szCs w:val="24"/>
              </w:rPr>
              <w:t xml:space="preserve"> Office of Educational Design &amp; Technology </w:t>
            </w:r>
          </w:p>
          <w:p w14:paraId="45707A56" w14:textId="315656CC" w:rsidR="00BD7485" w:rsidRPr="00664A6F" w:rsidRDefault="5AE6AEE5" w:rsidP="2CA5AD4D">
            <w:pPr>
              <w:widowControl w:val="0"/>
              <w:autoSpaceDE w:val="0"/>
              <w:autoSpaceDN w:val="0"/>
              <w:adjustRightInd w:val="0"/>
              <w:spacing w:after="120"/>
              <w:rPr>
                <w:rStyle w:val="ui-provider"/>
                <w:rFonts w:ascii="Arial" w:hAnsi="Arial" w:cs="Arial"/>
                <w:szCs w:val="24"/>
              </w:rPr>
            </w:pPr>
            <w:r w:rsidRPr="00664A6F">
              <w:rPr>
                <w:rStyle w:val="ui-provider"/>
                <w:rFonts w:ascii="Arial" w:hAnsi="Arial" w:cs="Arial"/>
                <w:szCs w:val="24"/>
              </w:rPr>
              <w:t xml:space="preserve">89 </w:t>
            </w:r>
            <w:r w:rsidR="002B6CEC" w:rsidRPr="00664A6F">
              <w:rPr>
                <w:rStyle w:val="ui-provider"/>
                <w:rFonts w:ascii="Arial" w:hAnsi="Arial" w:cs="Arial"/>
                <w:szCs w:val="24"/>
              </w:rPr>
              <w:t>Washington</w:t>
            </w:r>
            <w:r w:rsidRPr="00664A6F">
              <w:rPr>
                <w:rStyle w:val="ui-provider"/>
                <w:rFonts w:ascii="Arial" w:hAnsi="Arial" w:cs="Arial"/>
                <w:szCs w:val="24"/>
              </w:rPr>
              <w:t xml:space="preserve"> Avenue </w:t>
            </w:r>
          </w:p>
          <w:p w14:paraId="59A831D3" w14:textId="1ABD5377" w:rsidR="00BD7485" w:rsidRPr="00664A6F" w:rsidRDefault="5AE6AEE5" w:rsidP="2CA5AD4D">
            <w:pPr>
              <w:widowControl w:val="0"/>
              <w:autoSpaceDE w:val="0"/>
              <w:autoSpaceDN w:val="0"/>
              <w:adjustRightInd w:val="0"/>
              <w:spacing w:after="120"/>
              <w:rPr>
                <w:rStyle w:val="ui-provider"/>
                <w:rFonts w:ascii="Arial" w:hAnsi="Arial" w:cs="Arial"/>
                <w:szCs w:val="24"/>
              </w:rPr>
            </w:pPr>
            <w:r w:rsidRPr="00664A6F">
              <w:rPr>
                <w:rStyle w:val="ui-provider"/>
                <w:rFonts w:ascii="Arial" w:hAnsi="Arial" w:cs="Arial"/>
                <w:szCs w:val="24"/>
              </w:rPr>
              <w:t xml:space="preserve">Room 860 EBA </w:t>
            </w:r>
          </w:p>
          <w:p w14:paraId="352540CE" w14:textId="788C6E4B" w:rsidR="00BD7485" w:rsidRPr="00664A6F" w:rsidRDefault="00FE3085" w:rsidP="00FE3085">
            <w:pPr>
              <w:widowControl w:val="0"/>
              <w:autoSpaceDE w:val="0"/>
              <w:autoSpaceDN w:val="0"/>
              <w:adjustRightInd w:val="0"/>
              <w:spacing w:after="120"/>
              <w:rPr>
                <w:rStyle w:val="ui-provider"/>
                <w:rFonts w:ascii="Arial" w:hAnsi="Arial" w:cs="Arial"/>
                <w:szCs w:val="24"/>
              </w:rPr>
            </w:pPr>
            <w:r w:rsidRPr="00664A6F">
              <w:rPr>
                <w:rStyle w:val="ui-provider"/>
                <w:rFonts w:ascii="Arial" w:hAnsi="Arial" w:cs="Arial"/>
                <w:szCs w:val="24"/>
              </w:rPr>
              <w:t xml:space="preserve">Albany, NY 12234 </w:t>
            </w:r>
          </w:p>
          <w:p w14:paraId="1C6465D3" w14:textId="4F231313" w:rsidR="00FE3085" w:rsidRPr="00664A6F" w:rsidRDefault="00FE3085" w:rsidP="00C86598">
            <w:pPr>
              <w:widowControl w:val="0"/>
              <w:autoSpaceDE w:val="0"/>
              <w:autoSpaceDN w:val="0"/>
              <w:adjustRightInd w:val="0"/>
              <w:spacing w:after="120"/>
              <w:rPr>
                <w:rFonts w:ascii="Arial" w:hAnsi="Arial" w:cs="Arial"/>
                <w:color w:val="000000"/>
                <w:szCs w:val="24"/>
              </w:rPr>
            </w:pPr>
            <w:r w:rsidRPr="00664A6F">
              <w:rPr>
                <w:rStyle w:val="ui-provider"/>
                <w:rFonts w:ascii="Arial" w:hAnsi="Arial" w:cs="Arial"/>
                <w:szCs w:val="24"/>
              </w:rPr>
              <w:t xml:space="preserve">Attn: </w:t>
            </w:r>
            <w:r w:rsidR="0019011C">
              <w:rPr>
                <w:rStyle w:val="ui-provider"/>
                <w:rFonts w:ascii="Arial" w:hAnsi="Arial" w:cs="Arial"/>
                <w:szCs w:val="24"/>
              </w:rPr>
              <w:t>John Brock</w:t>
            </w:r>
            <w:r w:rsidR="00071657" w:rsidRPr="00664A6F">
              <w:rPr>
                <w:rStyle w:val="ui-provider"/>
                <w:rFonts w:ascii="Arial" w:hAnsi="Arial" w:cs="Arial"/>
                <w:szCs w:val="24"/>
              </w:rPr>
              <w:t xml:space="preserve">, </w:t>
            </w:r>
            <w:r w:rsidR="00071657" w:rsidRPr="00664A6F">
              <w:rPr>
                <w:rFonts w:ascii="Arial" w:hAnsi="Arial" w:cs="Arial"/>
                <w:szCs w:val="24"/>
              </w:rPr>
              <w:t>Learning</w:t>
            </w:r>
            <w:r w:rsidR="00BD7485" w:rsidRPr="00664A6F">
              <w:rPr>
                <w:rStyle w:val="ui-provider"/>
                <w:rFonts w:ascii="Arial" w:hAnsi="Arial" w:cs="Arial"/>
                <w:szCs w:val="24"/>
              </w:rPr>
              <w:t xml:space="preserve"> Technology Grant Application </w:t>
            </w:r>
            <w:r w:rsidRPr="00664A6F">
              <w:rPr>
                <w:rFonts w:ascii="Arial" w:hAnsi="Arial" w:cs="Arial"/>
                <w:szCs w:val="24"/>
              </w:rPr>
              <w:t xml:space="preserve"> </w:t>
            </w:r>
          </w:p>
        </w:tc>
      </w:tr>
      <w:tr w:rsidR="00FE3085" w:rsidRPr="00664A6F" w14:paraId="417C8913" w14:textId="77777777" w:rsidTr="00166C22">
        <w:trPr>
          <w:cantSplit/>
          <w:trHeight w:val="300"/>
        </w:trPr>
        <w:tc>
          <w:tcPr>
            <w:tcW w:w="2515" w:type="dxa"/>
          </w:tcPr>
          <w:p w14:paraId="5722A7F7" w14:textId="77777777" w:rsidR="00FE3085" w:rsidRPr="00664A6F" w:rsidRDefault="00FE3085" w:rsidP="017367C7">
            <w:pPr>
              <w:pStyle w:val="Heading1"/>
              <w:jc w:val="left"/>
              <w:rPr>
                <w:rFonts w:cs="Arial"/>
                <w:color w:val="000000"/>
                <w:szCs w:val="24"/>
              </w:rPr>
            </w:pPr>
            <w:bookmarkStart w:id="6" w:name="_Toc163757942"/>
            <w:r w:rsidRPr="00664A6F">
              <w:rPr>
                <w:rFonts w:cs="Arial"/>
                <w:color w:val="000000" w:themeColor="text1"/>
                <w:szCs w:val="24"/>
              </w:rPr>
              <w:t>Important Dates for Awarding Grants</w:t>
            </w:r>
            <w:bookmarkEnd w:id="6"/>
          </w:p>
        </w:tc>
        <w:tc>
          <w:tcPr>
            <w:tcW w:w="7740" w:type="dxa"/>
          </w:tcPr>
          <w:tbl>
            <w:tblPr>
              <w:tblStyle w:val="TableGrid"/>
              <w:tblW w:w="6614" w:type="dxa"/>
              <w:tblLayout w:type="fixed"/>
              <w:tblLook w:val="04A0" w:firstRow="1" w:lastRow="0" w:firstColumn="1" w:lastColumn="0" w:noHBand="0" w:noVBand="1"/>
            </w:tblPr>
            <w:tblGrid>
              <w:gridCol w:w="2204"/>
              <w:gridCol w:w="2205"/>
              <w:gridCol w:w="2205"/>
            </w:tblGrid>
            <w:tr w:rsidR="00FE3085" w:rsidRPr="00664A6F" w14:paraId="45AF1417" w14:textId="77777777" w:rsidTr="00C86598">
              <w:tc>
                <w:tcPr>
                  <w:tcW w:w="2204" w:type="dxa"/>
                </w:tcPr>
                <w:p w14:paraId="679283EC" w14:textId="77777777" w:rsidR="00FE3085" w:rsidRPr="00664A6F" w:rsidRDefault="00FE3085" w:rsidP="00DD4F0C">
                  <w:pPr>
                    <w:framePr w:hSpace="180" w:wrap="around" w:vAnchor="text" w:hAnchor="margin" w:xAlign="center" w:y="101"/>
                    <w:rPr>
                      <w:rFonts w:ascii="Arial" w:hAnsi="Arial" w:cs="Arial"/>
                      <w:color w:val="000000"/>
                      <w:szCs w:val="24"/>
                    </w:rPr>
                  </w:pPr>
                  <w:r w:rsidRPr="00664A6F">
                    <w:rPr>
                      <w:rFonts w:ascii="Arial" w:hAnsi="Arial" w:cs="Arial"/>
                      <w:color w:val="000000"/>
                      <w:szCs w:val="24"/>
                    </w:rPr>
                    <w:t>Applications must be postmarked by:</w:t>
                  </w:r>
                </w:p>
                <w:p w14:paraId="7ADBE2BA" w14:textId="77777777" w:rsidR="00FE3085" w:rsidRPr="00664A6F" w:rsidRDefault="00FE3085" w:rsidP="00DD4F0C">
                  <w:pPr>
                    <w:framePr w:hSpace="180" w:wrap="around" w:vAnchor="text" w:hAnchor="margin" w:xAlign="center" w:y="101"/>
                    <w:rPr>
                      <w:rFonts w:ascii="Arial" w:hAnsi="Arial" w:cs="Arial"/>
                      <w:color w:val="000000"/>
                      <w:szCs w:val="24"/>
                    </w:rPr>
                  </w:pPr>
                </w:p>
                <w:p w14:paraId="6095EC49" w14:textId="1C59135B" w:rsidR="00FE3085" w:rsidRPr="00664A6F" w:rsidRDefault="0019011C" w:rsidP="00DD4F0C">
                  <w:pPr>
                    <w:framePr w:hSpace="180" w:wrap="around" w:vAnchor="text" w:hAnchor="margin" w:xAlign="center" w:y="101"/>
                    <w:rPr>
                      <w:rFonts w:ascii="Arial" w:hAnsi="Arial" w:cs="Arial"/>
                      <w:color w:val="000000"/>
                      <w:szCs w:val="24"/>
                    </w:rPr>
                  </w:pPr>
                  <w:r>
                    <w:rPr>
                      <w:rStyle w:val="ui-provider"/>
                      <w:rFonts w:ascii="Arial" w:hAnsi="Arial" w:cs="Arial"/>
                      <w:szCs w:val="24"/>
                    </w:rPr>
                    <w:t>August 13, 2024</w:t>
                  </w:r>
                </w:p>
              </w:tc>
              <w:tc>
                <w:tcPr>
                  <w:tcW w:w="2205" w:type="dxa"/>
                </w:tcPr>
                <w:p w14:paraId="729689F4" w14:textId="77777777" w:rsidR="00FE3085" w:rsidRPr="00664A6F" w:rsidRDefault="00FE3085" w:rsidP="00DD4F0C">
                  <w:pPr>
                    <w:framePr w:hSpace="180" w:wrap="around" w:vAnchor="text" w:hAnchor="margin" w:xAlign="center" w:y="101"/>
                    <w:rPr>
                      <w:rFonts w:ascii="Arial" w:hAnsi="Arial" w:cs="Arial"/>
                      <w:color w:val="000000"/>
                      <w:szCs w:val="24"/>
                    </w:rPr>
                  </w:pPr>
                  <w:r w:rsidRPr="00664A6F">
                    <w:rPr>
                      <w:rFonts w:ascii="Arial" w:hAnsi="Arial" w:cs="Arial"/>
                      <w:color w:val="000000"/>
                      <w:szCs w:val="24"/>
                    </w:rPr>
                    <w:t>Anticipated Preliminary Award Notification:</w:t>
                  </w:r>
                </w:p>
                <w:p w14:paraId="143742E4" w14:textId="212BACF7" w:rsidR="00FE3085" w:rsidRPr="00664A6F" w:rsidRDefault="00950966" w:rsidP="00DD4F0C">
                  <w:pPr>
                    <w:framePr w:hSpace="180" w:wrap="around" w:vAnchor="text" w:hAnchor="margin" w:xAlign="center" w:y="101"/>
                    <w:rPr>
                      <w:rFonts w:ascii="Arial" w:hAnsi="Arial" w:cs="Arial"/>
                      <w:color w:val="000000"/>
                      <w:szCs w:val="24"/>
                    </w:rPr>
                  </w:pPr>
                  <w:r>
                    <w:rPr>
                      <w:rFonts w:ascii="Arial" w:hAnsi="Arial" w:cs="Arial"/>
                      <w:color w:val="000000"/>
                      <w:szCs w:val="24"/>
                    </w:rPr>
                    <w:t>Fall</w:t>
                  </w:r>
                  <w:r w:rsidR="00FE3085" w:rsidRPr="00664A6F">
                    <w:rPr>
                      <w:rFonts w:ascii="Arial" w:hAnsi="Arial" w:cs="Arial"/>
                      <w:color w:val="000000"/>
                      <w:szCs w:val="24"/>
                    </w:rPr>
                    <w:t xml:space="preserve"> 2024</w:t>
                  </w:r>
                </w:p>
              </w:tc>
              <w:tc>
                <w:tcPr>
                  <w:tcW w:w="2205" w:type="dxa"/>
                </w:tcPr>
                <w:p w14:paraId="270DD203" w14:textId="77777777" w:rsidR="00FE3085" w:rsidRPr="00664A6F" w:rsidRDefault="00FE3085" w:rsidP="00DD4F0C">
                  <w:pPr>
                    <w:framePr w:hSpace="180" w:wrap="around" w:vAnchor="text" w:hAnchor="margin" w:xAlign="center" w:y="101"/>
                    <w:rPr>
                      <w:rFonts w:ascii="Arial" w:hAnsi="Arial" w:cs="Arial"/>
                      <w:color w:val="000000"/>
                      <w:szCs w:val="24"/>
                    </w:rPr>
                  </w:pPr>
                  <w:r w:rsidRPr="00664A6F">
                    <w:rPr>
                      <w:rFonts w:ascii="Arial" w:hAnsi="Arial" w:cs="Arial"/>
                      <w:color w:val="000000"/>
                      <w:szCs w:val="24"/>
                    </w:rPr>
                    <w:t>Anticipated Project Period:</w:t>
                  </w:r>
                </w:p>
                <w:p w14:paraId="583E84DF" w14:textId="77777777" w:rsidR="00FE3085" w:rsidRPr="00664A6F" w:rsidRDefault="00FE3085" w:rsidP="00DD4F0C">
                  <w:pPr>
                    <w:framePr w:hSpace="180" w:wrap="around" w:vAnchor="text" w:hAnchor="margin" w:xAlign="center" w:y="101"/>
                    <w:rPr>
                      <w:rFonts w:ascii="Arial" w:hAnsi="Arial" w:cs="Arial"/>
                      <w:color w:val="000000"/>
                      <w:szCs w:val="24"/>
                    </w:rPr>
                  </w:pPr>
                </w:p>
                <w:p w14:paraId="717C394C" w14:textId="7268E04B" w:rsidR="00FE3085" w:rsidRPr="00664A6F" w:rsidRDefault="00950966" w:rsidP="00DD4F0C">
                  <w:pPr>
                    <w:framePr w:hSpace="180" w:wrap="around" w:vAnchor="text" w:hAnchor="margin" w:xAlign="center" w:y="101"/>
                    <w:rPr>
                      <w:rFonts w:ascii="Arial" w:hAnsi="Arial" w:cs="Arial"/>
                      <w:color w:val="000000"/>
                      <w:szCs w:val="24"/>
                    </w:rPr>
                  </w:pPr>
                  <w:r>
                    <w:rPr>
                      <w:rFonts w:ascii="Arial" w:hAnsi="Arial" w:cs="Arial"/>
                      <w:szCs w:val="24"/>
                    </w:rPr>
                    <w:t>January 1, 2025</w:t>
                  </w:r>
                  <w:r w:rsidR="00FE3085" w:rsidRPr="00664A6F">
                    <w:rPr>
                      <w:rFonts w:ascii="Arial" w:hAnsi="Arial" w:cs="Arial"/>
                      <w:color w:val="000000"/>
                      <w:szCs w:val="24"/>
                    </w:rPr>
                    <w:t>, to June 30, 2027</w:t>
                  </w:r>
                </w:p>
              </w:tc>
            </w:tr>
          </w:tbl>
          <w:p w14:paraId="68A29D61" w14:textId="77777777" w:rsidR="00FE3085" w:rsidRPr="00664A6F" w:rsidRDefault="00FE3085" w:rsidP="00FE3085">
            <w:pPr>
              <w:rPr>
                <w:rFonts w:ascii="Arial" w:hAnsi="Arial" w:cs="Arial"/>
                <w:color w:val="000000"/>
                <w:szCs w:val="24"/>
              </w:rPr>
            </w:pPr>
          </w:p>
        </w:tc>
      </w:tr>
      <w:tr w:rsidR="00FE3085" w:rsidRPr="00664A6F" w14:paraId="180A2AD4" w14:textId="77777777" w:rsidTr="00166C22">
        <w:trPr>
          <w:cantSplit/>
          <w:trHeight w:val="300"/>
        </w:trPr>
        <w:tc>
          <w:tcPr>
            <w:tcW w:w="2515" w:type="dxa"/>
          </w:tcPr>
          <w:p w14:paraId="61A37AE3" w14:textId="77777777" w:rsidR="00FE3085" w:rsidRPr="00664A6F" w:rsidRDefault="00FE3085" w:rsidP="017367C7">
            <w:pPr>
              <w:pStyle w:val="Heading1"/>
              <w:jc w:val="left"/>
              <w:rPr>
                <w:rFonts w:cs="Arial"/>
                <w:color w:val="000000"/>
                <w:szCs w:val="24"/>
              </w:rPr>
            </w:pPr>
            <w:bookmarkStart w:id="7" w:name="_Toc163757943"/>
            <w:r w:rsidRPr="00664A6F">
              <w:rPr>
                <w:rFonts w:cs="Arial"/>
                <w:color w:val="000000" w:themeColor="text1"/>
                <w:szCs w:val="24"/>
              </w:rPr>
              <w:t>Questions and Answers</w:t>
            </w:r>
            <w:bookmarkEnd w:id="7"/>
          </w:p>
        </w:tc>
        <w:tc>
          <w:tcPr>
            <w:tcW w:w="7740" w:type="dxa"/>
          </w:tcPr>
          <w:p w14:paraId="57AE4043" w14:textId="77777777" w:rsidR="00FE3085" w:rsidRPr="00664A6F" w:rsidRDefault="00FE3085" w:rsidP="00FE3085">
            <w:pPr>
              <w:rPr>
                <w:rFonts w:ascii="Arial" w:hAnsi="Arial" w:cs="Arial"/>
                <w:color w:val="000000"/>
                <w:szCs w:val="24"/>
              </w:rPr>
            </w:pPr>
            <w:r w:rsidRPr="00664A6F">
              <w:rPr>
                <w:rFonts w:ascii="Arial" w:hAnsi="Arial" w:cs="Arial"/>
                <w:color w:val="000000"/>
                <w:szCs w:val="24"/>
              </w:rPr>
              <w:t xml:space="preserve">All questions must be submitted by email to </w:t>
            </w:r>
          </w:p>
          <w:p w14:paraId="52E43676" w14:textId="304811A3" w:rsidR="00FE3085" w:rsidRPr="00664A6F" w:rsidRDefault="00DD4F0C" w:rsidP="00FE3085">
            <w:pPr>
              <w:rPr>
                <w:rFonts w:ascii="Arial" w:hAnsi="Arial" w:cs="Arial"/>
                <w:color w:val="000000"/>
                <w:szCs w:val="24"/>
              </w:rPr>
            </w:pPr>
            <w:hyperlink r:id="rId13" w:history="1">
              <w:r w:rsidR="00FE3085" w:rsidRPr="00664A6F">
                <w:rPr>
                  <w:rStyle w:val="Hyperlink"/>
                  <w:rFonts w:ascii="Arial" w:hAnsi="Arial" w:cs="Arial"/>
                  <w:szCs w:val="24"/>
                </w:rPr>
                <w:t>RFPGC24-008@nysed.gov</w:t>
              </w:r>
            </w:hyperlink>
            <w:r w:rsidR="00FE3085" w:rsidRPr="00664A6F">
              <w:rPr>
                <w:rStyle w:val="ui-provider"/>
                <w:rFonts w:ascii="Arial" w:hAnsi="Arial" w:cs="Arial"/>
                <w:szCs w:val="24"/>
              </w:rPr>
              <w:t xml:space="preserve"> </w:t>
            </w:r>
            <w:r w:rsidR="006C0321" w:rsidRPr="00664A6F">
              <w:rPr>
                <w:rStyle w:val="ui-provider"/>
                <w:rFonts w:ascii="Arial" w:hAnsi="Arial" w:cs="Arial"/>
                <w:szCs w:val="24"/>
              </w:rPr>
              <w:t xml:space="preserve">by close of </w:t>
            </w:r>
            <w:r w:rsidR="00FE3085" w:rsidRPr="00664A6F">
              <w:rPr>
                <w:rFonts w:ascii="Arial" w:hAnsi="Arial" w:cs="Arial"/>
                <w:color w:val="000000"/>
                <w:spacing w:val="-5"/>
                <w:szCs w:val="24"/>
              </w:rPr>
              <w:t>business</w:t>
            </w:r>
            <w:r w:rsidR="00F020C4" w:rsidRPr="00664A6F">
              <w:rPr>
                <w:rFonts w:ascii="Arial" w:hAnsi="Arial" w:cs="Arial"/>
                <w:color w:val="000000"/>
                <w:szCs w:val="24"/>
              </w:rPr>
              <w:t xml:space="preserve"> </w:t>
            </w:r>
            <w:r w:rsidR="0019011C">
              <w:rPr>
                <w:rFonts w:ascii="Arial" w:hAnsi="Arial" w:cs="Arial"/>
                <w:color w:val="000000"/>
                <w:szCs w:val="24"/>
              </w:rPr>
              <w:t>July 16</w:t>
            </w:r>
            <w:r w:rsidR="006C458F" w:rsidRPr="00664A6F">
              <w:rPr>
                <w:rFonts w:ascii="Arial" w:hAnsi="Arial" w:cs="Arial"/>
                <w:color w:val="000000"/>
                <w:szCs w:val="24"/>
              </w:rPr>
              <w:t>, 2024</w:t>
            </w:r>
            <w:r w:rsidR="00FE3085" w:rsidRPr="00664A6F">
              <w:rPr>
                <w:rFonts w:ascii="Arial" w:hAnsi="Arial" w:cs="Arial"/>
                <w:color w:val="000000"/>
                <w:szCs w:val="24"/>
              </w:rPr>
              <w:t xml:space="preserve">. </w:t>
            </w:r>
            <w:r w:rsidR="00FE3085" w:rsidRPr="00664A6F">
              <w:rPr>
                <w:rFonts w:ascii="Arial" w:hAnsi="Arial" w:cs="Arial"/>
                <w:color w:val="000000"/>
                <w:spacing w:val="-5"/>
                <w:szCs w:val="24"/>
              </w:rPr>
              <w:t>A</w:t>
            </w:r>
            <w:r w:rsidR="00FE3085" w:rsidRPr="00664A6F">
              <w:rPr>
                <w:rFonts w:ascii="Arial" w:hAnsi="Arial" w:cs="Arial"/>
                <w:color w:val="000000"/>
                <w:szCs w:val="24"/>
              </w:rPr>
              <w:t xml:space="preserve"> </w:t>
            </w:r>
            <w:r w:rsidR="00FE3085" w:rsidRPr="00664A6F">
              <w:rPr>
                <w:rFonts w:ascii="Arial" w:hAnsi="Arial" w:cs="Arial"/>
                <w:color w:val="000000"/>
                <w:spacing w:val="-4"/>
                <w:szCs w:val="24"/>
              </w:rPr>
              <w:t>complete</w:t>
            </w:r>
            <w:r w:rsidR="00FE3085" w:rsidRPr="00664A6F">
              <w:rPr>
                <w:rFonts w:ascii="Arial" w:hAnsi="Arial" w:cs="Arial"/>
                <w:color w:val="000000"/>
                <w:szCs w:val="24"/>
              </w:rPr>
              <w:t xml:space="preserve"> </w:t>
            </w:r>
            <w:r w:rsidR="00FE3085" w:rsidRPr="00664A6F">
              <w:rPr>
                <w:rFonts w:ascii="Arial" w:hAnsi="Arial" w:cs="Arial"/>
                <w:color w:val="000000"/>
                <w:spacing w:val="-5"/>
                <w:szCs w:val="24"/>
              </w:rPr>
              <w:t>list</w:t>
            </w:r>
            <w:r w:rsidR="00FE3085" w:rsidRPr="00664A6F">
              <w:rPr>
                <w:rFonts w:ascii="Arial" w:hAnsi="Arial" w:cs="Arial"/>
                <w:color w:val="000000"/>
                <w:szCs w:val="24"/>
              </w:rPr>
              <w:t xml:space="preserve"> </w:t>
            </w:r>
            <w:r w:rsidR="00FE3085" w:rsidRPr="00664A6F">
              <w:rPr>
                <w:rFonts w:ascii="Arial" w:hAnsi="Arial" w:cs="Arial"/>
                <w:color w:val="000000"/>
                <w:spacing w:val="-5"/>
                <w:szCs w:val="24"/>
              </w:rPr>
              <w:t>of</w:t>
            </w:r>
            <w:r w:rsidR="00FE3085" w:rsidRPr="00664A6F">
              <w:rPr>
                <w:rFonts w:ascii="Arial" w:hAnsi="Arial" w:cs="Arial"/>
                <w:color w:val="000000"/>
                <w:szCs w:val="24"/>
              </w:rPr>
              <w:t xml:space="preserve"> </w:t>
            </w:r>
            <w:r w:rsidR="00FE3085" w:rsidRPr="00664A6F">
              <w:rPr>
                <w:rFonts w:ascii="Arial" w:hAnsi="Arial" w:cs="Arial"/>
                <w:color w:val="000000"/>
                <w:spacing w:val="-6"/>
                <w:szCs w:val="24"/>
              </w:rPr>
              <w:t>all</w:t>
            </w:r>
            <w:r w:rsidR="00FE3085" w:rsidRPr="00664A6F">
              <w:rPr>
                <w:rFonts w:ascii="Arial" w:hAnsi="Arial" w:cs="Arial"/>
                <w:color w:val="000000"/>
                <w:szCs w:val="24"/>
              </w:rPr>
              <w:t xml:space="preserve"> </w:t>
            </w:r>
            <w:r w:rsidR="00FE3085" w:rsidRPr="00664A6F">
              <w:rPr>
                <w:rFonts w:ascii="Arial" w:hAnsi="Arial" w:cs="Arial"/>
                <w:color w:val="000000"/>
                <w:spacing w:val="-5"/>
                <w:szCs w:val="24"/>
              </w:rPr>
              <w:t>Questions</w:t>
            </w:r>
            <w:r w:rsidR="00FE3085" w:rsidRPr="00664A6F">
              <w:rPr>
                <w:rFonts w:ascii="Arial" w:hAnsi="Arial" w:cs="Arial"/>
                <w:color w:val="000000"/>
                <w:szCs w:val="24"/>
              </w:rPr>
              <w:t xml:space="preserve"> </w:t>
            </w:r>
            <w:r w:rsidR="00FE3085" w:rsidRPr="00664A6F">
              <w:rPr>
                <w:rFonts w:ascii="Arial" w:hAnsi="Arial" w:cs="Arial"/>
                <w:color w:val="000000"/>
                <w:spacing w:val="-5"/>
                <w:szCs w:val="24"/>
              </w:rPr>
              <w:t>and</w:t>
            </w:r>
            <w:r w:rsidR="00FE3085" w:rsidRPr="00664A6F">
              <w:rPr>
                <w:rFonts w:ascii="Arial" w:hAnsi="Arial" w:cs="Arial"/>
                <w:color w:val="000000"/>
                <w:szCs w:val="24"/>
              </w:rPr>
              <w:t xml:space="preserve"> </w:t>
            </w:r>
            <w:r w:rsidR="00FE3085" w:rsidRPr="00664A6F">
              <w:rPr>
                <w:rFonts w:ascii="Arial" w:hAnsi="Arial" w:cs="Arial"/>
                <w:color w:val="000000"/>
                <w:spacing w:val="-5"/>
                <w:szCs w:val="24"/>
              </w:rPr>
              <w:t>Answers</w:t>
            </w:r>
            <w:r w:rsidR="00FE3085" w:rsidRPr="00664A6F">
              <w:rPr>
                <w:rFonts w:ascii="Arial" w:hAnsi="Arial" w:cs="Arial"/>
                <w:color w:val="000000"/>
                <w:szCs w:val="24"/>
              </w:rPr>
              <w:t xml:space="preserve"> </w:t>
            </w:r>
            <w:r w:rsidR="00FE3085" w:rsidRPr="00664A6F">
              <w:rPr>
                <w:rFonts w:ascii="Arial" w:hAnsi="Arial" w:cs="Arial"/>
                <w:color w:val="000000"/>
                <w:spacing w:val="-5"/>
                <w:szCs w:val="24"/>
              </w:rPr>
              <w:t>will</w:t>
            </w:r>
            <w:r w:rsidR="0019011C">
              <w:rPr>
                <w:rFonts w:ascii="Arial" w:hAnsi="Arial" w:cs="Arial"/>
                <w:color w:val="000000"/>
                <w:szCs w:val="24"/>
              </w:rPr>
              <w:t xml:space="preserve"> be </w:t>
            </w:r>
            <w:r w:rsidR="00FE3085" w:rsidRPr="00664A6F">
              <w:rPr>
                <w:rFonts w:ascii="Arial" w:hAnsi="Arial" w:cs="Arial"/>
                <w:color w:val="000000"/>
                <w:spacing w:val="-10"/>
                <w:szCs w:val="24"/>
              </w:rPr>
              <w:t>posted</w:t>
            </w:r>
            <w:r w:rsidR="00FE3085" w:rsidRPr="00664A6F">
              <w:rPr>
                <w:rFonts w:ascii="Arial" w:hAnsi="Arial" w:cs="Arial"/>
                <w:color w:val="000000"/>
                <w:szCs w:val="24"/>
              </w:rPr>
              <w:t xml:space="preserve"> to </w:t>
            </w:r>
            <w:hyperlink r:id="rId14" w:history="1">
              <w:r w:rsidR="00FE3085" w:rsidRPr="00477ED6">
                <w:rPr>
                  <w:rStyle w:val="Hyperlink"/>
                  <w:rFonts w:ascii="Arial" w:hAnsi="Arial" w:cs="Arial"/>
                  <w:szCs w:val="24"/>
                </w:rPr>
                <w:t>P-12 Funding Opportunities</w:t>
              </w:r>
            </w:hyperlink>
            <w:r w:rsidR="00FE3085" w:rsidRPr="00664A6F">
              <w:rPr>
                <w:rFonts w:ascii="Arial" w:hAnsi="Arial" w:cs="Arial"/>
                <w:color w:val="0000FF"/>
                <w:szCs w:val="24"/>
              </w:rPr>
              <w:t xml:space="preserve"> </w:t>
            </w:r>
            <w:r w:rsidR="00FE3085" w:rsidRPr="00664A6F">
              <w:rPr>
                <w:rFonts w:ascii="Arial" w:hAnsi="Arial" w:cs="Arial"/>
                <w:color w:val="000000" w:themeColor="text1"/>
                <w:szCs w:val="24"/>
              </w:rPr>
              <w:t xml:space="preserve">no later than close of business, </w:t>
            </w:r>
            <w:r w:rsidR="0019011C">
              <w:rPr>
                <w:rFonts w:ascii="Arial" w:hAnsi="Arial" w:cs="Arial"/>
                <w:color w:val="000000" w:themeColor="text1"/>
                <w:szCs w:val="24"/>
              </w:rPr>
              <w:t>July 30</w:t>
            </w:r>
            <w:r w:rsidR="006C458F" w:rsidRPr="00664A6F">
              <w:rPr>
                <w:rFonts w:ascii="Arial" w:hAnsi="Arial" w:cs="Arial"/>
                <w:color w:val="000000" w:themeColor="text1"/>
                <w:szCs w:val="24"/>
              </w:rPr>
              <w:t>, 2024.</w:t>
            </w:r>
          </w:p>
        </w:tc>
      </w:tr>
      <w:tr w:rsidR="00FE3085" w:rsidRPr="00664A6F" w14:paraId="5531A049" w14:textId="77777777" w:rsidTr="00166C22">
        <w:trPr>
          <w:cantSplit/>
          <w:trHeight w:val="300"/>
        </w:trPr>
        <w:tc>
          <w:tcPr>
            <w:tcW w:w="2515" w:type="dxa"/>
          </w:tcPr>
          <w:p w14:paraId="5919D850" w14:textId="77777777" w:rsidR="00FE3085" w:rsidRPr="00664A6F" w:rsidRDefault="00FE3085" w:rsidP="00FE3085">
            <w:pPr>
              <w:rPr>
                <w:rFonts w:ascii="Arial" w:hAnsi="Arial" w:cs="Arial"/>
                <w:b/>
                <w:szCs w:val="24"/>
              </w:rPr>
            </w:pPr>
            <w:r w:rsidRPr="00664A6F">
              <w:rPr>
                <w:rFonts w:ascii="Arial" w:hAnsi="Arial" w:cs="Arial"/>
                <w:b/>
                <w:szCs w:val="24"/>
              </w:rPr>
              <w:lastRenderedPageBreak/>
              <w:t>Non-Mandatory Notice of Intent</w:t>
            </w:r>
          </w:p>
        </w:tc>
        <w:tc>
          <w:tcPr>
            <w:tcW w:w="7740" w:type="dxa"/>
          </w:tcPr>
          <w:p w14:paraId="4F8C51F9" w14:textId="0952EBB6" w:rsidR="00FE3085" w:rsidRPr="00664A6F" w:rsidRDefault="00FE3085" w:rsidP="00FE3085">
            <w:pPr>
              <w:rPr>
                <w:rFonts w:ascii="Arial" w:hAnsi="Arial" w:cs="Arial"/>
                <w:szCs w:val="24"/>
              </w:rPr>
            </w:pPr>
            <w:r w:rsidRPr="00664A6F">
              <w:rPr>
                <w:rFonts w:ascii="Arial" w:hAnsi="Arial" w:cs="Arial"/>
                <w:szCs w:val="24"/>
              </w:rPr>
              <w:t xml:space="preserve">The Notice of Intent (NOI) is not a requirement for submitting a complete application by the application date; however, NYSED strongly encourages all prospective applicants to submit an NOI to ensure a timely and thorough review and rating process. The notice of intent is a simple email notice stating your organization’s (use the legal name) intent to submit an application for this grant. The </w:t>
            </w:r>
            <w:r w:rsidR="00A34CDC">
              <w:rPr>
                <w:rFonts w:ascii="Arial" w:hAnsi="Arial" w:cs="Arial"/>
                <w:szCs w:val="24"/>
              </w:rPr>
              <w:t xml:space="preserve">NOI </w:t>
            </w:r>
            <w:r w:rsidRPr="00664A6F">
              <w:rPr>
                <w:rFonts w:ascii="Arial" w:hAnsi="Arial" w:cs="Arial"/>
                <w:szCs w:val="24"/>
              </w:rPr>
              <w:t xml:space="preserve">due date </w:t>
            </w:r>
            <w:r w:rsidR="00071657" w:rsidRPr="00664A6F">
              <w:rPr>
                <w:rFonts w:ascii="Arial" w:hAnsi="Arial" w:cs="Arial"/>
                <w:szCs w:val="24"/>
              </w:rPr>
              <w:t xml:space="preserve">is </w:t>
            </w:r>
            <w:r w:rsidR="0019011C">
              <w:rPr>
                <w:rFonts w:ascii="Arial" w:hAnsi="Arial" w:cs="Arial"/>
                <w:szCs w:val="24"/>
              </w:rPr>
              <w:t>August 6</w:t>
            </w:r>
            <w:r w:rsidRPr="00664A6F">
              <w:rPr>
                <w:rFonts w:ascii="Arial" w:hAnsi="Arial" w:cs="Arial"/>
                <w:szCs w:val="24"/>
              </w:rPr>
              <w:t xml:space="preserve">, 2024. Please send the NOI to </w:t>
            </w:r>
            <w:hyperlink r:id="rId15" w:history="1">
              <w:r w:rsidRPr="00664A6F">
                <w:rPr>
                  <w:rStyle w:val="Hyperlink"/>
                  <w:rFonts w:ascii="Arial" w:hAnsi="Arial" w:cs="Arial"/>
                  <w:szCs w:val="24"/>
                </w:rPr>
                <w:t>RFPGC24-008@nysed.gov</w:t>
              </w:r>
            </w:hyperlink>
          </w:p>
        </w:tc>
      </w:tr>
      <w:tr w:rsidR="00FE3085" w:rsidRPr="00664A6F" w14:paraId="281AF17B" w14:textId="77777777" w:rsidTr="00166C22">
        <w:trPr>
          <w:cantSplit/>
          <w:trHeight w:val="300"/>
        </w:trPr>
        <w:tc>
          <w:tcPr>
            <w:tcW w:w="2515" w:type="dxa"/>
          </w:tcPr>
          <w:p w14:paraId="6BDF00C2" w14:textId="77777777" w:rsidR="00FE3085" w:rsidRPr="00664A6F" w:rsidRDefault="00FE3085" w:rsidP="00FE3085">
            <w:pPr>
              <w:rPr>
                <w:rFonts w:ascii="Arial" w:hAnsi="Arial" w:cs="Arial"/>
                <w:b/>
                <w:szCs w:val="24"/>
              </w:rPr>
            </w:pPr>
            <w:r w:rsidRPr="00664A6F">
              <w:rPr>
                <w:rFonts w:ascii="Arial" w:hAnsi="Arial" w:cs="Arial"/>
                <w:b/>
                <w:szCs w:val="24"/>
              </w:rPr>
              <w:t>NYSED Designated Contacts</w:t>
            </w:r>
          </w:p>
        </w:tc>
        <w:tc>
          <w:tcPr>
            <w:tcW w:w="7740" w:type="dxa"/>
          </w:tcPr>
          <w:p w14:paraId="652D166C" w14:textId="667EBDE5" w:rsidR="00FE3085" w:rsidRPr="00664A6F" w:rsidRDefault="00FE3085" w:rsidP="00FE3085">
            <w:pPr>
              <w:rPr>
                <w:rFonts w:ascii="Arial" w:hAnsi="Arial" w:cs="Arial"/>
                <w:b/>
                <w:szCs w:val="24"/>
              </w:rPr>
            </w:pPr>
            <w:r w:rsidRPr="00664A6F">
              <w:rPr>
                <w:rFonts w:ascii="Arial" w:hAnsi="Arial" w:cs="Arial"/>
                <w:szCs w:val="24"/>
              </w:rPr>
              <w:t xml:space="preserve">Program: </w:t>
            </w:r>
            <w:r w:rsidR="0019011C">
              <w:rPr>
                <w:rFonts w:ascii="Arial" w:hAnsi="Arial" w:cs="Arial"/>
                <w:b/>
                <w:szCs w:val="24"/>
              </w:rPr>
              <w:t>John Brock</w:t>
            </w:r>
          </w:p>
          <w:p w14:paraId="0DC2287F" w14:textId="72526815" w:rsidR="00FE3085" w:rsidRPr="00664A6F" w:rsidRDefault="00FE3085" w:rsidP="00FE3085">
            <w:pPr>
              <w:rPr>
                <w:rFonts w:ascii="Arial" w:hAnsi="Arial" w:cs="Arial"/>
                <w:b/>
                <w:bCs/>
                <w:szCs w:val="24"/>
              </w:rPr>
            </w:pPr>
            <w:r w:rsidRPr="00664A6F">
              <w:rPr>
                <w:rFonts w:ascii="Arial" w:hAnsi="Arial" w:cs="Arial"/>
                <w:szCs w:val="24"/>
              </w:rPr>
              <w:t xml:space="preserve">Fiscal: </w:t>
            </w:r>
            <w:r w:rsidR="00A77F5F" w:rsidRPr="00664A6F">
              <w:rPr>
                <w:rFonts w:ascii="Arial" w:hAnsi="Arial" w:cs="Arial"/>
                <w:b/>
                <w:bCs/>
                <w:szCs w:val="24"/>
              </w:rPr>
              <w:t>Danielle Ebert</w:t>
            </w:r>
          </w:p>
          <w:p w14:paraId="6C983BE4" w14:textId="77777777" w:rsidR="00FE3085" w:rsidRPr="00664A6F" w:rsidRDefault="00FE3085" w:rsidP="00FE3085">
            <w:pPr>
              <w:rPr>
                <w:rFonts w:ascii="Arial" w:hAnsi="Arial" w:cs="Arial"/>
                <w:b/>
                <w:bCs/>
                <w:szCs w:val="24"/>
              </w:rPr>
            </w:pPr>
            <w:r w:rsidRPr="00664A6F">
              <w:rPr>
                <w:rFonts w:ascii="Arial" w:hAnsi="Arial" w:cs="Arial"/>
                <w:szCs w:val="24"/>
              </w:rPr>
              <w:t xml:space="preserve">M/WBE: </w:t>
            </w:r>
            <w:r w:rsidRPr="00664A6F">
              <w:rPr>
                <w:rFonts w:ascii="Arial" w:hAnsi="Arial" w:cs="Arial"/>
                <w:b/>
                <w:bCs/>
                <w:szCs w:val="24"/>
              </w:rPr>
              <w:t>Brian Hackett</w:t>
            </w:r>
          </w:p>
          <w:p w14:paraId="273E9D08" w14:textId="77777777" w:rsidR="00FE3085" w:rsidRPr="00664A6F" w:rsidRDefault="00DD4F0C" w:rsidP="00FE3085">
            <w:pPr>
              <w:rPr>
                <w:rFonts w:ascii="Arial" w:hAnsi="Arial" w:cs="Arial"/>
                <w:b/>
                <w:szCs w:val="24"/>
              </w:rPr>
            </w:pPr>
            <w:hyperlink r:id="rId16" w:history="1">
              <w:r w:rsidR="00FE3085" w:rsidRPr="00664A6F">
                <w:rPr>
                  <w:rStyle w:val="Hyperlink"/>
                  <w:rFonts w:ascii="Arial" w:hAnsi="Arial" w:cs="Arial"/>
                  <w:szCs w:val="24"/>
                </w:rPr>
                <w:t>RFPGC24-008@nysed.gov</w:t>
              </w:r>
            </w:hyperlink>
            <w:r w:rsidR="00FE3085" w:rsidRPr="00664A6F">
              <w:rPr>
                <w:rStyle w:val="ui-provider"/>
                <w:rFonts w:ascii="Arial" w:hAnsi="Arial" w:cs="Arial"/>
                <w:szCs w:val="24"/>
              </w:rPr>
              <w:t xml:space="preserve"> </w:t>
            </w:r>
          </w:p>
        </w:tc>
      </w:tr>
    </w:tbl>
    <w:p w14:paraId="45BF2A87" w14:textId="77777777" w:rsidR="00F8039B" w:rsidRPr="00664A6F" w:rsidRDefault="00F8039B" w:rsidP="00F8039B">
      <w:pPr>
        <w:pStyle w:val="BodyTextIndent"/>
        <w:ind w:left="180" w:right="-720" w:firstLine="0"/>
        <w:jc w:val="both"/>
        <w:rPr>
          <w:rFonts w:ascii="Arial" w:hAnsi="Arial" w:cs="Arial"/>
          <w:color w:val="000000"/>
          <w:szCs w:val="24"/>
        </w:rPr>
      </w:pPr>
    </w:p>
    <w:p w14:paraId="45CD694C" w14:textId="7B8715DB" w:rsidR="00F8039B" w:rsidRPr="00B124E2" w:rsidRDefault="00F8039B">
      <w:pPr>
        <w:pStyle w:val="BodyTextIndent"/>
        <w:ind w:left="-450" w:right="-720" w:firstLine="0"/>
        <w:jc w:val="both"/>
        <w:rPr>
          <w:rFonts w:ascii="Arial" w:hAnsi="Arial" w:cs="Arial"/>
          <w:color w:val="000000"/>
          <w:sz w:val="18"/>
          <w:szCs w:val="18"/>
        </w:rPr>
      </w:pPr>
      <w:r w:rsidRPr="00B124E2">
        <w:rPr>
          <w:rFonts w:ascii="Arial" w:hAnsi="Arial" w:cs="Arial"/>
          <w:color w:val="000000"/>
          <w:sz w:val="18"/>
          <w:szCs w:val="18"/>
        </w:rPr>
        <w:t>The State Education Department does not discriminate on the basis of race, creed, color, national origin, religion, age, sex, military, marital status, familial status, domestic violence victim status, carrier status, disability, genetic predisposition, sexual orientation and criminal record in its recruitment, educational programs, services, and activities. NYSED has adopted a web accessibility policy, and publications designed for distribution can be made available in an accessible format upon request. Inquiries regarding this policy of nondiscrimination should be directed to the Office of Human Resources Management, Room 528 EB, Education Building, Albany, New York 12234.</w:t>
      </w:r>
    </w:p>
    <w:p w14:paraId="085E7DDB" w14:textId="0C555019" w:rsidR="00166C22" w:rsidRDefault="00166C22">
      <w:pPr>
        <w:rPr>
          <w:rFonts w:ascii="Arial" w:hAnsi="Arial" w:cs="Arial"/>
          <w:color w:val="000000"/>
          <w:szCs w:val="24"/>
        </w:rPr>
      </w:pPr>
      <w:r>
        <w:rPr>
          <w:rFonts w:ascii="Arial" w:hAnsi="Arial" w:cs="Arial"/>
          <w:color w:val="000000"/>
          <w:szCs w:val="24"/>
        </w:rPr>
        <w:br w:type="page"/>
      </w:r>
    </w:p>
    <w:sdt>
      <w:sdtPr>
        <w:rPr>
          <w:rFonts w:ascii="Arial" w:eastAsia="Times New Roman" w:hAnsi="Arial" w:cs="Arial"/>
          <w:color w:val="auto"/>
          <w:sz w:val="24"/>
          <w:szCs w:val="24"/>
        </w:rPr>
        <w:id w:val="303126942"/>
        <w:docPartObj>
          <w:docPartGallery w:val="Table of Contents"/>
          <w:docPartUnique/>
        </w:docPartObj>
      </w:sdtPr>
      <w:sdtEndPr/>
      <w:sdtContent>
        <w:p w14:paraId="1A129C00" w14:textId="4308F954" w:rsidR="00497C5C" w:rsidRPr="009728D7" w:rsidRDefault="00497C5C">
          <w:pPr>
            <w:pStyle w:val="TOCHeading"/>
            <w:rPr>
              <w:rFonts w:ascii="Arial" w:hAnsi="Arial" w:cs="Arial"/>
              <w:b/>
              <w:bCs/>
              <w:sz w:val="24"/>
              <w:szCs w:val="24"/>
            </w:rPr>
          </w:pPr>
          <w:r w:rsidRPr="009728D7">
            <w:rPr>
              <w:rFonts w:ascii="Arial" w:hAnsi="Arial" w:cs="Arial"/>
              <w:b/>
              <w:bCs/>
              <w:sz w:val="24"/>
              <w:szCs w:val="24"/>
            </w:rPr>
            <w:t>Table of Contents</w:t>
          </w:r>
        </w:p>
        <w:p w14:paraId="060C9D66" w14:textId="7638EC71" w:rsidR="00EF1486" w:rsidRDefault="017367C7">
          <w:pPr>
            <w:pStyle w:val="TOC1"/>
            <w:rPr>
              <w:rFonts w:asciiTheme="minorHAnsi" w:eastAsiaTheme="minorEastAsia" w:hAnsiTheme="minorHAnsi" w:cstheme="minorBidi"/>
              <w:noProof/>
              <w:kern w:val="2"/>
              <w:sz w:val="22"/>
              <w:szCs w:val="22"/>
              <w14:ligatures w14:val="standardContextual"/>
            </w:rPr>
          </w:pPr>
          <w:r w:rsidRPr="009728D7">
            <w:rPr>
              <w:rFonts w:ascii="Arial" w:hAnsi="Arial" w:cs="Arial"/>
              <w:szCs w:val="24"/>
            </w:rPr>
            <w:fldChar w:fldCharType="begin"/>
          </w:r>
          <w:r w:rsidR="00497C5C" w:rsidRPr="009728D7">
            <w:rPr>
              <w:rFonts w:ascii="Arial" w:hAnsi="Arial" w:cs="Arial"/>
              <w:szCs w:val="24"/>
            </w:rPr>
            <w:instrText>TOC \o "1-3" \h \z \u</w:instrText>
          </w:r>
          <w:r w:rsidRPr="009728D7">
            <w:rPr>
              <w:rFonts w:ascii="Arial" w:hAnsi="Arial" w:cs="Arial"/>
              <w:szCs w:val="24"/>
            </w:rPr>
            <w:fldChar w:fldCharType="separate"/>
          </w:r>
          <w:hyperlink w:anchor="_Toc163757937" w:history="1">
            <w:r w:rsidR="00EF1486" w:rsidRPr="00B4406C">
              <w:rPr>
                <w:rStyle w:val="Hyperlink"/>
                <w:noProof/>
              </w:rPr>
              <w:t>Learning Technology Grant</w:t>
            </w:r>
            <w:r w:rsidR="00EF1486">
              <w:rPr>
                <w:noProof/>
                <w:webHidden/>
              </w:rPr>
              <w:tab/>
            </w:r>
            <w:r w:rsidR="00EF1486">
              <w:rPr>
                <w:noProof/>
                <w:webHidden/>
              </w:rPr>
              <w:fldChar w:fldCharType="begin"/>
            </w:r>
            <w:r w:rsidR="00EF1486">
              <w:rPr>
                <w:noProof/>
                <w:webHidden/>
              </w:rPr>
              <w:instrText xml:space="preserve"> PAGEREF _Toc163757937 \h </w:instrText>
            </w:r>
            <w:r w:rsidR="00EF1486">
              <w:rPr>
                <w:noProof/>
                <w:webHidden/>
              </w:rPr>
            </w:r>
            <w:r w:rsidR="00EF1486">
              <w:rPr>
                <w:noProof/>
                <w:webHidden/>
              </w:rPr>
              <w:fldChar w:fldCharType="separate"/>
            </w:r>
            <w:r w:rsidR="00335761">
              <w:rPr>
                <w:noProof/>
                <w:webHidden/>
              </w:rPr>
              <w:t>1</w:t>
            </w:r>
            <w:r w:rsidR="00EF1486">
              <w:rPr>
                <w:noProof/>
                <w:webHidden/>
              </w:rPr>
              <w:fldChar w:fldCharType="end"/>
            </w:r>
          </w:hyperlink>
        </w:p>
        <w:p w14:paraId="2CFF186A" w14:textId="1AEA1548" w:rsidR="00EF1486" w:rsidRDefault="00DD4F0C">
          <w:pPr>
            <w:pStyle w:val="TOC1"/>
            <w:rPr>
              <w:rFonts w:asciiTheme="minorHAnsi" w:eastAsiaTheme="minorEastAsia" w:hAnsiTheme="minorHAnsi" w:cstheme="minorBidi"/>
              <w:noProof/>
              <w:kern w:val="2"/>
              <w:sz w:val="22"/>
              <w:szCs w:val="22"/>
              <w14:ligatures w14:val="standardContextual"/>
            </w:rPr>
          </w:pPr>
          <w:hyperlink w:anchor="_Toc163757938" w:history="1">
            <w:r w:rsidR="00EF1486" w:rsidRPr="00B4406C">
              <w:rPr>
                <w:rStyle w:val="Hyperlink"/>
                <w:rFonts w:cs="Arial"/>
                <w:noProof/>
              </w:rPr>
              <w:t>Legislative Authority</w:t>
            </w:r>
            <w:r w:rsidR="00EF1486">
              <w:rPr>
                <w:noProof/>
                <w:webHidden/>
              </w:rPr>
              <w:tab/>
            </w:r>
            <w:r w:rsidR="00EF1486">
              <w:rPr>
                <w:noProof/>
                <w:webHidden/>
              </w:rPr>
              <w:fldChar w:fldCharType="begin"/>
            </w:r>
            <w:r w:rsidR="00EF1486">
              <w:rPr>
                <w:noProof/>
                <w:webHidden/>
              </w:rPr>
              <w:instrText xml:space="preserve"> PAGEREF _Toc163757938 \h </w:instrText>
            </w:r>
            <w:r w:rsidR="00EF1486">
              <w:rPr>
                <w:noProof/>
                <w:webHidden/>
              </w:rPr>
            </w:r>
            <w:r w:rsidR="00EF1486">
              <w:rPr>
                <w:noProof/>
                <w:webHidden/>
              </w:rPr>
              <w:fldChar w:fldCharType="separate"/>
            </w:r>
            <w:r w:rsidR="00335761">
              <w:rPr>
                <w:noProof/>
                <w:webHidden/>
              </w:rPr>
              <w:t>1</w:t>
            </w:r>
            <w:r w:rsidR="00EF1486">
              <w:rPr>
                <w:noProof/>
                <w:webHidden/>
              </w:rPr>
              <w:fldChar w:fldCharType="end"/>
            </w:r>
          </w:hyperlink>
        </w:p>
        <w:p w14:paraId="5158637D" w14:textId="151542D0" w:rsidR="00EF1486" w:rsidRDefault="00DD4F0C">
          <w:pPr>
            <w:pStyle w:val="TOC2"/>
            <w:rPr>
              <w:rFonts w:asciiTheme="minorHAnsi" w:eastAsiaTheme="minorEastAsia" w:hAnsiTheme="minorHAnsi" w:cstheme="minorBidi"/>
              <w:noProof/>
              <w:kern w:val="2"/>
              <w:sz w:val="22"/>
              <w:szCs w:val="22"/>
              <w14:ligatures w14:val="standardContextual"/>
            </w:rPr>
          </w:pPr>
          <w:hyperlink w:anchor="_Toc163757939" w:history="1">
            <w:r w:rsidR="00EF1486" w:rsidRPr="00B4406C">
              <w:rPr>
                <w:rStyle w:val="Hyperlink"/>
                <w:noProof/>
              </w:rPr>
              <w:t>Purpose of Grant</w:t>
            </w:r>
            <w:r w:rsidR="00EF1486">
              <w:rPr>
                <w:noProof/>
                <w:webHidden/>
              </w:rPr>
              <w:tab/>
            </w:r>
            <w:r w:rsidR="00EF1486">
              <w:rPr>
                <w:noProof/>
                <w:webHidden/>
              </w:rPr>
              <w:fldChar w:fldCharType="begin"/>
            </w:r>
            <w:r w:rsidR="00EF1486">
              <w:rPr>
                <w:noProof/>
                <w:webHidden/>
              </w:rPr>
              <w:instrText xml:space="preserve"> PAGEREF _Toc163757939 \h </w:instrText>
            </w:r>
            <w:r w:rsidR="00EF1486">
              <w:rPr>
                <w:noProof/>
                <w:webHidden/>
              </w:rPr>
            </w:r>
            <w:r w:rsidR="00EF1486">
              <w:rPr>
                <w:noProof/>
                <w:webHidden/>
              </w:rPr>
              <w:fldChar w:fldCharType="separate"/>
            </w:r>
            <w:r w:rsidR="00335761">
              <w:rPr>
                <w:noProof/>
                <w:webHidden/>
              </w:rPr>
              <w:t>1</w:t>
            </w:r>
            <w:r w:rsidR="00EF1486">
              <w:rPr>
                <w:noProof/>
                <w:webHidden/>
              </w:rPr>
              <w:fldChar w:fldCharType="end"/>
            </w:r>
          </w:hyperlink>
        </w:p>
        <w:p w14:paraId="46ED891A" w14:textId="0A4E613E" w:rsidR="00EF1486" w:rsidRDefault="00DD4F0C">
          <w:pPr>
            <w:pStyle w:val="TOC2"/>
            <w:rPr>
              <w:rFonts w:asciiTheme="minorHAnsi" w:eastAsiaTheme="minorEastAsia" w:hAnsiTheme="minorHAnsi" w:cstheme="minorBidi"/>
              <w:noProof/>
              <w:kern w:val="2"/>
              <w:sz w:val="22"/>
              <w:szCs w:val="22"/>
              <w14:ligatures w14:val="standardContextual"/>
            </w:rPr>
          </w:pPr>
          <w:hyperlink w:anchor="_Toc163757940" w:history="1">
            <w:r w:rsidR="00EF1486" w:rsidRPr="00B4406C">
              <w:rPr>
                <w:rStyle w:val="Hyperlink"/>
                <w:noProof/>
              </w:rPr>
              <w:t>Project Period</w:t>
            </w:r>
            <w:r w:rsidR="00EF1486">
              <w:rPr>
                <w:noProof/>
                <w:webHidden/>
              </w:rPr>
              <w:tab/>
            </w:r>
            <w:r w:rsidR="00EF1486">
              <w:rPr>
                <w:noProof/>
                <w:webHidden/>
              </w:rPr>
              <w:fldChar w:fldCharType="begin"/>
            </w:r>
            <w:r w:rsidR="00EF1486">
              <w:rPr>
                <w:noProof/>
                <w:webHidden/>
              </w:rPr>
              <w:instrText xml:space="preserve"> PAGEREF _Toc163757940 \h </w:instrText>
            </w:r>
            <w:r w:rsidR="00EF1486">
              <w:rPr>
                <w:noProof/>
                <w:webHidden/>
              </w:rPr>
            </w:r>
            <w:r w:rsidR="00EF1486">
              <w:rPr>
                <w:noProof/>
                <w:webHidden/>
              </w:rPr>
              <w:fldChar w:fldCharType="separate"/>
            </w:r>
            <w:r w:rsidR="00335761">
              <w:rPr>
                <w:noProof/>
                <w:webHidden/>
              </w:rPr>
              <w:t>1</w:t>
            </w:r>
            <w:r w:rsidR="00EF1486">
              <w:rPr>
                <w:noProof/>
                <w:webHidden/>
              </w:rPr>
              <w:fldChar w:fldCharType="end"/>
            </w:r>
          </w:hyperlink>
        </w:p>
        <w:p w14:paraId="21B18A5B" w14:textId="6B159116" w:rsidR="00EF1486" w:rsidRDefault="00DD4F0C">
          <w:pPr>
            <w:pStyle w:val="TOC1"/>
            <w:rPr>
              <w:rFonts w:asciiTheme="minorHAnsi" w:eastAsiaTheme="minorEastAsia" w:hAnsiTheme="minorHAnsi" w:cstheme="minorBidi"/>
              <w:noProof/>
              <w:kern w:val="2"/>
              <w:sz w:val="22"/>
              <w:szCs w:val="22"/>
              <w14:ligatures w14:val="standardContextual"/>
            </w:rPr>
          </w:pPr>
          <w:hyperlink w:anchor="_Toc163757941" w:history="1">
            <w:r w:rsidR="00EF1486" w:rsidRPr="00B4406C">
              <w:rPr>
                <w:rStyle w:val="Hyperlink"/>
                <w:rFonts w:cs="Arial"/>
                <w:noProof/>
              </w:rPr>
              <w:t>Eligible Applicants</w:t>
            </w:r>
            <w:r w:rsidR="00EF1486">
              <w:rPr>
                <w:noProof/>
                <w:webHidden/>
              </w:rPr>
              <w:tab/>
            </w:r>
            <w:r w:rsidR="00EF1486">
              <w:rPr>
                <w:noProof/>
                <w:webHidden/>
              </w:rPr>
              <w:fldChar w:fldCharType="begin"/>
            </w:r>
            <w:r w:rsidR="00EF1486">
              <w:rPr>
                <w:noProof/>
                <w:webHidden/>
              </w:rPr>
              <w:instrText xml:space="preserve"> PAGEREF _Toc163757941 \h </w:instrText>
            </w:r>
            <w:r w:rsidR="00EF1486">
              <w:rPr>
                <w:noProof/>
                <w:webHidden/>
              </w:rPr>
            </w:r>
            <w:r w:rsidR="00EF1486">
              <w:rPr>
                <w:noProof/>
                <w:webHidden/>
              </w:rPr>
              <w:fldChar w:fldCharType="separate"/>
            </w:r>
            <w:r w:rsidR="00335761">
              <w:rPr>
                <w:noProof/>
                <w:webHidden/>
              </w:rPr>
              <w:t>1</w:t>
            </w:r>
            <w:r w:rsidR="00EF1486">
              <w:rPr>
                <w:noProof/>
                <w:webHidden/>
              </w:rPr>
              <w:fldChar w:fldCharType="end"/>
            </w:r>
          </w:hyperlink>
        </w:p>
        <w:p w14:paraId="33158BB8" w14:textId="2F2EB098" w:rsidR="00EF1486" w:rsidRDefault="00DD4F0C">
          <w:pPr>
            <w:pStyle w:val="TOC1"/>
            <w:rPr>
              <w:rFonts w:asciiTheme="minorHAnsi" w:eastAsiaTheme="minorEastAsia" w:hAnsiTheme="minorHAnsi" w:cstheme="minorBidi"/>
              <w:noProof/>
              <w:kern w:val="2"/>
              <w:sz w:val="22"/>
              <w:szCs w:val="22"/>
              <w14:ligatures w14:val="standardContextual"/>
            </w:rPr>
          </w:pPr>
          <w:hyperlink w:anchor="_Toc163757942" w:history="1">
            <w:r w:rsidR="00EF1486" w:rsidRPr="00B4406C">
              <w:rPr>
                <w:rStyle w:val="Hyperlink"/>
                <w:rFonts w:cs="Arial"/>
                <w:noProof/>
              </w:rPr>
              <w:t>Important Dates for Awarding Grants</w:t>
            </w:r>
            <w:r w:rsidR="00EF1486">
              <w:rPr>
                <w:noProof/>
                <w:webHidden/>
              </w:rPr>
              <w:tab/>
            </w:r>
            <w:r w:rsidR="00EF1486">
              <w:rPr>
                <w:noProof/>
                <w:webHidden/>
              </w:rPr>
              <w:fldChar w:fldCharType="begin"/>
            </w:r>
            <w:r w:rsidR="00EF1486">
              <w:rPr>
                <w:noProof/>
                <w:webHidden/>
              </w:rPr>
              <w:instrText xml:space="preserve"> PAGEREF _Toc163757942 \h </w:instrText>
            </w:r>
            <w:r w:rsidR="00EF1486">
              <w:rPr>
                <w:noProof/>
                <w:webHidden/>
              </w:rPr>
            </w:r>
            <w:r w:rsidR="00EF1486">
              <w:rPr>
                <w:noProof/>
                <w:webHidden/>
              </w:rPr>
              <w:fldChar w:fldCharType="separate"/>
            </w:r>
            <w:r w:rsidR="00335761">
              <w:rPr>
                <w:noProof/>
                <w:webHidden/>
              </w:rPr>
              <w:t>3</w:t>
            </w:r>
            <w:r w:rsidR="00EF1486">
              <w:rPr>
                <w:noProof/>
                <w:webHidden/>
              </w:rPr>
              <w:fldChar w:fldCharType="end"/>
            </w:r>
          </w:hyperlink>
        </w:p>
        <w:p w14:paraId="5C9DD055" w14:textId="353E9DE4" w:rsidR="00EF1486" w:rsidRDefault="00DD4F0C">
          <w:pPr>
            <w:pStyle w:val="TOC1"/>
            <w:rPr>
              <w:rFonts w:asciiTheme="minorHAnsi" w:eastAsiaTheme="minorEastAsia" w:hAnsiTheme="minorHAnsi" w:cstheme="minorBidi"/>
              <w:noProof/>
              <w:kern w:val="2"/>
              <w:sz w:val="22"/>
              <w:szCs w:val="22"/>
              <w14:ligatures w14:val="standardContextual"/>
            </w:rPr>
          </w:pPr>
          <w:hyperlink w:anchor="_Toc163757943" w:history="1">
            <w:r w:rsidR="00EF1486" w:rsidRPr="00B4406C">
              <w:rPr>
                <w:rStyle w:val="Hyperlink"/>
                <w:rFonts w:cs="Arial"/>
                <w:noProof/>
              </w:rPr>
              <w:t>Questions and Answers</w:t>
            </w:r>
            <w:r w:rsidR="00EF1486">
              <w:rPr>
                <w:noProof/>
                <w:webHidden/>
              </w:rPr>
              <w:tab/>
            </w:r>
            <w:r w:rsidR="00EF1486">
              <w:rPr>
                <w:noProof/>
                <w:webHidden/>
              </w:rPr>
              <w:fldChar w:fldCharType="begin"/>
            </w:r>
            <w:r w:rsidR="00EF1486">
              <w:rPr>
                <w:noProof/>
                <w:webHidden/>
              </w:rPr>
              <w:instrText xml:space="preserve"> PAGEREF _Toc163757943 \h </w:instrText>
            </w:r>
            <w:r w:rsidR="00EF1486">
              <w:rPr>
                <w:noProof/>
                <w:webHidden/>
              </w:rPr>
            </w:r>
            <w:r w:rsidR="00EF1486">
              <w:rPr>
                <w:noProof/>
                <w:webHidden/>
              </w:rPr>
              <w:fldChar w:fldCharType="separate"/>
            </w:r>
            <w:r w:rsidR="00335761">
              <w:rPr>
                <w:noProof/>
                <w:webHidden/>
              </w:rPr>
              <w:t>3</w:t>
            </w:r>
            <w:r w:rsidR="00EF1486">
              <w:rPr>
                <w:noProof/>
                <w:webHidden/>
              </w:rPr>
              <w:fldChar w:fldCharType="end"/>
            </w:r>
          </w:hyperlink>
        </w:p>
        <w:p w14:paraId="2D4E3974" w14:textId="3A09DBC4" w:rsidR="00EF1486" w:rsidRDefault="00DD4F0C">
          <w:pPr>
            <w:pStyle w:val="TOC1"/>
            <w:rPr>
              <w:rFonts w:asciiTheme="minorHAnsi" w:eastAsiaTheme="minorEastAsia" w:hAnsiTheme="minorHAnsi" w:cstheme="minorBidi"/>
              <w:noProof/>
              <w:kern w:val="2"/>
              <w:sz w:val="22"/>
              <w:szCs w:val="22"/>
              <w14:ligatures w14:val="standardContextual"/>
            </w:rPr>
          </w:pPr>
          <w:hyperlink w:anchor="_Toc163757944" w:history="1">
            <w:r w:rsidR="00EF1486" w:rsidRPr="00B4406C">
              <w:rPr>
                <w:rStyle w:val="Hyperlink"/>
                <w:rFonts w:cs="Arial"/>
                <w:noProof/>
              </w:rPr>
              <w:t>Application Guidance</w:t>
            </w:r>
            <w:r w:rsidR="00EF1486">
              <w:rPr>
                <w:noProof/>
                <w:webHidden/>
              </w:rPr>
              <w:tab/>
            </w:r>
            <w:r w:rsidR="00EF1486">
              <w:rPr>
                <w:noProof/>
                <w:webHidden/>
              </w:rPr>
              <w:fldChar w:fldCharType="begin"/>
            </w:r>
            <w:r w:rsidR="00EF1486">
              <w:rPr>
                <w:noProof/>
                <w:webHidden/>
              </w:rPr>
              <w:instrText xml:space="preserve"> PAGEREF _Toc163757944 \h </w:instrText>
            </w:r>
            <w:r w:rsidR="00EF1486">
              <w:rPr>
                <w:noProof/>
                <w:webHidden/>
              </w:rPr>
            </w:r>
            <w:r w:rsidR="00EF1486">
              <w:rPr>
                <w:noProof/>
                <w:webHidden/>
              </w:rPr>
              <w:fldChar w:fldCharType="separate"/>
            </w:r>
            <w:r w:rsidR="00335761">
              <w:rPr>
                <w:noProof/>
                <w:webHidden/>
              </w:rPr>
              <w:t>8</w:t>
            </w:r>
            <w:r w:rsidR="00EF1486">
              <w:rPr>
                <w:noProof/>
                <w:webHidden/>
              </w:rPr>
              <w:fldChar w:fldCharType="end"/>
            </w:r>
          </w:hyperlink>
        </w:p>
        <w:p w14:paraId="2CFED230" w14:textId="2740C186" w:rsidR="00EF1486" w:rsidRDefault="00DD4F0C">
          <w:pPr>
            <w:pStyle w:val="TOC2"/>
            <w:rPr>
              <w:rFonts w:asciiTheme="minorHAnsi" w:eastAsiaTheme="minorEastAsia" w:hAnsiTheme="minorHAnsi" w:cstheme="minorBidi"/>
              <w:noProof/>
              <w:kern w:val="2"/>
              <w:sz w:val="22"/>
              <w:szCs w:val="22"/>
              <w14:ligatures w14:val="standardContextual"/>
            </w:rPr>
          </w:pPr>
          <w:hyperlink w:anchor="_Toc163757945" w:history="1">
            <w:r w:rsidR="00EF1486" w:rsidRPr="00B4406C">
              <w:rPr>
                <w:rStyle w:val="Hyperlink"/>
                <w:noProof/>
              </w:rPr>
              <w:t>Description of Program</w:t>
            </w:r>
            <w:r w:rsidR="00EF1486">
              <w:rPr>
                <w:noProof/>
                <w:webHidden/>
              </w:rPr>
              <w:tab/>
            </w:r>
            <w:r w:rsidR="00EF1486">
              <w:rPr>
                <w:noProof/>
                <w:webHidden/>
              </w:rPr>
              <w:fldChar w:fldCharType="begin"/>
            </w:r>
            <w:r w:rsidR="00EF1486">
              <w:rPr>
                <w:noProof/>
                <w:webHidden/>
              </w:rPr>
              <w:instrText xml:space="preserve"> PAGEREF _Toc163757945 \h </w:instrText>
            </w:r>
            <w:r w:rsidR="00EF1486">
              <w:rPr>
                <w:noProof/>
                <w:webHidden/>
              </w:rPr>
            </w:r>
            <w:r w:rsidR="00EF1486">
              <w:rPr>
                <w:noProof/>
                <w:webHidden/>
              </w:rPr>
              <w:fldChar w:fldCharType="separate"/>
            </w:r>
            <w:r w:rsidR="00335761">
              <w:rPr>
                <w:noProof/>
                <w:webHidden/>
              </w:rPr>
              <w:t>8</w:t>
            </w:r>
            <w:r w:rsidR="00EF1486">
              <w:rPr>
                <w:noProof/>
                <w:webHidden/>
              </w:rPr>
              <w:fldChar w:fldCharType="end"/>
            </w:r>
          </w:hyperlink>
        </w:p>
        <w:p w14:paraId="46D23402" w14:textId="7A4D0AEB" w:rsidR="00EF1486" w:rsidRDefault="00DD4F0C">
          <w:pPr>
            <w:pStyle w:val="TOC2"/>
            <w:rPr>
              <w:rFonts w:asciiTheme="minorHAnsi" w:eastAsiaTheme="minorEastAsia" w:hAnsiTheme="minorHAnsi" w:cstheme="minorBidi"/>
              <w:noProof/>
              <w:kern w:val="2"/>
              <w:sz w:val="22"/>
              <w:szCs w:val="22"/>
              <w14:ligatures w14:val="standardContextual"/>
            </w:rPr>
          </w:pPr>
          <w:hyperlink w:anchor="_Toc163757946" w:history="1">
            <w:r w:rsidR="00EF1486" w:rsidRPr="00B4406C">
              <w:rPr>
                <w:rStyle w:val="Hyperlink"/>
                <w:noProof/>
              </w:rPr>
              <w:t>Purpose</w:t>
            </w:r>
            <w:r w:rsidR="00EF1486">
              <w:rPr>
                <w:noProof/>
                <w:webHidden/>
              </w:rPr>
              <w:tab/>
            </w:r>
            <w:r w:rsidR="00EF1486">
              <w:rPr>
                <w:noProof/>
                <w:webHidden/>
              </w:rPr>
              <w:fldChar w:fldCharType="begin"/>
            </w:r>
            <w:r w:rsidR="00EF1486">
              <w:rPr>
                <w:noProof/>
                <w:webHidden/>
              </w:rPr>
              <w:instrText xml:space="preserve"> PAGEREF _Toc163757946 \h </w:instrText>
            </w:r>
            <w:r w:rsidR="00EF1486">
              <w:rPr>
                <w:noProof/>
                <w:webHidden/>
              </w:rPr>
            </w:r>
            <w:r w:rsidR="00EF1486">
              <w:rPr>
                <w:noProof/>
                <w:webHidden/>
              </w:rPr>
              <w:fldChar w:fldCharType="separate"/>
            </w:r>
            <w:r w:rsidR="00335761">
              <w:rPr>
                <w:noProof/>
                <w:webHidden/>
              </w:rPr>
              <w:t>8</w:t>
            </w:r>
            <w:r w:rsidR="00EF1486">
              <w:rPr>
                <w:noProof/>
                <w:webHidden/>
              </w:rPr>
              <w:fldChar w:fldCharType="end"/>
            </w:r>
          </w:hyperlink>
        </w:p>
        <w:p w14:paraId="09220FE4" w14:textId="78A8C005" w:rsidR="00EF1486" w:rsidRDefault="00DD4F0C">
          <w:pPr>
            <w:pStyle w:val="TOC2"/>
            <w:rPr>
              <w:rFonts w:asciiTheme="minorHAnsi" w:eastAsiaTheme="minorEastAsia" w:hAnsiTheme="minorHAnsi" w:cstheme="minorBidi"/>
              <w:noProof/>
              <w:kern w:val="2"/>
              <w:sz w:val="22"/>
              <w:szCs w:val="22"/>
              <w14:ligatures w14:val="standardContextual"/>
            </w:rPr>
          </w:pPr>
          <w:hyperlink w:anchor="_Toc163757947" w:history="1">
            <w:r w:rsidR="00EF1486" w:rsidRPr="00B4406C">
              <w:rPr>
                <w:rStyle w:val="Hyperlink"/>
                <w:noProof/>
              </w:rPr>
              <w:t>Scope of Work</w:t>
            </w:r>
            <w:r w:rsidR="00EF1486">
              <w:rPr>
                <w:noProof/>
                <w:webHidden/>
              </w:rPr>
              <w:tab/>
            </w:r>
            <w:r w:rsidR="00EF1486">
              <w:rPr>
                <w:noProof/>
                <w:webHidden/>
              </w:rPr>
              <w:fldChar w:fldCharType="begin"/>
            </w:r>
            <w:r w:rsidR="00EF1486">
              <w:rPr>
                <w:noProof/>
                <w:webHidden/>
              </w:rPr>
              <w:instrText xml:space="preserve"> PAGEREF _Toc163757947 \h </w:instrText>
            </w:r>
            <w:r w:rsidR="00EF1486">
              <w:rPr>
                <w:noProof/>
                <w:webHidden/>
              </w:rPr>
            </w:r>
            <w:r w:rsidR="00EF1486">
              <w:rPr>
                <w:noProof/>
                <w:webHidden/>
              </w:rPr>
              <w:fldChar w:fldCharType="separate"/>
            </w:r>
            <w:r w:rsidR="00335761">
              <w:rPr>
                <w:noProof/>
                <w:webHidden/>
              </w:rPr>
              <w:t>9</w:t>
            </w:r>
            <w:r w:rsidR="00EF1486">
              <w:rPr>
                <w:noProof/>
                <w:webHidden/>
              </w:rPr>
              <w:fldChar w:fldCharType="end"/>
            </w:r>
          </w:hyperlink>
        </w:p>
        <w:p w14:paraId="7AC8452A" w14:textId="7CDB7A52" w:rsidR="00EF1486" w:rsidRDefault="00DD4F0C">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3757948" w:history="1">
            <w:r w:rsidR="00EF1486" w:rsidRPr="00B4406C">
              <w:rPr>
                <w:rStyle w:val="Hyperlink"/>
                <w:noProof/>
              </w:rPr>
              <w:t>1. Strategic Planning and Materials Creation (Phase 1)</w:t>
            </w:r>
            <w:r w:rsidR="00EF1486">
              <w:rPr>
                <w:noProof/>
                <w:webHidden/>
              </w:rPr>
              <w:tab/>
            </w:r>
            <w:r w:rsidR="00EF1486">
              <w:rPr>
                <w:noProof/>
                <w:webHidden/>
              </w:rPr>
              <w:fldChar w:fldCharType="begin"/>
            </w:r>
            <w:r w:rsidR="00EF1486">
              <w:rPr>
                <w:noProof/>
                <w:webHidden/>
              </w:rPr>
              <w:instrText xml:space="preserve"> PAGEREF _Toc163757948 \h </w:instrText>
            </w:r>
            <w:r w:rsidR="00EF1486">
              <w:rPr>
                <w:noProof/>
                <w:webHidden/>
              </w:rPr>
            </w:r>
            <w:r w:rsidR="00EF1486">
              <w:rPr>
                <w:noProof/>
                <w:webHidden/>
              </w:rPr>
              <w:fldChar w:fldCharType="separate"/>
            </w:r>
            <w:r w:rsidR="00335761">
              <w:rPr>
                <w:noProof/>
                <w:webHidden/>
              </w:rPr>
              <w:t>9</w:t>
            </w:r>
            <w:r w:rsidR="00EF1486">
              <w:rPr>
                <w:noProof/>
                <w:webHidden/>
              </w:rPr>
              <w:fldChar w:fldCharType="end"/>
            </w:r>
          </w:hyperlink>
        </w:p>
        <w:p w14:paraId="701243F5" w14:textId="0AF09B65" w:rsidR="00EF1486" w:rsidRDefault="00DD4F0C">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3757949" w:history="1">
            <w:r w:rsidR="00EF1486" w:rsidRPr="00B4406C">
              <w:rPr>
                <w:rStyle w:val="Hyperlink"/>
                <w:noProof/>
              </w:rPr>
              <w:t>2. Initial Implementation and Evidence-Based Evaluation (Phase 2):</w:t>
            </w:r>
            <w:r w:rsidR="00EF1486">
              <w:rPr>
                <w:noProof/>
                <w:webHidden/>
              </w:rPr>
              <w:tab/>
            </w:r>
            <w:r w:rsidR="00EF1486">
              <w:rPr>
                <w:noProof/>
                <w:webHidden/>
              </w:rPr>
              <w:fldChar w:fldCharType="begin"/>
            </w:r>
            <w:r w:rsidR="00EF1486">
              <w:rPr>
                <w:noProof/>
                <w:webHidden/>
              </w:rPr>
              <w:instrText xml:space="preserve"> PAGEREF _Toc163757949 \h </w:instrText>
            </w:r>
            <w:r w:rsidR="00EF1486">
              <w:rPr>
                <w:noProof/>
                <w:webHidden/>
              </w:rPr>
            </w:r>
            <w:r w:rsidR="00EF1486">
              <w:rPr>
                <w:noProof/>
                <w:webHidden/>
              </w:rPr>
              <w:fldChar w:fldCharType="separate"/>
            </w:r>
            <w:r w:rsidR="00335761">
              <w:rPr>
                <w:noProof/>
                <w:webHidden/>
              </w:rPr>
              <w:t>10</w:t>
            </w:r>
            <w:r w:rsidR="00EF1486">
              <w:rPr>
                <w:noProof/>
                <w:webHidden/>
              </w:rPr>
              <w:fldChar w:fldCharType="end"/>
            </w:r>
          </w:hyperlink>
        </w:p>
        <w:p w14:paraId="07C5F6D5" w14:textId="4B86320E" w:rsidR="00EF1486" w:rsidRDefault="00DD4F0C">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3757950" w:history="1">
            <w:r w:rsidR="00EF1486" w:rsidRPr="00B4406C">
              <w:rPr>
                <w:rStyle w:val="Hyperlink"/>
                <w:noProof/>
              </w:rPr>
              <w:t>3. Modified Implementation and Evidence-Based Evaluation (Phase 3):</w:t>
            </w:r>
            <w:r w:rsidR="00EF1486">
              <w:rPr>
                <w:noProof/>
                <w:webHidden/>
              </w:rPr>
              <w:tab/>
            </w:r>
            <w:r w:rsidR="00EF1486">
              <w:rPr>
                <w:noProof/>
                <w:webHidden/>
              </w:rPr>
              <w:fldChar w:fldCharType="begin"/>
            </w:r>
            <w:r w:rsidR="00EF1486">
              <w:rPr>
                <w:noProof/>
                <w:webHidden/>
              </w:rPr>
              <w:instrText xml:space="preserve"> PAGEREF _Toc163757950 \h </w:instrText>
            </w:r>
            <w:r w:rsidR="00EF1486">
              <w:rPr>
                <w:noProof/>
                <w:webHidden/>
              </w:rPr>
            </w:r>
            <w:r w:rsidR="00EF1486">
              <w:rPr>
                <w:noProof/>
                <w:webHidden/>
              </w:rPr>
              <w:fldChar w:fldCharType="separate"/>
            </w:r>
            <w:r w:rsidR="00335761">
              <w:rPr>
                <w:noProof/>
                <w:webHidden/>
              </w:rPr>
              <w:t>11</w:t>
            </w:r>
            <w:r w:rsidR="00EF1486">
              <w:rPr>
                <w:noProof/>
                <w:webHidden/>
              </w:rPr>
              <w:fldChar w:fldCharType="end"/>
            </w:r>
          </w:hyperlink>
        </w:p>
        <w:p w14:paraId="509B015A" w14:textId="763B1E0C" w:rsidR="00EF1486" w:rsidRDefault="00DD4F0C">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3757951" w:history="1">
            <w:r w:rsidR="00EF1486" w:rsidRPr="00B4406C">
              <w:rPr>
                <w:rStyle w:val="Hyperlink"/>
                <w:noProof/>
              </w:rPr>
              <w:t>4. Professional Development (Ongoing)</w:t>
            </w:r>
            <w:r w:rsidR="00EF1486">
              <w:rPr>
                <w:noProof/>
                <w:webHidden/>
              </w:rPr>
              <w:tab/>
            </w:r>
            <w:r w:rsidR="00EF1486">
              <w:rPr>
                <w:noProof/>
                <w:webHidden/>
              </w:rPr>
              <w:fldChar w:fldCharType="begin"/>
            </w:r>
            <w:r w:rsidR="00EF1486">
              <w:rPr>
                <w:noProof/>
                <w:webHidden/>
              </w:rPr>
              <w:instrText xml:space="preserve"> PAGEREF _Toc163757951 \h </w:instrText>
            </w:r>
            <w:r w:rsidR="00EF1486">
              <w:rPr>
                <w:noProof/>
                <w:webHidden/>
              </w:rPr>
            </w:r>
            <w:r w:rsidR="00EF1486">
              <w:rPr>
                <w:noProof/>
                <w:webHidden/>
              </w:rPr>
              <w:fldChar w:fldCharType="separate"/>
            </w:r>
            <w:r w:rsidR="00335761">
              <w:rPr>
                <w:noProof/>
                <w:webHidden/>
              </w:rPr>
              <w:t>11</w:t>
            </w:r>
            <w:r w:rsidR="00EF1486">
              <w:rPr>
                <w:noProof/>
                <w:webHidden/>
              </w:rPr>
              <w:fldChar w:fldCharType="end"/>
            </w:r>
          </w:hyperlink>
        </w:p>
        <w:p w14:paraId="658FA778" w14:textId="54FC9FD4" w:rsidR="00EF1486" w:rsidRDefault="00DD4F0C">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3757952" w:history="1">
            <w:r w:rsidR="00EF1486" w:rsidRPr="00B4406C">
              <w:rPr>
                <w:rStyle w:val="Hyperlink"/>
                <w:noProof/>
              </w:rPr>
              <w:t>Collaborative Activities</w:t>
            </w:r>
            <w:r w:rsidR="00EF1486">
              <w:rPr>
                <w:noProof/>
                <w:webHidden/>
              </w:rPr>
              <w:tab/>
            </w:r>
            <w:r w:rsidR="00EF1486">
              <w:rPr>
                <w:noProof/>
                <w:webHidden/>
              </w:rPr>
              <w:fldChar w:fldCharType="begin"/>
            </w:r>
            <w:r w:rsidR="00EF1486">
              <w:rPr>
                <w:noProof/>
                <w:webHidden/>
              </w:rPr>
              <w:instrText xml:space="preserve"> PAGEREF _Toc163757952 \h </w:instrText>
            </w:r>
            <w:r w:rsidR="00EF1486">
              <w:rPr>
                <w:noProof/>
                <w:webHidden/>
              </w:rPr>
            </w:r>
            <w:r w:rsidR="00EF1486">
              <w:rPr>
                <w:noProof/>
                <w:webHidden/>
              </w:rPr>
              <w:fldChar w:fldCharType="separate"/>
            </w:r>
            <w:r w:rsidR="00335761">
              <w:rPr>
                <w:noProof/>
                <w:webHidden/>
              </w:rPr>
              <w:t>13</w:t>
            </w:r>
            <w:r w:rsidR="00EF1486">
              <w:rPr>
                <w:noProof/>
                <w:webHidden/>
              </w:rPr>
              <w:fldChar w:fldCharType="end"/>
            </w:r>
          </w:hyperlink>
        </w:p>
        <w:p w14:paraId="53189543" w14:textId="7A8C7063" w:rsidR="00EF1486" w:rsidRDefault="00DD4F0C">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3757953" w:history="1">
            <w:r w:rsidR="00EF1486" w:rsidRPr="00B4406C">
              <w:rPr>
                <w:rStyle w:val="Hyperlink"/>
                <w:noProof/>
              </w:rPr>
              <w:t>Statewide Share-Out Meeting</w:t>
            </w:r>
            <w:r w:rsidR="00EF1486">
              <w:rPr>
                <w:noProof/>
                <w:webHidden/>
              </w:rPr>
              <w:tab/>
            </w:r>
            <w:r w:rsidR="00EF1486">
              <w:rPr>
                <w:noProof/>
                <w:webHidden/>
              </w:rPr>
              <w:fldChar w:fldCharType="begin"/>
            </w:r>
            <w:r w:rsidR="00EF1486">
              <w:rPr>
                <w:noProof/>
                <w:webHidden/>
              </w:rPr>
              <w:instrText xml:space="preserve"> PAGEREF _Toc163757953 \h </w:instrText>
            </w:r>
            <w:r w:rsidR="00EF1486">
              <w:rPr>
                <w:noProof/>
                <w:webHidden/>
              </w:rPr>
            </w:r>
            <w:r w:rsidR="00EF1486">
              <w:rPr>
                <w:noProof/>
                <w:webHidden/>
              </w:rPr>
              <w:fldChar w:fldCharType="separate"/>
            </w:r>
            <w:r w:rsidR="00335761">
              <w:rPr>
                <w:noProof/>
                <w:webHidden/>
              </w:rPr>
              <w:t>14</w:t>
            </w:r>
            <w:r w:rsidR="00EF1486">
              <w:rPr>
                <w:noProof/>
                <w:webHidden/>
              </w:rPr>
              <w:fldChar w:fldCharType="end"/>
            </w:r>
          </w:hyperlink>
        </w:p>
        <w:p w14:paraId="7123100A" w14:textId="78C08723" w:rsidR="00EF1486" w:rsidRDefault="00DD4F0C">
          <w:pPr>
            <w:pStyle w:val="TOC2"/>
            <w:rPr>
              <w:rFonts w:asciiTheme="minorHAnsi" w:eastAsiaTheme="minorEastAsia" w:hAnsiTheme="minorHAnsi" w:cstheme="minorBidi"/>
              <w:noProof/>
              <w:kern w:val="2"/>
              <w:sz w:val="22"/>
              <w:szCs w:val="22"/>
              <w14:ligatures w14:val="standardContextual"/>
            </w:rPr>
          </w:pPr>
          <w:hyperlink w:anchor="_Toc163757954" w:history="1">
            <w:r w:rsidR="00EF1486" w:rsidRPr="00B4406C">
              <w:rPr>
                <w:rStyle w:val="Hyperlink"/>
                <w:noProof/>
              </w:rPr>
              <w:t>Mandatory Application Requirements</w:t>
            </w:r>
            <w:r w:rsidR="00EF1486">
              <w:rPr>
                <w:noProof/>
                <w:webHidden/>
              </w:rPr>
              <w:tab/>
            </w:r>
            <w:r w:rsidR="00EF1486">
              <w:rPr>
                <w:noProof/>
                <w:webHidden/>
              </w:rPr>
              <w:fldChar w:fldCharType="begin"/>
            </w:r>
            <w:r w:rsidR="00EF1486">
              <w:rPr>
                <w:noProof/>
                <w:webHidden/>
              </w:rPr>
              <w:instrText xml:space="preserve"> PAGEREF _Toc163757954 \h </w:instrText>
            </w:r>
            <w:r w:rsidR="00EF1486">
              <w:rPr>
                <w:noProof/>
                <w:webHidden/>
              </w:rPr>
            </w:r>
            <w:r w:rsidR="00EF1486">
              <w:rPr>
                <w:noProof/>
                <w:webHidden/>
              </w:rPr>
              <w:fldChar w:fldCharType="separate"/>
            </w:r>
            <w:r w:rsidR="00335761">
              <w:rPr>
                <w:noProof/>
                <w:webHidden/>
              </w:rPr>
              <w:t>14</w:t>
            </w:r>
            <w:r w:rsidR="00EF1486">
              <w:rPr>
                <w:noProof/>
                <w:webHidden/>
              </w:rPr>
              <w:fldChar w:fldCharType="end"/>
            </w:r>
          </w:hyperlink>
        </w:p>
        <w:p w14:paraId="692B54A1" w14:textId="0D0D4F9D" w:rsidR="00EF1486" w:rsidRDefault="00DD4F0C">
          <w:pPr>
            <w:pStyle w:val="TOC2"/>
            <w:rPr>
              <w:rFonts w:asciiTheme="minorHAnsi" w:eastAsiaTheme="minorEastAsia" w:hAnsiTheme="minorHAnsi" w:cstheme="minorBidi"/>
              <w:noProof/>
              <w:kern w:val="2"/>
              <w:sz w:val="22"/>
              <w:szCs w:val="22"/>
              <w14:ligatures w14:val="standardContextual"/>
            </w:rPr>
          </w:pPr>
          <w:hyperlink w:anchor="_Toc163757955" w:history="1">
            <w:r w:rsidR="00EF1486" w:rsidRPr="00B4406C">
              <w:rPr>
                <w:rStyle w:val="Hyperlink"/>
                <w:noProof/>
              </w:rPr>
              <w:t>Funding and Awards</w:t>
            </w:r>
            <w:r w:rsidR="00EF1486">
              <w:rPr>
                <w:noProof/>
                <w:webHidden/>
              </w:rPr>
              <w:tab/>
            </w:r>
            <w:r w:rsidR="00EF1486">
              <w:rPr>
                <w:noProof/>
                <w:webHidden/>
              </w:rPr>
              <w:fldChar w:fldCharType="begin"/>
            </w:r>
            <w:r w:rsidR="00EF1486">
              <w:rPr>
                <w:noProof/>
                <w:webHidden/>
              </w:rPr>
              <w:instrText xml:space="preserve"> PAGEREF _Toc163757955 \h </w:instrText>
            </w:r>
            <w:r w:rsidR="00EF1486">
              <w:rPr>
                <w:noProof/>
                <w:webHidden/>
              </w:rPr>
            </w:r>
            <w:r w:rsidR="00EF1486">
              <w:rPr>
                <w:noProof/>
                <w:webHidden/>
              </w:rPr>
              <w:fldChar w:fldCharType="separate"/>
            </w:r>
            <w:r w:rsidR="00335761">
              <w:rPr>
                <w:noProof/>
                <w:webHidden/>
              </w:rPr>
              <w:t>14</w:t>
            </w:r>
            <w:r w:rsidR="00EF1486">
              <w:rPr>
                <w:noProof/>
                <w:webHidden/>
              </w:rPr>
              <w:fldChar w:fldCharType="end"/>
            </w:r>
          </w:hyperlink>
        </w:p>
        <w:p w14:paraId="3E5A8E36" w14:textId="52B4044A" w:rsidR="00EF1486" w:rsidRDefault="00DD4F0C">
          <w:pPr>
            <w:pStyle w:val="TOC2"/>
            <w:rPr>
              <w:rFonts w:asciiTheme="minorHAnsi" w:eastAsiaTheme="minorEastAsia" w:hAnsiTheme="minorHAnsi" w:cstheme="minorBidi"/>
              <w:noProof/>
              <w:kern w:val="2"/>
              <w:sz w:val="22"/>
              <w:szCs w:val="22"/>
              <w14:ligatures w14:val="standardContextual"/>
            </w:rPr>
          </w:pPr>
          <w:hyperlink w:anchor="_Toc163757956" w:history="1">
            <w:r w:rsidR="00EF1486" w:rsidRPr="00B4406C">
              <w:rPr>
                <w:rStyle w:val="Hyperlink"/>
                <w:noProof/>
              </w:rPr>
              <w:t>Preference</w:t>
            </w:r>
            <w:r w:rsidR="00EF1486">
              <w:rPr>
                <w:noProof/>
                <w:webHidden/>
              </w:rPr>
              <w:tab/>
            </w:r>
            <w:r w:rsidR="00EF1486">
              <w:rPr>
                <w:noProof/>
                <w:webHidden/>
              </w:rPr>
              <w:fldChar w:fldCharType="begin"/>
            </w:r>
            <w:r w:rsidR="00EF1486">
              <w:rPr>
                <w:noProof/>
                <w:webHidden/>
              </w:rPr>
              <w:instrText xml:space="preserve"> PAGEREF _Toc163757956 \h </w:instrText>
            </w:r>
            <w:r w:rsidR="00EF1486">
              <w:rPr>
                <w:noProof/>
                <w:webHidden/>
              </w:rPr>
            </w:r>
            <w:r w:rsidR="00EF1486">
              <w:rPr>
                <w:noProof/>
                <w:webHidden/>
              </w:rPr>
              <w:fldChar w:fldCharType="separate"/>
            </w:r>
            <w:r w:rsidR="00335761">
              <w:rPr>
                <w:noProof/>
                <w:webHidden/>
              </w:rPr>
              <w:t>16</w:t>
            </w:r>
            <w:r w:rsidR="00EF1486">
              <w:rPr>
                <w:noProof/>
                <w:webHidden/>
              </w:rPr>
              <w:fldChar w:fldCharType="end"/>
            </w:r>
          </w:hyperlink>
        </w:p>
        <w:p w14:paraId="330E92C6" w14:textId="5F1564F2" w:rsidR="00EF1486" w:rsidRDefault="00DD4F0C">
          <w:pPr>
            <w:pStyle w:val="TOC2"/>
            <w:rPr>
              <w:rFonts w:asciiTheme="minorHAnsi" w:eastAsiaTheme="minorEastAsia" w:hAnsiTheme="minorHAnsi" w:cstheme="minorBidi"/>
              <w:noProof/>
              <w:kern w:val="2"/>
              <w:sz w:val="22"/>
              <w:szCs w:val="22"/>
              <w14:ligatures w14:val="standardContextual"/>
            </w:rPr>
          </w:pPr>
          <w:hyperlink w:anchor="_Toc163757957" w:history="1">
            <w:r w:rsidR="00EF1486" w:rsidRPr="00B4406C">
              <w:rPr>
                <w:rStyle w:val="Hyperlink"/>
                <w:noProof/>
              </w:rPr>
              <w:t>Allowable Expenditures</w:t>
            </w:r>
            <w:r w:rsidR="00EF1486">
              <w:rPr>
                <w:noProof/>
                <w:webHidden/>
              </w:rPr>
              <w:tab/>
            </w:r>
            <w:r w:rsidR="00EF1486">
              <w:rPr>
                <w:noProof/>
                <w:webHidden/>
              </w:rPr>
              <w:fldChar w:fldCharType="begin"/>
            </w:r>
            <w:r w:rsidR="00EF1486">
              <w:rPr>
                <w:noProof/>
                <w:webHidden/>
              </w:rPr>
              <w:instrText xml:space="preserve"> PAGEREF _Toc163757957 \h </w:instrText>
            </w:r>
            <w:r w:rsidR="00EF1486">
              <w:rPr>
                <w:noProof/>
                <w:webHidden/>
              </w:rPr>
            </w:r>
            <w:r w:rsidR="00EF1486">
              <w:rPr>
                <w:noProof/>
                <w:webHidden/>
              </w:rPr>
              <w:fldChar w:fldCharType="separate"/>
            </w:r>
            <w:r w:rsidR="00335761">
              <w:rPr>
                <w:noProof/>
                <w:webHidden/>
              </w:rPr>
              <w:t>17</w:t>
            </w:r>
            <w:r w:rsidR="00EF1486">
              <w:rPr>
                <w:noProof/>
                <w:webHidden/>
              </w:rPr>
              <w:fldChar w:fldCharType="end"/>
            </w:r>
          </w:hyperlink>
        </w:p>
        <w:p w14:paraId="512171A6" w14:textId="52CE7E7D" w:rsidR="00EF1486" w:rsidRDefault="00DD4F0C">
          <w:pPr>
            <w:pStyle w:val="TOC2"/>
            <w:rPr>
              <w:rFonts w:asciiTheme="minorHAnsi" w:eastAsiaTheme="minorEastAsia" w:hAnsiTheme="minorHAnsi" w:cstheme="minorBidi"/>
              <w:noProof/>
              <w:kern w:val="2"/>
              <w:sz w:val="22"/>
              <w:szCs w:val="22"/>
              <w14:ligatures w14:val="standardContextual"/>
            </w:rPr>
          </w:pPr>
          <w:hyperlink w:anchor="_Toc163757958" w:history="1">
            <w:r w:rsidR="00EF1486" w:rsidRPr="00B4406C">
              <w:rPr>
                <w:rStyle w:val="Hyperlink"/>
                <w:noProof/>
              </w:rPr>
              <w:t>Budget Guidance</w:t>
            </w:r>
            <w:r w:rsidR="00EF1486">
              <w:rPr>
                <w:noProof/>
                <w:webHidden/>
              </w:rPr>
              <w:tab/>
            </w:r>
            <w:r w:rsidR="00EF1486">
              <w:rPr>
                <w:noProof/>
                <w:webHidden/>
              </w:rPr>
              <w:fldChar w:fldCharType="begin"/>
            </w:r>
            <w:r w:rsidR="00EF1486">
              <w:rPr>
                <w:noProof/>
                <w:webHidden/>
              </w:rPr>
              <w:instrText xml:space="preserve"> PAGEREF _Toc163757958 \h </w:instrText>
            </w:r>
            <w:r w:rsidR="00EF1486">
              <w:rPr>
                <w:noProof/>
                <w:webHidden/>
              </w:rPr>
            </w:r>
            <w:r w:rsidR="00EF1486">
              <w:rPr>
                <w:noProof/>
                <w:webHidden/>
              </w:rPr>
              <w:fldChar w:fldCharType="separate"/>
            </w:r>
            <w:r w:rsidR="00335761">
              <w:rPr>
                <w:noProof/>
                <w:webHidden/>
              </w:rPr>
              <w:t>18</w:t>
            </w:r>
            <w:r w:rsidR="00EF1486">
              <w:rPr>
                <w:noProof/>
                <w:webHidden/>
              </w:rPr>
              <w:fldChar w:fldCharType="end"/>
            </w:r>
          </w:hyperlink>
        </w:p>
        <w:p w14:paraId="0B11BE3B" w14:textId="56D774CC" w:rsidR="00EF1486" w:rsidRDefault="00DD4F0C">
          <w:pPr>
            <w:pStyle w:val="TOC2"/>
            <w:rPr>
              <w:rFonts w:asciiTheme="minorHAnsi" w:eastAsiaTheme="minorEastAsia" w:hAnsiTheme="minorHAnsi" w:cstheme="minorBidi"/>
              <w:noProof/>
              <w:kern w:val="2"/>
              <w:sz w:val="22"/>
              <w:szCs w:val="22"/>
              <w14:ligatures w14:val="standardContextual"/>
            </w:rPr>
          </w:pPr>
          <w:hyperlink w:anchor="_Toc163757959" w:history="1">
            <w:r w:rsidR="00EF1486" w:rsidRPr="00B4406C">
              <w:rPr>
                <w:rStyle w:val="Hyperlink"/>
                <w:noProof/>
              </w:rPr>
              <w:t>Reporting and Monitoring</w:t>
            </w:r>
            <w:r w:rsidR="00EF1486">
              <w:rPr>
                <w:noProof/>
                <w:webHidden/>
              </w:rPr>
              <w:tab/>
            </w:r>
            <w:r w:rsidR="00EF1486">
              <w:rPr>
                <w:noProof/>
                <w:webHidden/>
              </w:rPr>
              <w:fldChar w:fldCharType="begin"/>
            </w:r>
            <w:r w:rsidR="00EF1486">
              <w:rPr>
                <w:noProof/>
                <w:webHidden/>
              </w:rPr>
              <w:instrText xml:space="preserve"> PAGEREF _Toc163757959 \h </w:instrText>
            </w:r>
            <w:r w:rsidR="00EF1486">
              <w:rPr>
                <w:noProof/>
                <w:webHidden/>
              </w:rPr>
            </w:r>
            <w:r w:rsidR="00EF1486">
              <w:rPr>
                <w:noProof/>
                <w:webHidden/>
              </w:rPr>
              <w:fldChar w:fldCharType="separate"/>
            </w:r>
            <w:r w:rsidR="00335761">
              <w:rPr>
                <w:noProof/>
                <w:webHidden/>
              </w:rPr>
              <w:t>19</w:t>
            </w:r>
            <w:r w:rsidR="00EF1486">
              <w:rPr>
                <w:noProof/>
                <w:webHidden/>
              </w:rPr>
              <w:fldChar w:fldCharType="end"/>
            </w:r>
          </w:hyperlink>
        </w:p>
        <w:p w14:paraId="42BB9781" w14:textId="22A8ABD3" w:rsidR="00EF1486" w:rsidRDefault="00DD4F0C">
          <w:pPr>
            <w:pStyle w:val="TOC2"/>
            <w:rPr>
              <w:rFonts w:asciiTheme="minorHAnsi" w:eastAsiaTheme="minorEastAsia" w:hAnsiTheme="minorHAnsi" w:cstheme="minorBidi"/>
              <w:noProof/>
              <w:kern w:val="2"/>
              <w:sz w:val="22"/>
              <w:szCs w:val="22"/>
              <w14:ligatures w14:val="standardContextual"/>
            </w:rPr>
          </w:pPr>
          <w:hyperlink w:anchor="_Toc163757960" w:history="1">
            <w:r w:rsidR="00EF1486" w:rsidRPr="00B4406C">
              <w:rPr>
                <w:rStyle w:val="Hyperlink"/>
                <w:noProof/>
              </w:rPr>
              <w:t>Corrective Action Plan</w:t>
            </w:r>
            <w:r w:rsidR="00EF1486">
              <w:rPr>
                <w:noProof/>
                <w:webHidden/>
              </w:rPr>
              <w:tab/>
            </w:r>
            <w:r w:rsidR="00EF1486">
              <w:rPr>
                <w:noProof/>
                <w:webHidden/>
              </w:rPr>
              <w:fldChar w:fldCharType="begin"/>
            </w:r>
            <w:r w:rsidR="00EF1486">
              <w:rPr>
                <w:noProof/>
                <w:webHidden/>
              </w:rPr>
              <w:instrText xml:space="preserve"> PAGEREF _Toc163757960 \h </w:instrText>
            </w:r>
            <w:r w:rsidR="00EF1486">
              <w:rPr>
                <w:noProof/>
                <w:webHidden/>
              </w:rPr>
            </w:r>
            <w:r w:rsidR="00EF1486">
              <w:rPr>
                <w:noProof/>
                <w:webHidden/>
              </w:rPr>
              <w:fldChar w:fldCharType="separate"/>
            </w:r>
            <w:r w:rsidR="00335761">
              <w:rPr>
                <w:noProof/>
                <w:webHidden/>
              </w:rPr>
              <w:t>19</w:t>
            </w:r>
            <w:r w:rsidR="00EF1486">
              <w:rPr>
                <w:noProof/>
                <w:webHidden/>
              </w:rPr>
              <w:fldChar w:fldCharType="end"/>
            </w:r>
          </w:hyperlink>
        </w:p>
        <w:p w14:paraId="31B000F0" w14:textId="3BD47ED7" w:rsidR="00EF1486" w:rsidRDefault="00DD4F0C">
          <w:pPr>
            <w:pStyle w:val="TOC2"/>
            <w:rPr>
              <w:rFonts w:asciiTheme="minorHAnsi" w:eastAsiaTheme="minorEastAsia" w:hAnsiTheme="minorHAnsi" w:cstheme="minorBidi"/>
              <w:noProof/>
              <w:kern w:val="2"/>
              <w:sz w:val="22"/>
              <w:szCs w:val="22"/>
              <w14:ligatures w14:val="standardContextual"/>
            </w:rPr>
          </w:pPr>
          <w:hyperlink w:anchor="_Toc163757961" w:history="1">
            <w:r w:rsidR="00EF1486" w:rsidRPr="00B4406C">
              <w:rPr>
                <w:rStyle w:val="Hyperlink"/>
                <w:noProof/>
              </w:rPr>
              <w:t>Approved Instructional Technology Plan</w:t>
            </w:r>
            <w:r w:rsidR="00EF1486">
              <w:rPr>
                <w:noProof/>
                <w:webHidden/>
              </w:rPr>
              <w:tab/>
            </w:r>
            <w:r w:rsidR="00EF1486">
              <w:rPr>
                <w:noProof/>
                <w:webHidden/>
              </w:rPr>
              <w:fldChar w:fldCharType="begin"/>
            </w:r>
            <w:r w:rsidR="00EF1486">
              <w:rPr>
                <w:noProof/>
                <w:webHidden/>
              </w:rPr>
              <w:instrText xml:space="preserve"> PAGEREF _Toc163757961 \h </w:instrText>
            </w:r>
            <w:r w:rsidR="00EF1486">
              <w:rPr>
                <w:noProof/>
                <w:webHidden/>
              </w:rPr>
            </w:r>
            <w:r w:rsidR="00EF1486">
              <w:rPr>
                <w:noProof/>
                <w:webHidden/>
              </w:rPr>
              <w:fldChar w:fldCharType="separate"/>
            </w:r>
            <w:r w:rsidR="00335761">
              <w:rPr>
                <w:noProof/>
                <w:webHidden/>
              </w:rPr>
              <w:t>19</w:t>
            </w:r>
            <w:r w:rsidR="00EF1486">
              <w:rPr>
                <w:noProof/>
                <w:webHidden/>
              </w:rPr>
              <w:fldChar w:fldCharType="end"/>
            </w:r>
          </w:hyperlink>
        </w:p>
        <w:p w14:paraId="4820BF32" w14:textId="6212D8FE" w:rsidR="00EF1486" w:rsidRDefault="00DD4F0C">
          <w:pPr>
            <w:pStyle w:val="TOC2"/>
            <w:rPr>
              <w:rFonts w:asciiTheme="minorHAnsi" w:eastAsiaTheme="minorEastAsia" w:hAnsiTheme="minorHAnsi" w:cstheme="minorBidi"/>
              <w:noProof/>
              <w:kern w:val="2"/>
              <w:sz w:val="22"/>
              <w:szCs w:val="22"/>
              <w14:ligatures w14:val="standardContextual"/>
            </w:rPr>
          </w:pPr>
          <w:hyperlink w:anchor="_Toc163757962" w:history="1">
            <w:r w:rsidR="00EF1486" w:rsidRPr="00B4406C">
              <w:rPr>
                <w:rStyle w:val="Hyperlink"/>
                <w:noProof/>
              </w:rPr>
              <w:t>NYSED Consortium Policy for State and Federal Discretionary Grant Programs</w:t>
            </w:r>
            <w:r w:rsidR="00EF1486">
              <w:rPr>
                <w:noProof/>
                <w:webHidden/>
              </w:rPr>
              <w:tab/>
            </w:r>
            <w:r w:rsidR="00EF1486">
              <w:rPr>
                <w:noProof/>
                <w:webHidden/>
              </w:rPr>
              <w:fldChar w:fldCharType="begin"/>
            </w:r>
            <w:r w:rsidR="00EF1486">
              <w:rPr>
                <w:noProof/>
                <w:webHidden/>
              </w:rPr>
              <w:instrText xml:space="preserve"> PAGEREF _Toc163757962 \h </w:instrText>
            </w:r>
            <w:r w:rsidR="00EF1486">
              <w:rPr>
                <w:noProof/>
                <w:webHidden/>
              </w:rPr>
            </w:r>
            <w:r w:rsidR="00EF1486">
              <w:rPr>
                <w:noProof/>
                <w:webHidden/>
              </w:rPr>
              <w:fldChar w:fldCharType="separate"/>
            </w:r>
            <w:r w:rsidR="00335761">
              <w:rPr>
                <w:noProof/>
                <w:webHidden/>
              </w:rPr>
              <w:t>20</w:t>
            </w:r>
            <w:r w:rsidR="00EF1486">
              <w:rPr>
                <w:noProof/>
                <w:webHidden/>
              </w:rPr>
              <w:fldChar w:fldCharType="end"/>
            </w:r>
          </w:hyperlink>
        </w:p>
        <w:p w14:paraId="2B53A9FF" w14:textId="081B6EC7" w:rsidR="00EF1486" w:rsidRDefault="00DD4F0C">
          <w:pPr>
            <w:pStyle w:val="TOC2"/>
            <w:rPr>
              <w:rFonts w:asciiTheme="minorHAnsi" w:eastAsiaTheme="minorEastAsia" w:hAnsiTheme="minorHAnsi" w:cstheme="minorBidi"/>
              <w:noProof/>
              <w:kern w:val="2"/>
              <w:sz w:val="22"/>
              <w:szCs w:val="22"/>
              <w14:ligatures w14:val="standardContextual"/>
            </w:rPr>
          </w:pPr>
          <w:hyperlink w:anchor="_Toc163757963" w:history="1">
            <w:r w:rsidR="00EF1486" w:rsidRPr="00B4406C">
              <w:rPr>
                <w:rStyle w:val="Hyperlink"/>
                <w:noProof/>
              </w:rPr>
              <w:t>Requirements for Funding</w:t>
            </w:r>
            <w:r w:rsidR="00EF1486">
              <w:rPr>
                <w:noProof/>
                <w:webHidden/>
              </w:rPr>
              <w:tab/>
            </w:r>
            <w:r w:rsidR="00EF1486">
              <w:rPr>
                <w:noProof/>
                <w:webHidden/>
              </w:rPr>
              <w:fldChar w:fldCharType="begin"/>
            </w:r>
            <w:r w:rsidR="00EF1486">
              <w:rPr>
                <w:noProof/>
                <w:webHidden/>
              </w:rPr>
              <w:instrText xml:space="preserve"> PAGEREF _Toc163757963 \h </w:instrText>
            </w:r>
            <w:r w:rsidR="00EF1486">
              <w:rPr>
                <w:noProof/>
                <w:webHidden/>
              </w:rPr>
            </w:r>
            <w:r w:rsidR="00EF1486">
              <w:rPr>
                <w:noProof/>
                <w:webHidden/>
              </w:rPr>
              <w:fldChar w:fldCharType="separate"/>
            </w:r>
            <w:r w:rsidR="00335761">
              <w:rPr>
                <w:noProof/>
                <w:webHidden/>
              </w:rPr>
              <w:t>20</w:t>
            </w:r>
            <w:r w:rsidR="00EF1486">
              <w:rPr>
                <w:noProof/>
                <w:webHidden/>
              </w:rPr>
              <w:fldChar w:fldCharType="end"/>
            </w:r>
          </w:hyperlink>
        </w:p>
        <w:p w14:paraId="43AD6464" w14:textId="1F758E5A" w:rsidR="00EF1486" w:rsidRDefault="00DD4F0C">
          <w:pPr>
            <w:pStyle w:val="TOC2"/>
            <w:rPr>
              <w:rFonts w:asciiTheme="minorHAnsi" w:eastAsiaTheme="minorEastAsia" w:hAnsiTheme="minorHAnsi" w:cstheme="minorBidi"/>
              <w:noProof/>
              <w:kern w:val="2"/>
              <w:sz w:val="22"/>
              <w:szCs w:val="22"/>
              <w14:ligatures w14:val="standardContextual"/>
            </w:rPr>
          </w:pPr>
          <w:hyperlink w:anchor="_Toc163757964" w:history="1">
            <w:r w:rsidR="00EF1486" w:rsidRPr="00B4406C">
              <w:rPr>
                <w:rStyle w:val="Hyperlink"/>
                <w:noProof/>
              </w:rPr>
              <w:t>Entities’ Responsibility</w:t>
            </w:r>
            <w:r w:rsidR="00EF1486">
              <w:rPr>
                <w:noProof/>
                <w:webHidden/>
              </w:rPr>
              <w:tab/>
            </w:r>
            <w:r w:rsidR="00EF1486">
              <w:rPr>
                <w:noProof/>
                <w:webHidden/>
              </w:rPr>
              <w:fldChar w:fldCharType="begin"/>
            </w:r>
            <w:r w:rsidR="00EF1486">
              <w:rPr>
                <w:noProof/>
                <w:webHidden/>
              </w:rPr>
              <w:instrText xml:space="preserve"> PAGEREF _Toc163757964 \h </w:instrText>
            </w:r>
            <w:r w:rsidR="00EF1486">
              <w:rPr>
                <w:noProof/>
                <w:webHidden/>
              </w:rPr>
            </w:r>
            <w:r w:rsidR="00EF1486">
              <w:rPr>
                <w:noProof/>
                <w:webHidden/>
              </w:rPr>
              <w:fldChar w:fldCharType="separate"/>
            </w:r>
            <w:r w:rsidR="00335761">
              <w:rPr>
                <w:noProof/>
                <w:webHidden/>
              </w:rPr>
              <w:t>21</w:t>
            </w:r>
            <w:r w:rsidR="00EF1486">
              <w:rPr>
                <w:noProof/>
                <w:webHidden/>
              </w:rPr>
              <w:fldChar w:fldCharType="end"/>
            </w:r>
          </w:hyperlink>
        </w:p>
        <w:p w14:paraId="6DF1387A" w14:textId="7BE2E629" w:rsidR="00EF1486" w:rsidRDefault="00DD4F0C">
          <w:pPr>
            <w:pStyle w:val="TOC2"/>
            <w:rPr>
              <w:rFonts w:asciiTheme="minorHAnsi" w:eastAsiaTheme="minorEastAsia" w:hAnsiTheme="minorHAnsi" w:cstheme="minorBidi"/>
              <w:noProof/>
              <w:kern w:val="2"/>
              <w:sz w:val="22"/>
              <w:szCs w:val="22"/>
              <w14:ligatures w14:val="standardContextual"/>
            </w:rPr>
          </w:pPr>
          <w:hyperlink w:anchor="_Toc163757965" w:history="1">
            <w:r w:rsidR="00EF1486" w:rsidRPr="00B4406C">
              <w:rPr>
                <w:rStyle w:val="Hyperlink"/>
                <w:noProof/>
              </w:rPr>
              <w:t>Accessibility of Web-Based Information and Applications</w:t>
            </w:r>
            <w:r w:rsidR="00EF1486">
              <w:rPr>
                <w:noProof/>
                <w:webHidden/>
              </w:rPr>
              <w:tab/>
            </w:r>
            <w:r w:rsidR="00EF1486">
              <w:rPr>
                <w:noProof/>
                <w:webHidden/>
              </w:rPr>
              <w:fldChar w:fldCharType="begin"/>
            </w:r>
            <w:r w:rsidR="00EF1486">
              <w:rPr>
                <w:noProof/>
                <w:webHidden/>
              </w:rPr>
              <w:instrText xml:space="preserve"> PAGEREF _Toc163757965 \h </w:instrText>
            </w:r>
            <w:r w:rsidR="00EF1486">
              <w:rPr>
                <w:noProof/>
                <w:webHidden/>
              </w:rPr>
            </w:r>
            <w:r w:rsidR="00EF1486">
              <w:rPr>
                <w:noProof/>
                <w:webHidden/>
              </w:rPr>
              <w:fldChar w:fldCharType="separate"/>
            </w:r>
            <w:r w:rsidR="00335761">
              <w:rPr>
                <w:noProof/>
                <w:webHidden/>
              </w:rPr>
              <w:t>21</w:t>
            </w:r>
            <w:r w:rsidR="00EF1486">
              <w:rPr>
                <w:noProof/>
                <w:webHidden/>
              </w:rPr>
              <w:fldChar w:fldCharType="end"/>
            </w:r>
          </w:hyperlink>
        </w:p>
        <w:p w14:paraId="5A108C97" w14:textId="4AA4C06F" w:rsidR="00EF1486" w:rsidRDefault="00DD4F0C">
          <w:pPr>
            <w:pStyle w:val="TOC2"/>
            <w:rPr>
              <w:rFonts w:asciiTheme="minorHAnsi" w:eastAsiaTheme="minorEastAsia" w:hAnsiTheme="minorHAnsi" w:cstheme="minorBidi"/>
              <w:noProof/>
              <w:kern w:val="2"/>
              <w:sz w:val="22"/>
              <w:szCs w:val="22"/>
              <w14:ligatures w14:val="standardContextual"/>
            </w:rPr>
          </w:pPr>
          <w:hyperlink w:anchor="_Toc163757966" w:history="1">
            <w:r w:rsidR="00EF1486" w:rsidRPr="00B4406C">
              <w:rPr>
                <w:rStyle w:val="Hyperlink"/>
                <w:noProof/>
              </w:rPr>
              <w:t>Requirements of Education Law Section 2-d</w:t>
            </w:r>
            <w:r w:rsidR="00EF1486">
              <w:rPr>
                <w:noProof/>
                <w:webHidden/>
              </w:rPr>
              <w:tab/>
            </w:r>
            <w:r w:rsidR="00EF1486">
              <w:rPr>
                <w:noProof/>
                <w:webHidden/>
              </w:rPr>
              <w:fldChar w:fldCharType="begin"/>
            </w:r>
            <w:r w:rsidR="00EF1486">
              <w:rPr>
                <w:noProof/>
                <w:webHidden/>
              </w:rPr>
              <w:instrText xml:space="preserve"> PAGEREF _Toc163757966 \h </w:instrText>
            </w:r>
            <w:r w:rsidR="00EF1486">
              <w:rPr>
                <w:noProof/>
                <w:webHidden/>
              </w:rPr>
            </w:r>
            <w:r w:rsidR="00EF1486">
              <w:rPr>
                <w:noProof/>
                <w:webHidden/>
              </w:rPr>
              <w:fldChar w:fldCharType="separate"/>
            </w:r>
            <w:r w:rsidR="00335761">
              <w:rPr>
                <w:noProof/>
                <w:webHidden/>
              </w:rPr>
              <w:t>21</w:t>
            </w:r>
            <w:r w:rsidR="00EF1486">
              <w:rPr>
                <w:noProof/>
                <w:webHidden/>
              </w:rPr>
              <w:fldChar w:fldCharType="end"/>
            </w:r>
          </w:hyperlink>
        </w:p>
        <w:p w14:paraId="47EE68D4" w14:textId="2D7740CF" w:rsidR="00EF1486" w:rsidRDefault="00DD4F0C">
          <w:pPr>
            <w:pStyle w:val="TOC2"/>
            <w:rPr>
              <w:rFonts w:asciiTheme="minorHAnsi" w:eastAsiaTheme="minorEastAsia" w:hAnsiTheme="minorHAnsi" w:cstheme="minorBidi"/>
              <w:noProof/>
              <w:kern w:val="2"/>
              <w:sz w:val="22"/>
              <w:szCs w:val="22"/>
              <w14:ligatures w14:val="standardContextual"/>
            </w:rPr>
          </w:pPr>
          <w:hyperlink w:anchor="_Toc163757967" w:history="1">
            <w:r w:rsidR="00EF1486" w:rsidRPr="00B4406C">
              <w:rPr>
                <w:rStyle w:val="Hyperlink"/>
                <w:rFonts w:eastAsia="Calibri"/>
                <w:noProof/>
              </w:rPr>
              <w:t>Minority and Women-Owned Business Enterprise (M/WBE) Participation Goals Pursuant to Article 15-A of the New York State Executive Law</w:t>
            </w:r>
            <w:r w:rsidR="00EF1486">
              <w:rPr>
                <w:noProof/>
                <w:webHidden/>
              </w:rPr>
              <w:tab/>
            </w:r>
            <w:r w:rsidR="00EF1486">
              <w:rPr>
                <w:noProof/>
                <w:webHidden/>
              </w:rPr>
              <w:fldChar w:fldCharType="begin"/>
            </w:r>
            <w:r w:rsidR="00EF1486">
              <w:rPr>
                <w:noProof/>
                <w:webHidden/>
              </w:rPr>
              <w:instrText xml:space="preserve"> PAGEREF _Toc163757967 \h </w:instrText>
            </w:r>
            <w:r w:rsidR="00EF1486">
              <w:rPr>
                <w:noProof/>
                <w:webHidden/>
              </w:rPr>
            </w:r>
            <w:r w:rsidR="00EF1486">
              <w:rPr>
                <w:noProof/>
                <w:webHidden/>
              </w:rPr>
              <w:fldChar w:fldCharType="separate"/>
            </w:r>
            <w:r w:rsidR="00335761">
              <w:rPr>
                <w:noProof/>
                <w:webHidden/>
              </w:rPr>
              <w:t>22</w:t>
            </w:r>
            <w:r w:rsidR="00EF1486">
              <w:rPr>
                <w:noProof/>
                <w:webHidden/>
              </w:rPr>
              <w:fldChar w:fldCharType="end"/>
            </w:r>
          </w:hyperlink>
        </w:p>
        <w:p w14:paraId="20385D0B" w14:textId="52FE20E9" w:rsidR="00EF1486" w:rsidRDefault="00DD4F0C">
          <w:pPr>
            <w:pStyle w:val="TOC2"/>
            <w:rPr>
              <w:rFonts w:asciiTheme="minorHAnsi" w:eastAsiaTheme="minorEastAsia" w:hAnsiTheme="minorHAnsi" w:cstheme="minorBidi"/>
              <w:noProof/>
              <w:kern w:val="2"/>
              <w:sz w:val="22"/>
              <w:szCs w:val="22"/>
              <w14:ligatures w14:val="standardContextual"/>
            </w:rPr>
          </w:pPr>
          <w:hyperlink w:anchor="_Toc163757968" w:history="1">
            <w:r w:rsidR="00EF1486" w:rsidRPr="00B4406C">
              <w:rPr>
                <w:rStyle w:val="Hyperlink"/>
                <w:rFonts w:eastAsia="Calibri"/>
                <w:noProof/>
              </w:rPr>
              <w:t>Equal Employment Opportunity Reporting (EEO)</w:t>
            </w:r>
            <w:r w:rsidR="00EF1486">
              <w:rPr>
                <w:noProof/>
                <w:webHidden/>
              </w:rPr>
              <w:tab/>
            </w:r>
            <w:r w:rsidR="00EF1486">
              <w:rPr>
                <w:noProof/>
                <w:webHidden/>
              </w:rPr>
              <w:fldChar w:fldCharType="begin"/>
            </w:r>
            <w:r w:rsidR="00EF1486">
              <w:rPr>
                <w:noProof/>
                <w:webHidden/>
              </w:rPr>
              <w:instrText xml:space="preserve"> PAGEREF _Toc163757968 \h </w:instrText>
            </w:r>
            <w:r w:rsidR="00EF1486">
              <w:rPr>
                <w:noProof/>
                <w:webHidden/>
              </w:rPr>
            </w:r>
            <w:r w:rsidR="00EF1486">
              <w:rPr>
                <w:noProof/>
                <w:webHidden/>
              </w:rPr>
              <w:fldChar w:fldCharType="separate"/>
            </w:r>
            <w:r w:rsidR="00335761">
              <w:rPr>
                <w:noProof/>
                <w:webHidden/>
              </w:rPr>
              <w:t>24</w:t>
            </w:r>
            <w:r w:rsidR="00EF1486">
              <w:rPr>
                <w:noProof/>
                <w:webHidden/>
              </w:rPr>
              <w:fldChar w:fldCharType="end"/>
            </w:r>
          </w:hyperlink>
        </w:p>
        <w:p w14:paraId="2D56222C" w14:textId="7A417111" w:rsidR="00EF1486" w:rsidRDefault="00DD4F0C">
          <w:pPr>
            <w:pStyle w:val="TOC2"/>
            <w:rPr>
              <w:rFonts w:asciiTheme="minorHAnsi" w:eastAsiaTheme="minorEastAsia" w:hAnsiTheme="minorHAnsi" w:cstheme="minorBidi"/>
              <w:noProof/>
              <w:kern w:val="2"/>
              <w:sz w:val="22"/>
              <w:szCs w:val="22"/>
              <w14:ligatures w14:val="standardContextual"/>
            </w:rPr>
          </w:pPr>
          <w:hyperlink w:anchor="_Toc163757969" w:history="1">
            <w:r w:rsidR="00EF1486" w:rsidRPr="00B4406C">
              <w:rPr>
                <w:rStyle w:val="Hyperlink"/>
                <w:rFonts w:eastAsia="Calibri"/>
                <w:noProof/>
              </w:rPr>
              <w:t>NYSED’s Reservation of Rights</w:t>
            </w:r>
            <w:r w:rsidR="00EF1486">
              <w:rPr>
                <w:noProof/>
                <w:webHidden/>
              </w:rPr>
              <w:tab/>
            </w:r>
            <w:r w:rsidR="00EF1486">
              <w:rPr>
                <w:noProof/>
                <w:webHidden/>
              </w:rPr>
              <w:fldChar w:fldCharType="begin"/>
            </w:r>
            <w:r w:rsidR="00EF1486">
              <w:rPr>
                <w:noProof/>
                <w:webHidden/>
              </w:rPr>
              <w:instrText xml:space="preserve"> PAGEREF _Toc163757969 \h </w:instrText>
            </w:r>
            <w:r w:rsidR="00EF1486">
              <w:rPr>
                <w:noProof/>
                <w:webHidden/>
              </w:rPr>
            </w:r>
            <w:r w:rsidR="00EF1486">
              <w:rPr>
                <w:noProof/>
                <w:webHidden/>
              </w:rPr>
              <w:fldChar w:fldCharType="separate"/>
            </w:r>
            <w:r w:rsidR="00335761">
              <w:rPr>
                <w:noProof/>
                <w:webHidden/>
              </w:rPr>
              <w:t>24</w:t>
            </w:r>
            <w:r w:rsidR="00EF1486">
              <w:rPr>
                <w:noProof/>
                <w:webHidden/>
              </w:rPr>
              <w:fldChar w:fldCharType="end"/>
            </w:r>
          </w:hyperlink>
        </w:p>
        <w:p w14:paraId="5C69CE25" w14:textId="3B9BA4FE" w:rsidR="00EF1486" w:rsidRDefault="00DD4F0C">
          <w:pPr>
            <w:pStyle w:val="TOC2"/>
            <w:rPr>
              <w:rFonts w:asciiTheme="minorHAnsi" w:eastAsiaTheme="minorEastAsia" w:hAnsiTheme="minorHAnsi" w:cstheme="minorBidi"/>
              <w:noProof/>
              <w:kern w:val="2"/>
              <w:sz w:val="22"/>
              <w:szCs w:val="22"/>
              <w14:ligatures w14:val="standardContextual"/>
            </w:rPr>
          </w:pPr>
          <w:hyperlink w:anchor="_Toc163757970" w:history="1">
            <w:r w:rsidR="00EF1486" w:rsidRPr="00B4406C">
              <w:rPr>
                <w:rStyle w:val="Hyperlink"/>
                <w:noProof/>
              </w:rPr>
              <w:t>Workers’ Compensation Coverage and Debarment</w:t>
            </w:r>
            <w:r w:rsidR="00EF1486">
              <w:rPr>
                <w:noProof/>
                <w:webHidden/>
              </w:rPr>
              <w:tab/>
            </w:r>
            <w:r w:rsidR="00EF1486">
              <w:rPr>
                <w:noProof/>
                <w:webHidden/>
              </w:rPr>
              <w:fldChar w:fldCharType="begin"/>
            </w:r>
            <w:r w:rsidR="00EF1486">
              <w:rPr>
                <w:noProof/>
                <w:webHidden/>
              </w:rPr>
              <w:instrText xml:space="preserve"> PAGEREF _Toc163757970 \h </w:instrText>
            </w:r>
            <w:r w:rsidR="00EF1486">
              <w:rPr>
                <w:noProof/>
                <w:webHidden/>
              </w:rPr>
            </w:r>
            <w:r w:rsidR="00EF1486">
              <w:rPr>
                <w:noProof/>
                <w:webHidden/>
              </w:rPr>
              <w:fldChar w:fldCharType="separate"/>
            </w:r>
            <w:r w:rsidR="00335761">
              <w:rPr>
                <w:noProof/>
                <w:webHidden/>
              </w:rPr>
              <w:t>25</w:t>
            </w:r>
            <w:r w:rsidR="00EF1486">
              <w:rPr>
                <w:noProof/>
                <w:webHidden/>
              </w:rPr>
              <w:fldChar w:fldCharType="end"/>
            </w:r>
          </w:hyperlink>
        </w:p>
        <w:p w14:paraId="62164B50" w14:textId="5D157C03" w:rsidR="00EF1486" w:rsidRDefault="00DD4F0C">
          <w:pPr>
            <w:pStyle w:val="TOC2"/>
            <w:rPr>
              <w:rFonts w:asciiTheme="minorHAnsi" w:eastAsiaTheme="minorEastAsia" w:hAnsiTheme="minorHAnsi" w:cstheme="minorBidi"/>
              <w:noProof/>
              <w:kern w:val="2"/>
              <w:sz w:val="22"/>
              <w:szCs w:val="22"/>
              <w14:ligatures w14:val="standardContextual"/>
            </w:rPr>
          </w:pPr>
          <w:hyperlink w:anchor="_Toc163757971" w:history="1">
            <w:r w:rsidR="00EF1486" w:rsidRPr="00B4406C">
              <w:rPr>
                <w:rStyle w:val="Hyperlink"/>
                <w:noProof/>
              </w:rPr>
              <w:t>PROOF OF COVERAGE REQUIREMENTS</w:t>
            </w:r>
            <w:r w:rsidR="00EF1486">
              <w:rPr>
                <w:noProof/>
                <w:webHidden/>
              </w:rPr>
              <w:tab/>
            </w:r>
            <w:r w:rsidR="00EF1486">
              <w:rPr>
                <w:noProof/>
                <w:webHidden/>
              </w:rPr>
              <w:fldChar w:fldCharType="begin"/>
            </w:r>
            <w:r w:rsidR="00EF1486">
              <w:rPr>
                <w:noProof/>
                <w:webHidden/>
              </w:rPr>
              <w:instrText xml:space="preserve"> PAGEREF _Toc163757971 \h </w:instrText>
            </w:r>
            <w:r w:rsidR="00EF1486">
              <w:rPr>
                <w:noProof/>
                <w:webHidden/>
              </w:rPr>
            </w:r>
            <w:r w:rsidR="00EF1486">
              <w:rPr>
                <w:noProof/>
                <w:webHidden/>
              </w:rPr>
              <w:fldChar w:fldCharType="separate"/>
            </w:r>
            <w:r w:rsidR="00335761">
              <w:rPr>
                <w:noProof/>
                <w:webHidden/>
              </w:rPr>
              <w:t>25</w:t>
            </w:r>
            <w:r w:rsidR="00EF1486">
              <w:rPr>
                <w:noProof/>
                <w:webHidden/>
              </w:rPr>
              <w:fldChar w:fldCharType="end"/>
            </w:r>
          </w:hyperlink>
        </w:p>
        <w:p w14:paraId="0C542F28" w14:textId="1C4373D5" w:rsidR="00EF1486" w:rsidRDefault="00DD4F0C">
          <w:pPr>
            <w:pStyle w:val="TOC2"/>
            <w:rPr>
              <w:rFonts w:asciiTheme="minorHAnsi" w:eastAsiaTheme="minorEastAsia" w:hAnsiTheme="minorHAnsi" w:cstheme="minorBidi"/>
              <w:noProof/>
              <w:kern w:val="2"/>
              <w:sz w:val="22"/>
              <w:szCs w:val="22"/>
              <w14:ligatures w14:val="standardContextual"/>
            </w:rPr>
          </w:pPr>
          <w:hyperlink w:anchor="_Toc163757972" w:history="1">
            <w:r w:rsidR="00EF1486" w:rsidRPr="00B4406C">
              <w:rPr>
                <w:rStyle w:val="Hyperlink"/>
                <w:noProof/>
              </w:rPr>
              <w:t>Submission Instructions</w:t>
            </w:r>
            <w:r w:rsidR="00EF1486">
              <w:rPr>
                <w:noProof/>
                <w:webHidden/>
              </w:rPr>
              <w:tab/>
            </w:r>
            <w:r w:rsidR="00EF1486">
              <w:rPr>
                <w:noProof/>
                <w:webHidden/>
              </w:rPr>
              <w:fldChar w:fldCharType="begin"/>
            </w:r>
            <w:r w:rsidR="00EF1486">
              <w:rPr>
                <w:noProof/>
                <w:webHidden/>
              </w:rPr>
              <w:instrText xml:space="preserve"> PAGEREF _Toc163757972 \h </w:instrText>
            </w:r>
            <w:r w:rsidR="00EF1486">
              <w:rPr>
                <w:noProof/>
                <w:webHidden/>
              </w:rPr>
            </w:r>
            <w:r w:rsidR="00EF1486">
              <w:rPr>
                <w:noProof/>
                <w:webHidden/>
              </w:rPr>
              <w:fldChar w:fldCharType="separate"/>
            </w:r>
            <w:r w:rsidR="00335761">
              <w:rPr>
                <w:noProof/>
                <w:webHidden/>
              </w:rPr>
              <w:t>27</w:t>
            </w:r>
            <w:r w:rsidR="00EF1486">
              <w:rPr>
                <w:noProof/>
                <w:webHidden/>
              </w:rPr>
              <w:fldChar w:fldCharType="end"/>
            </w:r>
          </w:hyperlink>
        </w:p>
        <w:p w14:paraId="14A1C503" w14:textId="62BF65B4" w:rsidR="00EF1486" w:rsidRDefault="00DD4F0C">
          <w:pPr>
            <w:pStyle w:val="TOC2"/>
            <w:rPr>
              <w:rFonts w:asciiTheme="minorHAnsi" w:eastAsiaTheme="minorEastAsia" w:hAnsiTheme="minorHAnsi" w:cstheme="minorBidi"/>
              <w:noProof/>
              <w:kern w:val="2"/>
              <w:sz w:val="22"/>
              <w:szCs w:val="22"/>
              <w14:ligatures w14:val="standardContextual"/>
            </w:rPr>
          </w:pPr>
          <w:hyperlink w:anchor="_Toc163757973" w:history="1">
            <w:r w:rsidR="00EF1486" w:rsidRPr="00B4406C">
              <w:rPr>
                <w:rStyle w:val="Hyperlink"/>
                <w:noProof/>
              </w:rPr>
              <w:t>Application Checklist</w:t>
            </w:r>
            <w:r w:rsidR="00EF1486">
              <w:rPr>
                <w:noProof/>
                <w:webHidden/>
              </w:rPr>
              <w:tab/>
            </w:r>
            <w:r w:rsidR="00EF1486">
              <w:rPr>
                <w:noProof/>
                <w:webHidden/>
              </w:rPr>
              <w:fldChar w:fldCharType="begin"/>
            </w:r>
            <w:r w:rsidR="00EF1486">
              <w:rPr>
                <w:noProof/>
                <w:webHidden/>
              </w:rPr>
              <w:instrText xml:space="preserve"> PAGEREF _Toc163757973 \h </w:instrText>
            </w:r>
            <w:r w:rsidR="00EF1486">
              <w:rPr>
                <w:noProof/>
                <w:webHidden/>
              </w:rPr>
            </w:r>
            <w:r w:rsidR="00EF1486">
              <w:rPr>
                <w:noProof/>
                <w:webHidden/>
              </w:rPr>
              <w:fldChar w:fldCharType="separate"/>
            </w:r>
            <w:r w:rsidR="00335761">
              <w:rPr>
                <w:noProof/>
                <w:webHidden/>
              </w:rPr>
              <w:t>28</w:t>
            </w:r>
            <w:r w:rsidR="00EF1486">
              <w:rPr>
                <w:noProof/>
                <w:webHidden/>
              </w:rPr>
              <w:fldChar w:fldCharType="end"/>
            </w:r>
          </w:hyperlink>
        </w:p>
        <w:p w14:paraId="1D0FAF67" w14:textId="63AD947D" w:rsidR="00EF1486" w:rsidRDefault="00DD4F0C">
          <w:pPr>
            <w:pStyle w:val="TOC2"/>
            <w:rPr>
              <w:rFonts w:asciiTheme="minorHAnsi" w:eastAsiaTheme="minorEastAsia" w:hAnsiTheme="minorHAnsi" w:cstheme="minorBidi"/>
              <w:noProof/>
              <w:kern w:val="2"/>
              <w:sz w:val="22"/>
              <w:szCs w:val="22"/>
              <w14:ligatures w14:val="standardContextual"/>
            </w:rPr>
          </w:pPr>
          <w:hyperlink w:anchor="_Toc163757974" w:history="1">
            <w:r w:rsidR="00EF1486" w:rsidRPr="00B4406C">
              <w:rPr>
                <w:rStyle w:val="Hyperlink"/>
                <w:rFonts w:eastAsia="Calibri"/>
                <w:noProof/>
              </w:rPr>
              <w:t>Attachment I-A: Application Cover Page for Individual Public School Districts</w:t>
            </w:r>
            <w:r w:rsidR="00EF1486">
              <w:rPr>
                <w:noProof/>
                <w:webHidden/>
              </w:rPr>
              <w:tab/>
            </w:r>
            <w:r w:rsidR="00EF1486">
              <w:rPr>
                <w:noProof/>
                <w:webHidden/>
              </w:rPr>
              <w:fldChar w:fldCharType="begin"/>
            </w:r>
            <w:r w:rsidR="00EF1486">
              <w:rPr>
                <w:noProof/>
                <w:webHidden/>
              </w:rPr>
              <w:instrText xml:space="preserve"> PAGEREF _Toc163757974 \h </w:instrText>
            </w:r>
            <w:r w:rsidR="00EF1486">
              <w:rPr>
                <w:noProof/>
                <w:webHidden/>
              </w:rPr>
            </w:r>
            <w:r w:rsidR="00EF1486">
              <w:rPr>
                <w:noProof/>
                <w:webHidden/>
              </w:rPr>
              <w:fldChar w:fldCharType="separate"/>
            </w:r>
            <w:r w:rsidR="00335761">
              <w:rPr>
                <w:noProof/>
                <w:webHidden/>
              </w:rPr>
              <w:t>30</w:t>
            </w:r>
            <w:r w:rsidR="00EF1486">
              <w:rPr>
                <w:noProof/>
                <w:webHidden/>
              </w:rPr>
              <w:fldChar w:fldCharType="end"/>
            </w:r>
          </w:hyperlink>
        </w:p>
        <w:p w14:paraId="7DC8B571" w14:textId="1526610B" w:rsidR="00EF1486" w:rsidRDefault="00DD4F0C">
          <w:pPr>
            <w:pStyle w:val="TOC2"/>
            <w:rPr>
              <w:rFonts w:asciiTheme="minorHAnsi" w:eastAsiaTheme="minorEastAsia" w:hAnsiTheme="minorHAnsi" w:cstheme="minorBidi"/>
              <w:noProof/>
              <w:kern w:val="2"/>
              <w:sz w:val="22"/>
              <w:szCs w:val="22"/>
              <w14:ligatures w14:val="standardContextual"/>
            </w:rPr>
          </w:pPr>
          <w:hyperlink w:anchor="_Toc163757975" w:history="1">
            <w:r w:rsidR="00EF1486" w:rsidRPr="00B4406C">
              <w:rPr>
                <w:rStyle w:val="Hyperlink"/>
                <w:rFonts w:eastAsia="Calibri"/>
                <w:noProof/>
              </w:rPr>
              <w:t>Attachment I-B: Application Cover Page for Consortia</w:t>
            </w:r>
            <w:r w:rsidR="00EF1486">
              <w:rPr>
                <w:noProof/>
                <w:webHidden/>
              </w:rPr>
              <w:tab/>
            </w:r>
            <w:r w:rsidR="00EF1486">
              <w:rPr>
                <w:noProof/>
                <w:webHidden/>
              </w:rPr>
              <w:fldChar w:fldCharType="begin"/>
            </w:r>
            <w:r w:rsidR="00EF1486">
              <w:rPr>
                <w:noProof/>
                <w:webHidden/>
              </w:rPr>
              <w:instrText xml:space="preserve"> PAGEREF _Toc163757975 \h </w:instrText>
            </w:r>
            <w:r w:rsidR="00EF1486">
              <w:rPr>
                <w:noProof/>
                <w:webHidden/>
              </w:rPr>
            </w:r>
            <w:r w:rsidR="00EF1486">
              <w:rPr>
                <w:noProof/>
                <w:webHidden/>
              </w:rPr>
              <w:fldChar w:fldCharType="separate"/>
            </w:r>
            <w:r w:rsidR="00335761">
              <w:rPr>
                <w:noProof/>
                <w:webHidden/>
              </w:rPr>
              <w:t>31</w:t>
            </w:r>
            <w:r w:rsidR="00EF1486">
              <w:rPr>
                <w:noProof/>
                <w:webHidden/>
              </w:rPr>
              <w:fldChar w:fldCharType="end"/>
            </w:r>
          </w:hyperlink>
        </w:p>
        <w:p w14:paraId="17E5A4A4" w14:textId="7C65B078" w:rsidR="00EF1486" w:rsidRDefault="00DD4F0C">
          <w:pPr>
            <w:pStyle w:val="TOC2"/>
            <w:rPr>
              <w:rFonts w:asciiTheme="minorHAnsi" w:eastAsiaTheme="minorEastAsia" w:hAnsiTheme="minorHAnsi" w:cstheme="minorBidi"/>
              <w:noProof/>
              <w:kern w:val="2"/>
              <w:sz w:val="22"/>
              <w:szCs w:val="22"/>
              <w14:ligatures w14:val="standardContextual"/>
            </w:rPr>
          </w:pPr>
          <w:hyperlink w:anchor="_Toc163757976" w:history="1">
            <w:r w:rsidR="00EF1486" w:rsidRPr="00B4406C">
              <w:rPr>
                <w:rStyle w:val="Hyperlink"/>
                <w:noProof/>
              </w:rPr>
              <w:t>Attachment II: Memorandum of Understanding (Consortium Applicants only)</w:t>
            </w:r>
            <w:r w:rsidR="00EF1486">
              <w:rPr>
                <w:noProof/>
                <w:webHidden/>
              </w:rPr>
              <w:tab/>
            </w:r>
            <w:r w:rsidR="00EF1486">
              <w:rPr>
                <w:noProof/>
                <w:webHidden/>
              </w:rPr>
              <w:fldChar w:fldCharType="begin"/>
            </w:r>
            <w:r w:rsidR="00EF1486">
              <w:rPr>
                <w:noProof/>
                <w:webHidden/>
              </w:rPr>
              <w:instrText xml:space="preserve"> PAGEREF _Toc163757976 \h </w:instrText>
            </w:r>
            <w:r w:rsidR="00EF1486">
              <w:rPr>
                <w:noProof/>
                <w:webHidden/>
              </w:rPr>
            </w:r>
            <w:r w:rsidR="00EF1486">
              <w:rPr>
                <w:noProof/>
                <w:webHidden/>
              </w:rPr>
              <w:fldChar w:fldCharType="separate"/>
            </w:r>
            <w:r w:rsidR="00335761">
              <w:rPr>
                <w:noProof/>
                <w:webHidden/>
              </w:rPr>
              <w:t>32</w:t>
            </w:r>
            <w:r w:rsidR="00EF1486">
              <w:rPr>
                <w:noProof/>
                <w:webHidden/>
              </w:rPr>
              <w:fldChar w:fldCharType="end"/>
            </w:r>
          </w:hyperlink>
        </w:p>
        <w:p w14:paraId="5FE9F354" w14:textId="193E722D" w:rsidR="00EF1486" w:rsidRDefault="00DD4F0C">
          <w:pPr>
            <w:pStyle w:val="TOC2"/>
            <w:rPr>
              <w:rFonts w:asciiTheme="minorHAnsi" w:eastAsiaTheme="minorEastAsia" w:hAnsiTheme="minorHAnsi" w:cstheme="minorBidi"/>
              <w:noProof/>
              <w:kern w:val="2"/>
              <w:sz w:val="22"/>
              <w:szCs w:val="22"/>
              <w14:ligatures w14:val="standardContextual"/>
            </w:rPr>
          </w:pPr>
          <w:hyperlink w:anchor="_Toc163757977" w:history="1">
            <w:r w:rsidR="00EF1486" w:rsidRPr="00B4406C">
              <w:rPr>
                <w:rStyle w:val="Hyperlink"/>
                <w:noProof/>
              </w:rPr>
              <w:t>Attachment III: Documentation of Religious and Independent School Communication</w:t>
            </w:r>
            <w:r w:rsidR="00EF1486">
              <w:rPr>
                <w:noProof/>
                <w:webHidden/>
              </w:rPr>
              <w:tab/>
            </w:r>
            <w:r w:rsidR="00EF1486">
              <w:rPr>
                <w:noProof/>
                <w:webHidden/>
              </w:rPr>
              <w:fldChar w:fldCharType="begin"/>
            </w:r>
            <w:r w:rsidR="00EF1486">
              <w:rPr>
                <w:noProof/>
                <w:webHidden/>
              </w:rPr>
              <w:instrText xml:space="preserve"> PAGEREF _Toc163757977 \h </w:instrText>
            </w:r>
            <w:r w:rsidR="00EF1486">
              <w:rPr>
                <w:noProof/>
                <w:webHidden/>
              </w:rPr>
            </w:r>
            <w:r w:rsidR="00EF1486">
              <w:rPr>
                <w:noProof/>
                <w:webHidden/>
              </w:rPr>
              <w:fldChar w:fldCharType="separate"/>
            </w:r>
            <w:r w:rsidR="00335761">
              <w:rPr>
                <w:noProof/>
                <w:webHidden/>
              </w:rPr>
              <w:t>33</w:t>
            </w:r>
            <w:r w:rsidR="00EF1486">
              <w:rPr>
                <w:noProof/>
                <w:webHidden/>
              </w:rPr>
              <w:fldChar w:fldCharType="end"/>
            </w:r>
          </w:hyperlink>
        </w:p>
        <w:p w14:paraId="2D28CFDC" w14:textId="1E423CB2" w:rsidR="00EF1486" w:rsidRDefault="00DD4F0C">
          <w:pPr>
            <w:pStyle w:val="TOC2"/>
            <w:rPr>
              <w:rFonts w:asciiTheme="minorHAnsi" w:eastAsiaTheme="minorEastAsia" w:hAnsiTheme="minorHAnsi" w:cstheme="minorBidi"/>
              <w:noProof/>
              <w:kern w:val="2"/>
              <w:sz w:val="22"/>
              <w:szCs w:val="22"/>
              <w14:ligatures w14:val="standardContextual"/>
            </w:rPr>
          </w:pPr>
          <w:hyperlink w:anchor="_Toc163757978" w:history="1">
            <w:r w:rsidR="00EF1486" w:rsidRPr="00B4406C">
              <w:rPr>
                <w:rStyle w:val="Hyperlink"/>
                <w:noProof/>
              </w:rPr>
              <w:t>Attachment IV: Other Participating Partners</w:t>
            </w:r>
            <w:r w:rsidR="00EF1486">
              <w:rPr>
                <w:noProof/>
                <w:webHidden/>
              </w:rPr>
              <w:tab/>
            </w:r>
            <w:r w:rsidR="00EF1486">
              <w:rPr>
                <w:noProof/>
                <w:webHidden/>
              </w:rPr>
              <w:fldChar w:fldCharType="begin"/>
            </w:r>
            <w:r w:rsidR="00EF1486">
              <w:rPr>
                <w:noProof/>
                <w:webHidden/>
              </w:rPr>
              <w:instrText xml:space="preserve"> PAGEREF _Toc163757978 \h </w:instrText>
            </w:r>
            <w:r w:rsidR="00EF1486">
              <w:rPr>
                <w:noProof/>
                <w:webHidden/>
              </w:rPr>
            </w:r>
            <w:r w:rsidR="00EF1486">
              <w:rPr>
                <w:noProof/>
                <w:webHidden/>
              </w:rPr>
              <w:fldChar w:fldCharType="separate"/>
            </w:r>
            <w:r w:rsidR="00335761">
              <w:rPr>
                <w:noProof/>
                <w:webHidden/>
              </w:rPr>
              <w:t>35</w:t>
            </w:r>
            <w:r w:rsidR="00EF1486">
              <w:rPr>
                <w:noProof/>
                <w:webHidden/>
              </w:rPr>
              <w:fldChar w:fldCharType="end"/>
            </w:r>
          </w:hyperlink>
        </w:p>
        <w:p w14:paraId="11BAE572" w14:textId="119FF1A2" w:rsidR="00EF1486" w:rsidRDefault="00DD4F0C">
          <w:pPr>
            <w:pStyle w:val="TOC2"/>
            <w:rPr>
              <w:rFonts w:asciiTheme="minorHAnsi" w:eastAsiaTheme="minorEastAsia" w:hAnsiTheme="minorHAnsi" w:cstheme="minorBidi"/>
              <w:noProof/>
              <w:kern w:val="2"/>
              <w:sz w:val="22"/>
              <w:szCs w:val="22"/>
              <w14:ligatures w14:val="standardContextual"/>
            </w:rPr>
          </w:pPr>
          <w:hyperlink w:anchor="_Toc163757979" w:history="1">
            <w:r w:rsidR="00EF1486" w:rsidRPr="00B4406C">
              <w:rPr>
                <w:rStyle w:val="Hyperlink"/>
                <w:rFonts w:eastAsia="Calibri"/>
                <w:noProof/>
              </w:rPr>
              <w:t>Attachment V: Program Activities Plan</w:t>
            </w:r>
            <w:r w:rsidR="00EF1486">
              <w:rPr>
                <w:noProof/>
                <w:webHidden/>
              </w:rPr>
              <w:tab/>
            </w:r>
            <w:r w:rsidR="00EF1486">
              <w:rPr>
                <w:noProof/>
                <w:webHidden/>
              </w:rPr>
              <w:fldChar w:fldCharType="begin"/>
            </w:r>
            <w:r w:rsidR="00EF1486">
              <w:rPr>
                <w:noProof/>
                <w:webHidden/>
              </w:rPr>
              <w:instrText xml:space="preserve"> PAGEREF _Toc163757979 \h </w:instrText>
            </w:r>
            <w:r w:rsidR="00EF1486">
              <w:rPr>
                <w:noProof/>
                <w:webHidden/>
              </w:rPr>
            </w:r>
            <w:r w:rsidR="00EF1486">
              <w:rPr>
                <w:noProof/>
                <w:webHidden/>
              </w:rPr>
              <w:fldChar w:fldCharType="separate"/>
            </w:r>
            <w:r w:rsidR="00335761">
              <w:rPr>
                <w:noProof/>
                <w:webHidden/>
              </w:rPr>
              <w:t>36</w:t>
            </w:r>
            <w:r w:rsidR="00EF1486">
              <w:rPr>
                <w:noProof/>
                <w:webHidden/>
              </w:rPr>
              <w:fldChar w:fldCharType="end"/>
            </w:r>
          </w:hyperlink>
        </w:p>
        <w:p w14:paraId="4A00F492" w14:textId="2D4E4456" w:rsidR="00EF1486" w:rsidRDefault="00DD4F0C">
          <w:pPr>
            <w:pStyle w:val="TOC2"/>
            <w:rPr>
              <w:rFonts w:asciiTheme="minorHAnsi" w:eastAsiaTheme="minorEastAsia" w:hAnsiTheme="minorHAnsi" w:cstheme="minorBidi"/>
              <w:noProof/>
              <w:kern w:val="2"/>
              <w:sz w:val="22"/>
              <w:szCs w:val="22"/>
              <w14:ligatures w14:val="standardContextual"/>
            </w:rPr>
          </w:pPr>
          <w:hyperlink w:anchor="_Toc163757980" w:history="1">
            <w:r w:rsidR="00EF1486" w:rsidRPr="00B4406C">
              <w:rPr>
                <w:rStyle w:val="Hyperlink"/>
                <w:noProof/>
              </w:rPr>
              <w:t>Attachment VI: Budget Narrative</w:t>
            </w:r>
            <w:r w:rsidR="00EF1486">
              <w:rPr>
                <w:noProof/>
                <w:webHidden/>
              </w:rPr>
              <w:tab/>
            </w:r>
            <w:r w:rsidR="00EF1486">
              <w:rPr>
                <w:noProof/>
                <w:webHidden/>
              </w:rPr>
              <w:fldChar w:fldCharType="begin"/>
            </w:r>
            <w:r w:rsidR="00EF1486">
              <w:rPr>
                <w:noProof/>
                <w:webHidden/>
              </w:rPr>
              <w:instrText xml:space="preserve"> PAGEREF _Toc163757980 \h </w:instrText>
            </w:r>
            <w:r w:rsidR="00EF1486">
              <w:rPr>
                <w:noProof/>
                <w:webHidden/>
              </w:rPr>
            </w:r>
            <w:r w:rsidR="00EF1486">
              <w:rPr>
                <w:noProof/>
                <w:webHidden/>
              </w:rPr>
              <w:fldChar w:fldCharType="separate"/>
            </w:r>
            <w:r w:rsidR="00335761">
              <w:rPr>
                <w:noProof/>
                <w:webHidden/>
              </w:rPr>
              <w:t>37</w:t>
            </w:r>
            <w:r w:rsidR="00EF1486">
              <w:rPr>
                <w:noProof/>
                <w:webHidden/>
              </w:rPr>
              <w:fldChar w:fldCharType="end"/>
            </w:r>
          </w:hyperlink>
        </w:p>
        <w:p w14:paraId="21B35AAF" w14:textId="24A61004" w:rsidR="00EF1486" w:rsidRDefault="00DD4F0C">
          <w:pPr>
            <w:pStyle w:val="TOC2"/>
            <w:rPr>
              <w:rFonts w:asciiTheme="minorHAnsi" w:eastAsiaTheme="minorEastAsia" w:hAnsiTheme="minorHAnsi" w:cstheme="minorBidi"/>
              <w:noProof/>
              <w:kern w:val="2"/>
              <w:sz w:val="22"/>
              <w:szCs w:val="22"/>
              <w14:ligatures w14:val="standardContextual"/>
            </w:rPr>
          </w:pPr>
          <w:hyperlink w:anchor="_Toc163757981" w:history="1">
            <w:r w:rsidR="00EF1486" w:rsidRPr="00B4406C">
              <w:rPr>
                <w:rStyle w:val="Hyperlink"/>
                <w:noProof/>
              </w:rPr>
              <w:t>Elements of the Proposal</w:t>
            </w:r>
            <w:r w:rsidR="00EF1486">
              <w:rPr>
                <w:noProof/>
                <w:webHidden/>
              </w:rPr>
              <w:tab/>
            </w:r>
            <w:r w:rsidR="00EF1486">
              <w:rPr>
                <w:noProof/>
                <w:webHidden/>
              </w:rPr>
              <w:fldChar w:fldCharType="begin"/>
            </w:r>
            <w:r w:rsidR="00EF1486">
              <w:rPr>
                <w:noProof/>
                <w:webHidden/>
              </w:rPr>
              <w:instrText xml:space="preserve"> PAGEREF _Toc163757981 \h </w:instrText>
            </w:r>
            <w:r w:rsidR="00EF1486">
              <w:rPr>
                <w:noProof/>
                <w:webHidden/>
              </w:rPr>
            </w:r>
            <w:r w:rsidR="00EF1486">
              <w:rPr>
                <w:noProof/>
                <w:webHidden/>
              </w:rPr>
              <w:fldChar w:fldCharType="separate"/>
            </w:r>
            <w:r w:rsidR="00335761">
              <w:rPr>
                <w:noProof/>
                <w:webHidden/>
              </w:rPr>
              <w:t>40</w:t>
            </w:r>
            <w:r w:rsidR="00EF1486">
              <w:rPr>
                <w:noProof/>
                <w:webHidden/>
              </w:rPr>
              <w:fldChar w:fldCharType="end"/>
            </w:r>
          </w:hyperlink>
        </w:p>
        <w:p w14:paraId="78AAB6A6" w14:textId="0973C2D1" w:rsidR="00EF1486" w:rsidRDefault="00DD4F0C">
          <w:pPr>
            <w:pStyle w:val="TOC2"/>
            <w:rPr>
              <w:rFonts w:asciiTheme="minorHAnsi" w:eastAsiaTheme="minorEastAsia" w:hAnsiTheme="minorHAnsi" w:cstheme="minorBidi"/>
              <w:noProof/>
              <w:kern w:val="2"/>
              <w:sz w:val="22"/>
              <w:szCs w:val="22"/>
              <w14:ligatures w14:val="standardContextual"/>
            </w:rPr>
          </w:pPr>
          <w:hyperlink w:anchor="_Toc163757982" w:history="1">
            <w:r w:rsidR="00EF1486" w:rsidRPr="00B4406C">
              <w:rPr>
                <w:rStyle w:val="Hyperlink"/>
                <w:noProof/>
              </w:rPr>
              <w:t>Page Limits and Formatting Specifications</w:t>
            </w:r>
            <w:r w:rsidR="00EF1486">
              <w:rPr>
                <w:noProof/>
                <w:webHidden/>
              </w:rPr>
              <w:tab/>
            </w:r>
            <w:r w:rsidR="00EF1486">
              <w:rPr>
                <w:noProof/>
                <w:webHidden/>
              </w:rPr>
              <w:fldChar w:fldCharType="begin"/>
            </w:r>
            <w:r w:rsidR="00EF1486">
              <w:rPr>
                <w:noProof/>
                <w:webHidden/>
              </w:rPr>
              <w:instrText xml:space="preserve"> PAGEREF _Toc163757982 \h </w:instrText>
            </w:r>
            <w:r w:rsidR="00EF1486">
              <w:rPr>
                <w:noProof/>
                <w:webHidden/>
              </w:rPr>
            </w:r>
            <w:r w:rsidR="00EF1486">
              <w:rPr>
                <w:noProof/>
                <w:webHidden/>
              </w:rPr>
              <w:fldChar w:fldCharType="separate"/>
            </w:r>
            <w:r w:rsidR="00335761">
              <w:rPr>
                <w:noProof/>
                <w:webHidden/>
              </w:rPr>
              <w:t>41</w:t>
            </w:r>
            <w:r w:rsidR="00EF1486">
              <w:rPr>
                <w:noProof/>
                <w:webHidden/>
              </w:rPr>
              <w:fldChar w:fldCharType="end"/>
            </w:r>
          </w:hyperlink>
        </w:p>
        <w:p w14:paraId="482DFEA8" w14:textId="0504102C" w:rsidR="00EF1486" w:rsidRDefault="00DD4F0C">
          <w:pPr>
            <w:pStyle w:val="TOC2"/>
            <w:rPr>
              <w:rFonts w:asciiTheme="minorHAnsi" w:eastAsiaTheme="minorEastAsia" w:hAnsiTheme="minorHAnsi" w:cstheme="minorBidi"/>
              <w:noProof/>
              <w:kern w:val="2"/>
              <w:sz w:val="22"/>
              <w:szCs w:val="22"/>
              <w14:ligatures w14:val="standardContextual"/>
            </w:rPr>
          </w:pPr>
          <w:hyperlink w:anchor="_Toc163757983" w:history="1">
            <w:r w:rsidR="00EF1486" w:rsidRPr="00B4406C">
              <w:rPr>
                <w:rStyle w:val="Hyperlink"/>
                <w:noProof/>
              </w:rPr>
              <w:t>Proposal Narrative (80 points)</w:t>
            </w:r>
            <w:r w:rsidR="00EF1486">
              <w:rPr>
                <w:noProof/>
                <w:webHidden/>
              </w:rPr>
              <w:tab/>
            </w:r>
            <w:r w:rsidR="00EF1486">
              <w:rPr>
                <w:noProof/>
                <w:webHidden/>
              </w:rPr>
              <w:fldChar w:fldCharType="begin"/>
            </w:r>
            <w:r w:rsidR="00EF1486">
              <w:rPr>
                <w:noProof/>
                <w:webHidden/>
              </w:rPr>
              <w:instrText xml:space="preserve"> PAGEREF _Toc163757983 \h </w:instrText>
            </w:r>
            <w:r w:rsidR="00EF1486">
              <w:rPr>
                <w:noProof/>
                <w:webHidden/>
              </w:rPr>
            </w:r>
            <w:r w:rsidR="00EF1486">
              <w:rPr>
                <w:noProof/>
                <w:webHidden/>
              </w:rPr>
              <w:fldChar w:fldCharType="separate"/>
            </w:r>
            <w:r w:rsidR="00335761">
              <w:rPr>
                <w:noProof/>
                <w:webHidden/>
              </w:rPr>
              <w:t>42</w:t>
            </w:r>
            <w:r w:rsidR="00EF1486">
              <w:rPr>
                <w:noProof/>
                <w:webHidden/>
              </w:rPr>
              <w:fldChar w:fldCharType="end"/>
            </w:r>
          </w:hyperlink>
        </w:p>
        <w:p w14:paraId="278F52B7" w14:textId="0268562A" w:rsidR="00EF1486" w:rsidRDefault="00DD4F0C">
          <w:pPr>
            <w:pStyle w:val="TOC2"/>
            <w:rPr>
              <w:rFonts w:asciiTheme="minorHAnsi" w:eastAsiaTheme="minorEastAsia" w:hAnsiTheme="minorHAnsi" w:cstheme="minorBidi"/>
              <w:noProof/>
              <w:kern w:val="2"/>
              <w:sz w:val="22"/>
              <w:szCs w:val="22"/>
              <w14:ligatures w14:val="standardContextual"/>
            </w:rPr>
          </w:pPr>
          <w:hyperlink w:anchor="_Toc163757984" w:history="1">
            <w:r w:rsidR="00EF1486" w:rsidRPr="00B4406C">
              <w:rPr>
                <w:rStyle w:val="Hyperlink"/>
                <w:noProof/>
              </w:rPr>
              <w:t>Section A:  Overview [0 Points]</w:t>
            </w:r>
            <w:r w:rsidR="00EF1486">
              <w:rPr>
                <w:noProof/>
                <w:webHidden/>
              </w:rPr>
              <w:tab/>
            </w:r>
            <w:r w:rsidR="00EF1486">
              <w:rPr>
                <w:noProof/>
                <w:webHidden/>
              </w:rPr>
              <w:fldChar w:fldCharType="begin"/>
            </w:r>
            <w:r w:rsidR="00EF1486">
              <w:rPr>
                <w:noProof/>
                <w:webHidden/>
              </w:rPr>
              <w:instrText xml:space="preserve"> PAGEREF _Toc163757984 \h </w:instrText>
            </w:r>
            <w:r w:rsidR="00EF1486">
              <w:rPr>
                <w:noProof/>
                <w:webHidden/>
              </w:rPr>
            </w:r>
            <w:r w:rsidR="00EF1486">
              <w:rPr>
                <w:noProof/>
                <w:webHidden/>
              </w:rPr>
              <w:fldChar w:fldCharType="separate"/>
            </w:r>
            <w:r w:rsidR="00335761">
              <w:rPr>
                <w:noProof/>
                <w:webHidden/>
              </w:rPr>
              <w:t>42</w:t>
            </w:r>
            <w:r w:rsidR="00EF1486">
              <w:rPr>
                <w:noProof/>
                <w:webHidden/>
              </w:rPr>
              <w:fldChar w:fldCharType="end"/>
            </w:r>
          </w:hyperlink>
        </w:p>
        <w:p w14:paraId="40650E99" w14:textId="665CF7A4" w:rsidR="00EF1486" w:rsidRDefault="00DD4F0C">
          <w:pPr>
            <w:pStyle w:val="TOC2"/>
            <w:rPr>
              <w:rFonts w:asciiTheme="minorHAnsi" w:eastAsiaTheme="minorEastAsia" w:hAnsiTheme="minorHAnsi" w:cstheme="minorBidi"/>
              <w:noProof/>
              <w:kern w:val="2"/>
              <w:sz w:val="22"/>
              <w:szCs w:val="22"/>
              <w14:ligatures w14:val="standardContextual"/>
            </w:rPr>
          </w:pPr>
          <w:hyperlink w:anchor="_Toc163757985" w:history="1">
            <w:r w:rsidR="00EF1486" w:rsidRPr="00B4406C">
              <w:rPr>
                <w:rStyle w:val="Hyperlink"/>
                <w:noProof/>
              </w:rPr>
              <w:t>Section B: Identification of Need and Program Rationale [10 Points]</w:t>
            </w:r>
            <w:r w:rsidR="00EF1486">
              <w:rPr>
                <w:noProof/>
                <w:webHidden/>
              </w:rPr>
              <w:tab/>
            </w:r>
            <w:r w:rsidR="00EF1486">
              <w:rPr>
                <w:noProof/>
                <w:webHidden/>
              </w:rPr>
              <w:fldChar w:fldCharType="begin"/>
            </w:r>
            <w:r w:rsidR="00EF1486">
              <w:rPr>
                <w:noProof/>
                <w:webHidden/>
              </w:rPr>
              <w:instrText xml:space="preserve"> PAGEREF _Toc163757985 \h </w:instrText>
            </w:r>
            <w:r w:rsidR="00EF1486">
              <w:rPr>
                <w:noProof/>
                <w:webHidden/>
              </w:rPr>
            </w:r>
            <w:r w:rsidR="00EF1486">
              <w:rPr>
                <w:noProof/>
                <w:webHidden/>
              </w:rPr>
              <w:fldChar w:fldCharType="separate"/>
            </w:r>
            <w:r w:rsidR="00335761">
              <w:rPr>
                <w:noProof/>
                <w:webHidden/>
              </w:rPr>
              <w:t>42</w:t>
            </w:r>
            <w:r w:rsidR="00EF1486">
              <w:rPr>
                <w:noProof/>
                <w:webHidden/>
              </w:rPr>
              <w:fldChar w:fldCharType="end"/>
            </w:r>
          </w:hyperlink>
        </w:p>
        <w:p w14:paraId="7FEDCE6F" w14:textId="2117C4A0" w:rsidR="00EF1486" w:rsidRDefault="00DD4F0C">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3757986" w:history="1">
            <w:r w:rsidR="00EF1486" w:rsidRPr="00B4406C">
              <w:rPr>
                <w:rStyle w:val="Hyperlink"/>
                <w:noProof/>
              </w:rPr>
              <w:t>B.1. (5 Points): Need and Target Audience</w:t>
            </w:r>
            <w:r w:rsidR="00EF1486">
              <w:rPr>
                <w:noProof/>
                <w:webHidden/>
              </w:rPr>
              <w:tab/>
            </w:r>
            <w:r w:rsidR="00EF1486">
              <w:rPr>
                <w:noProof/>
                <w:webHidden/>
              </w:rPr>
              <w:fldChar w:fldCharType="begin"/>
            </w:r>
            <w:r w:rsidR="00EF1486">
              <w:rPr>
                <w:noProof/>
                <w:webHidden/>
              </w:rPr>
              <w:instrText xml:space="preserve"> PAGEREF _Toc163757986 \h </w:instrText>
            </w:r>
            <w:r w:rsidR="00EF1486">
              <w:rPr>
                <w:noProof/>
                <w:webHidden/>
              </w:rPr>
            </w:r>
            <w:r w:rsidR="00EF1486">
              <w:rPr>
                <w:noProof/>
                <w:webHidden/>
              </w:rPr>
              <w:fldChar w:fldCharType="separate"/>
            </w:r>
            <w:r w:rsidR="00335761">
              <w:rPr>
                <w:noProof/>
                <w:webHidden/>
              </w:rPr>
              <w:t>42</w:t>
            </w:r>
            <w:r w:rsidR="00EF1486">
              <w:rPr>
                <w:noProof/>
                <w:webHidden/>
              </w:rPr>
              <w:fldChar w:fldCharType="end"/>
            </w:r>
          </w:hyperlink>
        </w:p>
        <w:p w14:paraId="611563C5" w14:textId="74E7346B" w:rsidR="00EF1486" w:rsidRDefault="00DD4F0C">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3757987" w:history="1">
            <w:r w:rsidR="00EF1486" w:rsidRPr="00B4406C">
              <w:rPr>
                <w:rStyle w:val="Hyperlink"/>
                <w:noProof/>
              </w:rPr>
              <w:t>B.2. (5 Points): Rationale and Research</w:t>
            </w:r>
            <w:r w:rsidR="00EF1486">
              <w:rPr>
                <w:noProof/>
                <w:webHidden/>
              </w:rPr>
              <w:tab/>
            </w:r>
            <w:r w:rsidR="00EF1486">
              <w:rPr>
                <w:noProof/>
                <w:webHidden/>
              </w:rPr>
              <w:fldChar w:fldCharType="begin"/>
            </w:r>
            <w:r w:rsidR="00EF1486">
              <w:rPr>
                <w:noProof/>
                <w:webHidden/>
              </w:rPr>
              <w:instrText xml:space="preserve"> PAGEREF _Toc163757987 \h </w:instrText>
            </w:r>
            <w:r w:rsidR="00EF1486">
              <w:rPr>
                <w:noProof/>
                <w:webHidden/>
              </w:rPr>
            </w:r>
            <w:r w:rsidR="00EF1486">
              <w:rPr>
                <w:noProof/>
                <w:webHidden/>
              </w:rPr>
              <w:fldChar w:fldCharType="separate"/>
            </w:r>
            <w:r w:rsidR="00335761">
              <w:rPr>
                <w:noProof/>
                <w:webHidden/>
              </w:rPr>
              <w:t>43</w:t>
            </w:r>
            <w:r w:rsidR="00EF1486">
              <w:rPr>
                <w:noProof/>
                <w:webHidden/>
              </w:rPr>
              <w:fldChar w:fldCharType="end"/>
            </w:r>
          </w:hyperlink>
        </w:p>
        <w:p w14:paraId="0CA168B1" w14:textId="785C529E" w:rsidR="00EF1486" w:rsidRDefault="00DD4F0C">
          <w:pPr>
            <w:pStyle w:val="TOC2"/>
            <w:rPr>
              <w:rFonts w:asciiTheme="minorHAnsi" w:eastAsiaTheme="minorEastAsia" w:hAnsiTheme="minorHAnsi" w:cstheme="minorBidi"/>
              <w:noProof/>
              <w:kern w:val="2"/>
              <w:sz w:val="22"/>
              <w:szCs w:val="22"/>
              <w14:ligatures w14:val="standardContextual"/>
            </w:rPr>
          </w:pPr>
          <w:hyperlink w:anchor="_Toc163757988" w:history="1">
            <w:r w:rsidR="00EF1486" w:rsidRPr="00B4406C">
              <w:rPr>
                <w:rStyle w:val="Hyperlink"/>
                <w:noProof/>
              </w:rPr>
              <w:t>Section C: Program Design [25 Points]</w:t>
            </w:r>
            <w:r w:rsidR="00EF1486">
              <w:rPr>
                <w:noProof/>
                <w:webHidden/>
              </w:rPr>
              <w:tab/>
            </w:r>
            <w:r w:rsidR="00EF1486">
              <w:rPr>
                <w:noProof/>
                <w:webHidden/>
              </w:rPr>
              <w:fldChar w:fldCharType="begin"/>
            </w:r>
            <w:r w:rsidR="00EF1486">
              <w:rPr>
                <w:noProof/>
                <w:webHidden/>
              </w:rPr>
              <w:instrText xml:space="preserve"> PAGEREF _Toc163757988 \h </w:instrText>
            </w:r>
            <w:r w:rsidR="00EF1486">
              <w:rPr>
                <w:noProof/>
                <w:webHidden/>
              </w:rPr>
            </w:r>
            <w:r w:rsidR="00EF1486">
              <w:rPr>
                <w:noProof/>
                <w:webHidden/>
              </w:rPr>
              <w:fldChar w:fldCharType="separate"/>
            </w:r>
            <w:r w:rsidR="00335761">
              <w:rPr>
                <w:noProof/>
                <w:webHidden/>
              </w:rPr>
              <w:t>43</w:t>
            </w:r>
            <w:r w:rsidR="00EF1486">
              <w:rPr>
                <w:noProof/>
                <w:webHidden/>
              </w:rPr>
              <w:fldChar w:fldCharType="end"/>
            </w:r>
          </w:hyperlink>
        </w:p>
        <w:p w14:paraId="273A05E6" w14:textId="5D50F531" w:rsidR="00EF1486" w:rsidRDefault="00DD4F0C">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3757989" w:history="1">
            <w:r w:rsidR="00EF1486" w:rsidRPr="00B4406C">
              <w:rPr>
                <w:rStyle w:val="Hyperlink"/>
                <w:noProof/>
              </w:rPr>
              <w:t>C.1. (5 Points): Goals and Objectives</w:t>
            </w:r>
            <w:r w:rsidR="00EF1486">
              <w:rPr>
                <w:noProof/>
                <w:webHidden/>
              </w:rPr>
              <w:tab/>
            </w:r>
            <w:r w:rsidR="00EF1486">
              <w:rPr>
                <w:noProof/>
                <w:webHidden/>
              </w:rPr>
              <w:fldChar w:fldCharType="begin"/>
            </w:r>
            <w:r w:rsidR="00EF1486">
              <w:rPr>
                <w:noProof/>
                <w:webHidden/>
              </w:rPr>
              <w:instrText xml:space="preserve"> PAGEREF _Toc163757989 \h </w:instrText>
            </w:r>
            <w:r w:rsidR="00EF1486">
              <w:rPr>
                <w:noProof/>
                <w:webHidden/>
              </w:rPr>
            </w:r>
            <w:r w:rsidR="00EF1486">
              <w:rPr>
                <w:noProof/>
                <w:webHidden/>
              </w:rPr>
              <w:fldChar w:fldCharType="separate"/>
            </w:r>
            <w:r w:rsidR="00335761">
              <w:rPr>
                <w:noProof/>
                <w:webHidden/>
              </w:rPr>
              <w:t>43</w:t>
            </w:r>
            <w:r w:rsidR="00EF1486">
              <w:rPr>
                <w:noProof/>
                <w:webHidden/>
              </w:rPr>
              <w:fldChar w:fldCharType="end"/>
            </w:r>
          </w:hyperlink>
        </w:p>
        <w:p w14:paraId="780119D9" w14:textId="4035D199" w:rsidR="00EF1486" w:rsidRDefault="00DD4F0C">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3757990" w:history="1">
            <w:r w:rsidR="00EF1486" w:rsidRPr="00B4406C">
              <w:rPr>
                <w:rStyle w:val="Hyperlink"/>
                <w:noProof/>
              </w:rPr>
              <w:t>C.2. (5 Points): Alignment to District, BOCES, and NYSED Goals and Plans</w:t>
            </w:r>
            <w:r w:rsidR="00EF1486">
              <w:rPr>
                <w:noProof/>
                <w:webHidden/>
              </w:rPr>
              <w:tab/>
            </w:r>
            <w:r w:rsidR="00EF1486">
              <w:rPr>
                <w:noProof/>
                <w:webHidden/>
              </w:rPr>
              <w:fldChar w:fldCharType="begin"/>
            </w:r>
            <w:r w:rsidR="00EF1486">
              <w:rPr>
                <w:noProof/>
                <w:webHidden/>
              </w:rPr>
              <w:instrText xml:space="preserve"> PAGEREF _Toc163757990 \h </w:instrText>
            </w:r>
            <w:r w:rsidR="00EF1486">
              <w:rPr>
                <w:noProof/>
                <w:webHidden/>
              </w:rPr>
            </w:r>
            <w:r w:rsidR="00EF1486">
              <w:rPr>
                <w:noProof/>
                <w:webHidden/>
              </w:rPr>
              <w:fldChar w:fldCharType="separate"/>
            </w:r>
            <w:r w:rsidR="00335761">
              <w:rPr>
                <w:noProof/>
                <w:webHidden/>
              </w:rPr>
              <w:t>43</w:t>
            </w:r>
            <w:r w:rsidR="00EF1486">
              <w:rPr>
                <w:noProof/>
                <w:webHidden/>
              </w:rPr>
              <w:fldChar w:fldCharType="end"/>
            </w:r>
          </w:hyperlink>
        </w:p>
        <w:p w14:paraId="5D499D1B" w14:textId="528A501F" w:rsidR="00EF1486" w:rsidRDefault="00DD4F0C">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3757991" w:history="1">
            <w:r w:rsidR="00EF1486" w:rsidRPr="00B4406C">
              <w:rPr>
                <w:rStyle w:val="Hyperlink"/>
                <w:noProof/>
              </w:rPr>
              <w:t>C.3. (5 Points): Alignment to Learning Technology Grant Goals</w:t>
            </w:r>
            <w:r w:rsidR="00EF1486">
              <w:rPr>
                <w:noProof/>
                <w:webHidden/>
              </w:rPr>
              <w:tab/>
            </w:r>
            <w:r w:rsidR="00EF1486">
              <w:rPr>
                <w:noProof/>
                <w:webHidden/>
              </w:rPr>
              <w:fldChar w:fldCharType="begin"/>
            </w:r>
            <w:r w:rsidR="00EF1486">
              <w:rPr>
                <w:noProof/>
                <w:webHidden/>
              </w:rPr>
              <w:instrText xml:space="preserve"> PAGEREF _Toc163757991 \h </w:instrText>
            </w:r>
            <w:r w:rsidR="00EF1486">
              <w:rPr>
                <w:noProof/>
                <w:webHidden/>
              </w:rPr>
            </w:r>
            <w:r w:rsidR="00EF1486">
              <w:rPr>
                <w:noProof/>
                <w:webHidden/>
              </w:rPr>
              <w:fldChar w:fldCharType="separate"/>
            </w:r>
            <w:r w:rsidR="00335761">
              <w:rPr>
                <w:noProof/>
                <w:webHidden/>
              </w:rPr>
              <w:t>43</w:t>
            </w:r>
            <w:r w:rsidR="00EF1486">
              <w:rPr>
                <w:noProof/>
                <w:webHidden/>
              </w:rPr>
              <w:fldChar w:fldCharType="end"/>
            </w:r>
          </w:hyperlink>
        </w:p>
        <w:p w14:paraId="6C1CF7A3" w14:textId="7AE61CDB" w:rsidR="00EF1486" w:rsidRDefault="00DD4F0C">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3757992" w:history="1">
            <w:r w:rsidR="00EF1486" w:rsidRPr="00B4406C">
              <w:rPr>
                <w:rStyle w:val="Hyperlink"/>
                <w:noProof/>
              </w:rPr>
              <w:t>C.4. (5 Points): Communication and Collaboration Efforts</w:t>
            </w:r>
            <w:r w:rsidR="00EF1486">
              <w:rPr>
                <w:noProof/>
                <w:webHidden/>
              </w:rPr>
              <w:tab/>
            </w:r>
            <w:r w:rsidR="00EF1486">
              <w:rPr>
                <w:noProof/>
                <w:webHidden/>
              </w:rPr>
              <w:fldChar w:fldCharType="begin"/>
            </w:r>
            <w:r w:rsidR="00EF1486">
              <w:rPr>
                <w:noProof/>
                <w:webHidden/>
              </w:rPr>
              <w:instrText xml:space="preserve"> PAGEREF _Toc163757992 \h </w:instrText>
            </w:r>
            <w:r w:rsidR="00EF1486">
              <w:rPr>
                <w:noProof/>
                <w:webHidden/>
              </w:rPr>
            </w:r>
            <w:r w:rsidR="00EF1486">
              <w:rPr>
                <w:noProof/>
                <w:webHidden/>
              </w:rPr>
              <w:fldChar w:fldCharType="separate"/>
            </w:r>
            <w:r w:rsidR="00335761">
              <w:rPr>
                <w:noProof/>
                <w:webHidden/>
              </w:rPr>
              <w:t>43</w:t>
            </w:r>
            <w:r w:rsidR="00EF1486">
              <w:rPr>
                <w:noProof/>
                <w:webHidden/>
              </w:rPr>
              <w:fldChar w:fldCharType="end"/>
            </w:r>
          </w:hyperlink>
        </w:p>
        <w:p w14:paraId="2E551875" w14:textId="676BB7FA" w:rsidR="00EF1486" w:rsidRDefault="00DD4F0C">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3757993" w:history="1">
            <w:r w:rsidR="00EF1486" w:rsidRPr="00B4406C">
              <w:rPr>
                <w:rStyle w:val="Hyperlink"/>
                <w:noProof/>
              </w:rPr>
              <w:t>C.5. (5 Points): Additional Funding Resources</w:t>
            </w:r>
            <w:r w:rsidR="00EF1486">
              <w:rPr>
                <w:noProof/>
                <w:webHidden/>
              </w:rPr>
              <w:tab/>
            </w:r>
            <w:r w:rsidR="00EF1486">
              <w:rPr>
                <w:noProof/>
                <w:webHidden/>
              </w:rPr>
              <w:fldChar w:fldCharType="begin"/>
            </w:r>
            <w:r w:rsidR="00EF1486">
              <w:rPr>
                <w:noProof/>
                <w:webHidden/>
              </w:rPr>
              <w:instrText xml:space="preserve"> PAGEREF _Toc163757993 \h </w:instrText>
            </w:r>
            <w:r w:rsidR="00EF1486">
              <w:rPr>
                <w:noProof/>
                <w:webHidden/>
              </w:rPr>
            </w:r>
            <w:r w:rsidR="00EF1486">
              <w:rPr>
                <w:noProof/>
                <w:webHidden/>
              </w:rPr>
              <w:fldChar w:fldCharType="separate"/>
            </w:r>
            <w:r w:rsidR="00335761">
              <w:rPr>
                <w:noProof/>
                <w:webHidden/>
              </w:rPr>
              <w:t>44</w:t>
            </w:r>
            <w:r w:rsidR="00EF1486">
              <w:rPr>
                <w:noProof/>
                <w:webHidden/>
              </w:rPr>
              <w:fldChar w:fldCharType="end"/>
            </w:r>
          </w:hyperlink>
        </w:p>
        <w:p w14:paraId="11981E3E" w14:textId="3410D568" w:rsidR="00EF1486" w:rsidRDefault="00DD4F0C">
          <w:pPr>
            <w:pStyle w:val="TOC2"/>
            <w:rPr>
              <w:rFonts w:asciiTheme="minorHAnsi" w:eastAsiaTheme="minorEastAsia" w:hAnsiTheme="minorHAnsi" w:cstheme="minorBidi"/>
              <w:noProof/>
              <w:kern w:val="2"/>
              <w:sz w:val="22"/>
              <w:szCs w:val="22"/>
              <w14:ligatures w14:val="standardContextual"/>
            </w:rPr>
          </w:pPr>
          <w:hyperlink w:anchor="_Toc163757994" w:history="1">
            <w:r w:rsidR="00EF1486" w:rsidRPr="00B4406C">
              <w:rPr>
                <w:rStyle w:val="Hyperlink"/>
                <w:noProof/>
              </w:rPr>
              <w:t>Section D: Program Activities [20 Points]</w:t>
            </w:r>
            <w:r w:rsidR="00EF1486">
              <w:rPr>
                <w:noProof/>
                <w:webHidden/>
              </w:rPr>
              <w:tab/>
            </w:r>
            <w:r w:rsidR="00EF1486">
              <w:rPr>
                <w:noProof/>
                <w:webHidden/>
              </w:rPr>
              <w:fldChar w:fldCharType="begin"/>
            </w:r>
            <w:r w:rsidR="00EF1486">
              <w:rPr>
                <w:noProof/>
                <w:webHidden/>
              </w:rPr>
              <w:instrText xml:space="preserve"> PAGEREF _Toc163757994 \h </w:instrText>
            </w:r>
            <w:r w:rsidR="00EF1486">
              <w:rPr>
                <w:noProof/>
                <w:webHidden/>
              </w:rPr>
            </w:r>
            <w:r w:rsidR="00EF1486">
              <w:rPr>
                <w:noProof/>
                <w:webHidden/>
              </w:rPr>
              <w:fldChar w:fldCharType="separate"/>
            </w:r>
            <w:r w:rsidR="00335761">
              <w:rPr>
                <w:noProof/>
                <w:webHidden/>
              </w:rPr>
              <w:t>44</w:t>
            </w:r>
            <w:r w:rsidR="00EF1486">
              <w:rPr>
                <w:noProof/>
                <w:webHidden/>
              </w:rPr>
              <w:fldChar w:fldCharType="end"/>
            </w:r>
          </w:hyperlink>
        </w:p>
        <w:p w14:paraId="13CCECEB" w14:textId="66DF076C" w:rsidR="00EF1486" w:rsidRDefault="00DD4F0C">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3757995" w:history="1">
            <w:r w:rsidR="00EF1486" w:rsidRPr="00B4406C">
              <w:rPr>
                <w:rStyle w:val="Hyperlink"/>
                <w:noProof/>
              </w:rPr>
              <w:t>D.1. (5 Points): Rationale of Starting Phase</w:t>
            </w:r>
            <w:r w:rsidR="00EF1486">
              <w:rPr>
                <w:noProof/>
                <w:webHidden/>
              </w:rPr>
              <w:tab/>
            </w:r>
            <w:r w:rsidR="00EF1486">
              <w:rPr>
                <w:noProof/>
                <w:webHidden/>
              </w:rPr>
              <w:fldChar w:fldCharType="begin"/>
            </w:r>
            <w:r w:rsidR="00EF1486">
              <w:rPr>
                <w:noProof/>
                <w:webHidden/>
              </w:rPr>
              <w:instrText xml:space="preserve"> PAGEREF _Toc163757995 \h </w:instrText>
            </w:r>
            <w:r w:rsidR="00EF1486">
              <w:rPr>
                <w:noProof/>
                <w:webHidden/>
              </w:rPr>
            </w:r>
            <w:r w:rsidR="00EF1486">
              <w:rPr>
                <w:noProof/>
                <w:webHidden/>
              </w:rPr>
              <w:fldChar w:fldCharType="separate"/>
            </w:r>
            <w:r w:rsidR="00335761">
              <w:rPr>
                <w:noProof/>
                <w:webHidden/>
              </w:rPr>
              <w:t>44</w:t>
            </w:r>
            <w:r w:rsidR="00EF1486">
              <w:rPr>
                <w:noProof/>
                <w:webHidden/>
              </w:rPr>
              <w:fldChar w:fldCharType="end"/>
            </w:r>
          </w:hyperlink>
        </w:p>
        <w:p w14:paraId="37A9B648" w14:textId="1A38B22B" w:rsidR="00EF1486" w:rsidRDefault="00DD4F0C">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3757996" w:history="1">
            <w:r w:rsidR="00EF1486" w:rsidRPr="00B4406C">
              <w:rPr>
                <w:rStyle w:val="Hyperlink"/>
                <w:noProof/>
              </w:rPr>
              <w:t xml:space="preserve">D.2. (15 Points): </w:t>
            </w:r>
            <w:r w:rsidR="00955F42">
              <w:rPr>
                <w:rStyle w:val="Hyperlink"/>
                <w:noProof/>
              </w:rPr>
              <w:t xml:space="preserve">2.5 </w:t>
            </w:r>
            <w:r w:rsidR="00EF1486" w:rsidRPr="00B4406C">
              <w:rPr>
                <w:rStyle w:val="Hyperlink"/>
                <w:noProof/>
              </w:rPr>
              <w:t>Year Plan</w:t>
            </w:r>
            <w:r w:rsidR="00EF1486">
              <w:rPr>
                <w:noProof/>
                <w:webHidden/>
              </w:rPr>
              <w:tab/>
            </w:r>
            <w:r w:rsidR="00EF1486">
              <w:rPr>
                <w:noProof/>
                <w:webHidden/>
              </w:rPr>
              <w:fldChar w:fldCharType="begin"/>
            </w:r>
            <w:r w:rsidR="00EF1486">
              <w:rPr>
                <w:noProof/>
                <w:webHidden/>
              </w:rPr>
              <w:instrText xml:space="preserve"> PAGEREF _Toc163757996 \h </w:instrText>
            </w:r>
            <w:r w:rsidR="00EF1486">
              <w:rPr>
                <w:noProof/>
                <w:webHidden/>
              </w:rPr>
            </w:r>
            <w:r w:rsidR="00EF1486">
              <w:rPr>
                <w:noProof/>
                <w:webHidden/>
              </w:rPr>
              <w:fldChar w:fldCharType="separate"/>
            </w:r>
            <w:r w:rsidR="00335761">
              <w:rPr>
                <w:noProof/>
                <w:webHidden/>
              </w:rPr>
              <w:t>44</w:t>
            </w:r>
            <w:r w:rsidR="00EF1486">
              <w:rPr>
                <w:noProof/>
                <w:webHidden/>
              </w:rPr>
              <w:fldChar w:fldCharType="end"/>
            </w:r>
          </w:hyperlink>
        </w:p>
        <w:p w14:paraId="04C2C9DE" w14:textId="361166CD" w:rsidR="00EF1486" w:rsidRDefault="00DD4F0C">
          <w:pPr>
            <w:pStyle w:val="TOC2"/>
            <w:rPr>
              <w:rFonts w:asciiTheme="minorHAnsi" w:eastAsiaTheme="minorEastAsia" w:hAnsiTheme="minorHAnsi" w:cstheme="minorBidi"/>
              <w:noProof/>
              <w:kern w:val="2"/>
              <w:sz w:val="22"/>
              <w:szCs w:val="22"/>
              <w14:ligatures w14:val="standardContextual"/>
            </w:rPr>
          </w:pPr>
          <w:hyperlink w:anchor="_Toc163757997" w:history="1">
            <w:r w:rsidR="00EF1486" w:rsidRPr="00B4406C">
              <w:rPr>
                <w:rStyle w:val="Hyperlink"/>
                <w:noProof/>
              </w:rPr>
              <w:t>Section E: Professional Development [15 Points]</w:t>
            </w:r>
            <w:r w:rsidR="00EF1486">
              <w:rPr>
                <w:noProof/>
                <w:webHidden/>
              </w:rPr>
              <w:tab/>
            </w:r>
            <w:r w:rsidR="00EF1486">
              <w:rPr>
                <w:noProof/>
                <w:webHidden/>
              </w:rPr>
              <w:fldChar w:fldCharType="begin"/>
            </w:r>
            <w:r w:rsidR="00EF1486">
              <w:rPr>
                <w:noProof/>
                <w:webHidden/>
              </w:rPr>
              <w:instrText xml:space="preserve"> PAGEREF _Toc163757997 \h </w:instrText>
            </w:r>
            <w:r w:rsidR="00EF1486">
              <w:rPr>
                <w:noProof/>
                <w:webHidden/>
              </w:rPr>
            </w:r>
            <w:r w:rsidR="00EF1486">
              <w:rPr>
                <w:noProof/>
                <w:webHidden/>
              </w:rPr>
              <w:fldChar w:fldCharType="separate"/>
            </w:r>
            <w:r w:rsidR="00335761">
              <w:rPr>
                <w:noProof/>
                <w:webHidden/>
              </w:rPr>
              <w:t>46</w:t>
            </w:r>
            <w:r w:rsidR="00EF1486">
              <w:rPr>
                <w:noProof/>
                <w:webHidden/>
              </w:rPr>
              <w:fldChar w:fldCharType="end"/>
            </w:r>
          </w:hyperlink>
        </w:p>
        <w:p w14:paraId="3FC6F7BB" w14:textId="57937158" w:rsidR="00EF1486" w:rsidRDefault="00DD4F0C">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3757998" w:history="1">
            <w:r w:rsidR="00EF1486" w:rsidRPr="00B4406C">
              <w:rPr>
                <w:rStyle w:val="Hyperlink"/>
                <w:noProof/>
              </w:rPr>
              <w:t>E.1. (10 Points): Professional Development Plan</w:t>
            </w:r>
            <w:r w:rsidR="00EF1486">
              <w:rPr>
                <w:noProof/>
                <w:webHidden/>
              </w:rPr>
              <w:tab/>
            </w:r>
            <w:r w:rsidR="00EF1486">
              <w:rPr>
                <w:noProof/>
                <w:webHidden/>
              </w:rPr>
              <w:fldChar w:fldCharType="begin"/>
            </w:r>
            <w:r w:rsidR="00EF1486">
              <w:rPr>
                <w:noProof/>
                <w:webHidden/>
              </w:rPr>
              <w:instrText xml:space="preserve"> PAGEREF _Toc163757998 \h </w:instrText>
            </w:r>
            <w:r w:rsidR="00EF1486">
              <w:rPr>
                <w:noProof/>
                <w:webHidden/>
              </w:rPr>
            </w:r>
            <w:r w:rsidR="00EF1486">
              <w:rPr>
                <w:noProof/>
                <w:webHidden/>
              </w:rPr>
              <w:fldChar w:fldCharType="separate"/>
            </w:r>
            <w:r w:rsidR="00335761">
              <w:rPr>
                <w:noProof/>
                <w:webHidden/>
              </w:rPr>
              <w:t>46</w:t>
            </w:r>
            <w:r w:rsidR="00EF1486">
              <w:rPr>
                <w:noProof/>
                <w:webHidden/>
              </w:rPr>
              <w:fldChar w:fldCharType="end"/>
            </w:r>
          </w:hyperlink>
        </w:p>
        <w:p w14:paraId="4F1A8F9C" w14:textId="249ABFA8" w:rsidR="00EF1486" w:rsidRDefault="00DD4F0C">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3757999" w:history="1">
            <w:r w:rsidR="00EF1486" w:rsidRPr="00B4406C">
              <w:rPr>
                <w:rStyle w:val="Hyperlink"/>
                <w:noProof/>
              </w:rPr>
              <w:t>E.2. (5 Points): Professional Development Decisions Rationale</w:t>
            </w:r>
            <w:r w:rsidR="00EF1486">
              <w:rPr>
                <w:noProof/>
                <w:webHidden/>
              </w:rPr>
              <w:tab/>
            </w:r>
            <w:r w:rsidR="00EF1486">
              <w:rPr>
                <w:noProof/>
                <w:webHidden/>
              </w:rPr>
              <w:fldChar w:fldCharType="begin"/>
            </w:r>
            <w:r w:rsidR="00EF1486">
              <w:rPr>
                <w:noProof/>
                <w:webHidden/>
              </w:rPr>
              <w:instrText xml:space="preserve"> PAGEREF _Toc163757999 \h </w:instrText>
            </w:r>
            <w:r w:rsidR="00EF1486">
              <w:rPr>
                <w:noProof/>
                <w:webHidden/>
              </w:rPr>
            </w:r>
            <w:r w:rsidR="00EF1486">
              <w:rPr>
                <w:noProof/>
                <w:webHidden/>
              </w:rPr>
              <w:fldChar w:fldCharType="separate"/>
            </w:r>
            <w:r w:rsidR="00335761">
              <w:rPr>
                <w:noProof/>
                <w:webHidden/>
              </w:rPr>
              <w:t>46</w:t>
            </w:r>
            <w:r w:rsidR="00EF1486">
              <w:rPr>
                <w:noProof/>
                <w:webHidden/>
              </w:rPr>
              <w:fldChar w:fldCharType="end"/>
            </w:r>
          </w:hyperlink>
        </w:p>
        <w:p w14:paraId="490422DF" w14:textId="7751CA85" w:rsidR="00EF1486" w:rsidRDefault="00DD4F0C">
          <w:pPr>
            <w:pStyle w:val="TOC2"/>
            <w:rPr>
              <w:rFonts w:asciiTheme="minorHAnsi" w:eastAsiaTheme="minorEastAsia" w:hAnsiTheme="minorHAnsi" w:cstheme="minorBidi"/>
              <w:noProof/>
              <w:kern w:val="2"/>
              <w:sz w:val="22"/>
              <w:szCs w:val="22"/>
              <w14:ligatures w14:val="standardContextual"/>
            </w:rPr>
          </w:pPr>
          <w:hyperlink w:anchor="_Toc163758000" w:history="1">
            <w:r w:rsidR="00EF1486" w:rsidRPr="00B4406C">
              <w:rPr>
                <w:rStyle w:val="Hyperlink"/>
                <w:noProof/>
              </w:rPr>
              <w:t>Section F:  Organizational Capacity [10 Points]</w:t>
            </w:r>
            <w:r w:rsidR="00EF1486">
              <w:rPr>
                <w:noProof/>
                <w:webHidden/>
              </w:rPr>
              <w:tab/>
            </w:r>
            <w:r w:rsidR="00EF1486">
              <w:rPr>
                <w:noProof/>
                <w:webHidden/>
              </w:rPr>
              <w:fldChar w:fldCharType="begin"/>
            </w:r>
            <w:r w:rsidR="00EF1486">
              <w:rPr>
                <w:noProof/>
                <w:webHidden/>
              </w:rPr>
              <w:instrText xml:space="preserve"> PAGEREF _Toc163758000 \h </w:instrText>
            </w:r>
            <w:r w:rsidR="00EF1486">
              <w:rPr>
                <w:noProof/>
                <w:webHidden/>
              </w:rPr>
            </w:r>
            <w:r w:rsidR="00EF1486">
              <w:rPr>
                <w:noProof/>
                <w:webHidden/>
              </w:rPr>
              <w:fldChar w:fldCharType="separate"/>
            </w:r>
            <w:r w:rsidR="00335761">
              <w:rPr>
                <w:noProof/>
                <w:webHidden/>
              </w:rPr>
              <w:t>47</w:t>
            </w:r>
            <w:r w:rsidR="00EF1486">
              <w:rPr>
                <w:noProof/>
                <w:webHidden/>
              </w:rPr>
              <w:fldChar w:fldCharType="end"/>
            </w:r>
          </w:hyperlink>
        </w:p>
        <w:p w14:paraId="3EBA9EA0" w14:textId="1D1ED3E3" w:rsidR="00EF1486" w:rsidRDefault="00DD4F0C">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3758001" w:history="1">
            <w:r w:rsidR="00EF1486" w:rsidRPr="00B4406C">
              <w:rPr>
                <w:rStyle w:val="Hyperlink"/>
                <w:noProof/>
              </w:rPr>
              <w:t>F.1. (2.5 Points): Expertise of Program Lead(s)</w:t>
            </w:r>
            <w:r w:rsidR="00EF1486">
              <w:rPr>
                <w:noProof/>
                <w:webHidden/>
              </w:rPr>
              <w:tab/>
            </w:r>
            <w:r w:rsidR="00EF1486">
              <w:rPr>
                <w:noProof/>
                <w:webHidden/>
              </w:rPr>
              <w:fldChar w:fldCharType="begin"/>
            </w:r>
            <w:r w:rsidR="00EF1486">
              <w:rPr>
                <w:noProof/>
                <w:webHidden/>
              </w:rPr>
              <w:instrText xml:space="preserve"> PAGEREF _Toc163758001 \h </w:instrText>
            </w:r>
            <w:r w:rsidR="00EF1486">
              <w:rPr>
                <w:noProof/>
                <w:webHidden/>
              </w:rPr>
            </w:r>
            <w:r w:rsidR="00EF1486">
              <w:rPr>
                <w:noProof/>
                <w:webHidden/>
              </w:rPr>
              <w:fldChar w:fldCharType="separate"/>
            </w:r>
            <w:r w:rsidR="00335761">
              <w:rPr>
                <w:noProof/>
                <w:webHidden/>
              </w:rPr>
              <w:t>47</w:t>
            </w:r>
            <w:r w:rsidR="00EF1486">
              <w:rPr>
                <w:noProof/>
                <w:webHidden/>
              </w:rPr>
              <w:fldChar w:fldCharType="end"/>
            </w:r>
          </w:hyperlink>
        </w:p>
        <w:p w14:paraId="18644342" w14:textId="235A523C" w:rsidR="00EF1486" w:rsidRDefault="00DD4F0C">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3758002" w:history="1">
            <w:r w:rsidR="00EF1486" w:rsidRPr="00B4406C">
              <w:rPr>
                <w:rStyle w:val="Hyperlink"/>
                <w:noProof/>
              </w:rPr>
              <w:t>F.3. (2.5 Points): Provide Support to other Districts and Ensure Sustainability</w:t>
            </w:r>
            <w:r w:rsidR="00EF1486">
              <w:rPr>
                <w:noProof/>
                <w:webHidden/>
              </w:rPr>
              <w:tab/>
            </w:r>
            <w:r w:rsidR="00EF1486">
              <w:rPr>
                <w:noProof/>
                <w:webHidden/>
              </w:rPr>
              <w:fldChar w:fldCharType="begin"/>
            </w:r>
            <w:r w:rsidR="00EF1486">
              <w:rPr>
                <w:noProof/>
                <w:webHidden/>
              </w:rPr>
              <w:instrText xml:space="preserve"> PAGEREF _Toc163758002 \h </w:instrText>
            </w:r>
            <w:r w:rsidR="00EF1486">
              <w:rPr>
                <w:noProof/>
                <w:webHidden/>
              </w:rPr>
            </w:r>
            <w:r w:rsidR="00EF1486">
              <w:rPr>
                <w:noProof/>
                <w:webHidden/>
              </w:rPr>
              <w:fldChar w:fldCharType="separate"/>
            </w:r>
            <w:r w:rsidR="00335761">
              <w:rPr>
                <w:noProof/>
                <w:webHidden/>
              </w:rPr>
              <w:t>47</w:t>
            </w:r>
            <w:r w:rsidR="00EF1486">
              <w:rPr>
                <w:noProof/>
                <w:webHidden/>
              </w:rPr>
              <w:fldChar w:fldCharType="end"/>
            </w:r>
          </w:hyperlink>
        </w:p>
        <w:p w14:paraId="5974FA5D" w14:textId="7B42EF9D" w:rsidR="00EF1486" w:rsidRDefault="00DD4F0C">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3758003" w:history="1">
            <w:r w:rsidR="00EF1486" w:rsidRPr="00B4406C">
              <w:rPr>
                <w:rStyle w:val="Hyperlink"/>
                <w:noProof/>
              </w:rPr>
              <w:t>F.4. (2.5 Points): Prior performance/Performance ability</w:t>
            </w:r>
            <w:r w:rsidR="00EF1486">
              <w:rPr>
                <w:noProof/>
                <w:webHidden/>
              </w:rPr>
              <w:tab/>
            </w:r>
            <w:r w:rsidR="00EF1486">
              <w:rPr>
                <w:noProof/>
                <w:webHidden/>
              </w:rPr>
              <w:fldChar w:fldCharType="begin"/>
            </w:r>
            <w:r w:rsidR="00EF1486">
              <w:rPr>
                <w:noProof/>
                <w:webHidden/>
              </w:rPr>
              <w:instrText xml:space="preserve"> PAGEREF _Toc163758003 \h </w:instrText>
            </w:r>
            <w:r w:rsidR="00EF1486">
              <w:rPr>
                <w:noProof/>
                <w:webHidden/>
              </w:rPr>
            </w:r>
            <w:r w:rsidR="00EF1486">
              <w:rPr>
                <w:noProof/>
                <w:webHidden/>
              </w:rPr>
              <w:fldChar w:fldCharType="separate"/>
            </w:r>
            <w:r w:rsidR="00335761">
              <w:rPr>
                <w:noProof/>
                <w:webHidden/>
              </w:rPr>
              <w:t>48</w:t>
            </w:r>
            <w:r w:rsidR="00EF1486">
              <w:rPr>
                <w:noProof/>
                <w:webHidden/>
              </w:rPr>
              <w:fldChar w:fldCharType="end"/>
            </w:r>
          </w:hyperlink>
        </w:p>
        <w:p w14:paraId="77B5B53F" w14:textId="065D9F49" w:rsidR="00EF1486" w:rsidRDefault="00DD4F0C">
          <w:pPr>
            <w:pStyle w:val="TOC2"/>
            <w:rPr>
              <w:rFonts w:asciiTheme="minorHAnsi" w:eastAsiaTheme="minorEastAsia" w:hAnsiTheme="minorHAnsi" w:cstheme="minorBidi"/>
              <w:noProof/>
              <w:kern w:val="2"/>
              <w:sz w:val="22"/>
              <w:szCs w:val="22"/>
              <w14:ligatures w14:val="standardContextual"/>
            </w:rPr>
          </w:pPr>
          <w:hyperlink w:anchor="_Toc163758004" w:history="1">
            <w:r w:rsidR="00EF1486" w:rsidRPr="00B4406C">
              <w:rPr>
                <w:rStyle w:val="Hyperlink"/>
                <w:bCs/>
                <w:noProof/>
              </w:rPr>
              <w:t>Section G: Budget</w:t>
            </w:r>
            <w:r w:rsidR="00EF1486" w:rsidRPr="00B4406C">
              <w:rPr>
                <w:rStyle w:val="Hyperlink"/>
                <w:noProof/>
              </w:rPr>
              <w:t xml:space="preserve"> [20 points]</w:t>
            </w:r>
            <w:r w:rsidR="00EF1486">
              <w:rPr>
                <w:noProof/>
                <w:webHidden/>
              </w:rPr>
              <w:tab/>
            </w:r>
            <w:r w:rsidR="00EF1486">
              <w:rPr>
                <w:noProof/>
                <w:webHidden/>
              </w:rPr>
              <w:fldChar w:fldCharType="begin"/>
            </w:r>
            <w:r w:rsidR="00EF1486">
              <w:rPr>
                <w:noProof/>
                <w:webHidden/>
              </w:rPr>
              <w:instrText xml:space="preserve"> PAGEREF _Toc163758004 \h </w:instrText>
            </w:r>
            <w:r w:rsidR="00EF1486">
              <w:rPr>
                <w:noProof/>
                <w:webHidden/>
              </w:rPr>
            </w:r>
            <w:r w:rsidR="00EF1486">
              <w:rPr>
                <w:noProof/>
                <w:webHidden/>
              </w:rPr>
              <w:fldChar w:fldCharType="separate"/>
            </w:r>
            <w:r w:rsidR="00335761">
              <w:rPr>
                <w:noProof/>
                <w:webHidden/>
              </w:rPr>
              <w:t>48</w:t>
            </w:r>
            <w:r w:rsidR="00EF1486">
              <w:rPr>
                <w:noProof/>
                <w:webHidden/>
              </w:rPr>
              <w:fldChar w:fldCharType="end"/>
            </w:r>
          </w:hyperlink>
        </w:p>
        <w:p w14:paraId="10F72E92" w14:textId="6A68CA06" w:rsidR="00EF1486" w:rsidRDefault="00DD4F0C">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3758005" w:history="1">
            <w:r w:rsidR="00EF1486" w:rsidRPr="00B4406C">
              <w:rPr>
                <w:rStyle w:val="Hyperlink"/>
                <w:noProof/>
              </w:rPr>
              <w:t>G.1. (5 Points): Description of Proposed Expenditures</w:t>
            </w:r>
            <w:r w:rsidR="00EF1486">
              <w:rPr>
                <w:noProof/>
                <w:webHidden/>
              </w:rPr>
              <w:tab/>
            </w:r>
            <w:r w:rsidR="00EF1486">
              <w:rPr>
                <w:noProof/>
                <w:webHidden/>
              </w:rPr>
              <w:fldChar w:fldCharType="begin"/>
            </w:r>
            <w:r w:rsidR="00EF1486">
              <w:rPr>
                <w:noProof/>
                <w:webHidden/>
              </w:rPr>
              <w:instrText xml:space="preserve"> PAGEREF _Toc163758005 \h </w:instrText>
            </w:r>
            <w:r w:rsidR="00EF1486">
              <w:rPr>
                <w:noProof/>
                <w:webHidden/>
              </w:rPr>
            </w:r>
            <w:r w:rsidR="00EF1486">
              <w:rPr>
                <w:noProof/>
                <w:webHidden/>
              </w:rPr>
              <w:fldChar w:fldCharType="separate"/>
            </w:r>
            <w:r w:rsidR="00335761">
              <w:rPr>
                <w:noProof/>
                <w:webHidden/>
              </w:rPr>
              <w:t>49</w:t>
            </w:r>
            <w:r w:rsidR="00EF1486">
              <w:rPr>
                <w:noProof/>
                <w:webHidden/>
              </w:rPr>
              <w:fldChar w:fldCharType="end"/>
            </w:r>
          </w:hyperlink>
        </w:p>
        <w:p w14:paraId="75C2541A" w14:textId="770FCD03" w:rsidR="00EF1486" w:rsidRDefault="00DD4F0C">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3758006" w:history="1">
            <w:r w:rsidR="00EF1486" w:rsidRPr="00B4406C">
              <w:rPr>
                <w:rStyle w:val="Hyperlink"/>
                <w:noProof/>
              </w:rPr>
              <w:t>G.2. (15 Points): Appropriate, Reasonable, Necessary, and Do Not Supplant</w:t>
            </w:r>
            <w:r w:rsidR="00EF1486">
              <w:rPr>
                <w:noProof/>
                <w:webHidden/>
              </w:rPr>
              <w:tab/>
            </w:r>
            <w:r w:rsidR="00EF1486">
              <w:rPr>
                <w:noProof/>
                <w:webHidden/>
              </w:rPr>
              <w:fldChar w:fldCharType="begin"/>
            </w:r>
            <w:r w:rsidR="00EF1486">
              <w:rPr>
                <w:noProof/>
                <w:webHidden/>
              </w:rPr>
              <w:instrText xml:space="preserve"> PAGEREF _Toc163758006 \h </w:instrText>
            </w:r>
            <w:r w:rsidR="00EF1486">
              <w:rPr>
                <w:noProof/>
                <w:webHidden/>
              </w:rPr>
            </w:r>
            <w:r w:rsidR="00EF1486">
              <w:rPr>
                <w:noProof/>
                <w:webHidden/>
              </w:rPr>
              <w:fldChar w:fldCharType="separate"/>
            </w:r>
            <w:r w:rsidR="00335761">
              <w:rPr>
                <w:noProof/>
                <w:webHidden/>
              </w:rPr>
              <w:t>49</w:t>
            </w:r>
            <w:r w:rsidR="00EF1486">
              <w:rPr>
                <w:noProof/>
                <w:webHidden/>
              </w:rPr>
              <w:fldChar w:fldCharType="end"/>
            </w:r>
          </w:hyperlink>
        </w:p>
        <w:p w14:paraId="3B216B12" w14:textId="28C7599A" w:rsidR="00EF1486" w:rsidRDefault="00DD4F0C">
          <w:pPr>
            <w:pStyle w:val="TOC2"/>
            <w:rPr>
              <w:rFonts w:asciiTheme="minorHAnsi" w:eastAsiaTheme="minorEastAsia" w:hAnsiTheme="minorHAnsi" w:cstheme="minorBidi"/>
              <w:noProof/>
              <w:kern w:val="2"/>
              <w:sz w:val="22"/>
              <w:szCs w:val="22"/>
              <w14:ligatures w14:val="standardContextual"/>
            </w:rPr>
          </w:pPr>
          <w:hyperlink w:anchor="_Toc163758007" w:history="1">
            <w:r w:rsidR="00EF1486" w:rsidRPr="00B4406C">
              <w:rPr>
                <w:rStyle w:val="Hyperlink"/>
                <w:bCs/>
                <w:noProof/>
              </w:rPr>
              <w:t>Method of Award</w:t>
            </w:r>
            <w:r w:rsidR="00EF1486">
              <w:rPr>
                <w:noProof/>
                <w:webHidden/>
              </w:rPr>
              <w:tab/>
            </w:r>
            <w:r w:rsidR="00EF1486">
              <w:rPr>
                <w:noProof/>
                <w:webHidden/>
              </w:rPr>
              <w:fldChar w:fldCharType="begin"/>
            </w:r>
            <w:r w:rsidR="00EF1486">
              <w:rPr>
                <w:noProof/>
                <w:webHidden/>
              </w:rPr>
              <w:instrText xml:space="preserve"> PAGEREF _Toc163758007 \h </w:instrText>
            </w:r>
            <w:r w:rsidR="00EF1486">
              <w:rPr>
                <w:noProof/>
                <w:webHidden/>
              </w:rPr>
            </w:r>
            <w:r w:rsidR="00EF1486">
              <w:rPr>
                <w:noProof/>
                <w:webHidden/>
              </w:rPr>
              <w:fldChar w:fldCharType="separate"/>
            </w:r>
            <w:r w:rsidR="00335761">
              <w:rPr>
                <w:noProof/>
                <w:webHidden/>
              </w:rPr>
              <w:t>51</w:t>
            </w:r>
            <w:r w:rsidR="00EF1486">
              <w:rPr>
                <w:noProof/>
                <w:webHidden/>
              </w:rPr>
              <w:fldChar w:fldCharType="end"/>
            </w:r>
          </w:hyperlink>
        </w:p>
        <w:p w14:paraId="0C1574AC" w14:textId="566F8741" w:rsidR="00EF1486" w:rsidRDefault="00DD4F0C">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3758008" w:history="1">
            <w:r w:rsidR="00EF1486" w:rsidRPr="00B4406C">
              <w:rPr>
                <w:rStyle w:val="Hyperlink"/>
                <w:noProof/>
              </w:rPr>
              <w:t>Application Review and Scoring</w:t>
            </w:r>
            <w:r w:rsidR="00EF1486">
              <w:rPr>
                <w:noProof/>
                <w:webHidden/>
              </w:rPr>
              <w:tab/>
            </w:r>
            <w:r w:rsidR="00EF1486">
              <w:rPr>
                <w:noProof/>
                <w:webHidden/>
              </w:rPr>
              <w:fldChar w:fldCharType="begin"/>
            </w:r>
            <w:r w:rsidR="00EF1486">
              <w:rPr>
                <w:noProof/>
                <w:webHidden/>
              </w:rPr>
              <w:instrText xml:space="preserve"> PAGEREF _Toc163758008 \h </w:instrText>
            </w:r>
            <w:r w:rsidR="00EF1486">
              <w:rPr>
                <w:noProof/>
                <w:webHidden/>
              </w:rPr>
            </w:r>
            <w:r w:rsidR="00EF1486">
              <w:rPr>
                <w:noProof/>
                <w:webHidden/>
              </w:rPr>
              <w:fldChar w:fldCharType="separate"/>
            </w:r>
            <w:r w:rsidR="00335761">
              <w:rPr>
                <w:noProof/>
                <w:webHidden/>
              </w:rPr>
              <w:t>51</w:t>
            </w:r>
            <w:r w:rsidR="00EF1486">
              <w:rPr>
                <w:noProof/>
                <w:webHidden/>
              </w:rPr>
              <w:fldChar w:fldCharType="end"/>
            </w:r>
          </w:hyperlink>
        </w:p>
        <w:p w14:paraId="2E29A9E0" w14:textId="3C3BD0DD" w:rsidR="00EF1486" w:rsidRDefault="00DD4F0C">
          <w:pPr>
            <w:pStyle w:val="TOC2"/>
            <w:rPr>
              <w:rFonts w:asciiTheme="minorHAnsi" w:eastAsiaTheme="minorEastAsia" w:hAnsiTheme="minorHAnsi" w:cstheme="minorBidi"/>
              <w:noProof/>
              <w:kern w:val="2"/>
              <w:sz w:val="22"/>
              <w:szCs w:val="22"/>
              <w14:ligatures w14:val="standardContextual"/>
            </w:rPr>
          </w:pPr>
          <w:hyperlink w:anchor="_Toc163758009" w:history="1">
            <w:r w:rsidR="00EF1486" w:rsidRPr="00B4406C">
              <w:rPr>
                <w:rStyle w:val="Hyperlink"/>
                <w:noProof/>
              </w:rPr>
              <w:t>Debriefing Procedures</w:t>
            </w:r>
            <w:r w:rsidR="00EF1486">
              <w:rPr>
                <w:noProof/>
                <w:webHidden/>
              </w:rPr>
              <w:tab/>
            </w:r>
            <w:r w:rsidR="00EF1486">
              <w:rPr>
                <w:noProof/>
                <w:webHidden/>
              </w:rPr>
              <w:fldChar w:fldCharType="begin"/>
            </w:r>
            <w:r w:rsidR="00EF1486">
              <w:rPr>
                <w:noProof/>
                <w:webHidden/>
              </w:rPr>
              <w:instrText xml:space="preserve"> PAGEREF _Toc163758009 \h </w:instrText>
            </w:r>
            <w:r w:rsidR="00EF1486">
              <w:rPr>
                <w:noProof/>
                <w:webHidden/>
              </w:rPr>
            </w:r>
            <w:r w:rsidR="00EF1486">
              <w:rPr>
                <w:noProof/>
                <w:webHidden/>
              </w:rPr>
              <w:fldChar w:fldCharType="separate"/>
            </w:r>
            <w:r w:rsidR="00335761">
              <w:rPr>
                <w:noProof/>
                <w:webHidden/>
              </w:rPr>
              <w:t>53</w:t>
            </w:r>
            <w:r w:rsidR="00EF1486">
              <w:rPr>
                <w:noProof/>
                <w:webHidden/>
              </w:rPr>
              <w:fldChar w:fldCharType="end"/>
            </w:r>
          </w:hyperlink>
        </w:p>
        <w:p w14:paraId="0F66C37B" w14:textId="4C9E7950" w:rsidR="00EF1486" w:rsidRDefault="00DD4F0C">
          <w:pPr>
            <w:pStyle w:val="TOC2"/>
            <w:rPr>
              <w:rFonts w:asciiTheme="minorHAnsi" w:eastAsiaTheme="minorEastAsia" w:hAnsiTheme="minorHAnsi" w:cstheme="minorBidi"/>
              <w:noProof/>
              <w:kern w:val="2"/>
              <w:sz w:val="22"/>
              <w:szCs w:val="22"/>
              <w14:ligatures w14:val="standardContextual"/>
            </w:rPr>
          </w:pPr>
          <w:hyperlink w:anchor="_Toc163758010" w:history="1">
            <w:r w:rsidR="00EF1486" w:rsidRPr="00B4406C">
              <w:rPr>
                <w:rStyle w:val="Hyperlink"/>
                <w:noProof/>
              </w:rPr>
              <w:t>Contract Award Protest Procedures</w:t>
            </w:r>
            <w:r w:rsidR="00EF1486">
              <w:rPr>
                <w:noProof/>
                <w:webHidden/>
              </w:rPr>
              <w:tab/>
            </w:r>
            <w:r w:rsidR="00EF1486">
              <w:rPr>
                <w:noProof/>
                <w:webHidden/>
              </w:rPr>
              <w:fldChar w:fldCharType="begin"/>
            </w:r>
            <w:r w:rsidR="00EF1486">
              <w:rPr>
                <w:noProof/>
                <w:webHidden/>
              </w:rPr>
              <w:instrText xml:space="preserve"> PAGEREF _Toc163758010 \h </w:instrText>
            </w:r>
            <w:r w:rsidR="00EF1486">
              <w:rPr>
                <w:noProof/>
                <w:webHidden/>
              </w:rPr>
            </w:r>
            <w:r w:rsidR="00EF1486">
              <w:rPr>
                <w:noProof/>
                <w:webHidden/>
              </w:rPr>
              <w:fldChar w:fldCharType="separate"/>
            </w:r>
            <w:r w:rsidR="00335761">
              <w:rPr>
                <w:noProof/>
                <w:webHidden/>
              </w:rPr>
              <w:t>53</w:t>
            </w:r>
            <w:r w:rsidR="00EF1486">
              <w:rPr>
                <w:noProof/>
                <w:webHidden/>
              </w:rPr>
              <w:fldChar w:fldCharType="end"/>
            </w:r>
          </w:hyperlink>
        </w:p>
        <w:p w14:paraId="7465F5A3" w14:textId="7B0DBB92" w:rsidR="00EF1486" w:rsidRDefault="00DD4F0C">
          <w:pPr>
            <w:pStyle w:val="TOC2"/>
            <w:rPr>
              <w:rFonts w:asciiTheme="minorHAnsi" w:eastAsiaTheme="minorEastAsia" w:hAnsiTheme="minorHAnsi" w:cstheme="minorBidi"/>
              <w:noProof/>
              <w:kern w:val="2"/>
              <w:sz w:val="22"/>
              <w:szCs w:val="22"/>
              <w14:ligatures w14:val="standardContextual"/>
            </w:rPr>
          </w:pPr>
          <w:hyperlink w:anchor="_Toc163758011" w:history="1">
            <w:r w:rsidR="00EF1486" w:rsidRPr="00B4406C">
              <w:rPr>
                <w:rStyle w:val="Hyperlink"/>
                <w:noProof/>
              </w:rPr>
              <w:t>Scoring Rubric</w:t>
            </w:r>
            <w:r w:rsidR="00EF1486">
              <w:rPr>
                <w:noProof/>
                <w:webHidden/>
              </w:rPr>
              <w:tab/>
            </w:r>
            <w:r w:rsidR="00EF1486">
              <w:rPr>
                <w:noProof/>
                <w:webHidden/>
              </w:rPr>
              <w:fldChar w:fldCharType="begin"/>
            </w:r>
            <w:r w:rsidR="00EF1486">
              <w:rPr>
                <w:noProof/>
                <w:webHidden/>
              </w:rPr>
              <w:instrText xml:space="preserve"> PAGEREF _Toc163758011 \h </w:instrText>
            </w:r>
            <w:r w:rsidR="00EF1486">
              <w:rPr>
                <w:noProof/>
                <w:webHidden/>
              </w:rPr>
            </w:r>
            <w:r w:rsidR="00EF1486">
              <w:rPr>
                <w:noProof/>
                <w:webHidden/>
              </w:rPr>
              <w:fldChar w:fldCharType="separate"/>
            </w:r>
            <w:r w:rsidR="00335761">
              <w:rPr>
                <w:noProof/>
                <w:webHidden/>
              </w:rPr>
              <w:t>55</w:t>
            </w:r>
            <w:r w:rsidR="00EF1486">
              <w:rPr>
                <w:noProof/>
                <w:webHidden/>
              </w:rPr>
              <w:fldChar w:fldCharType="end"/>
            </w:r>
          </w:hyperlink>
        </w:p>
        <w:p w14:paraId="068D51A6" w14:textId="34DC1B50" w:rsidR="00EF1486" w:rsidRDefault="00DD4F0C">
          <w:pPr>
            <w:pStyle w:val="TOC2"/>
            <w:rPr>
              <w:rFonts w:asciiTheme="minorHAnsi" w:eastAsiaTheme="minorEastAsia" w:hAnsiTheme="minorHAnsi" w:cstheme="minorBidi"/>
              <w:noProof/>
              <w:kern w:val="2"/>
              <w:sz w:val="22"/>
              <w:szCs w:val="22"/>
              <w14:ligatures w14:val="standardContextual"/>
            </w:rPr>
          </w:pPr>
          <w:hyperlink w:anchor="_Toc163758012" w:history="1">
            <w:r w:rsidR="00EF1486" w:rsidRPr="00B4406C">
              <w:rPr>
                <w:rStyle w:val="Hyperlink"/>
                <w:noProof/>
              </w:rPr>
              <w:t>Appendix A</w:t>
            </w:r>
            <w:r w:rsidR="00EF1486">
              <w:rPr>
                <w:noProof/>
                <w:webHidden/>
              </w:rPr>
              <w:tab/>
            </w:r>
            <w:r w:rsidR="00EF1486">
              <w:rPr>
                <w:noProof/>
                <w:webHidden/>
              </w:rPr>
              <w:fldChar w:fldCharType="begin"/>
            </w:r>
            <w:r w:rsidR="00EF1486">
              <w:rPr>
                <w:noProof/>
                <w:webHidden/>
              </w:rPr>
              <w:instrText xml:space="preserve"> PAGEREF _Toc163758012 \h </w:instrText>
            </w:r>
            <w:r w:rsidR="00EF1486">
              <w:rPr>
                <w:noProof/>
                <w:webHidden/>
              </w:rPr>
            </w:r>
            <w:r w:rsidR="00EF1486">
              <w:rPr>
                <w:noProof/>
                <w:webHidden/>
              </w:rPr>
              <w:fldChar w:fldCharType="separate"/>
            </w:r>
            <w:r w:rsidR="00335761">
              <w:rPr>
                <w:noProof/>
                <w:webHidden/>
              </w:rPr>
              <w:t>67</w:t>
            </w:r>
            <w:r w:rsidR="00EF1486">
              <w:rPr>
                <w:noProof/>
                <w:webHidden/>
              </w:rPr>
              <w:fldChar w:fldCharType="end"/>
            </w:r>
          </w:hyperlink>
        </w:p>
        <w:p w14:paraId="76820247" w14:textId="1CB676FA" w:rsidR="00EF1486" w:rsidRDefault="00DD4F0C">
          <w:pPr>
            <w:pStyle w:val="TOC2"/>
            <w:rPr>
              <w:rFonts w:asciiTheme="minorHAnsi" w:eastAsiaTheme="minorEastAsia" w:hAnsiTheme="minorHAnsi" w:cstheme="minorBidi"/>
              <w:noProof/>
              <w:kern w:val="2"/>
              <w:sz w:val="22"/>
              <w:szCs w:val="22"/>
              <w14:ligatures w14:val="standardContextual"/>
            </w:rPr>
          </w:pPr>
          <w:hyperlink w:anchor="_Toc163758013" w:history="1">
            <w:r w:rsidR="00EF1486" w:rsidRPr="00B4406C">
              <w:rPr>
                <w:rStyle w:val="Hyperlink"/>
                <w:noProof/>
              </w:rPr>
              <w:t>APPENDIX A-1 G</w:t>
            </w:r>
            <w:r w:rsidR="00EF1486">
              <w:rPr>
                <w:noProof/>
                <w:webHidden/>
              </w:rPr>
              <w:tab/>
            </w:r>
            <w:r w:rsidR="00EF1486">
              <w:rPr>
                <w:noProof/>
                <w:webHidden/>
              </w:rPr>
              <w:fldChar w:fldCharType="begin"/>
            </w:r>
            <w:r w:rsidR="00EF1486">
              <w:rPr>
                <w:noProof/>
                <w:webHidden/>
              </w:rPr>
              <w:instrText xml:space="preserve"> PAGEREF _Toc163758013 \h </w:instrText>
            </w:r>
            <w:r w:rsidR="00EF1486">
              <w:rPr>
                <w:noProof/>
                <w:webHidden/>
              </w:rPr>
            </w:r>
            <w:r w:rsidR="00EF1486">
              <w:rPr>
                <w:noProof/>
                <w:webHidden/>
              </w:rPr>
              <w:fldChar w:fldCharType="separate"/>
            </w:r>
            <w:r w:rsidR="00335761">
              <w:rPr>
                <w:noProof/>
                <w:webHidden/>
              </w:rPr>
              <w:t>76</w:t>
            </w:r>
            <w:r w:rsidR="00EF1486">
              <w:rPr>
                <w:noProof/>
                <w:webHidden/>
              </w:rPr>
              <w:fldChar w:fldCharType="end"/>
            </w:r>
          </w:hyperlink>
        </w:p>
        <w:p w14:paraId="749E47BD" w14:textId="4B0CC854" w:rsidR="00EF1486" w:rsidRDefault="00DD4F0C">
          <w:pPr>
            <w:pStyle w:val="TOC2"/>
            <w:rPr>
              <w:rFonts w:asciiTheme="minorHAnsi" w:eastAsiaTheme="minorEastAsia" w:hAnsiTheme="minorHAnsi" w:cstheme="minorBidi"/>
              <w:noProof/>
              <w:kern w:val="2"/>
              <w:sz w:val="22"/>
              <w:szCs w:val="22"/>
              <w14:ligatures w14:val="standardContextual"/>
            </w:rPr>
          </w:pPr>
          <w:hyperlink w:anchor="_Toc163758014" w:history="1">
            <w:r w:rsidR="00EF1486" w:rsidRPr="00B4406C">
              <w:rPr>
                <w:rStyle w:val="Hyperlink"/>
                <w:noProof/>
              </w:rPr>
              <w:t>Appendix B: Possible Artifacts &amp; Materials to be Produced During Grant Period</w:t>
            </w:r>
            <w:r w:rsidR="00EF1486">
              <w:rPr>
                <w:noProof/>
                <w:webHidden/>
              </w:rPr>
              <w:tab/>
            </w:r>
            <w:r w:rsidR="00EF1486">
              <w:rPr>
                <w:noProof/>
                <w:webHidden/>
              </w:rPr>
              <w:fldChar w:fldCharType="begin"/>
            </w:r>
            <w:r w:rsidR="00EF1486">
              <w:rPr>
                <w:noProof/>
                <w:webHidden/>
              </w:rPr>
              <w:instrText xml:space="preserve"> PAGEREF _Toc163758014 \h </w:instrText>
            </w:r>
            <w:r w:rsidR="00EF1486">
              <w:rPr>
                <w:noProof/>
                <w:webHidden/>
              </w:rPr>
            </w:r>
            <w:r w:rsidR="00EF1486">
              <w:rPr>
                <w:noProof/>
                <w:webHidden/>
              </w:rPr>
              <w:fldChar w:fldCharType="separate"/>
            </w:r>
            <w:r w:rsidR="00335761">
              <w:rPr>
                <w:noProof/>
                <w:webHidden/>
              </w:rPr>
              <w:t>79</w:t>
            </w:r>
            <w:r w:rsidR="00EF1486">
              <w:rPr>
                <w:noProof/>
                <w:webHidden/>
              </w:rPr>
              <w:fldChar w:fldCharType="end"/>
            </w:r>
          </w:hyperlink>
        </w:p>
        <w:p w14:paraId="773317DD" w14:textId="1B661E6A" w:rsidR="00EF1486" w:rsidRDefault="00DD4F0C">
          <w:pPr>
            <w:pStyle w:val="TOC2"/>
            <w:rPr>
              <w:rFonts w:asciiTheme="minorHAnsi" w:eastAsiaTheme="minorEastAsia" w:hAnsiTheme="minorHAnsi" w:cstheme="minorBidi"/>
              <w:noProof/>
              <w:kern w:val="2"/>
              <w:sz w:val="22"/>
              <w:szCs w:val="22"/>
              <w14:ligatures w14:val="standardContextual"/>
            </w:rPr>
          </w:pPr>
          <w:hyperlink w:anchor="_Toc163758015" w:history="1">
            <w:r w:rsidR="00EF1486" w:rsidRPr="00B4406C">
              <w:rPr>
                <w:rStyle w:val="Hyperlink"/>
                <w:noProof/>
              </w:rPr>
              <w:t>Appendix C: Posting Material to District or Lead Consortium Member Website</w:t>
            </w:r>
            <w:r w:rsidR="00EF1486">
              <w:rPr>
                <w:noProof/>
                <w:webHidden/>
              </w:rPr>
              <w:tab/>
            </w:r>
            <w:r w:rsidR="00EF1486">
              <w:rPr>
                <w:noProof/>
                <w:webHidden/>
              </w:rPr>
              <w:fldChar w:fldCharType="begin"/>
            </w:r>
            <w:r w:rsidR="00EF1486">
              <w:rPr>
                <w:noProof/>
                <w:webHidden/>
              </w:rPr>
              <w:instrText xml:space="preserve"> PAGEREF _Toc163758015 \h </w:instrText>
            </w:r>
            <w:r w:rsidR="00EF1486">
              <w:rPr>
                <w:noProof/>
                <w:webHidden/>
              </w:rPr>
            </w:r>
            <w:r w:rsidR="00EF1486">
              <w:rPr>
                <w:noProof/>
                <w:webHidden/>
              </w:rPr>
              <w:fldChar w:fldCharType="separate"/>
            </w:r>
            <w:r w:rsidR="00335761">
              <w:rPr>
                <w:noProof/>
                <w:webHidden/>
              </w:rPr>
              <w:t>80</w:t>
            </w:r>
            <w:r w:rsidR="00EF1486">
              <w:rPr>
                <w:noProof/>
                <w:webHidden/>
              </w:rPr>
              <w:fldChar w:fldCharType="end"/>
            </w:r>
          </w:hyperlink>
        </w:p>
        <w:p w14:paraId="7E278360" w14:textId="5220FF7C" w:rsidR="00EF1486" w:rsidRDefault="00DD4F0C">
          <w:pPr>
            <w:pStyle w:val="TOC2"/>
            <w:rPr>
              <w:rFonts w:asciiTheme="minorHAnsi" w:eastAsiaTheme="minorEastAsia" w:hAnsiTheme="minorHAnsi" w:cstheme="minorBidi"/>
              <w:noProof/>
              <w:kern w:val="2"/>
              <w:sz w:val="22"/>
              <w:szCs w:val="22"/>
              <w14:ligatures w14:val="standardContextual"/>
            </w:rPr>
          </w:pPr>
          <w:hyperlink w:anchor="_Toc163758016" w:history="1">
            <w:r w:rsidR="00EF1486" w:rsidRPr="00B4406C">
              <w:rPr>
                <w:rStyle w:val="Hyperlink"/>
                <w:rFonts w:eastAsia="Calibri"/>
                <w:noProof/>
              </w:rPr>
              <w:t>Appendix D: Rural Districts</w:t>
            </w:r>
            <w:r w:rsidR="00EF1486">
              <w:rPr>
                <w:noProof/>
                <w:webHidden/>
              </w:rPr>
              <w:tab/>
            </w:r>
            <w:r w:rsidR="00EF1486">
              <w:rPr>
                <w:noProof/>
                <w:webHidden/>
              </w:rPr>
              <w:fldChar w:fldCharType="begin"/>
            </w:r>
            <w:r w:rsidR="00EF1486">
              <w:rPr>
                <w:noProof/>
                <w:webHidden/>
              </w:rPr>
              <w:instrText xml:space="preserve"> PAGEREF _Toc163758016 \h </w:instrText>
            </w:r>
            <w:r w:rsidR="00EF1486">
              <w:rPr>
                <w:noProof/>
                <w:webHidden/>
              </w:rPr>
            </w:r>
            <w:r w:rsidR="00EF1486">
              <w:rPr>
                <w:noProof/>
                <w:webHidden/>
              </w:rPr>
              <w:fldChar w:fldCharType="separate"/>
            </w:r>
            <w:r w:rsidR="00335761">
              <w:rPr>
                <w:noProof/>
                <w:webHidden/>
              </w:rPr>
              <w:t>81</w:t>
            </w:r>
            <w:r w:rsidR="00EF1486">
              <w:rPr>
                <w:noProof/>
                <w:webHidden/>
              </w:rPr>
              <w:fldChar w:fldCharType="end"/>
            </w:r>
          </w:hyperlink>
        </w:p>
        <w:p w14:paraId="4CE7F116" w14:textId="5E47EF85" w:rsidR="00EF1486" w:rsidRDefault="00DD4F0C">
          <w:pPr>
            <w:pStyle w:val="TOC2"/>
            <w:rPr>
              <w:rFonts w:asciiTheme="minorHAnsi" w:eastAsiaTheme="minorEastAsia" w:hAnsiTheme="minorHAnsi" w:cstheme="minorBidi"/>
              <w:noProof/>
              <w:kern w:val="2"/>
              <w:sz w:val="22"/>
              <w:szCs w:val="22"/>
              <w14:ligatures w14:val="standardContextual"/>
            </w:rPr>
          </w:pPr>
          <w:hyperlink w:anchor="_Toc163758017" w:history="1">
            <w:r w:rsidR="00EF1486" w:rsidRPr="00B4406C">
              <w:rPr>
                <w:rStyle w:val="Hyperlink"/>
                <w:noProof/>
              </w:rPr>
              <w:t>Appendix E: M/WBE Documents</w:t>
            </w:r>
            <w:r w:rsidR="00EF1486">
              <w:rPr>
                <w:noProof/>
                <w:webHidden/>
              </w:rPr>
              <w:tab/>
            </w:r>
            <w:r w:rsidR="00EF1486">
              <w:rPr>
                <w:noProof/>
                <w:webHidden/>
              </w:rPr>
              <w:fldChar w:fldCharType="begin"/>
            </w:r>
            <w:r w:rsidR="00EF1486">
              <w:rPr>
                <w:noProof/>
                <w:webHidden/>
              </w:rPr>
              <w:instrText xml:space="preserve"> PAGEREF _Toc163758017 \h </w:instrText>
            </w:r>
            <w:r w:rsidR="00EF1486">
              <w:rPr>
                <w:noProof/>
                <w:webHidden/>
              </w:rPr>
            </w:r>
            <w:r w:rsidR="00EF1486">
              <w:rPr>
                <w:noProof/>
                <w:webHidden/>
              </w:rPr>
              <w:fldChar w:fldCharType="separate"/>
            </w:r>
            <w:r w:rsidR="00335761">
              <w:rPr>
                <w:noProof/>
                <w:webHidden/>
              </w:rPr>
              <w:t>84</w:t>
            </w:r>
            <w:r w:rsidR="00EF1486">
              <w:rPr>
                <w:noProof/>
                <w:webHidden/>
              </w:rPr>
              <w:fldChar w:fldCharType="end"/>
            </w:r>
          </w:hyperlink>
        </w:p>
        <w:p w14:paraId="7918B287" w14:textId="642FE4C0" w:rsidR="00EF1486" w:rsidRDefault="00DD4F0C">
          <w:pPr>
            <w:pStyle w:val="TOC2"/>
            <w:rPr>
              <w:rFonts w:asciiTheme="minorHAnsi" w:eastAsiaTheme="minorEastAsia" w:hAnsiTheme="minorHAnsi" w:cstheme="minorBidi"/>
              <w:noProof/>
              <w:kern w:val="2"/>
              <w:sz w:val="22"/>
              <w:szCs w:val="22"/>
              <w14:ligatures w14:val="standardContextual"/>
            </w:rPr>
          </w:pPr>
          <w:hyperlink w:anchor="_Toc163758018" w:history="1">
            <w:r w:rsidR="00EF1486" w:rsidRPr="00B4406C">
              <w:rPr>
                <w:rStyle w:val="Hyperlink"/>
                <w:noProof/>
              </w:rPr>
              <w:t xml:space="preserve">Appendix R </w:t>
            </w:r>
            <w:r w:rsidR="00EF1486" w:rsidRPr="00B4406C">
              <w:rPr>
                <w:rStyle w:val="Hyperlink"/>
                <w:bCs/>
                <w:noProof/>
              </w:rPr>
              <w:t xml:space="preserve">NEW YORK STATE EDUCATION DEPARTMENT’S </w:t>
            </w:r>
            <w:r w:rsidR="00EF1486" w:rsidRPr="00B4406C">
              <w:rPr>
                <w:rStyle w:val="Hyperlink"/>
                <w:noProof/>
              </w:rPr>
              <w:t>DATA PRIVACY APPENDIX FOR GRANT CONTRACTS</w:t>
            </w:r>
            <w:r w:rsidR="00EF1486">
              <w:rPr>
                <w:noProof/>
                <w:webHidden/>
              </w:rPr>
              <w:tab/>
            </w:r>
            <w:r w:rsidR="00EF1486">
              <w:rPr>
                <w:noProof/>
                <w:webHidden/>
              </w:rPr>
              <w:fldChar w:fldCharType="begin"/>
            </w:r>
            <w:r w:rsidR="00EF1486">
              <w:rPr>
                <w:noProof/>
                <w:webHidden/>
              </w:rPr>
              <w:instrText xml:space="preserve"> PAGEREF _Toc163758018 \h </w:instrText>
            </w:r>
            <w:r w:rsidR="00EF1486">
              <w:rPr>
                <w:noProof/>
                <w:webHidden/>
              </w:rPr>
            </w:r>
            <w:r w:rsidR="00EF1486">
              <w:rPr>
                <w:noProof/>
                <w:webHidden/>
              </w:rPr>
              <w:fldChar w:fldCharType="separate"/>
            </w:r>
            <w:r w:rsidR="00335761">
              <w:rPr>
                <w:noProof/>
                <w:webHidden/>
              </w:rPr>
              <w:t>96</w:t>
            </w:r>
            <w:r w:rsidR="00EF1486">
              <w:rPr>
                <w:noProof/>
                <w:webHidden/>
              </w:rPr>
              <w:fldChar w:fldCharType="end"/>
            </w:r>
          </w:hyperlink>
        </w:p>
        <w:p w14:paraId="1E934FC9" w14:textId="0684C982" w:rsidR="017367C7" w:rsidRPr="00664A6F" w:rsidRDefault="017367C7" w:rsidP="00B73E74">
          <w:pPr>
            <w:pStyle w:val="TOC1"/>
            <w:rPr>
              <w:rStyle w:val="Hyperlink"/>
              <w:rFonts w:ascii="Arial" w:hAnsi="Arial" w:cs="Arial"/>
              <w:szCs w:val="24"/>
            </w:rPr>
          </w:pPr>
          <w:r w:rsidRPr="009728D7">
            <w:rPr>
              <w:rFonts w:ascii="Arial" w:hAnsi="Arial" w:cs="Arial"/>
              <w:szCs w:val="24"/>
            </w:rPr>
            <w:fldChar w:fldCharType="end"/>
          </w:r>
        </w:p>
      </w:sdtContent>
    </w:sdt>
    <w:p w14:paraId="56F76BD6" w14:textId="1DA31468" w:rsidR="00497C5C" w:rsidRPr="00664A6F" w:rsidRDefault="00497C5C">
      <w:pPr>
        <w:rPr>
          <w:rFonts w:ascii="Arial" w:hAnsi="Arial" w:cs="Arial"/>
          <w:szCs w:val="24"/>
        </w:rPr>
      </w:pPr>
    </w:p>
    <w:p w14:paraId="12DB4E9E" w14:textId="77777777" w:rsidR="00497C5C" w:rsidRPr="00664A6F" w:rsidRDefault="00497C5C" w:rsidP="00497C5C">
      <w:pPr>
        <w:rPr>
          <w:rFonts w:ascii="Arial" w:hAnsi="Arial" w:cs="Arial"/>
          <w:color w:val="000000"/>
          <w:szCs w:val="24"/>
        </w:rPr>
      </w:pPr>
    </w:p>
    <w:p w14:paraId="49625EE8" w14:textId="77777777" w:rsidR="00497C5C" w:rsidRPr="00664A6F" w:rsidRDefault="00497C5C" w:rsidP="00497C5C">
      <w:pPr>
        <w:rPr>
          <w:rFonts w:ascii="Arial" w:hAnsi="Arial" w:cs="Arial"/>
          <w:color w:val="000000"/>
          <w:szCs w:val="24"/>
        </w:rPr>
      </w:pPr>
    </w:p>
    <w:p w14:paraId="2BD227D3" w14:textId="77777777" w:rsidR="00497C5C" w:rsidRPr="00664A6F" w:rsidRDefault="00497C5C" w:rsidP="00902957">
      <w:pPr>
        <w:rPr>
          <w:rFonts w:ascii="Arial" w:hAnsi="Arial" w:cs="Arial"/>
          <w:szCs w:val="24"/>
        </w:rPr>
      </w:pPr>
    </w:p>
    <w:p w14:paraId="04413647" w14:textId="77777777" w:rsidR="00BA4639" w:rsidRPr="00664A6F" w:rsidRDefault="00BA4639" w:rsidP="00902957">
      <w:pPr>
        <w:rPr>
          <w:rFonts w:ascii="Arial" w:hAnsi="Arial" w:cs="Arial"/>
          <w:szCs w:val="24"/>
        </w:rPr>
      </w:pPr>
    </w:p>
    <w:p w14:paraId="2E044ECA" w14:textId="6698855D" w:rsidR="00BA4639" w:rsidRPr="00664A6F" w:rsidRDefault="00BA4639" w:rsidP="00902957">
      <w:pPr>
        <w:rPr>
          <w:rFonts w:ascii="Arial" w:hAnsi="Arial" w:cs="Arial"/>
          <w:szCs w:val="24"/>
        </w:rPr>
        <w:sectPr w:rsidR="00BA4639" w:rsidRPr="00664A6F" w:rsidSect="00F969E5">
          <w:footerReference w:type="even" r:id="rId17"/>
          <w:footerReference w:type="default" r:id="rId18"/>
          <w:pgSz w:w="12240" w:h="15840"/>
          <w:pgMar w:top="1440" w:right="1440" w:bottom="720" w:left="1440" w:header="720" w:footer="720" w:gutter="0"/>
          <w:cols w:space="720"/>
          <w:titlePg/>
        </w:sectPr>
      </w:pPr>
    </w:p>
    <w:p w14:paraId="764F54C6" w14:textId="69794726" w:rsidR="007D6834" w:rsidRPr="00664A6F" w:rsidRDefault="008D2015" w:rsidP="009728D7">
      <w:pPr>
        <w:pStyle w:val="Title"/>
        <w:rPr>
          <w:rFonts w:ascii="Arial" w:hAnsi="Arial" w:cs="Arial"/>
          <w:color w:val="000000"/>
          <w:szCs w:val="24"/>
        </w:rPr>
      </w:pPr>
      <w:r w:rsidRPr="00664A6F">
        <w:rPr>
          <w:rFonts w:ascii="Arial" w:hAnsi="Arial" w:cs="Arial"/>
          <w:color w:val="000000"/>
          <w:szCs w:val="24"/>
        </w:rPr>
        <w:lastRenderedPageBreak/>
        <w:t>Learning Technology Grant</w:t>
      </w:r>
      <w:r w:rsidRPr="00664A6F">
        <w:rPr>
          <w:rFonts w:ascii="Arial" w:hAnsi="Arial" w:cs="Arial"/>
          <w:color w:val="000000"/>
          <w:szCs w:val="24"/>
        </w:rPr>
        <w:br/>
      </w:r>
      <w:r w:rsidR="00950966">
        <w:rPr>
          <w:rFonts w:ascii="Arial" w:hAnsi="Arial" w:cs="Arial"/>
          <w:szCs w:val="24"/>
        </w:rPr>
        <w:t>January 1, 2025</w:t>
      </w:r>
      <w:r w:rsidR="00097851" w:rsidRPr="00664A6F">
        <w:rPr>
          <w:rFonts w:ascii="Arial" w:hAnsi="Arial" w:cs="Arial"/>
          <w:color w:val="000000"/>
          <w:szCs w:val="24"/>
        </w:rPr>
        <w:t>,</w:t>
      </w:r>
      <w:r w:rsidRPr="00664A6F">
        <w:rPr>
          <w:rFonts w:ascii="Arial" w:hAnsi="Arial" w:cs="Arial"/>
          <w:color w:val="000000"/>
          <w:szCs w:val="24"/>
        </w:rPr>
        <w:t xml:space="preserve"> to June 30, 2027</w:t>
      </w:r>
    </w:p>
    <w:p w14:paraId="5C743560" w14:textId="77777777" w:rsidR="0093759E" w:rsidRPr="00664A6F" w:rsidRDefault="0093759E" w:rsidP="009728D7">
      <w:pPr>
        <w:pStyle w:val="Title"/>
        <w:rPr>
          <w:rFonts w:ascii="Arial" w:hAnsi="Arial" w:cs="Arial"/>
          <w:color w:val="000000"/>
          <w:szCs w:val="24"/>
        </w:rPr>
      </w:pPr>
    </w:p>
    <w:p w14:paraId="6F3945C9" w14:textId="68BB0588" w:rsidR="00337BCA" w:rsidRPr="00664A6F" w:rsidRDefault="00337BCA" w:rsidP="009728D7">
      <w:pPr>
        <w:pStyle w:val="Heading1"/>
        <w:rPr>
          <w:rFonts w:cs="Arial"/>
          <w:color w:val="000000"/>
          <w:szCs w:val="24"/>
        </w:rPr>
      </w:pPr>
      <w:bookmarkStart w:id="8" w:name="_Toc163757944"/>
      <w:r w:rsidRPr="00664A6F">
        <w:rPr>
          <w:rFonts w:cs="Arial"/>
          <w:szCs w:val="24"/>
        </w:rPr>
        <w:t>Application</w:t>
      </w:r>
      <w:r w:rsidR="00FA134D" w:rsidRPr="00664A6F">
        <w:rPr>
          <w:rFonts w:cs="Arial"/>
          <w:szCs w:val="24"/>
        </w:rPr>
        <w:t xml:space="preserve"> Guidance</w:t>
      </w:r>
      <w:bookmarkEnd w:id="8"/>
    </w:p>
    <w:p w14:paraId="0337145A" w14:textId="77777777" w:rsidR="00D96119" w:rsidRPr="00664A6F" w:rsidRDefault="00D96119" w:rsidP="009728D7">
      <w:pPr>
        <w:pStyle w:val="Title"/>
        <w:rPr>
          <w:rFonts w:ascii="Arial" w:hAnsi="Arial" w:cs="Arial"/>
          <w:color w:val="000000"/>
          <w:szCs w:val="24"/>
        </w:rPr>
      </w:pPr>
    </w:p>
    <w:p w14:paraId="6B9D85F9" w14:textId="77777777" w:rsidR="001266B6" w:rsidRPr="00664A6F" w:rsidRDefault="001266B6" w:rsidP="00321270">
      <w:pPr>
        <w:pStyle w:val="Heading2"/>
      </w:pPr>
      <w:bookmarkStart w:id="9" w:name="_Toc163757945"/>
      <w:r w:rsidRPr="00664A6F">
        <w:t>Description of Program</w:t>
      </w:r>
      <w:bookmarkEnd w:id="9"/>
    </w:p>
    <w:p w14:paraId="5AA2174C" w14:textId="77777777" w:rsidR="004956CE" w:rsidRPr="00664A6F" w:rsidRDefault="004956CE" w:rsidP="00321270">
      <w:pPr>
        <w:pStyle w:val="Heading2"/>
      </w:pPr>
      <w:bookmarkStart w:id="10" w:name="_Toc385498512"/>
      <w:bookmarkStart w:id="11" w:name="_Toc491954130"/>
      <w:bookmarkStart w:id="12" w:name="_Toc14792221"/>
      <w:bookmarkStart w:id="13" w:name="_Toc163757946"/>
      <w:bookmarkStart w:id="14" w:name="_Hlk490134527"/>
      <w:r w:rsidRPr="00664A6F">
        <w:t>Purpose</w:t>
      </w:r>
      <w:bookmarkEnd w:id="10"/>
      <w:bookmarkEnd w:id="11"/>
      <w:bookmarkEnd w:id="12"/>
      <w:bookmarkEnd w:id="13"/>
    </w:p>
    <w:bookmarkEnd w:id="14"/>
    <w:p w14:paraId="60AFE03E" w14:textId="0E164BA7" w:rsidR="004956CE" w:rsidRPr="00664A6F" w:rsidRDefault="004956CE" w:rsidP="1D7159D1">
      <w:pPr>
        <w:spacing w:after="120"/>
        <w:rPr>
          <w:rFonts w:ascii="Arial" w:hAnsi="Arial" w:cs="Arial"/>
          <w:szCs w:val="24"/>
        </w:rPr>
      </w:pPr>
      <w:r w:rsidRPr="00664A6F">
        <w:rPr>
          <w:rFonts w:ascii="Arial" w:hAnsi="Arial" w:cs="Arial"/>
          <w:szCs w:val="24"/>
        </w:rPr>
        <w:t>The Learning Technology Grant program promotes collaboration among public school districts, BOCES, and Religious and Independent Schools</w:t>
      </w:r>
      <w:bookmarkStart w:id="15" w:name="_Hlk489442439"/>
      <w:r w:rsidRPr="00664A6F">
        <w:rPr>
          <w:rFonts w:ascii="Arial" w:hAnsi="Arial" w:cs="Arial"/>
          <w:szCs w:val="24"/>
        </w:rPr>
        <w:t xml:space="preserve"> </w:t>
      </w:r>
      <w:bookmarkStart w:id="16" w:name="_Hlk489351796"/>
      <w:r w:rsidRPr="00664A6F">
        <w:rPr>
          <w:rFonts w:ascii="Arial" w:hAnsi="Arial" w:cs="Arial"/>
          <w:szCs w:val="24"/>
        </w:rPr>
        <w:t xml:space="preserve">to develop, implement, and share programs, activities, and materials </w:t>
      </w:r>
      <w:bookmarkStart w:id="17" w:name="_Hlk490224433"/>
      <w:r w:rsidRPr="00664A6F">
        <w:rPr>
          <w:rFonts w:ascii="Arial" w:hAnsi="Arial" w:cs="Arial"/>
          <w:szCs w:val="24"/>
        </w:rPr>
        <w:t>to facilitate the delivery of quality instruction, increase equitable access to high-quality learning experiences, and promote culturally and linguisticall</w:t>
      </w:r>
      <w:r w:rsidR="001A6B63">
        <w:rPr>
          <w:rFonts w:ascii="Arial" w:hAnsi="Arial" w:cs="Arial"/>
          <w:szCs w:val="24"/>
        </w:rPr>
        <w:t xml:space="preserve">y </w:t>
      </w:r>
      <w:r w:rsidRPr="00664A6F">
        <w:rPr>
          <w:rFonts w:ascii="Arial" w:hAnsi="Arial" w:cs="Arial"/>
          <w:szCs w:val="24"/>
        </w:rPr>
        <w:t>responsive learning environments for all students using educational technology.</w:t>
      </w:r>
      <w:bookmarkEnd w:id="17"/>
    </w:p>
    <w:p w14:paraId="563AA302" w14:textId="589F7A82" w:rsidR="004956CE" w:rsidRPr="00664A6F" w:rsidRDefault="004956CE" w:rsidP="00902957">
      <w:pPr>
        <w:spacing w:after="240"/>
        <w:rPr>
          <w:rFonts w:ascii="Arial" w:hAnsi="Arial" w:cs="Arial"/>
          <w:szCs w:val="24"/>
        </w:rPr>
      </w:pPr>
      <w:r w:rsidRPr="00664A6F">
        <w:rPr>
          <w:rFonts w:ascii="Arial" w:hAnsi="Arial" w:cs="Arial"/>
          <w:szCs w:val="24"/>
        </w:rPr>
        <w:t xml:space="preserve">The New York State Education Department (NYSED) recognizes that technology is a powerful tool that provides opportunities to </w:t>
      </w:r>
      <w:proofErr w:type="gramStart"/>
      <w:r w:rsidRPr="00664A6F">
        <w:rPr>
          <w:rFonts w:ascii="Arial" w:hAnsi="Arial" w:cs="Arial"/>
          <w:szCs w:val="24"/>
        </w:rPr>
        <w:t>more efficiently and effectively personalize learning</w:t>
      </w:r>
      <w:proofErr w:type="gramEnd"/>
      <w:r w:rsidRPr="00664A6F">
        <w:rPr>
          <w:rFonts w:ascii="Arial" w:hAnsi="Arial" w:cs="Arial"/>
          <w:szCs w:val="24"/>
        </w:rPr>
        <w:t>, including providing individualized support and resources</w:t>
      </w:r>
      <w:r w:rsidR="005E2327" w:rsidRPr="00664A6F">
        <w:rPr>
          <w:rFonts w:ascii="Arial" w:hAnsi="Arial" w:cs="Arial"/>
          <w:szCs w:val="24"/>
        </w:rPr>
        <w:t xml:space="preserve">. </w:t>
      </w:r>
      <w:r w:rsidRPr="00664A6F">
        <w:rPr>
          <w:rFonts w:ascii="Arial" w:hAnsi="Arial" w:cs="Arial"/>
          <w:szCs w:val="24"/>
        </w:rPr>
        <w:t>Personalized learning is centered on tailoring instruction and learning experiences to support individual learners’ strengths and needs, in turn promoting cultural and linguistic responsiveness for all students</w:t>
      </w:r>
      <w:r w:rsidR="00D24CAC" w:rsidRPr="00664A6F">
        <w:rPr>
          <w:rFonts w:ascii="Arial" w:hAnsi="Arial" w:cs="Arial"/>
          <w:szCs w:val="24"/>
        </w:rPr>
        <w:t xml:space="preserve">. </w:t>
      </w:r>
    </w:p>
    <w:p w14:paraId="228C6091" w14:textId="77777777" w:rsidR="004956CE" w:rsidRPr="00664A6F" w:rsidRDefault="004956CE" w:rsidP="00902957">
      <w:pPr>
        <w:spacing w:after="240"/>
        <w:rPr>
          <w:rFonts w:ascii="Arial" w:hAnsi="Arial" w:cs="Arial"/>
          <w:szCs w:val="24"/>
        </w:rPr>
      </w:pPr>
      <w:r w:rsidRPr="00664A6F">
        <w:rPr>
          <w:rFonts w:ascii="Arial" w:hAnsi="Arial" w:cs="Arial"/>
          <w:szCs w:val="24"/>
        </w:rPr>
        <w:t xml:space="preserve">NYSED recognizes that technology can be utilized to provide opportunities, through online, blended, and distance learning, for increased equity in accessing high-quality courses and learning experiences that might not otherwise be available, such as in rural and high-needs schools, as well as in schools that serve a high percentage of students who are identified as ELL/MLL or students with disabilities. </w:t>
      </w:r>
    </w:p>
    <w:p w14:paraId="7E61502C" w14:textId="1923448D" w:rsidR="004956CE" w:rsidRPr="00664A6F" w:rsidRDefault="004956CE" w:rsidP="00902957">
      <w:pPr>
        <w:spacing w:after="240"/>
        <w:rPr>
          <w:rFonts w:ascii="Arial" w:hAnsi="Arial" w:cs="Arial"/>
          <w:szCs w:val="24"/>
        </w:rPr>
      </w:pPr>
      <w:r w:rsidRPr="00664A6F">
        <w:rPr>
          <w:rFonts w:ascii="Arial" w:hAnsi="Arial" w:cs="Arial"/>
          <w:szCs w:val="24"/>
        </w:rPr>
        <w:t xml:space="preserve">In addition, NYSED recognizes that quality, ongoing </w:t>
      </w:r>
      <w:r w:rsidR="00D24CAC" w:rsidRPr="00664A6F">
        <w:rPr>
          <w:rFonts w:ascii="Arial" w:hAnsi="Arial" w:cs="Arial"/>
          <w:szCs w:val="24"/>
        </w:rPr>
        <w:t>teacher</w:t>
      </w:r>
      <w:r w:rsidRPr="00664A6F">
        <w:rPr>
          <w:rFonts w:ascii="Arial" w:hAnsi="Arial" w:cs="Arial"/>
          <w:szCs w:val="24"/>
        </w:rPr>
        <w:t xml:space="preserve"> and administrator professional development focused on best practices and instructional methodologies related to educational technology is critical to successful implementation.</w:t>
      </w:r>
    </w:p>
    <w:p w14:paraId="764D9C58" w14:textId="77777777" w:rsidR="004956CE" w:rsidRPr="00664A6F" w:rsidRDefault="004956CE" w:rsidP="00902957">
      <w:pPr>
        <w:spacing w:after="120"/>
        <w:rPr>
          <w:rFonts w:ascii="Arial" w:hAnsi="Arial" w:cs="Arial"/>
          <w:szCs w:val="24"/>
        </w:rPr>
      </w:pPr>
      <w:r w:rsidRPr="00664A6F">
        <w:rPr>
          <w:rFonts w:ascii="Arial" w:hAnsi="Arial" w:cs="Arial"/>
          <w:szCs w:val="24"/>
        </w:rPr>
        <w:t>Therefore, the program goals of the Learning Technology Grant are as follows:</w:t>
      </w:r>
    </w:p>
    <w:p w14:paraId="1A73DF9F" w14:textId="4E851ECE" w:rsidR="004956CE" w:rsidRPr="00664A6F" w:rsidRDefault="004956CE" w:rsidP="00902957">
      <w:pPr>
        <w:pStyle w:val="ListParagraph"/>
        <w:widowControl w:val="0"/>
        <w:numPr>
          <w:ilvl w:val="0"/>
          <w:numId w:val="82"/>
        </w:numPr>
        <w:autoSpaceDE w:val="0"/>
        <w:autoSpaceDN w:val="0"/>
        <w:adjustRightInd w:val="0"/>
        <w:spacing w:after="120"/>
        <w:rPr>
          <w:rFonts w:ascii="Arial" w:hAnsi="Arial" w:cs="Arial"/>
          <w:bCs/>
          <w:szCs w:val="24"/>
        </w:rPr>
      </w:pPr>
      <w:bookmarkStart w:id="18" w:name="_Hlk490553231"/>
      <w:r w:rsidRPr="00664A6F">
        <w:rPr>
          <w:rFonts w:ascii="Arial" w:hAnsi="Arial" w:cs="Arial"/>
          <w:bCs/>
          <w:szCs w:val="24"/>
        </w:rPr>
        <w:t>The creation of fully</w:t>
      </w:r>
      <w:r w:rsidRPr="00664A6F">
        <w:rPr>
          <w:rFonts w:ascii="Arial" w:hAnsi="Arial" w:cs="Arial"/>
          <w:szCs w:val="24"/>
        </w:rPr>
        <w:t xml:space="preserve"> </w:t>
      </w:r>
      <w:r w:rsidRPr="00664A6F">
        <w:rPr>
          <w:rFonts w:ascii="Arial" w:hAnsi="Arial" w:cs="Arial"/>
          <w:bCs/>
          <w:szCs w:val="24"/>
        </w:rPr>
        <w:t xml:space="preserve">developed programs that utilize learning technology (also referred to as educational technology) to enhance teaching and learning, improve culturally and/or </w:t>
      </w:r>
      <w:r w:rsidR="00097851" w:rsidRPr="00664A6F">
        <w:rPr>
          <w:rFonts w:ascii="Arial" w:hAnsi="Arial" w:cs="Arial"/>
          <w:bCs/>
          <w:szCs w:val="24"/>
        </w:rPr>
        <w:t>linguistically</w:t>
      </w:r>
      <w:r w:rsidR="001A6B63">
        <w:rPr>
          <w:rFonts w:ascii="Arial" w:hAnsi="Arial" w:cs="Arial"/>
          <w:bCs/>
          <w:szCs w:val="24"/>
        </w:rPr>
        <w:t xml:space="preserve"> </w:t>
      </w:r>
      <w:r w:rsidR="00097851" w:rsidRPr="00664A6F">
        <w:rPr>
          <w:rFonts w:ascii="Arial" w:hAnsi="Arial" w:cs="Arial"/>
          <w:bCs/>
          <w:szCs w:val="24"/>
        </w:rPr>
        <w:t>responsive</w:t>
      </w:r>
      <w:r w:rsidRPr="00664A6F">
        <w:rPr>
          <w:rFonts w:ascii="Arial" w:hAnsi="Arial" w:cs="Arial"/>
          <w:bCs/>
          <w:szCs w:val="24"/>
        </w:rPr>
        <w:t xml:space="preserve"> learning environments, and support the goals of the NYS Board of Regents. Programs must address one (or a combination) of the following Focus Areas:</w:t>
      </w:r>
    </w:p>
    <w:p w14:paraId="6A568FC8" w14:textId="77777777" w:rsidR="004956CE" w:rsidRPr="00664A6F" w:rsidRDefault="004956CE" w:rsidP="004956CE">
      <w:pPr>
        <w:pStyle w:val="ListParagraph"/>
        <w:widowControl w:val="0"/>
        <w:numPr>
          <w:ilvl w:val="0"/>
          <w:numId w:val="48"/>
        </w:numPr>
        <w:autoSpaceDE w:val="0"/>
        <w:autoSpaceDN w:val="0"/>
        <w:adjustRightInd w:val="0"/>
        <w:spacing w:before="0" w:after="120" w:line="240" w:lineRule="auto"/>
        <w:ind w:left="2102" w:hanging="446"/>
        <w:contextualSpacing w:val="0"/>
        <w:rPr>
          <w:rFonts w:ascii="Arial" w:hAnsi="Arial" w:cs="Arial"/>
          <w:bCs/>
          <w:szCs w:val="24"/>
        </w:rPr>
      </w:pPr>
      <w:r w:rsidRPr="00664A6F">
        <w:rPr>
          <w:rFonts w:ascii="Arial" w:hAnsi="Arial" w:cs="Arial"/>
          <w:bCs/>
          <w:szCs w:val="24"/>
        </w:rPr>
        <w:t>Personalized Learning</w:t>
      </w:r>
    </w:p>
    <w:p w14:paraId="15D6CE44" w14:textId="77777777" w:rsidR="004956CE" w:rsidRPr="00664A6F" w:rsidRDefault="004956CE" w:rsidP="004956CE">
      <w:pPr>
        <w:pStyle w:val="ListParagraph"/>
        <w:widowControl w:val="0"/>
        <w:numPr>
          <w:ilvl w:val="0"/>
          <w:numId w:val="48"/>
        </w:numPr>
        <w:autoSpaceDE w:val="0"/>
        <w:autoSpaceDN w:val="0"/>
        <w:adjustRightInd w:val="0"/>
        <w:spacing w:before="0" w:after="120" w:line="240" w:lineRule="auto"/>
        <w:ind w:left="2102" w:hanging="446"/>
        <w:contextualSpacing w:val="0"/>
        <w:rPr>
          <w:rFonts w:ascii="Arial" w:hAnsi="Arial" w:cs="Arial"/>
          <w:bCs/>
          <w:szCs w:val="24"/>
        </w:rPr>
      </w:pPr>
      <w:r w:rsidRPr="00664A6F">
        <w:rPr>
          <w:rFonts w:ascii="Arial" w:hAnsi="Arial" w:cs="Arial"/>
          <w:bCs/>
          <w:szCs w:val="24"/>
        </w:rPr>
        <w:t>Online, Blended, and/or Distance Learning</w:t>
      </w:r>
    </w:p>
    <w:p w14:paraId="6CB3BBAD" w14:textId="77777777" w:rsidR="004956CE" w:rsidRPr="00664A6F" w:rsidRDefault="004956CE" w:rsidP="1D7159D1">
      <w:pPr>
        <w:pStyle w:val="ListParagraph"/>
        <w:widowControl w:val="0"/>
        <w:numPr>
          <w:ilvl w:val="0"/>
          <w:numId w:val="48"/>
        </w:numPr>
        <w:autoSpaceDE w:val="0"/>
        <w:autoSpaceDN w:val="0"/>
        <w:adjustRightInd w:val="0"/>
        <w:spacing w:before="0" w:after="120" w:line="240" w:lineRule="auto"/>
        <w:ind w:left="2102" w:hanging="446"/>
        <w:rPr>
          <w:rFonts w:ascii="Arial" w:hAnsi="Arial" w:cs="Arial"/>
          <w:szCs w:val="24"/>
        </w:rPr>
      </w:pPr>
      <w:r w:rsidRPr="00664A6F">
        <w:rPr>
          <w:rFonts w:ascii="Arial" w:hAnsi="Arial" w:cs="Arial"/>
          <w:szCs w:val="24"/>
        </w:rPr>
        <w:t>Professional Development on Topics Related to Educational Technology</w:t>
      </w:r>
    </w:p>
    <w:p w14:paraId="7B5035AE" w14:textId="3FF94AB6" w:rsidR="1D7159D1" w:rsidRPr="00664A6F" w:rsidRDefault="1D7159D1" w:rsidP="00C86598">
      <w:pPr>
        <w:widowControl w:val="0"/>
        <w:rPr>
          <w:rFonts w:ascii="Arial" w:hAnsi="Arial" w:cs="Arial"/>
          <w:szCs w:val="24"/>
        </w:rPr>
      </w:pPr>
    </w:p>
    <w:p w14:paraId="4633C5CC" w14:textId="77777777" w:rsidR="004956CE" w:rsidRPr="00664A6F" w:rsidRDefault="004956CE" w:rsidP="00902957">
      <w:pPr>
        <w:pStyle w:val="ListParagraph"/>
        <w:widowControl w:val="0"/>
        <w:numPr>
          <w:ilvl w:val="0"/>
          <w:numId w:val="82"/>
        </w:numPr>
        <w:autoSpaceDE w:val="0"/>
        <w:autoSpaceDN w:val="0"/>
        <w:adjustRightInd w:val="0"/>
        <w:spacing w:before="0" w:after="120" w:line="240" w:lineRule="auto"/>
        <w:contextualSpacing w:val="0"/>
        <w:rPr>
          <w:rFonts w:ascii="Arial" w:hAnsi="Arial" w:cs="Arial"/>
          <w:bCs/>
          <w:szCs w:val="24"/>
        </w:rPr>
      </w:pPr>
      <w:r w:rsidRPr="00664A6F">
        <w:rPr>
          <w:rFonts w:ascii="Arial" w:hAnsi="Arial" w:cs="Arial"/>
          <w:bCs/>
          <w:szCs w:val="24"/>
        </w:rPr>
        <w:t>Implementation of programs with intended audiences of students, teachers, or administrators.</w:t>
      </w:r>
    </w:p>
    <w:p w14:paraId="4B37F6F4" w14:textId="70EA0CEA" w:rsidR="004956CE" w:rsidRPr="00664A6F" w:rsidRDefault="004956CE" w:rsidP="006F19ED">
      <w:pPr>
        <w:pStyle w:val="ListParagraph"/>
        <w:keepLines/>
        <w:widowControl w:val="0"/>
        <w:numPr>
          <w:ilvl w:val="0"/>
          <w:numId w:val="82"/>
        </w:numPr>
        <w:autoSpaceDE w:val="0"/>
        <w:autoSpaceDN w:val="0"/>
        <w:adjustRightInd w:val="0"/>
        <w:spacing w:before="0" w:after="120" w:line="240" w:lineRule="auto"/>
        <w:contextualSpacing w:val="0"/>
        <w:rPr>
          <w:rFonts w:ascii="Arial" w:hAnsi="Arial" w:cs="Arial"/>
          <w:bCs/>
          <w:szCs w:val="24"/>
        </w:rPr>
      </w:pPr>
      <w:r w:rsidRPr="00664A6F">
        <w:rPr>
          <w:rFonts w:ascii="Arial" w:hAnsi="Arial" w:cs="Arial"/>
          <w:bCs/>
          <w:szCs w:val="24"/>
        </w:rPr>
        <w:lastRenderedPageBreak/>
        <w:t>Evidence-based evaluation of programs to determine program strengths and weaknesses, adjustments to be made, additional areas for development, and next steps, with the goal of increasing effectiveness, efficiency, scope, and scale</w:t>
      </w:r>
      <w:r w:rsidR="00D24CAC" w:rsidRPr="00664A6F">
        <w:rPr>
          <w:rFonts w:ascii="Arial" w:hAnsi="Arial" w:cs="Arial"/>
          <w:bCs/>
          <w:szCs w:val="24"/>
        </w:rPr>
        <w:t xml:space="preserve">. </w:t>
      </w:r>
    </w:p>
    <w:p w14:paraId="3D09D24C" w14:textId="7EC11A72" w:rsidR="004956CE" w:rsidRPr="00664A6F" w:rsidRDefault="004956CE" w:rsidP="00902957">
      <w:pPr>
        <w:pStyle w:val="ListParagraph"/>
        <w:widowControl w:val="0"/>
        <w:numPr>
          <w:ilvl w:val="0"/>
          <w:numId w:val="82"/>
        </w:numPr>
        <w:autoSpaceDE w:val="0"/>
        <w:autoSpaceDN w:val="0"/>
        <w:adjustRightInd w:val="0"/>
        <w:spacing w:before="0" w:after="120" w:line="240" w:lineRule="auto"/>
        <w:contextualSpacing w:val="0"/>
        <w:rPr>
          <w:rFonts w:ascii="Arial" w:hAnsi="Arial" w:cs="Arial"/>
          <w:bCs/>
          <w:szCs w:val="24"/>
        </w:rPr>
      </w:pPr>
      <w:bookmarkStart w:id="19" w:name="_Hlk490474158"/>
      <w:r w:rsidRPr="00664A6F">
        <w:rPr>
          <w:rFonts w:ascii="Arial" w:hAnsi="Arial" w:cs="Arial"/>
          <w:bCs/>
          <w:szCs w:val="24"/>
        </w:rPr>
        <w:t>Publication of programs on district website(s), including any and all materials and artifacts (with the exception of PII</w:t>
      </w:r>
      <w:r w:rsidRPr="00664A6F">
        <w:rPr>
          <w:rFonts w:ascii="Arial" w:hAnsi="Arial" w:cs="Arial"/>
          <w:szCs w:val="24"/>
        </w:rPr>
        <w:t xml:space="preserve"> and artifacts created by K-12 students, such as coursework</w:t>
      </w:r>
      <w:r w:rsidRPr="00664A6F">
        <w:rPr>
          <w:rFonts w:ascii="Arial" w:hAnsi="Arial" w:cs="Arial"/>
          <w:bCs/>
          <w:szCs w:val="24"/>
        </w:rPr>
        <w:t xml:space="preserve">) produced over the course of the grant, provided in downloadable formats and </w:t>
      </w:r>
      <w:bookmarkEnd w:id="18"/>
      <w:r w:rsidRPr="00664A6F">
        <w:rPr>
          <w:rFonts w:ascii="Arial" w:hAnsi="Arial" w:cs="Arial"/>
          <w:bCs/>
          <w:szCs w:val="24"/>
        </w:rPr>
        <w:t xml:space="preserve">under </w:t>
      </w:r>
      <w:hyperlink r:id="rId19" w:history="1">
        <w:r w:rsidRPr="00664A6F">
          <w:rPr>
            <w:rStyle w:val="Hyperlink"/>
            <w:rFonts w:ascii="Arial" w:hAnsi="Arial" w:cs="Arial"/>
            <w:szCs w:val="24"/>
          </w:rPr>
          <w:t>Creative Commons License</w:t>
        </w:r>
      </w:hyperlink>
      <w:r w:rsidRPr="00664A6F">
        <w:rPr>
          <w:rFonts w:ascii="Arial" w:hAnsi="Arial" w:cs="Arial"/>
          <w:bCs/>
          <w:szCs w:val="24"/>
        </w:rPr>
        <w:t xml:space="preserve">, so that other NYS districts can freely use, copy, adapt, and implement similar programs in their districts. (See </w:t>
      </w:r>
      <w:hyperlink w:anchor="_Appendix_B:_Possible" w:history="1">
        <w:r w:rsidRPr="00664A6F">
          <w:rPr>
            <w:rStyle w:val="Hyperlink"/>
            <w:rFonts w:ascii="Arial" w:hAnsi="Arial" w:cs="Arial"/>
            <w:bCs/>
            <w:szCs w:val="24"/>
          </w:rPr>
          <w:t>Appendix B</w:t>
        </w:r>
      </w:hyperlink>
      <w:r w:rsidRPr="00664A6F">
        <w:rPr>
          <w:rFonts w:ascii="Arial" w:hAnsi="Arial" w:cs="Arial"/>
          <w:bCs/>
          <w:szCs w:val="24"/>
        </w:rPr>
        <w:t xml:space="preserve"> for List of Possible Artifacts </w:t>
      </w:r>
      <w:r w:rsidRPr="00664A6F">
        <w:rPr>
          <w:rFonts w:ascii="Arial" w:hAnsi="Arial" w:cs="Arial"/>
          <w:szCs w:val="24"/>
        </w:rPr>
        <w:t>to be Produced During Grant Period.</w:t>
      </w:r>
      <w:r w:rsidRPr="00664A6F">
        <w:rPr>
          <w:rFonts w:ascii="Arial" w:hAnsi="Arial" w:cs="Arial"/>
          <w:bCs/>
          <w:szCs w:val="24"/>
        </w:rPr>
        <w:t>)</w:t>
      </w:r>
    </w:p>
    <w:bookmarkEnd w:id="19"/>
    <w:p w14:paraId="3CD5776A" w14:textId="77777777" w:rsidR="004956CE" w:rsidRPr="00664A6F" w:rsidRDefault="004956CE" w:rsidP="004956CE">
      <w:pPr>
        <w:spacing w:after="120"/>
        <w:rPr>
          <w:rFonts w:ascii="Arial" w:hAnsi="Arial" w:cs="Arial"/>
          <w:szCs w:val="24"/>
        </w:rPr>
      </w:pPr>
    </w:p>
    <w:p w14:paraId="6452F41F" w14:textId="77777777" w:rsidR="004956CE" w:rsidRPr="00664A6F" w:rsidRDefault="004956CE" w:rsidP="00321270">
      <w:pPr>
        <w:pStyle w:val="Heading2"/>
      </w:pPr>
      <w:bookmarkStart w:id="20" w:name="_Toc491954132"/>
      <w:bookmarkStart w:id="21" w:name="_Toc1474483022"/>
      <w:bookmarkStart w:id="22" w:name="_Toc163757947"/>
      <w:bookmarkStart w:id="23" w:name="_Hlk490135770"/>
      <w:r w:rsidRPr="00664A6F">
        <w:t>Scope of Work</w:t>
      </w:r>
      <w:bookmarkEnd w:id="20"/>
      <w:bookmarkEnd w:id="21"/>
      <w:bookmarkEnd w:id="22"/>
    </w:p>
    <w:bookmarkEnd w:id="23"/>
    <w:p w14:paraId="5D6C4890" w14:textId="5CD37009" w:rsidR="004956CE" w:rsidRPr="00664A6F" w:rsidRDefault="004956CE" w:rsidP="001F71AF">
      <w:pPr>
        <w:spacing w:after="120"/>
        <w:rPr>
          <w:rFonts w:ascii="Arial" w:hAnsi="Arial" w:cs="Arial"/>
          <w:szCs w:val="24"/>
        </w:rPr>
      </w:pPr>
      <w:r w:rsidRPr="00664A6F">
        <w:rPr>
          <w:rFonts w:ascii="Arial" w:hAnsi="Arial" w:cs="Arial"/>
          <w:szCs w:val="24"/>
        </w:rPr>
        <w:t>Through this grant, all Districts/Consortia</w:t>
      </w:r>
      <w:r w:rsidRPr="00664A6F">
        <w:rPr>
          <w:rStyle w:val="FootnoteReference"/>
          <w:rFonts w:ascii="Arial" w:hAnsi="Arial" w:cs="Arial"/>
          <w:szCs w:val="24"/>
        </w:rPr>
        <w:footnoteReference w:id="2"/>
      </w:r>
      <w:r w:rsidRPr="00664A6F">
        <w:rPr>
          <w:rFonts w:ascii="Arial" w:hAnsi="Arial" w:cs="Arial"/>
          <w:szCs w:val="24"/>
        </w:rPr>
        <w:t xml:space="preserve"> will be required to complete some or all of the following:</w:t>
      </w:r>
    </w:p>
    <w:p w14:paraId="367DFC83" w14:textId="77777777" w:rsidR="00A26AF8" w:rsidRPr="00664A6F" w:rsidRDefault="00A26AF8" w:rsidP="00902957">
      <w:pPr>
        <w:spacing w:after="120"/>
        <w:rPr>
          <w:rFonts w:ascii="Arial" w:hAnsi="Arial" w:cs="Arial"/>
          <w:szCs w:val="24"/>
        </w:rPr>
      </w:pPr>
    </w:p>
    <w:p w14:paraId="19931F9F" w14:textId="4860FF71" w:rsidR="004956CE" w:rsidRPr="00664A6F" w:rsidRDefault="004956CE" w:rsidP="00127D9B">
      <w:pPr>
        <w:pStyle w:val="Heading3"/>
      </w:pPr>
      <w:bookmarkStart w:id="24" w:name="_Toc491954133"/>
      <w:bookmarkStart w:id="25" w:name="_Toc208773500"/>
      <w:bookmarkStart w:id="26" w:name="_Toc163757948"/>
      <w:r w:rsidRPr="00664A6F">
        <w:t>1. Strategic Planning and Materials Creation (Phase 1)</w:t>
      </w:r>
      <w:bookmarkEnd w:id="24"/>
      <w:bookmarkEnd w:id="25"/>
      <w:bookmarkEnd w:id="26"/>
      <w:r w:rsidRPr="00664A6F">
        <w:br/>
      </w:r>
    </w:p>
    <w:p w14:paraId="3C30E07E" w14:textId="43571565" w:rsidR="004956CE" w:rsidRPr="00664A6F" w:rsidRDefault="004956CE" w:rsidP="004956CE">
      <w:pPr>
        <w:ind w:left="720"/>
        <w:rPr>
          <w:rFonts w:ascii="Arial" w:hAnsi="Arial" w:cs="Arial"/>
          <w:szCs w:val="24"/>
        </w:rPr>
      </w:pPr>
      <w:r w:rsidRPr="00664A6F">
        <w:rPr>
          <w:rFonts w:ascii="Arial" w:hAnsi="Arial" w:cs="Arial"/>
          <w:szCs w:val="24"/>
        </w:rPr>
        <w:t>“Time, money, and capacity” are often cited as the top barriers to implementing any new program</w:t>
      </w:r>
      <w:r w:rsidR="00D24CAC" w:rsidRPr="00664A6F">
        <w:rPr>
          <w:rFonts w:ascii="Arial" w:hAnsi="Arial" w:cs="Arial"/>
          <w:szCs w:val="24"/>
        </w:rPr>
        <w:t xml:space="preserve">. </w:t>
      </w:r>
      <w:r w:rsidRPr="00664A6F">
        <w:rPr>
          <w:rFonts w:ascii="Arial" w:hAnsi="Arial" w:cs="Arial"/>
          <w:szCs w:val="24"/>
        </w:rPr>
        <w:t>Under this category, Districts or Consortia may engage in activities to ensure success of a program</w:t>
      </w:r>
      <w:r w:rsidR="00D24CAC" w:rsidRPr="00664A6F">
        <w:rPr>
          <w:rFonts w:ascii="Arial" w:hAnsi="Arial" w:cs="Arial"/>
          <w:szCs w:val="24"/>
        </w:rPr>
        <w:t xml:space="preserve">. </w:t>
      </w:r>
      <w:r w:rsidRPr="00664A6F">
        <w:rPr>
          <w:rFonts w:ascii="Arial" w:hAnsi="Arial" w:cs="Arial"/>
          <w:szCs w:val="24"/>
        </w:rPr>
        <w:t xml:space="preserve">Activities include, but are not limited to, the following: </w:t>
      </w:r>
      <w:r w:rsidR="00097851" w:rsidRPr="00664A6F">
        <w:rPr>
          <w:rFonts w:ascii="Arial" w:hAnsi="Arial" w:cs="Arial"/>
          <w:szCs w:val="24"/>
        </w:rPr>
        <w:br/>
      </w:r>
    </w:p>
    <w:p w14:paraId="3A21116C" w14:textId="2D99ADFF" w:rsidR="004956CE" w:rsidRPr="00664A6F" w:rsidRDefault="004956CE" w:rsidP="004956CE">
      <w:pPr>
        <w:pStyle w:val="ListParagraph"/>
        <w:widowControl w:val="0"/>
        <w:numPr>
          <w:ilvl w:val="0"/>
          <w:numId w:val="49"/>
        </w:numPr>
        <w:autoSpaceDE w:val="0"/>
        <w:autoSpaceDN w:val="0"/>
        <w:adjustRightInd w:val="0"/>
        <w:spacing w:before="0" w:after="120" w:line="240" w:lineRule="auto"/>
        <w:contextualSpacing w:val="0"/>
        <w:rPr>
          <w:rFonts w:ascii="Arial" w:hAnsi="Arial" w:cs="Arial"/>
          <w:szCs w:val="24"/>
        </w:rPr>
      </w:pPr>
      <w:r w:rsidRPr="00664A6F">
        <w:rPr>
          <w:rFonts w:ascii="Arial" w:hAnsi="Arial" w:cs="Arial"/>
          <w:szCs w:val="24"/>
        </w:rPr>
        <w:t>Identification or development of planning methodologies, tools, and templates</w:t>
      </w:r>
      <w:r w:rsidR="00097851" w:rsidRPr="00664A6F">
        <w:rPr>
          <w:rFonts w:ascii="Arial" w:hAnsi="Arial" w:cs="Arial"/>
          <w:szCs w:val="24"/>
        </w:rPr>
        <w:t>.</w:t>
      </w:r>
      <w:r w:rsidRPr="00664A6F">
        <w:rPr>
          <w:rFonts w:ascii="Arial" w:hAnsi="Arial" w:cs="Arial"/>
          <w:szCs w:val="24"/>
        </w:rPr>
        <w:t xml:space="preserve"> </w:t>
      </w:r>
    </w:p>
    <w:p w14:paraId="21A6394C" w14:textId="3B332506" w:rsidR="004956CE" w:rsidRPr="00664A6F" w:rsidRDefault="004956CE" w:rsidP="004956CE">
      <w:pPr>
        <w:pStyle w:val="ListParagraph"/>
        <w:widowControl w:val="0"/>
        <w:numPr>
          <w:ilvl w:val="0"/>
          <w:numId w:val="49"/>
        </w:numPr>
        <w:autoSpaceDE w:val="0"/>
        <w:autoSpaceDN w:val="0"/>
        <w:adjustRightInd w:val="0"/>
        <w:spacing w:before="0" w:after="120" w:line="240" w:lineRule="auto"/>
        <w:contextualSpacing w:val="0"/>
        <w:rPr>
          <w:rFonts w:ascii="Arial" w:hAnsi="Arial" w:cs="Arial"/>
          <w:szCs w:val="24"/>
        </w:rPr>
      </w:pPr>
      <w:r w:rsidRPr="00664A6F">
        <w:rPr>
          <w:rFonts w:ascii="Arial" w:hAnsi="Arial" w:cs="Arial"/>
          <w:szCs w:val="24"/>
        </w:rPr>
        <w:t xml:space="preserve">Formation of one or more committees of relevant stakeholders, and/or planning and implementing procedures to gather input from relevant </w:t>
      </w:r>
      <w:r w:rsidR="00097851" w:rsidRPr="00664A6F">
        <w:rPr>
          <w:rFonts w:ascii="Arial" w:hAnsi="Arial" w:cs="Arial"/>
          <w:szCs w:val="24"/>
        </w:rPr>
        <w:t>stakeholders.</w:t>
      </w:r>
    </w:p>
    <w:p w14:paraId="00F0E304" w14:textId="059D499D" w:rsidR="004956CE" w:rsidRPr="00664A6F" w:rsidRDefault="004956CE" w:rsidP="004956CE">
      <w:pPr>
        <w:pStyle w:val="ListParagraph"/>
        <w:widowControl w:val="0"/>
        <w:numPr>
          <w:ilvl w:val="0"/>
          <w:numId w:val="49"/>
        </w:numPr>
        <w:autoSpaceDE w:val="0"/>
        <w:autoSpaceDN w:val="0"/>
        <w:adjustRightInd w:val="0"/>
        <w:spacing w:before="0" w:after="120" w:line="240" w:lineRule="auto"/>
        <w:contextualSpacing w:val="0"/>
        <w:rPr>
          <w:rFonts w:ascii="Arial" w:hAnsi="Arial" w:cs="Arial"/>
          <w:szCs w:val="24"/>
        </w:rPr>
      </w:pPr>
      <w:r w:rsidRPr="00664A6F">
        <w:rPr>
          <w:rFonts w:ascii="Arial" w:hAnsi="Arial" w:cs="Arial"/>
          <w:szCs w:val="24"/>
        </w:rPr>
        <w:t xml:space="preserve">Identification of and planning to secure resources (including human, infrastructure, and material) required to implement plan with </w:t>
      </w:r>
      <w:r w:rsidR="00097851" w:rsidRPr="00664A6F">
        <w:rPr>
          <w:rFonts w:ascii="Arial" w:hAnsi="Arial" w:cs="Arial"/>
          <w:szCs w:val="24"/>
        </w:rPr>
        <w:t>fidelity.</w:t>
      </w:r>
    </w:p>
    <w:p w14:paraId="3441D217" w14:textId="1946A6F5" w:rsidR="004956CE" w:rsidRPr="00664A6F" w:rsidRDefault="004956CE" w:rsidP="004956CE">
      <w:pPr>
        <w:pStyle w:val="ListParagraph"/>
        <w:widowControl w:val="0"/>
        <w:numPr>
          <w:ilvl w:val="0"/>
          <w:numId w:val="49"/>
        </w:numPr>
        <w:autoSpaceDE w:val="0"/>
        <w:autoSpaceDN w:val="0"/>
        <w:adjustRightInd w:val="0"/>
        <w:spacing w:before="0" w:after="120" w:line="240" w:lineRule="auto"/>
        <w:contextualSpacing w:val="0"/>
        <w:rPr>
          <w:rFonts w:ascii="Arial" w:hAnsi="Arial" w:cs="Arial"/>
          <w:szCs w:val="24"/>
        </w:rPr>
      </w:pPr>
      <w:r w:rsidRPr="00664A6F">
        <w:rPr>
          <w:rFonts w:ascii="Arial" w:hAnsi="Arial" w:cs="Arial"/>
          <w:szCs w:val="24"/>
        </w:rPr>
        <w:t>Development of professional development and (as applicable) instructional plans/maps and materials</w:t>
      </w:r>
      <w:r w:rsidR="00097851" w:rsidRPr="00664A6F">
        <w:rPr>
          <w:rFonts w:ascii="Arial" w:hAnsi="Arial" w:cs="Arial"/>
          <w:szCs w:val="24"/>
        </w:rPr>
        <w:t>.</w:t>
      </w:r>
    </w:p>
    <w:p w14:paraId="5C259AB1" w14:textId="77777777" w:rsidR="004956CE" w:rsidRPr="00664A6F" w:rsidRDefault="004956CE" w:rsidP="004956CE">
      <w:pPr>
        <w:pStyle w:val="ListParagraph"/>
        <w:widowControl w:val="0"/>
        <w:numPr>
          <w:ilvl w:val="0"/>
          <w:numId w:val="49"/>
        </w:numPr>
        <w:autoSpaceDE w:val="0"/>
        <w:autoSpaceDN w:val="0"/>
        <w:adjustRightInd w:val="0"/>
        <w:spacing w:before="0" w:after="120" w:line="240" w:lineRule="auto"/>
        <w:contextualSpacing w:val="0"/>
        <w:rPr>
          <w:rFonts w:ascii="Arial" w:hAnsi="Arial" w:cs="Arial"/>
          <w:szCs w:val="24"/>
        </w:rPr>
      </w:pPr>
      <w:r w:rsidRPr="00664A6F">
        <w:rPr>
          <w:rFonts w:ascii="Arial" w:hAnsi="Arial" w:cs="Arial"/>
          <w:szCs w:val="24"/>
        </w:rPr>
        <w:t>Development of online instructional modules or courses for K-12 students (as applicable)</w:t>
      </w:r>
    </w:p>
    <w:p w14:paraId="29AC5194" w14:textId="77777777" w:rsidR="004956CE" w:rsidRPr="00664A6F" w:rsidRDefault="004956CE" w:rsidP="004956CE">
      <w:pPr>
        <w:pStyle w:val="ListParagraph"/>
        <w:widowControl w:val="0"/>
        <w:numPr>
          <w:ilvl w:val="0"/>
          <w:numId w:val="49"/>
        </w:numPr>
        <w:autoSpaceDE w:val="0"/>
        <w:autoSpaceDN w:val="0"/>
        <w:adjustRightInd w:val="0"/>
        <w:spacing w:before="0" w:after="120" w:line="240" w:lineRule="auto"/>
        <w:contextualSpacing w:val="0"/>
        <w:rPr>
          <w:rFonts w:ascii="Arial" w:hAnsi="Arial" w:cs="Arial"/>
          <w:szCs w:val="24"/>
        </w:rPr>
      </w:pPr>
      <w:r w:rsidRPr="00664A6F">
        <w:rPr>
          <w:rFonts w:ascii="Arial" w:hAnsi="Arial" w:cs="Arial"/>
          <w:szCs w:val="24"/>
        </w:rPr>
        <w:t>Development of professional development plans, online courses, Professional Learning Communities (PLCs), or other supports</w:t>
      </w:r>
    </w:p>
    <w:p w14:paraId="52C271AE" w14:textId="77777777" w:rsidR="004956CE" w:rsidRPr="00664A6F" w:rsidRDefault="004956CE" w:rsidP="004956CE">
      <w:pPr>
        <w:pStyle w:val="ListParagraph"/>
        <w:widowControl w:val="0"/>
        <w:numPr>
          <w:ilvl w:val="0"/>
          <w:numId w:val="49"/>
        </w:numPr>
        <w:autoSpaceDE w:val="0"/>
        <w:autoSpaceDN w:val="0"/>
        <w:adjustRightInd w:val="0"/>
        <w:spacing w:before="0" w:after="120" w:line="240" w:lineRule="auto"/>
        <w:contextualSpacing w:val="0"/>
        <w:rPr>
          <w:rFonts w:ascii="Arial" w:hAnsi="Arial" w:cs="Arial"/>
          <w:szCs w:val="24"/>
        </w:rPr>
      </w:pPr>
      <w:r w:rsidRPr="00664A6F">
        <w:rPr>
          <w:rFonts w:ascii="Arial" w:hAnsi="Arial" w:cs="Arial"/>
          <w:szCs w:val="24"/>
        </w:rPr>
        <w:t>Identification or creation of evidence-based evaluation methodologies, tools, and templates</w:t>
      </w:r>
    </w:p>
    <w:p w14:paraId="08901507" w14:textId="39DF51B0" w:rsidR="004956CE" w:rsidRPr="00664A6F" w:rsidRDefault="004956CE" w:rsidP="004956CE">
      <w:pPr>
        <w:pStyle w:val="ListParagraph"/>
        <w:widowControl w:val="0"/>
        <w:numPr>
          <w:ilvl w:val="0"/>
          <w:numId w:val="49"/>
        </w:numPr>
        <w:autoSpaceDE w:val="0"/>
        <w:autoSpaceDN w:val="0"/>
        <w:adjustRightInd w:val="0"/>
        <w:spacing w:before="0" w:after="120" w:line="240" w:lineRule="auto"/>
        <w:contextualSpacing w:val="0"/>
        <w:rPr>
          <w:rFonts w:ascii="Arial" w:hAnsi="Arial" w:cs="Arial"/>
          <w:szCs w:val="24"/>
        </w:rPr>
      </w:pPr>
      <w:r w:rsidRPr="00664A6F">
        <w:rPr>
          <w:rFonts w:ascii="Arial" w:hAnsi="Arial" w:cs="Arial"/>
          <w:szCs w:val="24"/>
        </w:rPr>
        <w:t xml:space="preserve">Development of a multi-year timeline for program implementation that </w:t>
      </w:r>
      <w:r w:rsidRPr="00664A6F">
        <w:rPr>
          <w:rFonts w:ascii="Arial" w:hAnsi="Arial" w:cs="Arial"/>
          <w:szCs w:val="24"/>
        </w:rPr>
        <w:lastRenderedPageBreak/>
        <w:t>includes</w:t>
      </w:r>
      <w:r w:rsidR="00097851" w:rsidRPr="00664A6F">
        <w:rPr>
          <w:rFonts w:ascii="Arial" w:hAnsi="Arial" w:cs="Arial"/>
          <w:szCs w:val="24"/>
        </w:rPr>
        <w:t>:</w:t>
      </w:r>
      <w:r w:rsidRPr="00664A6F">
        <w:rPr>
          <w:rFonts w:ascii="Arial" w:hAnsi="Arial" w:cs="Arial"/>
          <w:szCs w:val="24"/>
        </w:rPr>
        <w:t xml:space="preserve"> </w:t>
      </w:r>
    </w:p>
    <w:p w14:paraId="1A8367D7" w14:textId="23216B2F" w:rsidR="004956CE" w:rsidRPr="00664A6F" w:rsidRDefault="004956CE" w:rsidP="004956CE">
      <w:pPr>
        <w:pStyle w:val="ListParagraph"/>
        <w:widowControl w:val="0"/>
        <w:numPr>
          <w:ilvl w:val="1"/>
          <w:numId w:val="49"/>
        </w:numPr>
        <w:autoSpaceDE w:val="0"/>
        <w:autoSpaceDN w:val="0"/>
        <w:adjustRightInd w:val="0"/>
        <w:spacing w:before="0" w:after="120" w:line="240" w:lineRule="auto"/>
        <w:contextualSpacing w:val="0"/>
        <w:rPr>
          <w:rFonts w:ascii="Arial" w:hAnsi="Arial" w:cs="Arial"/>
          <w:szCs w:val="24"/>
        </w:rPr>
      </w:pPr>
      <w:r w:rsidRPr="00664A6F">
        <w:rPr>
          <w:rFonts w:ascii="Arial" w:hAnsi="Arial" w:cs="Arial"/>
          <w:szCs w:val="24"/>
        </w:rPr>
        <w:t xml:space="preserve">Milestones to address elements of continuous quality improvement/evidence-based </w:t>
      </w:r>
      <w:r w:rsidR="00097851" w:rsidRPr="00664A6F">
        <w:rPr>
          <w:rFonts w:ascii="Arial" w:hAnsi="Arial" w:cs="Arial"/>
          <w:szCs w:val="24"/>
        </w:rPr>
        <w:t>improvement.</w:t>
      </w:r>
    </w:p>
    <w:p w14:paraId="3E3362B8" w14:textId="1847C5EB" w:rsidR="004956CE" w:rsidRPr="00664A6F" w:rsidRDefault="004956CE" w:rsidP="004956CE">
      <w:pPr>
        <w:pStyle w:val="ListParagraph"/>
        <w:widowControl w:val="0"/>
        <w:numPr>
          <w:ilvl w:val="1"/>
          <w:numId w:val="49"/>
        </w:numPr>
        <w:autoSpaceDE w:val="0"/>
        <w:autoSpaceDN w:val="0"/>
        <w:adjustRightInd w:val="0"/>
        <w:spacing w:before="0" w:after="120" w:line="240" w:lineRule="auto"/>
        <w:contextualSpacing w:val="0"/>
        <w:rPr>
          <w:rFonts w:ascii="Arial" w:hAnsi="Arial" w:cs="Arial"/>
          <w:szCs w:val="24"/>
        </w:rPr>
      </w:pPr>
      <w:r w:rsidRPr="00664A6F">
        <w:rPr>
          <w:rFonts w:ascii="Arial" w:hAnsi="Arial" w:cs="Arial"/>
          <w:szCs w:val="24"/>
        </w:rPr>
        <w:t xml:space="preserve">Evidence of plans to increase scope and </w:t>
      </w:r>
      <w:r w:rsidR="00097851" w:rsidRPr="00664A6F">
        <w:rPr>
          <w:rFonts w:ascii="Arial" w:hAnsi="Arial" w:cs="Arial"/>
          <w:szCs w:val="24"/>
        </w:rPr>
        <w:t>scale.</w:t>
      </w:r>
    </w:p>
    <w:p w14:paraId="545F0ED9" w14:textId="74B6DB0F" w:rsidR="004956CE" w:rsidRPr="00664A6F" w:rsidRDefault="004956CE" w:rsidP="004956CE">
      <w:pPr>
        <w:pStyle w:val="ListParagraph"/>
        <w:widowControl w:val="0"/>
        <w:numPr>
          <w:ilvl w:val="0"/>
          <w:numId w:val="49"/>
        </w:numPr>
        <w:autoSpaceDE w:val="0"/>
        <w:autoSpaceDN w:val="0"/>
        <w:adjustRightInd w:val="0"/>
        <w:spacing w:before="0" w:after="120" w:line="240" w:lineRule="auto"/>
        <w:contextualSpacing w:val="0"/>
        <w:rPr>
          <w:rFonts w:ascii="Arial" w:hAnsi="Arial" w:cs="Arial"/>
          <w:szCs w:val="24"/>
        </w:rPr>
      </w:pPr>
      <w:r w:rsidRPr="00664A6F">
        <w:rPr>
          <w:rFonts w:ascii="Arial" w:hAnsi="Arial" w:cs="Arial"/>
          <w:szCs w:val="24"/>
        </w:rPr>
        <w:t>Development of a comprehensive plan for implementing a program that addresses one or more of the three Program Focus Areas (listed in the Program Goals section)</w:t>
      </w:r>
      <w:r w:rsidR="00D24CAC" w:rsidRPr="00664A6F">
        <w:rPr>
          <w:rFonts w:ascii="Arial" w:hAnsi="Arial" w:cs="Arial"/>
          <w:szCs w:val="24"/>
        </w:rPr>
        <w:t xml:space="preserve">. </w:t>
      </w:r>
    </w:p>
    <w:p w14:paraId="5DC98B26" w14:textId="77777777" w:rsidR="004956CE" w:rsidRPr="00664A6F" w:rsidRDefault="004956CE" w:rsidP="004956CE">
      <w:pPr>
        <w:pStyle w:val="ListParagraph"/>
        <w:widowControl w:val="0"/>
        <w:numPr>
          <w:ilvl w:val="1"/>
          <w:numId w:val="49"/>
        </w:numPr>
        <w:autoSpaceDE w:val="0"/>
        <w:autoSpaceDN w:val="0"/>
        <w:adjustRightInd w:val="0"/>
        <w:spacing w:before="0" w:after="120" w:line="240" w:lineRule="auto"/>
        <w:contextualSpacing w:val="0"/>
        <w:rPr>
          <w:rFonts w:ascii="Arial" w:hAnsi="Arial" w:cs="Arial"/>
          <w:szCs w:val="24"/>
        </w:rPr>
      </w:pPr>
      <w:r w:rsidRPr="00664A6F">
        <w:rPr>
          <w:rFonts w:ascii="Arial" w:hAnsi="Arial" w:cs="Arial"/>
          <w:szCs w:val="24"/>
        </w:rPr>
        <w:t>Comprehensive plan must include materials/artifacts from the sections above (a-h) to be considered complete.</w:t>
      </w:r>
    </w:p>
    <w:p w14:paraId="17EC155C" w14:textId="77777777" w:rsidR="004956CE" w:rsidRPr="00664A6F" w:rsidRDefault="004956CE" w:rsidP="004956CE">
      <w:pPr>
        <w:pStyle w:val="ListParagraph"/>
        <w:widowControl w:val="0"/>
        <w:numPr>
          <w:ilvl w:val="0"/>
          <w:numId w:val="49"/>
        </w:numPr>
        <w:autoSpaceDE w:val="0"/>
        <w:autoSpaceDN w:val="0"/>
        <w:adjustRightInd w:val="0"/>
        <w:spacing w:before="0" w:after="120" w:line="240" w:lineRule="auto"/>
        <w:contextualSpacing w:val="0"/>
        <w:rPr>
          <w:rFonts w:ascii="Arial" w:hAnsi="Arial" w:cs="Arial"/>
          <w:i/>
          <w:iCs/>
          <w:szCs w:val="24"/>
        </w:rPr>
      </w:pPr>
      <w:r w:rsidRPr="00664A6F">
        <w:rPr>
          <w:rFonts w:ascii="Arial" w:hAnsi="Arial" w:cs="Arial"/>
          <w:i/>
          <w:iCs/>
          <w:szCs w:val="24"/>
        </w:rPr>
        <w:t>All documents, materials, agendas, tools, templates, plans, curriculum maps, modules/courses (both PD and K-12 instructional), timelines, and other artifacts created must</w:t>
      </w:r>
      <w:r w:rsidRPr="00664A6F">
        <w:rPr>
          <w:rFonts w:ascii="Arial" w:hAnsi="Arial" w:cs="Arial"/>
          <w:b/>
          <w:bCs/>
          <w:i/>
          <w:iCs/>
          <w:szCs w:val="24"/>
        </w:rPr>
        <w:t xml:space="preserve"> </w:t>
      </w:r>
      <w:r w:rsidRPr="00664A6F">
        <w:rPr>
          <w:rFonts w:ascii="Arial" w:hAnsi="Arial" w:cs="Arial"/>
          <w:i/>
          <w:iCs/>
          <w:szCs w:val="24"/>
        </w:rPr>
        <w:t xml:space="preserve">be published on the district’s or consortium lead’s website until June 30, 2030 under </w:t>
      </w:r>
      <w:hyperlink r:id="rId20">
        <w:r w:rsidRPr="00664A6F">
          <w:rPr>
            <w:rStyle w:val="Hyperlink"/>
            <w:rFonts w:ascii="Arial" w:hAnsi="Arial" w:cs="Arial"/>
            <w:i/>
            <w:iCs/>
            <w:szCs w:val="24"/>
          </w:rPr>
          <w:t>Creative Commons License</w:t>
        </w:r>
      </w:hyperlink>
      <w:r w:rsidRPr="00664A6F">
        <w:rPr>
          <w:rFonts w:ascii="Arial" w:hAnsi="Arial" w:cs="Arial"/>
          <w:i/>
          <w:iCs/>
          <w:szCs w:val="24"/>
        </w:rPr>
        <w:t xml:space="preserve"> to be made available to other NYS districts.</w:t>
      </w:r>
    </w:p>
    <w:p w14:paraId="56FC3B1E" w14:textId="61D80DA7" w:rsidR="004956CE" w:rsidRPr="00664A6F" w:rsidRDefault="004956CE" w:rsidP="004956CE">
      <w:pPr>
        <w:pStyle w:val="ListParagraph"/>
        <w:widowControl w:val="0"/>
        <w:numPr>
          <w:ilvl w:val="1"/>
          <w:numId w:val="49"/>
        </w:numPr>
        <w:autoSpaceDE w:val="0"/>
        <w:autoSpaceDN w:val="0"/>
        <w:adjustRightInd w:val="0"/>
        <w:spacing w:before="0" w:after="120" w:line="240" w:lineRule="auto"/>
        <w:contextualSpacing w:val="0"/>
        <w:rPr>
          <w:rFonts w:ascii="Arial" w:hAnsi="Arial" w:cs="Arial"/>
          <w:szCs w:val="24"/>
        </w:rPr>
      </w:pPr>
      <w:r w:rsidRPr="00664A6F">
        <w:rPr>
          <w:rFonts w:ascii="Arial" w:hAnsi="Arial" w:cs="Arial"/>
          <w:szCs w:val="24"/>
        </w:rPr>
        <w:t xml:space="preserve">See </w:t>
      </w:r>
      <w:hyperlink w:anchor="_Appendix_B:_Possible" w:history="1">
        <w:r w:rsidRPr="00664A6F">
          <w:rPr>
            <w:rStyle w:val="Hyperlink"/>
            <w:rFonts w:ascii="Arial" w:hAnsi="Arial" w:cs="Arial"/>
            <w:szCs w:val="24"/>
          </w:rPr>
          <w:t>Appendix B</w:t>
        </w:r>
      </w:hyperlink>
      <w:r w:rsidRPr="00664A6F">
        <w:rPr>
          <w:rFonts w:ascii="Arial" w:hAnsi="Arial" w:cs="Arial"/>
          <w:szCs w:val="24"/>
        </w:rPr>
        <w:t xml:space="preserve"> for Possible Artifacts to be Produced During Grant Period and </w:t>
      </w:r>
      <w:hyperlink w:anchor="_Appendix_C:_Directions" w:history="1">
        <w:r w:rsidRPr="00664A6F">
          <w:rPr>
            <w:rStyle w:val="Hyperlink"/>
            <w:rFonts w:ascii="Arial" w:hAnsi="Arial" w:cs="Arial"/>
            <w:szCs w:val="24"/>
          </w:rPr>
          <w:t>Appendix C</w:t>
        </w:r>
      </w:hyperlink>
      <w:r w:rsidRPr="00664A6F">
        <w:rPr>
          <w:rFonts w:ascii="Arial" w:hAnsi="Arial" w:cs="Arial"/>
          <w:szCs w:val="24"/>
        </w:rPr>
        <w:t xml:space="preserve"> for Directions on Posting Materials to District or Lead Consortium Member Website.</w:t>
      </w:r>
    </w:p>
    <w:p w14:paraId="0FBA25D2" w14:textId="77777777" w:rsidR="004956CE" w:rsidRPr="00664A6F" w:rsidRDefault="004956CE" w:rsidP="00127D9B">
      <w:pPr>
        <w:pStyle w:val="Heading3"/>
      </w:pPr>
      <w:bookmarkStart w:id="27" w:name="_Toc491954134"/>
      <w:bookmarkStart w:id="28" w:name="_Toc1213455424"/>
      <w:bookmarkStart w:id="29" w:name="_Toc163757949"/>
      <w:r w:rsidRPr="00664A6F">
        <w:t>2. Initial Implementation and Evidence-Based Evaluation (Phase 2):</w:t>
      </w:r>
      <w:bookmarkEnd w:id="27"/>
      <w:bookmarkEnd w:id="28"/>
      <w:bookmarkEnd w:id="29"/>
      <w:r w:rsidRPr="00664A6F">
        <w:t xml:space="preserve">  </w:t>
      </w:r>
    </w:p>
    <w:p w14:paraId="7349B02B" w14:textId="64D2CBC8" w:rsidR="004956CE" w:rsidRPr="00664A6F" w:rsidRDefault="004956CE" w:rsidP="004956CE">
      <w:pPr>
        <w:ind w:left="720"/>
        <w:rPr>
          <w:rFonts w:ascii="Arial" w:hAnsi="Arial" w:cs="Arial"/>
          <w:b/>
          <w:szCs w:val="24"/>
        </w:rPr>
      </w:pPr>
      <w:r w:rsidRPr="00664A6F">
        <w:rPr>
          <w:rFonts w:ascii="Arial" w:hAnsi="Arial" w:cs="Arial"/>
          <w:szCs w:val="24"/>
        </w:rPr>
        <w:t>With a comprehensive plan in place, districts or consortia will implement and evaluate plans based on collected evidence</w:t>
      </w:r>
      <w:r w:rsidR="00D24CAC" w:rsidRPr="00664A6F">
        <w:rPr>
          <w:rFonts w:ascii="Arial" w:hAnsi="Arial" w:cs="Arial"/>
          <w:szCs w:val="24"/>
        </w:rPr>
        <w:t xml:space="preserve">. </w:t>
      </w:r>
      <w:r w:rsidRPr="00664A6F">
        <w:rPr>
          <w:rFonts w:ascii="Arial" w:hAnsi="Arial" w:cs="Arial"/>
          <w:szCs w:val="24"/>
        </w:rPr>
        <w:t>Activities include, but are not limited to, the following:</w:t>
      </w:r>
    </w:p>
    <w:p w14:paraId="6CF85B61" w14:textId="77777777" w:rsidR="004956CE" w:rsidRPr="00664A6F" w:rsidRDefault="004956CE" w:rsidP="004956CE">
      <w:pPr>
        <w:pStyle w:val="ListParagraph"/>
        <w:widowControl w:val="0"/>
        <w:numPr>
          <w:ilvl w:val="0"/>
          <w:numId w:val="50"/>
        </w:numPr>
        <w:autoSpaceDE w:val="0"/>
        <w:autoSpaceDN w:val="0"/>
        <w:adjustRightInd w:val="0"/>
        <w:spacing w:before="0" w:after="120" w:line="240" w:lineRule="auto"/>
        <w:contextualSpacing w:val="0"/>
        <w:rPr>
          <w:rFonts w:ascii="Arial" w:hAnsi="Arial" w:cs="Arial"/>
          <w:szCs w:val="24"/>
        </w:rPr>
      </w:pPr>
      <w:r w:rsidRPr="00664A6F">
        <w:rPr>
          <w:rFonts w:ascii="Arial" w:hAnsi="Arial" w:cs="Arial"/>
          <w:szCs w:val="24"/>
        </w:rPr>
        <w:t>Implementation of program with intended audience, based on comprehensive strategic plan, following the timeline.</w:t>
      </w:r>
    </w:p>
    <w:p w14:paraId="0ED67886" w14:textId="77777777" w:rsidR="004956CE" w:rsidRPr="00664A6F" w:rsidRDefault="004956CE" w:rsidP="004956CE">
      <w:pPr>
        <w:pStyle w:val="ListParagraph"/>
        <w:widowControl w:val="0"/>
        <w:numPr>
          <w:ilvl w:val="0"/>
          <w:numId w:val="50"/>
        </w:numPr>
        <w:autoSpaceDE w:val="0"/>
        <w:autoSpaceDN w:val="0"/>
        <w:adjustRightInd w:val="0"/>
        <w:spacing w:before="0" w:after="120" w:line="240" w:lineRule="auto"/>
        <w:contextualSpacing w:val="0"/>
        <w:rPr>
          <w:rFonts w:ascii="Arial" w:hAnsi="Arial" w:cs="Arial"/>
          <w:szCs w:val="24"/>
        </w:rPr>
      </w:pPr>
      <w:r w:rsidRPr="00664A6F">
        <w:rPr>
          <w:rFonts w:ascii="Arial" w:hAnsi="Arial" w:cs="Arial"/>
          <w:szCs w:val="24"/>
        </w:rPr>
        <w:t>Collection of evidence, based on evaluation tools.</w:t>
      </w:r>
    </w:p>
    <w:p w14:paraId="54DA6FE4" w14:textId="77777777" w:rsidR="004956CE" w:rsidRPr="00664A6F" w:rsidRDefault="004956CE" w:rsidP="004956CE">
      <w:pPr>
        <w:pStyle w:val="ListParagraph"/>
        <w:widowControl w:val="0"/>
        <w:numPr>
          <w:ilvl w:val="0"/>
          <w:numId w:val="50"/>
        </w:numPr>
        <w:autoSpaceDE w:val="0"/>
        <w:autoSpaceDN w:val="0"/>
        <w:adjustRightInd w:val="0"/>
        <w:spacing w:before="0" w:after="120" w:line="240" w:lineRule="auto"/>
        <w:contextualSpacing w:val="0"/>
        <w:rPr>
          <w:rFonts w:ascii="Arial" w:hAnsi="Arial" w:cs="Arial"/>
          <w:szCs w:val="24"/>
        </w:rPr>
      </w:pPr>
      <w:r w:rsidRPr="00664A6F">
        <w:rPr>
          <w:rFonts w:ascii="Arial" w:hAnsi="Arial" w:cs="Arial"/>
          <w:szCs w:val="24"/>
        </w:rPr>
        <w:t>Analysis of evidence with relevant stakeholder groups.</w:t>
      </w:r>
    </w:p>
    <w:p w14:paraId="5B03550B" w14:textId="77777777" w:rsidR="004956CE" w:rsidRPr="00664A6F" w:rsidRDefault="004956CE" w:rsidP="004956CE">
      <w:pPr>
        <w:pStyle w:val="ListParagraph"/>
        <w:widowControl w:val="0"/>
        <w:numPr>
          <w:ilvl w:val="0"/>
          <w:numId w:val="50"/>
        </w:numPr>
        <w:autoSpaceDE w:val="0"/>
        <w:autoSpaceDN w:val="0"/>
        <w:adjustRightInd w:val="0"/>
        <w:spacing w:before="0" w:after="120" w:line="240" w:lineRule="auto"/>
        <w:contextualSpacing w:val="0"/>
        <w:rPr>
          <w:rFonts w:ascii="Arial" w:hAnsi="Arial" w:cs="Arial"/>
          <w:szCs w:val="24"/>
        </w:rPr>
      </w:pPr>
      <w:r w:rsidRPr="00664A6F">
        <w:rPr>
          <w:rFonts w:ascii="Arial" w:hAnsi="Arial" w:cs="Arial"/>
          <w:szCs w:val="24"/>
        </w:rPr>
        <w:t>Evaluation of program strengths and weaknesses, and determination of adjustments to be made, additional areas for development, and next steps, with the goal of increasing effectiveness, efficiency, scope, and scale.</w:t>
      </w:r>
    </w:p>
    <w:p w14:paraId="29E27152" w14:textId="77777777" w:rsidR="004956CE" w:rsidRPr="00664A6F" w:rsidRDefault="004956CE" w:rsidP="004956CE">
      <w:pPr>
        <w:pStyle w:val="ListParagraph"/>
        <w:widowControl w:val="0"/>
        <w:numPr>
          <w:ilvl w:val="0"/>
          <w:numId w:val="50"/>
        </w:numPr>
        <w:autoSpaceDE w:val="0"/>
        <w:autoSpaceDN w:val="0"/>
        <w:adjustRightInd w:val="0"/>
        <w:spacing w:before="0" w:after="120" w:line="240" w:lineRule="auto"/>
        <w:contextualSpacing w:val="0"/>
        <w:rPr>
          <w:rFonts w:ascii="Arial" w:hAnsi="Arial" w:cs="Arial"/>
          <w:szCs w:val="24"/>
        </w:rPr>
      </w:pPr>
      <w:r w:rsidRPr="00664A6F">
        <w:rPr>
          <w:rFonts w:ascii="Arial" w:hAnsi="Arial" w:cs="Arial"/>
          <w:szCs w:val="24"/>
        </w:rPr>
        <w:t>Revision of timeline and program plan based on analysis and evaluation, with the goal of increasing effectiveness, efficiency, scope, and scale.</w:t>
      </w:r>
    </w:p>
    <w:p w14:paraId="6F2226F6" w14:textId="3F173BFA" w:rsidR="004956CE" w:rsidRPr="00664A6F" w:rsidRDefault="004956CE" w:rsidP="004956CE">
      <w:pPr>
        <w:pStyle w:val="ListParagraph"/>
        <w:widowControl w:val="0"/>
        <w:numPr>
          <w:ilvl w:val="0"/>
          <w:numId w:val="50"/>
        </w:numPr>
        <w:autoSpaceDE w:val="0"/>
        <w:autoSpaceDN w:val="0"/>
        <w:adjustRightInd w:val="0"/>
        <w:spacing w:before="0" w:after="120" w:line="240" w:lineRule="auto"/>
        <w:contextualSpacing w:val="0"/>
        <w:rPr>
          <w:rFonts w:ascii="Arial" w:hAnsi="Arial" w:cs="Arial"/>
          <w:b/>
          <w:szCs w:val="24"/>
        </w:rPr>
      </w:pPr>
      <w:r w:rsidRPr="00664A6F">
        <w:rPr>
          <w:rFonts w:ascii="Arial" w:hAnsi="Arial" w:cs="Arial"/>
          <w:szCs w:val="24"/>
        </w:rPr>
        <w:t xml:space="preserve">All documents, materials, agendas, tools, templates, plans, curriculum maps, modules/courses (both PD and K-12 instructional), timelines, and other artifacts created from these activities (with the exception of PII and artifacts created by K-12 students, such as coursework) must be published on the district’s or consortium lead’s website </w:t>
      </w:r>
      <w:bookmarkStart w:id="30" w:name="_Hlk490223230"/>
      <w:r w:rsidRPr="00664A6F">
        <w:rPr>
          <w:rFonts w:ascii="Arial" w:hAnsi="Arial" w:cs="Arial"/>
          <w:szCs w:val="24"/>
        </w:rPr>
        <w:t>until June 30, 2030</w:t>
      </w:r>
      <w:r w:rsidR="00300490" w:rsidRPr="00664A6F">
        <w:rPr>
          <w:rFonts w:ascii="Arial" w:hAnsi="Arial" w:cs="Arial"/>
          <w:szCs w:val="24"/>
        </w:rPr>
        <w:t xml:space="preserve"> </w:t>
      </w:r>
      <w:r w:rsidRPr="00664A6F">
        <w:rPr>
          <w:rFonts w:ascii="Arial" w:hAnsi="Arial" w:cs="Arial"/>
          <w:szCs w:val="24"/>
        </w:rPr>
        <w:t xml:space="preserve">under a </w:t>
      </w:r>
      <w:bookmarkEnd w:id="30"/>
      <w:r w:rsidRPr="00664A6F">
        <w:fldChar w:fldCharType="begin"/>
      </w:r>
      <w:r w:rsidRPr="00664A6F">
        <w:rPr>
          <w:rFonts w:ascii="Arial" w:hAnsi="Arial" w:cs="Arial"/>
          <w:szCs w:val="24"/>
        </w:rPr>
        <w:instrText>HYPERLINK "https://creativecommons.org/choose/zero/"</w:instrText>
      </w:r>
      <w:r w:rsidRPr="00664A6F">
        <w:fldChar w:fldCharType="separate"/>
      </w:r>
      <w:r w:rsidRPr="00664A6F">
        <w:rPr>
          <w:rStyle w:val="Hyperlink"/>
          <w:rFonts w:ascii="Arial" w:hAnsi="Arial" w:cs="Arial"/>
          <w:szCs w:val="24"/>
        </w:rPr>
        <w:t>Creative Commons License</w:t>
      </w:r>
      <w:r w:rsidRPr="00664A6F">
        <w:rPr>
          <w:rStyle w:val="Hyperlink"/>
          <w:rFonts w:ascii="Arial" w:hAnsi="Arial" w:cs="Arial"/>
          <w:szCs w:val="24"/>
        </w:rPr>
        <w:fldChar w:fldCharType="end"/>
      </w:r>
      <w:r w:rsidRPr="00664A6F">
        <w:rPr>
          <w:rFonts w:ascii="Arial" w:hAnsi="Arial" w:cs="Arial"/>
          <w:szCs w:val="24"/>
        </w:rPr>
        <w:t xml:space="preserve"> in order to be made available to other NYS districts. </w:t>
      </w:r>
    </w:p>
    <w:p w14:paraId="0C3D92D9" w14:textId="5B44C346" w:rsidR="004956CE" w:rsidRPr="00664A6F" w:rsidRDefault="004956CE" w:rsidP="004956CE">
      <w:pPr>
        <w:pStyle w:val="ListParagraph"/>
        <w:widowControl w:val="0"/>
        <w:numPr>
          <w:ilvl w:val="1"/>
          <w:numId w:val="50"/>
        </w:numPr>
        <w:autoSpaceDE w:val="0"/>
        <w:autoSpaceDN w:val="0"/>
        <w:adjustRightInd w:val="0"/>
        <w:spacing w:before="0" w:after="120" w:line="240" w:lineRule="auto"/>
        <w:contextualSpacing w:val="0"/>
        <w:rPr>
          <w:rFonts w:ascii="Arial" w:hAnsi="Arial" w:cs="Arial"/>
          <w:b/>
          <w:szCs w:val="24"/>
        </w:rPr>
      </w:pPr>
      <w:bookmarkStart w:id="31" w:name="_Hlk490472366"/>
      <w:r w:rsidRPr="00664A6F">
        <w:rPr>
          <w:rFonts w:ascii="Arial" w:hAnsi="Arial" w:cs="Arial"/>
          <w:szCs w:val="24"/>
        </w:rPr>
        <w:t xml:space="preserve">See </w:t>
      </w:r>
      <w:hyperlink w:anchor="_Appendix_B:_Possible" w:history="1">
        <w:r w:rsidRPr="00664A6F">
          <w:rPr>
            <w:rStyle w:val="Hyperlink"/>
            <w:rFonts w:ascii="Arial" w:hAnsi="Arial" w:cs="Arial"/>
            <w:szCs w:val="24"/>
          </w:rPr>
          <w:t>Appendix B</w:t>
        </w:r>
      </w:hyperlink>
      <w:r w:rsidRPr="00664A6F">
        <w:rPr>
          <w:rFonts w:ascii="Arial" w:hAnsi="Arial" w:cs="Arial"/>
          <w:szCs w:val="24"/>
        </w:rPr>
        <w:t xml:space="preserve"> for Possible Artifacts to be Produced During Grant Period and </w:t>
      </w:r>
      <w:hyperlink w:anchor="_Appendix_C:_Directions" w:history="1">
        <w:r w:rsidRPr="00664A6F">
          <w:rPr>
            <w:rStyle w:val="Hyperlink"/>
            <w:rFonts w:ascii="Arial" w:hAnsi="Arial" w:cs="Arial"/>
            <w:szCs w:val="24"/>
          </w:rPr>
          <w:t>Appendix C</w:t>
        </w:r>
      </w:hyperlink>
      <w:r w:rsidRPr="00664A6F">
        <w:rPr>
          <w:rFonts w:ascii="Arial" w:hAnsi="Arial" w:cs="Arial"/>
          <w:szCs w:val="24"/>
        </w:rPr>
        <w:t xml:space="preserve"> for Directions on Posting Materials to District or Lead Consortium Member Website.</w:t>
      </w:r>
    </w:p>
    <w:p w14:paraId="74AAFA45" w14:textId="77777777" w:rsidR="00A26AF8" w:rsidRPr="00664A6F" w:rsidRDefault="00A26AF8" w:rsidP="00902957">
      <w:pPr>
        <w:pStyle w:val="ListParagraph"/>
        <w:widowControl w:val="0"/>
        <w:autoSpaceDE w:val="0"/>
        <w:autoSpaceDN w:val="0"/>
        <w:adjustRightInd w:val="0"/>
        <w:spacing w:before="0" w:after="120" w:line="240" w:lineRule="auto"/>
        <w:ind w:left="2520"/>
        <w:contextualSpacing w:val="0"/>
        <w:rPr>
          <w:rFonts w:ascii="Arial" w:hAnsi="Arial" w:cs="Arial"/>
          <w:b/>
          <w:szCs w:val="24"/>
        </w:rPr>
      </w:pPr>
    </w:p>
    <w:p w14:paraId="2F176C76" w14:textId="77777777" w:rsidR="004956CE" w:rsidRPr="00127D9B" w:rsidRDefault="004956CE" w:rsidP="00127D9B">
      <w:pPr>
        <w:pStyle w:val="Heading3"/>
      </w:pPr>
      <w:bookmarkStart w:id="32" w:name="_Toc491954135"/>
      <w:bookmarkStart w:id="33" w:name="_Toc1658259908"/>
      <w:bookmarkStart w:id="34" w:name="_Toc163757950"/>
      <w:r w:rsidRPr="00664A6F">
        <w:rPr>
          <w:rStyle w:val="Heading2Char"/>
          <w:b/>
        </w:rPr>
        <w:lastRenderedPageBreak/>
        <w:t xml:space="preserve">3. </w:t>
      </w:r>
      <w:r w:rsidRPr="00127D9B">
        <w:t>Modified Implementation and Evidence-Based Evaluation</w:t>
      </w:r>
      <w:bookmarkEnd w:id="31"/>
      <w:r w:rsidRPr="00127D9B">
        <w:t xml:space="preserve"> (Phase 3):</w:t>
      </w:r>
      <w:bookmarkEnd w:id="32"/>
      <w:bookmarkEnd w:id="33"/>
      <w:bookmarkEnd w:id="34"/>
      <w:r w:rsidRPr="00127D9B">
        <w:t xml:space="preserve">  </w:t>
      </w:r>
    </w:p>
    <w:p w14:paraId="30A8AC6E" w14:textId="53110EB2" w:rsidR="004956CE" w:rsidRPr="00664A6F" w:rsidRDefault="004956CE" w:rsidP="004956CE">
      <w:pPr>
        <w:spacing w:after="120"/>
        <w:ind w:left="720"/>
        <w:rPr>
          <w:rFonts w:ascii="Arial" w:hAnsi="Arial" w:cs="Arial"/>
          <w:szCs w:val="24"/>
        </w:rPr>
      </w:pPr>
      <w:r w:rsidRPr="00664A6F">
        <w:rPr>
          <w:rFonts w:ascii="Arial" w:hAnsi="Arial" w:cs="Arial"/>
          <w:szCs w:val="24"/>
        </w:rPr>
        <w:t>These activities should be undertaken after an initial program or pilot has been implemented</w:t>
      </w:r>
      <w:r w:rsidR="00D24CAC" w:rsidRPr="00664A6F">
        <w:rPr>
          <w:rFonts w:ascii="Arial" w:hAnsi="Arial" w:cs="Arial"/>
          <w:szCs w:val="24"/>
        </w:rPr>
        <w:t xml:space="preserve">. </w:t>
      </w:r>
      <w:r w:rsidRPr="00664A6F">
        <w:rPr>
          <w:rFonts w:ascii="Arial" w:hAnsi="Arial" w:cs="Arial"/>
          <w:szCs w:val="24"/>
        </w:rPr>
        <w:t>Activities include, but are not limited to, the following:</w:t>
      </w:r>
    </w:p>
    <w:p w14:paraId="51EBCF54" w14:textId="77777777" w:rsidR="004956CE" w:rsidRPr="00664A6F" w:rsidRDefault="004956CE" w:rsidP="004956CE">
      <w:pPr>
        <w:pStyle w:val="ListParagraph"/>
        <w:widowControl w:val="0"/>
        <w:numPr>
          <w:ilvl w:val="0"/>
          <w:numId w:val="51"/>
        </w:numPr>
        <w:autoSpaceDE w:val="0"/>
        <w:autoSpaceDN w:val="0"/>
        <w:adjustRightInd w:val="0"/>
        <w:spacing w:before="0" w:after="120" w:line="240" w:lineRule="auto"/>
        <w:contextualSpacing w:val="0"/>
        <w:rPr>
          <w:rFonts w:ascii="Arial" w:hAnsi="Arial" w:cs="Arial"/>
          <w:szCs w:val="24"/>
        </w:rPr>
      </w:pPr>
      <w:r w:rsidRPr="00664A6F">
        <w:rPr>
          <w:rFonts w:ascii="Arial" w:hAnsi="Arial" w:cs="Arial"/>
          <w:szCs w:val="24"/>
        </w:rPr>
        <w:t>Implementation of program with intended audience, based on comprehensive strategic plan, following the timeline, based on modifications made after evidence-based evaluation.</w:t>
      </w:r>
    </w:p>
    <w:p w14:paraId="5E7D9B69" w14:textId="77777777" w:rsidR="004956CE" w:rsidRPr="00664A6F" w:rsidRDefault="004956CE" w:rsidP="004956CE">
      <w:pPr>
        <w:pStyle w:val="ListParagraph"/>
        <w:widowControl w:val="0"/>
        <w:numPr>
          <w:ilvl w:val="0"/>
          <w:numId w:val="51"/>
        </w:numPr>
        <w:autoSpaceDE w:val="0"/>
        <w:autoSpaceDN w:val="0"/>
        <w:adjustRightInd w:val="0"/>
        <w:spacing w:before="0" w:after="120" w:line="240" w:lineRule="auto"/>
        <w:contextualSpacing w:val="0"/>
        <w:rPr>
          <w:rFonts w:ascii="Arial" w:hAnsi="Arial" w:cs="Arial"/>
          <w:szCs w:val="24"/>
        </w:rPr>
      </w:pPr>
      <w:r w:rsidRPr="00664A6F">
        <w:rPr>
          <w:rFonts w:ascii="Arial" w:hAnsi="Arial" w:cs="Arial"/>
          <w:szCs w:val="24"/>
        </w:rPr>
        <w:t>Collection of evidence, based on evaluation tools.</w:t>
      </w:r>
    </w:p>
    <w:p w14:paraId="13BFF971" w14:textId="77777777" w:rsidR="004956CE" w:rsidRPr="00664A6F" w:rsidRDefault="004956CE" w:rsidP="004956CE">
      <w:pPr>
        <w:pStyle w:val="ListParagraph"/>
        <w:widowControl w:val="0"/>
        <w:numPr>
          <w:ilvl w:val="0"/>
          <w:numId w:val="51"/>
        </w:numPr>
        <w:autoSpaceDE w:val="0"/>
        <w:autoSpaceDN w:val="0"/>
        <w:adjustRightInd w:val="0"/>
        <w:spacing w:before="0" w:after="120" w:line="240" w:lineRule="auto"/>
        <w:contextualSpacing w:val="0"/>
        <w:rPr>
          <w:rFonts w:ascii="Arial" w:hAnsi="Arial" w:cs="Arial"/>
          <w:szCs w:val="24"/>
        </w:rPr>
      </w:pPr>
      <w:r w:rsidRPr="00664A6F">
        <w:rPr>
          <w:rFonts w:ascii="Arial" w:hAnsi="Arial" w:cs="Arial"/>
          <w:szCs w:val="24"/>
        </w:rPr>
        <w:t>Analysis of evidence with relevant stakeholder groups.</w:t>
      </w:r>
    </w:p>
    <w:p w14:paraId="46D125EA" w14:textId="77777777" w:rsidR="004956CE" w:rsidRPr="00664A6F" w:rsidRDefault="004956CE" w:rsidP="004956CE">
      <w:pPr>
        <w:pStyle w:val="ListParagraph"/>
        <w:widowControl w:val="0"/>
        <w:numPr>
          <w:ilvl w:val="0"/>
          <w:numId w:val="51"/>
        </w:numPr>
        <w:autoSpaceDE w:val="0"/>
        <w:autoSpaceDN w:val="0"/>
        <w:adjustRightInd w:val="0"/>
        <w:spacing w:before="0" w:after="120" w:line="240" w:lineRule="auto"/>
        <w:contextualSpacing w:val="0"/>
        <w:rPr>
          <w:rFonts w:ascii="Arial" w:hAnsi="Arial" w:cs="Arial"/>
          <w:szCs w:val="24"/>
        </w:rPr>
      </w:pPr>
      <w:r w:rsidRPr="00664A6F">
        <w:rPr>
          <w:rFonts w:ascii="Arial" w:hAnsi="Arial" w:cs="Arial"/>
          <w:szCs w:val="24"/>
        </w:rPr>
        <w:t>Evaluation of program strengths and weaknesses, adjustments to be made, additional areas for development, and next steps, with the goal of increasing effectiveness, efficiency, scope, and scale.</w:t>
      </w:r>
    </w:p>
    <w:p w14:paraId="60A84EE2" w14:textId="77777777" w:rsidR="004956CE" w:rsidRPr="00664A6F" w:rsidRDefault="004956CE" w:rsidP="004956CE">
      <w:pPr>
        <w:pStyle w:val="ListParagraph"/>
        <w:widowControl w:val="0"/>
        <w:numPr>
          <w:ilvl w:val="0"/>
          <w:numId w:val="51"/>
        </w:numPr>
        <w:autoSpaceDE w:val="0"/>
        <w:autoSpaceDN w:val="0"/>
        <w:adjustRightInd w:val="0"/>
        <w:spacing w:before="0" w:after="120" w:line="240" w:lineRule="auto"/>
        <w:contextualSpacing w:val="0"/>
        <w:rPr>
          <w:rFonts w:ascii="Arial" w:hAnsi="Arial" w:cs="Arial"/>
          <w:szCs w:val="24"/>
        </w:rPr>
      </w:pPr>
      <w:r w:rsidRPr="00664A6F">
        <w:rPr>
          <w:rFonts w:ascii="Arial" w:hAnsi="Arial" w:cs="Arial"/>
          <w:szCs w:val="24"/>
        </w:rPr>
        <w:t>Revision of timeline and program plan based on analysis and evaluation, with the goal of increasing effectiveness, efficiency, scope, and scale.</w:t>
      </w:r>
    </w:p>
    <w:p w14:paraId="33E71BE1" w14:textId="77777777" w:rsidR="004956CE" w:rsidRPr="00664A6F" w:rsidRDefault="004956CE" w:rsidP="004956CE">
      <w:pPr>
        <w:pStyle w:val="ListParagraph"/>
        <w:widowControl w:val="0"/>
        <w:numPr>
          <w:ilvl w:val="0"/>
          <w:numId w:val="51"/>
        </w:numPr>
        <w:tabs>
          <w:tab w:val="left" w:pos="828"/>
        </w:tabs>
        <w:kinsoku w:val="0"/>
        <w:overflowPunct w:val="0"/>
        <w:autoSpaceDE w:val="0"/>
        <w:autoSpaceDN w:val="0"/>
        <w:adjustRightInd w:val="0"/>
        <w:spacing w:before="0" w:after="120" w:line="240" w:lineRule="auto"/>
        <w:ind w:right="158"/>
        <w:contextualSpacing w:val="0"/>
        <w:rPr>
          <w:rFonts w:ascii="Arial" w:hAnsi="Arial" w:cs="Arial"/>
          <w:b/>
          <w:szCs w:val="24"/>
        </w:rPr>
      </w:pPr>
      <w:bookmarkStart w:id="35" w:name="_Hlk490474910"/>
      <w:r w:rsidRPr="00664A6F">
        <w:rPr>
          <w:rFonts w:ascii="Arial" w:hAnsi="Arial" w:cs="Arial"/>
          <w:szCs w:val="24"/>
        </w:rPr>
        <w:t xml:space="preserve">All documents, materials, agendas, tools, templates, plans, curriculum maps, modules/courses (both PD and K-12 instructional), timelines, and other artifacts created from these activities (with the exception of PII and artifacts created by K-12 students, such as coursework) </w:t>
      </w:r>
      <w:bookmarkStart w:id="36" w:name="_Hlk492364727"/>
      <w:r w:rsidRPr="00664A6F">
        <w:rPr>
          <w:rFonts w:ascii="Arial" w:hAnsi="Arial" w:cs="Arial"/>
          <w:szCs w:val="24"/>
        </w:rPr>
        <w:t xml:space="preserve">must be published on the district’s or consortium lead’s website until June 30, 2030 under a </w:t>
      </w:r>
      <w:hyperlink r:id="rId21">
        <w:r w:rsidRPr="00664A6F">
          <w:rPr>
            <w:rStyle w:val="Hyperlink"/>
            <w:rFonts w:ascii="Arial" w:hAnsi="Arial" w:cs="Arial"/>
            <w:szCs w:val="24"/>
          </w:rPr>
          <w:t>Creative Commons License</w:t>
        </w:r>
      </w:hyperlink>
      <w:r w:rsidRPr="00664A6F">
        <w:rPr>
          <w:rFonts w:ascii="Arial" w:hAnsi="Arial" w:cs="Arial"/>
          <w:szCs w:val="24"/>
        </w:rPr>
        <w:t xml:space="preserve"> to be made available to other NYS districts.  </w:t>
      </w:r>
    </w:p>
    <w:p w14:paraId="4425502B" w14:textId="2747FD41" w:rsidR="004956CE" w:rsidRPr="00664A6F" w:rsidRDefault="004956CE" w:rsidP="004956CE">
      <w:pPr>
        <w:pStyle w:val="ListParagraph"/>
        <w:widowControl w:val="0"/>
        <w:numPr>
          <w:ilvl w:val="1"/>
          <w:numId w:val="51"/>
        </w:numPr>
        <w:tabs>
          <w:tab w:val="left" w:pos="828"/>
        </w:tabs>
        <w:kinsoku w:val="0"/>
        <w:overflowPunct w:val="0"/>
        <w:autoSpaceDE w:val="0"/>
        <w:autoSpaceDN w:val="0"/>
        <w:adjustRightInd w:val="0"/>
        <w:spacing w:before="0" w:after="120" w:line="240" w:lineRule="auto"/>
        <w:ind w:right="158"/>
        <w:contextualSpacing w:val="0"/>
        <w:rPr>
          <w:rFonts w:ascii="Arial" w:hAnsi="Arial" w:cs="Arial"/>
          <w:b/>
          <w:szCs w:val="24"/>
        </w:rPr>
      </w:pPr>
      <w:r w:rsidRPr="00664A6F">
        <w:rPr>
          <w:rFonts w:ascii="Arial" w:hAnsi="Arial" w:cs="Arial"/>
          <w:szCs w:val="24"/>
        </w:rPr>
        <w:t xml:space="preserve">See </w:t>
      </w:r>
      <w:hyperlink w:anchor="_Appendix_B:_Possible" w:history="1">
        <w:r w:rsidRPr="00664A6F">
          <w:rPr>
            <w:rStyle w:val="Hyperlink"/>
            <w:rFonts w:ascii="Arial" w:hAnsi="Arial" w:cs="Arial"/>
            <w:szCs w:val="24"/>
          </w:rPr>
          <w:t>Appendix B</w:t>
        </w:r>
      </w:hyperlink>
      <w:r w:rsidRPr="00664A6F">
        <w:rPr>
          <w:rFonts w:ascii="Arial" w:hAnsi="Arial" w:cs="Arial"/>
          <w:szCs w:val="24"/>
        </w:rPr>
        <w:t xml:space="preserve"> for </w:t>
      </w:r>
      <w:r w:rsidRPr="00664A6F">
        <w:rPr>
          <w:rFonts w:ascii="Arial" w:hAnsi="Arial" w:cs="Arial"/>
          <w:bCs/>
          <w:szCs w:val="24"/>
        </w:rPr>
        <w:t xml:space="preserve">Possible Artifacts </w:t>
      </w:r>
      <w:r w:rsidRPr="00664A6F">
        <w:rPr>
          <w:rFonts w:ascii="Arial" w:hAnsi="Arial" w:cs="Arial"/>
          <w:szCs w:val="24"/>
        </w:rPr>
        <w:t xml:space="preserve">to be Produced During Grant Period and </w:t>
      </w:r>
      <w:hyperlink w:anchor="_Appendix_C:_Directions" w:history="1">
        <w:r w:rsidRPr="00664A6F">
          <w:rPr>
            <w:rStyle w:val="Hyperlink"/>
            <w:rFonts w:ascii="Arial" w:hAnsi="Arial" w:cs="Arial"/>
            <w:szCs w:val="24"/>
          </w:rPr>
          <w:t>Appendix C</w:t>
        </w:r>
      </w:hyperlink>
      <w:r w:rsidR="00395C99" w:rsidRPr="00664A6F">
        <w:rPr>
          <w:rStyle w:val="Hyperlink"/>
          <w:rFonts w:ascii="Arial" w:hAnsi="Arial" w:cs="Arial"/>
          <w:szCs w:val="24"/>
        </w:rPr>
        <w:t xml:space="preserve"> </w:t>
      </w:r>
      <w:r w:rsidRPr="00664A6F">
        <w:rPr>
          <w:rFonts w:ascii="Arial" w:hAnsi="Arial" w:cs="Arial"/>
          <w:szCs w:val="24"/>
        </w:rPr>
        <w:t>for Directions on Posting Material to District or Lead Consortium Member Website.</w:t>
      </w:r>
    </w:p>
    <w:p w14:paraId="0A3F717F" w14:textId="33CF47E5" w:rsidR="0015297D" w:rsidRPr="00664A6F" w:rsidRDefault="0015297D" w:rsidP="2CA5AD4D">
      <w:pPr>
        <w:pStyle w:val="ListParagraph"/>
        <w:widowControl w:val="0"/>
        <w:numPr>
          <w:ilvl w:val="1"/>
          <w:numId w:val="49"/>
        </w:numPr>
        <w:autoSpaceDE w:val="0"/>
        <w:autoSpaceDN w:val="0"/>
        <w:adjustRightInd w:val="0"/>
        <w:spacing w:before="0" w:after="120" w:line="240" w:lineRule="auto"/>
        <w:rPr>
          <w:rFonts w:ascii="Arial" w:hAnsi="Arial" w:cs="Arial"/>
          <w:szCs w:val="24"/>
        </w:rPr>
      </w:pPr>
      <w:r w:rsidRPr="00664A6F">
        <w:rPr>
          <w:rFonts w:ascii="Arial" w:hAnsi="Arial" w:cs="Arial"/>
          <w:szCs w:val="24"/>
        </w:rPr>
        <w:t xml:space="preserve">All grant recipients must produce a video </w:t>
      </w:r>
      <w:r w:rsidR="10E810E4" w:rsidRPr="00664A6F">
        <w:rPr>
          <w:rFonts w:ascii="Arial" w:hAnsi="Arial" w:cs="Arial"/>
          <w:szCs w:val="24"/>
        </w:rPr>
        <w:t xml:space="preserve">of program activities </w:t>
      </w:r>
      <w:r w:rsidRPr="00664A6F">
        <w:rPr>
          <w:rFonts w:ascii="Arial" w:hAnsi="Arial" w:cs="Arial"/>
          <w:szCs w:val="24"/>
        </w:rPr>
        <w:t xml:space="preserve">for posting on the </w:t>
      </w:r>
      <w:hyperlink r:id="rId22">
        <w:r w:rsidR="320E7D33" w:rsidRPr="00664A6F">
          <w:rPr>
            <w:rStyle w:val="Hyperlink"/>
            <w:rFonts w:ascii="Arial" w:hAnsi="Arial" w:cs="Arial"/>
            <w:szCs w:val="24"/>
          </w:rPr>
          <w:t>LTG website</w:t>
        </w:r>
      </w:hyperlink>
      <w:r w:rsidRPr="00664A6F">
        <w:rPr>
          <w:rFonts w:ascii="Arial" w:hAnsi="Arial" w:cs="Arial"/>
          <w:szCs w:val="24"/>
        </w:rPr>
        <w:t xml:space="preserve"> at the end of the </w:t>
      </w:r>
      <w:r w:rsidR="00955F42">
        <w:rPr>
          <w:rFonts w:ascii="Arial" w:hAnsi="Arial" w:cs="Arial"/>
          <w:szCs w:val="24"/>
        </w:rPr>
        <w:t xml:space="preserve">2.5 </w:t>
      </w:r>
      <w:r w:rsidRPr="00664A6F">
        <w:rPr>
          <w:rFonts w:ascii="Arial" w:hAnsi="Arial" w:cs="Arial"/>
          <w:szCs w:val="24"/>
        </w:rPr>
        <w:t>year cycle.</w:t>
      </w:r>
    </w:p>
    <w:p w14:paraId="077933B2" w14:textId="77777777" w:rsidR="00ED38AB" w:rsidRPr="00664A6F" w:rsidRDefault="00ED38AB" w:rsidP="004351F8">
      <w:pPr>
        <w:pStyle w:val="ListParagraph"/>
        <w:widowControl w:val="0"/>
        <w:tabs>
          <w:tab w:val="left" w:pos="828"/>
        </w:tabs>
        <w:kinsoku w:val="0"/>
        <w:overflowPunct w:val="0"/>
        <w:autoSpaceDE w:val="0"/>
        <w:autoSpaceDN w:val="0"/>
        <w:adjustRightInd w:val="0"/>
        <w:spacing w:before="0" w:after="120" w:line="240" w:lineRule="auto"/>
        <w:ind w:left="2520" w:right="158"/>
        <w:contextualSpacing w:val="0"/>
        <w:rPr>
          <w:rFonts w:ascii="Arial" w:hAnsi="Arial" w:cs="Arial"/>
          <w:b/>
          <w:szCs w:val="24"/>
        </w:rPr>
      </w:pPr>
    </w:p>
    <w:bookmarkEnd w:id="35"/>
    <w:bookmarkEnd w:id="36"/>
    <w:p w14:paraId="66815BC2" w14:textId="77777777" w:rsidR="004956CE" w:rsidRPr="00664A6F" w:rsidRDefault="004956CE" w:rsidP="004956CE">
      <w:pPr>
        <w:spacing w:after="120"/>
        <w:ind w:firstLine="720"/>
        <w:rPr>
          <w:rFonts w:ascii="Arial" w:hAnsi="Arial" w:cs="Arial"/>
          <w:szCs w:val="24"/>
        </w:rPr>
      </w:pPr>
      <w:r w:rsidRPr="00664A6F">
        <w:rPr>
          <w:rFonts w:ascii="Arial" w:hAnsi="Arial" w:cs="Arial"/>
          <w:szCs w:val="24"/>
        </w:rPr>
        <w:t xml:space="preserve">Districts/Consortia must also carry out the following throughout the grant period: </w:t>
      </w:r>
    </w:p>
    <w:p w14:paraId="0BAA0F06" w14:textId="77777777" w:rsidR="004956CE" w:rsidRPr="00664A6F" w:rsidRDefault="004956CE" w:rsidP="004956CE">
      <w:pPr>
        <w:rPr>
          <w:rFonts w:ascii="Arial" w:hAnsi="Arial" w:cs="Arial"/>
          <w:szCs w:val="24"/>
        </w:rPr>
      </w:pPr>
    </w:p>
    <w:p w14:paraId="160F2216" w14:textId="40988619" w:rsidR="004956CE" w:rsidRPr="00127D9B" w:rsidRDefault="004956CE" w:rsidP="00127D9B">
      <w:pPr>
        <w:pStyle w:val="Heading3"/>
      </w:pPr>
      <w:bookmarkStart w:id="37" w:name="_Toc491954136"/>
      <w:bookmarkStart w:id="38" w:name="_Toc1600889627"/>
      <w:bookmarkStart w:id="39" w:name="_Toc163757951"/>
      <w:r w:rsidRPr="00127D9B">
        <w:rPr>
          <w:rStyle w:val="Heading3Char"/>
          <w:b/>
          <w:bCs/>
        </w:rPr>
        <w:t>4</w:t>
      </w:r>
      <w:r w:rsidRPr="00127D9B">
        <w:t>. Professional Development (Ongoing)</w:t>
      </w:r>
      <w:bookmarkEnd w:id="37"/>
      <w:bookmarkEnd w:id="38"/>
      <w:bookmarkEnd w:id="39"/>
      <w:r w:rsidRPr="00127D9B">
        <w:t xml:space="preserve"> </w:t>
      </w:r>
    </w:p>
    <w:p w14:paraId="5D9B75B7" w14:textId="022F2509" w:rsidR="004956CE" w:rsidRPr="00664A6F" w:rsidRDefault="004956CE" w:rsidP="004956CE">
      <w:pPr>
        <w:ind w:left="720"/>
        <w:rPr>
          <w:rFonts w:ascii="Arial" w:hAnsi="Arial" w:cs="Arial"/>
          <w:szCs w:val="24"/>
        </w:rPr>
      </w:pPr>
      <w:r w:rsidRPr="00664A6F">
        <w:rPr>
          <w:rFonts w:ascii="Arial" w:hAnsi="Arial" w:cs="Arial"/>
          <w:szCs w:val="24"/>
        </w:rPr>
        <w:t>Develop a plan and implement professional development to assist educators and administrators in utilization of educational technology to facilitate the delivery of quality instruction, increase equitable access to high-quality learning experiences, and promote culturally and linguistically</w:t>
      </w:r>
      <w:r w:rsidR="001A6B63">
        <w:rPr>
          <w:rFonts w:ascii="Arial" w:hAnsi="Arial" w:cs="Arial"/>
          <w:szCs w:val="24"/>
        </w:rPr>
        <w:t xml:space="preserve"> </w:t>
      </w:r>
      <w:r w:rsidRPr="00664A6F">
        <w:rPr>
          <w:rFonts w:ascii="Arial" w:hAnsi="Arial" w:cs="Arial"/>
          <w:szCs w:val="24"/>
        </w:rPr>
        <w:t xml:space="preserve">responsive learning environments for all students. </w:t>
      </w:r>
      <w:r w:rsidRPr="00664A6F">
        <w:rPr>
          <w:rFonts w:ascii="Arial" w:hAnsi="Arial" w:cs="Arial"/>
          <w:szCs w:val="24"/>
        </w:rPr>
        <w:br/>
        <w:t xml:space="preserve"> </w:t>
      </w:r>
    </w:p>
    <w:p w14:paraId="2FFFD183" w14:textId="4B3E6172" w:rsidR="004956CE" w:rsidRPr="00664A6F" w:rsidRDefault="004956CE" w:rsidP="004956CE">
      <w:pPr>
        <w:pStyle w:val="ListParagraph"/>
        <w:widowControl w:val="0"/>
        <w:numPr>
          <w:ilvl w:val="0"/>
          <w:numId w:val="52"/>
        </w:numPr>
        <w:autoSpaceDE w:val="0"/>
        <w:autoSpaceDN w:val="0"/>
        <w:adjustRightInd w:val="0"/>
        <w:spacing w:before="0" w:after="120" w:line="240" w:lineRule="auto"/>
        <w:contextualSpacing w:val="0"/>
        <w:rPr>
          <w:rFonts w:ascii="Arial" w:hAnsi="Arial" w:cs="Arial"/>
          <w:szCs w:val="24"/>
        </w:rPr>
      </w:pPr>
      <w:r w:rsidRPr="00664A6F">
        <w:rPr>
          <w:rFonts w:ascii="Arial" w:hAnsi="Arial" w:cs="Arial"/>
          <w:szCs w:val="24"/>
        </w:rPr>
        <w:t xml:space="preserve">Professional development should be targeted, personalized, ongoing, and supported in multiple ways, such as through PLCs, online collaborative spaces (as allowed by district Acceptable Use Policy {AUP}), collaborative planning sessions, coaching/mentoring, </w:t>
      </w:r>
      <w:r w:rsidR="00D24CAC" w:rsidRPr="00664A6F">
        <w:rPr>
          <w:rFonts w:ascii="Arial" w:hAnsi="Arial" w:cs="Arial"/>
          <w:szCs w:val="24"/>
        </w:rPr>
        <w:t xml:space="preserve">etc. </w:t>
      </w:r>
    </w:p>
    <w:p w14:paraId="041554E0" w14:textId="0A50E5BE" w:rsidR="004956CE" w:rsidRPr="00664A6F" w:rsidRDefault="004956CE" w:rsidP="004956CE">
      <w:pPr>
        <w:pStyle w:val="ListParagraph"/>
        <w:widowControl w:val="0"/>
        <w:numPr>
          <w:ilvl w:val="0"/>
          <w:numId w:val="52"/>
        </w:numPr>
        <w:autoSpaceDE w:val="0"/>
        <w:autoSpaceDN w:val="0"/>
        <w:adjustRightInd w:val="0"/>
        <w:spacing w:before="0" w:after="120" w:line="240" w:lineRule="auto"/>
        <w:contextualSpacing w:val="0"/>
        <w:rPr>
          <w:rFonts w:ascii="Arial" w:hAnsi="Arial" w:cs="Arial"/>
          <w:szCs w:val="24"/>
        </w:rPr>
      </w:pPr>
      <w:r w:rsidRPr="00664A6F">
        <w:rPr>
          <w:rFonts w:ascii="Arial" w:hAnsi="Arial" w:cs="Arial"/>
          <w:szCs w:val="24"/>
        </w:rPr>
        <w:t xml:space="preserve">Professional development activities may not include large-group, “one-off,” “sit-and-get” workshops or attendance at </w:t>
      </w:r>
      <w:r w:rsidR="0055681D" w:rsidRPr="00664A6F">
        <w:rPr>
          <w:rFonts w:ascii="Arial" w:hAnsi="Arial" w:cs="Arial"/>
          <w:szCs w:val="24"/>
        </w:rPr>
        <w:t>conferences.</w:t>
      </w:r>
      <w:r w:rsidRPr="00664A6F">
        <w:rPr>
          <w:rFonts w:ascii="Arial" w:hAnsi="Arial" w:cs="Arial"/>
          <w:szCs w:val="24"/>
        </w:rPr>
        <w:t xml:space="preserve"> </w:t>
      </w:r>
    </w:p>
    <w:p w14:paraId="4165D763" w14:textId="77777777" w:rsidR="004956CE" w:rsidRPr="00664A6F" w:rsidRDefault="004956CE" w:rsidP="004956CE">
      <w:pPr>
        <w:pStyle w:val="ListParagraph"/>
        <w:widowControl w:val="0"/>
        <w:numPr>
          <w:ilvl w:val="0"/>
          <w:numId w:val="52"/>
        </w:numPr>
        <w:autoSpaceDE w:val="0"/>
        <w:autoSpaceDN w:val="0"/>
        <w:adjustRightInd w:val="0"/>
        <w:spacing w:before="0" w:after="120" w:line="240" w:lineRule="auto"/>
        <w:contextualSpacing w:val="0"/>
        <w:rPr>
          <w:rFonts w:ascii="Arial" w:hAnsi="Arial" w:cs="Arial"/>
          <w:szCs w:val="24"/>
        </w:rPr>
      </w:pPr>
      <w:r w:rsidRPr="00664A6F">
        <w:rPr>
          <w:rFonts w:ascii="Arial" w:hAnsi="Arial" w:cs="Arial"/>
          <w:szCs w:val="24"/>
        </w:rPr>
        <w:t xml:space="preserve">Professional development may not be limited to (but may include, if </w:t>
      </w:r>
      <w:r w:rsidRPr="00664A6F">
        <w:rPr>
          <w:rFonts w:ascii="Arial" w:hAnsi="Arial" w:cs="Arial"/>
          <w:szCs w:val="24"/>
        </w:rPr>
        <w:lastRenderedPageBreak/>
        <w:t>necessary) “tools-based” workshops, but such workshops should be based on individual teacher or administrator needs.</w:t>
      </w:r>
    </w:p>
    <w:p w14:paraId="7B04CBC6" w14:textId="77777777" w:rsidR="004956CE" w:rsidRPr="00664A6F" w:rsidRDefault="004956CE" w:rsidP="004956CE">
      <w:pPr>
        <w:pStyle w:val="ListParagraph"/>
        <w:widowControl w:val="0"/>
        <w:numPr>
          <w:ilvl w:val="0"/>
          <w:numId w:val="52"/>
        </w:numPr>
        <w:tabs>
          <w:tab w:val="left" w:pos="828"/>
        </w:tabs>
        <w:kinsoku w:val="0"/>
        <w:overflowPunct w:val="0"/>
        <w:autoSpaceDE w:val="0"/>
        <w:autoSpaceDN w:val="0"/>
        <w:adjustRightInd w:val="0"/>
        <w:spacing w:before="0" w:after="120" w:line="240" w:lineRule="auto"/>
        <w:ind w:right="158"/>
        <w:contextualSpacing w:val="0"/>
        <w:rPr>
          <w:rFonts w:ascii="Arial" w:hAnsi="Arial" w:cs="Arial"/>
          <w:b/>
          <w:szCs w:val="24"/>
        </w:rPr>
      </w:pPr>
      <w:r w:rsidRPr="00664A6F">
        <w:rPr>
          <w:rFonts w:ascii="Arial" w:hAnsi="Arial" w:cs="Arial"/>
          <w:szCs w:val="24"/>
        </w:rPr>
        <w:t xml:space="preserve">All professional development plans, documents, materials, agendas, tools, templates, modules/courses (both PD and K-12 instructional), timelines, and other artifacts created from these activities (with the exception of PII and artifacts created by K-12 students, such as coursework must be published on the district’s or consortium lead’s website until June 30, 2030 under a </w:t>
      </w:r>
      <w:hyperlink r:id="rId23" w:history="1">
        <w:r w:rsidRPr="00664A6F">
          <w:rPr>
            <w:rStyle w:val="Hyperlink"/>
            <w:rFonts w:ascii="Arial" w:hAnsi="Arial" w:cs="Arial"/>
            <w:szCs w:val="24"/>
          </w:rPr>
          <w:t>Creative Commons License</w:t>
        </w:r>
      </w:hyperlink>
      <w:r w:rsidRPr="00664A6F">
        <w:rPr>
          <w:rFonts w:ascii="Arial" w:hAnsi="Arial" w:cs="Arial"/>
          <w:szCs w:val="24"/>
        </w:rPr>
        <w:t xml:space="preserve"> to be made available to other NYS districts.  </w:t>
      </w:r>
    </w:p>
    <w:p w14:paraId="020A70D5" w14:textId="309DBA38" w:rsidR="004956CE" w:rsidRPr="00664A6F" w:rsidRDefault="004956CE" w:rsidP="004956CE">
      <w:pPr>
        <w:pStyle w:val="ListParagraph"/>
        <w:widowControl w:val="0"/>
        <w:numPr>
          <w:ilvl w:val="1"/>
          <w:numId w:val="52"/>
        </w:numPr>
        <w:tabs>
          <w:tab w:val="left" w:pos="828"/>
        </w:tabs>
        <w:kinsoku w:val="0"/>
        <w:overflowPunct w:val="0"/>
        <w:autoSpaceDE w:val="0"/>
        <w:autoSpaceDN w:val="0"/>
        <w:adjustRightInd w:val="0"/>
        <w:spacing w:before="0" w:after="120" w:line="240" w:lineRule="auto"/>
        <w:ind w:right="158"/>
        <w:contextualSpacing w:val="0"/>
        <w:rPr>
          <w:rFonts w:ascii="Arial" w:hAnsi="Arial" w:cs="Arial"/>
          <w:b/>
          <w:szCs w:val="24"/>
        </w:rPr>
      </w:pPr>
      <w:r w:rsidRPr="00664A6F">
        <w:rPr>
          <w:rFonts w:ascii="Arial" w:hAnsi="Arial" w:cs="Arial"/>
          <w:szCs w:val="24"/>
        </w:rPr>
        <w:t xml:space="preserve">See </w:t>
      </w:r>
      <w:hyperlink w:anchor="_Appendix_B:_Possible" w:history="1">
        <w:r w:rsidRPr="00664A6F">
          <w:rPr>
            <w:rStyle w:val="Hyperlink"/>
            <w:rFonts w:ascii="Arial" w:hAnsi="Arial" w:cs="Arial"/>
            <w:szCs w:val="24"/>
          </w:rPr>
          <w:t>Appendix B</w:t>
        </w:r>
      </w:hyperlink>
      <w:r w:rsidRPr="00664A6F">
        <w:rPr>
          <w:rFonts w:ascii="Arial" w:hAnsi="Arial" w:cs="Arial"/>
          <w:szCs w:val="24"/>
        </w:rPr>
        <w:t xml:space="preserve"> for </w:t>
      </w:r>
      <w:r w:rsidRPr="00664A6F">
        <w:rPr>
          <w:rFonts w:ascii="Arial" w:hAnsi="Arial" w:cs="Arial"/>
          <w:bCs/>
          <w:szCs w:val="24"/>
        </w:rPr>
        <w:t xml:space="preserve">Possible Artifacts </w:t>
      </w:r>
      <w:r w:rsidRPr="00664A6F">
        <w:rPr>
          <w:rFonts w:ascii="Arial" w:hAnsi="Arial" w:cs="Arial"/>
          <w:szCs w:val="24"/>
        </w:rPr>
        <w:t xml:space="preserve">to be Produced During Grant Period and </w:t>
      </w:r>
      <w:hyperlink w:anchor="_Appendix_C:_Directions" w:history="1">
        <w:r w:rsidRPr="00664A6F">
          <w:rPr>
            <w:rStyle w:val="Hyperlink"/>
            <w:rFonts w:ascii="Arial" w:hAnsi="Arial" w:cs="Arial"/>
            <w:szCs w:val="24"/>
          </w:rPr>
          <w:t>Appendix C</w:t>
        </w:r>
      </w:hyperlink>
      <w:r w:rsidRPr="00664A6F">
        <w:rPr>
          <w:rFonts w:ascii="Arial" w:hAnsi="Arial" w:cs="Arial"/>
          <w:szCs w:val="24"/>
        </w:rPr>
        <w:t xml:space="preserve"> for Directions on Posting Material to District or Lead Consortium Member Website.</w:t>
      </w:r>
    </w:p>
    <w:p w14:paraId="78779B83" w14:textId="77777777" w:rsidR="00A26AF8" w:rsidRPr="00664A6F" w:rsidRDefault="00A26AF8" w:rsidP="00902957">
      <w:pPr>
        <w:pStyle w:val="ListParagraph"/>
        <w:widowControl w:val="0"/>
        <w:tabs>
          <w:tab w:val="left" w:pos="828"/>
        </w:tabs>
        <w:kinsoku w:val="0"/>
        <w:overflowPunct w:val="0"/>
        <w:autoSpaceDE w:val="0"/>
        <w:autoSpaceDN w:val="0"/>
        <w:adjustRightInd w:val="0"/>
        <w:spacing w:before="0" w:after="120" w:line="240" w:lineRule="auto"/>
        <w:ind w:left="2520" w:right="158"/>
        <w:contextualSpacing w:val="0"/>
        <w:rPr>
          <w:rFonts w:ascii="Arial" w:hAnsi="Arial" w:cs="Arial"/>
          <w:b/>
          <w:szCs w:val="24"/>
        </w:rPr>
      </w:pPr>
    </w:p>
    <w:p w14:paraId="76631421" w14:textId="04BB06E6" w:rsidR="004956CE" w:rsidRPr="00664A6F" w:rsidRDefault="004956CE" w:rsidP="00902957">
      <w:pPr>
        <w:spacing w:after="240"/>
        <w:rPr>
          <w:rFonts w:ascii="Arial" w:hAnsi="Arial" w:cs="Arial"/>
          <w:szCs w:val="24"/>
        </w:rPr>
      </w:pPr>
      <w:r w:rsidRPr="00664A6F">
        <w:rPr>
          <w:rFonts w:ascii="Arial" w:hAnsi="Arial" w:cs="Arial"/>
          <w:szCs w:val="24"/>
        </w:rPr>
        <w:t>Learning Technology Grant Programs will follow a multi-step process, designed with consecutive steps. Some steps must be completed before the next one is begun. These consecutive steps are:</w:t>
      </w:r>
    </w:p>
    <w:p w14:paraId="52083391" w14:textId="77777777" w:rsidR="004956CE" w:rsidRPr="00664A6F" w:rsidRDefault="004956CE" w:rsidP="004956CE">
      <w:pPr>
        <w:pStyle w:val="ListParagraph"/>
        <w:widowControl w:val="0"/>
        <w:numPr>
          <w:ilvl w:val="0"/>
          <w:numId w:val="53"/>
        </w:numPr>
        <w:autoSpaceDE w:val="0"/>
        <w:autoSpaceDN w:val="0"/>
        <w:adjustRightInd w:val="0"/>
        <w:spacing w:before="0" w:after="240" w:line="240" w:lineRule="auto"/>
        <w:contextualSpacing w:val="0"/>
        <w:rPr>
          <w:rFonts w:ascii="Arial" w:hAnsi="Arial" w:cs="Arial"/>
          <w:szCs w:val="24"/>
        </w:rPr>
      </w:pPr>
      <w:bookmarkStart w:id="40" w:name="_Hlk490229473"/>
      <w:r w:rsidRPr="00664A6F">
        <w:rPr>
          <w:rFonts w:ascii="Arial" w:hAnsi="Arial" w:cs="Arial"/>
          <w:szCs w:val="24"/>
        </w:rPr>
        <w:t>Phase 1: Planning and Materials Creation (max time: 1 year)</w:t>
      </w:r>
    </w:p>
    <w:bookmarkEnd w:id="40"/>
    <w:p w14:paraId="1FAF2C00" w14:textId="77777777" w:rsidR="004956CE" w:rsidRPr="00664A6F" w:rsidRDefault="004956CE" w:rsidP="004956CE">
      <w:pPr>
        <w:pStyle w:val="ListParagraph"/>
        <w:widowControl w:val="0"/>
        <w:numPr>
          <w:ilvl w:val="0"/>
          <w:numId w:val="53"/>
        </w:numPr>
        <w:autoSpaceDE w:val="0"/>
        <w:autoSpaceDN w:val="0"/>
        <w:adjustRightInd w:val="0"/>
        <w:spacing w:before="0" w:after="240" w:line="240" w:lineRule="auto"/>
        <w:contextualSpacing w:val="0"/>
        <w:rPr>
          <w:rFonts w:ascii="Arial" w:hAnsi="Arial" w:cs="Arial"/>
          <w:szCs w:val="24"/>
        </w:rPr>
      </w:pPr>
      <w:r w:rsidRPr="00664A6F">
        <w:rPr>
          <w:rFonts w:ascii="Arial" w:hAnsi="Arial" w:cs="Arial"/>
          <w:szCs w:val="24"/>
        </w:rPr>
        <w:t xml:space="preserve">Phase 2: </w:t>
      </w:r>
      <w:bookmarkStart w:id="41" w:name="_Hlk490467525"/>
      <w:r w:rsidRPr="00664A6F">
        <w:rPr>
          <w:rFonts w:ascii="Arial" w:hAnsi="Arial" w:cs="Arial"/>
          <w:szCs w:val="24"/>
        </w:rPr>
        <w:t xml:space="preserve">Initial Implementation and Evaluation </w:t>
      </w:r>
      <w:bookmarkEnd w:id="41"/>
      <w:r w:rsidRPr="00664A6F">
        <w:rPr>
          <w:rFonts w:ascii="Arial" w:hAnsi="Arial" w:cs="Arial"/>
          <w:szCs w:val="24"/>
        </w:rPr>
        <w:t>(max time: 1 year)</w:t>
      </w:r>
    </w:p>
    <w:p w14:paraId="1E37CC2D" w14:textId="44B1D1A5" w:rsidR="004956CE" w:rsidRPr="00664A6F" w:rsidRDefault="004956CE" w:rsidP="004956CE">
      <w:pPr>
        <w:pStyle w:val="ListParagraph"/>
        <w:widowControl w:val="0"/>
        <w:numPr>
          <w:ilvl w:val="0"/>
          <w:numId w:val="53"/>
        </w:numPr>
        <w:autoSpaceDE w:val="0"/>
        <w:autoSpaceDN w:val="0"/>
        <w:adjustRightInd w:val="0"/>
        <w:spacing w:before="0" w:after="240" w:line="240" w:lineRule="auto"/>
        <w:contextualSpacing w:val="0"/>
        <w:rPr>
          <w:rFonts w:ascii="Arial" w:hAnsi="Arial" w:cs="Arial"/>
          <w:szCs w:val="24"/>
        </w:rPr>
      </w:pPr>
      <w:r w:rsidRPr="00664A6F">
        <w:rPr>
          <w:rFonts w:ascii="Arial" w:hAnsi="Arial" w:cs="Arial"/>
          <w:szCs w:val="24"/>
        </w:rPr>
        <w:t xml:space="preserve">Phase 3: Modified Implementation and Evaluation (max time: </w:t>
      </w:r>
      <w:r w:rsidR="00955F42">
        <w:rPr>
          <w:rFonts w:ascii="Arial" w:hAnsi="Arial" w:cs="Arial"/>
          <w:szCs w:val="24"/>
        </w:rPr>
        <w:t>2.5</w:t>
      </w:r>
      <w:r w:rsidRPr="00664A6F">
        <w:rPr>
          <w:rFonts w:ascii="Arial" w:hAnsi="Arial" w:cs="Arial"/>
          <w:szCs w:val="24"/>
        </w:rPr>
        <w:t xml:space="preserve"> years)          </w:t>
      </w:r>
    </w:p>
    <w:p w14:paraId="5DA09B75" w14:textId="2212102A" w:rsidR="004956CE" w:rsidRPr="00664A6F" w:rsidRDefault="004956CE" w:rsidP="004956CE">
      <w:pPr>
        <w:pStyle w:val="ListParagraph"/>
        <w:widowControl w:val="0"/>
        <w:numPr>
          <w:ilvl w:val="0"/>
          <w:numId w:val="53"/>
        </w:numPr>
        <w:autoSpaceDE w:val="0"/>
        <w:autoSpaceDN w:val="0"/>
        <w:adjustRightInd w:val="0"/>
        <w:spacing w:before="0" w:after="240" w:line="240" w:lineRule="auto"/>
        <w:contextualSpacing w:val="0"/>
        <w:rPr>
          <w:rFonts w:ascii="Arial" w:hAnsi="Arial" w:cs="Arial"/>
          <w:szCs w:val="24"/>
        </w:rPr>
      </w:pPr>
      <w:r w:rsidRPr="00664A6F">
        <w:rPr>
          <w:rFonts w:ascii="Arial" w:hAnsi="Arial" w:cs="Arial"/>
          <w:szCs w:val="24"/>
        </w:rPr>
        <w:t xml:space="preserve">Ongoing: Professional Development for Teachers and Administrators (required: </w:t>
      </w:r>
      <w:r w:rsidR="00955F42">
        <w:rPr>
          <w:rFonts w:ascii="Arial" w:hAnsi="Arial" w:cs="Arial"/>
          <w:szCs w:val="24"/>
        </w:rPr>
        <w:t>2.5</w:t>
      </w:r>
      <w:r w:rsidRPr="00664A6F">
        <w:rPr>
          <w:rFonts w:ascii="Arial" w:hAnsi="Arial" w:cs="Arial"/>
          <w:szCs w:val="24"/>
        </w:rPr>
        <w:t xml:space="preserve"> years)</w:t>
      </w:r>
    </w:p>
    <w:p w14:paraId="7578D1C9" w14:textId="03C5EE4A" w:rsidR="004956CE" w:rsidRPr="00664A6F" w:rsidRDefault="004956CE" w:rsidP="00902957">
      <w:pPr>
        <w:spacing w:after="240"/>
        <w:rPr>
          <w:rFonts w:ascii="Arial" w:hAnsi="Arial" w:cs="Arial"/>
          <w:szCs w:val="24"/>
        </w:rPr>
      </w:pPr>
      <w:r w:rsidRPr="00664A6F">
        <w:rPr>
          <w:rFonts w:ascii="Arial" w:hAnsi="Arial" w:cs="Arial"/>
          <w:szCs w:val="24"/>
        </w:rPr>
        <w:t xml:space="preserve">As the project period of the Learning Technology Grant program is the </w:t>
      </w:r>
      <w:r w:rsidR="00950966">
        <w:rPr>
          <w:rFonts w:ascii="Arial" w:hAnsi="Arial" w:cs="Arial"/>
          <w:szCs w:val="24"/>
        </w:rPr>
        <w:t>2.5 year</w:t>
      </w:r>
      <w:r w:rsidRPr="00664A6F">
        <w:rPr>
          <w:rFonts w:ascii="Arial" w:hAnsi="Arial" w:cs="Arial"/>
          <w:szCs w:val="24"/>
        </w:rPr>
        <w:t xml:space="preserve"> span from </w:t>
      </w:r>
      <w:r w:rsidR="00950966">
        <w:rPr>
          <w:rFonts w:ascii="Arial" w:hAnsi="Arial" w:cs="Arial"/>
          <w:szCs w:val="24"/>
        </w:rPr>
        <w:t>January 1, 2025</w:t>
      </w:r>
      <w:r w:rsidRPr="00664A6F">
        <w:rPr>
          <w:rFonts w:ascii="Arial" w:hAnsi="Arial" w:cs="Arial"/>
          <w:szCs w:val="24"/>
        </w:rPr>
        <w:t>– June 30, 2027, it is allowable and expected that most proposals will plan to complete Phase 1 in Year 1, Phase 2 in Year 2, and Phase 3 in Year 3</w:t>
      </w:r>
      <w:r w:rsidR="007369C7" w:rsidRPr="00664A6F">
        <w:rPr>
          <w:rFonts w:ascii="Arial" w:hAnsi="Arial" w:cs="Arial"/>
          <w:szCs w:val="24"/>
        </w:rPr>
        <w:t xml:space="preserve">. </w:t>
      </w:r>
    </w:p>
    <w:p w14:paraId="3714F6A5" w14:textId="78E517E7" w:rsidR="004956CE" w:rsidRPr="00664A6F" w:rsidRDefault="004956CE" w:rsidP="00902957">
      <w:pPr>
        <w:tabs>
          <w:tab w:val="left" w:pos="4590"/>
        </w:tabs>
        <w:spacing w:after="240"/>
        <w:rPr>
          <w:rFonts w:ascii="Arial" w:hAnsi="Arial" w:cs="Arial"/>
          <w:szCs w:val="24"/>
        </w:rPr>
      </w:pPr>
      <w:r w:rsidRPr="00664A6F">
        <w:rPr>
          <w:rFonts w:ascii="Arial" w:hAnsi="Arial" w:cs="Arial"/>
          <w:szCs w:val="24"/>
        </w:rPr>
        <w:t>However, if an individual District or Consortium has already started or completed some of Phase 1 or 2, it may be appropriate for the District or Consorti</w:t>
      </w:r>
      <w:r w:rsidR="00373816" w:rsidRPr="00664A6F">
        <w:rPr>
          <w:rFonts w:ascii="Arial" w:hAnsi="Arial" w:cs="Arial"/>
          <w:szCs w:val="24"/>
        </w:rPr>
        <w:t>a</w:t>
      </w:r>
      <w:r w:rsidRPr="00664A6F">
        <w:rPr>
          <w:rFonts w:ascii="Arial" w:hAnsi="Arial" w:cs="Arial"/>
          <w:szCs w:val="24"/>
        </w:rPr>
        <w:t xml:space="preserve"> to use grant funds to begin at Phase 2 or 3. In these cases, the applicants will be asked to provide in their proposal narrative a detailed description of how the work was accomplished.  For instance, if a District has already devoted substantial time and effort to plan a program, but has not yet implemented it, the District may explain the planning process in Proposal Narrative Section D.1 and would start its </w:t>
      </w:r>
      <w:r w:rsidR="00950966">
        <w:rPr>
          <w:rFonts w:ascii="Arial" w:hAnsi="Arial" w:cs="Arial"/>
          <w:szCs w:val="24"/>
        </w:rPr>
        <w:t xml:space="preserve">2.5 </w:t>
      </w:r>
      <w:r w:rsidRPr="00664A6F">
        <w:rPr>
          <w:rFonts w:ascii="Arial" w:hAnsi="Arial" w:cs="Arial"/>
          <w:szCs w:val="24"/>
        </w:rPr>
        <w:t>Year Plan (Proposal Narrative Section D.2) with Phase 2.</w:t>
      </w:r>
    </w:p>
    <w:p w14:paraId="3A46DDB3" w14:textId="77777777" w:rsidR="004956CE" w:rsidRPr="00664A6F" w:rsidRDefault="004956CE" w:rsidP="00902957">
      <w:pPr>
        <w:spacing w:after="240"/>
        <w:rPr>
          <w:rFonts w:ascii="Arial" w:hAnsi="Arial" w:cs="Arial"/>
          <w:szCs w:val="24"/>
        </w:rPr>
      </w:pPr>
      <w:bookmarkStart w:id="42" w:name="_Hlk490228480"/>
      <w:r w:rsidRPr="00664A6F">
        <w:rPr>
          <w:rFonts w:ascii="Arial" w:hAnsi="Arial" w:cs="Arial"/>
          <w:szCs w:val="24"/>
        </w:rPr>
        <w:t xml:space="preserve">It is possible that some of Phase 1 and/or 2 have been accomplished, but more work would lend to a more successful program implementation.  In this case, a detailed description of what has occurred and what must still occur to complete Phase 1 and/or 2 should be included and aligned accordingly with the funding request. </w:t>
      </w:r>
    </w:p>
    <w:p w14:paraId="4BB3F9FD" w14:textId="45F94528" w:rsidR="004956CE" w:rsidRPr="00664A6F" w:rsidRDefault="004956CE" w:rsidP="00902957">
      <w:pPr>
        <w:spacing w:after="240"/>
        <w:rPr>
          <w:rFonts w:ascii="Arial" w:hAnsi="Arial" w:cs="Arial"/>
          <w:szCs w:val="24"/>
        </w:rPr>
      </w:pPr>
      <w:bookmarkStart w:id="43" w:name="_Hlk490229222"/>
      <w:bookmarkEnd w:id="42"/>
      <w:r w:rsidRPr="00664A6F">
        <w:rPr>
          <w:rFonts w:ascii="Arial" w:hAnsi="Arial" w:cs="Arial"/>
          <w:szCs w:val="24"/>
        </w:rPr>
        <w:t>Please note the maximum time a proposal may devote to each phase</w:t>
      </w:r>
      <w:r w:rsidR="00D24CAC" w:rsidRPr="00664A6F">
        <w:rPr>
          <w:rFonts w:ascii="Arial" w:hAnsi="Arial" w:cs="Arial"/>
          <w:szCs w:val="24"/>
        </w:rPr>
        <w:t xml:space="preserve">. </w:t>
      </w:r>
      <w:r w:rsidRPr="00664A6F">
        <w:rPr>
          <w:rFonts w:ascii="Arial" w:hAnsi="Arial" w:cs="Arial"/>
          <w:szCs w:val="24"/>
        </w:rPr>
        <w:t xml:space="preserve">The maximum amount of time a district/consortium can devote to Phase 1 is one year. The maximum amount of time that can be spent on Phase 2 is one year. Districts/Consortia may not propose a </w:t>
      </w:r>
      <w:r w:rsidR="00955F42">
        <w:rPr>
          <w:rFonts w:ascii="Arial" w:hAnsi="Arial" w:cs="Arial"/>
          <w:szCs w:val="24"/>
        </w:rPr>
        <w:t xml:space="preserve">2.5 </w:t>
      </w:r>
      <w:r w:rsidRPr="00664A6F">
        <w:rPr>
          <w:rFonts w:ascii="Arial" w:hAnsi="Arial" w:cs="Arial"/>
          <w:szCs w:val="24"/>
        </w:rPr>
        <w:t xml:space="preserve">year plan that only addresses Phase 1, Phase 2, or only Phases 1 and 2.  If a District/Consortium can </w:t>
      </w:r>
      <w:r w:rsidRPr="00664A6F">
        <w:rPr>
          <w:rFonts w:ascii="Arial" w:hAnsi="Arial" w:cs="Arial"/>
          <w:szCs w:val="24"/>
        </w:rPr>
        <w:lastRenderedPageBreak/>
        <w:t>prove through its proposal that the activities outlined in Phase 1 or Phases 1 and 2 have been completed, it is possible to request funds to carry out only Phase 2 (max 1 year) and Phase 3 (max 2 years), or only Phase 3 (</w:t>
      </w:r>
      <w:r w:rsidR="00955F42">
        <w:rPr>
          <w:rFonts w:ascii="Arial" w:hAnsi="Arial" w:cs="Arial"/>
          <w:szCs w:val="24"/>
        </w:rPr>
        <w:t>2.5</w:t>
      </w:r>
      <w:r w:rsidRPr="00664A6F">
        <w:rPr>
          <w:rFonts w:ascii="Arial" w:hAnsi="Arial" w:cs="Arial"/>
          <w:szCs w:val="24"/>
        </w:rPr>
        <w:t xml:space="preserve"> years).  Phase 3 is the only phase that can be completed on its own during the grant period. </w:t>
      </w:r>
    </w:p>
    <w:p w14:paraId="528A3035" w14:textId="3B12CEE8" w:rsidR="004956CE" w:rsidRPr="00664A6F" w:rsidRDefault="004956CE" w:rsidP="00902957">
      <w:pPr>
        <w:spacing w:after="240"/>
        <w:rPr>
          <w:rFonts w:ascii="Arial" w:hAnsi="Arial" w:cs="Arial"/>
          <w:szCs w:val="24"/>
        </w:rPr>
      </w:pPr>
      <w:r w:rsidRPr="00664A6F">
        <w:rPr>
          <w:rFonts w:ascii="Arial" w:hAnsi="Arial" w:cs="Arial"/>
          <w:szCs w:val="24"/>
        </w:rPr>
        <w:t xml:space="preserve">Consortium applicants may find that member Districts/BOCES are at </w:t>
      </w:r>
      <w:r w:rsidR="000958D4" w:rsidRPr="00664A6F">
        <w:rPr>
          <w:rFonts w:ascii="Arial" w:hAnsi="Arial" w:cs="Arial"/>
          <w:szCs w:val="24"/>
        </w:rPr>
        <w:t>various stages</w:t>
      </w:r>
      <w:r w:rsidRPr="00664A6F">
        <w:rPr>
          <w:rFonts w:ascii="Arial" w:hAnsi="Arial" w:cs="Arial"/>
          <w:szCs w:val="24"/>
        </w:rPr>
        <w:t xml:space="preserve"> in this three-phase process. In these cases, the requirements described in the previous paragraphs apply to the individual District/BOCES consortium members; however, unlike the individual applicants, consortia should not provide entirely separate responses in their proposal narratives to describe where each participating District/BOCES member is in the process. The lead applicant will instead provide a description of how the lead plans to approach each phase for any and all districts within their consortium that are at that particular phase. The lead consortium applicant will be responsible for ensuring that all consortium members adhere to the maximum time allowed for each phase.</w:t>
      </w:r>
    </w:p>
    <w:bookmarkEnd w:id="43"/>
    <w:p w14:paraId="2CF4C9E9" w14:textId="69D03441" w:rsidR="00A26AF8" w:rsidRPr="00664A6F" w:rsidRDefault="004956CE" w:rsidP="00A26AF8">
      <w:pPr>
        <w:spacing w:after="240"/>
        <w:rPr>
          <w:rFonts w:ascii="Arial" w:hAnsi="Arial" w:cs="Arial"/>
          <w:szCs w:val="24"/>
        </w:rPr>
      </w:pPr>
      <w:r w:rsidRPr="00664A6F">
        <w:rPr>
          <w:rFonts w:ascii="Arial" w:hAnsi="Arial" w:cs="Arial"/>
          <w:szCs w:val="24"/>
        </w:rPr>
        <w:t xml:space="preserve">Note: The Professional Development activities (Scope of Work #4) must be carried out by all grantees, every year, regardless of where they are in the process. These activities will be ongoing throughout the grant period, concurrent with other program activities. </w:t>
      </w:r>
    </w:p>
    <w:p w14:paraId="0EDC39F9" w14:textId="77777777" w:rsidR="00A26AF8" w:rsidRPr="00664A6F" w:rsidRDefault="00A26AF8" w:rsidP="00902957">
      <w:pPr>
        <w:rPr>
          <w:rFonts w:ascii="Arial" w:hAnsi="Arial" w:cs="Arial"/>
          <w:szCs w:val="24"/>
        </w:rPr>
      </w:pPr>
    </w:p>
    <w:p w14:paraId="3D7AA03C" w14:textId="77777777" w:rsidR="004956CE" w:rsidRPr="00664A6F" w:rsidRDefault="004956CE" w:rsidP="00127D9B">
      <w:pPr>
        <w:pStyle w:val="Heading3"/>
      </w:pPr>
      <w:bookmarkStart w:id="44" w:name="_Toc491954137"/>
      <w:bookmarkStart w:id="45" w:name="_Toc1708874117"/>
      <w:bookmarkStart w:id="46" w:name="_Toc163757952"/>
      <w:r w:rsidRPr="00664A6F">
        <w:t>Collaborative Activities</w:t>
      </w:r>
      <w:bookmarkEnd w:id="44"/>
      <w:bookmarkEnd w:id="45"/>
      <w:bookmarkEnd w:id="46"/>
    </w:p>
    <w:p w14:paraId="5DF5B36B" w14:textId="2AC790DD" w:rsidR="004956CE" w:rsidRPr="00664A6F" w:rsidRDefault="004956CE" w:rsidP="00902957">
      <w:pPr>
        <w:spacing w:after="120"/>
        <w:rPr>
          <w:rFonts w:ascii="Arial" w:hAnsi="Arial" w:cs="Arial"/>
          <w:szCs w:val="24"/>
        </w:rPr>
      </w:pPr>
      <w:bookmarkStart w:id="47" w:name="_Hlk490480173"/>
      <w:bookmarkStart w:id="48" w:name="_Hlk490225284"/>
      <w:r w:rsidRPr="00664A6F">
        <w:rPr>
          <w:rFonts w:ascii="Arial" w:hAnsi="Arial" w:cs="Arial"/>
          <w:szCs w:val="24"/>
        </w:rPr>
        <w:t>NYSED encourages districts and consortia to collaborate within and among buildings and districts, as well as with external organizations, when planning and implementing Learning Technology Grant programs. Districts and consortia are encouraged to collaborate, as appropriate and allowable by the district(s)/ BOCES, with school library media specialists, public libraries, institutes of higher education, cultural institutions, or other appropriate non-profit organizations. Districts or consortia may wish to collaborate with other community entities or businesses, as appropriate and allowable by the district(s)/BOCES</w:t>
      </w:r>
      <w:r w:rsidR="00D24CAC" w:rsidRPr="00664A6F">
        <w:rPr>
          <w:rFonts w:ascii="Arial" w:hAnsi="Arial" w:cs="Arial"/>
          <w:szCs w:val="24"/>
        </w:rPr>
        <w:t xml:space="preserve">. </w:t>
      </w:r>
      <w:r w:rsidRPr="00664A6F">
        <w:rPr>
          <w:rFonts w:ascii="Arial" w:hAnsi="Arial" w:cs="Arial"/>
          <w:szCs w:val="24"/>
        </w:rPr>
        <w:t xml:space="preserve">Applicants should describe in their Proposal Narrative the process of consultation and/or collaboration with the participating outside organizations, including roles and responsibilities of collaborators, if any. Please complete Attachment </w:t>
      </w:r>
      <w:r w:rsidR="00E00256" w:rsidRPr="00664A6F">
        <w:rPr>
          <w:rFonts w:ascii="Arial" w:hAnsi="Arial" w:cs="Arial"/>
          <w:szCs w:val="24"/>
        </w:rPr>
        <w:t>I</w:t>
      </w:r>
      <w:r w:rsidRPr="00664A6F">
        <w:rPr>
          <w:rFonts w:ascii="Arial" w:hAnsi="Arial" w:cs="Arial"/>
          <w:szCs w:val="24"/>
        </w:rPr>
        <w:t xml:space="preserve">V: Other Participating Partners, if applicable. </w:t>
      </w:r>
    </w:p>
    <w:p w14:paraId="1B06F1BE" w14:textId="171E5E2E" w:rsidR="006D36C6" w:rsidRPr="00664A6F" w:rsidRDefault="008217CB">
      <w:pPr>
        <w:rPr>
          <w:rFonts w:ascii="Arial" w:hAnsi="Arial" w:cs="Arial"/>
          <w:szCs w:val="24"/>
        </w:rPr>
      </w:pPr>
      <w:r w:rsidRPr="00664A6F">
        <w:rPr>
          <w:rFonts w:ascii="Arial" w:hAnsi="Arial" w:cs="Arial"/>
          <w:szCs w:val="24"/>
        </w:rPr>
        <w:t xml:space="preserve">As required by section 550 of chapter 170 of the Laws of 1994 and implemented by </w:t>
      </w:r>
      <w:hyperlink r:id="rId24" w:history="1">
        <w:r w:rsidRPr="00664A6F">
          <w:rPr>
            <w:rStyle w:val="Hyperlink"/>
            <w:rFonts w:ascii="Arial" w:hAnsi="Arial" w:cs="Arial"/>
            <w:szCs w:val="24"/>
          </w:rPr>
          <w:t>Commissioner’s Regulations Section 144.8</w:t>
        </w:r>
      </w:hyperlink>
      <w:r w:rsidRPr="00664A6F">
        <w:rPr>
          <w:rFonts w:ascii="Arial" w:hAnsi="Arial" w:cs="Arial"/>
          <w:szCs w:val="24"/>
        </w:rPr>
        <w:t>, applicants must provide Religious and Independent School(s) within their boundaries the opportunity to participate fully in the activities of this grant.</w:t>
      </w:r>
      <w:r w:rsidR="006D36C6" w:rsidRPr="00664A6F">
        <w:rPr>
          <w:rFonts w:ascii="Arial" w:hAnsi="Arial" w:cs="Arial"/>
          <w:szCs w:val="24"/>
        </w:rPr>
        <w:br w:type="page"/>
      </w:r>
    </w:p>
    <w:p w14:paraId="7013C18D" w14:textId="77777777" w:rsidR="004956CE" w:rsidRPr="00664A6F" w:rsidRDefault="004956CE" w:rsidP="00902957">
      <w:pPr>
        <w:widowControl w:val="0"/>
        <w:autoSpaceDE w:val="0"/>
        <w:autoSpaceDN w:val="0"/>
        <w:adjustRightInd w:val="0"/>
        <w:spacing w:after="120"/>
        <w:contextualSpacing/>
        <w:rPr>
          <w:rFonts w:ascii="Arial" w:hAnsi="Arial" w:cs="Arial"/>
          <w:i/>
          <w:iCs/>
          <w:szCs w:val="24"/>
        </w:rPr>
      </w:pPr>
    </w:p>
    <w:p w14:paraId="183C2039" w14:textId="1CD12F96" w:rsidR="004956CE" w:rsidRPr="00664A6F" w:rsidRDefault="004956CE" w:rsidP="00127D9B">
      <w:pPr>
        <w:pStyle w:val="Heading3"/>
      </w:pPr>
      <w:bookmarkStart w:id="49" w:name="_Toc491954138"/>
      <w:bookmarkStart w:id="50" w:name="_Toc165908143"/>
      <w:bookmarkStart w:id="51" w:name="_Toc163757953"/>
      <w:bookmarkEnd w:id="47"/>
      <w:r w:rsidRPr="00664A6F">
        <w:t>Statewide Share-Out Meeting</w:t>
      </w:r>
      <w:bookmarkEnd w:id="49"/>
      <w:bookmarkEnd w:id="50"/>
      <w:bookmarkEnd w:id="51"/>
    </w:p>
    <w:p w14:paraId="51A72340" w14:textId="51548CA4" w:rsidR="00D207A4" w:rsidRPr="00664A6F" w:rsidRDefault="004956CE" w:rsidP="004956CE">
      <w:pPr>
        <w:spacing w:after="120"/>
        <w:rPr>
          <w:rFonts w:ascii="Arial" w:hAnsi="Arial" w:cs="Arial"/>
          <w:szCs w:val="24"/>
        </w:rPr>
      </w:pPr>
      <w:r w:rsidRPr="00664A6F">
        <w:rPr>
          <w:rFonts w:ascii="Arial" w:hAnsi="Arial" w:cs="Arial"/>
          <w:szCs w:val="24"/>
        </w:rPr>
        <w:t xml:space="preserve">As required by </w:t>
      </w:r>
      <w:hyperlink r:id="rId25">
        <w:r w:rsidRPr="00664A6F">
          <w:rPr>
            <w:rStyle w:val="Hyperlink"/>
            <w:rFonts w:ascii="Arial" w:hAnsi="Arial" w:cs="Arial"/>
            <w:szCs w:val="24"/>
          </w:rPr>
          <w:t>Section 144.8</w:t>
        </w:r>
      </w:hyperlink>
      <w:r w:rsidRPr="00664A6F">
        <w:rPr>
          <w:rFonts w:ascii="Arial" w:hAnsi="Arial" w:cs="Arial"/>
          <w:szCs w:val="24"/>
        </w:rPr>
        <w:t>, NYSED will sponsor one all-day meeting in Albany, NY, at which all grant recipients will be expected to share what they have learned and the programs they have developed during this grant period, with grant funds. The meeting will be held in Year 3</w:t>
      </w:r>
      <w:r w:rsidR="00D24CAC" w:rsidRPr="00664A6F">
        <w:rPr>
          <w:rFonts w:ascii="Arial" w:hAnsi="Arial" w:cs="Arial"/>
          <w:szCs w:val="24"/>
        </w:rPr>
        <w:t xml:space="preserve">. </w:t>
      </w:r>
      <w:r w:rsidRPr="00664A6F">
        <w:rPr>
          <w:rFonts w:ascii="Arial" w:hAnsi="Arial" w:cs="Arial"/>
          <w:szCs w:val="24"/>
        </w:rPr>
        <w:t>Districts or Cons</w:t>
      </w:r>
      <w:r w:rsidRPr="00664A6F">
        <w:rPr>
          <w:rFonts w:ascii="Arial" w:hAnsi="Arial" w:cs="Arial"/>
          <w:bCs/>
          <w:szCs w:val="24"/>
        </w:rPr>
        <w:t>ort</w:t>
      </w:r>
      <w:r w:rsidRPr="00664A6F">
        <w:rPr>
          <w:rFonts w:ascii="Arial" w:hAnsi="Arial" w:cs="Arial"/>
          <w:b/>
          <w:szCs w:val="24"/>
        </w:rPr>
        <w:t>i</w:t>
      </w:r>
      <w:r w:rsidRPr="00664A6F">
        <w:rPr>
          <w:rFonts w:ascii="Arial" w:hAnsi="Arial" w:cs="Arial"/>
          <w:szCs w:val="24"/>
        </w:rPr>
        <w:t>a must include the travel costs for two individuals to attend this one-day meeting in the proposed year 3 budget</w:t>
      </w:r>
      <w:r w:rsidR="00D24CAC" w:rsidRPr="00664A6F">
        <w:rPr>
          <w:rFonts w:ascii="Arial" w:hAnsi="Arial" w:cs="Arial"/>
          <w:szCs w:val="24"/>
        </w:rPr>
        <w:t xml:space="preserve">. </w:t>
      </w:r>
      <w:r w:rsidRPr="00664A6F">
        <w:rPr>
          <w:rFonts w:ascii="Arial" w:hAnsi="Arial" w:cs="Arial"/>
          <w:szCs w:val="24"/>
        </w:rPr>
        <w:t>Travel</w:t>
      </w:r>
      <w:r w:rsidRPr="00664A6F" w:rsidDel="00CF3C9C">
        <w:rPr>
          <w:rFonts w:ascii="Arial" w:hAnsi="Arial" w:cs="Arial"/>
          <w:szCs w:val="24"/>
        </w:rPr>
        <w:t xml:space="preserve"> </w:t>
      </w:r>
      <w:r w:rsidRPr="00664A6F">
        <w:rPr>
          <w:rFonts w:ascii="Arial" w:hAnsi="Arial" w:cs="Arial"/>
          <w:szCs w:val="24"/>
        </w:rPr>
        <w:t xml:space="preserve">costs must adhere to </w:t>
      </w:r>
      <w:hyperlink r:id="rId26" w:history="1">
        <w:r w:rsidR="00D51C93">
          <w:rPr>
            <w:rStyle w:val="Hyperlink"/>
            <w:rFonts w:ascii="Arial" w:hAnsi="Arial" w:cs="Arial"/>
            <w:szCs w:val="24"/>
          </w:rPr>
          <w:t>Current FY Per Diem Rates for New York</w:t>
        </w:r>
      </w:hyperlink>
      <w:r w:rsidRPr="00664A6F">
        <w:rPr>
          <w:rFonts w:ascii="Arial" w:hAnsi="Arial" w:cs="Arial"/>
          <w:szCs w:val="24"/>
        </w:rPr>
        <w:t xml:space="preserve"> for lodging &amp; meals</w:t>
      </w:r>
      <w:r w:rsidR="00D24CAC" w:rsidRPr="00664A6F">
        <w:rPr>
          <w:rFonts w:ascii="Arial" w:hAnsi="Arial" w:cs="Arial"/>
          <w:szCs w:val="24"/>
        </w:rPr>
        <w:t xml:space="preserve">. </w:t>
      </w:r>
      <w:r w:rsidRPr="00664A6F">
        <w:rPr>
          <w:rFonts w:ascii="Arial" w:hAnsi="Arial" w:cs="Arial"/>
          <w:szCs w:val="24"/>
        </w:rPr>
        <w:t>Identification of representatives is not required at time of application.</w:t>
      </w:r>
      <w:r w:rsidR="001B0F22" w:rsidRPr="00664A6F">
        <w:rPr>
          <w:rFonts w:ascii="Arial" w:hAnsi="Arial" w:cs="Arial"/>
          <w:szCs w:val="24"/>
        </w:rPr>
        <w:t xml:space="preserve"> </w:t>
      </w:r>
    </w:p>
    <w:p w14:paraId="5EC304F7" w14:textId="77777777" w:rsidR="00D207A4" w:rsidRPr="00664A6F" w:rsidRDefault="00D207A4" w:rsidP="00D207A4">
      <w:pPr>
        <w:widowControl w:val="0"/>
        <w:autoSpaceDE w:val="0"/>
        <w:autoSpaceDN w:val="0"/>
        <w:adjustRightInd w:val="0"/>
        <w:spacing w:after="120"/>
        <w:contextualSpacing/>
        <w:rPr>
          <w:rFonts w:ascii="Arial" w:hAnsi="Arial" w:cs="Arial"/>
          <w:i/>
          <w:iCs/>
          <w:szCs w:val="24"/>
        </w:rPr>
      </w:pPr>
    </w:p>
    <w:p w14:paraId="153AFAD3" w14:textId="77777777" w:rsidR="004956CE" w:rsidRPr="00321270" w:rsidRDefault="004956CE" w:rsidP="00321270">
      <w:pPr>
        <w:pStyle w:val="Heading2"/>
      </w:pPr>
      <w:bookmarkStart w:id="52" w:name="_Toc491682425"/>
      <w:bookmarkStart w:id="53" w:name="_Mandatory_Application_Requirements"/>
      <w:bookmarkStart w:id="54" w:name="_Toc491954139"/>
      <w:bookmarkStart w:id="55" w:name="_Toc1437409852"/>
      <w:bookmarkStart w:id="56" w:name="_Toc146535041"/>
      <w:bookmarkStart w:id="57" w:name="_Toc163757954"/>
      <w:bookmarkStart w:id="58" w:name="_Hlk490204537"/>
      <w:bookmarkEnd w:id="15"/>
      <w:bookmarkEnd w:id="16"/>
      <w:bookmarkEnd w:id="48"/>
      <w:bookmarkEnd w:id="52"/>
      <w:bookmarkEnd w:id="53"/>
      <w:r w:rsidRPr="00321270">
        <w:t>Mandatory Application Requirements</w:t>
      </w:r>
      <w:bookmarkEnd w:id="54"/>
      <w:bookmarkEnd w:id="55"/>
      <w:bookmarkEnd w:id="56"/>
      <w:bookmarkEnd w:id="57"/>
    </w:p>
    <w:p w14:paraId="487CF071" w14:textId="2D8E707B" w:rsidR="005F5ACD" w:rsidRPr="00664A6F" w:rsidRDefault="004956CE" w:rsidP="004956CE">
      <w:pPr>
        <w:spacing w:after="120"/>
        <w:rPr>
          <w:rFonts w:ascii="Arial" w:hAnsi="Arial" w:cs="Arial"/>
          <w:szCs w:val="24"/>
        </w:rPr>
      </w:pPr>
      <w:r w:rsidRPr="00664A6F">
        <w:rPr>
          <w:rFonts w:ascii="Arial" w:hAnsi="Arial" w:cs="Arial"/>
          <w:szCs w:val="24"/>
        </w:rPr>
        <w:t xml:space="preserve">Per NYSCRR §144.8, the following must be included </w:t>
      </w:r>
      <w:r w:rsidR="0037087B" w:rsidRPr="00664A6F">
        <w:rPr>
          <w:rFonts w:ascii="Arial" w:hAnsi="Arial" w:cs="Arial"/>
          <w:szCs w:val="24"/>
        </w:rPr>
        <w:t>for</w:t>
      </w:r>
      <w:r w:rsidRPr="00664A6F">
        <w:rPr>
          <w:rFonts w:ascii="Arial" w:hAnsi="Arial" w:cs="Arial"/>
          <w:szCs w:val="24"/>
        </w:rPr>
        <w:t xml:space="preserve"> an application to be reviewed. </w:t>
      </w:r>
      <w:bookmarkStart w:id="59" w:name="_Hlk500313951"/>
    </w:p>
    <w:p w14:paraId="12B53C09" w14:textId="17B2FC12" w:rsidR="004956CE" w:rsidRPr="00664A6F" w:rsidRDefault="004956CE" w:rsidP="004956CE">
      <w:pPr>
        <w:spacing w:after="120"/>
        <w:rPr>
          <w:rFonts w:ascii="Arial" w:hAnsi="Arial" w:cs="Arial"/>
          <w:b/>
          <w:bCs/>
          <w:szCs w:val="24"/>
        </w:rPr>
      </w:pPr>
      <w:r w:rsidRPr="00664A6F">
        <w:rPr>
          <w:rFonts w:ascii="Arial" w:hAnsi="Arial" w:cs="Arial"/>
          <w:b/>
          <w:bCs/>
          <w:szCs w:val="24"/>
        </w:rPr>
        <w:t xml:space="preserve">Applications that do not include the mandatory attachments will be disqualified and removed from further consideration. </w:t>
      </w:r>
      <w:bookmarkEnd w:id="59"/>
    </w:p>
    <w:p w14:paraId="4DCCCE68" w14:textId="77777777" w:rsidR="004956CE" w:rsidRPr="00664A6F" w:rsidRDefault="004956CE" w:rsidP="004956CE">
      <w:pPr>
        <w:spacing w:after="120"/>
        <w:rPr>
          <w:rFonts w:ascii="Arial" w:hAnsi="Arial" w:cs="Arial"/>
          <w:szCs w:val="24"/>
        </w:rPr>
      </w:pPr>
    </w:p>
    <w:p w14:paraId="273BA8EE" w14:textId="174E54D5" w:rsidR="004956CE" w:rsidRPr="00664A6F" w:rsidRDefault="004956CE" w:rsidP="004956CE">
      <w:pPr>
        <w:numPr>
          <w:ilvl w:val="0"/>
          <w:numId w:val="46"/>
        </w:numPr>
        <w:spacing w:after="120"/>
        <w:rPr>
          <w:rFonts w:ascii="Arial" w:hAnsi="Arial" w:cs="Arial"/>
          <w:szCs w:val="24"/>
        </w:rPr>
      </w:pPr>
      <w:r w:rsidRPr="00664A6F">
        <w:rPr>
          <w:rFonts w:ascii="Arial" w:hAnsi="Arial" w:cs="Arial"/>
          <w:szCs w:val="24"/>
        </w:rPr>
        <w:t>Section C.1: Program Goals and Objectives</w:t>
      </w:r>
    </w:p>
    <w:p w14:paraId="36CC735A" w14:textId="77777777" w:rsidR="004956CE" w:rsidRPr="00664A6F" w:rsidRDefault="004956CE" w:rsidP="004956CE">
      <w:pPr>
        <w:numPr>
          <w:ilvl w:val="0"/>
          <w:numId w:val="46"/>
        </w:numPr>
        <w:spacing w:after="120"/>
        <w:rPr>
          <w:rFonts w:ascii="Arial" w:hAnsi="Arial" w:cs="Arial"/>
          <w:szCs w:val="24"/>
        </w:rPr>
      </w:pPr>
      <w:r w:rsidRPr="00664A6F">
        <w:rPr>
          <w:rFonts w:ascii="Arial" w:hAnsi="Arial" w:cs="Arial"/>
          <w:szCs w:val="24"/>
        </w:rPr>
        <w:t>Section C.4: Communication and Collaboration Efforts</w:t>
      </w:r>
    </w:p>
    <w:p w14:paraId="5C7202B5" w14:textId="114090D9" w:rsidR="004956CE" w:rsidRPr="00664A6F" w:rsidRDefault="004956CE" w:rsidP="004956CE">
      <w:pPr>
        <w:numPr>
          <w:ilvl w:val="0"/>
          <w:numId w:val="46"/>
        </w:numPr>
        <w:spacing w:after="120"/>
        <w:rPr>
          <w:rFonts w:ascii="Arial" w:hAnsi="Arial" w:cs="Arial"/>
          <w:szCs w:val="24"/>
        </w:rPr>
      </w:pPr>
      <w:r w:rsidRPr="00664A6F">
        <w:rPr>
          <w:rFonts w:ascii="Arial" w:hAnsi="Arial" w:cs="Arial"/>
          <w:szCs w:val="24"/>
        </w:rPr>
        <w:t>Section D.2:</w:t>
      </w:r>
      <w:r w:rsidR="001F71AF" w:rsidRPr="00664A6F">
        <w:rPr>
          <w:rFonts w:ascii="Arial" w:hAnsi="Arial" w:cs="Arial"/>
          <w:szCs w:val="24"/>
        </w:rPr>
        <w:t xml:space="preserve"> </w:t>
      </w:r>
      <w:r w:rsidRPr="00664A6F">
        <w:rPr>
          <w:rFonts w:ascii="Arial" w:hAnsi="Arial" w:cs="Arial"/>
          <w:szCs w:val="24"/>
        </w:rPr>
        <w:t>Attachment VI: Program Activities Plan</w:t>
      </w:r>
    </w:p>
    <w:p w14:paraId="1CDED0BE" w14:textId="77777777" w:rsidR="004956CE" w:rsidRPr="00664A6F" w:rsidRDefault="004956CE" w:rsidP="004956CE">
      <w:pPr>
        <w:numPr>
          <w:ilvl w:val="0"/>
          <w:numId w:val="46"/>
        </w:numPr>
        <w:spacing w:after="120"/>
        <w:rPr>
          <w:rFonts w:ascii="Arial" w:hAnsi="Arial" w:cs="Arial"/>
          <w:szCs w:val="24"/>
        </w:rPr>
      </w:pPr>
      <w:r w:rsidRPr="00664A6F">
        <w:rPr>
          <w:rFonts w:ascii="Arial" w:hAnsi="Arial" w:cs="Arial"/>
          <w:szCs w:val="24"/>
        </w:rPr>
        <w:t>Section E.1: Professional Development Plan</w:t>
      </w:r>
    </w:p>
    <w:p w14:paraId="2AFACD96" w14:textId="77777777" w:rsidR="004956CE" w:rsidRPr="00664A6F" w:rsidRDefault="004956CE" w:rsidP="004956CE">
      <w:pPr>
        <w:numPr>
          <w:ilvl w:val="0"/>
          <w:numId w:val="46"/>
        </w:numPr>
        <w:spacing w:after="120"/>
        <w:rPr>
          <w:rFonts w:ascii="Arial" w:hAnsi="Arial" w:cs="Arial"/>
          <w:szCs w:val="24"/>
        </w:rPr>
      </w:pPr>
      <w:r w:rsidRPr="00664A6F">
        <w:rPr>
          <w:rFonts w:ascii="Arial" w:hAnsi="Arial" w:cs="Arial"/>
          <w:szCs w:val="24"/>
        </w:rPr>
        <w:t>Section F.1: Expertise of Program Leads</w:t>
      </w:r>
    </w:p>
    <w:p w14:paraId="72ADAEAF" w14:textId="77777777" w:rsidR="004956CE" w:rsidRPr="00664A6F" w:rsidRDefault="004956CE" w:rsidP="004956CE">
      <w:pPr>
        <w:numPr>
          <w:ilvl w:val="0"/>
          <w:numId w:val="46"/>
        </w:numPr>
        <w:spacing w:after="120"/>
        <w:rPr>
          <w:rFonts w:ascii="Arial" w:hAnsi="Arial" w:cs="Arial"/>
          <w:szCs w:val="24"/>
        </w:rPr>
      </w:pPr>
      <w:r w:rsidRPr="00664A6F">
        <w:rPr>
          <w:rFonts w:ascii="Arial" w:hAnsi="Arial" w:cs="Arial"/>
          <w:szCs w:val="24"/>
        </w:rPr>
        <w:t>Section G.1 and Section G.2/Attachment VII: Budget and Budget Narrative</w:t>
      </w:r>
    </w:p>
    <w:p w14:paraId="0C135C73" w14:textId="713E226F" w:rsidR="004956CE" w:rsidRPr="00664A6F" w:rsidRDefault="004956CE" w:rsidP="004956CE">
      <w:pPr>
        <w:numPr>
          <w:ilvl w:val="0"/>
          <w:numId w:val="46"/>
        </w:numPr>
        <w:spacing w:after="120"/>
        <w:rPr>
          <w:rFonts w:ascii="Arial" w:hAnsi="Arial" w:cs="Arial"/>
          <w:szCs w:val="24"/>
        </w:rPr>
      </w:pPr>
      <w:r w:rsidRPr="00664A6F">
        <w:rPr>
          <w:rFonts w:ascii="Arial" w:hAnsi="Arial" w:cs="Arial"/>
          <w:szCs w:val="24"/>
        </w:rPr>
        <w:t xml:space="preserve">Attachment II: Memorandum(s) of Understanding (MOU). An MOU between the lead applicant and each consortium member must be completed, </w:t>
      </w:r>
      <w:r w:rsidR="00D24CAC" w:rsidRPr="00664A6F">
        <w:rPr>
          <w:rFonts w:ascii="Arial" w:hAnsi="Arial" w:cs="Arial"/>
          <w:szCs w:val="24"/>
        </w:rPr>
        <w:t>signed,</w:t>
      </w:r>
      <w:r w:rsidRPr="00664A6F">
        <w:rPr>
          <w:rFonts w:ascii="Arial" w:hAnsi="Arial" w:cs="Arial"/>
          <w:szCs w:val="24"/>
        </w:rPr>
        <w:t xml:space="preserve"> and submitted. Only consortium applicants must submit MOUs.</w:t>
      </w:r>
    </w:p>
    <w:p w14:paraId="50226333" w14:textId="3111380C" w:rsidR="004956CE" w:rsidRPr="00664A6F" w:rsidRDefault="004956CE" w:rsidP="00902957">
      <w:pPr>
        <w:pStyle w:val="ListParagraph"/>
        <w:widowControl w:val="0"/>
        <w:numPr>
          <w:ilvl w:val="0"/>
          <w:numId w:val="46"/>
        </w:numPr>
        <w:autoSpaceDE w:val="0"/>
        <w:autoSpaceDN w:val="0"/>
        <w:adjustRightInd w:val="0"/>
        <w:spacing w:before="0" w:after="120" w:line="240" w:lineRule="auto"/>
        <w:contextualSpacing w:val="0"/>
        <w:rPr>
          <w:rFonts w:ascii="Arial" w:hAnsi="Arial" w:cs="Arial"/>
          <w:strike/>
          <w:szCs w:val="24"/>
        </w:rPr>
      </w:pPr>
      <w:r w:rsidRPr="00664A6F">
        <w:rPr>
          <w:rFonts w:ascii="Arial" w:hAnsi="Arial" w:cs="Arial"/>
          <w:szCs w:val="24"/>
        </w:rPr>
        <w:t>Attachment III: The Religious and Independent School Communication Form. This form must be completed and submitted with all applications</w:t>
      </w:r>
      <w:r w:rsidR="00D24CAC" w:rsidRPr="00664A6F">
        <w:rPr>
          <w:rFonts w:ascii="Arial" w:hAnsi="Arial" w:cs="Arial"/>
          <w:szCs w:val="24"/>
        </w:rPr>
        <w:t xml:space="preserve">. </w:t>
      </w:r>
      <w:r w:rsidRPr="00664A6F">
        <w:rPr>
          <w:rFonts w:ascii="Arial" w:hAnsi="Arial" w:cs="Arial"/>
          <w:szCs w:val="24"/>
        </w:rPr>
        <w:t>Applicants must make a concerted effort to contact all Religious and Independent Schools within the district boundaries, or the boundaries of all districts participating in a Consortium</w:t>
      </w:r>
      <w:r w:rsidR="00D24CAC" w:rsidRPr="00664A6F">
        <w:rPr>
          <w:rFonts w:ascii="Arial" w:hAnsi="Arial" w:cs="Arial"/>
          <w:szCs w:val="24"/>
        </w:rPr>
        <w:t xml:space="preserve">. </w:t>
      </w:r>
    </w:p>
    <w:bookmarkEnd w:id="58"/>
    <w:p w14:paraId="55231099" w14:textId="77777777" w:rsidR="001266B6" w:rsidRPr="00664A6F" w:rsidRDefault="001266B6" w:rsidP="001266B6">
      <w:pPr>
        <w:rPr>
          <w:rFonts w:ascii="Arial" w:hAnsi="Arial" w:cs="Arial"/>
          <w:color w:val="000000"/>
          <w:szCs w:val="24"/>
        </w:rPr>
      </w:pPr>
    </w:p>
    <w:p w14:paraId="43D94EB5" w14:textId="1AFFC60C" w:rsidR="00636C10" w:rsidRPr="00664A6F" w:rsidRDefault="00803CD2" w:rsidP="00321270">
      <w:pPr>
        <w:pStyle w:val="Heading2"/>
      </w:pPr>
      <w:bookmarkStart w:id="60" w:name="_Funding_Amounts"/>
      <w:bookmarkStart w:id="61" w:name="_Toc163757955"/>
      <w:bookmarkEnd w:id="60"/>
      <w:r w:rsidRPr="00664A6F">
        <w:t xml:space="preserve">Funding </w:t>
      </w:r>
      <w:r w:rsidR="00713BF4" w:rsidRPr="00664A6F">
        <w:t>and Awards</w:t>
      </w:r>
      <w:bookmarkEnd w:id="61"/>
    </w:p>
    <w:p w14:paraId="512E59D1" w14:textId="6A537BD0" w:rsidR="000E05EA" w:rsidRPr="00664A6F" w:rsidRDefault="000E05EA" w:rsidP="000E05EA">
      <w:pPr>
        <w:widowControl w:val="0"/>
        <w:autoSpaceDE w:val="0"/>
        <w:autoSpaceDN w:val="0"/>
        <w:adjustRightInd w:val="0"/>
        <w:spacing w:after="120"/>
        <w:rPr>
          <w:rFonts w:ascii="Arial" w:hAnsi="Arial" w:cs="Arial"/>
          <w:szCs w:val="24"/>
        </w:rPr>
      </w:pPr>
      <w:r w:rsidRPr="00664A6F">
        <w:rPr>
          <w:rFonts w:ascii="Arial" w:hAnsi="Arial" w:cs="Arial"/>
          <w:b/>
          <w:szCs w:val="24"/>
        </w:rPr>
        <w:t>$3,285,000</w:t>
      </w:r>
      <w:r w:rsidRPr="00664A6F">
        <w:rPr>
          <w:rFonts w:ascii="Arial" w:hAnsi="Arial" w:cs="Arial"/>
          <w:szCs w:val="24"/>
        </w:rPr>
        <w:t xml:space="preserve"> is expected to be allocated annually, with a minimum award amount of request of $25,000 per applicant</w:t>
      </w:r>
      <w:r w:rsidR="00D24CAC" w:rsidRPr="00664A6F">
        <w:rPr>
          <w:rFonts w:ascii="Arial" w:hAnsi="Arial" w:cs="Arial"/>
          <w:szCs w:val="24"/>
        </w:rPr>
        <w:t xml:space="preserve">. </w:t>
      </w:r>
      <w:r w:rsidRPr="00664A6F">
        <w:rPr>
          <w:rFonts w:ascii="Arial" w:hAnsi="Arial" w:cs="Arial"/>
          <w:szCs w:val="24"/>
        </w:rPr>
        <w:t>Awards will be determined as follows:</w:t>
      </w:r>
    </w:p>
    <w:p w14:paraId="7A3899A3" w14:textId="074DBFA4" w:rsidR="000E05EA" w:rsidRPr="00664A6F" w:rsidRDefault="000E05EA" w:rsidP="000E05EA">
      <w:pPr>
        <w:widowControl w:val="0"/>
        <w:numPr>
          <w:ilvl w:val="0"/>
          <w:numId w:val="54"/>
        </w:numPr>
        <w:autoSpaceDE w:val="0"/>
        <w:autoSpaceDN w:val="0"/>
        <w:adjustRightInd w:val="0"/>
        <w:spacing w:after="120"/>
        <w:rPr>
          <w:rFonts w:ascii="Arial" w:hAnsi="Arial" w:cs="Arial"/>
          <w:szCs w:val="24"/>
        </w:rPr>
      </w:pPr>
      <w:r w:rsidRPr="00664A6F">
        <w:rPr>
          <w:rFonts w:ascii="Arial" w:hAnsi="Arial" w:cs="Arial"/>
          <w:szCs w:val="24"/>
        </w:rPr>
        <w:t>$800,000 will be allocated for annual awards to New York City Community School Districts. Individual Community School Districts may receive one (1) maximum annual award of $100,000, and a Consorti</w:t>
      </w:r>
      <w:r w:rsidR="00B92BCD" w:rsidRPr="00664A6F">
        <w:rPr>
          <w:rFonts w:ascii="Arial" w:hAnsi="Arial" w:cs="Arial"/>
          <w:szCs w:val="24"/>
        </w:rPr>
        <w:t>um</w:t>
      </w:r>
      <w:r w:rsidRPr="00664A6F">
        <w:rPr>
          <w:rFonts w:ascii="Arial" w:hAnsi="Arial" w:cs="Arial"/>
          <w:szCs w:val="24"/>
        </w:rPr>
        <w:t xml:space="preserve"> of two (2) or more Community School Districts may receive one (1) maximum annual award of $200,000</w:t>
      </w:r>
      <w:r w:rsidR="00D24CAC" w:rsidRPr="00664A6F">
        <w:rPr>
          <w:rFonts w:ascii="Arial" w:hAnsi="Arial" w:cs="Arial"/>
          <w:szCs w:val="24"/>
        </w:rPr>
        <w:t xml:space="preserve">. </w:t>
      </w:r>
    </w:p>
    <w:p w14:paraId="686B05F0" w14:textId="77777777" w:rsidR="000E05EA" w:rsidRPr="00664A6F" w:rsidRDefault="000E05EA" w:rsidP="000E05EA">
      <w:pPr>
        <w:widowControl w:val="0"/>
        <w:numPr>
          <w:ilvl w:val="1"/>
          <w:numId w:val="54"/>
        </w:numPr>
        <w:autoSpaceDE w:val="0"/>
        <w:autoSpaceDN w:val="0"/>
        <w:adjustRightInd w:val="0"/>
        <w:spacing w:after="120"/>
        <w:rPr>
          <w:rFonts w:ascii="Arial" w:hAnsi="Arial" w:cs="Arial"/>
          <w:szCs w:val="24"/>
        </w:rPr>
      </w:pPr>
      <w:r w:rsidRPr="00664A6F">
        <w:rPr>
          <w:rFonts w:ascii="Arial" w:hAnsi="Arial" w:cs="Arial"/>
          <w:szCs w:val="24"/>
        </w:rPr>
        <w:t>The initial round of grant awards for New York City will be awarded based on a ranking of all New York City applications.</w:t>
      </w:r>
    </w:p>
    <w:p w14:paraId="6CCFAE9D" w14:textId="77777777" w:rsidR="000E05EA" w:rsidRPr="00664A6F" w:rsidRDefault="000E05EA" w:rsidP="000E05EA">
      <w:pPr>
        <w:widowControl w:val="0"/>
        <w:numPr>
          <w:ilvl w:val="1"/>
          <w:numId w:val="54"/>
        </w:numPr>
        <w:autoSpaceDE w:val="0"/>
        <w:autoSpaceDN w:val="0"/>
        <w:adjustRightInd w:val="0"/>
        <w:spacing w:after="120"/>
        <w:rPr>
          <w:rFonts w:ascii="Arial" w:hAnsi="Arial" w:cs="Arial"/>
          <w:szCs w:val="24"/>
        </w:rPr>
      </w:pPr>
      <w:r w:rsidRPr="00664A6F">
        <w:rPr>
          <w:rFonts w:ascii="Arial" w:hAnsi="Arial" w:cs="Arial"/>
          <w:szCs w:val="24"/>
        </w:rPr>
        <w:lastRenderedPageBreak/>
        <w:t>A Community School District may receive one (1) award, either as an individual award or an award as part of a consortium, not both.</w:t>
      </w:r>
    </w:p>
    <w:p w14:paraId="766AA27C" w14:textId="77777777" w:rsidR="000E05EA" w:rsidRPr="00664A6F" w:rsidRDefault="000E05EA" w:rsidP="000E05EA">
      <w:pPr>
        <w:widowControl w:val="0"/>
        <w:numPr>
          <w:ilvl w:val="1"/>
          <w:numId w:val="54"/>
        </w:numPr>
        <w:autoSpaceDE w:val="0"/>
        <w:autoSpaceDN w:val="0"/>
        <w:adjustRightInd w:val="0"/>
        <w:spacing w:after="120"/>
        <w:rPr>
          <w:rFonts w:ascii="Arial" w:hAnsi="Arial" w:cs="Arial"/>
          <w:szCs w:val="24"/>
        </w:rPr>
      </w:pPr>
      <w:bookmarkStart w:id="62" w:name="_Hlk492562294"/>
      <w:r w:rsidRPr="00664A6F">
        <w:rPr>
          <w:rFonts w:ascii="Arial" w:hAnsi="Arial" w:cs="Arial"/>
          <w:szCs w:val="24"/>
        </w:rPr>
        <w:t>If the entire $800,000 is allocated, all remaining eligible New York City applications will be added to the statewide ranking and will be eligible for funding after the initial round of applications are awarded.</w:t>
      </w:r>
    </w:p>
    <w:p w14:paraId="73E86D26" w14:textId="77777777" w:rsidR="000E05EA" w:rsidRPr="00664A6F" w:rsidRDefault="000E05EA" w:rsidP="000E05EA">
      <w:pPr>
        <w:widowControl w:val="0"/>
        <w:numPr>
          <w:ilvl w:val="1"/>
          <w:numId w:val="54"/>
        </w:numPr>
        <w:autoSpaceDE w:val="0"/>
        <w:autoSpaceDN w:val="0"/>
        <w:adjustRightInd w:val="0"/>
        <w:spacing w:after="120"/>
        <w:rPr>
          <w:rFonts w:ascii="Arial" w:hAnsi="Arial" w:cs="Arial"/>
          <w:szCs w:val="24"/>
        </w:rPr>
      </w:pPr>
      <w:r w:rsidRPr="00664A6F">
        <w:rPr>
          <w:rFonts w:ascii="Arial" w:hAnsi="Arial" w:cs="Arial"/>
          <w:szCs w:val="24"/>
        </w:rPr>
        <w:t>If there are not enough eligible applications from New York City to allocate the entire $800,000, any remaining funds will be transferred to the statewide pool for distribution to statewide applicants.</w:t>
      </w:r>
    </w:p>
    <w:bookmarkEnd w:id="62"/>
    <w:p w14:paraId="36B03F9E" w14:textId="58AA2ACE" w:rsidR="000E05EA" w:rsidRPr="00664A6F" w:rsidRDefault="000E05EA" w:rsidP="000E05EA">
      <w:pPr>
        <w:widowControl w:val="0"/>
        <w:numPr>
          <w:ilvl w:val="0"/>
          <w:numId w:val="54"/>
        </w:numPr>
        <w:autoSpaceDE w:val="0"/>
        <w:autoSpaceDN w:val="0"/>
        <w:adjustRightInd w:val="0"/>
        <w:spacing w:after="120"/>
        <w:rPr>
          <w:rFonts w:ascii="Arial" w:hAnsi="Arial" w:cs="Arial"/>
          <w:szCs w:val="24"/>
        </w:rPr>
      </w:pPr>
      <w:r w:rsidRPr="00664A6F">
        <w:rPr>
          <w:rFonts w:ascii="Arial" w:hAnsi="Arial" w:cs="Arial"/>
          <w:szCs w:val="24"/>
        </w:rPr>
        <w:t>$400,000 will be allocated for annual awards for the Big Four public school districts. Individual Big 4 Districts may receive one annual grant of $200,000</w:t>
      </w:r>
      <w:r w:rsidR="00D24CAC" w:rsidRPr="00664A6F">
        <w:rPr>
          <w:rFonts w:ascii="Arial" w:hAnsi="Arial" w:cs="Arial"/>
          <w:szCs w:val="24"/>
        </w:rPr>
        <w:t xml:space="preserve">. </w:t>
      </w:r>
    </w:p>
    <w:p w14:paraId="22857122" w14:textId="77777777" w:rsidR="000E05EA" w:rsidRPr="00664A6F" w:rsidRDefault="000E05EA" w:rsidP="000E05EA">
      <w:pPr>
        <w:widowControl w:val="0"/>
        <w:numPr>
          <w:ilvl w:val="1"/>
          <w:numId w:val="54"/>
        </w:numPr>
        <w:autoSpaceDE w:val="0"/>
        <w:autoSpaceDN w:val="0"/>
        <w:adjustRightInd w:val="0"/>
        <w:spacing w:after="120"/>
        <w:rPr>
          <w:rFonts w:ascii="Arial" w:hAnsi="Arial" w:cs="Arial"/>
          <w:szCs w:val="24"/>
        </w:rPr>
      </w:pPr>
      <w:r w:rsidRPr="00664A6F">
        <w:rPr>
          <w:rFonts w:ascii="Arial" w:hAnsi="Arial" w:cs="Arial"/>
          <w:szCs w:val="24"/>
        </w:rPr>
        <w:t>The initial round of grant awards for the Big Four will be awarded based on a ranking of all Big Four applications.</w:t>
      </w:r>
    </w:p>
    <w:p w14:paraId="7451EBEE" w14:textId="77777777" w:rsidR="000E05EA" w:rsidRPr="00664A6F" w:rsidRDefault="000E05EA" w:rsidP="000E05EA">
      <w:pPr>
        <w:widowControl w:val="0"/>
        <w:numPr>
          <w:ilvl w:val="1"/>
          <w:numId w:val="54"/>
        </w:numPr>
        <w:autoSpaceDE w:val="0"/>
        <w:autoSpaceDN w:val="0"/>
        <w:adjustRightInd w:val="0"/>
        <w:spacing w:after="120"/>
        <w:rPr>
          <w:rFonts w:ascii="Arial" w:hAnsi="Arial" w:cs="Arial"/>
          <w:szCs w:val="24"/>
        </w:rPr>
      </w:pPr>
      <w:r w:rsidRPr="00664A6F">
        <w:rPr>
          <w:rFonts w:ascii="Arial" w:hAnsi="Arial" w:cs="Arial"/>
          <w:szCs w:val="24"/>
        </w:rPr>
        <w:t>A Big Four district may receive one (1) award.</w:t>
      </w:r>
    </w:p>
    <w:p w14:paraId="05D50DB7" w14:textId="77777777" w:rsidR="000E05EA" w:rsidRPr="00664A6F" w:rsidRDefault="000E05EA" w:rsidP="000E05EA">
      <w:pPr>
        <w:widowControl w:val="0"/>
        <w:numPr>
          <w:ilvl w:val="1"/>
          <w:numId w:val="54"/>
        </w:numPr>
        <w:autoSpaceDE w:val="0"/>
        <w:autoSpaceDN w:val="0"/>
        <w:adjustRightInd w:val="0"/>
        <w:spacing w:after="120"/>
        <w:rPr>
          <w:rFonts w:ascii="Arial" w:hAnsi="Arial" w:cs="Arial"/>
          <w:szCs w:val="24"/>
        </w:rPr>
      </w:pPr>
      <w:r w:rsidRPr="00664A6F">
        <w:rPr>
          <w:rFonts w:ascii="Arial" w:hAnsi="Arial" w:cs="Arial"/>
          <w:szCs w:val="24"/>
        </w:rPr>
        <w:t>If the entire $400,000 is allocated, all remaining eligible Big Four applications will be added to the statewide ranking and will be eligible for funding after the initial round of applications are awarded.</w:t>
      </w:r>
    </w:p>
    <w:p w14:paraId="597BC985" w14:textId="77777777" w:rsidR="000E05EA" w:rsidRPr="00664A6F" w:rsidRDefault="000E05EA" w:rsidP="000E05EA">
      <w:pPr>
        <w:widowControl w:val="0"/>
        <w:numPr>
          <w:ilvl w:val="1"/>
          <w:numId w:val="54"/>
        </w:numPr>
        <w:autoSpaceDE w:val="0"/>
        <w:autoSpaceDN w:val="0"/>
        <w:adjustRightInd w:val="0"/>
        <w:spacing w:after="120"/>
        <w:rPr>
          <w:rFonts w:ascii="Arial" w:hAnsi="Arial" w:cs="Arial"/>
          <w:szCs w:val="24"/>
        </w:rPr>
      </w:pPr>
      <w:r w:rsidRPr="00664A6F">
        <w:rPr>
          <w:rFonts w:ascii="Arial" w:hAnsi="Arial" w:cs="Arial"/>
          <w:szCs w:val="24"/>
        </w:rPr>
        <w:t>If there are not enough eligible applications from the Big Four to allocate the entire $400,000, any remaining funds will be transferred to the statewide pool for distribution to statewide applicants.</w:t>
      </w:r>
    </w:p>
    <w:p w14:paraId="7CEEDB50" w14:textId="36DF51C6" w:rsidR="000E05EA" w:rsidRPr="00664A6F" w:rsidRDefault="000E05EA" w:rsidP="000E05EA">
      <w:pPr>
        <w:widowControl w:val="0"/>
        <w:numPr>
          <w:ilvl w:val="0"/>
          <w:numId w:val="54"/>
        </w:numPr>
        <w:autoSpaceDE w:val="0"/>
        <w:autoSpaceDN w:val="0"/>
        <w:adjustRightInd w:val="0"/>
        <w:spacing w:after="120"/>
        <w:rPr>
          <w:rFonts w:ascii="Arial" w:hAnsi="Arial" w:cs="Arial"/>
          <w:szCs w:val="24"/>
        </w:rPr>
      </w:pPr>
      <w:r w:rsidRPr="00664A6F">
        <w:rPr>
          <w:rFonts w:ascii="Arial" w:hAnsi="Arial" w:cs="Arial"/>
          <w:szCs w:val="24"/>
        </w:rPr>
        <w:t>Rest of State (ROS) initial awards described below</w:t>
      </w:r>
      <w:r w:rsidR="00D24CAC" w:rsidRPr="00664A6F">
        <w:rPr>
          <w:rFonts w:ascii="Arial" w:hAnsi="Arial" w:cs="Arial"/>
          <w:szCs w:val="24"/>
        </w:rPr>
        <w:t xml:space="preserve">. </w:t>
      </w:r>
      <w:r w:rsidRPr="00664A6F">
        <w:rPr>
          <w:rFonts w:ascii="Arial" w:hAnsi="Arial" w:cs="Arial"/>
          <w:szCs w:val="24"/>
        </w:rPr>
        <w:t>Individual District applicants may receive one (1) maximum annual award of $100,000. Consortia may receive one (1) maximum annual award of $200,000</w:t>
      </w:r>
      <w:r w:rsidR="00D24CAC" w:rsidRPr="00664A6F">
        <w:rPr>
          <w:rFonts w:ascii="Arial" w:hAnsi="Arial" w:cs="Arial"/>
          <w:szCs w:val="24"/>
        </w:rPr>
        <w:t xml:space="preserve">. </w:t>
      </w:r>
    </w:p>
    <w:p w14:paraId="726090C2" w14:textId="77777777" w:rsidR="000E05EA" w:rsidRPr="00664A6F" w:rsidRDefault="000E05EA" w:rsidP="000E05EA">
      <w:pPr>
        <w:widowControl w:val="0"/>
        <w:numPr>
          <w:ilvl w:val="1"/>
          <w:numId w:val="54"/>
        </w:numPr>
        <w:autoSpaceDE w:val="0"/>
        <w:autoSpaceDN w:val="0"/>
        <w:adjustRightInd w:val="0"/>
        <w:spacing w:after="120"/>
        <w:rPr>
          <w:rFonts w:ascii="Arial" w:hAnsi="Arial" w:cs="Arial"/>
          <w:szCs w:val="24"/>
        </w:rPr>
      </w:pPr>
      <w:r w:rsidRPr="00664A6F">
        <w:rPr>
          <w:rFonts w:ascii="Arial" w:hAnsi="Arial" w:cs="Arial"/>
          <w:szCs w:val="24"/>
        </w:rPr>
        <w:t>Districts may receive one (1) award, either as an individual award or an award as part of a consortium, not both.</w:t>
      </w:r>
    </w:p>
    <w:p w14:paraId="7D9E56B0" w14:textId="3F55DF5F" w:rsidR="000E05EA" w:rsidRPr="00664A6F" w:rsidRDefault="000E05EA" w:rsidP="000E05EA">
      <w:pPr>
        <w:widowControl w:val="0"/>
        <w:numPr>
          <w:ilvl w:val="1"/>
          <w:numId w:val="54"/>
        </w:numPr>
        <w:autoSpaceDE w:val="0"/>
        <w:autoSpaceDN w:val="0"/>
        <w:adjustRightInd w:val="0"/>
        <w:spacing w:after="120"/>
        <w:rPr>
          <w:rFonts w:ascii="Arial" w:hAnsi="Arial" w:cs="Arial"/>
          <w:szCs w:val="24"/>
        </w:rPr>
      </w:pPr>
      <w:r w:rsidRPr="00664A6F">
        <w:rPr>
          <w:rFonts w:ascii="Arial" w:hAnsi="Arial" w:cs="Arial"/>
          <w:szCs w:val="24"/>
        </w:rPr>
        <w:t>The initial round of awards will be distributed on a regional basis</w:t>
      </w:r>
      <w:r w:rsidR="00D24CAC" w:rsidRPr="00664A6F">
        <w:rPr>
          <w:rFonts w:ascii="Arial" w:hAnsi="Arial" w:cs="Arial"/>
          <w:szCs w:val="24"/>
        </w:rPr>
        <w:t xml:space="preserve">. </w:t>
      </w:r>
      <w:r w:rsidRPr="00664A6F">
        <w:rPr>
          <w:rFonts w:ascii="Arial" w:hAnsi="Arial" w:cs="Arial"/>
          <w:szCs w:val="24"/>
        </w:rPr>
        <w:t>(See Table 1 below.)  For the initial round of award determination, one award will be granted to the top scoring applicant in each of the regions in Table 1 below.</w:t>
      </w:r>
    </w:p>
    <w:p w14:paraId="3E7093A6" w14:textId="77777777" w:rsidR="000E05EA" w:rsidRPr="00664A6F" w:rsidRDefault="000E05EA" w:rsidP="000E05EA">
      <w:pPr>
        <w:widowControl w:val="0"/>
        <w:numPr>
          <w:ilvl w:val="1"/>
          <w:numId w:val="54"/>
        </w:numPr>
        <w:autoSpaceDE w:val="0"/>
        <w:autoSpaceDN w:val="0"/>
        <w:adjustRightInd w:val="0"/>
        <w:spacing w:after="120"/>
        <w:rPr>
          <w:rFonts w:ascii="Arial" w:hAnsi="Arial" w:cs="Arial"/>
          <w:szCs w:val="24"/>
        </w:rPr>
      </w:pPr>
      <w:r w:rsidRPr="00664A6F">
        <w:rPr>
          <w:rFonts w:ascii="Arial" w:hAnsi="Arial" w:cs="Arial"/>
          <w:szCs w:val="24"/>
        </w:rPr>
        <w:t>If no applications are received from a Region, funds will be transferred to the statewide pool for distribution to statewide applicants.</w:t>
      </w:r>
    </w:p>
    <w:p w14:paraId="1DA98774" w14:textId="25249723" w:rsidR="000E05EA" w:rsidRPr="0037087B" w:rsidRDefault="000E05EA" w:rsidP="00902957">
      <w:pPr>
        <w:widowControl w:val="0"/>
        <w:numPr>
          <w:ilvl w:val="1"/>
          <w:numId w:val="54"/>
        </w:numPr>
        <w:autoSpaceDE w:val="0"/>
        <w:autoSpaceDN w:val="0"/>
        <w:adjustRightInd w:val="0"/>
        <w:spacing w:after="120"/>
        <w:rPr>
          <w:rFonts w:ascii="Arial" w:hAnsi="Arial" w:cs="Arial"/>
          <w:b/>
          <w:szCs w:val="24"/>
        </w:rPr>
      </w:pPr>
      <w:r w:rsidRPr="00664A6F">
        <w:rPr>
          <w:rFonts w:ascii="Arial" w:hAnsi="Arial" w:cs="Arial"/>
          <w:szCs w:val="24"/>
        </w:rPr>
        <w:t>After the initial round of ROS regional awards are determined, all remaining eligible ROS applications will be combined with any remaining NYC and/or Big Four eligible applications</w:t>
      </w:r>
      <w:r w:rsidR="00D24CAC" w:rsidRPr="00664A6F">
        <w:rPr>
          <w:rFonts w:ascii="Arial" w:hAnsi="Arial" w:cs="Arial"/>
          <w:szCs w:val="24"/>
        </w:rPr>
        <w:t xml:space="preserve">. </w:t>
      </w:r>
      <w:r w:rsidRPr="00664A6F">
        <w:rPr>
          <w:rFonts w:ascii="Arial" w:hAnsi="Arial" w:cs="Arial"/>
          <w:szCs w:val="24"/>
        </w:rPr>
        <w:t>Applications will be ranked against scores of all other statewide applications</w:t>
      </w:r>
      <w:r w:rsidR="00D24CAC" w:rsidRPr="00664A6F">
        <w:rPr>
          <w:rFonts w:ascii="Arial" w:hAnsi="Arial" w:cs="Arial"/>
          <w:szCs w:val="24"/>
        </w:rPr>
        <w:t xml:space="preserve">. </w:t>
      </w:r>
      <w:r w:rsidRPr="00664A6F">
        <w:rPr>
          <w:rFonts w:ascii="Arial" w:hAnsi="Arial" w:cs="Arial"/>
          <w:szCs w:val="24"/>
        </w:rPr>
        <w:t>Starting with the highest-ranked application, awards will be granted until all remaining funds are exhausted.</w:t>
      </w:r>
    </w:p>
    <w:p w14:paraId="16EADE69" w14:textId="77777777" w:rsidR="0037087B" w:rsidRDefault="0037087B" w:rsidP="0037087B">
      <w:pPr>
        <w:widowControl w:val="0"/>
        <w:autoSpaceDE w:val="0"/>
        <w:autoSpaceDN w:val="0"/>
        <w:adjustRightInd w:val="0"/>
        <w:spacing w:after="120"/>
        <w:rPr>
          <w:rFonts w:ascii="Arial" w:hAnsi="Arial" w:cs="Arial"/>
          <w:szCs w:val="24"/>
        </w:rPr>
      </w:pPr>
    </w:p>
    <w:p w14:paraId="6D2B66CA" w14:textId="77777777" w:rsidR="0037087B" w:rsidRDefault="0037087B" w:rsidP="0037087B">
      <w:pPr>
        <w:widowControl w:val="0"/>
        <w:autoSpaceDE w:val="0"/>
        <w:autoSpaceDN w:val="0"/>
        <w:adjustRightInd w:val="0"/>
        <w:spacing w:after="120"/>
        <w:rPr>
          <w:rFonts w:ascii="Arial" w:hAnsi="Arial" w:cs="Arial"/>
          <w:szCs w:val="24"/>
        </w:rPr>
      </w:pPr>
    </w:p>
    <w:p w14:paraId="3EE550FC" w14:textId="77777777" w:rsidR="0037087B" w:rsidRDefault="0037087B" w:rsidP="0037087B">
      <w:pPr>
        <w:widowControl w:val="0"/>
        <w:autoSpaceDE w:val="0"/>
        <w:autoSpaceDN w:val="0"/>
        <w:adjustRightInd w:val="0"/>
        <w:spacing w:after="120"/>
        <w:rPr>
          <w:rFonts w:ascii="Arial" w:hAnsi="Arial" w:cs="Arial"/>
          <w:szCs w:val="24"/>
        </w:rPr>
      </w:pPr>
    </w:p>
    <w:p w14:paraId="5D3368C8" w14:textId="77777777" w:rsidR="0037087B" w:rsidRPr="00664A6F" w:rsidRDefault="0037087B" w:rsidP="0037087B">
      <w:pPr>
        <w:widowControl w:val="0"/>
        <w:autoSpaceDE w:val="0"/>
        <w:autoSpaceDN w:val="0"/>
        <w:adjustRightInd w:val="0"/>
        <w:spacing w:after="120"/>
        <w:rPr>
          <w:rFonts w:ascii="Arial" w:hAnsi="Arial" w:cs="Arial"/>
          <w:b/>
          <w:szCs w:val="24"/>
        </w:rPr>
      </w:pPr>
    </w:p>
    <w:p w14:paraId="0BBE2005" w14:textId="77777777" w:rsidR="000E05EA" w:rsidRPr="00664A6F" w:rsidRDefault="000E05EA" w:rsidP="000E05EA">
      <w:pPr>
        <w:pStyle w:val="ListParagraph"/>
        <w:kinsoku w:val="0"/>
        <w:overflowPunct w:val="0"/>
        <w:spacing w:after="120"/>
        <w:ind w:left="360"/>
        <w:rPr>
          <w:rFonts w:ascii="Arial" w:hAnsi="Arial" w:cs="Arial"/>
          <w:bCs/>
          <w:szCs w:val="24"/>
        </w:rPr>
      </w:pPr>
      <w:r w:rsidRPr="00664A6F">
        <w:rPr>
          <w:rFonts w:ascii="Arial" w:hAnsi="Arial" w:cs="Arial"/>
          <w:bCs/>
          <w:szCs w:val="24"/>
        </w:rPr>
        <w:lastRenderedPageBreak/>
        <w:t>Table 1: Regional Distribution for First Round of Learning Technology Grants</w:t>
      </w:r>
    </w:p>
    <w:p w14:paraId="17DF201C" w14:textId="77777777" w:rsidR="000E05EA" w:rsidRPr="00664A6F" w:rsidRDefault="000E05EA" w:rsidP="000E05EA">
      <w:pPr>
        <w:pStyle w:val="ListParagraph"/>
        <w:kinsoku w:val="0"/>
        <w:overflowPunct w:val="0"/>
        <w:spacing w:after="120"/>
        <w:ind w:left="360"/>
        <w:rPr>
          <w:rFonts w:ascii="Arial" w:hAnsi="Arial" w:cs="Arial"/>
          <w:bCs/>
          <w:szCs w:val="24"/>
        </w:rPr>
      </w:pPr>
    </w:p>
    <w:tbl>
      <w:tblPr>
        <w:tblW w:w="8820"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2323"/>
        <w:gridCol w:w="6497"/>
      </w:tblGrid>
      <w:tr w:rsidR="00855DE1" w:rsidRPr="00664A6F" w14:paraId="44993115" w14:textId="77777777" w:rsidTr="007E5E35">
        <w:trPr>
          <w:tblHeader/>
          <w:tblCellSpacing w:w="15" w:type="dxa"/>
          <w:jc w:val="center"/>
        </w:trPr>
        <w:tc>
          <w:tcPr>
            <w:tcW w:w="2278" w:type="dxa"/>
            <w:vAlign w:val="center"/>
          </w:tcPr>
          <w:p w14:paraId="65DF7FCD" w14:textId="77777777" w:rsidR="000E05EA" w:rsidRPr="00664A6F" w:rsidRDefault="000E05EA" w:rsidP="007E5E35">
            <w:pPr>
              <w:spacing w:after="120"/>
              <w:jc w:val="center"/>
              <w:rPr>
                <w:rFonts w:ascii="Arial" w:hAnsi="Arial" w:cs="Arial"/>
                <w:b/>
                <w:bCs/>
                <w:szCs w:val="24"/>
              </w:rPr>
            </w:pPr>
            <w:r w:rsidRPr="00664A6F">
              <w:rPr>
                <w:rFonts w:ascii="Arial" w:hAnsi="Arial" w:cs="Arial"/>
                <w:b/>
                <w:bCs/>
                <w:szCs w:val="24"/>
              </w:rPr>
              <w:t>District/Geographic Regions</w:t>
            </w:r>
          </w:p>
        </w:tc>
        <w:tc>
          <w:tcPr>
            <w:tcW w:w="6452" w:type="dxa"/>
            <w:vAlign w:val="center"/>
          </w:tcPr>
          <w:p w14:paraId="4A36CD10" w14:textId="77777777" w:rsidR="000E05EA" w:rsidRPr="00664A6F" w:rsidRDefault="000E05EA" w:rsidP="007E5E35">
            <w:pPr>
              <w:spacing w:after="120"/>
              <w:jc w:val="center"/>
              <w:rPr>
                <w:rFonts w:ascii="Arial" w:hAnsi="Arial" w:cs="Arial"/>
                <w:b/>
                <w:bCs/>
                <w:szCs w:val="24"/>
              </w:rPr>
            </w:pPr>
            <w:r w:rsidRPr="00664A6F">
              <w:rPr>
                <w:rFonts w:ascii="Arial" w:hAnsi="Arial" w:cs="Arial"/>
                <w:b/>
                <w:bCs/>
                <w:szCs w:val="24"/>
              </w:rPr>
              <w:t>Counties</w:t>
            </w:r>
          </w:p>
        </w:tc>
      </w:tr>
      <w:tr w:rsidR="00855DE1" w:rsidRPr="00664A6F" w14:paraId="2DF4FBE1" w14:textId="77777777" w:rsidTr="007E5E35">
        <w:trPr>
          <w:tblCellSpacing w:w="15" w:type="dxa"/>
          <w:jc w:val="center"/>
        </w:trPr>
        <w:tc>
          <w:tcPr>
            <w:tcW w:w="2278" w:type="dxa"/>
            <w:vAlign w:val="center"/>
          </w:tcPr>
          <w:p w14:paraId="62861806" w14:textId="77777777" w:rsidR="000E05EA" w:rsidRPr="00664A6F" w:rsidRDefault="000E05EA" w:rsidP="007E5E35">
            <w:pPr>
              <w:spacing w:after="120"/>
              <w:jc w:val="center"/>
              <w:rPr>
                <w:rFonts w:ascii="Arial" w:hAnsi="Arial" w:cs="Arial"/>
                <w:szCs w:val="24"/>
              </w:rPr>
            </w:pPr>
            <w:r w:rsidRPr="00664A6F">
              <w:rPr>
                <w:rFonts w:ascii="Arial" w:hAnsi="Arial" w:cs="Arial"/>
                <w:szCs w:val="24"/>
              </w:rPr>
              <w:t>Capital District/North Country</w:t>
            </w:r>
          </w:p>
        </w:tc>
        <w:tc>
          <w:tcPr>
            <w:tcW w:w="6452" w:type="dxa"/>
            <w:vAlign w:val="center"/>
          </w:tcPr>
          <w:p w14:paraId="4D549670" w14:textId="77777777" w:rsidR="000E05EA" w:rsidRPr="00664A6F" w:rsidRDefault="000E05EA" w:rsidP="007E5E35">
            <w:pPr>
              <w:spacing w:after="120"/>
              <w:jc w:val="center"/>
              <w:rPr>
                <w:rFonts w:ascii="Arial" w:hAnsi="Arial" w:cs="Arial"/>
                <w:szCs w:val="24"/>
              </w:rPr>
            </w:pPr>
            <w:r w:rsidRPr="00664A6F">
              <w:rPr>
                <w:rFonts w:ascii="Arial" w:hAnsi="Arial" w:cs="Arial"/>
                <w:szCs w:val="24"/>
              </w:rPr>
              <w:t>Albany, Clinton, Columbia, Essex, Franklin, Fulton, Greene, Hamilton, Lewis, Montgomery, Schenectady, Rensselaer, Saratoga, Schoharie, St. Lawrence, Washington, and Warren Counties</w:t>
            </w:r>
          </w:p>
        </w:tc>
      </w:tr>
      <w:tr w:rsidR="00855DE1" w:rsidRPr="00664A6F" w14:paraId="107A9FED" w14:textId="77777777" w:rsidTr="007E5E35">
        <w:trPr>
          <w:trHeight w:val="392"/>
          <w:tblCellSpacing w:w="15" w:type="dxa"/>
          <w:jc w:val="center"/>
        </w:trPr>
        <w:tc>
          <w:tcPr>
            <w:tcW w:w="2278" w:type="dxa"/>
            <w:vAlign w:val="center"/>
          </w:tcPr>
          <w:p w14:paraId="72296968" w14:textId="77777777" w:rsidR="000E05EA" w:rsidRPr="00664A6F" w:rsidRDefault="000E05EA" w:rsidP="007E5E35">
            <w:pPr>
              <w:spacing w:after="120"/>
              <w:jc w:val="center"/>
              <w:rPr>
                <w:rFonts w:ascii="Arial" w:hAnsi="Arial" w:cs="Arial"/>
                <w:szCs w:val="24"/>
              </w:rPr>
            </w:pPr>
            <w:r w:rsidRPr="00664A6F">
              <w:rPr>
                <w:rFonts w:ascii="Arial" w:hAnsi="Arial" w:cs="Arial"/>
                <w:szCs w:val="24"/>
              </w:rPr>
              <w:t>Long Island</w:t>
            </w:r>
          </w:p>
        </w:tc>
        <w:tc>
          <w:tcPr>
            <w:tcW w:w="6452" w:type="dxa"/>
            <w:vAlign w:val="center"/>
          </w:tcPr>
          <w:p w14:paraId="39BDAE06" w14:textId="77777777" w:rsidR="000E05EA" w:rsidRPr="00664A6F" w:rsidRDefault="000E05EA" w:rsidP="007E5E35">
            <w:pPr>
              <w:spacing w:after="120"/>
              <w:jc w:val="center"/>
              <w:rPr>
                <w:rFonts w:ascii="Arial" w:hAnsi="Arial" w:cs="Arial"/>
                <w:szCs w:val="24"/>
              </w:rPr>
            </w:pPr>
            <w:r w:rsidRPr="00664A6F">
              <w:rPr>
                <w:rFonts w:ascii="Arial" w:hAnsi="Arial" w:cs="Arial"/>
                <w:szCs w:val="24"/>
              </w:rPr>
              <w:t>Nassau and Suffolk Counties</w:t>
            </w:r>
          </w:p>
        </w:tc>
      </w:tr>
      <w:tr w:rsidR="00855DE1" w:rsidRPr="00664A6F" w14:paraId="6237DA8C" w14:textId="77777777" w:rsidTr="007E5E35">
        <w:trPr>
          <w:tblCellSpacing w:w="15" w:type="dxa"/>
          <w:jc w:val="center"/>
        </w:trPr>
        <w:tc>
          <w:tcPr>
            <w:tcW w:w="2278" w:type="dxa"/>
            <w:vAlign w:val="center"/>
          </w:tcPr>
          <w:p w14:paraId="274C9964" w14:textId="77777777" w:rsidR="000E05EA" w:rsidRPr="00664A6F" w:rsidRDefault="000E05EA" w:rsidP="007E5E35">
            <w:pPr>
              <w:spacing w:after="120"/>
              <w:jc w:val="center"/>
              <w:rPr>
                <w:rFonts w:ascii="Arial" w:hAnsi="Arial" w:cs="Arial"/>
                <w:szCs w:val="24"/>
              </w:rPr>
            </w:pPr>
            <w:r w:rsidRPr="00664A6F">
              <w:rPr>
                <w:rFonts w:ascii="Arial" w:hAnsi="Arial" w:cs="Arial"/>
                <w:szCs w:val="24"/>
              </w:rPr>
              <w:t>Hudson Valley</w:t>
            </w:r>
          </w:p>
        </w:tc>
        <w:tc>
          <w:tcPr>
            <w:tcW w:w="6452" w:type="dxa"/>
            <w:vAlign w:val="center"/>
          </w:tcPr>
          <w:p w14:paraId="40A5633A" w14:textId="77777777" w:rsidR="000E05EA" w:rsidRPr="00664A6F" w:rsidRDefault="000E05EA" w:rsidP="007E5E35">
            <w:pPr>
              <w:spacing w:after="120"/>
              <w:jc w:val="center"/>
              <w:rPr>
                <w:rFonts w:ascii="Arial" w:hAnsi="Arial" w:cs="Arial"/>
                <w:szCs w:val="24"/>
              </w:rPr>
            </w:pPr>
            <w:r w:rsidRPr="00664A6F">
              <w:rPr>
                <w:rFonts w:ascii="Arial" w:hAnsi="Arial" w:cs="Arial"/>
                <w:szCs w:val="24"/>
              </w:rPr>
              <w:t>Dutchess, Orange, Putnam, Rockland, Sullivan, Westchester, and Ulster Counties</w:t>
            </w:r>
          </w:p>
        </w:tc>
      </w:tr>
      <w:tr w:rsidR="00855DE1" w:rsidRPr="00664A6F" w14:paraId="35F93FA3" w14:textId="77777777" w:rsidTr="007E5E35">
        <w:trPr>
          <w:tblCellSpacing w:w="15" w:type="dxa"/>
          <w:jc w:val="center"/>
        </w:trPr>
        <w:tc>
          <w:tcPr>
            <w:tcW w:w="2278" w:type="dxa"/>
            <w:vAlign w:val="center"/>
          </w:tcPr>
          <w:p w14:paraId="5AC19839" w14:textId="77777777" w:rsidR="000E05EA" w:rsidRPr="00664A6F" w:rsidRDefault="000E05EA" w:rsidP="007E5E35">
            <w:pPr>
              <w:spacing w:after="120"/>
              <w:jc w:val="center"/>
              <w:rPr>
                <w:rFonts w:ascii="Arial" w:hAnsi="Arial" w:cs="Arial"/>
                <w:szCs w:val="24"/>
              </w:rPr>
            </w:pPr>
            <w:r w:rsidRPr="00664A6F">
              <w:rPr>
                <w:rFonts w:ascii="Arial" w:hAnsi="Arial" w:cs="Arial"/>
                <w:szCs w:val="24"/>
              </w:rPr>
              <w:t>Central</w:t>
            </w:r>
          </w:p>
        </w:tc>
        <w:tc>
          <w:tcPr>
            <w:tcW w:w="6452" w:type="dxa"/>
            <w:vAlign w:val="center"/>
          </w:tcPr>
          <w:p w14:paraId="4FF9B5F2" w14:textId="77777777" w:rsidR="000E05EA" w:rsidRPr="00664A6F" w:rsidRDefault="000E05EA" w:rsidP="007E5E35">
            <w:pPr>
              <w:spacing w:after="120"/>
              <w:jc w:val="center"/>
              <w:rPr>
                <w:rFonts w:ascii="Arial" w:hAnsi="Arial" w:cs="Arial"/>
                <w:szCs w:val="24"/>
              </w:rPr>
            </w:pPr>
            <w:r w:rsidRPr="00664A6F">
              <w:rPr>
                <w:rFonts w:ascii="Arial" w:hAnsi="Arial" w:cs="Arial"/>
                <w:szCs w:val="24"/>
              </w:rPr>
              <w:t>Herkimer, Jefferson, Madison, Oneida, and Otsego Counties</w:t>
            </w:r>
          </w:p>
        </w:tc>
      </w:tr>
      <w:tr w:rsidR="00855DE1" w:rsidRPr="00664A6F" w14:paraId="6CABEC9A" w14:textId="77777777" w:rsidTr="007E5E35">
        <w:trPr>
          <w:tblCellSpacing w:w="15" w:type="dxa"/>
          <w:jc w:val="center"/>
        </w:trPr>
        <w:tc>
          <w:tcPr>
            <w:tcW w:w="2278" w:type="dxa"/>
            <w:vAlign w:val="center"/>
          </w:tcPr>
          <w:p w14:paraId="79160BBA" w14:textId="77777777" w:rsidR="000E05EA" w:rsidRPr="00664A6F" w:rsidRDefault="000E05EA" w:rsidP="007E5E35">
            <w:pPr>
              <w:spacing w:after="120"/>
              <w:jc w:val="center"/>
              <w:rPr>
                <w:rFonts w:ascii="Arial" w:hAnsi="Arial" w:cs="Arial"/>
                <w:szCs w:val="24"/>
              </w:rPr>
            </w:pPr>
            <w:r w:rsidRPr="00664A6F">
              <w:rPr>
                <w:rFonts w:ascii="Arial" w:hAnsi="Arial" w:cs="Arial"/>
                <w:szCs w:val="24"/>
              </w:rPr>
              <w:t>Mid-state</w:t>
            </w:r>
          </w:p>
        </w:tc>
        <w:tc>
          <w:tcPr>
            <w:tcW w:w="6452" w:type="dxa"/>
            <w:vAlign w:val="center"/>
          </w:tcPr>
          <w:p w14:paraId="5DCCDF12" w14:textId="77777777" w:rsidR="000E05EA" w:rsidRPr="00664A6F" w:rsidRDefault="000E05EA" w:rsidP="007E5E35">
            <w:pPr>
              <w:spacing w:after="120"/>
              <w:jc w:val="center"/>
              <w:rPr>
                <w:rFonts w:ascii="Arial" w:hAnsi="Arial" w:cs="Arial"/>
                <w:szCs w:val="24"/>
              </w:rPr>
            </w:pPr>
            <w:r w:rsidRPr="00664A6F">
              <w:rPr>
                <w:rFonts w:ascii="Arial" w:hAnsi="Arial" w:cs="Arial"/>
                <w:szCs w:val="24"/>
              </w:rPr>
              <w:t>Cayuga, Cortland, Onondaga, Oswego, Tompkins, and Seneca Counties</w:t>
            </w:r>
          </w:p>
        </w:tc>
      </w:tr>
      <w:tr w:rsidR="00855DE1" w:rsidRPr="00664A6F" w14:paraId="35E05B67" w14:textId="77777777" w:rsidTr="007E5E35">
        <w:trPr>
          <w:tblCellSpacing w:w="15" w:type="dxa"/>
          <w:jc w:val="center"/>
        </w:trPr>
        <w:tc>
          <w:tcPr>
            <w:tcW w:w="2278" w:type="dxa"/>
            <w:vAlign w:val="center"/>
          </w:tcPr>
          <w:p w14:paraId="08FE2BC6" w14:textId="77777777" w:rsidR="000E05EA" w:rsidRPr="00664A6F" w:rsidRDefault="000E05EA" w:rsidP="007E5E35">
            <w:pPr>
              <w:spacing w:after="120"/>
              <w:jc w:val="center"/>
              <w:rPr>
                <w:rFonts w:ascii="Arial" w:hAnsi="Arial" w:cs="Arial"/>
                <w:szCs w:val="24"/>
              </w:rPr>
            </w:pPr>
            <w:r w:rsidRPr="00664A6F">
              <w:rPr>
                <w:rFonts w:ascii="Arial" w:hAnsi="Arial" w:cs="Arial"/>
                <w:szCs w:val="24"/>
              </w:rPr>
              <w:t>Mid-south/Mid-west</w:t>
            </w:r>
          </w:p>
        </w:tc>
        <w:tc>
          <w:tcPr>
            <w:tcW w:w="6452" w:type="dxa"/>
            <w:vAlign w:val="center"/>
          </w:tcPr>
          <w:p w14:paraId="19E1F02C" w14:textId="77777777" w:rsidR="000E05EA" w:rsidRPr="00664A6F" w:rsidRDefault="000E05EA" w:rsidP="007E5E35">
            <w:pPr>
              <w:spacing w:after="120"/>
              <w:jc w:val="center"/>
              <w:rPr>
                <w:rFonts w:ascii="Arial" w:hAnsi="Arial" w:cs="Arial"/>
                <w:szCs w:val="24"/>
              </w:rPr>
            </w:pPr>
            <w:r w:rsidRPr="00664A6F">
              <w:rPr>
                <w:rFonts w:ascii="Arial" w:hAnsi="Arial" w:cs="Arial"/>
                <w:szCs w:val="24"/>
              </w:rPr>
              <w:t>Allegany, Broome, Chemung, Chenango, Delaware, Genesee, Livingston, Monroe, Ontario, Schuyler, Steuben, Tioga, Wayne, Wyoming, and Yates Counties</w:t>
            </w:r>
          </w:p>
        </w:tc>
      </w:tr>
      <w:tr w:rsidR="00855DE1" w:rsidRPr="00664A6F" w14:paraId="2D7C6B29" w14:textId="77777777" w:rsidTr="007E5E35">
        <w:trPr>
          <w:tblCellSpacing w:w="15" w:type="dxa"/>
          <w:jc w:val="center"/>
        </w:trPr>
        <w:tc>
          <w:tcPr>
            <w:tcW w:w="2278" w:type="dxa"/>
            <w:vAlign w:val="center"/>
          </w:tcPr>
          <w:p w14:paraId="006D7D4F" w14:textId="77777777" w:rsidR="000E05EA" w:rsidRPr="00664A6F" w:rsidRDefault="000E05EA" w:rsidP="007E5E35">
            <w:pPr>
              <w:spacing w:after="120"/>
              <w:jc w:val="center"/>
              <w:rPr>
                <w:rFonts w:ascii="Arial" w:hAnsi="Arial" w:cs="Arial"/>
                <w:szCs w:val="24"/>
              </w:rPr>
            </w:pPr>
            <w:r w:rsidRPr="00664A6F">
              <w:rPr>
                <w:rFonts w:ascii="Arial" w:hAnsi="Arial" w:cs="Arial"/>
                <w:szCs w:val="24"/>
              </w:rPr>
              <w:t>West</w:t>
            </w:r>
          </w:p>
        </w:tc>
        <w:tc>
          <w:tcPr>
            <w:tcW w:w="6452" w:type="dxa"/>
            <w:vAlign w:val="center"/>
          </w:tcPr>
          <w:p w14:paraId="036CED1C" w14:textId="77777777" w:rsidR="000E05EA" w:rsidRPr="00664A6F" w:rsidRDefault="000E05EA" w:rsidP="007E5E35">
            <w:pPr>
              <w:spacing w:after="120"/>
              <w:jc w:val="center"/>
              <w:rPr>
                <w:rFonts w:ascii="Arial" w:hAnsi="Arial" w:cs="Arial"/>
                <w:szCs w:val="24"/>
              </w:rPr>
            </w:pPr>
            <w:r w:rsidRPr="00664A6F">
              <w:rPr>
                <w:rFonts w:ascii="Arial" w:hAnsi="Arial" w:cs="Arial"/>
                <w:szCs w:val="24"/>
              </w:rPr>
              <w:t>Cattaraugus, Chautauqua, Erie, Niagara, and Orleans Counties</w:t>
            </w:r>
          </w:p>
        </w:tc>
      </w:tr>
    </w:tbl>
    <w:p w14:paraId="05F3D137" w14:textId="2C5049E3" w:rsidR="000E05EA" w:rsidRDefault="000E05EA" w:rsidP="00902957">
      <w:pPr>
        <w:pStyle w:val="ListParagraph"/>
        <w:kinsoku w:val="0"/>
        <w:overflowPunct w:val="0"/>
        <w:ind w:left="360"/>
        <w:rPr>
          <w:rFonts w:ascii="Arial" w:hAnsi="Arial" w:cs="Arial"/>
          <w:szCs w:val="24"/>
        </w:rPr>
      </w:pPr>
      <w:r w:rsidRPr="00664A6F">
        <w:rPr>
          <w:rFonts w:ascii="Arial" w:hAnsi="Arial" w:cs="Arial"/>
          <w:szCs w:val="24"/>
        </w:rPr>
        <w:t>For the initial round of award determination, one award will be granted to the top scoring applicant in each of the above regions</w:t>
      </w:r>
      <w:r w:rsidR="003C1AA2" w:rsidRPr="00664A6F">
        <w:rPr>
          <w:rFonts w:ascii="Arial" w:hAnsi="Arial" w:cs="Arial"/>
          <w:szCs w:val="24"/>
        </w:rPr>
        <w:t>.</w:t>
      </w:r>
    </w:p>
    <w:p w14:paraId="125A19A2" w14:textId="77777777" w:rsidR="0037087B" w:rsidRPr="00664A6F" w:rsidRDefault="0037087B" w:rsidP="00902957">
      <w:pPr>
        <w:pStyle w:val="ListParagraph"/>
        <w:kinsoku w:val="0"/>
        <w:overflowPunct w:val="0"/>
        <w:ind w:left="360"/>
        <w:rPr>
          <w:rFonts w:ascii="Arial" w:hAnsi="Arial" w:cs="Arial"/>
          <w:bCs/>
          <w:szCs w:val="24"/>
        </w:rPr>
      </w:pPr>
    </w:p>
    <w:p w14:paraId="75ADE426" w14:textId="77777777" w:rsidR="000E05EA" w:rsidRPr="00664A6F" w:rsidRDefault="000E05EA" w:rsidP="00321270">
      <w:pPr>
        <w:pStyle w:val="Heading2"/>
      </w:pPr>
      <w:bookmarkStart w:id="63" w:name="_Toc2014787809"/>
      <w:bookmarkStart w:id="64" w:name="_Toc163757956"/>
      <w:r w:rsidRPr="00664A6F">
        <w:t>Preference</w:t>
      </w:r>
      <w:bookmarkEnd w:id="63"/>
      <w:bookmarkEnd w:id="64"/>
    </w:p>
    <w:p w14:paraId="2B167659" w14:textId="77777777" w:rsidR="000E05EA" w:rsidRPr="00664A6F" w:rsidRDefault="000E05EA" w:rsidP="000E05EA">
      <w:pPr>
        <w:pStyle w:val="ListParagraph"/>
        <w:widowControl w:val="0"/>
        <w:numPr>
          <w:ilvl w:val="0"/>
          <w:numId w:val="55"/>
        </w:numPr>
        <w:kinsoku w:val="0"/>
        <w:overflowPunct w:val="0"/>
        <w:autoSpaceDE w:val="0"/>
        <w:autoSpaceDN w:val="0"/>
        <w:adjustRightInd w:val="0"/>
        <w:spacing w:before="0" w:after="120" w:line="240" w:lineRule="auto"/>
        <w:contextualSpacing w:val="0"/>
        <w:rPr>
          <w:rFonts w:ascii="Arial" w:hAnsi="Arial" w:cs="Arial"/>
          <w:bCs/>
          <w:szCs w:val="24"/>
        </w:rPr>
      </w:pPr>
      <w:r w:rsidRPr="00664A6F">
        <w:rPr>
          <w:rFonts w:ascii="Arial" w:hAnsi="Arial" w:cs="Arial"/>
          <w:bCs/>
          <w:szCs w:val="24"/>
        </w:rPr>
        <w:t xml:space="preserve">Preference, in the form of bonus points, shall be given to applicants whose proposals include participation of at least one </w:t>
      </w:r>
      <w:r w:rsidRPr="00664A6F">
        <w:rPr>
          <w:rFonts w:ascii="Arial" w:hAnsi="Arial" w:cs="Arial"/>
          <w:b/>
          <w:bCs/>
          <w:szCs w:val="24"/>
        </w:rPr>
        <w:t>district</w:t>
      </w:r>
      <w:r w:rsidRPr="00664A6F">
        <w:rPr>
          <w:rFonts w:ascii="Arial" w:hAnsi="Arial" w:cs="Arial"/>
          <w:bCs/>
          <w:szCs w:val="24"/>
        </w:rPr>
        <w:t xml:space="preserve"> that qualifies as one or more of the following:</w:t>
      </w:r>
    </w:p>
    <w:p w14:paraId="17C70795" w14:textId="77777777" w:rsidR="000E05EA" w:rsidRPr="00664A6F" w:rsidRDefault="000E05EA" w:rsidP="000E05EA">
      <w:pPr>
        <w:pStyle w:val="ListParagraph"/>
        <w:kinsoku w:val="0"/>
        <w:overflowPunct w:val="0"/>
        <w:spacing w:after="120"/>
        <w:ind w:left="360"/>
        <w:rPr>
          <w:rFonts w:ascii="Arial" w:hAnsi="Arial" w:cs="Arial"/>
          <w:bCs/>
          <w:szCs w:val="24"/>
        </w:rPr>
      </w:pPr>
    </w:p>
    <w:tbl>
      <w:tblPr>
        <w:tblStyle w:val="TableGrid"/>
        <w:tblW w:w="10260" w:type="dxa"/>
        <w:tblInd w:w="-95" w:type="dxa"/>
        <w:tblLayout w:type="fixed"/>
        <w:tblLook w:val="04A0" w:firstRow="1" w:lastRow="0" w:firstColumn="1" w:lastColumn="0" w:noHBand="0" w:noVBand="1"/>
      </w:tblPr>
      <w:tblGrid>
        <w:gridCol w:w="4500"/>
        <w:gridCol w:w="4045"/>
        <w:gridCol w:w="1715"/>
      </w:tblGrid>
      <w:tr w:rsidR="00FE0292" w:rsidRPr="00664A6F" w14:paraId="6B5FD580" w14:textId="77777777" w:rsidTr="00AA55FE">
        <w:trPr>
          <w:cantSplit/>
          <w:trHeight w:val="432"/>
          <w:tblHeader/>
        </w:trPr>
        <w:tc>
          <w:tcPr>
            <w:tcW w:w="4500" w:type="dxa"/>
            <w:shd w:val="clear" w:color="auto" w:fill="D9D9D9" w:themeFill="background1" w:themeFillShade="D9"/>
            <w:tcMar>
              <w:top w:w="72" w:type="dxa"/>
              <w:left w:w="115" w:type="dxa"/>
              <w:bottom w:w="72" w:type="dxa"/>
              <w:right w:w="115" w:type="dxa"/>
            </w:tcMar>
            <w:vAlign w:val="center"/>
          </w:tcPr>
          <w:p w14:paraId="497A8B09" w14:textId="77777777" w:rsidR="000E05EA" w:rsidRPr="00186969" w:rsidRDefault="000E05EA" w:rsidP="007440D9">
            <w:pPr>
              <w:pStyle w:val="ListParagraph"/>
              <w:kinsoku w:val="0"/>
              <w:overflowPunct w:val="0"/>
              <w:spacing w:before="0" w:after="0" w:line="240" w:lineRule="auto"/>
              <w:ind w:left="0" w:hanging="24"/>
              <w:rPr>
                <w:rFonts w:ascii="Arial" w:hAnsi="Arial" w:cs="Arial"/>
                <w:b/>
                <w:szCs w:val="24"/>
              </w:rPr>
            </w:pPr>
            <w:bookmarkStart w:id="65" w:name="_Hlk491335737"/>
            <w:r w:rsidRPr="00186969">
              <w:rPr>
                <w:rFonts w:ascii="Arial" w:hAnsi="Arial" w:cs="Arial"/>
                <w:b/>
                <w:szCs w:val="24"/>
              </w:rPr>
              <w:t>District qualification</w:t>
            </w:r>
          </w:p>
        </w:tc>
        <w:tc>
          <w:tcPr>
            <w:tcW w:w="4045" w:type="dxa"/>
            <w:shd w:val="clear" w:color="auto" w:fill="D9D9D9" w:themeFill="background1" w:themeFillShade="D9"/>
            <w:tcMar>
              <w:top w:w="72" w:type="dxa"/>
              <w:left w:w="115" w:type="dxa"/>
              <w:bottom w:w="72" w:type="dxa"/>
              <w:right w:w="115" w:type="dxa"/>
            </w:tcMar>
            <w:vAlign w:val="center"/>
          </w:tcPr>
          <w:p w14:paraId="7D34C30A" w14:textId="05F12679" w:rsidR="000E05EA" w:rsidRPr="00186969" w:rsidRDefault="000E05EA" w:rsidP="00186969">
            <w:pPr>
              <w:pStyle w:val="ListParagraph"/>
              <w:kinsoku w:val="0"/>
              <w:overflowPunct w:val="0"/>
              <w:spacing w:before="0" w:after="0" w:line="240" w:lineRule="auto"/>
              <w:ind w:left="70"/>
              <w:rPr>
                <w:rFonts w:ascii="Arial" w:hAnsi="Arial" w:cs="Arial"/>
                <w:b/>
                <w:szCs w:val="24"/>
              </w:rPr>
            </w:pPr>
            <w:r w:rsidRPr="00186969">
              <w:rPr>
                <w:rFonts w:ascii="Arial" w:hAnsi="Arial" w:cs="Arial"/>
                <w:b/>
                <w:szCs w:val="24"/>
              </w:rPr>
              <w:t>Data Source</w:t>
            </w:r>
          </w:p>
        </w:tc>
        <w:tc>
          <w:tcPr>
            <w:tcW w:w="1715" w:type="dxa"/>
            <w:shd w:val="clear" w:color="auto" w:fill="D9D9D9" w:themeFill="background1" w:themeFillShade="D9"/>
            <w:tcMar>
              <w:top w:w="72" w:type="dxa"/>
              <w:left w:w="115" w:type="dxa"/>
              <w:bottom w:w="72" w:type="dxa"/>
              <w:right w:w="115" w:type="dxa"/>
            </w:tcMar>
            <w:vAlign w:val="center"/>
          </w:tcPr>
          <w:p w14:paraId="6C2B509D" w14:textId="2BB643BB" w:rsidR="000E05EA" w:rsidRPr="00186969" w:rsidRDefault="000E05EA" w:rsidP="006F6FCB">
            <w:pPr>
              <w:kinsoku w:val="0"/>
              <w:overflowPunct w:val="0"/>
              <w:ind w:right="130"/>
              <w:jc w:val="center"/>
              <w:rPr>
                <w:rFonts w:ascii="Arial" w:hAnsi="Arial" w:cs="Arial"/>
                <w:b/>
                <w:szCs w:val="24"/>
              </w:rPr>
            </w:pPr>
            <w:r w:rsidRPr="00186969">
              <w:rPr>
                <w:rFonts w:ascii="Arial" w:hAnsi="Arial" w:cs="Arial"/>
                <w:b/>
                <w:szCs w:val="24"/>
              </w:rPr>
              <w:t xml:space="preserve">Bonus </w:t>
            </w:r>
            <w:r w:rsidR="00E61C6F" w:rsidRPr="00186969">
              <w:rPr>
                <w:rFonts w:ascii="Arial" w:hAnsi="Arial" w:cs="Arial"/>
                <w:b/>
                <w:szCs w:val="24"/>
              </w:rPr>
              <w:t>P</w:t>
            </w:r>
            <w:r w:rsidRPr="00186969">
              <w:rPr>
                <w:rFonts w:ascii="Arial" w:hAnsi="Arial" w:cs="Arial"/>
                <w:b/>
                <w:szCs w:val="24"/>
              </w:rPr>
              <w:t>oints</w:t>
            </w:r>
          </w:p>
        </w:tc>
      </w:tr>
      <w:tr w:rsidR="00FE0292" w:rsidRPr="00664A6F" w14:paraId="2C5265A5" w14:textId="77777777" w:rsidTr="007440D9">
        <w:trPr>
          <w:cantSplit/>
        </w:trPr>
        <w:tc>
          <w:tcPr>
            <w:tcW w:w="4500" w:type="dxa"/>
            <w:tcMar>
              <w:top w:w="72" w:type="dxa"/>
              <w:left w:w="115" w:type="dxa"/>
              <w:bottom w:w="72" w:type="dxa"/>
              <w:right w:w="115" w:type="dxa"/>
            </w:tcMar>
            <w:vAlign w:val="center"/>
          </w:tcPr>
          <w:p w14:paraId="79CD640B" w14:textId="3CACCB3A" w:rsidR="000E05EA" w:rsidRPr="00664A6F" w:rsidRDefault="005F748B" w:rsidP="007440D9">
            <w:pPr>
              <w:pStyle w:val="ListParagraph"/>
              <w:kinsoku w:val="0"/>
              <w:overflowPunct w:val="0"/>
              <w:spacing w:after="120"/>
              <w:ind w:left="0" w:hanging="24"/>
              <w:rPr>
                <w:rFonts w:ascii="Arial" w:hAnsi="Arial" w:cs="Arial"/>
                <w:bCs/>
                <w:szCs w:val="24"/>
              </w:rPr>
            </w:pPr>
            <w:r w:rsidRPr="00664A6F">
              <w:rPr>
                <w:rFonts w:ascii="Arial" w:hAnsi="Arial" w:cs="Arial"/>
                <w:bCs/>
                <w:szCs w:val="24"/>
              </w:rPr>
              <w:t>One or more district</w:t>
            </w:r>
            <w:r w:rsidR="00EF7147" w:rsidRPr="00664A6F">
              <w:rPr>
                <w:rFonts w:ascii="Arial" w:hAnsi="Arial" w:cs="Arial"/>
                <w:bCs/>
                <w:szCs w:val="24"/>
              </w:rPr>
              <w:t>(s)</w:t>
            </w:r>
            <w:r w:rsidRPr="00664A6F">
              <w:rPr>
                <w:rFonts w:ascii="Arial" w:hAnsi="Arial" w:cs="Arial"/>
                <w:bCs/>
                <w:szCs w:val="24"/>
              </w:rPr>
              <w:t xml:space="preserve"> designated a Target District, or o</w:t>
            </w:r>
            <w:r w:rsidR="000E05EA" w:rsidRPr="00664A6F">
              <w:rPr>
                <w:rFonts w:ascii="Arial" w:hAnsi="Arial" w:cs="Arial"/>
                <w:bCs/>
                <w:szCs w:val="24"/>
              </w:rPr>
              <w:t>ne or more schools identified as a Comprehensive Support and Improvement or Targeted Support and Improvement School.</w:t>
            </w:r>
          </w:p>
        </w:tc>
        <w:tc>
          <w:tcPr>
            <w:tcW w:w="4045" w:type="dxa"/>
            <w:tcMar>
              <w:top w:w="72" w:type="dxa"/>
              <w:left w:w="115" w:type="dxa"/>
              <w:bottom w:w="72" w:type="dxa"/>
              <w:right w:w="115" w:type="dxa"/>
            </w:tcMar>
            <w:vAlign w:val="center"/>
          </w:tcPr>
          <w:p w14:paraId="5783FCD2" w14:textId="77777777" w:rsidR="000E05EA" w:rsidRPr="00664A6F" w:rsidRDefault="000E05EA" w:rsidP="00186969">
            <w:pPr>
              <w:pStyle w:val="ListParagraph"/>
              <w:kinsoku w:val="0"/>
              <w:overflowPunct w:val="0"/>
              <w:spacing w:after="120"/>
              <w:ind w:left="70"/>
              <w:rPr>
                <w:rFonts w:ascii="Arial" w:hAnsi="Arial" w:cs="Arial"/>
                <w:szCs w:val="24"/>
              </w:rPr>
            </w:pPr>
            <w:r w:rsidRPr="00664A6F">
              <w:rPr>
                <w:rFonts w:ascii="Arial" w:hAnsi="Arial" w:cs="Arial"/>
                <w:szCs w:val="24"/>
              </w:rPr>
              <w:t>Download Report Card Database:</w:t>
            </w:r>
          </w:p>
          <w:p w14:paraId="7D86E3D2" w14:textId="34DDE21B" w:rsidR="000E05EA" w:rsidRPr="00664A6F" w:rsidRDefault="00DD4F0C" w:rsidP="00186969">
            <w:pPr>
              <w:pStyle w:val="ListParagraph"/>
              <w:kinsoku w:val="0"/>
              <w:overflowPunct w:val="0"/>
              <w:spacing w:after="120"/>
              <w:ind w:left="70"/>
              <w:rPr>
                <w:rFonts w:ascii="Arial" w:hAnsi="Arial" w:cs="Arial"/>
                <w:bCs/>
                <w:szCs w:val="24"/>
              </w:rPr>
            </w:pPr>
            <w:hyperlink r:id="rId27" w:history="1">
              <w:r w:rsidR="000E05EA" w:rsidRPr="00664A6F">
                <w:rPr>
                  <w:rStyle w:val="Hyperlink"/>
                  <w:rFonts w:ascii="Arial" w:hAnsi="Arial" w:cs="Arial"/>
                  <w:szCs w:val="24"/>
                </w:rPr>
                <w:t xml:space="preserve">Accountability Designations For </w:t>
              </w:r>
              <w:r w:rsidR="00B26167">
                <w:rPr>
                  <w:rStyle w:val="Hyperlink"/>
                  <w:rFonts w:ascii="Arial" w:hAnsi="Arial" w:cs="Arial"/>
                  <w:szCs w:val="24"/>
                </w:rPr>
                <w:t xml:space="preserve">2022-2023 </w:t>
              </w:r>
              <w:r w:rsidR="000E05EA" w:rsidRPr="00664A6F">
                <w:rPr>
                  <w:rStyle w:val="Hyperlink"/>
                  <w:rFonts w:ascii="Arial" w:hAnsi="Arial" w:cs="Arial"/>
                  <w:szCs w:val="24"/>
                </w:rPr>
                <w:t>School Year</w:t>
              </w:r>
            </w:hyperlink>
          </w:p>
        </w:tc>
        <w:tc>
          <w:tcPr>
            <w:tcW w:w="1715" w:type="dxa"/>
            <w:tcMar>
              <w:top w:w="72" w:type="dxa"/>
              <w:left w:w="115" w:type="dxa"/>
              <w:bottom w:w="72" w:type="dxa"/>
              <w:right w:w="115" w:type="dxa"/>
            </w:tcMar>
            <w:vAlign w:val="center"/>
          </w:tcPr>
          <w:p w14:paraId="3ADEDFD5" w14:textId="77777777" w:rsidR="000E05EA" w:rsidRPr="00664A6F" w:rsidRDefault="000E05EA" w:rsidP="006F6FCB">
            <w:pPr>
              <w:pStyle w:val="ListParagraph"/>
              <w:kinsoku w:val="0"/>
              <w:overflowPunct w:val="0"/>
              <w:spacing w:after="120"/>
              <w:ind w:left="0" w:right="130"/>
              <w:jc w:val="center"/>
              <w:rPr>
                <w:rFonts w:ascii="Arial" w:hAnsi="Arial" w:cs="Arial"/>
                <w:szCs w:val="24"/>
              </w:rPr>
            </w:pPr>
            <w:r w:rsidRPr="00664A6F">
              <w:rPr>
                <w:rFonts w:ascii="Arial" w:hAnsi="Arial" w:cs="Arial"/>
                <w:szCs w:val="24"/>
              </w:rPr>
              <w:t>4</w:t>
            </w:r>
          </w:p>
        </w:tc>
      </w:tr>
      <w:tr w:rsidR="00FE0292" w:rsidRPr="00664A6F" w14:paraId="1B2C4F32" w14:textId="77777777" w:rsidTr="007440D9">
        <w:trPr>
          <w:cantSplit/>
        </w:trPr>
        <w:tc>
          <w:tcPr>
            <w:tcW w:w="4500" w:type="dxa"/>
            <w:tcMar>
              <w:top w:w="72" w:type="dxa"/>
              <w:left w:w="115" w:type="dxa"/>
              <w:bottom w:w="72" w:type="dxa"/>
              <w:right w:w="115" w:type="dxa"/>
            </w:tcMar>
            <w:vAlign w:val="center"/>
          </w:tcPr>
          <w:p w14:paraId="4339E965" w14:textId="77777777" w:rsidR="000E05EA" w:rsidRPr="00664A6F" w:rsidRDefault="000E05EA" w:rsidP="007440D9">
            <w:pPr>
              <w:pStyle w:val="ListParagraph"/>
              <w:kinsoku w:val="0"/>
              <w:overflowPunct w:val="0"/>
              <w:spacing w:after="120"/>
              <w:ind w:left="0" w:hanging="24"/>
              <w:rPr>
                <w:rFonts w:ascii="Arial" w:hAnsi="Arial" w:cs="Arial"/>
                <w:bCs/>
                <w:szCs w:val="24"/>
              </w:rPr>
            </w:pPr>
            <w:r w:rsidRPr="00664A6F">
              <w:rPr>
                <w:rFonts w:ascii="Arial" w:hAnsi="Arial" w:cs="Arial"/>
                <w:bCs/>
                <w:szCs w:val="24"/>
              </w:rPr>
              <w:lastRenderedPageBreak/>
              <w:t>5% or more of students classified as English Language Learners</w:t>
            </w:r>
          </w:p>
        </w:tc>
        <w:tc>
          <w:tcPr>
            <w:tcW w:w="4045" w:type="dxa"/>
            <w:tcMar>
              <w:top w:w="72" w:type="dxa"/>
              <w:left w:w="115" w:type="dxa"/>
              <w:bottom w:w="72" w:type="dxa"/>
              <w:right w:w="115" w:type="dxa"/>
            </w:tcMar>
            <w:vAlign w:val="center"/>
          </w:tcPr>
          <w:p w14:paraId="1FBBB277" w14:textId="7FC2F289" w:rsidR="000E05EA" w:rsidRPr="00664A6F" w:rsidRDefault="00DD4F0C" w:rsidP="00186969">
            <w:pPr>
              <w:pStyle w:val="ListParagraph"/>
              <w:kinsoku w:val="0"/>
              <w:overflowPunct w:val="0"/>
              <w:spacing w:after="120"/>
              <w:ind w:left="70"/>
              <w:rPr>
                <w:rFonts w:ascii="Arial" w:hAnsi="Arial" w:cs="Arial"/>
                <w:bCs/>
                <w:szCs w:val="24"/>
              </w:rPr>
            </w:pPr>
            <w:hyperlink r:id="rId28" w:history="1">
              <w:r w:rsidR="00D24CAC" w:rsidRPr="00664A6F">
                <w:rPr>
                  <w:rStyle w:val="Hyperlink"/>
                  <w:rFonts w:ascii="Arial" w:hAnsi="Arial" w:cs="Arial"/>
                  <w:szCs w:val="24"/>
                </w:rPr>
                <w:t>2023-2024 Student Enrollment Data</w:t>
              </w:r>
            </w:hyperlink>
          </w:p>
        </w:tc>
        <w:tc>
          <w:tcPr>
            <w:tcW w:w="1715" w:type="dxa"/>
            <w:tcMar>
              <w:top w:w="72" w:type="dxa"/>
              <w:left w:w="115" w:type="dxa"/>
              <w:bottom w:w="72" w:type="dxa"/>
              <w:right w:w="115" w:type="dxa"/>
            </w:tcMar>
            <w:vAlign w:val="center"/>
          </w:tcPr>
          <w:p w14:paraId="7EBA52D9" w14:textId="77777777" w:rsidR="000E05EA" w:rsidRPr="00664A6F" w:rsidRDefault="000E05EA" w:rsidP="006F6FCB">
            <w:pPr>
              <w:pStyle w:val="ListParagraph"/>
              <w:kinsoku w:val="0"/>
              <w:overflowPunct w:val="0"/>
              <w:spacing w:after="120"/>
              <w:ind w:left="0" w:right="130"/>
              <w:jc w:val="center"/>
              <w:rPr>
                <w:rFonts w:ascii="Arial" w:hAnsi="Arial" w:cs="Arial"/>
                <w:bCs/>
                <w:szCs w:val="24"/>
              </w:rPr>
            </w:pPr>
            <w:r w:rsidRPr="00664A6F">
              <w:rPr>
                <w:rFonts w:ascii="Arial" w:hAnsi="Arial" w:cs="Arial"/>
                <w:bCs/>
                <w:szCs w:val="24"/>
              </w:rPr>
              <w:t>2</w:t>
            </w:r>
          </w:p>
        </w:tc>
      </w:tr>
      <w:tr w:rsidR="00FE0292" w:rsidRPr="00664A6F" w14:paraId="54D52DA4" w14:textId="77777777" w:rsidTr="007440D9">
        <w:trPr>
          <w:cantSplit/>
        </w:trPr>
        <w:tc>
          <w:tcPr>
            <w:tcW w:w="4500" w:type="dxa"/>
            <w:tcMar>
              <w:top w:w="72" w:type="dxa"/>
              <w:left w:w="115" w:type="dxa"/>
              <w:bottom w:w="72" w:type="dxa"/>
              <w:right w:w="115" w:type="dxa"/>
            </w:tcMar>
            <w:vAlign w:val="center"/>
          </w:tcPr>
          <w:p w14:paraId="77807127" w14:textId="77777777" w:rsidR="000E05EA" w:rsidRPr="00664A6F" w:rsidRDefault="000E05EA" w:rsidP="007440D9">
            <w:pPr>
              <w:pStyle w:val="ListParagraph"/>
              <w:kinsoku w:val="0"/>
              <w:overflowPunct w:val="0"/>
              <w:spacing w:after="120"/>
              <w:ind w:left="0" w:hanging="24"/>
              <w:rPr>
                <w:rFonts w:ascii="Arial" w:hAnsi="Arial" w:cs="Arial"/>
                <w:bCs/>
                <w:szCs w:val="24"/>
              </w:rPr>
            </w:pPr>
            <w:r w:rsidRPr="00664A6F">
              <w:rPr>
                <w:rFonts w:ascii="Arial" w:hAnsi="Arial" w:cs="Arial"/>
                <w:bCs/>
                <w:szCs w:val="24"/>
              </w:rPr>
              <w:t>15% or more of students classified as students with disabilities</w:t>
            </w:r>
          </w:p>
        </w:tc>
        <w:tc>
          <w:tcPr>
            <w:tcW w:w="4045" w:type="dxa"/>
            <w:tcMar>
              <w:top w:w="72" w:type="dxa"/>
              <w:left w:w="115" w:type="dxa"/>
              <w:bottom w:w="72" w:type="dxa"/>
              <w:right w:w="115" w:type="dxa"/>
            </w:tcMar>
            <w:vAlign w:val="center"/>
          </w:tcPr>
          <w:p w14:paraId="1581E7FF" w14:textId="6C5456EF" w:rsidR="000E05EA" w:rsidRPr="00664A6F" w:rsidRDefault="00DD4F0C" w:rsidP="00186969">
            <w:pPr>
              <w:pStyle w:val="ListParagraph"/>
              <w:kinsoku w:val="0"/>
              <w:overflowPunct w:val="0"/>
              <w:spacing w:after="120"/>
              <w:ind w:left="70"/>
              <w:rPr>
                <w:rFonts w:ascii="Arial" w:hAnsi="Arial" w:cs="Arial"/>
                <w:bCs/>
                <w:szCs w:val="24"/>
              </w:rPr>
            </w:pPr>
            <w:hyperlink r:id="rId29" w:history="1">
              <w:r w:rsidR="00C96690" w:rsidRPr="00664A6F">
                <w:rPr>
                  <w:rStyle w:val="Hyperlink"/>
                  <w:rFonts w:ascii="Arial" w:hAnsi="Arial" w:cs="Arial"/>
                  <w:szCs w:val="24"/>
                </w:rPr>
                <w:t>202</w:t>
              </w:r>
              <w:r w:rsidR="00DB01EE" w:rsidRPr="00664A6F">
                <w:rPr>
                  <w:rStyle w:val="Hyperlink"/>
                  <w:rFonts w:ascii="Arial" w:hAnsi="Arial" w:cs="Arial"/>
                  <w:szCs w:val="24"/>
                </w:rPr>
                <w:t>3</w:t>
              </w:r>
              <w:r w:rsidR="00C96690" w:rsidRPr="00664A6F">
                <w:rPr>
                  <w:rStyle w:val="Hyperlink"/>
                  <w:rFonts w:ascii="Arial" w:hAnsi="Arial" w:cs="Arial"/>
                  <w:szCs w:val="24"/>
                </w:rPr>
                <w:t>-202</w:t>
              </w:r>
              <w:r w:rsidR="00DB01EE" w:rsidRPr="00664A6F">
                <w:rPr>
                  <w:rStyle w:val="Hyperlink"/>
                  <w:rFonts w:ascii="Arial" w:hAnsi="Arial" w:cs="Arial"/>
                  <w:szCs w:val="24"/>
                </w:rPr>
                <w:t>4</w:t>
              </w:r>
              <w:r w:rsidR="00C96690" w:rsidRPr="00664A6F">
                <w:rPr>
                  <w:rStyle w:val="Hyperlink"/>
                  <w:rFonts w:ascii="Arial" w:hAnsi="Arial" w:cs="Arial"/>
                  <w:szCs w:val="24"/>
                </w:rPr>
                <w:t xml:space="preserve"> Student Enrollment Data</w:t>
              </w:r>
            </w:hyperlink>
          </w:p>
        </w:tc>
        <w:tc>
          <w:tcPr>
            <w:tcW w:w="1715" w:type="dxa"/>
            <w:tcMar>
              <w:top w:w="72" w:type="dxa"/>
              <w:left w:w="115" w:type="dxa"/>
              <w:bottom w:w="72" w:type="dxa"/>
              <w:right w:w="115" w:type="dxa"/>
            </w:tcMar>
            <w:vAlign w:val="center"/>
          </w:tcPr>
          <w:p w14:paraId="33ADDACF" w14:textId="77777777" w:rsidR="000E05EA" w:rsidRPr="00664A6F" w:rsidRDefault="000E05EA" w:rsidP="006F6FCB">
            <w:pPr>
              <w:pStyle w:val="ListParagraph"/>
              <w:kinsoku w:val="0"/>
              <w:overflowPunct w:val="0"/>
              <w:spacing w:after="120"/>
              <w:ind w:left="0" w:right="130"/>
              <w:jc w:val="center"/>
              <w:rPr>
                <w:rFonts w:ascii="Arial" w:hAnsi="Arial" w:cs="Arial"/>
                <w:bCs/>
                <w:szCs w:val="24"/>
              </w:rPr>
            </w:pPr>
            <w:r w:rsidRPr="00664A6F">
              <w:rPr>
                <w:rFonts w:ascii="Arial" w:hAnsi="Arial" w:cs="Arial"/>
                <w:bCs/>
                <w:szCs w:val="24"/>
              </w:rPr>
              <w:t>2</w:t>
            </w:r>
          </w:p>
        </w:tc>
      </w:tr>
      <w:tr w:rsidR="00FE0292" w:rsidRPr="00664A6F" w14:paraId="0F258C15" w14:textId="77777777" w:rsidTr="007440D9">
        <w:trPr>
          <w:cantSplit/>
        </w:trPr>
        <w:tc>
          <w:tcPr>
            <w:tcW w:w="4500" w:type="dxa"/>
            <w:tcMar>
              <w:top w:w="72" w:type="dxa"/>
              <w:left w:w="115" w:type="dxa"/>
              <w:bottom w:w="72" w:type="dxa"/>
              <w:right w:w="115" w:type="dxa"/>
            </w:tcMar>
            <w:vAlign w:val="center"/>
          </w:tcPr>
          <w:p w14:paraId="0E31B956" w14:textId="77777777" w:rsidR="000E05EA" w:rsidRPr="00664A6F" w:rsidRDefault="000E05EA" w:rsidP="007440D9">
            <w:pPr>
              <w:pStyle w:val="ListParagraph"/>
              <w:kinsoku w:val="0"/>
              <w:overflowPunct w:val="0"/>
              <w:spacing w:after="120"/>
              <w:ind w:left="0" w:hanging="24"/>
              <w:rPr>
                <w:rFonts w:ascii="Arial" w:hAnsi="Arial" w:cs="Arial"/>
                <w:bCs/>
                <w:szCs w:val="24"/>
              </w:rPr>
            </w:pPr>
            <w:r w:rsidRPr="00664A6F">
              <w:rPr>
                <w:rFonts w:ascii="Arial" w:hAnsi="Arial" w:cs="Arial"/>
                <w:bCs/>
                <w:szCs w:val="24"/>
              </w:rPr>
              <w:t xml:space="preserve">50% or more of the students classified as </w:t>
            </w:r>
            <w:proofErr w:type="gramStart"/>
            <w:r w:rsidRPr="00664A6F">
              <w:rPr>
                <w:rFonts w:ascii="Arial" w:hAnsi="Arial" w:cs="Arial"/>
                <w:bCs/>
                <w:szCs w:val="24"/>
              </w:rPr>
              <w:t>economically disadvantaged</w:t>
            </w:r>
            <w:proofErr w:type="gramEnd"/>
          </w:p>
        </w:tc>
        <w:tc>
          <w:tcPr>
            <w:tcW w:w="4045" w:type="dxa"/>
            <w:tcMar>
              <w:top w:w="72" w:type="dxa"/>
              <w:left w:w="115" w:type="dxa"/>
              <w:bottom w:w="72" w:type="dxa"/>
              <w:right w:w="115" w:type="dxa"/>
            </w:tcMar>
            <w:vAlign w:val="center"/>
          </w:tcPr>
          <w:p w14:paraId="249FDC94" w14:textId="2E079546" w:rsidR="000E05EA" w:rsidRPr="00664A6F" w:rsidRDefault="00DD4F0C" w:rsidP="00186969">
            <w:pPr>
              <w:pStyle w:val="ListParagraph"/>
              <w:kinsoku w:val="0"/>
              <w:overflowPunct w:val="0"/>
              <w:spacing w:after="120"/>
              <w:ind w:left="70"/>
              <w:rPr>
                <w:rFonts w:ascii="Arial" w:hAnsi="Arial" w:cs="Arial"/>
                <w:bCs/>
                <w:szCs w:val="24"/>
              </w:rPr>
            </w:pPr>
            <w:hyperlink r:id="rId30" w:history="1">
              <w:r w:rsidR="00DB01EE" w:rsidRPr="00664A6F">
                <w:rPr>
                  <w:rStyle w:val="Hyperlink"/>
                  <w:rFonts w:ascii="Arial" w:hAnsi="Arial" w:cs="Arial"/>
                  <w:szCs w:val="24"/>
                </w:rPr>
                <w:t>2023-2024 Student Enrollment Data</w:t>
              </w:r>
            </w:hyperlink>
          </w:p>
        </w:tc>
        <w:tc>
          <w:tcPr>
            <w:tcW w:w="1715" w:type="dxa"/>
            <w:tcMar>
              <w:top w:w="72" w:type="dxa"/>
              <w:left w:w="115" w:type="dxa"/>
              <w:bottom w:w="72" w:type="dxa"/>
              <w:right w:w="115" w:type="dxa"/>
            </w:tcMar>
            <w:vAlign w:val="center"/>
          </w:tcPr>
          <w:p w14:paraId="23DDE66B" w14:textId="77777777" w:rsidR="000E05EA" w:rsidRPr="00664A6F" w:rsidRDefault="000E05EA" w:rsidP="006F6FCB">
            <w:pPr>
              <w:pStyle w:val="ListParagraph"/>
              <w:kinsoku w:val="0"/>
              <w:overflowPunct w:val="0"/>
              <w:spacing w:after="120"/>
              <w:ind w:left="0" w:right="130"/>
              <w:jc w:val="center"/>
              <w:rPr>
                <w:rFonts w:ascii="Arial" w:hAnsi="Arial" w:cs="Arial"/>
                <w:bCs/>
                <w:szCs w:val="24"/>
              </w:rPr>
            </w:pPr>
            <w:r w:rsidRPr="00664A6F">
              <w:rPr>
                <w:rFonts w:ascii="Arial" w:hAnsi="Arial" w:cs="Arial"/>
                <w:bCs/>
                <w:szCs w:val="24"/>
              </w:rPr>
              <w:t>2</w:t>
            </w:r>
          </w:p>
        </w:tc>
      </w:tr>
      <w:tr w:rsidR="00FE0292" w:rsidRPr="00664A6F" w14:paraId="032B9EBC" w14:textId="77777777" w:rsidTr="007440D9">
        <w:trPr>
          <w:cantSplit/>
        </w:trPr>
        <w:tc>
          <w:tcPr>
            <w:tcW w:w="4500" w:type="dxa"/>
            <w:tcMar>
              <w:top w:w="72" w:type="dxa"/>
              <w:left w:w="115" w:type="dxa"/>
              <w:bottom w:w="72" w:type="dxa"/>
              <w:right w:w="115" w:type="dxa"/>
            </w:tcMar>
            <w:vAlign w:val="center"/>
          </w:tcPr>
          <w:p w14:paraId="532E73D1" w14:textId="77777777" w:rsidR="000E05EA" w:rsidRPr="00664A6F" w:rsidRDefault="000E05EA" w:rsidP="007440D9">
            <w:pPr>
              <w:pStyle w:val="ListParagraph"/>
              <w:kinsoku w:val="0"/>
              <w:overflowPunct w:val="0"/>
              <w:spacing w:after="120"/>
              <w:ind w:left="0" w:hanging="24"/>
              <w:rPr>
                <w:rFonts w:ascii="Arial" w:hAnsi="Arial" w:cs="Arial"/>
                <w:bCs/>
                <w:szCs w:val="24"/>
              </w:rPr>
            </w:pPr>
            <w:r w:rsidRPr="00664A6F">
              <w:rPr>
                <w:rFonts w:ascii="Arial" w:hAnsi="Arial" w:cs="Arial"/>
                <w:bCs/>
                <w:szCs w:val="24"/>
              </w:rPr>
              <w:t>Districts classified as rural</w:t>
            </w:r>
          </w:p>
        </w:tc>
        <w:tc>
          <w:tcPr>
            <w:tcW w:w="4045" w:type="dxa"/>
            <w:tcMar>
              <w:top w:w="72" w:type="dxa"/>
              <w:left w:w="115" w:type="dxa"/>
              <w:bottom w:w="72" w:type="dxa"/>
              <w:right w:w="115" w:type="dxa"/>
            </w:tcMar>
            <w:vAlign w:val="center"/>
          </w:tcPr>
          <w:p w14:paraId="381DF1F1" w14:textId="26AEB0F5" w:rsidR="000E05EA" w:rsidRPr="00664A6F" w:rsidRDefault="000E05EA" w:rsidP="00186969">
            <w:pPr>
              <w:pStyle w:val="ListParagraph"/>
              <w:kinsoku w:val="0"/>
              <w:overflowPunct w:val="0"/>
              <w:spacing w:after="120"/>
              <w:ind w:left="70"/>
              <w:rPr>
                <w:rFonts w:ascii="Arial" w:hAnsi="Arial" w:cs="Arial"/>
                <w:bCs/>
                <w:szCs w:val="24"/>
              </w:rPr>
            </w:pPr>
            <w:r w:rsidRPr="00664A6F">
              <w:rPr>
                <w:rFonts w:ascii="Arial" w:hAnsi="Arial" w:cs="Arial"/>
                <w:bCs/>
                <w:szCs w:val="24"/>
              </w:rPr>
              <w:t xml:space="preserve">Based on New York State’s Set Code 6. Please see </w:t>
            </w:r>
            <w:hyperlink w:anchor="_Appendix_D:_Rural" w:history="1">
              <w:r w:rsidRPr="00664A6F">
                <w:rPr>
                  <w:rStyle w:val="Hyperlink"/>
                  <w:rFonts w:ascii="Arial" w:hAnsi="Arial" w:cs="Arial"/>
                  <w:bCs/>
                  <w:szCs w:val="24"/>
                </w:rPr>
                <w:t>Appendix D</w:t>
              </w:r>
            </w:hyperlink>
            <w:r w:rsidRPr="00664A6F">
              <w:rPr>
                <w:rFonts w:ascii="Arial" w:hAnsi="Arial" w:cs="Arial"/>
                <w:bCs/>
                <w:szCs w:val="24"/>
              </w:rPr>
              <w:t xml:space="preserve"> for a list of qualifying rural districts.</w:t>
            </w:r>
          </w:p>
        </w:tc>
        <w:tc>
          <w:tcPr>
            <w:tcW w:w="1715" w:type="dxa"/>
            <w:tcMar>
              <w:top w:w="72" w:type="dxa"/>
              <w:left w:w="115" w:type="dxa"/>
              <w:bottom w:w="72" w:type="dxa"/>
              <w:right w:w="115" w:type="dxa"/>
            </w:tcMar>
            <w:vAlign w:val="center"/>
          </w:tcPr>
          <w:p w14:paraId="6FD77C4C" w14:textId="77777777" w:rsidR="000E05EA" w:rsidRPr="00664A6F" w:rsidRDefault="000E05EA" w:rsidP="006F6FCB">
            <w:pPr>
              <w:pStyle w:val="ListParagraph"/>
              <w:kinsoku w:val="0"/>
              <w:overflowPunct w:val="0"/>
              <w:spacing w:after="120"/>
              <w:ind w:left="0" w:right="130"/>
              <w:jc w:val="center"/>
              <w:rPr>
                <w:rFonts w:ascii="Arial" w:hAnsi="Arial" w:cs="Arial"/>
                <w:bCs/>
                <w:szCs w:val="24"/>
              </w:rPr>
            </w:pPr>
            <w:r w:rsidRPr="00664A6F">
              <w:rPr>
                <w:rFonts w:ascii="Arial" w:hAnsi="Arial" w:cs="Arial"/>
                <w:bCs/>
                <w:szCs w:val="24"/>
              </w:rPr>
              <w:t>2</w:t>
            </w:r>
          </w:p>
        </w:tc>
      </w:tr>
      <w:bookmarkEnd w:id="65"/>
    </w:tbl>
    <w:p w14:paraId="77B0A758" w14:textId="77777777" w:rsidR="000E05EA" w:rsidRPr="00664A6F" w:rsidRDefault="000E05EA" w:rsidP="000E05EA">
      <w:pPr>
        <w:pStyle w:val="ListParagraph"/>
        <w:kinsoku w:val="0"/>
        <w:overflowPunct w:val="0"/>
        <w:spacing w:after="120"/>
        <w:ind w:left="360"/>
        <w:rPr>
          <w:rFonts w:ascii="Arial" w:hAnsi="Arial" w:cs="Arial"/>
          <w:bCs/>
          <w:szCs w:val="24"/>
        </w:rPr>
      </w:pPr>
    </w:p>
    <w:p w14:paraId="4F10DB65" w14:textId="2B2E8B90" w:rsidR="000E05EA" w:rsidRPr="00664A6F" w:rsidRDefault="000E05EA" w:rsidP="000E05EA">
      <w:pPr>
        <w:pStyle w:val="ListParagraph"/>
        <w:kinsoku w:val="0"/>
        <w:overflowPunct w:val="0"/>
        <w:spacing w:after="120"/>
        <w:ind w:left="360"/>
        <w:rPr>
          <w:rFonts w:ascii="Arial" w:hAnsi="Arial" w:cs="Arial"/>
          <w:bCs/>
          <w:szCs w:val="24"/>
        </w:rPr>
      </w:pPr>
      <w:r w:rsidRPr="00664A6F">
        <w:rPr>
          <w:rFonts w:ascii="Arial" w:hAnsi="Arial" w:cs="Arial"/>
          <w:bCs/>
          <w:szCs w:val="24"/>
        </w:rPr>
        <w:t>A Consortium may only receive bonus points once for each category, even if more than one consortium district qualifies for a category.</w:t>
      </w:r>
      <w:r w:rsidR="00FD23C4" w:rsidRPr="00664A6F">
        <w:rPr>
          <w:rFonts w:ascii="Arial" w:hAnsi="Arial" w:cs="Arial"/>
          <w:bCs/>
          <w:szCs w:val="24"/>
        </w:rPr>
        <w:t xml:space="preserve"> Bonus points are </w:t>
      </w:r>
      <w:r w:rsidR="000F05F0" w:rsidRPr="00664A6F">
        <w:rPr>
          <w:rFonts w:ascii="Arial" w:hAnsi="Arial" w:cs="Arial"/>
          <w:bCs/>
          <w:szCs w:val="24"/>
        </w:rPr>
        <w:t>cumulative</w:t>
      </w:r>
      <w:r w:rsidR="00D24CAC" w:rsidRPr="00664A6F">
        <w:rPr>
          <w:rFonts w:ascii="Arial" w:hAnsi="Arial" w:cs="Arial"/>
          <w:bCs/>
          <w:szCs w:val="24"/>
        </w:rPr>
        <w:t xml:space="preserve">. </w:t>
      </w:r>
      <w:r w:rsidR="000F05F0" w:rsidRPr="00664A6F">
        <w:rPr>
          <w:rFonts w:ascii="Arial" w:hAnsi="Arial" w:cs="Arial"/>
          <w:bCs/>
          <w:szCs w:val="24"/>
        </w:rPr>
        <w:t>An applicant may qualify for up to 12 bonus points.</w:t>
      </w:r>
      <w:r w:rsidR="000600AB" w:rsidRPr="00664A6F">
        <w:rPr>
          <w:rFonts w:ascii="Arial" w:hAnsi="Arial" w:cs="Arial"/>
          <w:bCs/>
          <w:szCs w:val="24"/>
        </w:rPr>
        <w:tab/>
      </w:r>
      <w:r w:rsidR="00C40D6F" w:rsidRPr="00664A6F">
        <w:rPr>
          <w:rFonts w:ascii="Arial" w:hAnsi="Arial" w:cs="Arial"/>
          <w:bCs/>
          <w:szCs w:val="24"/>
        </w:rPr>
        <w:t xml:space="preserve"> </w:t>
      </w:r>
    </w:p>
    <w:p w14:paraId="15299714" w14:textId="7795966E" w:rsidR="00803CD2" w:rsidRPr="00664A6F" w:rsidRDefault="00803CD2" w:rsidP="00803CD2">
      <w:pPr>
        <w:rPr>
          <w:rFonts w:ascii="Arial" w:hAnsi="Arial" w:cs="Arial"/>
          <w:szCs w:val="24"/>
        </w:rPr>
      </w:pPr>
    </w:p>
    <w:p w14:paraId="77ABE35E" w14:textId="014C3AFF" w:rsidR="001266B6" w:rsidRPr="00664A6F" w:rsidRDefault="001266B6" w:rsidP="00321270">
      <w:pPr>
        <w:pStyle w:val="Heading2"/>
        <w:rPr>
          <w:u w:val="single"/>
        </w:rPr>
      </w:pPr>
      <w:bookmarkStart w:id="66" w:name="_Toc163757957"/>
      <w:r w:rsidRPr="00664A6F">
        <w:t>Allowable</w:t>
      </w:r>
      <w:r w:rsidR="005F5ACD" w:rsidRPr="00664A6F">
        <w:t xml:space="preserve"> </w:t>
      </w:r>
      <w:r w:rsidRPr="00664A6F">
        <w:t>Expenditu</w:t>
      </w:r>
      <w:r w:rsidR="005F5ACD" w:rsidRPr="00664A6F">
        <w:t>res</w:t>
      </w:r>
      <w:bookmarkEnd w:id="66"/>
    </w:p>
    <w:p w14:paraId="27DEB022" w14:textId="1C708AE6" w:rsidR="00C372B5" w:rsidRPr="00664A6F" w:rsidRDefault="00C372B5" w:rsidP="00902957">
      <w:pPr>
        <w:spacing w:after="240"/>
        <w:rPr>
          <w:rFonts w:ascii="Arial" w:hAnsi="Arial" w:cs="Arial"/>
          <w:szCs w:val="24"/>
        </w:rPr>
      </w:pPr>
      <w:bookmarkStart w:id="67" w:name="_Hlk138843392"/>
      <w:r w:rsidRPr="00664A6F">
        <w:rPr>
          <w:rFonts w:ascii="Arial" w:hAnsi="Arial" w:cs="Arial"/>
          <w:szCs w:val="24"/>
        </w:rPr>
        <w:t>Refer to the Scope of Work and Application Guidance sections of this RFP for additional specific requirements and information about the allowable and non-allowable activities for this program.</w:t>
      </w:r>
    </w:p>
    <w:bookmarkEnd w:id="67"/>
    <w:p w14:paraId="4B5564C9" w14:textId="77777777" w:rsidR="00C372B5" w:rsidRPr="00664A6F" w:rsidRDefault="00C372B5" w:rsidP="00C372B5">
      <w:pPr>
        <w:spacing w:after="240"/>
        <w:ind w:firstLine="720"/>
        <w:rPr>
          <w:rFonts w:ascii="Arial" w:hAnsi="Arial" w:cs="Arial"/>
          <w:szCs w:val="24"/>
        </w:rPr>
      </w:pPr>
      <w:r w:rsidRPr="00664A6F">
        <w:rPr>
          <w:rFonts w:ascii="Arial" w:hAnsi="Arial" w:cs="Arial"/>
          <w:szCs w:val="24"/>
        </w:rPr>
        <w:t>Applicants must adhere to the following:</w:t>
      </w:r>
    </w:p>
    <w:p w14:paraId="260861B1" w14:textId="274439F7" w:rsidR="00C372B5" w:rsidRPr="00664A6F" w:rsidRDefault="00C372B5" w:rsidP="00C372B5">
      <w:pPr>
        <w:pStyle w:val="ListParagraph"/>
        <w:widowControl w:val="0"/>
        <w:numPr>
          <w:ilvl w:val="1"/>
          <w:numId w:val="55"/>
        </w:numPr>
        <w:kinsoku w:val="0"/>
        <w:overflowPunct w:val="0"/>
        <w:autoSpaceDE w:val="0"/>
        <w:autoSpaceDN w:val="0"/>
        <w:adjustRightInd w:val="0"/>
        <w:spacing w:before="0" w:after="240" w:line="240" w:lineRule="auto"/>
        <w:contextualSpacing w:val="0"/>
        <w:rPr>
          <w:rFonts w:ascii="Arial" w:hAnsi="Arial" w:cs="Arial"/>
          <w:szCs w:val="24"/>
        </w:rPr>
      </w:pPr>
      <w:r w:rsidRPr="00664A6F">
        <w:rPr>
          <w:rFonts w:ascii="Arial" w:hAnsi="Arial" w:cs="Arial"/>
          <w:bCs/>
          <w:szCs w:val="24"/>
        </w:rPr>
        <w:t>No more</w:t>
      </w:r>
      <w:r w:rsidRPr="00664A6F">
        <w:rPr>
          <w:rFonts w:ascii="Arial" w:hAnsi="Arial" w:cs="Arial"/>
          <w:szCs w:val="24"/>
        </w:rPr>
        <w:t xml:space="preserve"> than twenty percent (20%) of the funds may be used for purchase of Equipment and Supplies and Materials</w:t>
      </w:r>
      <w:r w:rsidR="00D24CAC" w:rsidRPr="00664A6F">
        <w:rPr>
          <w:rFonts w:ascii="Arial" w:hAnsi="Arial" w:cs="Arial"/>
          <w:szCs w:val="24"/>
        </w:rPr>
        <w:t xml:space="preserve">. </w:t>
      </w:r>
      <w:r w:rsidRPr="00664A6F">
        <w:rPr>
          <w:rFonts w:ascii="Arial" w:hAnsi="Arial" w:cs="Arial"/>
          <w:szCs w:val="24"/>
        </w:rPr>
        <w:t>Combined budget request of both categories must not exceed 20% of total requested award.</w:t>
      </w:r>
    </w:p>
    <w:p w14:paraId="2A9881A5" w14:textId="77777777" w:rsidR="00C372B5" w:rsidRPr="00664A6F" w:rsidRDefault="00C372B5" w:rsidP="00C372B5">
      <w:pPr>
        <w:pStyle w:val="ListParagraph"/>
        <w:widowControl w:val="0"/>
        <w:numPr>
          <w:ilvl w:val="2"/>
          <w:numId w:val="55"/>
        </w:numPr>
        <w:kinsoku w:val="0"/>
        <w:overflowPunct w:val="0"/>
        <w:autoSpaceDE w:val="0"/>
        <w:autoSpaceDN w:val="0"/>
        <w:adjustRightInd w:val="0"/>
        <w:spacing w:before="0" w:after="240" w:line="240" w:lineRule="auto"/>
        <w:contextualSpacing w:val="0"/>
        <w:rPr>
          <w:rFonts w:ascii="Arial" w:hAnsi="Arial" w:cs="Arial"/>
          <w:szCs w:val="24"/>
        </w:rPr>
      </w:pPr>
      <w:r w:rsidRPr="00664A6F">
        <w:rPr>
          <w:rFonts w:ascii="Arial" w:hAnsi="Arial" w:cs="Arial"/>
          <w:szCs w:val="24"/>
        </w:rPr>
        <w:t>Only equipment items with a unit cost that equals or exceeds $5,000 should be included under Equipment (Code 20). Equipment items under $5,000 should be included under Supplies and Materials (Code 45).</w:t>
      </w:r>
    </w:p>
    <w:p w14:paraId="37B24F37" w14:textId="77777777" w:rsidR="00C372B5" w:rsidRPr="00664A6F" w:rsidRDefault="00C372B5" w:rsidP="00C372B5">
      <w:pPr>
        <w:pStyle w:val="ListParagraph"/>
        <w:widowControl w:val="0"/>
        <w:numPr>
          <w:ilvl w:val="1"/>
          <w:numId w:val="55"/>
        </w:numPr>
        <w:kinsoku w:val="0"/>
        <w:overflowPunct w:val="0"/>
        <w:autoSpaceDE w:val="0"/>
        <w:autoSpaceDN w:val="0"/>
        <w:adjustRightInd w:val="0"/>
        <w:spacing w:before="0" w:after="240" w:line="240" w:lineRule="auto"/>
        <w:contextualSpacing w:val="0"/>
        <w:rPr>
          <w:rFonts w:ascii="Arial" w:hAnsi="Arial" w:cs="Arial"/>
          <w:szCs w:val="24"/>
        </w:rPr>
      </w:pPr>
      <w:r w:rsidRPr="00664A6F">
        <w:rPr>
          <w:rFonts w:ascii="Arial" w:hAnsi="Arial" w:cs="Arial"/>
          <w:szCs w:val="24"/>
        </w:rPr>
        <w:t>For purposes of this grant, subscriptions for digital content, software licenses, or the use of online courses will be considered Purchased Services (Code 40), not Supplies and Materials (Code 45).</w:t>
      </w:r>
    </w:p>
    <w:p w14:paraId="53AE0D1C" w14:textId="256EAC59" w:rsidR="001D3BC6" w:rsidRPr="00664A6F" w:rsidRDefault="00C372B5" w:rsidP="26363954">
      <w:pPr>
        <w:pStyle w:val="ListParagraph"/>
        <w:widowControl w:val="0"/>
        <w:numPr>
          <w:ilvl w:val="1"/>
          <w:numId w:val="55"/>
        </w:numPr>
        <w:kinsoku w:val="0"/>
        <w:overflowPunct w:val="0"/>
        <w:autoSpaceDE w:val="0"/>
        <w:autoSpaceDN w:val="0"/>
        <w:adjustRightInd w:val="0"/>
        <w:spacing w:before="0" w:after="240" w:line="240" w:lineRule="auto"/>
        <w:rPr>
          <w:rFonts w:ascii="Arial" w:hAnsi="Arial" w:cs="Arial"/>
          <w:i/>
          <w:iCs/>
          <w:szCs w:val="24"/>
        </w:rPr>
      </w:pPr>
      <w:r w:rsidRPr="00664A6F">
        <w:rPr>
          <w:rFonts w:ascii="Arial" w:hAnsi="Arial" w:cs="Arial"/>
          <w:szCs w:val="24"/>
        </w:rPr>
        <w:t xml:space="preserve">No more than </w:t>
      </w:r>
      <w:r w:rsidR="001D3BC6" w:rsidRPr="00664A6F">
        <w:rPr>
          <w:rFonts w:ascii="Arial" w:hAnsi="Arial" w:cs="Arial"/>
          <w:szCs w:val="24"/>
        </w:rPr>
        <w:t>ten</w:t>
      </w:r>
      <w:r w:rsidR="00F122E8" w:rsidRPr="00664A6F">
        <w:rPr>
          <w:rFonts w:ascii="Arial" w:hAnsi="Arial" w:cs="Arial"/>
          <w:szCs w:val="24"/>
        </w:rPr>
        <w:t xml:space="preserve"> </w:t>
      </w:r>
      <w:r w:rsidRPr="00664A6F">
        <w:rPr>
          <w:rFonts w:ascii="Arial" w:hAnsi="Arial" w:cs="Arial"/>
          <w:szCs w:val="24"/>
        </w:rPr>
        <w:t>(</w:t>
      </w:r>
      <w:r w:rsidR="00181637" w:rsidRPr="00664A6F">
        <w:rPr>
          <w:rFonts w:ascii="Arial" w:hAnsi="Arial" w:cs="Arial"/>
          <w:szCs w:val="24"/>
        </w:rPr>
        <w:t>10</w:t>
      </w:r>
      <w:r w:rsidRPr="00664A6F">
        <w:rPr>
          <w:rFonts w:ascii="Arial" w:hAnsi="Arial" w:cs="Arial"/>
          <w:szCs w:val="24"/>
        </w:rPr>
        <w:t>%) percent of the funds may be used for program administration. Note: The person or persons assigned to oversee the program must be in an administrative position at the BOCES or District</w:t>
      </w:r>
      <w:r w:rsidR="00D24CAC" w:rsidRPr="00664A6F">
        <w:rPr>
          <w:rFonts w:ascii="Arial" w:hAnsi="Arial" w:cs="Arial"/>
          <w:szCs w:val="24"/>
        </w:rPr>
        <w:t xml:space="preserve">. </w:t>
      </w:r>
      <w:r w:rsidRPr="00664A6F">
        <w:rPr>
          <w:rFonts w:ascii="Arial" w:hAnsi="Arial" w:cs="Arial"/>
          <w:szCs w:val="24"/>
        </w:rPr>
        <w:t xml:space="preserve">Examples include Grant </w:t>
      </w:r>
      <w:r w:rsidRPr="00664A6F">
        <w:rPr>
          <w:rFonts w:ascii="Arial" w:hAnsi="Arial" w:cs="Arial"/>
          <w:szCs w:val="24"/>
        </w:rPr>
        <w:lastRenderedPageBreak/>
        <w:t>Manager, Director of Technology, Assistant Superintendent or Principal.</w:t>
      </w:r>
      <w:r w:rsidR="00060706" w:rsidRPr="00664A6F">
        <w:rPr>
          <w:rFonts w:ascii="Arial" w:hAnsi="Arial" w:cs="Arial"/>
          <w:szCs w:val="24"/>
        </w:rPr>
        <w:t xml:space="preserve"> </w:t>
      </w:r>
      <w:r w:rsidR="002E3BA6" w:rsidRPr="00664A6F">
        <w:rPr>
          <w:rFonts w:ascii="Arial" w:hAnsi="Arial" w:cs="Arial"/>
          <w:i/>
          <w:iCs/>
          <w:szCs w:val="24"/>
        </w:rPr>
        <w:t>Program administration i</w:t>
      </w:r>
      <w:r w:rsidR="00B37810" w:rsidRPr="00664A6F">
        <w:rPr>
          <w:rFonts w:ascii="Arial" w:hAnsi="Arial" w:cs="Arial"/>
          <w:i/>
          <w:iCs/>
          <w:szCs w:val="24"/>
        </w:rPr>
        <w:t xml:space="preserve">s defined </w:t>
      </w:r>
      <w:r w:rsidR="0097128B" w:rsidRPr="00664A6F">
        <w:rPr>
          <w:rFonts w:ascii="Arial" w:hAnsi="Arial" w:cs="Arial"/>
          <w:i/>
          <w:iCs/>
          <w:szCs w:val="24"/>
        </w:rPr>
        <w:t>as work</w:t>
      </w:r>
      <w:r w:rsidR="002E3BA6" w:rsidRPr="00664A6F">
        <w:rPr>
          <w:rFonts w:ascii="Arial" w:hAnsi="Arial" w:cs="Arial"/>
          <w:i/>
          <w:iCs/>
          <w:szCs w:val="24"/>
        </w:rPr>
        <w:t xml:space="preserve"> done by the individual district or consorti</w:t>
      </w:r>
      <w:r w:rsidR="00C600F4" w:rsidRPr="00664A6F">
        <w:rPr>
          <w:rFonts w:ascii="Arial" w:hAnsi="Arial" w:cs="Arial"/>
          <w:i/>
          <w:iCs/>
          <w:szCs w:val="24"/>
        </w:rPr>
        <w:t>um</w:t>
      </w:r>
      <w:r w:rsidR="002E3BA6" w:rsidRPr="00664A6F">
        <w:rPr>
          <w:rFonts w:ascii="Arial" w:hAnsi="Arial" w:cs="Arial"/>
          <w:i/>
          <w:iCs/>
          <w:szCs w:val="24"/>
        </w:rPr>
        <w:t xml:space="preserve"> </w:t>
      </w:r>
      <w:proofErr w:type="gramStart"/>
      <w:r w:rsidR="002E3BA6" w:rsidRPr="00664A6F">
        <w:rPr>
          <w:rFonts w:ascii="Arial" w:hAnsi="Arial" w:cs="Arial"/>
          <w:i/>
          <w:iCs/>
          <w:szCs w:val="24"/>
        </w:rPr>
        <w:t>lead</w:t>
      </w:r>
      <w:proofErr w:type="gramEnd"/>
      <w:r w:rsidR="002E3BA6" w:rsidRPr="00664A6F">
        <w:rPr>
          <w:rFonts w:ascii="Arial" w:hAnsi="Arial" w:cs="Arial"/>
          <w:i/>
          <w:iCs/>
          <w:szCs w:val="24"/>
        </w:rPr>
        <w:t xml:space="preserve"> to administer the grant program. The following activities would be included under administration: arranging and hosting professional development, managing budgets/payments, communicating information to participants, managing project website, conducting participant surveys, and drafting and submitting reports. This list is not exhaustive nor inclusive of all possible administrative duties related to this grant.</w:t>
      </w:r>
    </w:p>
    <w:p w14:paraId="0E427FC2" w14:textId="77777777" w:rsidR="005D1F60" w:rsidRPr="00664A6F" w:rsidRDefault="005D1F60" w:rsidP="005D1F60">
      <w:pPr>
        <w:pStyle w:val="ListParagraph"/>
        <w:widowControl w:val="0"/>
        <w:kinsoku w:val="0"/>
        <w:overflowPunct w:val="0"/>
        <w:autoSpaceDE w:val="0"/>
        <w:autoSpaceDN w:val="0"/>
        <w:adjustRightInd w:val="0"/>
        <w:spacing w:before="0" w:after="240" w:line="240" w:lineRule="auto"/>
        <w:ind w:left="1080"/>
        <w:rPr>
          <w:rFonts w:ascii="Arial" w:hAnsi="Arial" w:cs="Arial"/>
          <w:i/>
          <w:iCs/>
          <w:szCs w:val="24"/>
        </w:rPr>
      </w:pPr>
    </w:p>
    <w:p w14:paraId="4E95B444" w14:textId="5F261986" w:rsidR="00C372B5" w:rsidRPr="00664A6F" w:rsidRDefault="00C372B5" w:rsidP="00C372B5">
      <w:pPr>
        <w:pStyle w:val="ListParagraph"/>
        <w:widowControl w:val="0"/>
        <w:numPr>
          <w:ilvl w:val="1"/>
          <w:numId w:val="55"/>
        </w:numPr>
        <w:kinsoku w:val="0"/>
        <w:overflowPunct w:val="0"/>
        <w:autoSpaceDE w:val="0"/>
        <w:autoSpaceDN w:val="0"/>
        <w:adjustRightInd w:val="0"/>
        <w:spacing w:before="0" w:after="240" w:line="240" w:lineRule="auto"/>
        <w:contextualSpacing w:val="0"/>
        <w:rPr>
          <w:rFonts w:ascii="Arial" w:hAnsi="Arial" w:cs="Arial"/>
          <w:szCs w:val="24"/>
        </w:rPr>
      </w:pPr>
      <w:r w:rsidRPr="00664A6F">
        <w:rPr>
          <w:rFonts w:ascii="Arial" w:hAnsi="Arial" w:cs="Arial"/>
          <w:bCs/>
          <w:szCs w:val="24"/>
        </w:rPr>
        <w:t>No more than five (5%) percent of the funds may be used for evaluation.</w:t>
      </w:r>
    </w:p>
    <w:p w14:paraId="641154AA" w14:textId="1FBB2BA6" w:rsidR="00C372B5" w:rsidRPr="00664A6F" w:rsidRDefault="00C372B5" w:rsidP="00C372B5">
      <w:pPr>
        <w:pStyle w:val="ListParagraph"/>
        <w:widowControl w:val="0"/>
        <w:numPr>
          <w:ilvl w:val="1"/>
          <w:numId w:val="55"/>
        </w:numPr>
        <w:kinsoku w:val="0"/>
        <w:overflowPunct w:val="0"/>
        <w:autoSpaceDE w:val="0"/>
        <w:autoSpaceDN w:val="0"/>
        <w:adjustRightInd w:val="0"/>
        <w:spacing w:before="0" w:after="240" w:line="240" w:lineRule="auto"/>
        <w:contextualSpacing w:val="0"/>
        <w:rPr>
          <w:rFonts w:ascii="Arial" w:hAnsi="Arial" w:cs="Arial"/>
          <w:szCs w:val="24"/>
        </w:rPr>
      </w:pPr>
      <w:r w:rsidRPr="00664A6F">
        <w:rPr>
          <w:rFonts w:ascii="Arial" w:hAnsi="Arial" w:cs="Arial"/>
          <w:szCs w:val="24"/>
        </w:rPr>
        <w:t xml:space="preserve">The lead applicant of a Consortium must play an active role in the program proposal and may not act solely as a flow-through for grant funds. </w:t>
      </w:r>
      <w:r w:rsidR="000A2466" w:rsidRPr="00664A6F">
        <w:rPr>
          <w:rFonts w:ascii="Arial" w:hAnsi="Arial" w:cs="Arial"/>
          <w:szCs w:val="24"/>
        </w:rPr>
        <w:t xml:space="preserve">NYSED has established a minimum level of direct service of </w:t>
      </w:r>
      <w:r w:rsidR="00181637" w:rsidRPr="00664A6F">
        <w:rPr>
          <w:rFonts w:ascii="Arial" w:hAnsi="Arial" w:cs="Arial"/>
          <w:szCs w:val="24"/>
        </w:rPr>
        <w:t>1</w:t>
      </w:r>
      <w:r w:rsidR="000A2466" w:rsidRPr="00664A6F">
        <w:rPr>
          <w:rFonts w:ascii="Arial" w:hAnsi="Arial" w:cs="Arial"/>
          <w:szCs w:val="24"/>
        </w:rPr>
        <w:t>0% to be provided by the fiscal agent</w:t>
      </w:r>
      <w:r w:rsidR="00083206" w:rsidRPr="00664A6F">
        <w:rPr>
          <w:rFonts w:ascii="Arial" w:hAnsi="Arial" w:cs="Arial"/>
          <w:szCs w:val="24"/>
        </w:rPr>
        <w:t>.</w:t>
      </w:r>
    </w:p>
    <w:p w14:paraId="07E9F4AC" w14:textId="637C48C5" w:rsidR="00C372B5" w:rsidRPr="00664A6F" w:rsidRDefault="00C372B5" w:rsidP="00C372B5">
      <w:pPr>
        <w:pStyle w:val="ListParagraph"/>
        <w:widowControl w:val="0"/>
        <w:numPr>
          <w:ilvl w:val="1"/>
          <w:numId w:val="55"/>
        </w:numPr>
        <w:kinsoku w:val="0"/>
        <w:overflowPunct w:val="0"/>
        <w:autoSpaceDE w:val="0"/>
        <w:autoSpaceDN w:val="0"/>
        <w:adjustRightInd w:val="0"/>
        <w:spacing w:before="0" w:after="240" w:line="240" w:lineRule="auto"/>
        <w:contextualSpacing w:val="0"/>
        <w:rPr>
          <w:rFonts w:ascii="Arial" w:hAnsi="Arial" w:cs="Arial"/>
          <w:szCs w:val="24"/>
        </w:rPr>
      </w:pPr>
      <w:r w:rsidRPr="00664A6F">
        <w:rPr>
          <w:rFonts w:ascii="Arial" w:hAnsi="Arial" w:cs="Arial"/>
          <w:szCs w:val="24"/>
        </w:rPr>
        <w:t xml:space="preserve">Travel to attend conferences and conference registration fees are not an allowable expense. </w:t>
      </w:r>
    </w:p>
    <w:p w14:paraId="355C2814" w14:textId="02A0E92D" w:rsidR="00C372B5" w:rsidRPr="00664A6F" w:rsidRDefault="00C372B5" w:rsidP="00C372B5">
      <w:pPr>
        <w:pStyle w:val="ListParagraph"/>
        <w:widowControl w:val="0"/>
        <w:numPr>
          <w:ilvl w:val="1"/>
          <w:numId w:val="55"/>
        </w:numPr>
        <w:kinsoku w:val="0"/>
        <w:overflowPunct w:val="0"/>
        <w:autoSpaceDE w:val="0"/>
        <w:autoSpaceDN w:val="0"/>
        <w:adjustRightInd w:val="0"/>
        <w:spacing w:before="0" w:after="240" w:line="240" w:lineRule="auto"/>
        <w:contextualSpacing w:val="0"/>
        <w:rPr>
          <w:rFonts w:ascii="Arial" w:hAnsi="Arial" w:cs="Arial"/>
          <w:szCs w:val="24"/>
        </w:rPr>
      </w:pPr>
      <w:r w:rsidRPr="00664A6F">
        <w:rPr>
          <w:rFonts w:ascii="Arial" w:hAnsi="Arial" w:cs="Arial"/>
          <w:szCs w:val="24"/>
        </w:rPr>
        <w:t xml:space="preserve">Out-of-state travel is not an allowable expense. </w:t>
      </w:r>
    </w:p>
    <w:p w14:paraId="5DA87875" w14:textId="77777777" w:rsidR="00122ABB" w:rsidRPr="00664A6F" w:rsidRDefault="00122ABB" w:rsidP="00902957">
      <w:pPr>
        <w:spacing w:after="240"/>
        <w:rPr>
          <w:rFonts w:ascii="Arial" w:hAnsi="Arial" w:cs="Arial"/>
          <w:szCs w:val="24"/>
        </w:rPr>
      </w:pPr>
      <w:r w:rsidRPr="00664A6F">
        <w:rPr>
          <w:rFonts w:ascii="Arial" w:hAnsi="Arial" w:cs="Arial"/>
          <w:szCs w:val="24"/>
        </w:rPr>
        <w:t xml:space="preserve">NYSED Program office staff will review budgets and eliminate any items that are deemed non-allowable or inappropriate. If any changes are made to a budget category form as a result of an expenditure being non-allowable or inappropriate, the program office staff person will communicate with the program contacts identified on the Application Cover Page and return a copy of the corrected budget form. Grantees will </w:t>
      </w:r>
      <w:r w:rsidRPr="00664A6F">
        <w:rPr>
          <w:rFonts w:ascii="Arial" w:hAnsi="Arial" w:cs="Arial"/>
          <w:b/>
          <w:bCs/>
          <w:szCs w:val="24"/>
          <w:u w:val="single"/>
        </w:rPr>
        <w:t xml:space="preserve">not </w:t>
      </w:r>
      <w:r w:rsidRPr="00664A6F">
        <w:rPr>
          <w:rFonts w:ascii="Arial" w:hAnsi="Arial" w:cs="Arial"/>
          <w:szCs w:val="24"/>
        </w:rPr>
        <w:t>be allowed to substitute new items for those that have been eliminated, and the grant award amount will be reduced accordingly.</w:t>
      </w:r>
    </w:p>
    <w:p w14:paraId="3AE92A1F" w14:textId="77777777" w:rsidR="00C372B5" w:rsidRPr="00664A6F" w:rsidRDefault="00C372B5" w:rsidP="00C372B5">
      <w:pPr>
        <w:ind w:left="720"/>
        <w:rPr>
          <w:rFonts w:ascii="Arial" w:hAnsi="Arial" w:cs="Arial"/>
          <w:szCs w:val="24"/>
        </w:rPr>
      </w:pPr>
    </w:p>
    <w:p w14:paraId="2F6BCDEE" w14:textId="647FFD76" w:rsidR="001266B6" w:rsidRPr="00664A6F" w:rsidRDefault="001266B6" w:rsidP="00321270">
      <w:pPr>
        <w:pStyle w:val="Heading2"/>
      </w:pPr>
      <w:bookmarkStart w:id="68" w:name="_Toc163757958"/>
      <w:r w:rsidRPr="00664A6F">
        <w:t xml:space="preserve">Budget </w:t>
      </w:r>
      <w:r w:rsidR="00122ABB" w:rsidRPr="00664A6F">
        <w:t>Guidance</w:t>
      </w:r>
      <w:bookmarkEnd w:id="68"/>
    </w:p>
    <w:p w14:paraId="55C7E0C0" w14:textId="77777777" w:rsidR="001266B6" w:rsidRPr="00664A6F" w:rsidRDefault="001266B6" w:rsidP="001266B6">
      <w:pPr>
        <w:rPr>
          <w:rFonts w:ascii="Arial" w:hAnsi="Arial" w:cs="Arial"/>
          <w:color w:val="000000"/>
          <w:szCs w:val="24"/>
          <w:u w:val="single"/>
        </w:rPr>
      </w:pPr>
    </w:p>
    <w:p w14:paraId="700615EA" w14:textId="6B7A6FCF" w:rsidR="001266B6" w:rsidRPr="00664A6F" w:rsidRDefault="001266B6" w:rsidP="001266B6">
      <w:pPr>
        <w:autoSpaceDE w:val="0"/>
        <w:autoSpaceDN w:val="0"/>
        <w:adjustRightInd w:val="0"/>
        <w:rPr>
          <w:rFonts w:ascii="Arial" w:hAnsi="Arial" w:cs="Arial"/>
          <w:szCs w:val="24"/>
        </w:rPr>
      </w:pPr>
      <w:r w:rsidRPr="00664A6F">
        <w:rPr>
          <w:rFonts w:ascii="Arial" w:hAnsi="Arial" w:cs="Arial"/>
          <w:szCs w:val="24"/>
        </w:rPr>
        <w:t xml:space="preserve">Applicants must submit an FS-10 budget with this application for the initial </w:t>
      </w:r>
      <w:r w:rsidR="00634619">
        <w:rPr>
          <w:rFonts w:ascii="Arial" w:hAnsi="Arial" w:cs="Arial"/>
          <w:szCs w:val="24"/>
        </w:rPr>
        <w:t>6</w:t>
      </w:r>
      <w:r w:rsidRPr="00664A6F">
        <w:rPr>
          <w:rFonts w:ascii="Arial" w:hAnsi="Arial" w:cs="Arial"/>
          <w:szCs w:val="24"/>
        </w:rPr>
        <w:t xml:space="preserve">-month project period. The </w:t>
      </w:r>
      <w:r w:rsidR="00634619">
        <w:rPr>
          <w:rFonts w:ascii="Arial" w:hAnsi="Arial" w:cs="Arial"/>
          <w:szCs w:val="24"/>
        </w:rPr>
        <w:t>6</w:t>
      </w:r>
      <w:r w:rsidRPr="00664A6F">
        <w:rPr>
          <w:rFonts w:ascii="Arial" w:hAnsi="Arial" w:cs="Arial"/>
          <w:szCs w:val="24"/>
        </w:rPr>
        <w:t xml:space="preserve">-month budget will be reviewed and scored. </w:t>
      </w:r>
    </w:p>
    <w:p w14:paraId="3483AEFD" w14:textId="77777777" w:rsidR="001266B6" w:rsidRPr="00664A6F" w:rsidRDefault="001266B6" w:rsidP="001266B6">
      <w:pPr>
        <w:autoSpaceDE w:val="0"/>
        <w:autoSpaceDN w:val="0"/>
        <w:adjustRightInd w:val="0"/>
        <w:rPr>
          <w:rFonts w:ascii="Arial" w:hAnsi="Arial" w:cs="Arial"/>
          <w:szCs w:val="24"/>
        </w:rPr>
      </w:pPr>
    </w:p>
    <w:p w14:paraId="3ADCF8DA" w14:textId="25ECAA3C" w:rsidR="001266B6" w:rsidRPr="00664A6F" w:rsidRDefault="001266B6" w:rsidP="001266B6">
      <w:pPr>
        <w:ind w:right="360"/>
        <w:jc w:val="both"/>
        <w:rPr>
          <w:rFonts w:ascii="Arial" w:hAnsi="Arial" w:cs="Arial"/>
          <w:szCs w:val="24"/>
        </w:rPr>
      </w:pPr>
      <w:bookmarkStart w:id="69" w:name="OLE_LINK2"/>
      <w:r w:rsidRPr="00664A6F">
        <w:rPr>
          <w:rFonts w:ascii="Arial" w:hAnsi="Arial" w:cs="Arial"/>
          <w:szCs w:val="24"/>
        </w:rPr>
        <w:t xml:space="preserve">The applicant must complete the FS-10 Budget Form. Budgeted costs must </w:t>
      </w:r>
      <w:r w:rsidR="00527C0E" w:rsidRPr="00664A6F">
        <w:rPr>
          <w:rFonts w:ascii="Arial" w:hAnsi="Arial" w:cs="Arial"/>
          <w:szCs w:val="24"/>
        </w:rPr>
        <w:t>comply</w:t>
      </w:r>
      <w:r w:rsidRPr="00664A6F">
        <w:rPr>
          <w:rFonts w:ascii="Arial" w:hAnsi="Arial" w:cs="Arial"/>
          <w:szCs w:val="24"/>
        </w:rPr>
        <w:t xml:space="preserve"> with applicable State and federal laws and regulations and the Department’s Fiscal Guidelines</w:t>
      </w:r>
      <w:r w:rsidR="00D24CAC" w:rsidRPr="00664A6F">
        <w:rPr>
          <w:rFonts w:ascii="Arial" w:hAnsi="Arial" w:cs="Arial"/>
          <w:szCs w:val="24"/>
        </w:rPr>
        <w:t xml:space="preserve">. </w:t>
      </w:r>
      <w:r w:rsidRPr="00664A6F">
        <w:rPr>
          <w:rFonts w:ascii="Arial" w:hAnsi="Arial" w:cs="Arial"/>
          <w:szCs w:val="24"/>
        </w:rPr>
        <w:t xml:space="preserve">These guidelines, as well as the FS-10 form, are available online at the </w:t>
      </w:r>
      <w:hyperlink r:id="rId31" w:history="1">
        <w:r w:rsidRPr="00664A6F">
          <w:rPr>
            <w:rStyle w:val="Hyperlink"/>
            <w:rFonts w:ascii="Arial" w:hAnsi="Arial" w:cs="Arial"/>
            <w:szCs w:val="24"/>
          </w:rPr>
          <w:t>Grants Finance website</w:t>
        </w:r>
      </w:hyperlink>
      <w:r w:rsidR="00D24CAC" w:rsidRPr="00664A6F">
        <w:rPr>
          <w:rFonts w:ascii="Arial" w:hAnsi="Arial" w:cs="Arial"/>
          <w:szCs w:val="24"/>
        </w:rPr>
        <w:t xml:space="preserve">. </w:t>
      </w:r>
      <w:r w:rsidRPr="00664A6F">
        <w:rPr>
          <w:rFonts w:ascii="Arial" w:hAnsi="Arial" w:cs="Arial"/>
          <w:szCs w:val="24"/>
        </w:rPr>
        <w:t xml:space="preserve">The FS-10 must bear the original signature of the Chief School/Administrative Officer. </w:t>
      </w:r>
    </w:p>
    <w:p w14:paraId="4A438DF9" w14:textId="77777777" w:rsidR="001266B6" w:rsidRPr="00664A6F" w:rsidRDefault="001266B6" w:rsidP="001266B6">
      <w:pPr>
        <w:ind w:right="360"/>
        <w:jc w:val="both"/>
        <w:rPr>
          <w:rFonts w:ascii="Arial" w:hAnsi="Arial" w:cs="Arial"/>
          <w:szCs w:val="24"/>
        </w:rPr>
      </w:pPr>
    </w:p>
    <w:p w14:paraId="1CAA6DF0" w14:textId="77777777" w:rsidR="001266B6" w:rsidRPr="00664A6F" w:rsidRDefault="001266B6" w:rsidP="001266B6">
      <w:pPr>
        <w:tabs>
          <w:tab w:val="left" w:pos="3330"/>
        </w:tabs>
        <w:autoSpaceDE w:val="0"/>
        <w:autoSpaceDN w:val="0"/>
        <w:adjustRightInd w:val="0"/>
        <w:rPr>
          <w:rFonts w:ascii="Arial" w:hAnsi="Arial" w:cs="Arial"/>
          <w:szCs w:val="24"/>
        </w:rPr>
      </w:pPr>
      <w:r w:rsidRPr="00664A6F">
        <w:rPr>
          <w:rFonts w:ascii="Arial" w:hAnsi="Arial" w:cs="Arial"/>
          <w:szCs w:val="24"/>
        </w:rPr>
        <w:t xml:space="preserve">Information about the categories of expenditures and general information on allowable costs, applicable cost principles and administrative regulations are available in the </w:t>
      </w:r>
      <w:hyperlink r:id="rId32" w:history="1">
        <w:r w:rsidRPr="00664A6F">
          <w:rPr>
            <w:rStyle w:val="Hyperlink"/>
            <w:rFonts w:ascii="Arial" w:hAnsi="Arial" w:cs="Arial"/>
            <w:szCs w:val="24"/>
          </w:rPr>
          <w:t>Fiscal Guidelines for Federal and State Aided Grants</w:t>
        </w:r>
      </w:hyperlink>
      <w:r w:rsidRPr="00664A6F">
        <w:rPr>
          <w:rFonts w:ascii="Arial" w:hAnsi="Arial" w:cs="Arial"/>
          <w:szCs w:val="24"/>
        </w:rPr>
        <w:t xml:space="preserve">. </w:t>
      </w:r>
    </w:p>
    <w:p w14:paraId="514859EB" w14:textId="77777777" w:rsidR="001266B6" w:rsidRPr="00664A6F" w:rsidRDefault="001266B6" w:rsidP="001266B6">
      <w:pPr>
        <w:autoSpaceDE w:val="0"/>
        <w:autoSpaceDN w:val="0"/>
        <w:adjustRightInd w:val="0"/>
        <w:rPr>
          <w:rFonts w:ascii="Arial" w:hAnsi="Arial" w:cs="Arial"/>
          <w:szCs w:val="24"/>
        </w:rPr>
      </w:pPr>
    </w:p>
    <w:p w14:paraId="721A6A24" w14:textId="5929B3A2" w:rsidR="001266B6" w:rsidRPr="00664A6F" w:rsidRDefault="001266B6" w:rsidP="001266B6">
      <w:pPr>
        <w:rPr>
          <w:rStyle w:val="Hyperlink"/>
          <w:rFonts w:ascii="Arial" w:hAnsi="Arial" w:cs="Arial"/>
          <w:szCs w:val="24"/>
        </w:rPr>
      </w:pPr>
      <w:r w:rsidRPr="00664A6F">
        <w:rPr>
          <w:rFonts w:ascii="Arial" w:hAnsi="Arial" w:cs="Arial"/>
          <w:szCs w:val="24"/>
        </w:rPr>
        <w:t>The budget should be reasonable and appropriate to cover program expenses</w:t>
      </w:r>
      <w:r w:rsidR="00B7312E" w:rsidRPr="00664A6F">
        <w:rPr>
          <w:rFonts w:ascii="Arial" w:hAnsi="Arial" w:cs="Arial"/>
          <w:szCs w:val="24"/>
        </w:rPr>
        <w:t xml:space="preserve"> </w:t>
      </w:r>
      <w:r w:rsidR="009F50A7" w:rsidRPr="00664A6F">
        <w:rPr>
          <w:rFonts w:ascii="Arial" w:hAnsi="Arial" w:cs="Arial"/>
          <w:szCs w:val="24"/>
        </w:rPr>
        <w:t>and must follow</w:t>
      </w:r>
      <w:r w:rsidR="00B7312E" w:rsidRPr="00664A6F">
        <w:rPr>
          <w:rFonts w:ascii="Arial" w:hAnsi="Arial" w:cs="Arial"/>
          <w:szCs w:val="24"/>
        </w:rPr>
        <w:t xml:space="preserve"> the allowable expenditures guidance outlined above.</w:t>
      </w:r>
      <w:r w:rsidR="00122ABB" w:rsidRPr="00664A6F">
        <w:rPr>
          <w:rFonts w:ascii="Arial" w:hAnsi="Arial" w:cs="Arial"/>
          <w:szCs w:val="24"/>
        </w:rPr>
        <w:t xml:space="preserve"> </w:t>
      </w:r>
      <w:bookmarkEnd w:id="69"/>
      <w:r w:rsidRPr="00664A6F">
        <w:rPr>
          <w:rFonts w:ascii="Arial" w:hAnsi="Arial" w:cs="Arial"/>
          <w:szCs w:val="24"/>
        </w:rPr>
        <w:t xml:space="preserve">For more information, visit the </w:t>
      </w:r>
      <w:hyperlink r:id="rId33" w:history="1">
        <w:r w:rsidRPr="00664A6F">
          <w:rPr>
            <w:rStyle w:val="Hyperlink"/>
            <w:rFonts w:ascii="Arial" w:hAnsi="Arial" w:cs="Arial"/>
            <w:szCs w:val="24"/>
          </w:rPr>
          <w:t>Grants Finance website</w:t>
        </w:r>
      </w:hyperlink>
      <w:r w:rsidR="009E64E8">
        <w:rPr>
          <w:rStyle w:val="Hyperlink"/>
          <w:rFonts w:ascii="Arial" w:hAnsi="Arial" w:cs="Arial"/>
          <w:szCs w:val="24"/>
        </w:rPr>
        <w:t>.</w:t>
      </w:r>
    </w:p>
    <w:p w14:paraId="5FE75CBF" w14:textId="77777777" w:rsidR="00207EB4" w:rsidRPr="00664A6F" w:rsidRDefault="00207EB4" w:rsidP="001266B6">
      <w:pPr>
        <w:rPr>
          <w:rStyle w:val="Hyperlink"/>
          <w:rFonts w:ascii="Arial" w:hAnsi="Arial" w:cs="Arial"/>
          <w:szCs w:val="24"/>
        </w:rPr>
      </w:pPr>
    </w:p>
    <w:p w14:paraId="1F92D8C4" w14:textId="77777777" w:rsidR="00207EB4" w:rsidRPr="00664A6F" w:rsidRDefault="00207EB4" w:rsidP="001266B6">
      <w:pPr>
        <w:rPr>
          <w:rStyle w:val="Hyperlink"/>
          <w:rFonts w:ascii="Arial" w:hAnsi="Arial" w:cs="Arial"/>
          <w:szCs w:val="24"/>
        </w:rPr>
      </w:pPr>
    </w:p>
    <w:p w14:paraId="39C33C99" w14:textId="09E6DE0E" w:rsidR="0021611E" w:rsidRPr="00664A6F" w:rsidRDefault="0021611E" w:rsidP="00902957">
      <w:pPr>
        <w:spacing w:after="240"/>
        <w:rPr>
          <w:rFonts w:ascii="Arial" w:hAnsi="Arial" w:cs="Arial"/>
          <w:szCs w:val="24"/>
        </w:rPr>
      </w:pPr>
      <w:r w:rsidRPr="00664A6F">
        <w:rPr>
          <w:rFonts w:ascii="Arial" w:hAnsi="Arial" w:cs="Arial"/>
          <w:szCs w:val="24"/>
        </w:rPr>
        <w:t xml:space="preserve">The totals </w:t>
      </w:r>
      <w:r w:rsidR="003730D8" w:rsidRPr="00664A6F">
        <w:rPr>
          <w:rFonts w:ascii="Arial" w:hAnsi="Arial" w:cs="Arial"/>
          <w:szCs w:val="24"/>
        </w:rPr>
        <w:t xml:space="preserve">for each budget category shown on the budget summary page </w:t>
      </w:r>
      <w:r w:rsidRPr="00664A6F">
        <w:rPr>
          <w:rFonts w:ascii="Arial" w:hAnsi="Arial" w:cs="Arial"/>
          <w:szCs w:val="24"/>
        </w:rPr>
        <w:t>should correspond to amounts shown on the FS-10 Budget Form, as well as the Budget Narrative Form (Attachment VI).</w:t>
      </w:r>
    </w:p>
    <w:p w14:paraId="11F87D65" w14:textId="533F9F89" w:rsidR="0021611E" w:rsidRPr="00664A6F" w:rsidRDefault="0021611E" w:rsidP="00902957">
      <w:pPr>
        <w:spacing w:after="240"/>
        <w:rPr>
          <w:rFonts w:ascii="Arial" w:hAnsi="Arial" w:cs="Arial"/>
          <w:szCs w:val="24"/>
        </w:rPr>
      </w:pPr>
      <w:r w:rsidRPr="00664A6F">
        <w:rPr>
          <w:rFonts w:ascii="Arial" w:hAnsi="Arial" w:cs="Arial"/>
          <w:szCs w:val="24"/>
        </w:rPr>
        <w:t>Applicant must outline all expenditures for the first year of the program period (</w:t>
      </w:r>
      <w:r w:rsidR="0019011C">
        <w:rPr>
          <w:rFonts w:ascii="Arial" w:hAnsi="Arial" w:cs="Arial"/>
          <w:szCs w:val="24"/>
        </w:rPr>
        <w:t>1/1/25</w:t>
      </w:r>
      <w:r w:rsidRPr="00664A6F">
        <w:rPr>
          <w:rFonts w:ascii="Arial" w:hAnsi="Arial" w:cs="Arial"/>
          <w:szCs w:val="24"/>
        </w:rPr>
        <w:t>- 6/30/25) in the FS-10 Form. Applicant must also fully complete the Budget Narrative Form</w:t>
      </w:r>
      <w:r w:rsidR="00E618C5" w:rsidRPr="00664A6F">
        <w:rPr>
          <w:rFonts w:ascii="Arial" w:hAnsi="Arial" w:cs="Arial"/>
          <w:szCs w:val="24"/>
        </w:rPr>
        <w:t xml:space="preserve"> </w:t>
      </w:r>
      <w:r w:rsidRPr="00664A6F">
        <w:rPr>
          <w:rFonts w:ascii="Arial" w:hAnsi="Arial" w:cs="Arial"/>
          <w:szCs w:val="24"/>
        </w:rPr>
        <w:t>(Attachment VI) with expenditures for the entire program period</w:t>
      </w:r>
      <w:r w:rsidR="00E618C5" w:rsidRPr="00664A6F">
        <w:rPr>
          <w:rFonts w:ascii="Arial" w:hAnsi="Arial" w:cs="Arial"/>
          <w:szCs w:val="24"/>
        </w:rPr>
        <w:t xml:space="preserve"> </w:t>
      </w:r>
      <w:r w:rsidRPr="00664A6F">
        <w:rPr>
          <w:rFonts w:ascii="Arial" w:hAnsi="Arial" w:cs="Arial"/>
          <w:szCs w:val="24"/>
        </w:rPr>
        <w:t>(</w:t>
      </w:r>
      <w:r w:rsidR="0019011C">
        <w:rPr>
          <w:rFonts w:ascii="Arial" w:hAnsi="Arial" w:cs="Arial"/>
          <w:szCs w:val="24"/>
        </w:rPr>
        <w:t>1/1/25</w:t>
      </w:r>
      <w:r w:rsidRPr="00664A6F">
        <w:rPr>
          <w:rFonts w:ascii="Arial" w:hAnsi="Arial" w:cs="Arial"/>
          <w:szCs w:val="24"/>
        </w:rPr>
        <w:t>– 6/30/27). All amounts must match when comparing the FS-10, Budget Summary, and Budget Narrative</w:t>
      </w:r>
      <w:r w:rsidR="00E618C5" w:rsidRPr="00664A6F">
        <w:rPr>
          <w:rFonts w:ascii="Arial" w:hAnsi="Arial" w:cs="Arial"/>
          <w:szCs w:val="24"/>
        </w:rPr>
        <w:t>.</w:t>
      </w:r>
    </w:p>
    <w:p w14:paraId="04EF4DEF" w14:textId="38F873AC" w:rsidR="0021611E" w:rsidRPr="00664A6F" w:rsidRDefault="0021611E">
      <w:pPr>
        <w:spacing w:after="240"/>
        <w:rPr>
          <w:rFonts w:ascii="Arial" w:hAnsi="Arial" w:cs="Arial"/>
          <w:szCs w:val="24"/>
        </w:rPr>
      </w:pPr>
      <w:r w:rsidRPr="00664A6F">
        <w:rPr>
          <w:rFonts w:ascii="Arial" w:hAnsi="Arial" w:cs="Arial"/>
          <w:szCs w:val="24"/>
        </w:rPr>
        <w:t xml:space="preserve">Carefully check that all calculations, descriptions, and amounts in the FS-10 form match the information in the Budget Summary and Budget Narrative. Inaccurate calculations and/or discrepancies may adversely affect the scoring of this section. Note: The FS-10 </w:t>
      </w:r>
      <w:r w:rsidRPr="00664A6F">
        <w:rPr>
          <w:rFonts w:ascii="Arial" w:hAnsi="Arial" w:cs="Arial"/>
          <w:b/>
          <w:szCs w:val="24"/>
        </w:rPr>
        <w:t>must</w:t>
      </w:r>
      <w:r w:rsidRPr="00664A6F">
        <w:rPr>
          <w:rFonts w:ascii="Arial" w:hAnsi="Arial" w:cs="Arial"/>
          <w:bCs/>
          <w:szCs w:val="24"/>
        </w:rPr>
        <w:t xml:space="preserve"> </w:t>
      </w:r>
      <w:r w:rsidRPr="00664A6F">
        <w:rPr>
          <w:rFonts w:ascii="Arial" w:hAnsi="Arial" w:cs="Arial"/>
          <w:szCs w:val="24"/>
        </w:rPr>
        <w:t>bear the original signature of the Chief School/Administrative Officer.</w:t>
      </w:r>
    </w:p>
    <w:p w14:paraId="2E7A5A96" w14:textId="77777777" w:rsidR="00122ABB" w:rsidRPr="00664A6F" w:rsidRDefault="00122ABB" w:rsidP="00902957">
      <w:pPr>
        <w:rPr>
          <w:rFonts w:ascii="Arial" w:hAnsi="Arial" w:cs="Arial"/>
          <w:szCs w:val="24"/>
        </w:rPr>
      </w:pPr>
    </w:p>
    <w:p w14:paraId="68079C0C" w14:textId="2CD34015" w:rsidR="001266B6" w:rsidRPr="00664A6F" w:rsidRDefault="001266B6" w:rsidP="00321270">
      <w:pPr>
        <w:pStyle w:val="Heading2"/>
      </w:pPr>
      <w:bookmarkStart w:id="70" w:name="_Toc163757959"/>
      <w:r w:rsidRPr="00664A6F">
        <w:t>Reporting</w:t>
      </w:r>
      <w:r w:rsidR="0065538A" w:rsidRPr="00664A6F">
        <w:t xml:space="preserve"> and Monitoring</w:t>
      </w:r>
      <w:bookmarkEnd w:id="70"/>
    </w:p>
    <w:p w14:paraId="06FA70A0" w14:textId="77777777" w:rsidR="001266B6" w:rsidRPr="00664A6F" w:rsidRDefault="001266B6" w:rsidP="001266B6">
      <w:pPr>
        <w:rPr>
          <w:rFonts w:ascii="Arial" w:hAnsi="Arial" w:cs="Arial"/>
          <w:b/>
          <w:color w:val="000000"/>
          <w:szCs w:val="24"/>
          <w:u w:val="single"/>
        </w:rPr>
      </w:pPr>
    </w:p>
    <w:p w14:paraId="6858E0EB" w14:textId="7EDAA009" w:rsidR="001266B6" w:rsidRPr="00664A6F" w:rsidRDefault="001266B6">
      <w:pPr>
        <w:pStyle w:val="BodyText"/>
        <w:jc w:val="left"/>
        <w:rPr>
          <w:rFonts w:ascii="Arial" w:hAnsi="Arial" w:cs="Arial"/>
          <w:color w:val="000000"/>
          <w:spacing w:val="-3"/>
          <w:szCs w:val="24"/>
        </w:rPr>
      </w:pPr>
      <w:r w:rsidRPr="00664A6F">
        <w:rPr>
          <w:rFonts w:ascii="Arial" w:hAnsi="Arial" w:cs="Arial"/>
          <w:color w:val="000000"/>
          <w:spacing w:val="-3"/>
          <w:szCs w:val="24"/>
        </w:rPr>
        <w:t>Grantees must submit an annual performance report at the end of each grant period</w:t>
      </w:r>
      <w:r w:rsidR="00D24CAC" w:rsidRPr="00664A6F">
        <w:rPr>
          <w:rFonts w:ascii="Arial" w:hAnsi="Arial" w:cs="Arial"/>
          <w:color w:val="000000"/>
          <w:spacing w:val="-3"/>
          <w:szCs w:val="24"/>
        </w:rPr>
        <w:t xml:space="preserve">. </w:t>
      </w:r>
      <w:r w:rsidR="00224880" w:rsidRPr="00664A6F">
        <w:rPr>
          <w:rFonts w:ascii="Arial" w:hAnsi="Arial" w:cs="Arial"/>
          <w:b/>
          <w:bCs/>
          <w:color w:val="000000"/>
          <w:spacing w:val="-3"/>
          <w:szCs w:val="24"/>
        </w:rPr>
        <w:t xml:space="preserve">Reports </w:t>
      </w:r>
      <w:r w:rsidR="00F374BF" w:rsidRPr="00664A6F">
        <w:rPr>
          <w:rFonts w:ascii="Arial" w:hAnsi="Arial" w:cs="Arial"/>
          <w:b/>
          <w:bCs/>
          <w:color w:val="000000"/>
          <w:spacing w:val="-3"/>
          <w:szCs w:val="24"/>
        </w:rPr>
        <w:t xml:space="preserve">for the prior project year </w:t>
      </w:r>
      <w:r w:rsidR="00224880" w:rsidRPr="00664A6F">
        <w:rPr>
          <w:rFonts w:ascii="Arial" w:hAnsi="Arial" w:cs="Arial"/>
          <w:b/>
          <w:bCs/>
          <w:color w:val="000000"/>
          <w:spacing w:val="-3"/>
          <w:szCs w:val="24"/>
        </w:rPr>
        <w:t>are due by July 30</w:t>
      </w:r>
      <w:r w:rsidR="00D108E8" w:rsidRPr="00664A6F">
        <w:rPr>
          <w:rFonts w:ascii="Arial" w:hAnsi="Arial" w:cs="Arial"/>
          <w:b/>
          <w:bCs/>
          <w:color w:val="000000"/>
          <w:spacing w:val="-3"/>
          <w:szCs w:val="24"/>
        </w:rPr>
        <w:t>.</w:t>
      </w:r>
      <w:r w:rsidR="00D108E8" w:rsidRPr="00664A6F">
        <w:rPr>
          <w:rFonts w:ascii="Arial" w:hAnsi="Arial" w:cs="Arial"/>
          <w:color w:val="000000"/>
          <w:spacing w:val="-3"/>
          <w:szCs w:val="24"/>
        </w:rPr>
        <w:t xml:space="preserve"> </w:t>
      </w:r>
      <w:r w:rsidRPr="00664A6F">
        <w:rPr>
          <w:rFonts w:ascii="Arial" w:hAnsi="Arial" w:cs="Arial"/>
          <w:color w:val="000000"/>
          <w:spacing w:val="-3"/>
          <w:szCs w:val="24"/>
        </w:rPr>
        <w:t>The performance report should demonstrate that substantial progress has been made toward meeting the project goals and the program performance indicators</w:t>
      </w:r>
      <w:r w:rsidR="00D24CAC" w:rsidRPr="00664A6F">
        <w:rPr>
          <w:rFonts w:ascii="Arial" w:hAnsi="Arial" w:cs="Arial"/>
          <w:color w:val="000000"/>
          <w:spacing w:val="-3"/>
          <w:szCs w:val="24"/>
        </w:rPr>
        <w:t xml:space="preserve">. </w:t>
      </w:r>
      <w:r w:rsidRPr="00664A6F">
        <w:rPr>
          <w:rFonts w:ascii="Arial" w:hAnsi="Arial" w:cs="Arial"/>
          <w:color w:val="000000"/>
          <w:spacing w:val="-3"/>
          <w:szCs w:val="24"/>
        </w:rPr>
        <w:t xml:space="preserve">Additional information about the annual performance report will be made available to grantees by SED after grant awards are made. Grantees who do not demonstrate adequate performance may </w:t>
      </w:r>
      <w:r w:rsidR="00607562" w:rsidRPr="00664A6F">
        <w:rPr>
          <w:rFonts w:ascii="Arial" w:hAnsi="Arial" w:cs="Arial"/>
          <w:color w:val="000000"/>
          <w:spacing w:val="-3"/>
          <w:szCs w:val="24"/>
        </w:rPr>
        <w:t xml:space="preserve">have their grant </w:t>
      </w:r>
      <w:r w:rsidR="00C20C40" w:rsidRPr="00664A6F">
        <w:rPr>
          <w:rFonts w:ascii="Arial" w:hAnsi="Arial" w:cs="Arial"/>
          <w:color w:val="000000"/>
          <w:spacing w:val="-3"/>
          <w:szCs w:val="24"/>
        </w:rPr>
        <w:t>funding discontinued</w:t>
      </w:r>
      <w:r w:rsidR="005F0C38">
        <w:rPr>
          <w:rFonts w:ascii="Arial" w:hAnsi="Arial" w:cs="Arial"/>
          <w:color w:val="000000"/>
          <w:spacing w:val="-3"/>
          <w:szCs w:val="24"/>
        </w:rPr>
        <w:t xml:space="preserve"> if a corrective action plan is not undertaken and/or corrective action plan goals are not achieved</w:t>
      </w:r>
      <w:r w:rsidR="00B63650">
        <w:rPr>
          <w:rFonts w:ascii="Arial" w:hAnsi="Arial" w:cs="Arial"/>
          <w:color w:val="000000"/>
          <w:spacing w:val="-3"/>
          <w:szCs w:val="24"/>
        </w:rPr>
        <w:t>.</w:t>
      </w:r>
    </w:p>
    <w:p w14:paraId="6FDC9A0C" w14:textId="39FE8D2D" w:rsidR="00122ABB" w:rsidRPr="00664A6F" w:rsidRDefault="00122ABB">
      <w:pPr>
        <w:pStyle w:val="BodyText"/>
        <w:jc w:val="left"/>
        <w:rPr>
          <w:rFonts w:ascii="Arial" w:hAnsi="Arial" w:cs="Arial"/>
          <w:color w:val="000000"/>
          <w:spacing w:val="-3"/>
          <w:szCs w:val="24"/>
        </w:rPr>
      </w:pPr>
    </w:p>
    <w:p w14:paraId="757ACCD7" w14:textId="6EB4C70A" w:rsidR="00122ABB" w:rsidRPr="00664A6F" w:rsidRDefault="00122ABB" w:rsidP="00321270">
      <w:pPr>
        <w:pStyle w:val="Heading2"/>
      </w:pPr>
      <w:bookmarkStart w:id="71" w:name="_Toc163757960"/>
      <w:r w:rsidRPr="00664A6F">
        <w:t>Corrective Action Plan</w:t>
      </w:r>
      <w:bookmarkEnd w:id="71"/>
    </w:p>
    <w:p w14:paraId="2E42355F" w14:textId="77777777" w:rsidR="00C75265" w:rsidRPr="00664A6F" w:rsidRDefault="00C75265" w:rsidP="0065538A">
      <w:pPr>
        <w:pStyle w:val="BodyText"/>
        <w:rPr>
          <w:rFonts w:ascii="Arial" w:hAnsi="Arial" w:cs="Arial"/>
          <w:color w:val="000000"/>
          <w:spacing w:val="-3"/>
          <w:szCs w:val="24"/>
        </w:rPr>
      </w:pPr>
    </w:p>
    <w:p w14:paraId="3F69AB80" w14:textId="77777777" w:rsidR="00C75265" w:rsidRPr="00664A6F" w:rsidRDefault="00C75265" w:rsidP="00902957">
      <w:pPr>
        <w:rPr>
          <w:rFonts w:ascii="Arial" w:hAnsi="Arial" w:cs="Arial"/>
          <w:color w:val="000000"/>
          <w:spacing w:val="-3"/>
          <w:szCs w:val="24"/>
        </w:rPr>
      </w:pPr>
      <w:r w:rsidRPr="00664A6F">
        <w:rPr>
          <w:rFonts w:ascii="Arial" w:hAnsi="Arial" w:cs="Arial"/>
          <w:color w:val="000000"/>
          <w:spacing w:val="-3"/>
          <w:szCs w:val="24"/>
        </w:rPr>
        <w:t xml:space="preserve">The interim and annual Program Evaluation Reports will identify whether the grant recipient has met the goals that were outlined in the project proposal. NYSED Program Office staff will compare the data in the reports to the goals outlined in Section C of the proposal narrative and Attachment V, the Program Activities Plan. </w:t>
      </w:r>
    </w:p>
    <w:p w14:paraId="53E51D5F" w14:textId="77777777" w:rsidR="00C75265" w:rsidRPr="00664A6F" w:rsidRDefault="00C75265" w:rsidP="00902957">
      <w:pPr>
        <w:rPr>
          <w:rFonts w:ascii="Arial" w:hAnsi="Arial" w:cs="Arial"/>
          <w:color w:val="000000"/>
          <w:spacing w:val="-3"/>
          <w:szCs w:val="24"/>
        </w:rPr>
      </w:pPr>
    </w:p>
    <w:p w14:paraId="17A4B77B" w14:textId="682D6877" w:rsidR="00C75265" w:rsidRPr="00664A6F" w:rsidRDefault="00C75265" w:rsidP="00902957">
      <w:pPr>
        <w:rPr>
          <w:rFonts w:ascii="Arial" w:hAnsi="Arial" w:cs="Arial"/>
          <w:color w:val="000000"/>
          <w:spacing w:val="-3"/>
          <w:szCs w:val="24"/>
        </w:rPr>
      </w:pPr>
      <w:r w:rsidRPr="00664A6F">
        <w:rPr>
          <w:rFonts w:ascii="Arial" w:hAnsi="Arial" w:cs="Arial"/>
          <w:color w:val="000000"/>
          <w:spacing w:val="-3"/>
          <w:szCs w:val="24"/>
        </w:rPr>
        <w:t>Grant recipients that do not adequately achieve program goals will be required to undertake a formal Corrective Action Plan process (CAP)</w:t>
      </w:r>
      <w:r w:rsidR="00D24CAC" w:rsidRPr="00664A6F">
        <w:rPr>
          <w:rFonts w:ascii="Arial" w:hAnsi="Arial" w:cs="Arial"/>
          <w:color w:val="000000"/>
          <w:spacing w:val="-3"/>
          <w:szCs w:val="24"/>
        </w:rPr>
        <w:t xml:space="preserve">. </w:t>
      </w:r>
      <w:r w:rsidRPr="00664A6F">
        <w:rPr>
          <w:rFonts w:ascii="Arial" w:hAnsi="Arial" w:cs="Arial"/>
          <w:color w:val="000000"/>
          <w:spacing w:val="-3"/>
          <w:szCs w:val="24"/>
        </w:rPr>
        <w:t>The program must submit and receive NYSED approval of a comprehensive CAP that identifies specific steps designed to maximize the achievement of goals going forward.</w:t>
      </w:r>
    </w:p>
    <w:p w14:paraId="251FA7BA" w14:textId="77777777" w:rsidR="00C75265" w:rsidRPr="00664A6F" w:rsidRDefault="00C75265" w:rsidP="00902957">
      <w:pPr>
        <w:rPr>
          <w:rFonts w:ascii="Arial" w:hAnsi="Arial" w:cs="Arial"/>
          <w:color w:val="000000"/>
          <w:spacing w:val="-3"/>
          <w:szCs w:val="24"/>
        </w:rPr>
      </w:pPr>
    </w:p>
    <w:p w14:paraId="4A724D55" w14:textId="339D1D0E" w:rsidR="00C75265" w:rsidRPr="00664A6F" w:rsidRDefault="00C75265" w:rsidP="00902957">
      <w:pPr>
        <w:rPr>
          <w:rFonts w:ascii="Arial" w:hAnsi="Arial" w:cs="Arial"/>
          <w:color w:val="000000"/>
          <w:spacing w:val="-3"/>
          <w:szCs w:val="24"/>
        </w:rPr>
      </w:pPr>
      <w:r w:rsidRPr="00664A6F">
        <w:rPr>
          <w:rFonts w:ascii="Arial" w:hAnsi="Arial" w:cs="Arial"/>
          <w:color w:val="000000"/>
          <w:spacing w:val="-3"/>
          <w:szCs w:val="24"/>
        </w:rPr>
        <w:t xml:space="preserve">Programs may lose funding if the corrective action plan is not implemented and/or </w:t>
      </w:r>
      <w:r w:rsidR="00887CB8" w:rsidRPr="00664A6F">
        <w:rPr>
          <w:rFonts w:ascii="Arial" w:hAnsi="Arial" w:cs="Arial"/>
          <w:color w:val="000000"/>
          <w:spacing w:val="-3"/>
          <w:szCs w:val="24"/>
        </w:rPr>
        <w:t>the agreed</w:t>
      </w:r>
      <w:r w:rsidRPr="00664A6F">
        <w:rPr>
          <w:rFonts w:ascii="Arial" w:hAnsi="Arial" w:cs="Arial"/>
          <w:color w:val="000000"/>
          <w:spacing w:val="-3"/>
          <w:szCs w:val="24"/>
        </w:rPr>
        <w:t>-upon corrective action plan goals are not achieved.</w:t>
      </w:r>
    </w:p>
    <w:p w14:paraId="5F95BB32" w14:textId="77777777" w:rsidR="00C75265" w:rsidRDefault="00C75265" w:rsidP="00C75265">
      <w:pPr>
        <w:pStyle w:val="BodyText"/>
        <w:rPr>
          <w:rFonts w:ascii="Arial" w:hAnsi="Arial" w:cs="Arial"/>
          <w:color w:val="000000"/>
          <w:spacing w:val="-3"/>
          <w:szCs w:val="24"/>
        </w:rPr>
      </w:pPr>
    </w:p>
    <w:p w14:paraId="26F8C167" w14:textId="77777777" w:rsidR="001800EA" w:rsidRPr="00664A6F" w:rsidRDefault="001800EA" w:rsidP="00C75265">
      <w:pPr>
        <w:pStyle w:val="BodyText"/>
        <w:rPr>
          <w:rFonts w:ascii="Arial" w:hAnsi="Arial" w:cs="Arial"/>
          <w:color w:val="000000"/>
          <w:spacing w:val="-3"/>
          <w:szCs w:val="24"/>
        </w:rPr>
      </w:pPr>
    </w:p>
    <w:p w14:paraId="0E3B69C6" w14:textId="32191105" w:rsidR="00C75265" w:rsidRPr="00664A6F" w:rsidRDefault="00C75265" w:rsidP="002102F8">
      <w:pPr>
        <w:pStyle w:val="Heading2"/>
      </w:pPr>
      <w:bookmarkStart w:id="72" w:name="_Toc56765332"/>
      <w:bookmarkStart w:id="73" w:name="_Toc834012582"/>
      <w:bookmarkStart w:id="74" w:name="_Toc163757961"/>
      <w:r w:rsidRPr="00664A6F">
        <w:t>Approved Instructional Technology Plan</w:t>
      </w:r>
      <w:bookmarkEnd w:id="72"/>
      <w:bookmarkEnd w:id="73"/>
      <w:bookmarkEnd w:id="74"/>
    </w:p>
    <w:p w14:paraId="7A0F5D1E" w14:textId="50CCF483" w:rsidR="00C75265" w:rsidRPr="00664A6F" w:rsidRDefault="00C75265" w:rsidP="0065538A">
      <w:pPr>
        <w:pStyle w:val="BodyText"/>
        <w:rPr>
          <w:rFonts w:ascii="Arial" w:hAnsi="Arial" w:cs="Arial"/>
          <w:color w:val="000000"/>
          <w:spacing w:val="-3"/>
          <w:szCs w:val="24"/>
        </w:rPr>
      </w:pPr>
      <w:r w:rsidRPr="00664A6F">
        <w:rPr>
          <w:rFonts w:ascii="Arial" w:hAnsi="Arial" w:cs="Arial"/>
          <w:color w:val="000000"/>
          <w:spacing w:val="-3"/>
          <w:szCs w:val="24"/>
        </w:rPr>
        <w:t xml:space="preserve">All participating </w:t>
      </w:r>
      <w:r w:rsidR="009C0A4B" w:rsidRPr="00664A6F">
        <w:rPr>
          <w:rFonts w:ascii="Arial" w:hAnsi="Arial" w:cs="Arial"/>
          <w:color w:val="000000"/>
          <w:spacing w:val="-3"/>
          <w:szCs w:val="24"/>
        </w:rPr>
        <w:t>public-school</w:t>
      </w:r>
      <w:r w:rsidRPr="00664A6F">
        <w:rPr>
          <w:rFonts w:ascii="Arial" w:hAnsi="Arial" w:cs="Arial"/>
          <w:color w:val="000000"/>
          <w:spacing w:val="-3"/>
          <w:szCs w:val="24"/>
        </w:rPr>
        <w:t xml:space="preserve"> districts must have an approved Instructional Technology Plan on file with NYSED to receive continued funding under this grant program.</w:t>
      </w:r>
    </w:p>
    <w:p w14:paraId="3A29CC59" w14:textId="77777777" w:rsidR="00C75265" w:rsidRPr="00664A6F" w:rsidRDefault="00C75265" w:rsidP="2372AABD">
      <w:pPr>
        <w:pStyle w:val="BodyText"/>
        <w:rPr>
          <w:rFonts w:ascii="Arial" w:hAnsi="Arial" w:cs="Arial"/>
          <w:color w:val="000000"/>
          <w:spacing w:val="-3"/>
          <w:szCs w:val="24"/>
        </w:rPr>
      </w:pPr>
    </w:p>
    <w:p w14:paraId="34B97F26" w14:textId="0A1A7F00" w:rsidR="001266B6" w:rsidRPr="00664A6F" w:rsidRDefault="001266B6" w:rsidP="2372AABD">
      <w:pPr>
        <w:pStyle w:val="BodyText"/>
        <w:rPr>
          <w:rFonts w:ascii="Arial" w:hAnsi="Arial" w:cs="Arial"/>
          <w:color w:val="000000"/>
          <w:spacing w:val="-3"/>
          <w:szCs w:val="24"/>
        </w:rPr>
      </w:pPr>
    </w:p>
    <w:p w14:paraId="6B8E782D" w14:textId="77777777" w:rsidR="00190BF7" w:rsidRPr="00664A6F" w:rsidRDefault="00190BF7" w:rsidP="00321270">
      <w:pPr>
        <w:pStyle w:val="Heading2"/>
      </w:pPr>
      <w:bookmarkStart w:id="75" w:name="_NYSED_Consortium_Policy"/>
      <w:bookmarkStart w:id="76" w:name="_Toc163757962"/>
      <w:bookmarkEnd w:id="75"/>
      <w:r w:rsidRPr="00664A6F">
        <w:t>NYSED Consortium Policy for State and Federal Discretionary Grant Programs</w:t>
      </w:r>
      <w:bookmarkEnd w:id="76"/>
    </w:p>
    <w:p w14:paraId="53A547CA" w14:textId="77777777" w:rsidR="00190BF7" w:rsidRPr="002102F8" w:rsidRDefault="00190BF7" w:rsidP="002102F8"/>
    <w:p w14:paraId="06BFEA86" w14:textId="0D122DCA" w:rsidR="00190BF7" w:rsidRPr="00664A6F" w:rsidRDefault="00190BF7" w:rsidP="00190BF7">
      <w:pPr>
        <w:jc w:val="both"/>
        <w:rPr>
          <w:rFonts w:ascii="Arial" w:hAnsi="Arial" w:cs="Arial"/>
          <w:szCs w:val="24"/>
        </w:rPr>
      </w:pPr>
      <w:r w:rsidRPr="00664A6F">
        <w:rPr>
          <w:rFonts w:ascii="Arial" w:hAnsi="Arial" w:cs="Arial"/>
          <w:szCs w:val="24"/>
        </w:rPr>
        <w:t xml:space="preserve">Participants can form a consortium to apply for the grant. </w:t>
      </w:r>
      <w:r w:rsidR="003A5FCD" w:rsidRPr="00664A6F">
        <w:rPr>
          <w:rFonts w:ascii="Arial" w:hAnsi="Arial" w:cs="Arial"/>
          <w:szCs w:val="24"/>
        </w:rPr>
        <w:t>To</w:t>
      </w:r>
      <w:r w:rsidRPr="00664A6F">
        <w:rPr>
          <w:rFonts w:ascii="Arial" w:hAnsi="Arial" w:cs="Arial"/>
          <w:szCs w:val="24"/>
        </w:rPr>
        <w:t xml:space="preserve"> do so, the consortium must meet the following requirements:</w:t>
      </w:r>
    </w:p>
    <w:p w14:paraId="0B94DDDD" w14:textId="77777777" w:rsidR="00190BF7" w:rsidRPr="00664A6F" w:rsidRDefault="00190BF7" w:rsidP="00190BF7">
      <w:pPr>
        <w:numPr>
          <w:ilvl w:val="0"/>
          <w:numId w:val="25"/>
        </w:numPr>
        <w:spacing w:before="120" w:after="120" w:afterAutospacing="1"/>
        <w:jc w:val="both"/>
        <w:rPr>
          <w:rFonts w:ascii="Arial" w:hAnsi="Arial" w:cs="Arial"/>
          <w:szCs w:val="24"/>
        </w:rPr>
      </w:pPr>
      <w:r w:rsidRPr="00664A6F">
        <w:rPr>
          <w:rFonts w:ascii="Arial" w:hAnsi="Arial" w:cs="Arial"/>
          <w:szCs w:val="24"/>
        </w:rPr>
        <w:t xml:space="preserve">The consortium must designate one of the members to serve as the applicant and fiscal agent for the grant. The applicant agency must be an eligible grant recipient. All other consortium members must be eligible grant participants, as defined by the program statute or regulation. </w:t>
      </w:r>
    </w:p>
    <w:p w14:paraId="69103030" w14:textId="77777777" w:rsidR="00190BF7" w:rsidRPr="00664A6F" w:rsidRDefault="00190BF7" w:rsidP="00190BF7">
      <w:pPr>
        <w:numPr>
          <w:ilvl w:val="0"/>
          <w:numId w:val="25"/>
        </w:numPr>
        <w:spacing w:before="120" w:after="120" w:afterAutospacing="1"/>
        <w:jc w:val="both"/>
        <w:rPr>
          <w:rFonts w:ascii="Arial" w:hAnsi="Arial" w:cs="Arial"/>
          <w:szCs w:val="24"/>
        </w:rPr>
      </w:pPr>
      <w:r w:rsidRPr="00664A6F">
        <w:rPr>
          <w:rFonts w:ascii="Arial" w:hAnsi="Arial" w:cs="Arial"/>
          <w:szCs w:val="24"/>
        </w:rPr>
        <w:t>In the event a grant is awarded to a consortium, the grant or grant contract will be prepared in the name of the applicant agency/fiscal agent, not the consortium, since the group is not a legal entity.</w:t>
      </w:r>
    </w:p>
    <w:p w14:paraId="2D159787" w14:textId="77777777" w:rsidR="00190BF7" w:rsidRPr="00664A6F" w:rsidRDefault="00190BF7" w:rsidP="00190BF7">
      <w:pPr>
        <w:numPr>
          <w:ilvl w:val="0"/>
          <w:numId w:val="25"/>
        </w:numPr>
        <w:spacing w:before="120" w:after="120" w:afterAutospacing="1"/>
        <w:jc w:val="both"/>
        <w:rPr>
          <w:rFonts w:ascii="Arial" w:hAnsi="Arial" w:cs="Arial"/>
          <w:szCs w:val="24"/>
        </w:rPr>
      </w:pPr>
      <w:r w:rsidRPr="00664A6F">
        <w:rPr>
          <w:rFonts w:ascii="Arial" w:hAnsi="Arial" w:cs="Arial"/>
          <w:szCs w:val="24"/>
        </w:rPr>
        <w:t>The applicant agency/fiscal agent must meet the following requirements:</w:t>
      </w:r>
    </w:p>
    <w:p w14:paraId="3062D3B6" w14:textId="3AD6FAF5" w:rsidR="00190BF7" w:rsidRPr="00664A6F" w:rsidRDefault="00190BF7" w:rsidP="00190BF7">
      <w:pPr>
        <w:numPr>
          <w:ilvl w:val="0"/>
          <w:numId w:val="26"/>
        </w:numPr>
        <w:spacing w:before="120" w:after="120" w:afterAutospacing="1"/>
        <w:jc w:val="both"/>
        <w:rPr>
          <w:rFonts w:ascii="Arial" w:hAnsi="Arial" w:cs="Arial"/>
          <w:szCs w:val="24"/>
        </w:rPr>
      </w:pPr>
      <w:r w:rsidRPr="00664A6F">
        <w:rPr>
          <w:rFonts w:ascii="Arial" w:hAnsi="Arial" w:cs="Arial"/>
          <w:szCs w:val="24"/>
        </w:rPr>
        <w:t xml:space="preserve">Must be an eligible grant recipient as defined by </w:t>
      </w:r>
      <w:r w:rsidR="002A5D36" w:rsidRPr="00664A6F">
        <w:rPr>
          <w:rFonts w:ascii="Arial" w:hAnsi="Arial" w:cs="Arial"/>
          <w:szCs w:val="24"/>
        </w:rPr>
        <w:t>statute</w:t>
      </w:r>
      <w:r w:rsidR="00D24CAC" w:rsidRPr="00664A6F">
        <w:rPr>
          <w:rFonts w:ascii="Arial" w:hAnsi="Arial" w:cs="Arial"/>
          <w:szCs w:val="24"/>
        </w:rPr>
        <w:t xml:space="preserve">. </w:t>
      </w:r>
    </w:p>
    <w:p w14:paraId="5A60B366" w14:textId="72D32472" w:rsidR="00190BF7" w:rsidRPr="00664A6F" w:rsidRDefault="00190BF7" w:rsidP="00190BF7">
      <w:pPr>
        <w:numPr>
          <w:ilvl w:val="0"/>
          <w:numId w:val="26"/>
        </w:numPr>
        <w:spacing w:before="120" w:after="120" w:afterAutospacing="1"/>
        <w:jc w:val="both"/>
        <w:rPr>
          <w:rFonts w:ascii="Arial" w:hAnsi="Arial" w:cs="Arial"/>
          <w:szCs w:val="24"/>
        </w:rPr>
      </w:pPr>
      <w:r w:rsidRPr="00664A6F">
        <w:rPr>
          <w:rFonts w:ascii="Arial" w:hAnsi="Arial" w:cs="Arial"/>
          <w:szCs w:val="24"/>
        </w:rPr>
        <w:t xml:space="preserve">Must receive and administer the grant funds and submit the required reports to account for the use of grant </w:t>
      </w:r>
      <w:r w:rsidR="006775E8" w:rsidRPr="00664A6F">
        <w:rPr>
          <w:rFonts w:ascii="Arial" w:hAnsi="Arial" w:cs="Arial"/>
          <w:szCs w:val="24"/>
        </w:rPr>
        <w:t>funds.</w:t>
      </w:r>
    </w:p>
    <w:p w14:paraId="4ACF386E" w14:textId="77777777" w:rsidR="00190BF7" w:rsidRPr="00664A6F" w:rsidRDefault="00190BF7" w:rsidP="00190BF7">
      <w:pPr>
        <w:numPr>
          <w:ilvl w:val="0"/>
          <w:numId w:val="26"/>
        </w:numPr>
        <w:spacing w:before="120" w:after="120" w:afterAutospacing="1"/>
        <w:jc w:val="both"/>
        <w:rPr>
          <w:rFonts w:ascii="Arial" w:hAnsi="Arial" w:cs="Arial"/>
          <w:szCs w:val="24"/>
        </w:rPr>
      </w:pPr>
      <w:r w:rsidRPr="00664A6F">
        <w:rPr>
          <w:rFonts w:ascii="Arial" w:hAnsi="Arial" w:cs="Arial"/>
          <w:szCs w:val="24"/>
        </w:rPr>
        <w:t>Must require consortium partners to sign an agreement with the fiscal agent that specifically outlines all services each partner agrees to provide.</w:t>
      </w:r>
    </w:p>
    <w:p w14:paraId="0AB4AEC7" w14:textId="77777777" w:rsidR="00190BF7" w:rsidRPr="00664A6F" w:rsidRDefault="00190BF7" w:rsidP="00190BF7">
      <w:pPr>
        <w:numPr>
          <w:ilvl w:val="0"/>
          <w:numId w:val="26"/>
        </w:numPr>
        <w:spacing w:before="120" w:after="120" w:afterAutospacing="1"/>
        <w:jc w:val="both"/>
        <w:rPr>
          <w:rFonts w:ascii="Arial" w:hAnsi="Arial" w:cs="Arial"/>
          <w:szCs w:val="24"/>
        </w:rPr>
      </w:pPr>
      <w:r w:rsidRPr="00664A6F">
        <w:rPr>
          <w:rFonts w:ascii="Arial" w:hAnsi="Arial" w:cs="Arial"/>
          <w:szCs w:val="24"/>
        </w:rPr>
        <w:t>Must be an active member of the partnership/consortium.</w:t>
      </w:r>
    </w:p>
    <w:p w14:paraId="50A1C176" w14:textId="59A82A6A" w:rsidR="00190BF7" w:rsidRPr="00664A6F" w:rsidRDefault="00190BF7" w:rsidP="00190BF7">
      <w:pPr>
        <w:numPr>
          <w:ilvl w:val="0"/>
          <w:numId w:val="26"/>
        </w:numPr>
        <w:spacing w:before="120" w:after="120" w:afterAutospacing="1"/>
        <w:jc w:val="both"/>
        <w:rPr>
          <w:rFonts w:ascii="Arial" w:hAnsi="Arial" w:cs="Arial"/>
          <w:szCs w:val="24"/>
        </w:rPr>
      </w:pPr>
      <w:r w:rsidRPr="00664A6F">
        <w:rPr>
          <w:rFonts w:ascii="Arial" w:hAnsi="Arial" w:cs="Arial"/>
          <w:szCs w:val="24"/>
        </w:rPr>
        <w:t>Cannot act as a flow-through for grant funds to pass to other recipients</w:t>
      </w:r>
      <w:r w:rsidR="005E2327" w:rsidRPr="00664A6F">
        <w:rPr>
          <w:rFonts w:ascii="Arial" w:hAnsi="Arial" w:cs="Arial"/>
          <w:szCs w:val="24"/>
        </w:rPr>
        <w:t xml:space="preserve">. </w:t>
      </w:r>
      <w:r w:rsidRPr="00664A6F">
        <w:rPr>
          <w:rFonts w:ascii="Arial" w:hAnsi="Arial" w:cs="Arial"/>
          <w:szCs w:val="24"/>
        </w:rPr>
        <w:t xml:space="preserve">NYSED has established a minimum level of direct service of </w:t>
      </w:r>
      <w:r w:rsidR="001D0E6B" w:rsidRPr="00664A6F">
        <w:rPr>
          <w:rFonts w:ascii="Arial" w:hAnsi="Arial" w:cs="Arial"/>
          <w:szCs w:val="24"/>
        </w:rPr>
        <w:t>1</w:t>
      </w:r>
      <w:r w:rsidRPr="00664A6F">
        <w:rPr>
          <w:rFonts w:ascii="Arial" w:hAnsi="Arial" w:cs="Arial"/>
          <w:szCs w:val="24"/>
        </w:rPr>
        <w:t>0% to be provided by the fiscal agent.</w:t>
      </w:r>
    </w:p>
    <w:p w14:paraId="6887BC68" w14:textId="77777777" w:rsidR="00190BF7" w:rsidRPr="00664A6F" w:rsidRDefault="00190BF7" w:rsidP="00190BF7">
      <w:pPr>
        <w:numPr>
          <w:ilvl w:val="0"/>
          <w:numId w:val="26"/>
        </w:numPr>
        <w:spacing w:before="120" w:after="120" w:afterAutospacing="1"/>
        <w:jc w:val="both"/>
        <w:rPr>
          <w:rFonts w:ascii="Arial" w:hAnsi="Arial" w:cs="Arial"/>
          <w:szCs w:val="24"/>
        </w:rPr>
      </w:pPr>
      <w:r w:rsidRPr="00664A6F">
        <w:rPr>
          <w:rFonts w:ascii="Arial" w:hAnsi="Arial" w:cs="Arial"/>
          <w:szCs w:val="24"/>
        </w:rPr>
        <w:t>Is PROHIBITED from sub-granting funds to other recipients. The fiscal agent is permitted to contract for services with other consortium partners or consultants to provide services that the fiscal agent cannot provide itself.</w:t>
      </w:r>
    </w:p>
    <w:p w14:paraId="3A53DB3E" w14:textId="7A2A6B26" w:rsidR="00190BF7" w:rsidRPr="00664A6F" w:rsidRDefault="00190BF7" w:rsidP="00190BF7">
      <w:pPr>
        <w:numPr>
          <w:ilvl w:val="0"/>
          <w:numId w:val="26"/>
        </w:numPr>
        <w:spacing w:before="120" w:after="120" w:afterAutospacing="1"/>
        <w:jc w:val="both"/>
        <w:rPr>
          <w:rFonts w:ascii="Arial" w:hAnsi="Arial" w:cs="Arial"/>
          <w:szCs w:val="24"/>
        </w:rPr>
      </w:pPr>
      <w:r w:rsidRPr="00664A6F">
        <w:rPr>
          <w:rFonts w:ascii="Arial" w:hAnsi="Arial" w:cs="Arial"/>
          <w:szCs w:val="24"/>
        </w:rPr>
        <w:t xml:space="preserve">Must be responsible for the performance of any services provided by the partners, consultants, or other organizations and must coordinate how each plan to participate. </w:t>
      </w:r>
      <w:bookmarkStart w:id="77" w:name="_Appendix_D:_FINAL"/>
      <w:bookmarkEnd w:id="77"/>
    </w:p>
    <w:p w14:paraId="53265752" w14:textId="77777777" w:rsidR="001266B6" w:rsidRPr="00664A6F" w:rsidRDefault="001266B6" w:rsidP="00F8039B">
      <w:pPr>
        <w:autoSpaceDE w:val="0"/>
        <w:autoSpaceDN w:val="0"/>
        <w:adjustRightInd w:val="0"/>
        <w:rPr>
          <w:rFonts w:ascii="Arial" w:hAnsi="Arial" w:cs="Arial"/>
          <w:b/>
          <w:color w:val="000000"/>
          <w:szCs w:val="24"/>
          <w:u w:val="single"/>
        </w:rPr>
      </w:pPr>
    </w:p>
    <w:p w14:paraId="2FA86E55" w14:textId="77777777" w:rsidR="001266B6" w:rsidRPr="00664A6F" w:rsidRDefault="001266B6" w:rsidP="00F8039B">
      <w:pPr>
        <w:autoSpaceDE w:val="0"/>
        <w:autoSpaceDN w:val="0"/>
        <w:adjustRightInd w:val="0"/>
        <w:rPr>
          <w:rFonts w:ascii="Arial" w:hAnsi="Arial" w:cs="Arial"/>
          <w:b/>
          <w:color w:val="000000"/>
          <w:szCs w:val="24"/>
          <w:u w:val="single"/>
        </w:rPr>
      </w:pPr>
    </w:p>
    <w:p w14:paraId="32CD5381" w14:textId="304055A3" w:rsidR="001266B6" w:rsidRPr="00664A6F" w:rsidRDefault="001266B6" w:rsidP="00321270">
      <w:pPr>
        <w:pStyle w:val="Heading2"/>
      </w:pPr>
      <w:bookmarkStart w:id="78" w:name="_Toc163757963"/>
      <w:r w:rsidRPr="00664A6F">
        <w:t>Requirements for Funding</w:t>
      </w:r>
      <w:bookmarkEnd w:id="78"/>
    </w:p>
    <w:p w14:paraId="0A09576E" w14:textId="77777777" w:rsidR="001266B6" w:rsidRPr="001800EA" w:rsidRDefault="001266B6" w:rsidP="001800EA"/>
    <w:p w14:paraId="3287BCC8" w14:textId="7F631628" w:rsidR="001266B6" w:rsidRPr="00664A6F" w:rsidRDefault="001266B6" w:rsidP="001266B6">
      <w:pPr>
        <w:pStyle w:val="BodyText"/>
        <w:rPr>
          <w:rFonts w:ascii="Arial" w:hAnsi="Arial" w:cs="Arial"/>
          <w:color w:val="000000"/>
          <w:spacing w:val="-3"/>
          <w:szCs w:val="24"/>
        </w:rPr>
      </w:pPr>
      <w:r w:rsidRPr="00664A6F">
        <w:rPr>
          <w:rFonts w:ascii="Arial" w:hAnsi="Arial" w:cs="Arial"/>
          <w:b/>
          <w:szCs w:val="24"/>
        </w:rPr>
        <w:t xml:space="preserve">Payee Information Form/NYSED Substitute W-9 </w:t>
      </w:r>
      <w:r w:rsidRPr="00664A6F">
        <w:rPr>
          <w:rFonts w:ascii="Arial" w:hAnsi="Arial" w:cs="Arial"/>
          <w:szCs w:val="24"/>
        </w:rPr>
        <w:t xml:space="preserve">– The </w:t>
      </w:r>
      <w:hyperlink r:id="rId34" w:history="1">
        <w:r w:rsidRPr="00664A6F">
          <w:rPr>
            <w:rStyle w:val="Hyperlink"/>
            <w:rFonts w:ascii="Arial" w:hAnsi="Arial" w:cs="Arial"/>
            <w:szCs w:val="24"/>
          </w:rPr>
          <w:t>Payee Information Form</w:t>
        </w:r>
      </w:hyperlink>
      <w:r w:rsidRPr="00664A6F">
        <w:rPr>
          <w:rFonts w:ascii="Arial" w:hAnsi="Arial" w:cs="Arial"/>
          <w:szCs w:val="24"/>
        </w:rPr>
        <w:t xml:space="preserve"> is a packet containing the Payee Information Form itself and an accompanying NYSED Substitute W-9. The NYSED Substitute W-9 may or may not be needed from your agency</w:t>
      </w:r>
      <w:r w:rsidR="00D24CAC" w:rsidRPr="00664A6F">
        <w:rPr>
          <w:rFonts w:ascii="Arial" w:hAnsi="Arial" w:cs="Arial"/>
          <w:szCs w:val="24"/>
        </w:rPr>
        <w:t xml:space="preserve">. </w:t>
      </w:r>
      <w:r w:rsidRPr="00664A6F">
        <w:rPr>
          <w:rFonts w:ascii="Arial" w:hAnsi="Arial" w:cs="Arial"/>
          <w:szCs w:val="24"/>
        </w:rPr>
        <w:t>Please follow the specific instructions provided with the form</w:t>
      </w:r>
      <w:r w:rsidR="00D24CAC" w:rsidRPr="00664A6F">
        <w:rPr>
          <w:rFonts w:ascii="Arial" w:hAnsi="Arial" w:cs="Arial"/>
          <w:szCs w:val="24"/>
        </w:rPr>
        <w:t xml:space="preserve">. </w:t>
      </w:r>
      <w:r w:rsidRPr="00664A6F">
        <w:rPr>
          <w:rFonts w:ascii="Arial" w:hAnsi="Arial" w:cs="Arial"/>
          <w:szCs w:val="24"/>
        </w:rPr>
        <w:t xml:space="preserve">The Payee Information Form is used to establish the identity of the applicant organization and enables it to receive federal (and/or State) funds through NYSED. </w:t>
      </w:r>
    </w:p>
    <w:p w14:paraId="787B5F5C" w14:textId="77777777" w:rsidR="001266B6" w:rsidRPr="00664A6F" w:rsidRDefault="001266B6" w:rsidP="00F8039B">
      <w:pPr>
        <w:autoSpaceDE w:val="0"/>
        <w:autoSpaceDN w:val="0"/>
        <w:adjustRightInd w:val="0"/>
        <w:rPr>
          <w:rFonts w:ascii="Arial" w:hAnsi="Arial" w:cs="Arial"/>
          <w:b/>
          <w:color w:val="000000"/>
          <w:szCs w:val="24"/>
          <w:u w:val="single"/>
        </w:rPr>
      </w:pPr>
    </w:p>
    <w:p w14:paraId="7A03D88E" w14:textId="77777777" w:rsidR="001266B6" w:rsidRPr="001800EA" w:rsidRDefault="001266B6" w:rsidP="001800EA"/>
    <w:p w14:paraId="3D3B09C6" w14:textId="03B9627C" w:rsidR="00791CD1" w:rsidRPr="00664A6F" w:rsidRDefault="00791CD1" w:rsidP="00321270">
      <w:pPr>
        <w:pStyle w:val="Heading2"/>
      </w:pPr>
      <w:bookmarkStart w:id="79" w:name="_Toc163757964"/>
      <w:r w:rsidRPr="00664A6F">
        <w:t>Entities’ Responsibility</w:t>
      </w:r>
      <w:bookmarkEnd w:id="79"/>
    </w:p>
    <w:p w14:paraId="2B1D04F0" w14:textId="46D20D46" w:rsidR="00791CD1" w:rsidRPr="00664A6F" w:rsidRDefault="00791CD1" w:rsidP="00390994">
      <w:pPr>
        <w:jc w:val="both"/>
        <w:rPr>
          <w:rFonts w:ascii="Arial" w:hAnsi="Arial" w:cs="Arial"/>
          <w:color w:val="000000"/>
          <w:szCs w:val="24"/>
        </w:rPr>
      </w:pPr>
      <w:r w:rsidRPr="00664A6F">
        <w:rPr>
          <w:rFonts w:ascii="Arial" w:hAnsi="Arial" w:cs="Arial"/>
          <w:color w:val="000000"/>
          <w:szCs w:val="24"/>
        </w:rPr>
        <w:t>Projects must operate under the jurisdiction of the local board of education, or other appropriate governing body, and are subject to at least the same degree of accountability as all other expenditures of the local agency.  The local board of education, or other appropriate governing body, is responsible for the proper disbursement of, and accounting for</w:t>
      </w:r>
      <w:r w:rsidR="00D564E5" w:rsidRPr="00664A6F">
        <w:rPr>
          <w:rFonts w:ascii="Arial" w:hAnsi="Arial" w:cs="Arial"/>
          <w:color w:val="000000"/>
          <w:szCs w:val="24"/>
        </w:rPr>
        <w:t>,</w:t>
      </w:r>
      <w:r w:rsidRPr="00664A6F">
        <w:rPr>
          <w:rFonts w:ascii="Arial" w:hAnsi="Arial" w:cs="Arial"/>
          <w:color w:val="000000"/>
          <w:szCs w:val="24"/>
        </w:rPr>
        <w:t xml:space="preserve"> project funds</w:t>
      </w:r>
      <w:r w:rsidR="00D24CAC" w:rsidRPr="00664A6F">
        <w:rPr>
          <w:rFonts w:ascii="Arial" w:hAnsi="Arial" w:cs="Arial"/>
          <w:color w:val="000000"/>
          <w:szCs w:val="24"/>
        </w:rPr>
        <w:t xml:space="preserve">. </w:t>
      </w:r>
      <w:r w:rsidRPr="00664A6F">
        <w:rPr>
          <w:rFonts w:ascii="Arial" w:hAnsi="Arial" w:cs="Arial"/>
          <w:color w:val="000000"/>
          <w:szCs w:val="24"/>
        </w:rPr>
        <w:t>Written agency policy concerning wages, mileage and travel allowances, overtime compensation, or fringe benefits, as well as State rules pertaining to competitive bidding, safety regulations and inventory control must be followed</w:t>
      </w:r>
      <w:r w:rsidR="00D24CAC" w:rsidRPr="00664A6F">
        <w:rPr>
          <w:rFonts w:ascii="Arial" w:hAnsi="Arial" w:cs="Arial"/>
          <w:color w:val="000000"/>
          <w:szCs w:val="24"/>
        </w:rPr>
        <w:t xml:space="preserve">. </w:t>
      </w:r>
      <w:r w:rsidRPr="00664A6F">
        <w:rPr>
          <w:rFonts w:ascii="Arial" w:hAnsi="Arial" w:cs="Arial"/>
          <w:color w:val="000000"/>
          <w:szCs w:val="24"/>
        </w:rPr>
        <w:t>Supporting or source documents are required for all grant</w:t>
      </w:r>
      <w:r w:rsidR="00D564E5" w:rsidRPr="00664A6F">
        <w:rPr>
          <w:rFonts w:ascii="Arial" w:hAnsi="Arial" w:cs="Arial"/>
          <w:color w:val="000000"/>
          <w:szCs w:val="24"/>
        </w:rPr>
        <w:t>-</w:t>
      </w:r>
      <w:r w:rsidRPr="00664A6F">
        <w:rPr>
          <w:rFonts w:ascii="Arial" w:hAnsi="Arial" w:cs="Arial"/>
          <w:color w:val="000000"/>
          <w:szCs w:val="24"/>
        </w:rPr>
        <w:t>related transactions entered into the local agency’s recordkeeping systems.  Source documents that authorize the disbursement of grant funds consist of purchase orders, contracts, time and effort records, delivery receipts, vendor invoices, travel documentation and payment documents.</w:t>
      </w:r>
    </w:p>
    <w:p w14:paraId="13532363" w14:textId="77777777" w:rsidR="00791CD1" w:rsidRPr="00664A6F" w:rsidRDefault="00791CD1" w:rsidP="00390994">
      <w:pPr>
        <w:pStyle w:val="NormalWeb"/>
        <w:spacing w:before="0" w:beforeAutospacing="0" w:after="0" w:afterAutospacing="0"/>
        <w:jc w:val="both"/>
        <w:rPr>
          <w:rFonts w:ascii="Arial" w:hAnsi="Arial" w:cs="Arial"/>
          <w:color w:val="000000"/>
        </w:rPr>
      </w:pPr>
    </w:p>
    <w:p w14:paraId="77814947" w14:textId="76A95C55" w:rsidR="00791CD1" w:rsidRPr="00664A6F" w:rsidRDefault="00791CD1" w:rsidP="00390994">
      <w:pPr>
        <w:jc w:val="both"/>
        <w:rPr>
          <w:rFonts w:ascii="Arial" w:hAnsi="Arial" w:cs="Arial"/>
          <w:color w:val="000000"/>
          <w:szCs w:val="24"/>
        </w:rPr>
      </w:pPr>
      <w:r w:rsidRPr="00664A6F">
        <w:rPr>
          <w:rFonts w:ascii="Arial" w:hAnsi="Arial" w:cs="Arial"/>
          <w:color w:val="000000"/>
          <w:szCs w:val="24"/>
        </w:rPr>
        <w:t>Supporting documentation for grants and grant contracts must be kept for at least six years after the last payment was made unless otherwise specified by program requirements</w:t>
      </w:r>
      <w:r w:rsidR="00D24CAC" w:rsidRPr="00664A6F">
        <w:rPr>
          <w:rFonts w:ascii="Arial" w:hAnsi="Arial" w:cs="Arial"/>
          <w:color w:val="000000"/>
          <w:szCs w:val="24"/>
        </w:rPr>
        <w:t xml:space="preserve">. </w:t>
      </w:r>
      <w:r w:rsidRPr="00664A6F">
        <w:rPr>
          <w:rFonts w:ascii="Arial" w:hAnsi="Arial" w:cs="Arial"/>
          <w:color w:val="000000"/>
          <w:szCs w:val="24"/>
        </w:rPr>
        <w:t>Additionally, audit or litigation will “freeze the clock” for records retention purposes until the issue is resolved</w:t>
      </w:r>
      <w:r w:rsidR="00D24CAC" w:rsidRPr="00664A6F">
        <w:rPr>
          <w:rFonts w:ascii="Arial" w:hAnsi="Arial" w:cs="Arial"/>
          <w:color w:val="000000"/>
          <w:szCs w:val="24"/>
        </w:rPr>
        <w:t xml:space="preserve">. </w:t>
      </w:r>
      <w:r w:rsidRPr="00664A6F">
        <w:rPr>
          <w:rFonts w:ascii="Arial" w:hAnsi="Arial" w:cs="Arial"/>
          <w:color w:val="000000"/>
          <w:szCs w:val="24"/>
        </w:rPr>
        <w:t xml:space="preserve">All records and documentation must be available for inspection by State Education Department officials or </w:t>
      </w:r>
      <w:r w:rsidR="00D564E5" w:rsidRPr="00664A6F">
        <w:rPr>
          <w:rFonts w:ascii="Arial" w:hAnsi="Arial" w:cs="Arial"/>
          <w:color w:val="000000"/>
          <w:szCs w:val="24"/>
        </w:rPr>
        <w:t xml:space="preserve">their </w:t>
      </w:r>
      <w:r w:rsidRPr="00664A6F">
        <w:rPr>
          <w:rFonts w:ascii="Arial" w:hAnsi="Arial" w:cs="Arial"/>
          <w:color w:val="000000"/>
          <w:szCs w:val="24"/>
        </w:rPr>
        <w:t>representatives.</w:t>
      </w:r>
    </w:p>
    <w:p w14:paraId="35E53177" w14:textId="77777777" w:rsidR="00791CD1" w:rsidRPr="00664A6F" w:rsidRDefault="00791CD1" w:rsidP="00390994">
      <w:pPr>
        <w:jc w:val="both"/>
        <w:rPr>
          <w:rFonts w:ascii="Arial" w:hAnsi="Arial" w:cs="Arial"/>
          <w:color w:val="000000"/>
          <w:szCs w:val="24"/>
        </w:rPr>
      </w:pPr>
    </w:p>
    <w:p w14:paraId="34A761B2" w14:textId="31BFDE57" w:rsidR="00791CD1" w:rsidRPr="00664A6F" w:rsidRDefault="00791CD1" w:rsidP="00390994">
      <w:pPr>
        <w:jc w:val="both"/>
        <w:rPr>
          <w:rFonts w:ascii="Arial" w:hAnsi="Arial" w:cs="Arial"/>
          <w:color w:val="000000"/>
          <w:szCs w:val="24"/>
        </w:rPr>
      </w:pPr>
      <w:r w:rsidRPr="00664A6F">
        <w:rPr>
          <w:rFonts w:ascii="Arial" w:hAnsi="Arial" w:cs="Arial"/>
          <w:color w:val="000000"/>
          <w:szCs w:val="24"/>
        </w:rPr>
        <w:t xml:space="preserve">For additional information about grants, please refer to the </w:t>
      </w:r>
      <w:hyperlink r:id="rId35" w:history="1">
        <w:r w:rsidRPr="00664A6F">
          <w:rPr>
            <w:rStyle w:val="Hyperlink"/>
            <w:rFonts w:ascii="Arial" w:hAnsi="Arial" w:cs="Arial"/>
            <w:szCs w:val="24"/>
          </w:rPr>
          <w:t>Fiscal Guidelines for Federal and State Aided Grants</w:t>
        </w:r>
      </w:hyperlink>
      <w:r w:rsidRPr="00664A6F">
        <w:rPr>
          <w:rFonts w:ascii="Arial" w:hAnsi="Arial" w:cs="Arial"/>
          <w:color w:val="000000"/>
          <w:szCs w:val="24"/>
        </w:rPr>
        <w:t>.</w:t>
      </w:r>
    </w:p>
    <w:p w14:paraId="145BBDBD" w14:textId="0576A417" w:rsidR="00791CD1" w:rsidRPr="00664A6F" w:rsidRDefault="00791CD1" w:rsidP="2372AABD">
      <w:pPr>
        <w:rPr>
          <w:rFonts w:ascii="Arial" w:hAnsi="Arial" w:cs="Arial"/>
          <w:color w:val="000000"/>
          <w:szCs w:val="24"/>
        </w:rPr>
      </w:pPr>
    </w:p>
    <w:p w14:paraId="59E6BBE1" w14:textId="77777777" w:rsidR="00791CD1" w:rsidRPr="00664A6F" w:rsidRDefault="00791CD1" w:rsidP="00791CD1">
      <w:pPr>
        <w:pStyle w:val="BodyText"/>
        <w:rPr>
          <w:rFonts w:ascii="Arial" w:hAnsi="Arial" w:cs="Arial"/>
          <w:color w:val="000000"/>
          <w:spacing w:val="-3"/>
          <w:szCs w:val="24"/>
        </w:rPr>
      </w:pPr>
    </w:p>
    <w:p w14:paraId="03C29C28" w14:textId="77777777" w:rsidR="00791CD1" w:rsidRPr="00664A6F" w:rsidRDefault="00791CD1" w:rsidP="00321270">
      <w:pPr>
        <w:pStyle w:val="Heading2"/>
      </w:pPr>
      <w:bookmarkStart w:id="80" w:name="_Toc163757965"/>
      <w:bookmarkStart w:id="81" w:name="_Hlk526503931"/>
      <w:r w:rsidRPr="00664A6F">
        <w:t>Accessibility of Web-Based Information and Applications</w:t>
      </w:r>
      <w:bookmarkEnd w:id="80"/>
    </w:p>
    <w:p w14:paraId="5BED4FD8" w14:textId="77777777" w:rsidR="00791CD1" w:rsidRPr="005C56BA" w:rsidRDefault="00791CD1" w:rsidP="005C56BA"/>
    <w:p w14:paraId="3A1CFCD7" w14:textId="03DE8C27" w:rsidR="00791CD1" w:rsidRPr="00664A6F" w:rsidRDefault="00791CD1" w:rsidP="00902957">
      <w:pPr>
        <w:rPr>
          <w:rFonts w:ascii="Arial" w:hAnsi="Arial" w:cs="Arial"/>
          <w:szCs w:val="24"/>
        </w:rPr>
      </w:pPr>
      <w:r w:rsidRPr="00664A6F">
        <w:rPr>
          <w:rFonts w:ascii="Arial" w:hAnsi="Arial" w:cs="Arial"/>
          <w:szCs w:val="24"/>
        </w:rPr>
        <w:t xml:space="preserve">Any documents, web-based information and applications development, or programming delivered pursuant to the contract or procurement, will comply with New York State Education Department IT Policy NYSED-WEBACC-001, Web Accessibility Policy as such policy may be amended, modified or superseded, which requires that state agency web-based information, including documents, and applications are accessible to persons with disabilities. Documents, web-based </w:t>
      </w:r>
      <w:r w:rsidR="00D24CAC" w:rsidRPr="00664A6F">
        <w:rPr>
          <w:rFonts w:ascii="Arial" w:hAnsi="Arial" w:cs="Arial"/>
          <w:szCs w:val="24"/>
        </w:rPr>
        <w:t>information,</w:t>
      </w:r>
      <w:r w:rsidRPr="00664A6F">
        <w:rPr>
          <w:rFonts w:ascii="Arial" w:hAnsi="Arial" w:cs="Arial"/>
          <w:szCs w:val="24"/>
        </w:rPr>
        <w:t xml:space="preserve"> and applications must conform to NYSED-WEBACC-001 as determined by quality assurance testing. Such quality assurance testing will be conducted by NYSED employee or </w:t>
      </w:r>
      <w:r w:rsidR="002A5D36" w:rsidRPr="00664A6F">
        <w:rPr>
          <w:rFonts w:ascii="Arial" w:hAnsi="Arial" w:cs="Arial"/>
          <w:szCs w:val="24"/>
        </w:rPr>
        <w:t>contractor,</w:t>
      </w:r>
      <w:r w:rsidRPr="00664A6F">
        <w:rPr>
          <w:rFonts w:ascii="Arial" w:hAnsi="Arial" w:cs="Arial"/>
          <w:szCs w:val="24"/>
        </w:rPr>
        <w:t xml:space="preserve"> and the results of such testing must be satisfactory to NYSED before web-based information and applications will be considered a qualified deliverable under the contract or procurement.</w:t>
      </w:r>
    </w:p>
    <w:bookmarkEnd w:id="81"/>
    <w:p w14:paraId="70BC9DA5" w14:textId="77777777" w:rsidR="00803088" w:rsidRPr="00664A6F" w:rsidRDefault="00803088" w:rsidP="00D34B68">
      <w:pPr>
        <w:rPr>
          <w:rFonts w:ascii="Arial" w:hAnsi="Arial" w:cs="Arial"/>
          <w:color w:val="000000"/>
          <w:szCs w:val="24"/>
        </w:rPr>
      </w:pPr>
    </w:p>
    <w:p w14:paraId="328701BF" w14:textId="485D8578" w:rsidR="009F5093" w:rsidRPr="00664A6F" w:rsidRDefault="009F5093" w:rsidP="00321270">
      <w:pPr>
        <w:pStyle w:val="Heading2"/>
      </w:pPr>
      <w:bookmarkStart w:id="82" w:name="_Toc163757966"/>
      <w:r w:rsidRPr="00664A6F">
        <w:t>Requirements of Education Law Section 2-d</w:t>
      </w:r>
      <w:bookmarkEnd w:id="82"/>
    </w:p>
    <w:p w14:paraId="005ACA9E" w14:textId="77777777" w:rsidR="009F5093" w:rsidRPr="00664A6F" w:rsidRDefault="009F5093" w:rsidP="009F5093">
      <w:pPr>
        <w:rPr>
          <w:rFonts w:ascii="Arial" w:hAnsi="Arial" w:cs="Arial"/>
          <w:szCs w:val="24"/>
        </w:rPr>
      </w:pPr>
    </w:p>
    <w:p w14:paraId="1209546D" w14:textId="294B6678" w:rsidR="00352014" w:rsidRPr="00664A6F" w:rsidRDefault="00352014" w:rsidP="00352014">
      <w:pPr>
        <w:jc w:val="both"/>
        <w:rPr>
          <w:rFonts w:ascii="Arial" w:hAnsi="Arial" w:cs="Arial"/>
          <w:szCs w:val="24"/>
        </w:rPr>
      </w:pPr>
      <w:r w:rsidRPr="00664A6F">
        <w:rPr>
          <w:rFonts w:ascii="Arial" w:hAnsi="Arial" w:cs="Arial"/>
          <w:szCs w:val="24"/>
        </w:rPr>
        <w:t xml:space="preserve">The Contractor agrees to comply with FERPA and New York State Education Law § 2-d. The NYS Education Department (NYSED) is required to ensure that all contracts with a third-party contractor that receives PII include a Data Privacy and Security Plan, pursuant to Education Law § 2-d and § 121.6 of the Regulations of the Commissioner of Education. For every contract, the Contractor must complete the following or provide a plan that materially addresses its </w:t>
      </w:r>
      <w:r w:rsidRPr="00664A6F">
        <w:rPr>
          <w:rFonts w:ascii="Arial" w:hAnsi="Arial" w:cs="Arial"/>
          <w:szCs w:val="24"/>
        </w:rPr>
        <w:lastRenderedPageBreak/>
        <w:t>requirements, including alignment with the NIST Cybersecurity Framework, which is the standard for educational agency data privacy and security policies in New York state</w:t>
      </w:r>
      <w:r w:rsidR="00D24CAC" w:rsidRPr="00664A6F">
        <w:rPr>
          <w:rFonts w:ascii="Arial" w:hAnsi="Arial" w:cs="Arial"/>
          <w:szCs w:val="24"/>
        </w:rPr>
        <w:t xml:space="preserve">. </w:t>
      </w:r>
    </w:p>
    <w:p w14:paraId="0AF8892E" w14:textId="77777777" w:rsidR="00352014" w:rsidRPr="00664A6F" w:rsidRDefault="00352014" w:rsidP="00352014">
      <w:pPr>
        <w:rPr>
          <w:rFonts w:ascii="Arial" w:hAnsi="Arial" w:cs="Arial"/>
          <w:b/>
          <w:szCs w:val="24"/>
        </w:rPr>
      </w:pPr>
    </w:p>
    <w:p w14:paraId="7BB36A4C" w14:textId="77777777" w:rsidR="00352014" w:rsidRPr="00664A6F" w:rsidRDefault="00352014" w:rsidP="00352014">
      <w:pPr>
        <w:jc w:val="both"/>
        <w:rPr>
          <w:rFonts w:ascii="Arial" w:hAnsi="Arial" w:cs="Arial"/>
          <w:szCs w:val="24"/>
        </w:rPr>
      </w:pPr>
      <w:r w:rsidRPr="00664A6F">
        <w:rPr>
          <w:rFonts w:ascii="Arial" w:hAnsi="Arial" w:cs="Arial"/>
          <w:szCs w:val="24"/>
        </w:rPr>
        <w:t>Pursuant to Education Law § 2-d and § 121.3 of the Regulations of the Commissioner of Education, the NYS Education Department (“NYSED”) is required to post information to its website about its contracts with third-party contractors that will receive Student PII and/or Teacher and/or Principal APPR data (“APPR Data”), collectively referred to as PII.</w:t>
      </w:r>
    </w:p>
    <w:p w14:paraId="2D01D57B" w14:textId="77777777" w:rsidR="00352014" w:rsidRPr="00664A6F" w:rsidRDefault="00352014" w:rsidP="00352014">
      <w:pPr>
        <w:rPr>
          <w:rFonts w:ascii="Arial" w:hAnsi="Arial" w:cs="Arial"/>
          <w:szCs w:val="24"/>
        </w:rPr>
      </w:pPr>
    </w:p>
    <w:p w14:paraId="3A678A81" w14:textId="5EF909A4" w:rsidR="00352014" w:rsidRPr="00664A6F" w:rsidRDefault="00352014" w:rsidP="00352014">
      <w:pPr>
        <w:jc w:val="both"/>
        <w:rPr>
          <w:rFonts w:ascii="Arial" w:hAnsi="Arial" w:cs="Arial"/>
          <w:b/>
          <w:szCs w:val="24"/>
        </w:rPr>
      </w:pPr>
      <w:r w:rsidRPr="00664A6F">
        <w:rPr>
          <w:rFonts w:ascii="Arial" w:hAnsi="Arial" w:cs="Arial"/>
          <w:szCs w:val="24"/>
        </w:rPr>
        <w:t>The New York State Education Department’s Data Privacy Appendix (Attachment R) is annexed to this RFP, the terms of which are incorporated herein by reference, and shall also be part of the Contract.</w:t>
      </w:r>
    </w:p>
    <w:p w14:paraId="313940E5" w14:textId="77777777" w:rsidR="00352014" w:rsidRPr="00664A6F" w:rsidRDefault="00352014" w:rsidP="00352014">
      <w:pPr>
        <w:rPr>
          <w:rFonts w:ascii="Arial" w:hAnsi="Arial" w:cs="Arial"/>
          <w:szCs w:val="24"/>
        </w:rPr>
      </w:pPr>
    </w:p>
    <w:p w14:paraId="454B8A2B" w14:textId="77777777" w:rsidR="00352014" w:rsidRPr="005C56BA" w:rsidRDefault="00352014" w:rsidP="005C56BA"/>
    <w:p w14:paraId="790A24BD" w14:textId="77777777" w:rsidR="00805549" w:rsidRPr="00664A6F" w:rsidRDefault="00805549" w:rsidP="00321270">
      <w:pPr>
        <w:pStyle w:val="Heading2"/>
        <w:rPr>
          <w:rFonts w:eastAsia="Calibri"/>
        </w:rPr>
      </w:pPr>
      <w:bookmarkStart w:id="83" w:name="_Toc163757967"/>
      <w:bookmarkStart w:id="84" w:name="_Hlk22197034"/>
      <w:r w:rsidRPr="00664A6F">
        <w:rPr>
          <w:rFonts w:eastAsia="Calibri"/>
        </w:rPr>
        <w:t>Minority and Women-Owned Business Enterprise (M/WBE) Participation Goals Pursuant to Article 15-A of the New York State Executive Law</w:t>
      </w:r>
      <w:bookmarkEnd w:id="83"/>
      <w:r w:rsidRPr="00664A6F">
        <w:rPr>
          <w:rFonts w:eastAsia="Calibri"/>
        </w:rPr>
        <w:t xml:space="preserve"> </w:t>
      </w:r>
    </w:p>
    <w:p w14:paraId="1530607F" w14:textId="77777777" w:rsidR="00E611A4" w:rsidRPr="00664A6F" w:rsidRDefault="00E611A4" w:rsidP="0065538A">
      <w:pPr>
        <w:jc w:val="both"/>
        <w:rPr>
          <w:rFonts w:ascii="Arial" w:eastAsia="Calibri" w:hAnsi="Arial" w:cs="Arial"/>
          <w:szCs w:val="24"/>
        </w:rPr>
      </w:pPr>
    </w:p>
    <w:p w14:paraId="7BF2A919" w14:textId="77777777" w:rsidR="00805549" w:rsidRPr="00664A6F" w:rsidRDefault="00805549" w:rsidP="0065538A">
      <w:pPr>
        <w:jc w:val="both"/>
        <w:rPr>
          <w:rFonts w:ascii="Arial" w:eastAsia="Calibri" w:hAnsi="Arial" w:cs="Arial"/>
          <w:b/>
          <w:i/>
          <w:szCs w:val="24"/>
        </w:rPr>
      </w:pPr>
      <w:r w:rsidRPr="00664A6F">
        <w:rPr>
          <w:rFonts w:ascii="Arial" w:eastAsia="Calibri" w:hAnsi="Arial" w:cs="Arial"/>
          <w:b/>
          <w:i/>
          <w:szCs w:val="24"/>
        </w:rPr>
        <w:t>The following M/WBE requirements apply when an applicant submits an application for grant funding that exceeds $25,000 for the full grant period.</w:t>
      </w:r>
    </w:p>
    <w:p w14:paraId="5F60D714" w14:textId="77777777" w:rsidR="001266B6" w:rsidRPr="00664A6F" w:rsidRDefault="001266B6" w:rsidP="0065538A">
      <w:pPr>
        <w:jc w:val="both"/>
        <w:rPr>
          <w:rFonts w:ascii="Arial" w:eastAsia="Calibri" w:hAnsi="Arial" w:cs="Arial"/>
          <w:b/>
          <w:i/>
          <w:szCs w:val="24"/>
        </w:rPr>
      </w:pPr>
    </w:p>
    <w:p w14:paraId="274E106E" w14:textId="24C2C734" w:rsidR="00805549" w:rsidRPr="00664A6F" w:rsidRDefault="00805549" w:rsidP="0065538A">
      <w:pPr>
        <w:jc w:val="both"/>
        <w:rPr>
          <w:rFonts w:ascii="Arial" w:eastAsia="Calibri" w:hAnsi="Arial" w:cs="Arial"/>
          <w:b/>
          <w:szCs w:val="24"/>
        </w:rPr>
      </w:pPr>
      <w:r w:rsidRPr="00664A6F">
        <w:rPr>
          <w:rFonts w:ascii="Arial" w:eastAsia="Calibri" w:hAnsi="Arial" w:cs="Arial"/>
          <w:b/>
          <w:i/>
          <w:szCs w:val="24"/>
        </w:rPr>
        <w:t>All forms referenced here can be found in the M/WBE Documents section at the end of this RFP.</w:t>
      </w:r>
    </w:p>
    <w:p w14:paraId="14F4BFAC" w14:textId="77777777" w:rsidR="001266B6" w:rsidRPr="00664A6F" w:rsidRDefault="001266B6" w:rsidP="0065538A">
      <w:pPr>
        <w:autoSpaceDE w:val="0"/>
        <w:autoSpaceDN w:val="0"/>
        <w:adjustRightInd w:val="0"/>
        <w:jc w:val="both"/>
        <w:rPr>
          <w:rFonts w:ascii="Arial" w:eastAsia="Calibri" w:hAnsi="Arial" w:cs="Arial"/>
          <w:szCs w:val="24"/>
        </w:rPr>
      </w:pPr>
    </w:p>
    <w:p w14:paraId="78D9189C" w14:textId="16067661" w:rsidR="00805549" w:rsidRPr="00664A6F" w:rsidRDefault="00805549" w:rsidP="0065538A">
      <w:pPr>
        <w:autoSpaceDE w:val="0"/>
        <w:autoSpaceDN w:val="0"/>
        <w:adjustRightInd w:val="0"/>
        <w:jc w:val="both"/>
        <w:rPr>
          <w:rFonts w:ascii="Arial" w:eastAsia="Calibri" w:hAnsi="Arial" w:cs="Arial"/>
          <w:szCs w:val="24"/>
        </w:rPr>
      </w:pPr>
      <w:r w:rsidRPr="00664A6F">
        <w:rPr>
          <w:rFonts w:ascii="Arial" w:eastAsia="Calibri" w:hAnsi="Arial" w:cs="Arial"/>
          <w:szCs w:val="24"/>
        </w:rPr>
        <w:t>All applicants are required to comply with NYSED’s Minority and Women-Owned Business Enterprises (M/WBE) policy</w:t>
      </w:r>
      <w:r w:rsidR="00D24CAC" w:rsidRPr="00664A6F">
        <w:rPr>
          <w:rFonts w:ascii="Arial" w:eastAsia="Calibri" w:hAnsi="Arial" w:cs="Arial"/>
          <w:szCs w:val="24"/>
        </w:rPr>
        <w:t xml:space="preserve">. </w:t>
      </w:r>
      <w:r w:rsidRPr="00664A6F">
        <w:rPr>
          <w:rFonts w:ascii="Arial" w:eastAsia="Calibri" w:hAnsi="Arial" w:cs="Arial"/>
          <w:szCs w:val="24"/>
        </w:rPr>
        <w:t>Compliance can be achieved by one of the three methods described below</w:t>
      </w:r>
      <w:r w:rsidR="00D24CAC" w:rsidRPr="00664A6F">
        <w:rPr>
          <w:rFonts w:ascii="Arial" w:eastAsia="Calibri" w:hAnsi="Arial" w:cs="Arial"/>
          <w:szCs w:val="24"/>
        </w:rPr>
        <w:t xml:space="preserve">. </w:t>
      </w:r>
      <w:r w:rsidRPr="00664A6F">
        <w:rPr>
          <w:rFonts w:ascii="Arial" w:eastAsia="Calibri" w:hAnsi="Arial" w:cs="Arial"/>
          <w:szCs w:val="24"/>
        </w:rPr>
        <w:t>Full participation by meeting or exceeding the M/WBE participation goal for this grant is the preferred method.</w:t>
      </w:r>
    </w:p>
    <w:p w14:paraId="78585395" w14:textId="77777777" w:rsidR="001266B6" w:rsidRPr="00664A6F" w:rsidRDefault="001266B6" w:rsidP="0065538A">
      <w:pPr>
        <w:autoSpaceDE w:val="0"/>
        <w:autoSpaceDN w:val="0"/>
        <w:adjustRightInd w:val="0"/>
        <w:jc w:val="both"/>
        <w:rPr>
          <w:rFonts w:ascii="Arial" w:eastAsia="Calibri" w:hAnsi="Arial" w:cs="Arial"/>
          <w:szCs w:val="24"/>
        </w:rPr>
      </w:pPr>
    </w:p>
    <w:p w14:paraId="3B9211E8" w14:textId="16FEB74A" w:rsidR="00805549" w:rsidRPr="00664A6F" w:rsidRDefault="00805549" w:rsidP="0065538A">
      <w:pPr>
        <w:autoSpaceDE w:val="0"/>
        <w:autoSpaceDN w:val="0"/>
        <w:adjustRightInd w:val="0"/>
        <w:jc w:val="both"/>
        <w:rPr>
          <w:rFonts w:ascii="Arial" w:eastAsia="Calibri" w:hAnsi="Arial" w:cs="Arial"/>
          <w:szCs w:val="24"/>
        </w:rPr>
      </w:pPr>
      <w:r w:rsidRPr="00664A6F">
        <w:rPr>
          <w:rFonts w:ascii="Arial" w:eastAsia="Calibri" w:hAnsi="Arial" w:cs="Arial"/>
          <w:szCs w:val="24"/>
        </w:rPr>
        <w:t>M/WBE participation includes services, materials, or supplies purchased from minority</w:t>
      </w:r>
      <w:r w:rsidR="006A0450" w:rsidRPr="00664A6F">
        <w:rPr>
          <w:rFonts w:ascii="Arial" w:eastAsia="Calibri" w:hAnsi="Arial" w:cs="Arial"/>
          <w:szCs w:val="24"/>
        </w:rPr>
        <w:t>-</w:t>
      </w:r>
      <w:r w:rsidRPr="00664A6F">
        <w:rPr>
          <w:rFonts w:ascii="Arial" w:eastAsia="Calibri" w:hAnsi="Arial" w:cs="Arial"/>
          <w:szCs w:val="24"/>
        </w:rPr>
        <w:t xml:space="preserve"> and women-owned firms certified with the NYS Division of Minority and Women Business Development</w:t>
      </w:r>
      <w:r w:rsidR="00D24CAC" w:rsidRPr="00664A6F">
        <w:rPr>
          <w:rFonts w:ascii="Arial" w:eastAsia="Calibri" w:hAnsi="Arial" w:cs="Arial"/>
          <w:szCs w:val="24"/>
        </w:rPr>
        <w:t xml:space="preserve">. </w:t>
      </w:r>
      <w:r w:rsidRPr="00664A6F">
        <w:rPr>
          <w:rFonts w:ascii="Arial" w:eastAsia="Calibri" w:hAnsi="Arial" w:cs="Arial"/>
          <w:szCs w:val="24"/>
        </w:rPr>
        <w:t>Not-for-profit agencies are not eligible for this certification</w:t>
      </w:r>
      <w:r w:rsidR="00D24CAC" w:rsidRPr="00664A6F">
        <w:rPr>
          <w:rFonts w:ascii="Arial" w:eastAsia="Calibri" w:hAnsi="Arial" w:cs="Arial"/>
          <w:szCs w:val="24"/>
        </w:rPr>
        <w:t xml:space="preserve">. </w:t>
      </w:r>
      <w:r w:rsidRPr="00664A6F">
        <w:rPr>
          <w:rFonts w:ascii="Arial" w:eastAsia="Calibri" w:hAnsi="Arial" w:cs="Arial"/>
          <w:szCs w:val="24"/>
        </w:rPr>
        <w:t xml:space="preserve">For additional information and a listing of currently certified M/WBEs, see </w:t>
      </w:r>
      <w:r w:rsidR="00E611A4" w:rsidRPr="00664A6F">
        <w:rPr>
          <w:rFonts w:ascii="Arial" w:eastAsia="Calibri" w:hAnsi="Arial" w:cs="Arial"/>
          <w:szCs w:val="24"/>
        </w:rPr>
        <w:t xml:space="preserve">the </w:t>
      </w:r>
      <w:hyperlink r:id="rId36" w:history="1">
        <w:r w:rsidR="00E611A4" w:rsidRPr="00664A6F">
          <w:rPr>
            <w:rStyle w:val="Hyperlink"/>
            <w:rFonts w:ascii="Arial" w:hAnsi="Arial" w:cs="Arial"/>
            <w:szCs w:val="24"/>
          </w:rPr>
          <w:t>NYS MWBE Directory</w:t>
        </w:r>
      </w:hyperlink>
      <w:r w:rsidR="00E611A4" w:rsidRPr="00664A6F">
        <w:rPr>
          <w:rFonts w:ascii="Arial" w:eastAsia="Calibri" w:hAnsi="Arial" w:cs="Arial"/>
          <w:szCs w:val="24"/>
        </w:rPr>
        <w:t>.</w:t>
      </w:r>
    </w:p>
    <w:p w14:paraId="53CB0BDA" w14:textId="77777777" w:rsidR="001266B6" w:rsidRPr="00664A6F" w:rsidRDefault="001266B6" w:rsidP="0065538A">
      <w:pPr>
        <w:autoSpaceDE w:val="0"/>
        <w:autoSpaceDN w:val="0"/>
        <w:adjustRightInd w:val="0"/>
        <w:jc w:val="both"/>
        <w:rPr>
          <w:rFonts w:ascii="Arial" w:eastAsia="Calibri" w:hAnsi="Arial" w:cs="Arial"/>
          <w:szCs w:val="24"/>
        </w:rPr>
      </w:pPr>
    </w:p>
    <w:p w14:paraId="6DC5C739" w14:textId="0581C002" w:rsidR="00805549" w:rsidRPr="00664A6F" w:rsidRDefault="00805549" w:rsidP="0065538A">
      <w:pPr>
        <w:autoSpaceDE w:val="0"/>
        <w:autoSpaceDN w:val="0"/>
        <w:adjustRightInd w:val="0"/>
        <w:jc w:val="both"/>
        <w:rPr>
          <w:rFonts w:ascii="Arial" w:eastAsia="Calibri" w:hAnsi="Arial" w:cs="Arial"/>
          <w:szCs w:val="24"/>
        </w:rPr>
      </w:pPr>
      <w:r w:rsidRPr="00664A6F">
        <w:rPr>
          <w:rFonts w:ascii="Arial" w:eastAsia="Calibri" w:hAnsi="Arial" w:cs="Arial"/>
          <w:szCs w:val="24"/>
        </w:rPr>
        <w:t xml:space="preserve">The M/WBE participation goal for this grant is </w:t>
      </w:r>
      <w:r w:rsidR="007D14C8" w:rsidRPr="00664A6F">
        <w:rPr>
          <w:rFonts w:ascii="Arial" w:eastAsia="Calibri" w:hAnsi="Arial" w:cs="Arial"/>
          <w:szCs w:val="24"/>
        </w:rPr>
        <w:t>30</w:t>
      </w:r>
      <w:r w:rsidRPr="00664A6F">
        <w:rPr>
          <w:rFonts w:ascii="Arial" w:eastAsia="Calibri" w:hAnsi="Arial" w:cs="Arial"/>
          <w:szCs w:val="24"/>
        </w:rPr>
        <w:t xml:space="preserve">% of each applicant’s total discretionary non-personal service budget </w:t>
      </w:r>
      <w:r w:rsidR="00634852" w:rsidRPr="00664A6F">
        <w:rPr>
          <w:rFonts w:ascii="Arial" w:eastAsia="Calibri" w:hAnsi="Arial" w:cs="Arial"/>
          <w:szCs w:val="24"/>
        </w:rPr>
        <w:t>each year of the grant</w:t>
      </w:r>
      <w:r w:rsidR="00D24CAC" w:rsidRPr="00664A6F">
        <w:rPr>
          <w:rFonts w:ascii="Arial" w:eastAsia="Calibri" w:hAnsi="Arial" w:cs="Arial"/>
          <w:szCs w:val="24"/>
        </w:rPr>
        <w:t xml:space="preserve">. </w:t>
      </w:r>
      <w:r w:rsidRPr="00664A6F">
        <w:rPr>
          <w:rFonts w:ascii="Arial" w:eastAsia="Calibri" w:hAnsi="Arial" w:cs="Arial"/>
          <w:szCs w:val="24"/>
        </w:rPr>
        <w:t xml:space="preserve"> Discretionary non-personal service budget is defined as total </w:t>
      </w:r>
      <w:r w:rsidR="00634852" w:rsidRPr="00664A6F">
        <w:rPr>
          <w:rFonts w:ascii="Arial" w:eastAsia="Calibri" w:hAnsi="Arial" w:cs="Arial"/>
          <w:szCs w:val="24"/>
        </w:rPr>
        <w:t xml:space="preserve">annual </w:t>
      </w:r>
      <w:r w:rsidRPr="00664A6F">
        <w:rPr>
          <w:rFonts w:ascii="Arial" w:eastAsia="Calibri" w:hAnsi="Arial" w:cs="Arial"/>
          <w:szCs w:val="24"/>
        </w:rPr>
        <w:t>budget, excluding the sum of funds budgeted for:</w:t>
      </w:r>
    </w:p>
    <w:p w14:paraId="5778BCA8" w14:textId="61CD1756" w:rsidR="00805549" w:rsidRPr="00664A6F" w:rsidRDefault="00805549" w:rsidP="0065538A">
      <w:pPr>
        <w:autoSpaceDE w:val="0"/>
        <w:autoSpaceDN w:val="0"/>
        <w:adjustRightInd w:val="0"/>
        <w:ind w:left="450" w:hanging="270"/>
        <w:jc w:val="both"/>
        <w:rPr>
          <w:rFonts w:ascii="Arial" w:eastAsia="Calibri" w:hAnsi="Arial" w:cs="Arial"/>
          <w:szCs w:val="24"/>
        </w:rPr>
      </w:pPr>
      <w:r w:rsidRPr="00664A6F">
        <w:rPr>
          <w:rFonts w:ascii="Arial" w:eastAsia="Calibri" w:hAnsi="Arial" w:cs="Arial"/>
          <w:szCs w:val="24"/>
        </w:rPr>
        <w:t>1.</w:t>
      </w:r>
      <w:r w:rsidRPr="00664A6F">
        <w:rPr>
          <w:rFonts w:ascii="Arial" w:eastAsia="Calibri" w:hAnsi="Arial" w:cs="Arial"/>
          <w:szCs w:val="24"/>
        </w:rPr>
        <w:tab/>
        <w:t xml:space="preserve">direct personal services (i.e., professional and support staff salaries) </w:t>
      </w:r>
      <w:r w:rsidR="002A5D36" w:rsidRPr="00664A6F">
        <w:rPr>
          <w:rFonts w:ascii="Arial" w:eastAsia="Calibri" w:hAnsi="Arial" w:cs="Arial"/>
          <w:szCs w:val="24"/>
        </w:rPr>
        <w:t>and fringe</w:t>
      </w:r>
      <w:r w:rsidRPr="00664A6F">
        <w:rPr>
          <w:rFonts w:ascii="Arial" w:eastAsia="Calibri" w:hAnsi="Arial" w:cs="Arial"/>
          <w:szCs w:val="24"/>
        </w:rPr>
        <w:t xml:space="preserve"> benefits; and</w:t>
      </w:r>
    </w:p>
    <w:p w14:paraId="4DEA690C" w14:textId="2917496E" w:rsidR="00805549" w:rsidRPr="00664A6F" w:rsidRDefault="00805549" w:rsidP="0065538A">
      <w:pPr>
        <w:autoSpaceDE w:val="0"/>
        <w:autoSpaceDN w:val="0"/>
        <w:adjustRightInd w:val="0"/>
        <w:ind w:left="450" w:hanging="270"/>
        <w:jc w:val="both"/>
        <w:rPr>
          <w:rFonts w:ascii="Arial" w:eastAsia="Calibri" w:hAnsi="Arial" w:cs="Arial"/>
          <w:szCs w:val="24"/>
        </w:rPr>
      </w:pPr>
      <w:r w:rsidRPr="00664A6F">
        <w:rPr>
          <w:rFonts w:ascii="Arial" w:eastAsia="Calibri" w:hAnsi="Arial" w:cs="Arial"/>
          <w:szCs w:val="24"/>
        </w:rPr>
        <w:t>2.</w:t>
      </w:r>
      <w:r w:rsidRPr="00664A6F">
        <w:rPr>
          <w:rFonts w:ascii="Arial" w:eastAsia="Calibri" w:hAnsi="Arial" w:cs="Arial"/>
          <w:szCs w:val="24"/>
        </w:rPr>
        <w:tab/>
        <w:t xml:space="preserve">rent, lease, </w:t>
      </w:r>
      <w:r w:rsidR="00D24CAC" w:rsidRPr="00664A6F">
        <w:rPr>
          <w:rFonts w:ascii="Arial" w:eastAsia="Calibri" w:hAnsi="Arial" w:cs="Arial"/>
          <w:szCs w:val="24"/>
        </w:rPr>
        <w:t>utilities,</w:t>
      </w:r>
      <w:r w:rsidRPr="00664A6F">
        <w:rPr>
          <w:rFonts w:ascii="Arial" w:eastAsia="Calibri" w:hAnsi="Arial" w:cs="Arial"/>
          <w:szCs w:val="24"/>
        </w:rPr>
        <w:t xml:space="preserve"> and indirect costs, if these items are allowable expenditures.</w:t>
      </w:r>
    </w:p>
    <w:p w14:paraId="22CEDFB8" w14:textId="77777777" w:rsidR="001266B6" w:rsidRPr="00664A6F" w:rsidRDefault="001266B6" w:rsidP="0065538A">
      <w:pPr>
        <w:autoSpaceDE w:val="0"/>
        <w:autoSpaceDN w:val="0"/>
        <w:adjustRightInd w:val="0"/>
        <w:ind w:left="450" w:hanging="270"/>
        <w:jc w:val="both"/>
        <w:rPr>
          <w:rFonts w:ascii="Arial" w:eastAsia="Calibri" w:hAnsi="Arial" w:cs="Arial"/>
          <w:szCs w:val="24"/>
        </w:rPr>
      </w:pPr>
    </w:p>
    <w:p w14:paraId="34CCE067" w14:textId="75696198" w:rsidR="00805549" w:rsidRPr="00664A6F" w:rsidRDefault="00805549" w:rsidP="0065538A">
      <w:pPr>
        <w:autoSpaceDE w:val="0"/>
        <w:autoSpaceDN w:val="0"/>
        <w:adjustRightInd w:val="0"/>
        <w:jc w:val="both"/>
        <w:rPr>
          <w:rFonts w:ascii="Arial" w:eastAsia="Calibri" w:hAnsi="Arial" w:cs="Arial"/>
          <w:szCs w:val="24"/>
        </w:rPr>
      </w:pPr>
      <w:r w:rsidRPr="00664A6F">
        <w:rPr>
          <w:rFonts w:ascii="Arial" w:eastAsia="Calibri" w:hAnsi="Arial" w:cs="Arial"/>
          <w:szCs w:val="24"/>
        </w:rPr>
        <w:t>The M/WBE Goal Calculation Worksheet is provided for use in calculating the dollar amount of the M/WBE goal for this grant application.</w:t>
      </w:r>
    </w:p>
    <w:p w14:paraId="32C9B09A" w14:textId="77777777" w:rsidR="00805549" w:rsidRPr="00664A6F" w:rsidRDefault="00805549" w:rsidP="0065538A">
      <w:pPr>
        <w:autoSpaceDE w:val="0"/>
        <w:autoSpaceDN w:val="0"/>
        <w:adjustRightInd w:val="0"/>
        <w:jc w:val="both"/>
        <w:rPr>
          <w:rFonts w:ascii="Arial" w:eastAsia="Calibri" w:hAnsi="Arial" w:cs="Arial"/>
          <w:szCs w:val="24"/>
        </w:rPr>
      </w:pPr>
    </w:p>
    <w:p w14:paraId="7E88CDF9" w14:textId="7B763C5C" w:rsidR="00805549" w:rsidRPr="00664A6F" w:rsidRDefault="00805549" w:rsidP="0065538A">
      <w:pPr>
        <w:autoSpaceDE w:val="0"/>
        <w:autoSpaceDN w:val="0"/>
        <w:adjustRightInd w:val="0"/>
        <w:jc w:val="both"/>
        <w:rPr>
          <w:rFonts w:ascii="Arial" w:eastAsia="Calibri" w:hAnsi="Arial" w:cs="Arial"/>
          <w:szCs w:val="24"/>
        </w:rPr>
      </w:pPr>
      <w:r w:rsidRPr="00664A6F">
        <w:rPr>
          <w:rFonts w:ascii="Arial" w:eastAsia="Calibri" w:hAnsi="Arial" w:cs="Arial"/>
          <w:szCs w:val="24"/>
        </w:rPr>
        <w:t xml:space="preserve">All requested information and documentation should be provided at the time of submission. If this cannot be done, the applicant will have to submit the necessary documents and respond satisfactorily to any follow-up questions from the Department. Failure to do so may result in loss of funding. </w:t>
      </w:r>
    </w:p>
    <w:p w14:paraId="6152B4FA" w14:textId="77777777" w:rsidR="00805549" w:rsidRPr="00664A6F" w:rsidRDefault="00805549" w:rsidP="0065538A">
      <w:pPr>
        <w:autoSpaceDE w:val="0"/>
        <w:autoSpaceDN w:val="0"/>
        <w:adjustRightInd w:val="0"/>
        <w:jc w:val="both"/>
        <w:rPr>
          <w:rFonts w:ascii="Arial" w:eastAsia="Calibri" w:hAnsi="Arial" w:cs="Arial"/>
          <w:szCs w:val="24"/>
        </w:rPr>
      </w:pPr>
    </w:p>
    <w:p w14:paraId="1B268FFB" w14:textId="77777777" w:rsidR="001266B6" w:rsidRPr="00664A6F" w:rsidRDefault="00805549" w:rsidP="0065538A">
      <w:pPr>
        <w:jc w:val="both"/>
        <w:rPr>
          <w:rFonts w:ascii="Arial" w:hAnsi="Arial" w:cs="Arial"/>
          <w:b/>
          <w:szCs w:val="24"/>
        </w:rPr>
      </w:pPr>
      <w:r w:rsidRPr="00664A6F">
        <w:rPr>
          <w:rFonts w:ascii="Arial" w:hAnsi="Arial" w:cs="Arial"/>
          <w:b/>
          <w:szCs w:val="24"/>
        </w:rPr>
        <w:t>METHODS TO COMPLY</w:t>
      </w:r>
    </w:p>
    <w:p w14:paraId="3CF5CDD6" w14:textId="316E5C03" w:rsidR="00805549" w:rsidRPr="00664A6F" w:rsidRDefault="00805549" w:rsidP="0065538A">
      <w:pPr>
        <w:jc w:val="both"/>
        <w:rPr>
          <w:rFonts w:ascii="Arial" w:hAnsi="Arial" w:cs="Arial"/>
          <w:b/>
          <w:szCs w:val="24"/>
        </w:rPr>
      </w:pPr>
    </w:p>
    <w:p w14:paraId="54D6E008" w14:textId="77777777" w:rsidR="001266B6" w:rsidRPr="00664A6F" w:rsidRDefault="00805549" w:rsidP="0065538A">
      <w:pPr>
        <w:autoSpaceDE w:val="0"/>
        <w:autoSpaceDN w:val="0"/>
        <w:adjustRightInd w:val="0"/>
        <w:jc w:val="both"/>
        <w:rPr>
          <w:rFonts w:ascii="Arial" w:eastAsia="Calibri" w:hAnsi="Arial" w:cs="Arial"/>
          <w:szCs w:val="24"/>
        </w:rPr>
      </w:pPr>
      <w:r w:rsidRPr="00664A6F">
        <w:rPr>
          <w:rFonts w:ascii="Arial" w:eastAsia="Calibri" w:hAnsi="Arial" w:cs="Arial"/>
          <w:szCs w:val="24"/>
        </w:rPr>
        <w:t>An applicant can comply with NYSED’s M/WBE policy by one of three methods:</w:t>
      </w:r>
    </w:p>
    <w:p w14:paraId="3CE65D9D" w14:textId="71CCB208" w:rsidR="00805549" w:rsidRPr="00664A6F" w:rsidRDefault="00805549" w:rsidP="0065538A">
      <w:pPr>
        <w:autoSpaceDE w:val="0"/>
        <w:autoSpaceDN w:val="0"/>
        <w:adjustRightInd w:val="0"/>
        <w:jc w:val="both"/>
        <w:rPr>
          <w:rFonts w:ascii="Arial" w:eastAsia="Calibri" w:hAnsi="Arial" w:cs="Arial"/>
          <w:b/>
          <w:szCs w:val="24"/>
        </w:rPr>
      </w:pPr>
      <w:r w:rsidRPr="00664A6F">
        <w:rPr>
          <w:rFonts w:ascii="Arial" w:eastAsia="Calibri" w:hAnsi="Arial" w:cs="Arial"/>
          <w:szCs w:val="24"/>
        </w:rPr>
        <w:t xml:space="preserve">  </w:t>
      </w:r>
    </w:p>
    <w:p w14:paraId="6CA225D3" w14:textId="747D1646" w:rsidR="00805549" w:rsidRPr="00664A6F" w:rsidRDefault="00805549" w:rsidP="0065538A">
      <w:pPr>
        <w:autoSpaceDE w:val="0"/>
        <w:autoSpaceDN w:val="0"/>
        <w:adjustRightInd w:val="0"/>
        <w:ind w:left="720"/>
        <w:jc w:val="both"/>
        <w:rPr>
          <w:rFonts w:ascii="Arial" w:eastAsia="Calibri" w:hAnsi="Arial" w:cs="Arial"/>
          <w:szCs w:val="24"/>
        </w:rPr>
      </w:pPr>
      <w:r w:rsidRPr="00664A6F">
        <w:rPr>
          <w:rFonts w:ascii="Arial" w:eastAsia="Calibri" w:hAnsi="Arial" w:cs="Arial"/>
          <w:b/>
          <w:szCs w:val="24"/>
        </w:rPr>
        <w:t>1.</w:t>
      </w:r>
      <w:r w:rsidR="00566C41" w:rsidRPr="00664A6F">
        <w:rPr>
          <w:rFonts w:ascii="Arial" w:eastAsia="Calibri" w:hAnsi="Arial" w:cs="Arial"/>
          <w:b/>
          <w:szCs w:val="24"/>
        </w:rPr>
        <w:t xml:space="preserve">  </w:t>
      </w:r>
      <w:r w:rsidRPr="00664A6F">
        <w:rPr>
          <w:rFonts w:ascii="Arial" w:eastAsia="Calibri" w:hAnsi="Arial" w:cs="Arial"/>
          <w:b/>
          <w:szCs w:val="24"/>
        </w:rPr>
        <w:t>Full Participation</w:t>
      </w:r>
      <w:r w:rsidRPr="00664A6F">
        <w:rPr>
          <w:rFonts w:ascii="Arial" w:eastAsia="Calibri" w:hAnsi="Arial" w:cs="Arial"/>
          <w:szCs w:val="24"/>
        </w:rPr>
        <w:t xml:space="preserve"> - This is the preferred method of compliance. Full participation is achieved when an applicant meets or exceeds the participation goals for this grant</w:t>
      </w:r>
      <w:r w:rsidR="00D24CAC" w:rsidRPr="00664A6F">
        <w:rPr>
          <w:rFonts w:ascii="Arial" w:eastAsia="Calibri" w:hAnsi="Arial" w:cs="Arial"/>
          <w:szCs w:val="24"/>
        </w:rPr>
        <w:t xml:space="preserve">. </w:t>
      </w:r>
    </w:p>
    <w:p w14:paraId="6469B555" w14:textId="77777777" w:rsidR="001266B6" w:rsidRPr="00664A6F" w:rsidRDefault="001266B6" w:rsidP="0065538A">
      <w:pPr>
        <w:ind w:left="720" w:firstLine="720"/>
        <w:jc w:val="both"/>
        <w:rPr>
          <w:rFonts w:ascii="Arial" w:eastAsia="Calibri" w:hAnsi="Arial" w:cs="Arial"/>
          <w:szCs w:val="24"/>
        </w:rPr>
      </w:pPr>
    </w:p>
    <w:p w14:paraId="23920F08" w14:textId="525D67F3" w:rsidR="00805549" w:rsidRPr="00664A6F" w:rsidRDefault="00805549" w:rsidP="0065538A">
      <w:pPr>
        <w:ind w:left="720" w:firstLine="720"/>
        <w:jc w:val="both"/>
        <w:rPr>
          <w:rFonts w:ascii="Arial" w:eastAsia="Calibri" w:hAnsi="Arial" w:cs="Arial"/>
          <w:szCs w:val="24"/>
        </w:rPr>
      </w:pPr>
      <w:r w:rsidRPr="00664A6F">
        <w:rPr>
          <w:rFonts w:ascii="Arial" w:eastAsia="Calibri" w:hAnsi="Arial" w:cs="Arial"/>
          <w:szCs w:val="24"/>
        </w:rPr>
        <w:t>COMPLETE FORMS:</w:t>
      </w:r>
    </w:p>
    <w:p w14:paraId="355777A7" w14:textId="77777777" w:rsidR="00805549" w:rsidRPr="00664A6F" w:rsidRDefault="00805549" w:rsidP="0065538A">
      <w:pPr>
        <w:ind w:left="1440" w:firstLine="720"/>
        <w:jc w:val="both"/>
        <w:rPr>
          <w:rFonts w:ascii="Arial" w:eastAsia="Calibri" w:hAnsi="Arial" w:cs="Arial"/>
          <w:szCs w:val="24"/>
        </w:rPr>
      </w:pPr>
      <w:r w:rsidRPr="00664A6F">
        <w:rPr>
          <w:rFonts w:ascii="Arial" w:eastAsia="Calibri" w:hAnsi="Arial" w:cs="Arial"/>
          <w:szCs w:val="24"/>
        </w:rPr>
        <w:t>M/WBE Goal Calculation Worksheet</w:t>
      </w:r>
    </w:p>
    <w:p w14:paraId="77962206" w14:textId="77777777" w:rsidR="00805549" w:rsidRPr="00664A6F" w:rsidRDefault="00805549" w:rsidP="0065538A">
      <w:pPr>
        <w:ind w:left="1440" w:firstLine="720"/>
        <w:jc w:val="both"/>
        <w:rPr>
          <w:rFonts w:ascii="Arial" w:eastAsia="Calibri" w:hAnsi="Arial" w:cs="Arial"/>
          <w:szCs w:val="24"/>
        </w:rPr>
      </w:pPr>
      <w:r w:rsidRPr="00664A6F">
        <w:rPr>
          <w:rFonts w:ascii="Arial" w:eastAsia="Calibri" w:hAnsi="Arial" w:cs="Arial"/>
          <w:szCs w:val="24"/>
        </w:rPr>
        <w:t>M/WBE Cover Letter</w:t>
      </w:r>
    </w:p>
    <w:p w14:paraId="55A430A5" w14:textId="77777777" w:rsidR="00805549" w:rsidRPr="00664A6F" w:rsidRDefault="00805549" w:rsidP="0065538A">
      <w:pPr>
        <w:ind w:left="1440" w:firstLine="720"/>
        <w:jc w:val="both"/>
        <w:rPr>
          <w:rFonts w:ascii="Arial" w:eastAsia="Calibri" w:hAnsi="Arial" w:cs="Arial"/>
          <w:szCs w:val="24"/>
        </w:rPr>
      </w:pPr>
      <w:r w:rsidRPr="00664A6F">
        <w:rPr>
          <w:rFonts w:ascii="Arial" w:eastAsia="Calibri" w:hAnsi="Arial" w:cs="Arial"/>
          <w:szCs w:val="24"/>
        </w:rPr>
        <w:t>M/WBE 100 Utilization Plan</w:t>
      </w:r>
    </w:p>
    <w:p w14:paraId="16EB1C82" w14:textId="0651CD58" w:rsidR="00805549" w:rsidRPr="00664A6F" w:rsidRDefault="00805549" w:rsidP="0065538A">
      <w:pPr>
        <w:ind w:left="1440" w:firstLine="720"/>
        <w:jc w:val="both"/>
        <w:rPr>
          <w:rFonts w:ascii="Arial" w:eastAsia="Calibri" w:hAnsi="Arial" w:cs="Arial"/>
          <w:szCs w:val="24"/>
        </w:rPr>
      </w:pPr>
      <w:r w:rsidRPr="00664A6F">
        <w:rPr>
          <w:rFonts w:ascii="Arial" w:eastAsia="Calibri" w:hAnsi="Arial" w:cs="Arial"/>
          <w:szCs w:val="24"/>
        </w:rPr>
        <w:t>M/WBE 102 Notice of Intent to Participate</w:t>
      </w:r>
    </w:p>
    <w:p w14:paraId="0B3F5EB2" w14:textId="19208F35" w:rsidR="00AF4067" w:rsidRPr="00664A6F" w:rsidRDefault="00AF4067" w:rsidP="0065538A">
      <w:pPr>
        <w:ind w:left="1440" w:firstLine="720"/>
        <w:jc w:val="both"/>
        <w:rPr>
          <w:rFonts w:ascii="Arial" w:eastAsia="Calibri" w:hAnsi="Arial" w:cs="Arial"/>
          <w:bCs/>
          <w:szCs w:val="24"/>
        </w:rPr>
      </w:pPr>
      <w:r w:rsidRPr="00664A6F">
        <w:rPr>
          <w:rFonts w:ascii="Arial" w:hAnsi="Arial" w:cs="Arial"/>
          <w:bCs/>
          <w:szCs w:val="24"/>
        </w:rPr>
        <w:t>EEO 100 Staffing Plan</w:t>
      </w:r>
    </w:p>
    <w:p w14:paraId="54B176A6" w14:textId="77777777" w:rsidR="00805549" w:rsidRPr="00664A6F" w:rsidRDefault="00805549" w:rsidP="0065538A">
      <w:pPr>
        <w:ind w:left="720" w:firstLine="720"/>
        <w:jc w:val="both"/>
        <w:rPr>
          <w:rFonts w:ascii="Arial" w:eastAsia="Calibri" w:hAnsi="Arial" w:cs="Arial"/>
          <w:szCs w:val="24"/>
        </w:rPr>
      </w:pPr>
    </w:p>
    <w:p w14:paraId="314E865B" w14:textId="77777777" w:rsidR="001266B6" w:rsidRPr="00664A6F" w:rsidRDefault="00805549" w:rsidP="0065538A">
      <w:pPr>
        <w:ind w:left="720"/>
        <w:jc w:val="both"/>
        <w:rPr>
          <w:rFonts w:ascii="Arial" w:eastAsia="Calibri" w:hAnsi="Arial" w:cs="Arial"/>
          <w:szCs w:val="24"/>
        </w:rPr>
      </w:pPr>
      <w:r w:rsidRPr="00664A6F">
        <w:rPr>
          <w:rFonts w:ascii="Arial" w:eastAsia="Calibri" w:hAnsi="Arial" w:cs="Arial"/>
          <w:b/>
          <w:szCs w:val="24"/>
        </w:rPr>
        <w:t>2.</w:t>
      </w:r>
      <w:bookmarkStart w:id="85" w:name="_Hlk536435345"/>
      <w:r w:rsidRPr="00664A6F">
        <w:rPr>
          <w:rFonts w:ascii="Arial" w:eastAsia="Calibri" w:hAnsi="Arial" w:cs="Arial"/>
          <w:b/>
          <w:szCs w:val="24"/>
        </w:rPr>
        <w:t xml:space="preserve">  </w:t>
      </w:r>
      <w:bookmarkEnd w:id="85"/>
      <w:r w:rsidRPr="00664A6F">
        <w:rPr>
          <w:rFonts w:ascii="Arial" w:eastAsia="Calibri" w:hAnsi="Arial" w:cs="Arial"/>
          <w:b/>
          <w:szCs w:val="24"/>
        </w:rPr>
        <w:t>Partial Participation, Partial Request for Waiver</w:t>
      </w:r>
      <w:r w:rsidRPr="00664A6F">
        <w:rPr>
          <w:rFonts w:ascii="Arial" w:eastAsia="Calibri" w:hAnsi="Arial" w:cs="Arial"/>
          <w:szCs w:val="24"/>
        </w:rPr>
        <w:t xml:space="preserve"> - This is acceptable only if good faith efforts to achieve full participation are made and documented, but full participation is not possible. </w:t>
      </w:r>
    </w:p>
    <w:p w14:paraId="3721ACD3" w14:textId="465E78D6" w:rsidR="00805549" w:rsidRPr="00664A6F" w:rsidRDefault="00805549" w:rsidP="0065538A">
      <w:pPr>
        <w:ind w:left="720"/>
        <w:jc w:val="both"/>
        <w:rPr>
          <w:rFonts w:ascii="Arial" w:eastAsia="Calibri" w:hAnsi="Arial" w:cs="Arial"/>
          <w:szCs w:val="24"/>
        </w:rPr>
      </w:pPr>
      <w:r w:rsidRPr="00664A6F">
        <w:rPr>
          <w:rFonts w:ascii="Arial" w:eastAsia="Calibri" w:hAnsi="Arial" w:cs="Arial"/>
          <w:szCs w:val="24"/>
        </w:rPr>
        <w:t xml:space="preserve"> </w:t>
      </w:r>
    </w:p>
    <w:p w14:paraId="21EFF16C" w14:textId="77777777" w:rsidR="00805549" w:rsidRPr="00664A6F" w:rsidRDefault="00805549" w:rsidP="0065538A">
      <w:pPr>
        <w:ind w:left="1440"/>
        <w:jc w:val="both"/>
        <w:rPr>
          <w:rFonts w:ascii="Arial" w:eastAsia="Calibri" w:hAnsi="Arial" w:cs="Arial"/>
          <w:szCs w:val="24"/>
        </w:rPr>
      </w:pPr>
      <w:r w:rsidRPr="00664A6F">
        <w:rPr>
          <w:rFonts w:ascii="Arial" w:eastAsia="Calibri" w:hAnsi="Arial" w:cs="Arial"/>
          <w:szCs w:val="24"/>
        </w:rPr>
        <w:t xml:space="preserve">COMPLETE FORMS:  </w:t>
      </w:r>
    </w:p>
    <w:p w14:paraId="0D0D7CC0" w14:textId="77777777" w:rsidR="00805549" w:rsidRPr="00664A6F" w:rsidRDefault="00805549" w:rsidP="0065538A">
      <w:pPr>
        <w:ind w:left="1440" w:firstLine="720"/>
        <w:jc w:val="both"/>
        <w:rPr>
          <w:rFonts w:ascii="Arial" w:eastAsia="Calibri" w:hAnsi="Arial" w:cs="Arial"/>
          <w:szCs w:val="24"/>
        </w:rPr>
      </w:pPr>
      <w:r w:rsidRPr="00664A6F">
        <w:rPr>
          <w:rFonts w:ascii="Arial" w:eastAsia="Calibri" w:hAnsi="Arial" w:cs="Arial"/>
          <w:szCs w:val="24"/>
        </w:rPr>
        <w:t>M/WBE Goal Calculation Worksheet</w:t>
      </w:r>
    </w:p>
    <w:p w14:paraId="59779449" w14:textId="77777777" w:rsidR="00805549" w:rsidRPr="00664A6F" w:rsidRDefault="00805549" w:rsidP="0065538A">
      <w:pPr>
        <w:ind w:left="1440" w:firstLine="720"/>
        <w:jc w:val="both"/>
        <w:rPr>
          <w:rFonts w:ascii="Arial" w:eastAsia="Calibri" w:hAnsi="Arial" w:cs="Arial"/>
          <w:szCs w:val="24"/>
        </w:rPr>
      </w:pPr>
      <w:r w:rsidRPr="00664A6F">
        <w:rPr>
          <w:rFonts w:ascii="Arial" w:eastAsia="Calibri" w:hAnsi="Arial" w:cs="Arial"/>
          <w:szCs w:val="24"/>
        </w:rPr>
        <w:t>M/WBE Cover Letter</w:t>
      </w:r>
    </w:p>
    <w:p w14:paraId="5B8099BF" w14:textId="77777777" w:rsidR="00805549" w:rsidRPr="00664A6F" w:rsidRDefault="00805549" w:rsidP="0065538A">
      <w:pPr>
        <w:ind w:left="1440" w:firstLine="720"/>
        <w:jc w:val="both"/>
        <w:rPr>
          <w:rFonts w:ascii="Arial" w:eastAsia="Calibri" w:hAnsi="Arial" w:cs="Arial"/>
          <w:szCs w:val="24"/>
        </w:rPr>
      </w:pPr>
      <w:r w:rsidRPr="00664A6F">
        <w:rPr>
          <w:rFonts w:ascii="Arial" w:eastAsia="Calibri" w:hAnsi="Arial" w:cs="Arial"/>
          <w:szCs w:val="24"/>
        </w:rPr>
        <w:t>M/WBE 100 Utilization Plan</w:t>
      </w:r>
    </w:p>
    <w:p w14:paraId="6F971D6F" w14:textId="77777777" w:rsidR="00805549" w:rsidRPr="00664A6F" w:rsidRDefault="00805549" w:rsidP="0065538A">
      <w:pPr>
        <w:ind w:left="1440" w:firstLine="720"/>
        <w:jc w:val="both"/>
        <w:rPr>
          <w:rFonts w:ascii="Arial" w:eastAsia="Calibri" w:hAnsi="Arial" w:cs="Arial"/>
          <w:szCs w:val="24"/>
        </w:rPr>
      </w:pPr>
      <w:r w:rsidRPr="00664A6F">
        <w:rPr>
          <w:rFonts w:ascii="Arial" w:eastAsia="Calibri" w:hAnsi="Arial" w:cs="Arial"/>
          <w:szCs w:val="24"/>
        </w:rPr>
        <w:t>M/WBE 101 Request for Waiver</w:t>
      </w:r>
    </w:p>
    <w:p w14:paraId="13511E7E" w14:textId="77777777" w:rsidR="00805549" w:rsidRPr="00664A6F" w:rsidRDefault="00805549" w:rsidP="0065538A">
      <w:pPr>
        <w:ind w:left="1440" w:firstLine="720"/>
        <w:jc w:val="both"/>
        <w:rPr>
          <w:rFonts w:ascii="Arial" w:eastAsia="Calibri" w:hAnsi="Arial" w:cs="Arial"/>
          <w:szCs w:val="24"/>
        </w:rPr>
      </w:pPr>
      <w:r w:rsidRPr="00664A6F">
        <w:rPr>
          <w:rFonts w:ascii="Arial" w:eastAsia="Calibri" w:hAnsi="Arial" w:cs="Arial"/>
          <w:szCs w:val="24"/>
        </w:rPr>
        <w:t>M/WBE 102 Notice of Intent to Participate</w:t>
      </w:r>
    </w:p>
    <w:p w14:paraId="2A0B824B" w14:textId="4F91FEDE" w:rsidR="00805549" w:rsidRPr="00664A6F" w:rsidRDefault="00805549" w:rsidP="0065538A">
      <w:pPr>
        <w:ind w:left="1440" w:firstLine="720"/>
        <w:jc w:val="both"/>
        <w:rPr>
          <w:rFonts w:ascii="Arial" w:eastAsia="Calibri" w:hAnsi="Arial" w:cs="Arial"/>
          <w:szCs w:val="24"/>
        </w:rPr>
      </w:pPr>
      <w:r w:rsidRPr="00664A6F">
        <w:rPr>
          <w:rFonts w:ascii="Arial" w:eastAsia="Calibri" w:hAnsi="Arial" w:cs="Arial"/>
          <w:szCs w:val="24"/>
        </w:rPr>
        <w:t>M/WBE 105 Contractor’s Good Faith Efforts</w:t>
      </w:r>
    </w:p>
    <w:p w14:paraId="2EEB5CB2" w14:textId="164FEE89" w:rsidR="00AF4067" w:rsidRPr="00664A6F" w:rsidRDefault="00AF4067" w:rsidP="0065538A">
      <w:pPr>
        <w:ind w:left="1440" w:firstLine="720"/>
        <w:jc w:val="both"/>
        <w:rPr>
          <w:rFonts w:ascii="Arial" w:eastAsia="Calibri" w:hAnsi="Arial" w:cs="Arial"/>
          <w:bCs/>
          <w:szCs w:val="24"/>
        </w:rPr>
      </w:pPr>
      <w:r w:rsidRPr="00664A6F">
        <w:rPr>
          <w:rFonts w:ascii="Arial" w:hAnsi="Arial" w:cs="Arial"/>
          <w:bCs/>
          <w:szCs w:val="24"/>
        </w:rPr>
        <w:t>EEO 100 Staffing Plan</w:t>
      </w:r>
    </w:p>
    <w:p w14:paraId="16924BC5" w14:textId="77777777" w:rsidR="00805549" w:rsidRPr="00664A6F" w:rsidRDefault="00805549" w:rsidP="0065538A">
      <w:pPr>
        <w:ind w:left="720" w:firstLine="720"/>
        <w:jc w:val="both"/>
        <w:rPr>
          <w:rFonts w:ascii="Arial" w:eastAsia="Calibri" w:hAnsi="Arial" w:cs="Arial"/>
          <w:b/>
          <w:szCs w:val="24"/>
        </w:rPr>
      </w:pPr>
    </w:p>
    <w:p w14:paraId="057173DA" w14:textId="2C851804" w:rsidR="00805549" w:rsidRPr="00664A6F" w:rsidRDefault="00805549" w:rsidP="0065538A">
      <w:pPr>
        <w:ind w:left="720"/>
        <w:jc w:val="both"/>
        <w:rPr>
          <w:rFonts w:ascii="Arial" w:eastAsia="Calibri" w:hAnsi="Arial" w:cs="Arial"/>
          <w:szCs w:val="24"/>
        </w:rPr>
      </w:pPr>
      <w:r w:rsidRPr="00664A6F">
        <w:rPr>
          <w:rFonts w:ascii="Arial" w:eastAsia="Calibri" w:hAnsi="Arial" w:cs="Arial"/>
          <w:b/>
          <w:szCs w:val="24"/>
        </w:rPr>
        <w:t>3.  No Participation, Request for Complete Waiver</w:t>
      </w:r>
      <w:r w:rsidRPr="00664A6F">
        <w:rPr>
          <w:rFonts w:ascii="Arial" w:eastAsia="Calibri" w:hAnsi="Arial" w:cs="Arial"/>
          <w:szCs w:val="24"/>
        </w:rPr>
        <w:t xml:space="preserve"> - This is acceptable only if good faith efforts to achieve full or partial participation are made and documented, but do not result in any participation by M/WBE firm(s).</w:t>
      </w:r>
    </w:p>
    <w:p w14:paraId="08F72BD2" w14:textId="77777777" w:rsidR="001266B6" w:rsidRPr="00664A6F" w:rsidRDefault="001266B6" w:rsidP="0065538A">
      <w:pPr>
        <w:ind w:left="720"/>
        <w:jc w:val="both"/>
        <w:rPr>
          <w:rFonts w:ascii="Arial" w:eastAsia="Calibri" w:hAnsi="Arial" w:cs="Arial"/>
          <w:szCs w:val="24"/>
        </w:rPr>
      </w:pPr>
    </w:p>
    <w:p w14:paraId="6C7616E8" w14:textId="77777777" w:rsidR="00805549" w:rsidRPr="00664A6F" w:rsidRDefault="00805549" w:rsidP="0065538A">
      <w:pPr>
        <w:ind w:left="1440"/>
        <w:jc w:val="both"/>
        <w:rPr>
          <w:rFonts w:ascii="Arial" w:eastAsia="Calibri" w:hAnsi="Arial" w:cs="Arial"/>
          <w:szCs w:val="24"/>
        </w:rPr>
      </w:pPr>
      <w:r w:rsidRPr="00664A6F">
        <w:rPr>
          <w:rFonts w:ascii="Arial" w:eastAsia="Calibri" w:hAnsi="Arial" w:cs="Arial"/>
          <w:szCs w:val="24"/>
        </w:rPr>
        <w:t xml:space="preserve">COMPLETE FORMS:  </w:t>
      </w:r>
    </w:p>
    <w:p w14:paraId="0959C2A3" w14:textId="77777777" w:rsidR="00805549" w:rsidRPr="00664A6F" w:rsidRDefault="00805549" w:rsidP="0065538A">
      <w:pPr>
        <w:ind w:left="1440" w:firstLine="720"/>
        <w:jc w:val="both"/>
        <w:rPr>
          <w:rFonts w:ascii="Arial" w:eastAsia="Calibri" w:hAnsi="Arial" w:cs="Arial"/>
          <w:szCs w:val="24"/>
        </w:rPr>
      </w:pPr>
      <w:r w:rsidRPr="00664A6F">
        <w:rPr>
          <w:rFonts w:ascii="Arial" w:eastAsia="Calibri" w:hAnsi="Arial" w:cs="Arial"/>
          <w:szCs w:val="24"/>
        </w:rPr>
        <w:t>M/WBE Goal Calculation Worksheet</w:t>
      </w:r>
    </w:p>
    <w:p w14:paraId="538CA089" w14:textId="77777777" w:rsidR="00805549" w:rsidRPr="00664A6F" w:rsidRDefault="00805549" w:rsidP="0065538A">
      <w:pPr>
        <w:ind w:left="1440" w:firstLine="720"/>
        <w:jc w:val="both"/>
        <w:rPr>
          <w:rFonts w:ascii="Arial" w:eastAsia="Calibri" w:hAnsi="Arial" w:cs="Arial"/>
          <w:szCs w:val="24"/>
        </w:rPr>
      </w:pPr>
      <w:r w:rsidRPr="00664A6F">
        <w:rPr>
          <w:rFonts w:ascii="Arial" w:eastAsia="Calibri" w:hAnsi="Arial" w:cs="Arial"/>
          <w:szCs w:val="24"/>
        </w:rPr>
        <w:t>M/WBE Cover Letter</w:t>
      </w:r>
    </w:p>
    <w:p w14:paraId="54F77FE2" w14:textId="77777777" w:rsidR="00805549" w:rsidRPr="00664A6F" w:rsidRDefault="00805549" w:rsidP="0065538A">
      <w:pPr>
        <w:ind w:left="1440" w:firstLine="720"/>
        <w:jc w:val="both"/>
        <w:rPr>
          <w:rFonts w:ascii="Arial" w:eastAsia="Calibri" w:hAnsi="Arial" w:cs="Arial"/>
          <w:szCs w:val="24"/>
        </w:rPr>
      </w:pPr>
      <w:r w:rsidRPr="00664A6F">
        <w:rPr>
          <w:rFonts w:ascii="Arial" w:eastAsia="Calibri" w:hAnsi="Arial" w:cs="Arial"/>
          <w:szCs w:val="24"/>
        </w:rPr>
        <w:t>M/WBE 101 Request for Waiver</w:t>
      </w:r>
    </w:p>
    <w:p w14:paraId="35F1F252" w14:textId="78B8255F" w:rsidR="00805549" w:rsidRPr="00664A6F" w:rsidRDefault="00805549" w:rsidP="0065538A">
      <w:pPr>
        <w:ind w:left="1440" w:firstLine="720"/>
        <w:jc w:val="both"/>
        <w:rPr>
          <w:rFonts w:ascii="Arial" w:eastAsia="Calibri" w:hAnsi="Arial" w:cs="Arial"/>
          <w:szCs w:val="24"/>
        </w:rPr>
      </w:pPr>
      <w:r w:rsidRPr="00664A6F">
        <w:rPr>
          <w:rFonts w:ascii="Arial" w:eastAsia="Calibri" w:hAnsi="Arial" w:cs="Arial"/>
          <w:szCs w:val="24"/>
        </w:rPr>
        <w:t>M/WBE 105 Contractor’s Good Faith Efforts</w:t>
      </w:r>
    </w:p>
    <w:p w14:paraId="4B7E9A88" w14:textId="52FB3855" w:rsidR="00AF4067" w:rsidRPr="00664A6F" w:rsidRDefault="00AF4067" w:rsidP="0065538A">
      <w:pPr>
        <w:ind w:left="1440" w:firstLine="720"/>
        <w:jc w:val="both"/>
        <w:rPr>
          <w:rFonts w:ascii="Arial" w:eastAsia="Calibri" w:hAnsi="Arial" w:cs="Arial"/>
          <w:bCs/>
          <w:szCs w:val="24"/>
        </w:rPr>
      </w:pPr>
      <w:r w:rsidRPr="00664A6F">
        <w:rPr>
          <w:rFonts w:ascii="Arial" w:hAnsi="Arial" w:cs="Arial"/>
          <w:bCs/>
          <w:szCs w:val="24"/>
        </w:rPr>
        <w:t>EEO 100 Staffing Plan</w:t>
      </w:r>
    </w:p>
    <w:p w14:paraId="1DE9F8E0" w14:textId="77777777" w:rsidR="00805549" w:rsidRPr="00664A6F" w:rsidRDefault="00805549" w:rsidP="0065538A">
      <w:pPr>
        <w:jc w:val="both"/>
        <w:rPr>
          <w:rFonts w:ascii="Arial" w:eastAsia="Calibri" w:hAnsi="Arial" w:cs="Arial"/>
          <w:szCs w:val="24"/>
        </w:rPr>
      </w:pPr>
    </w:p>
    <w:p w14:paraId="33FD6EFC" w14:textId="77777777" w:rsidR="00805549" w:rsidRPr="00664A6F" w:rsidRDefault="00805549" w:rsidP="0065538A">
      <w:pPr>
        <w:jc w:val="both"/>
        <w:rPr>
          <w:rFonts w:ascii="Arial" w:hAnsi="Arial" w:cs="Arial"/>
          <w:b/>
          <w:szCs w:val="24"/>
        </w:rPr>
      </w:pPr>
      <w:r w:rsidRPr="00664A6F">
        <w:rPr>
          <w:rFonts w:ascii="Arial" w:hAnsi="Arial" w:cs="Arial"/>
          <w:b/>
          <w:szCs w:val="24"/>
        </w:rPr>
        <w:t>GOOD FAITH EFFORTS</w:t>
      </w:r>
    </w:p>
    <w:p w14:paraId="1C978993" w14:textId="77777777" w:rsidR="00805549" w:rsidRPr="00664A6F" w:rsidRDefault="00805549" w:rsidP="0065538A">
      <w:pPr>
        <w:ind w:left="720"/>
        <w:jc w:val="both"/>
        <w:rPr>
          <w:rFonts w:ascii="Arial" w:hAnsi="Arial" w:cs="Arial"/>
          <w:szCs w:val="24"/>
        </w:rPr>
      </w:pPr>
    </w:p>
    <w:p w14:paraId="7C857F93" w14:textId="1FE1DFF0" w:rsidR="00805549" w:rsidRPr="00664A6F" w:rsidRDefault="00805549" w:rsidP="0065538A">
      <w:pPr>
        <w:ind w:left="720"/>
        <w:jc w:val="both"/>
        <w:rPr>
          <w:rFonts w:ascii="Arial" w:hAnsi="Arial" w:cs="Arial"/>
          <w:szCs w:val="24"/>
        </w:rPr>
      </w:pPr>
      <w:r w:rsidRPr="00664A6F">
        <w:rPr>
          <w:rFonts w:ascii="Arial" w:hAnsi="Arial" w:cs="Arial"/>
          <w:szCs w:val="24"/>
        </w:rPr>
        <w:t>Applicants must make a good faith effort to solicit NYS certified M/WBE firms as subcontractors and/or suppliers to achieve the goals for this grant</w:t>
      </w:r>
      <w:r w:rsidR="00D24CAC" w:rsidRPr="00664A6F">
        <w:rPr>
          <w:rFonts w:ascii="Arial" w:hAnsi="Arial" w:cs="Arial"/>
          <w:szCs w:val="24"/>
        </w:rPr>
        <w:t xml:space="preserve">. </w:t>
      </w:r>
      <w:r w:rsidRPr="00664A6F">
        <w:rPr>
          <w:rFonts w:ascii="Arial" w:hAnsi="Arial" w:cs="Arial"/>
          <w:szCs w:val="24"/>
        </w:rPr>
        <w:t xml:space="preserve">Solicitations may include, but are not limited to:  advertisements in minority and women-centered publications; solicitation of vendors found in the </w:t>
      </w:r>
      <w:hyperlink r:id="rId37" w:history="1">
        <w:r w:rsidRPr="00664A6F">
          <w:rPr>
            <w:rStyle w:val="Hyperlink"/>
            <w:rFonts w:ascii="Arial" w:hAnsi="Arial" w:cs="Arial"/>
            <w:szCs w:val="24"/>
          </w:rPr>
          <w:t xml:space="preserve">NYS Directory of Certified Minority and </w:t>
        </w:r>
        <w:r w:rsidRPr="00664A6F">
          <w:rPr>
            <w:rStyle w:val="Hyperlink"/>
            <w:rFonts w:ascii="Arial" w:hAnsi="Arial" w:cs="Arial"/>
            <w:szCs w:val="24"/>
          </w:rPr>
          <w:lastRenderedPageBreak/>
          <w:t>Women-Owned Business Enterprises</w:t>
        </w:r>
      </w:hyperlink>
      <w:r w:rsidRPr="00664A6F">
        <w:rPr>
          <w:rFonts w:ascii="Arial" w:hAnsi="Arial" w:cs="Arial"/>
          <w:szCs w:val="24"/>
        </w:rPr>
        <w:t>; and the solicitation of minority and women-oriented trade and labor organizations.</w:t>
      </w:r>
    </w:p>
    <w:p w14:paraId="2F580150" w14:textId="77777777" w:rsidR="007E169E" w:rsidRPr="00664A6F" w:rsidRDefault="007E169E" w:rsidP="0065538A">
      <w:pPr>
        <w:ind w:left="720"/>
        <w:jc w:val="both"/>
        <w:rPr>
          <w:rFonts w:ascii="Arial" w:hAnsi="Arial" w:cs="Arial"/>
          <w:szCs w:val="24"/>
        </w:rPr>
      </w:pPr>
    </w:p>
    <w:p w14:paraId="287C2CEE" w14:textId="77777777" w:rsidR="00805549" w:rsidRPr="00664A6F" w:rsidRDefault="00805549" w:rsidP="0065538A">
      <w:pPr>
        <w:ind w:left="720"/>
        <w:jc w:val="both"/>
        <w:rPr>
          <w:rFonts w:ascii="Arial" w:hAnsi="Arial" w:cs="Arial"/>
          <w:szCs w:val="24"/>
        </w:rPr>
      </w:pPr>
      <w:r w:rsidRPr="00664A6F">
        <w:rPr>
          <w:rFonts w:ascii="Arial" w:hAnsi="Arial" w:cs="Arial"/>
          <w:szCs w:val="24"/>
        </w:rPr>
        <w:t xml:space="preserve">Good faith efforts include actions such as setting up meetings or announcements to make M/WBEs aware of supplier and subcontracting opportunities, identifying logical areas of the grant project that could be subcontracted to M/WBE firms, and utilizing all current lists of M/WBEs who are available for and may be interested in subcontracting or supplying goods for the project. </w:t>
      </w:r>
    </w:p>
    <w:p w14:paraId="3ED46A1F" w14:textId="77777777" w:rsidR="00805549" w:rsidRPr="00664A6F" w:rsidRDefault="00805549" w:rsidP="0065538A">
      <w:pPr>
        <w:ind w:left="720"/>
        <w:jc w:val="both"/>
        <w:rPr>
          <w:rFonts w:ascii="Arial" w:hAnsi="Arial" w:cs="Arial"/>
          <w:szCs w:val="24"/>
        </w:rPr>
      </w:pPr>
    </w:p>
    <w:p w14:paraId="75F801EC" w14:textId="77777777" w:rsidR="00805549" w:rsidRPr="00664A6F" w:rsidRDefault="00805549" w:rsidP="0065538A">
      <w:pPr>
        <w:ind w:left="720"/>
        <w:jc w:val="both"/>
        <w:rPr>
          <w:rFonts w:ascii="Arial" w:hAnsi="Arial" w:cs="Arial"/>
          <w:szCs w:val="24"/>
        </w:rPr>
      </w:pPr>
      <w:r w:rsidRPr="00664A6F">
        <w:rPr>
          <w:rFonts w:ascii="Arial" w:hAnsi="Arial" w:cs="Arial"/>
          <w:szCs w:val="24"/>
        </w:rPr>
        <w:t>Applicants should document their efforts to comply with the stated M/WBE goals and submit this with their applications as evidence. Examples of acceptable documentation can be found in form M/WBE 105, Contractor’s Good Faith Efforts. NYSED reserves the right to reject any application for failure to document “good faith efforts.”</w:t>
      </w:r>
    </w:p>
    <w:p w14:paraId="466EB2B2" w14:textId="77777777" w:rsidR="00805549" w:rsidRPr="00664A6F" w:rsidRDefault="00805549" w:rsidP="0065538A">
      <w:pPr>
        <w:ind w:left="720"/>
        <w:jc w:val="both"/>
        <w:rPr>
          <w:rFonts w:ascii="Arial" w:hAnsi="Arial" w:cs="Arial"/>
          <w:szCs w:val="24"/>
        </w:rPr>
      </w:pPr>
    </w:p>
    <w:p w14:paraId="1FCA292A" w14:textId="77777777" w:rsidR="00805549" w:rsidRPr="00664A6F" w:rsidRDefault="00805549" w:rsidP="0065538A">
      <w:pPr>
        <w:jc w:val="both"/>
        <w:rPr>
          <w:rFonts w:ascii="Arial" w:hAnsi="Arial" w:cs="Arial"/>
          <w:b/>
          <w:szCs w:val="24"/>
        </w:rPr>
      </w:pPr>
      <w:r w:rsidRPr="00664A6F">
        <w:rPr>
          <w:rFonts w:ascii="Arial" w:hAnsi="Arial" w:cs="Arial"/>
          <w:b/>
          <w:szCs w:val="24"/>
        </w:rPr>
        <w:t xml:space="preserve">REQUEST FOR WAIVER </w:t>
      </w:r>
    </w:p>
    <w:p w14:paraId="2999E336" w14:textId="77777777" w:rsidR="00805549" w:rsidRPr="00664A6F" w:rsidRDefault="00805549" w:rsidP="0065538A">
      <w:pPr>
        <w:ind w:left="720"/>
        <w:jc w:val="both"/>
        <w:rPr>
          <w:rFonts w:ascii="Arial" w:hAnsi="Arial" w:cs="Arial"/>
          <w:szCs w:val="24"/>
        </w:rPr>
      </w:pPr>
    </w:p>
    <w:p w14:paraId="0FAE55E1" w14:textId="61329DBC" w:rsidR="00805549" w:rsidRPr="00664A6F" w:rsidRDefault="00805549" w:rsidP="0065538A">
      <w:pPr>
        <w:ind w:left="720"/>
        <w:jc w:val="both"/>
        <w:rPr>
          <w:rFonts w:ascii="Arial" w:hAnsi="Arial" w:cs="Arial"/>
          <w:szCs w:val="24"/>
        </w:rPr>
      </w:pPr>
      <w:r w:rsidRPr="00664A6F">
        <w:rPr>
          <w:rFonts w:ascii="Arial" w:hAnsi="Arial" w:cs="Arial"/>
          <w:szCs w:val="24"/>
        </w:rPr>
        <w:t>When full participation cannot be achieved, applicants must submit a Request for Waiver (M/WBE 101)</w:t>
      </w:r>
      <w:r w:rsidR="00D24CAC" w:rsidRPr="00664A6F">
        <w:rPr>
          <w:rFonts w:ascii="Arial" w:hAnsi="Arial" w:cs="Arial"/>
          <w:szCs w:val="24"/>
        </w:rPr>
        <w:t xml:space="preserve">. </w:t>
      </w:r>
      <w:r w:rsidRPr="00664A6F">
        <w:rPr>
          <w:rFonts w:ascii="Arial" w:hAnsi="Arial" w:cs="Arial"/>
          <w:szCs w:val="24"/>
        </w:rPr>
        <w:t>Requests for Waivers must be accompanied by documentation explaining the good faith efforts made and reasons they were unsuccessful in obtaining M/WBE participation.</w:t>
      </w:r>
    </w:p>
    <w:p w14:paraId="2E214240" w14:textId="77777777" w:rsidR="00805549" w:rsidRPr="00664A6F" w:rsidRDefault="00805549" w:rsidP="0065538A">
      <w:pPr>
        <w:jc w:val="both"/>
        <w:rPr>
          <w:rFonts w:ascii="Arial" w:hAnsi="Arial" w:cs="Arial"/>
          <w:szCs w:val="24"/>
        </w:rPr>
      </w:pPr>
    </w:p>
    <w:p w14:paraId="4CF75CDA" w14:textId="77777777" w:rsidR="00805549" w:rsidRPr="00664A6F" w:rsidRDefault="00805549" w:rsidP="0065538A">
      <w:pPr>
        <w:jc w:val="both"/>
        <w:rPr>
          <w:rFonts w:ascii="Arial" w:hAnsi="Arial" w:cs="Arial"/>
          <w:szCs w:val="24"/>
        </w:rPr>
      </w:pPr>
      <w:r w:rsidRPr="00664A6F">
        <w:rPr>
          <w:rFonts w:ascii="Arial" w:hAnsi="Arial" w:cs="Arial"/>
          <w:szCs w:val="24"/>
        </w:rPr>
        <w:t>NYSED reserves the right to approve the addition or deletion of subcontractors or suppliers to enable applicants to comply with the M/WBE goals, provided such addition or deletion does not impact the technical proposal and/or increase the total budget.</w:t>
      </w:r>
    </w:p>
    <w:p w14:paraId="48B1FB99" w14:textId="77777777" w:rsidR="00805549" w:rsidRPr="00664A6F" w:rsidRDefault="00805549" w:rsidP="0065538A">
      <w:pPr>
        <w:jc w:val="both"/>
        <w:rPr>
          <w:rFonts w:ascii="Arial" w:eastAsia="Calibri" w:hAnsi="Arial" w:cs="Arial"/>
          <w:szCs w:val="24"/>
        </w:rPr>
      </w:pPr>
    </w:p>
    <w:p w14:paraId="6F0E05B4" w14:textId="06016611" w:rsidR="00805549" w:rsidRPr="00664A6F" w:rsidRDefault="00805549" w:rsidP="0065538A">
      <w:pPr>
        <w:jc w:val="both"/>
        <w:rPr>
          <w:rFonts w:ascii="Arial" w:hAnsi="Arial" w:cs="Arial"/>
          <w:szCs w:val="24"/>
        </w:rPr>
      </w:pPr>
      <w:r w:rsidRPr="00664A6F">
        <w:rPr>
          <w:rFonts w:ascii="Arial" w:hAnsi="Arial" w:cs="Arial"/>
          <w:szCs w:val="24"/>
        </w:rPr>
        <w:t>All payments to Minority and Women-Owned Business Enterprise subcontractor(s) should be reported to the NYSED M/WBE Program Unit using the M/WBE 10</w:t>
      </w:r>
      <w:r w:rsidR="00467F87" w:rsidRPr="00664A6F">
        <w:rPr>
          <w:rFonts w:ascii="Arial" w:hAnsi="Arial" w:cs="Arial"/>
          <w:szCs w:val="24"/>
        </w:rPr>
        <w:t>4G</w:t>
      </w:r>
      <w:r w:rsidRPr="00664A6F">
        <w:rPr>
          <w:rFonts w:ascii="Arial" w:hAnsi="Arial" w:cs="Arial"/>
          <w:szCs w:val="24"/>
        </w:rPr>
        <w:t xml:space="preserve"> Quarterly M/WBE Compliance Report. This report should be submitted on a quar</w:t>
      </w:r>
      <w:r w:rsidR="00E611A4" w:rsidRPr="00664A6F">
        <w:rPr>
          <w:rFonts w:ascii="Arial" w:hAnsi="Arial" w:cs="Arial"/>
          <w:szCs w:val="24"/>
        </w:rPr>
        <w:t xml:space="preserve">terly basis and can be </w:t>
      </w:r>
      <w:r w:rsidR="007840E6" w:rsidRPr="00664A6F">
        <w:rPr>
          <w:rFonts w:ascii="Arial" w:hAnsi="Arial" w:cs="Arial"/>
          <w:szCs w:val="24"/>
        </w:rPr>
        <w:t xml:space="preserve">requested at </w:t>
      </w:r>
      <w:hyperlink r:id="rId38" w:history="1">
        <w:r w:rsidR="007840E6" w:rsidRPr="00664A6F">
          <w:rPr>
            <w:rStyle w:val="Hyperlink"/>
            <w:rFonts w:ascii="Arial" w:hAnsi="Arial" w:cs="Arial"/>
            <w:szCs w:val="24"/>
          </w:rPr>
          <w:t>MWBEGrants@nysed.gov</w:t>
        </w:r>
      </w:hyperlink>
      <w:r w:rsidRPr="00664A6F">
        <w:rPr>
          <w:rFonts w:ascii="Arial" w:hAnsi="Arial" w:cs="Arial"/>
          <w:szCs w:val="24"/>
        </w:rPr>
        <w:t>.</w:t>
      </w:r>
    </w:p>
    <w:p w14:paraId="07FDC487" w14:textId="77777777" w:rsidR="00805549" w:rsidRPr="00664A6F" w:rsidRDefault="00805549" w:rsidP="0065538A">
      <w:pPr>
        <w:jc w:val="both"/>
        <w:rPr>
          <w:rFonts w:ascii="Arial" w:hAnsi="Arial" w:cs="Arial"/>
          <w:szCs w:val="24"/>
        </w:rPr>
      </w:pPr>
    </w:p>
    <w:p w14:paraId="2D692584" w14:textId="4FAC78D8" w:rsidR="00805549" w:rsidRPr="00664A6F" w:rsidRDefault="00805549" w:rsidP="0065538A">
      <w:pPr>
        <w:jc w:val="both"/>
        <w:rPr>
          <w:rFonts w:ascii="Arial" w:hAnsi="Arial" w:cs="Arial"/>
          <w:szCs w:val="24"/>
        </w:rPr>
      </w:pPr>
      <w:r w:rsidRPr="00664A6F">
        <w:rPr>
          <w:rFonts w:ascii="Arial" w:hAnsi="Arial" w:cs="Arial"/>
          <w:szCs w:val="24"/>
        </w:rPr>
        <w:t>NYSED’s M/WBE Coordinator is available to assist applicants in meeting the M/WBE goals</w:t>
      </w:r>
      <w:r w:rsidR="00D24CAC" w:rsidRPr="00664A6F">
        <w:rPr>
          <w:rFonts w:ascii="Arial" w:hAnsi="Arial" w:cs="Arial"/>
          <w:szCs w:val="24"/>
        </w:rPr>
        <w:t xml:space="preserve">. </w:t>
      </w:r>
      <w:r w:rsidRPr="00664A6F">
        <w:rPr>
          <w:rFonts w:ascii="Arial" w:hAnsi="Arial" w:cs="Arial"/>
          <w:szCs w:val="24"/>
        </w:rPr>
        <w:t xml:space="preserve">The Coordinator can be reached at </w:t>
      </w:r>
      <w:hyperlink r:id="rId39" w:history="1">
        <w:r w:rsidR="004321DE" w:rsidRPr="00664A6F">
          <w:rPr>
            <w:rStyle w:val="Hyperlink"/>
            <w:rFonts w:ascii="Arial" w:hAnsi="Arial" w:cs="Arial"/>
            <w:szCs w:val="24"/>
          </w:rPr>
          <w:t>MWBEGrants@nysed.gov</w:t>
        </w:r>
      </w:hyperlink>
      <w:r w:rsidRPr="00664A6F">
        <w:rPr>
          <w:rFonts w:ascii="Arial" w:hAnsi="Arial" w:cs="Arial"/>
          <w:szCs w:val="24"/>
        </w:rPr>
        <w:t>.</w:t>
      </w:r>
    </w:p>
    <w:p w14:paraId="35D114D1" w14:textId="77777777" w:rsidR="00805549" w:rsidRPr="00664A6F" w:rsidRDefault="00805549" w:rsidP="0065538A">
      <w:pPr>
        <w:jc w:val="both"/>
        <w:rPr>
          <w:rFonts w:ascii="Arial" w:hAnsi="Arial" w:cs="Arial"/>
          <w:szCs w:val="24"/>
        </w:rPr>
      </w:pPr>
    </w:p>
    <w:p w14:paraId="311863ED" w14:textId="22BDCEFF" w:rsidR="00805549" w:rsidRPr="00664A6F" w:rsidRDefault="00805549" w:rsidP="017367C7">
      <w:pPr>
        <w:ind w:right="720"/>
        <w:jc w:val="both"/>
        <w:rPr>
          <w:rFonts w:ascii="Arial" w:eastAsia="Calibri" w:hAnsi="Arial" w:cs="Arial"/>
          <w:b/>
          <w:bCs/>
          <w:szCs w:val="24"/>
        </w:rPr>
      </w:pPr>
      <w:bookmarkStart w:id="86" w:name="_Toc163757968"/>
      <w:r w:rsidRPr="00664A6F">
        <w:rPr>
          <w:rStyle w:val="Heading2Char"/>
          <w:rFonts w:eastAsia="Calibri"/>
        </w:rPr>
        <w:t>Equal Employment Opportunity Reporting (EEO)</w:t>
      </w:r>
      <w:bookmarkEnd w:id="86"/>
      <w:r w:rsidRPr="00664A6F">
        <w:rPr>
          <w:rFonts w:ascii="Arial" w:eastAsia="Calibri" w:hAnsi="Arial" w:cs="Arial"/>
          <w:b/>
          <w:bCs/>
          <w:szCs w:val="24"/>
        </w:rPr>
        <w:t xml:space="preserve"> Pursuant to Article 15-A of the New York State Executive Law</w:t>
      </w:r>
    </w:p>
    <w:p w14:paraId="66BADD7B" w14:textId="77777777" w:rsidR="001266B6" w:rsidRPr="00664A6F" w:rsidRDefault="001266B6" w:rsidP="0065538A">
      <w:pPr>
        <w:ind w:right="720"/>
        <w:jc w:val="both"/>
        <w:rPr>
          <w:rFonts w:ascii="Arial" w:eastAsia="Calibri" w:hAnsi="Arial" w:cs="Arial"/>
          <w:b/>
          <w:szCs w:val="24"/>
        </w:rPr>
      </w:pPr>
    </w:p>
    <w:p w14:paraId="0FBE5850" w14:textId="138EE855" w:rsidR="000344C7" w:rsidRPr="00664A6F" w:rsidRDefault="00805549" w:rsidP="0065538A">
      <w:pPr>
        <w:jc w:val="both"/>
        <w:rPr>
          <w:rFonts w:ascii="Arial" w:hAnsi="Arial" w:cs="Arial"/>
          <w:szCs w:val="24"/>
        </w:rPr>
      </w:pPr>
      <w:r w:rsidRPr="00664A6F">
        <w:rPr>
          <w:rFonts w:ascii="Arial" w:hAnsi="Arial" w:cs="Arial"/>
          <w:szCs w:val="24"/>
        </w:rPr>
        <w:t>Applicants must complete and submit form EEO 100: Staffing Plan.</w:t>
      </w:r>
    </w:p>
    <w:bookmarkEnd w:id="84"/>
    <w:p w14:paraId="6C73CE4E" w14:textId="31BE86D7" w:rsidR="00BA26B7" w:rsidRPr="00664A6F" w:rsidRDefault="00BA26B7" w:rsidP="0065538A">
      <w:pPr>
        <w:spacing w:after="120"/>
        <w:rPr>
          <w:rFonts w:ascii="Arial" w:hAnsi="Arial" w:cs="Arial"/>
          <w:szCs w:val="24"/>
        </w:rPr>
      </w:pPr>
    </w:p>
    <w:p w14:paraId="144EA70B" w14:textId="77777777" w:rsidR="006E2FFE" w:rsidRPr="00664A6F" w:rsidRDefault="006E2FFE" w:rsidP="00E611A4">
      <w:pPr>
        <w:rPr>
          <w:rFonts w:ascii="Arial" w:eastAsia="Calibri" w:hAnsi="Arial" w:cs="Arial"/>
          <w:szCs w:val="24"/>
        </w:rPr>
      </w:pPr>
    </w:p>
    <w:p w14:paraId="286B0A65" w14:textId="117B8AE0" w:rsidR="000344C7" w:rsidRPr="00664A6F" w:rsidRDefault="000344C7" w:rsidP="00321270">
      <w:pPr>
        <w:pStyle w:val="Heading2"/>
        <w:rPr>
          <w:rFonts w:eastAsia="Calibri"/>
        </w:rPr>
      </w:pPr>
      <w:bookmarkStart w:id="87" w:name="_Toc163757969"/>
      <w:r w:rsidRPr="00664A6F">
        <w:rPr>
          <w:rFonts w:eastAsia="Calibri"/>
        </w:rPr>
        <w:t>NYSED’s Reservation of Rights</w:t>
      </w:r>
      <w:bookmarkEnd w:id="87"/>
    </w:p>
    <w:p w14:paraId="2D7A7D6A" w14:textId="77777777" w:rsidR="000344C7" w:rsidRPr="00664A6F" w:rsidRDefault="000344C7" w:rsidP="00E611A4">
      <w:pPr>
        <w:rPr>
          <w:rFonts w:ascii="Arial" w:eastAsia="Calibri" w:hAnsi="Arial" w:cs="Arial"/>
          <w:szCs w:val="24"/>
        </w:rPr>
      </w:pPr>
    </w:p>
    <w:p w14:paraId="1C0A99FC" w14:textId="30A1276C" w:rsidR="00E611A4" w:rsidRPr="00664A6F" w:rsidRDefault="000344C7" w:rsidP="006E37B7">
      <w:pPr>
        <w:jc w:val="both"/>
        <w:rPr>
          <w:rFonts w:ascii="Arial" w:eastAsia="Calibri" w:hAnsi="Arial" w:cs="Arial"/>
          <w:szCs w:val="24"/>
        </w:rPr>
      </w:pPr>
      <w:bookmarkStart w:id="88" w:name="_Hlk526504373"/>
      <w:r w:rsidRPr="00664A6F">
        <w:rPr>
          <w:rFonts w:ascii="Arial" w:eastAsia="Calibri" w:hAnsi="Arial" w:cs="Arial"/>
          <w:szCs w:val="24"/>
        </w:rPr>
        <w:t xml:space="preserve">NYSED reserves the right to: (1) reject any or all proposals received in response to the RFP; (2) withdraw the RFP at any time, at the agency’s sole discretion; (3) make an award under the RFP in whole or in part; (4) disqualify any bidder whose conduct and/or proposal fails to conform to the requirements of the RFP; (5) seek clarifications of proposals; (6) use proposal information obtained through site visits, management interviews and the state’s investigation of a bidder’s </w:t>
      </w:r>
      <w:r w:rsidRPr="00664A6F">
        <w:rPr>
          <w:rFonts w:ascii="Arial" w:eastAsia="Calibri" w:hAnsi="Arial" w:cs="Arial"/>
          <w:szCs w:val="24"/>
        </w:rPr>
        <w:lastRenderedPageBreak/>
        <w:t xml:space="preserve">qualifications, experience, ability or financial standing, and any material or information submitted by the bidder in response to the agency’s request for clarifying information in the course of evaluation and/or selection under the RFP; (7) prior to the bid opening, amend the RFP specifications to correct errors or oversights, or to supply additional information, as it becomes available; (8) prior to the bid opening, direct bidders to submit proposal modifications addressing subsequent RFP amendments; (9) change any of the scheduled dates; (10) waive any requirements that are not material; (11) negotiate with the successful bidder within the scope of the RFP in the best interests of the state; (12) conduct contract negotiations with the next responsible bidder, should the agency be unsuccessful in negotiating with the selected bidder; (13) utilize any and all ideas submitted in the proposals received; (14) unless otherwise specified in the solicitation, every offer is firm and not revocable for a period of 90 days from the bid opening; (15) require clarification at any time during the procurement process and/or require correction of arithmetic or other apparent errors for the purpose of assuring a full and complete understanding of an </w:t>
      </w:r>
      <w:r w:rsidR="00175855" w:rsidRPr="00664A6F">
        <w:rPr>
          <w:rFonts w:ascii="Arial" w:eastAsia="Calibri" w:hAnsi="Arial" w:cs="Arial"/>
          <w:szCs w:val="24"/>
        </w:rPr>
        <w:t>offeror’s</w:t>
      </w:r>
      <w:r w:rsidRPr="00664A6F">
        <w:rPr>
          <w:rFonts w:ascii="Arial" w:eastAsia="Calibri" w:hAnsi="Arial" w:cs="Arial"/>
          <w:szCs w:val="24"/>
        </w:rPr>
        <w:t xml:space="preserve"> proposal and/or to determine an </w:t>
      </w:r>
      <w:r w:rsidR="00175855" w:rsidRPr="00664A6F">
        <w:rPr>
          <w:rFonts w:ascii="Arial" w:eastAsia="Calibri" w:hAnsi="Arial" w:cs="Arial"/>
          <w:szCs w:val="24"/>
        </w:rPr>
        <w:t>offeror’s</w:t>
      </w:r>
      <w:r w:rsidRPr="00664A6F">
        <w:rPr>
          <w:rFonts w:ascii="Arial" w:eastAsia="Calibri" w:hAnsi="Arial" w:cs="Arial"/>
          <w:szCs w:val="24"/>
        </w:rPr>
        <w:t xml:space="preserve"> compliance with the requirements of the solicitation; (16) request best and final offers.</w:t>
      </w:r>
      <w:bookmarkEnd w:id="88"/>
    </w:p>
    <w:p w14:paraId="2698D0B6" w14:textId="77777777" w:rsidR="009F5093" w:rsidRPr="005C56BA" w:rsidRDefault="009F5093" w:rsidP="005C56BA"/>
    <w:p w14:paraId="1B91199D" w14:textId="59D9D21B" w:rsidR="000F6A7B" w:rsidRPr="00664A6F" w:rsidRDefault="000F6A7B" w:rsidP="000F6A7B">
      <w:pPr>
        <w:rPr>
          <w:rFonts w:ascii="Arial" w:hAnsi="Arial" w:cs="Arial"/>
          <w:b/>
          <w:szCs w:val="24"/>
        </w:rPr>
      </w:pPr>
      <w:bookmarkStart w:id="89" w:name="2"/>
      <w:bookmarkEnd w:id="89"/>
    </w:p>
    <w:p w14:paraId="5C0E761D" w14:textId="77777777" w:rsidR="0066290F" w:rsidRPr="00664A6F" w:rsidRDefault="0066290F" w:rsidP="00321270">
      <w:pPr>
        <w:pStyle w:val="Heading2"/>
      </w:pPr>
      <w:bookmarkStart w:id="90" w:name="_Toc163757970"/>
      <w:r w:rsidRPr="00664A6F">
        <w:t>Workers’ Compensation Coverage and Debarment</w:t>
      </w:r>
      <w:bookmarkEnd w:id="90"/>
    </w:p>
    <w:p w14:paraId="31D61B3D" w14:textId="77777777" w:rsidR="00E611A4" w:rsidRPr="00664A6F" w:rsidRDefault="00E611A4" w:rsidP="00E611A4">
      <w:pPr>
        <w:rPr>
          <w:rFonts w:ascii="Arial" w:hAnsi="Arial" w:cs="Arial"/>
          <w:szCs w:val="24"/>
        </w:rPr>
      </w:pPr>
    </w:p>
    <w:p w14:paraId="7DDFD1CB" w14:textId="069F3D87" w:rsidR="0066290F" w:rsidRPr="00664A6F" w:rsidRDefault="0066290F" w:rsidP="0066290F">
      <w:pPr>
        <w:pStyle w:val="NormalWeb"/>
        <w:spacing w:after="240"/>
        <w:jc w:val="both"/>
        <w:rPr>
          <w:rFonts w:ascii="Arial" w:hAnsi="Arial" w:cs="Arial"/>
        </w:rPr>
      </w:pPr>
      <w:r w:rsidRPr="00664A6F">
        <w:rPr>
          <w:rFonts w:ascii="Arial" w:hAnsi="Arial" w:cs="Arial"/>
        </w:rPr>
        <w:t xml:space="preserve">New York State Workers’ Compensation Law (WCL) has specific coverage requirements for businesses contracting with New York State and additional requirements </w:t>
      </w:r>
      <w:r w:rsidR="009206C3" w:rsidRPr="00664A6F">
        <w:rPr>
          <w:rFonts w:ascii="Arial" w:hAnsi="Arial" w:cs="Arial"/>
        </w:rPr>
        <w:t xml:space="preserve">that </w:t>
      </w:r>
      <w:r w:rsidRPr="00664A6F">
        <w:rPr>
          <w:rFonts w:ascii="Arial" w:hAnsi="Arial" w:cs="Arial"/>
        </w:rPr>
        <w:t xml:space="preserve">provide for the debarment of vendors that violate certain sections of WCL. The WCL </w:t>
      </w:r>
      <w:proofErr w:type="gramStart"/>
      <w:r w:rsidRPr="00664A6F">
        <w:rPr>
          <w:rFonts w:ascii="Arial" w:hAnsi="Arial" w:cs="Arial"/>
        </w:rPr>
        <w:t>requires, and</w:t>
      </w:r>
      <w:proofErr w:type="gramEnd"/>
      <w:r w:rsidRPr="00664A6F">
        <w:rPr>
          <w:rFonts w:ascii="Arial" w:hAnsi="Arial" w:cs="Arial"/>
        </w:rPr>
        <w:t xml:space="preserve"> has required since introduction of the law in 1922, the heads of all municipal and State entities to ensure that businesses have appropriate workers’ compensation and disability benefits insurance coverage </w:t>
      </w:r>
      <w:r w:rsidRPr="00664A6F">
        <w:rPr>
          <w:rFonts w:ascii="Arial" w:hAnsi="Arial" w:cs="Arial"/>
          <w:i/>
          <w:iCs/>
        </w:rPr>
        <w:t>prior</w:t>
      </w:r>
      <w:r w:rsidRPr="00664A6F">
        <w:rPr>
          <w:rFonts w:ascii="Arial" w:hAnsi="Arial" w:cs="Arial"/>
        </w:rPr>
        <w:t xml:space="preserve"> to issuing any permits or licenses, or </w:t>
      </w:r>
      <w:r w:rsidRPr="00664A6F">
        <w:rPr>
          <w:rFonts w:ascii="Arial" w:hAnsi="Arial" w:cs="Arial"/>
          <w:i/>
          <w:iCs/>
        </w:rPr>
        <w:t>prior</w:t>
      </w:r>
      <w:r w:rsidRPr="00664A6F">
        <w:rPr>
          <w:rFonts w:ascii="Arial" w:hAnsi="Arial" w:cs="Arial"/>
        </w:rPr>
        <w:t xml:space="preserve"> to entering into contracts.</w:t>
      </w:r>
    </w:p>
    <w:p w14:paraId="0E804266" w14:textId="77777777" w:rsidR="0066290F" w:rsidRPr="00664A6F" w:rsidRDefault="0066290F" w:rsidP="0066290F">
      <w:pPr>
        <w:pStyle w:val="NormalWeb"/>
        <w:spacing w:after="240"/>
        <w:jc w:val="both"/>
        <w:rPr>
          <w:rFonts w:ascii="Arial" w:hAnsi="Arial" w:cs="Arial"/>
        </w:rPr>
      </w:pPr>
      <w:r w:rsidRPr="00664A6F">
        <w:rPr>
          <w:rFonts w:ascii="Arial" w:hAnsi="Arial" w:cs="Arial"/>
        </w:rPr>
        <w:t>Workers’ compensation requirements are covered by WCL Section 57, while disability benefits are covered by WCL Section 220(8). The Workers’ Compensation Benefits clause in Appendix A – STANDARD CLAUSES FOR NEW YORK STATE CONTRACTS states that in accordance with Section 142 of the State Finance Law, a contract shall be void and of no force and effect unless the contractor provides and maintains coverage during the life of the contract for the benefit of such employees as are required to be covered by the provisions of the WCL.</w:t>
      </w:r>
    </w:p>
    <w:p w14:paraId="697FFB06" w14:textId="77777777" w:rsidR="0066290F" w:rsidRPr="00664A6F" w:rsidRDefault="0066290F" w:rsidP="0066290F">
      <w:pPr>
        <w:pStyle w:val="NormalWeb"/>
        <w:spacing w:after="240"/>
        <w:jc w:val="both"/>
        <w:rPr>
          <w:rFonts w:ascii="Arial" w:hAnsi="Arial" w:cs="Arial"/>
        </w:rPr>
      </w:pPr>
      <w:r w:rsidRPr="00664A6F">
        <w:rPr>
          <w:rFonts w:ascii="Arial" w:hAnsi="Arial" w:cs="Arial"/>
        </w:rPr>
        <w:t>Under provisions of the 2007 Workers’ Compensation Reform Legislation (WCL Section 141-b), any person, or entity substantially owned by that person: subject to a final assessment of civil fines or penalties, subject to a stop-work order, or convicted of a misdemeanor for violation of Workers’ Compensation laws Section 52 or 131, is barred from bidding on, or being awarded, any public work contract or subcontract with the State, any municipal corporation or public body for one year for each violation. The ban is five years for each felony conviction.</w:t>
      </w:r>
    </w:p>
    <w:p w14:paraId="6DCE0951" w14:textId="77777777" w:rsidR="0066290F" w:rsidRPr="00664A6F" w:rsidRDefault="0066290F" w:rsidP="00321270">
      <w:pPr>
        <w:pStyle w:val="Heading2"/>
      </w:pPr>
      <w:bookmarkStart w:id="91" w:name="_Toc163757971"/>
      <w:r w:rsidRPr="00664A6F">
        <w:t>PROOF OF COVERAGE REQUIREMENTS</w:t>
      </w:r>
      <w:bookmarkEnd w:id="91"/>
      <w:r w:rsidRPr="00664A6F">
        <w:t xml:space="preserve"> </w:t>
      </w:r>
    </w:p>
    <w:p w14:paraId="14485719" w14:textId="77777777" w:rsidR="0066290F" w:rsidRPr="00664A6F" w:rsidRDefault="0066290F" w:rsidP="0066290F">
      <w:pPr>
        <w:pStyle w:val="NormalWeb"/>
        <w:spacing w:after="240"/>
        <w:jc w:val="both"/>
        <w:rPr>
          <w:rFonts w:ascii="Arial" w:hAnsi="Arial" w:cs="Arial"/>
        </w:rPr>
      </w:pPr>
      <w:r w:rsidRPr="00664A6F">
        <w:rPr>
          <w:rFonts w:ascii="Arial" w:hAnsi="Arial" w:cs="Arial"/>
        </w:rPr>
        <w:t>The Workers’ Compensation Board has developed several forms to assist State contracting entities in ensuring that businesses have the appropriate workers’ compensation and disability insurance coverage as required by Sections 57 and 220(8) of the WCL.</w:t>
      </w:r>
    </w:p>
    <w:p w14:paraId="36421880" w14:textId="77777777" w:rsidR="0066290F" w:rsidRPr="00664A6F" w:rsidRDefault="0066290F" w:rsidP="0066290F">
      <w:pPr>
        <w:pStyle w:val="NormalWeb"/>
        <w:spacing w:after="240"/>
        <w:jc w:val="both"/>
        <w:rPr>
          <w:rFonts w:ascii="Arial" w:hAnsi="Arial" w:cs="Arial"/>
        </w:rPr>
      </w:pPr>
      <w:r w:rsidRPr="00664A6F">
        <w:rPr>
          <w:rFonts w:ascii="Arial" w:hAnsi="Arial" w:cs="Arial"/>
          <w:b/>
          <w:bCs/>
          <w:i/>
          <w:iCs/>
        </w:rPr>
        <w:lastRenderedPageBreak/>
        <w:t>Please note – an ACORD form is not acceptable proof of New York State workers’ compensation or disability benefits insurance coverage</w:t>
      </w:r>
      <w:r w:rsidRPr="00664A6F">
        <w:rPr>
          <w:rFonts w:ascii="Arial" w:hAnsi="Arial" w:cs="Arial"/>
        </w:rPr>
        <w:t>.</w:t>
      </w:r>
    </w:p>
    <w:p w14:paraId="20B2A5BE" w14:textId="77777777" w:rsidR="0066290F" w:rsidRPr="00664A6F" w:rsidRDefault="0066290F" w:rsidP="006A71B5">
      <w:pPr>
        <w:pStyle w:val="NormalWeb"/>
        <w:spacing w:after="0" w:afterAutospacing="0"/>
        <w:jc w:val="both"/>
        <w:rPr>
          <w:rFonts w:ascii="Arial" w:hAnsi="Arial" w:cs="Arial"/>
        </w:rPr>
      </w:pPr>
      <w:r w:rsidRPr="00664A6F">
        <w:rPr>
          <w:rFonts w:ascii="Arial" w:hAnsi="Arial" w:cs="Arial"/>
          <w:b/>
          <w:bCs/>
        </w:rPr>
        <w:t>Proof of Workers’ Compensation Coverage</w:t>
      </w:r>
      <w:r w:rsidRPr="00664A6F">
        <w:rPr>
          <w:rFonts w:ascii="Arial" w:hAnsi="Arial" w:cs="Arial"/>
        </w:rPr>
        <w:t xml:space="preserve"> </w:t>
      </w:r>
    </w:p>
    <w:p w14:paraId="008D2931" w14:textId="77777777" w:rsidR="0066290F" w:rsidRPr="00664A6F" w:rsidRDefault="0066290F" w:rsidP="0066290F">
      <w:pPr>
        <w:pStyle w:val="NormalWeb"/>
        <w:spacing w:after="240"/>
        <w:jc w:val="both"/>
        <w:rPr>
          <w:rFonts w:ascii="Arial" w:hAnsi="Arial" w:cs="Arial"/>
        </w:rPr>
      </w:pPr>
      <w:r w:rsidRPr="00664A6F">
        <w:rPr>
          <w:rFonts w:ascii="Arial" w:hAnsi="Arial" w:cs="Arial"/>
        </w:rPr>
        <w:t>To comply with coverage provisions of the WCL, the Workers’ Compensation Board requires that a business seeking to enter into a State contract submit appropriate proof of coverage to the State contracting entity issuing the contract. For each new contract or contract renewal, the contracting entity must obtain ONE of the following forms from the contractor and submit to OSC to prove the contractor has appropriate workers’ compensation insurance coverage:</w:t>
      </w:r>
    </w:p>
    <w:p w14:paraId="4271F4FF" w14:textId="77777777" w:rsidR="0066290F" w:rsidRPr="00664A6F" w:rsidRDefault="0066290F" w:rsidP="00974239">
      <w:pPr>
        <w:numPr>
          <w:ilvl w:val="0"/>
          <w:numId w:val="6"/>
        </w:numPr>
        <w:spacing w:before="100" w:beforeAutospacing="1" w:after="100" w:afterAutospacing="1"/>
        <w:jc w:val="both"/>
        <w:rPr>
          <w:rFonts w:ascii="Arial" w:hAnsi="Arial" w:cs="Arial"/>
          <w:color w:val="000000"/>
          <w:szCs w:val="24"/>
        </w:rPr>
      </w:pPr>
      <w:r w:rsidRPr="00664A6F">
        <w:rPr>
          <w:rFonts w:ascii="Arial" w:hAnsi="Arial" w:cs="Arial"/>
          <w:b/>
          <w:bCs/>
          <w:color w:val="000000"/>
          <w:szCs w:val="24"/>
        </w:rPr>
        <w:t>Form C-105.2</w:t>
      </w:r>
      <w:r w:rsidRPr="00664A6F">
        <w:rPr>
          <w:rFonts w:ascii="Arial" w:hAnsi="Arial" w:cs="Arial"/>
          <w:color w:val="000000"/>
          <w:szCs w:val="24"/>
        </w:rPr>
        <w:t xml:space="preserve"> – Certificate of Workers’ Compensation Insurance issued by private insurance carriers, or </w:t>
      </w:r>
      <w:r w:rsidRPr="00664A6F">
        <w:rPr>
          <w:rFonts w:ascii="Arial" w:hAnsi="Arial" w:cs="Arial"/>
          <w:b/>
          <w:bCs/>
          <w:color w:val="000000"/>
          <w:szCs w:val="24"/>
        </w:rPr>
        <w:t>Form U-26.3</w:t>
      </w:r>
      <w:r w:rsidRPr="00664A6F">
        <w:rPr>
          <w:rFonts w:ascii="Arial" w:hAnsi="Arial" w:cs="Arial"/>
          <w:color w:val="000000"/>
          <w:szCs w:val="24"/>
        </w:rPr>
        <w:t xml:space="preserve"> issued by the State Insurance Fund; or</w:t>
      </w:r>
    </w:p>
    <w:p w14:paraId="28D0BD52" w14:textId="3A58F8D9" w:rsidR="0066290F" w:rsidRPr="00664A6F" w:rsidRDefault="0066290F" w:rsidP="00974239">
      <w:pPr>
        <w:numPr>
          <w:ilvl w:val="0"/>
          <w:numId w:val="7"/>
        </w:numPr>
        <w:spacing w:before="100" w:beforeAutospacing="1" w:after="100" w:afterAutospacing="1"/>
        <w:jc w:val="both"/>
        <w:rPr>
          <w:rFonts w:ascii="Arial" w:hAnsi="Arial" w:cs="Arial"/>
          <w:color w:val="000000"/>
          <w:szCs w:val="24"/>
        </w:rPr>
      </w:pPr>
      <w:r w:rsidRPr="00664A6F">
        <w:rPr>
          <w:rFonts w:ascii="Arial" w:hAnsi="Arial" w:cs="Arial"/>
          <w:b/>
          <w:bCs/>
          <w:color w:val="000000"/>
          <w:szCs w:val="24"/>
        </w:rPr>
        <w:t>Form SI-12</w:t>
      </w:r>
      <w:r w:rsidR="007267E9" w:rsidRPr="00664A6F">
        <w:rPr>
          <w:rFonts w:ascii="Arial" w:hAnsi="Arial" w:cs="Arial"/>
          <w:b/>
          <w:bCs/>
          <w:color w:val="000000"/>
          <w:szCs w:val="24"/>
        </w:rPr>
        <w:t xml:space="preserve"> </w:t>
      </w:r>
      <w:r w:rsidRPr="00664A6F">
        <w:rPr>
          <w:rFonts w:ascii="Arial" w:hAnsi="Arial" w:cs="Arial"/>
          <w:color w:val="000000"/>
          <w:szCs w:val="24"/>
        </w:rPr>
        <w:t xml:space="preserve">– Certificate of Workers’ Compensation Self-Insurance; or </w:t>
      </w:r>
      <w:r w:rsidRPr="00664A6F">
        <w:rPr>
          <w:rFonts w:ascii="Arial" w:hAnsi="Arial" w:cs="Arial"/>
          <w:b/>
          <w:bCs/>
          <w:color w:val="000000"/>
          <w:szCs w:val="24"/>
        </w:rPr>
        <w:t>Form GSI-105.2</w:t>
      </w:r>
      <w:r w:rsidRPr="00664A6F">
        <w:rPr>
          <w:rFonts w:ascii="Arial" w:hAnsi="Arial" w:cs="Arial"/>
          <w:color w:val="000000"/>
          <w:szCs w:val="24"/>
        </w:rPr>
        <w:t xml:space="preserve"> Certificate of Participation in Workers’ Compensation Group Self-Insurance; or</w:t>
      </w:r>
    </w:p>
    <w:p w14:paraId="6AFBBA32" w14:textId="024F6AB0" w:rsidR="0066290F" w:rsidRPr="00664A6F" w:rsidRDefault="0066290F" w:rsidP="00974239">
      <w:pPr>
        <w:numPr>
          <w:ilvl w:val="0"/>
          <w:numId w:val="8"/>
        </w:numPr>
        <w:spacing w:before="100" w:beforeAutospacing="1" w:after="100" w:afterAutospacing="1"/>
        <w:jc w:val="both"/>
        <w:rPr>
          <w:rFonts w:ascii="Arial" w:hAnsi="Arial" w:cs="Arial"/>
          <w:color w:val="000000"/>
          <w:szCs w:val="24"/>
        </w:rPr>
      </w:pPr>
      <w:r w:rsidRPr="00664A6F">
        <w:rPr>
          <w:rFonts w:ascii="Arial" w:hAnsi="Arial" w:cs="Arial"/>
          <w:b/>
          <w:bCs/>
          <w:color w:val="000000"/>
          <w:szCs w:val="24"/>
        </w:rPr>
        <w:t>CE-200</w:t>
      </w:r>
      <w:r w:rsidR="007267E9" w:rsidRPr="00664A6F">
        <w:rPr>
          <w:rFonts w:ascii="Arial" w:hAnsi="Arial" w:cs="Arial"/>
          <w:b/>
          <w:bCs/>
          <w:color w:val="000000"/>
          <w:szCs w:val="24"/>
        </w:rPr>
        <w:t xml:space="preserve"> </w:t>
      </w:r>
      <w:r w:rsidRPr="00664A6F">
        <w:rPr>
          <w:rFonts w:ascii="Arial" w:hAnsi="Arial" w:cs="Arial"/>
          <w:color w:val="000000"/>
          <w:szCs w:val="24"/>
        </w:rPr>
        <w:t>– Certificate of Attestation of Exemption from NYS Workers’ Compensation and/or Disability Benefits Coverage.</w:t>
      </w:r>
    </w:p>
    <w:p w14:paraId="5622EDF9" w14:textId="77777777" w:rsidR="0066290F" w:rsidRPr="00664A6F" w:rsidRDefault="0066290F" w:rsidP="006A71B5">
      <w:pPr>
        <w:pStyle w:val="NormalWeb"/>
        <w:spacing w:after="0" w:afterAutospacing="0"/>
        <w:jc w:val="both"/>
        <w:rPr>
          <w:rFonts w:ascii="Arial" w:hAnsi="Arial" w:cs="Arial"/>
        </w:rPr>
      </w:pPr>
      <w:r w:rsidRPr="00664A6F">
        <w:rPr>
          <w:rFonts w:ascii="Arial" w:hAnsi="Arial" w:cs="Arial"/>
          <w:b/>
          <w:bCs/>
        </w:rPr>
        <w:t>Proof of Disability Benefits Coverage</w:t>
      </w:r>
      <w:r w:rsidRPr="00664A6F">
        <w:rPr>
          <w:rFonts w:ascii="Arial" w:hAnsi="Arial" w:cs="Arial"/>
        </w:rPr>
        <w:t xml:space="preserve"> </w:t>
      </w:r>
    </w:p>
    <w:p w14:paraId="1510532F" w14:textId="77777777" w:rsidR="0066290F" w:rsidRPr="00664A6F" w:rsidRDefault="0066290F" w:rsidP="0066290F">
      <w:pPr>
        <w:pStyle w:val="NormalWeb"/>
        <w:jc w:val="both"/>
        <w:rPr>
          <w:rFonts w:ascii="Arial" w:hAnsi="Arial" w:cs="Arial"/>
        </w:rPr>
      </w:pPr>
      <w:r w:rsidRPr="00664A6F">
        <w:rPr>
          <w:rFonts w:ascii="Arial" w:hAnsi="Arial" w:cs="Arial"/>
        </w:rPr>
        <w:t>To comply with coverage provisions of the WCL regarding disability benefits, the Workers’ Compensation Board requires that a business seeking to enter into a State contract must submit appropriate proof of coverage to the State contracting entity issuing the contract. For each new contract or contract renewal, the contracting entity must obtain ONE of the following forms from the contractor and submit to OSC to prove the contractor has appropriate disability benefits insurance coverage:</w:t>
      </w:r>
    </w:p>
    <w:p w14:paraId="2E53F0DE" w14:textId="26082336" w:rsidR="0066290F" w:rsidRPr="00664A6F" w:rsidRDefault="0066290F" w:rsidP="00974239">
      <w:pPr>
        <w:numPr>
          <w:ilvl w:val="0"/>
          <w:numId w:val="9"/>
        </w:numPr>
        <w:spacing w:before="100" w:beforeAutospacing="1" w:after="100" w:afterAutospacing="1"/>
        <w:jc w:val="both"/>
        <w:rPr>
          <w:rFonts w:ascii="Arial" w:hAnsi="Arial" w:cs="Arial"/>
          <w:color w:val="000000"/>
          <w:szCs w:val="24"/>
        </w:rPr>
      </w:pPr>
      <w:r w:rsidRPr="00664A6F">
        <w:rPr>
          <w:rFonts w:ascii="Arial" w:hAnsi="Arial" w:cs="Arial"/>
          <w:b/>
          <w:bCs/>
          <w:color w:val="000000"/>
          <w:szCs w:val="24"/>
        </w:rPr>
        <w:t>Form DB-120.1</w:t>
      </w:r>
      <w:r w:rsidRPr="00664A6F">
        <w:rPr>
          <w:rFonts w:ascii="Arial" w:hAnsi="Arial" w:cs="Arial"/>
          <w:color w:val="000000"/>
          <w:szCs w:val="24"/>
        </w:rPr>
        <w:t xml:space="preserve"> </w:t>
      </w:r>
      <w:r w:rsidR="007267E9" w:rsidRPr="00664A6F">
        <w:rPr>
          <w:rFonts w:ascii="Arial" w:hAnsi="Arial" w:cs="Arial"/>
          <w:color w:val="000000"/>
          <w:szCs w:val="24"/>
        </w:rPr>
        <w:t>–</w:t>
      </w:r>
      <w:r w:rsidRPr="00664A6F">
        <w:rPr>
          <w:rFonts w:ascii="Arial" w:hAnsi="Arial" w:cs="Arial"/>
          <w:color w:val="000000"/>
          <w:szCs w:val="24"/>
        </w:rPr>
        <w:t xml:space="preserve"> Certificate of Disability Benefits Insurance; or</w:t>
      </w:r>
    </w:p>
    <w:p w14:paraId="654C305D" w14:textId="213B86D1" w:rsidR="0066290F" w:rsidRPr="00664A6F" w:rsidRDefault="0066290F" w:rsidP="00974239">
      <w:pPr>
        <w:numPr>
          <w:ilvl w:val="0"/>
          <w:numId w:val="10"/>
        </w:numPr>
        <w:spacing w:before="100" w:beforeAutospacing="1" w:after="100" w:afterAutospacing="1"/>
        <w:jc w:val="both"/>
        <w:rPr>
          <w:rFonts w:ascii="Arial" w:hAnsi="Arial" w:cs="Arial"/>
          <w:color w:val="000000"/>
          <w:szCs w:val="24"/>
        </w:rPr>
      </w:pPr>
      <w:r w:rsidRPr="00664A6F">
        <w:rPr>
          <w:rFonts w:ascii="Arial" w:hAnsi="Arial" w:cs="Arial"/>
          <w:b/>
          <w:bCs/>
          <w:color w:val="000000"/>
          <w:szCs w:val="24"/>
        </w:rPr>
        <w:t>Form DB-155</w:t>
      </w:r>
      <w:r w:rsidR="007267E9" w:rsidRPr="00664A6F">
        <w:rPr>
          <w:rFonts w:ascii="Arial" w:hAnsi="Arial" w:cs="Arial"/>
          <w:b/>
          <w:bCs/>
          <w:color w:val="000000"/>
          <w:szCs w:val="24"/>
        </w:rPr>
        <w:t xml:space="preserve"> </w:t>
      </w:r>
      <w:r w:rsidR="007267E9" w:rsidRPr="00664A6F">
        <w:rPr>
          <w:rFonts w:ascii="Arial" w:hAnsi="Arial" w:cs="Arial"/>
          <w:color w:val="000000"/>
          <w:szCs w:val="24"/>
        </w:rPr>
        <w:t>–</w:t>
      </w:r>
      <w:r w:rsidRPr="00664A6F">
        <w:rPr>
          <w:rFonts w:ascii="Arial" w:hAnsi="Arial" w:cs="Arial"/>
          <w:color w:val="000000"/>
          <w:szCs w:val="24"/>
        </w:rPr>
        <w:t xml:space="preserve"> Certificate of Disability Benefits Self-Insurance; or</w:t>
      </w:r>
    </w:p>
    <w:p w14:paraId="36E85712" w14:textId="1C842339" w:rsidR="0066290F" w:rsidRPr="00664A6F" w:rsidRDefault="0066290F" w:rsidP="00974239">
      <w:pPr>
        <w:numPr>
          <w:ilvl w:val="0"/>
          <w:numId w:val="11"/>
        </w:numPr>
        <w:spacing w:before="100" w:beforeAutospacing="1" w:after="100" w:afterAutospacing="1"/>
        <w:jc w:val="both"/>
        <w:rPr>
          <w:rFonts w:ascii="Arial" w:hAnsi="Arial" w:cs="Arial"/>
          <w:color w:val="000000"/>
          <w:szCs w:val="24"/>
        </w:rPr>
      </w:pPr>
      <w:r w:rsidRPr="00664A6F">
        <w:rPr>
          <w:rFonts w:ascii="Arial" w:hAnsi="Arial" w:cs="Arial"/>
          <w:b/>
          <w:bCs/>
          <w:color w:val="000000"/>
          <w:szCs w:val="24"/>
        </w:rPr>
        <w:t>CE-200</w:t>
      </w:r>
      <w:r w:rsidR="007267E9" w:rsidRPr="00664A6F">
        <w:rPr>
          <w:rFonts w:ascii="Arial" w:hAnsi="Arial" w:cs="Arial"/>
          <w:b/>
          <w:bCs/>
          <w:color w:val="000000"/>
          <w:szCs w:val="24"/>
        </w:rPr>
        <w:t xml:space="preserve"> </w:t>
      </w:r>
      <w:r w:rsidRPr="00664A6F">
        <w:rPr>
          <w:rFonts w:ascii="Arial" w:hAnsi="Arial" w:cs="Arial"/>
          <w:color w:val="000000"/>
          <w:szCs w:val="24"/>
        </w:rPr>
        <w:t>– Certificate of Attestation of Exemption from New York State Workers’ Compensation and/or Disability Benefits Coverage.</w:t>
      </w:r>
    </w:p>
    <w:p w14:paraId="0A612DFA" w14:textId="77777777" w:rsidR="0066290F" w:rsidRPr="00664A6F" w:rsidRDefault="0066290F" w:rsidP="0066290F">
      <w:pPr>
        <w:pStyle w:val="NormalWeb"/>
        <w:spacing w:after="240"/>
        <w:jc w:val="both"/>
        <w:rPr>
          <w:rFonts w:ascii="Arial" w:hAnsi="Arial" w:cs="Arial"/>
        </w:rPr>
      </w:pPr>
      <w:r w:rsidRPr="00664A6F">
        <w:rPr>
          <w:rFonts w:ascii="Arial" w:hAnsi="Arial" w:cs="Arial"/>
        </w:rPr>
        <w:t xml:space="preserve">For additional information regarding workers’ compensation and disability benefits requirements, please refer to the </w:t>
      </w:r>
      <w:hyperlink r:id="rId40" w:history="1">
        <w:r w:rsidRPr="00664A6F">
          <w:rPr>
            <w:rStyle w:val="Hyperlink"/>
            <w:rFonts w:ascii="Arial" w:hAnsi="Arial" w:cs="Arial"/>
          </w:rPr>
          <w:t>New York State Workers’ Compensation Board website</w:t>
        </w:r>
      </w:hyperlink>
      <w:r w:rsidRPr="00664A6F">
        <w:rPr>
          <w:rFonts w:ascii="Arial" w:hAnsi="Arial" w:cs="Arial"/>
        </w:rPr>
        <w:t>. Alternatively, questions relating to either workers’ compensation or disability benefits coverage should be directed to the NYS Workers’ Compensation Board, Bureau of Compliance at (518) 486-6307.</w:t>
      </w:r>
    </w:p>
    <w:p w14:paraId="4845161F" w14:textId="0D8D2BD3" w:rsidR="001266B6" w:rsidRPr="00664A6F" w:rsidRDefault="00716B05" w:rsidP="00321270">
      <w:pPr>
        <w:pStyle w:val="Heading2"/>
      </w:pPr>
      <w:r w:rsidRPr="00664A6F">
        <w:br w:type="page"/>
      </w:r>
      <w:bookmarkStart w:id="92" w:name="_Toc163757972"/>
      <w:r w:rsidR="001266B6" w:rsidRPr="00664A6F">
        <w:lastRenderedPageBreak/>
        <w:t>Submission Instructions</w:t>
      </w:r>
      <w:bookmarkEnd w:id="92"/>
    </w:p>
    <w:p w14:paraId="0ABFD001" w14:textId="77777777" w:rsidR="009369ED" w:rsidRPr="00664A6F" w:rsidRDefault="009369ED" w:rsidP="0065538A">
      <w:pPr>
        <w:pStyle w:val="BodyText"/>
        <w:rPr>
          <w:rFonts w:ascii="Arial" w:hAnsi="Arial" w:cs="Arial"/>
          <w:b/>
          <w:color w:val="000000"/>
          <w:szCs w:val="24"/>
          <w:u w:val="single"/>
        </w:rPr>
      </w:pPr>
    </w:p>
    <w:p w14:paraId="0B3FE0A5" w14:textId="77777777" w:rsidR="005618D1" w:rsidRPr="00664A6F" w:rsidRDefault="005618D1" w:rsidP="005618D1">
      <w:pPr>
        <w:rPr>
          <w:rFonts w:ascii="Arial" w:hAnsi="Arial" w:cs="Arial"/>
          <w:szCs w:val="24"/>
        </w:rPr>
      </w:pPr>
      <w:r w:rsidRPr="00664A6F">
        <w:rPr>
          <w:rFonts w:ascii="Arial" w:hAnsi="Arial" w:cs="Arial"/>
          <w:szCs w:val="24"/>
        </w:rPr>
        <w:t>Please adhere to the following instructions.</w:t>
      </w:r>
    </w:p>
    <w:p w14:paraId="2C99C45A" w14:textId="77777777" w:rsidR="005618D1" w:rsidRPr="00664A6F" w:rsidRDefault="005618D1" w:rsidP="005618D1">
      <w:pPr>
        <w:rPr>
          <w:rFonts w:ascii="Arial" w:hAnsi="Arial" w:cs="Arial"/>
          <w:szCs w:val="24"/>
        </w:rPr>
      </w:pPr>
    </w:p>
    <w:p w14:paraId="220E8332" w14:textId="77777777" w:rsidR="005618D1" w:rsidRPr="00664A6F" w:rsidRDefault="005618D1" w:rsidP="005618D1">
      <w:pPr>
        <w:spacing w:after="120"/>
        <w:rPr>
          <w:rFonts w:ascii="Arial" w:hAnsi="Arial" w:cs="Arial"/>
          <w:b/>
          <w:szCs w:val="24"/>
        </w:rPr>
      </w:pPr>
      <w:r w:rsidRPr="00664A6F">
        <w:rPr>
          <w:rFonts w:ascii="Arial" w:hAnsi="Arial" w:cs="Arial"/>
          <w:b/>
          <w:szCs w:val="24"/>
        </w:rPr>
        <w:t>Required Signature(s)</w:t>
      </w:r>
    </w:p>
    <w:p w14:paraId="21CBC81E" w14:textId="3D2B748C" w:rsidR="005618D1" w:rsidRPr="00664A6F" w:rsidRDefault="005618D1" w:rsidP="005618D1">
      <w:pPr>
        <w:spacing w:after="120"/>
        <w:rPr>
          <w:rFonts w:ascii="Arial" w:hAnsi="Arial" w:cs="Arial"/>
          <w:szCs w:val="24"/>
        </w:rPr>
      </w:pPr>
      <w:r w:rsidRPr="00664A6F">
        <w:rPr>
          <w:rFonts w:ascii="Arial" w:hAnsi="Arial" w:cs="Arial"/>
          <w:szCs w:val="24"/>
        </w:rPr>
        <w:t>The original signature of the Chief School Administrator/Officer must appear on the Application Cover Page</w:t>
      </w:r>
      <w:r w:rsidR="009B4159" w:rsidRPr="00664A6F">
        <w:rPr>
          <w:rFonts w:ascii="Arial" w:hAnsi="Arial" w:cs="Arial"/>
          <w:szCs w:val="24"/>
        </w:rPr>
        <w:t>.</w:t>
      </w:r>
      <w:r w:rsidRPr="00664A6F">
        <w:rPr>
          <w:rFonts w:ascii="Arial" w:hAnsi="Arial" w:cs="Arial"/>
          <w:szCs w:val="24"/>
        </w:rPr>
        <w:t xml:space="preserve"> </w:t>
      </w:r>
    </w:p>
    <w:p w14:paraId="21C8EE28" w14:textId="77777777" w:rsidR="005618D1" w:rsidRPr="00664A6F" w:rsidRDefault="005618D1" w:rsidP="005618D1">
      <w:pPr>
        <w:spacing w:after="120"/>
        <w:rPr>
          <w:rFonts w:ascii="Arial" w:hAnsi="Arial" w:cs="Arial"/>
          <w:szCs w:val="24"/>
        </w:rPr>
      </w:pPr>
      <w:r w:rsidRPr="00664A6F">
        <w:rPr>
          <w:rFonts w:ascii="Arial" w:hAnsi="Arial" w:cs="Arial"/>
          <w:szCs w:val="24"/>
        </w:rPr>
        <w:t>Please note: NYSED will only communicate with the contacts provided in the Application Cover Page.</w:t>
      </w:r>
    </w:p>
    <w:p w14:paraId="2BFE1563" w14:textId="77777777" w:rsidR="005618D1" w:rsidRPr="00664A6F" w:rsidRDefault="005618D1" w:rsidP="005618D1">
      <w:pPr>
        <w:spacing w:after="120"/>
        <w:rPr>
          <w:rFonts w:ascii="Arial" w:hAnsi="Arial" w:cs="Arial"/>
          <w:b/>
          <w:szCs w:val="24"/>
        </w:rPr>
      </w:pPr>
      <w:r w:rsidRPr="00664A6F">
        <w:rPr>
          <w:rFonts w:ascii="Arial" w:hAnsi="Arial" w:cs="Arial"/>
          <w:b/>
          <w:szCs w:val="24"/>
        </w:rPr>
        <w:t>Application Checklist</w:t>
      </w:r>
    </w:p>
    <w:p w14:paraId="3DA1C79B" w14:textId="0F02C70C" w:rsidR="74640A5B" w:rsidRPr="00664A6F" w:rsidRDefault="005618D1" w:rsidP="74640A5B">
      <w:pPr>
        <w:spacing w:after="120"/>
        <w:rPr>
          <w:rFonts w:ascii="Arial" w:hAnsi="Arial" w:cs="Arial"/>
          <w:szCs w:val="24"/>
        </w:rPr>
      </w:pPr>
      <w:r w:rsidRPr="00664A6F">
        <w:rPr>
          <w:rFonts w:ascii="Arial" w:hAnsi="Arial" w:cs="Arial"/>
          <w:szCs w:val="24"/>
        </w:rPr>
        <w:t xml:space="preserve">Please use the </w:t>
      </w:r>
      <w:hyperlink w:anchor="_Application_Checklist" w:history="1">
        <w:r w:rsidRPr="00664A6F">
          <w:rPr>
            <w:rStyle w:val="Hyperlink"/>
            <w:rFonts w:ascii="Arial" w:hAnsi="Arial" w:cs="Arial"/>
            <w:szCs w:val="24"/>
          </w:rPr>
          <w:t>application checklist</w:t>
        </w:r>
      </w:hyperlink>
      <w:r w:rsidRPr="00664A6F">
        <w:rPr>
          <w:rFonts w:ascii="Arial" w:hAnsi="Arial" w:cs="Arial"/>
          <w:szCs w:val="24"/>
        </w:rPr>
        <w:t xml:space="preserve"> (contained in this RFP) to ensure your application is submitted in the correct order and is complete. </w:t>
      </w:r>
    </w:p>
    <w:p w14:paraId="5BCA8395" w14:textId="77777777" w:rsidR="005464F4" w:rsidRPr="00664A6F" w:rsidRDefault="005464F4" w:rsidP="005464F4">
      <w:pPr>
        <w:spacing w:after="120"/>
        <w:rPr>
          <w:rFonts w:ascii="Arial" w:hAnsi="Arial" w:cs="Arial"/>
          <w:szCs w:val="24"/>
        </w:rPr>
      </w:pPr>
      <w:r w:rsidRPr="00664A6F">
        <w:rPr>
          <w:rFonts w:ascii="Arial" w:hAnsi="Arial" w:cs="Arial"/>
          <w:szCs w:val="24"/>
        </w:rPr>
        <w:t>Applicants are responsible for making sure the application package is complete and in the correct order based on the included Application Checklist. All requirements, as detailed in the RFP, must be included, and the proposal must be postmarked by the due late listed on page 1. Applications not postmarked by this deadline will not be accepted for review.</w:t>
      </w:r>
    </w:p>
    <w:p w14:paraId="0326CA38" w14:textId="772C4753" w:rsidR="005464F4" w:rsidRPr="00664A6F" w:rsidRDefault="005464F4" w:rsidP="005464F4">
      <w:pPr>
        <w:numPr>
          <w:ilvl w:val="0"/>
          <w:numId w:val="79"/>
        </w:numPr>
        <w:spacing w:after="120"/>
        <w:rPr>
          <w:rFonts w:ascii="Arial" w:hAnsi="Arial" w:cs="Arial"/>
          <w:szCs w:val="24"/>
        </w:rPr>
      </w:pPr>
      <w:r w:rsidRPr="00664A6F">
        <w:rPr>
          <w:rFonts w:ascii="Arial" w:hAnsi="Arial" w:cs="Arial"/>
          <w:szCs w:val="24"/>
        </w:rPr>
        <w:t xml:space="preserve">One (1) electronic copy of the completed application as an attachment in Microsoft Word to </w:t>
      </w:r>
      <w:r w:rsidR="00AD2584" w:rsidRPr="00664A6F">
        <w:rPr>
          <w:rFonts w:ascii="Arial" w:hAnsi="Arial" w:cs="Arial"/>
          <w:szCs w:val="24"/>
        </w:rPr>
        <w:t xml:space="preserve"> </w:t>
      </w:r>
      <w:hyperlink r:id="rId41" w:history="1">
        <w:r w:rsidR="001442AB" w:rsidRPr="00664A6F">
          <w:rPr>
            <w:rStyle w:val="Hyperlink"/>
            <w:rFonts w:ascii="Arial" w:hAnsi="Arial" w:cs="Arial"/>
            <w:szCs w:val="24"/>
          </w:rPr>
          <w:t>RFPGC24-008@nysed.gov</w:t>
        </w:r>
      </w:hyperlink>
      <w:r w:rsidR="00BA5FE0" w:rsidRPr="00664A6F">
        <w:rPr>
          <w:rFonts w:ascii="Arial" w:hAnsi="Arial" w:cs="Arial"/>
          <w:szCs w:val="24"/>
        </w:rPr>
        <w:t xml:space="preserve"> </w:t>
      </w:r>
      <w:r w:rsidR="00AD2584" w:rsidRPr="00664A6F">
        <w:rPr>
          <w:rFonts w:ascii="Arial" w:hAnsi="Arial" w:cs="Arial"/>
          <w:szCs w:val="24"/>
        </w:rPr>
        <w:t xml:space="preserve"> </w:t>
      </w:r>
    </w:p>
    <w:p w14:paraId="022866B8" w14:textId="354002BC" w:rsidR="005464F4" w:rsidRPr="00664A6F" w:rsidRDefault="005464F4" w:rsidP="006C431D">
      <w:pPr>
        <w:numPr>
          <w:ilvl w:val="0"/>
          <w:numId w:val="79"/>
        </w:numPr>
        <w:spacing w:after="120"/>
        <w:rPr>
          <w:rFonts w:ascii="Arial" w:hAnsi="Arial" w:cs="Arial"/>
          <w:szCs w:val="24"/>
        </w:rPr>
      </w:pPr>
      <w:r w:rsidRPr="00664A6F">
        <w:rPr>
          <w:rFonts w:ascii="Arial" w:hAnsi="Arial" w:cs="Arial"/>
          <w:szCs w:val="24"/>
        </w:rPr>
        <w:t xml:space="preserve">One (1) original signed </w:t>
      </w:r>
      <w:r w:rsidR="00244323" w:rsidRPr="00664A6F">
        <w:rPr>
          <w:rFonts w:ascii="Arial" w:hAnsi="Arial" w:cs="Arial"/>
          <w:szCs w:val="24"/>
        </w:rPr>
        <w:t>FS-10</w:t>
      </w:r>
      <w:r w:rsidR="006C431D" w:rsidRPr="00664A6F">
        <w:rPr>
          <w:rFonts w:ascii="Arial" w:hAnsi="Arial" w:cs="Arial"/>
          <w:szCs w:val="24"/>
        </w:rPr>
        <w:t xml:space="preserve"> </w:t>
      </w:r>
      <w:r w:rsidRPr="00664A6F">
        <w:rPr>
          <w:rFonts w:ascii="Arial" w:hAnsi="Arial" w:cs="Arial"/>
          <w:szCs w:val="24"/>
        </w:rPr>
        <w:t>(in the format described in RFP) labeled – RFP # GC2</w:t>
      </w:r>
      <w:r w:rsidR="00BB1190" w:rsidRPr="00664A6F">
        <w:rPr>
          <w:rFonts w:ascii="Arial" w:hAnsi="Arial" w:cs="Arial"/>
          <w:szCs w:val="24"/>
        </w:rPr>
        <w:t>4</w:t>
      </w:r>
      <w:r w:rsidRPr="00664A6F">
        <w:rPr>
          <w:rFonts w:ascii="Arial" w:hAnsi="Arial" w:cs="Arial"/>
          <w:szCs w:val="24"/>
        </w:rPr>
        <w:t>-00</w:t>
      </w:r>
      <w:r w:rsidR="00BB1190" w:rsidRPr="00664A6F">
        <w:rPr>
          <w:rFonts w:ascii="Arial" w:hAnsi="Arial" w:cs="Arial"/>
          <w:szCs w:val="24"/>
        </w:rPr>
        <w:t>8</w:t>
      </w:r>
      <w:r w:rsidRPr="00664A6F">
        <w:rPr>
          <w:rFonts w:ascii="Arial" w:hAnsi="Arial" w:cs="Arial"/>
          <w:szCs w:val="24"/>
        </w:rPr>
        <w:t>.</w:t>
      </w:r>
    </w:p>
    <w:p w14:paraId="6BEE2C8B" w14:textId="77777777" w:rsidR="00A95EBF" w:rsidRPr="00664A6F" w:rsidRDefault="00A95EBF" w:rsidP="00902957">
      <w:pPr>
        <w:spacing w:after="120"/>
        <w:ind w:left="540"/>
        <w:rPr>
          <w:rFonts w:ascii="Arial" w:hAnsi="Arial" w:cs="Arial"/>
          <w:szCs w:val="24"/>
        </w:rPr>
      </w:pPr>
    </w:p>
    <w:p w14:paraId="0F16D9A4" w14:textId="11190D62" w:rsidR="005464F4" w:rsidRPr="00664A6F" w:rsidRDefault="005464F4" w:rsidP="005464F4">
      <w:pPr>
        <w:spacing w:after="120"/>
        <w:rPr>
          <w:rFonts w:ascii="Arial" w:hAnsi="Arial" w:cs="Arial"/>
          <w:szCs w:val="24"/>
        </w:rPr>
      </w:pPr>
      <w:r w:rsidRPr="00664A6F">
        <w:rPr>
          <w:rFonts w:ascii="Arial" w:hAnsi="Arial" w:cs="Arial"/>
          <w:szCs w:val="24"/>
        </w:rPr>
        <w:t xml:space="preserve">The mailing address for all the above documentation is: </w:t>
      </w:r>
    </w:p>
    <w:p w14:paraId="1CF8C5E4" w14:textId="5C51A54E" w:rsidR="005464F4" w:rsidRPr="00664A6F" w:rsidRDefault="00876494" w:rsidP="005464F4">
      <w:pPr>
        <w:spacing w:after="120"/>
        <w:rPr>
          <w:rFonts w:ascii="Arial" w:hAnsi="Arial" w:cs="Arial"/>
          <w:szCs w:val="24"/>
        </w:rPr>
      </w:pPr>
      <w:r w:rsidRPr="00664A6F">
        <w:rPr>
          <w:rFonts w:ascii="Arial" w:hAnsi="Arial" w:cs="Arial"/>
          <w:szCs w:val="24"/>
        </w:rPr>
        <w:t>N</w:t>
      </w:r>
      <w:r w:rsidR="005464F4" w:rsidRPr="00664A6F">
        <w:rPr>
          <w:rFonts w:ascii="Arial" w:hAnsi="Arial" w:cs="Arial"/>
          <w:szCs w:val="24"/>
        </w:rPr>
        <w:t>YS Education Department</w:t>
      </w:r>
    </w:p>
    <w:p w14:paraId="0ECC84BD" w14:textId="77777777" w:rsidR="005464F4" w:rsidRPr="00664A6F" w:rsidRDefault="005464F4" w:rsidP="005464F4">
      <w:pPr>
        <w:spacing w:after="120"/>
        <w:rPr>
          <w:rFonts w:ascii="Arial" w:hAnsi="Arial" w:cs="Arial"/>
          <w:szCs w:val="24"/>
        </w:rPr>
      </w:pPr>
      <w:r w:rsidRPr="00664A6F">
        <w:rPr>
          <w:rFonts w:ascii="Arial" w:hAnsi="Arial" w:cs="Arial"/>
          <w:szCs w:val="24"/>
        </w:rPr>
        <w:t>Office of Educational Design &amp; Technology</w:t>
      </w:r>
    </w:p>
    <w:p w14:paraId="570CF005" w14:textId="77777777" w:rsidR="005464F4" w:rsidRPr="00664A6F" w:rsidRDefault="005464F4" w:rsidP="005464F4">
      <w:pPr>
        <w:spacing w:after="120"/>
        <w:rPr>
          <w:rFonts w:ascii="Arial" w:hAnsi="Arial" w:cs="Arial"/>
          <w:szCs w:val="24"/>
        </w:rPr>
      </w:pPr>
      <w:r w:rsidRPr="00664A6F">
        <w:rPr>
          <w:rFonts w:ascii="Arial" w:hAnsi="Arial" w:cs="Arial"/>
          <w:szCs w:val="24"/>
        </w:rPr>
        <w:t>89 Washington Avenue, Room 860 EBA</w:t>
      </w:r>
    </w:p>
    <w:p w14:paraId="2660D3D9" w14:textId="77777777" w:rsidR="005464F4" w:rsidRPr="00664A6F" w:rsidRDefault="005464F4" w:rsidP="005464F4">
      <w:pPr>
        <w:spacing w:after="120"/>
        <w:rPr>
          <w:rFonts w:ascii="Arial" w:hAnsi="Arial" w:cs="Arial"/>
          <w:szCs w:val="24"/>
        </w:rPr>
      </w:pPr>
      <w:r w:rsidRPr="00664A6F">
        <w:rPr>
          <w:rFonts w:ascii="Arial" w:hAnsi="Arial" w:cs="Arial"/>
          <w:szCs w:val="24"/>
        </w:rPr>
        <w:t>Albany, NY 12234</w:t>
      </w:r>
    </w:p>
    <w:p w14:paraId="280DA1D9" w14:textId="4AA0299C" w:rsidR="00BA6744" w:rsidRPr="00664A6F" w:rsidRDefault="00876494" w:rsidP="005464F4">
      <w:pPr>
        <w:pStyle w:val="NoSpacing"/>
        <w:rPr>
          <w:rFonts w:eastAsia="Times New Roman" w:cs="Arial"/>
        </w:rPr>
      </w:pPr>
      <w:r w:rsidRPr="00664A6F">
        <w:rPr>
          <w:rFonts w:cs="Arial"/>
        </w:rPr>
        <w:t xml:space="preserve">Attention: </w:t>
      </w:r>
      <w:r w:rsidR="005464F4" w:rsidRPr="00664A6F">
        <w:rPr>
          <w:rFonts w:cs="Arial"/>
        </w:rPr>
        <w:t xml:space="preserve"> </w:t>
      </w:r>
      <w:r w:rsidR="0019011C">
        <w:rPr>
          <w:rFonts w:cs="Arial"/>
        </w:rPr>
        <w:t>John Brock</w:t>
      </w:r>
      <w:r w:rsidR="00976BD3" w:rsidRPr="00664A6F">
        <w:rPr>
          <w:rFonts w:cs="Arial"/>
        </w:rPr>
        <w:t>,</w:t>
      </w:r>
      <w:r w:rsidR="005464F4" w:rsidRPr="00664A6F">
        <w:rPr>
          <w:rFonts w:cs="Arial"/>
        </w:rPr>
        <w:t xml:space="preserve"> Learning Technology Grant Application</w:t>
      </w:r>
    </w:p>
    <w:p w14:paraId="68652D35" w14:textId="77777777" w:rsidR="00BA6744" w:rsidRPr="00664A6F" w:rsidRDefault="00BA6744" w:rsidP="005464F4">
      <w:pPr>
        <w:pStyle w:val="NoSpacing"/>
        <w:rPr>
          <w:rFonts w:eastAsia="Times New Roman" w:cs="Arial"/>
        </w:rPr>
      </w:pPr>
    </w:p>
    <w:p w14:paraId="2949B43D" w14:textId="77777777" w:rsidR="00BA6744" w:rsidRPr="00664A6F" w:rsidRDefault="00BA6744" w:rsidP="005464F4">
      <w:pPr>
        <w:pStyle w:val="NoSpacing"/>
        <w:rPr>
          <w:rFonts w:eastAsia="Times New Roman" w:cs="Arial"/>
        </w:rPr>
      </w:pPr>
    </w:p>
    <w:p w14:paraId="5EF3FE71" w14:textId="77777777" w:rsidR="00BA6744" w:rsidRPr="00664A6F" w:rsidRDefault="00BA6744" w:rsidP="005464F4">
      <w:pPr>
        <w:pStyle w:val="NoSpacing"/>
        <w:rPr>
          <w:rFonts w:eastAsia="Times New Roman" w:cs="Arial"/>
        </w:rPr>
      </w:pPr>
    </w:p>
    <w:p w14:paraId="6FE12757" w14:textId="77777777" w:rsidR="00BA6744" w:rsidRPr="00664A6F" w:rsidRDefault="00BA6744" w:rsidP="005464F4">
      <w:pPr>
        <w:pStyle w:val="NoSpacing"/>
        <w:rPr>
          <w:rFonts w:cs="Arial"/>
        </w:rPr>
      </w:pPr>
    </w:p>
    <w:p w14:paraId="7CE7ADC4" w14:textId="77777777" w:rsidR="00BA6744" w:rsidRPr="00664A6F" w:rsidRDefault="00BA6744" w:rsidP="00EC5F70">
      <w:pPr>
        <w:pStyle w:val="NoSpacing"/>
        <w:rPr>
          <w:rFonts w:eastAsia="Times New Roman" w:cs="Arial"/>
          <w:b/>
          <w:color w:val="000000"/>
          <w:u w:val="single"/>
        </w:rPr>
      </w:pPr>
    </w:p>
    <w:p w14:paraId="7E1195AF" w14:textId="77777777" w:rsidR="00BA6744" w:rsidRPr="00664A6F" w:rsidRDefault="00BA6744" w:rsidP="00EC5F70">
      <w:pPr>
        <w:pStyle w:val="NoSpacing"/>
        <w:rPr>
          <w:rFonts w:eastAsia="Times New Roman" w:cs="Arial"/>
          <w:b/>
          <w:color w:val="000000"/>
          <w:u w:val="single"/>
        </w:rPr>
      </w:pPr>
    </w:p>
    <w:p w14:paraId="19E965B0" w14:textId="77777777" w:rsidR="00BA6744" w:rsidRPr="00664A6F" w:rsidRDefault="00BA6744" w:rsidP="00EC5F70">
      <w:pPr>
        <w:pStyle w:val="NoSpacing"/>
        <w:rPr>
          <w:rFonts w:eastAsia="Times New Roman" w:cs="Arial"/>
          <w:b/>
          <w:color w:val="000000"/>
          <w:u w:val="single"/>
        </w:rPr>
      </w:pPr>
    </w:p>
    <w:p w14:paraId="2893BB12" w14:textId="77777777" w:rsidR="00BA6744" w:rsidRPr="00664A6F" w:rsidRDefault="00BA6744" w:rsidP="00EC5F70">
      <w:pPr>
        <w:pStyle w:val="NoSpacing"/>
        <w:rPr>
          <w:rFonts w:eastAsia="Times New Roman" w:cs="Arial"/>
          <w:b/>
          <w:color w:val="000000"/>
          <w:u w:val="single"/>
        </w:rPr>
      </w:pPr>
    </w:p>
    <w:p w14:paraId="65E3D080" w14:textId="77777777" w:rsidR="00BA6744" w:rsidRPr="00664A6F" w:rsidRDefault="00BA6744" w:rsidP="00EC5F70">
      <w:pPr>
        <w:pStyle w:val="NoSpacing"/>
        <w:rPr>
          <w:rFonts w:eastAsia="Times New Roman" w:cs="Arial"/>
          <w:b/>
          <w:color w:val="000000"/>
          <w:u w:val="single"/>
        </w:rPr>
      </w:pPr>
    </w:p>
    <w:p w14:paraId="2BEEDD25" w14:textId="77777777" w:rsidR="00BA6744" w:rsidRPr="00664A6F" w:rsidRDefault="00BA6744" w:rsidP="00FB1ED1">
      <w:pPr>
        <w:pStyle w:val="NoSpacing"/>
        <w:rPr>
          <w:rFonts w:cs="Arial"/>
          <w:b/>
          <w:color w:val="000000"/>
          <w:u w:val="single"/>
        </w:rPr>
      </w:pPr>
    </w:p>
    <w:p w14:paraId="58B0A295" w14:textId="053CAEB9" w:rsidR="00083206" w:rsidRPr="00664A6F" w:rsidRDefault="00083206" w:rsidP="0065538A">
      <w:pPr>
        <w:pStyle w:val="BodyText"/>
        <w:rPr>
          <w:rFonts w:ascii="Arial" w:hAnsi="Arial" w:cs="Arial"/>
          <w:b/>
          <w:color w:val="000000"/>
          <w:szCs w:val="24"/>
          <w:u w:val="single"/>
        </w:rPr>
      </w:pPr>
    </w:p>
    <w:p w14:paraId="0407B20C" w14:textId="77777777" w:rsidR="00083206" w:rsidRPr="00664A6F" w:rsidRDefault="00083206" w:rsidP="0065538A">
      <w:pPr>
        <w:pStyle w:val="BodyText"/>
        <w:rPr>
          <w:rFonts w:ascii="Arial" w:hAnsi="Arial" w:cs="Arial"/>
          <w:b/>
          <w:color w:val="000000"/>
          <w:szCs w:val="24"/>
          <w:u w:val="single"/>
        </w:rPr>
      </w:pPr>
    </w:p>
    <w:p w14:paraId="249BCFE2" w14:textId="2764136D" w:rsidR="009369ED" w:rsidRPr="00664A6F" w:rsidRDefault="00C04A37" w:rsidP="00321270">
      <w:pPr>
        <w:pStyle w:val="Heading2"/>
        <w:rPr>
          <w:color w:val="000000"/>
          <w:u w:val="single"/>
        </w:rPr>
      </w:pPr>
      <w:bookmarkStart w:id="93" w:name="_Application_Checklist"/>
      <w:bookmarkStart w:id="94" w:name="_Toc163757973"/>
      <w:bookmarkEnd w:id="93"/>
      <w:r w:rsidRPr="00664A6F">
        <w:lastRenderedPageBreak/>
        <w:t>Application Checklist</w:t>
      </w:r>
      <w:bookmarkEnd w:id="94"/>
    </w:p>
    <w:p w14:paraId="7C9393F2" w14:textId="77777777" w:rsidR="009369ED" w:rsidRPr="00664A6F" w:rsidRDefault="009369ED" w:rsidP="0065538A">
      <w:pPr>
        <w:pStyle w:val="BodyText"/>
        <w:rPr>
          <w:rFonts w:ascii="Arial" w:hAnsi="Arial" w:cs="Arial"/>
          <w:b/>
          <w:color w:val="000000"/>
          <w:szCs w:val="24"/>
          <w:u w:val="single"/>
        </w:rPr>
      </w:pPr>
    </w:p>
    <w:p w14:paraId="21455CB6" w14:textId="4A588788" w:rsidR="00C04A37" w:rsidRPr="00664A6F" w:rsidRDefault="00C04A37" w:rsidP="00C04A37">
      <w:pPr>
        <w:rPr>
          <w:rFonts w:ascii="Arial" w:hAnsi="Arial" w:cs="Arial"/>
          <w:szCs w:val="24"/>
        </w:rPr>
      </w:pPr>
      <w:r w:rsidRPr="00664A6F">
        <w:rPr>
          <w:rFonts w:ascii="Arial" w:hAnsi="Arial" w:cs="Arial"/>
          <w:szCs w:val="24"/>
        </w:rPr>
        <w:t>Listed below are the required documents for a complete application package, in the order that they should be submitted</w:t>
      </w:r>
      <w:r w:rsidR="00D24CAC" w:rsidRPr="00664A6F">
        <w:rPr>
          <w:rFonts w:ascii="Arial" w:hAnsi="Arial" w:cs="Arial"/>
          <w:szCs w:val="24"/>
        </w:rPr>
        <w:t xml:space="preserve">. </w:t>
      </w:r>
      <w:r w:rsidRPr="00664A6F">
        <w:rPr>
          <w:rFonts w:ascii="Arial" w:hAnsi="Arial" w:cs="Arial"/>
          <w:szCs w:val="24"/>
        </w:rPr>
        <w:t>Use this checklist to ensure that your application submission is complete and in compliance with application instructions.</w:t>
      </w:r>
    </w:p>
    <w:p w14:paraId="7D028728" w14:textId="77777777" w:rsidR="00C04A37" w:rsidRPr="00664A6F" w:rsidRDefault="00C04A37" w:rsidP="00C04A37">
      <w:pPr>
        <w:rPr>
          <w:rFonts w:ascii="Arial" w:hAnsi="Arial" w:cs="Arial"/>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1658"/>
        <w:gridCol w:w="195"/>
        <w:gridCol w:w="1754"/>
        <w:gridCol w:w="99"/>
        <w:gridCol w:w="1720"/>
      </w:tblGrid>
      <w:tr w:rsidR="00C04A37" w:rsidRPr="00664A6F" w14:paraId="5B2F20E2" w14:textId="77777777" w:rsidTr="26363954">
        <w:trPr>
          <w:trHeight w:val="282"/>
          <w:jc w:val="center"/>
        </w:trPr>
        <w:tc>
          <w:tcPr>
            <w:tcW w:w="3129" w:type="pct"/>
            <w:gridSpan w:val="2"/>
          </w:tcPr>
          <w:p w14:paraId="65080FF3" w14:textId="77777777" w:rsidR="00C04A37" w:rsidRPr="00664A6F" w:rsidRDefault="00C04A37" w:rsidP="00902957">
            <w:pPr>
              <w:rPr>
                <w:rFonts w:ascii="Arial" w:hAnsi="Arial" w:cs="Arial"/>
                <w:b/>
                <w:bCs/>
                <w:szCs w:val="24"/>
              </w:rPr>
            </w:pPr>
            <w:r w:rsidRPr="00664A6F">
              <w:rPr>
                <w:rFonts w:ascii="Arial" w:hAnsi="Arial" w:cs="Arial"/>
                <w:b/>
                <w:bCs/>
                <w:szCs w:val="24"/>
              </w:rPr>
              <w:t>Required Documents</w:t>
            </w:r>
          </w:p>
        </w:tc>
        <w:tc>
          <w:tcPr>
            <w:tcW w:w="968" w:type="pct"/>
            <w:gridSpan w:val="2"/>
          </w:tcPr>
          <w:p w14:paraId="0158D864" w14:textId="77777777" w:rsidR="00C04A37" w:rsidRPr="00664A6F" w:rsidRDefault="00C04A37" w:rsidP="00902957">
            <w:pPr>
              <w:rPr>
                <w:rFonts w:ascii="Arial" w:hAnsi="Arial" w:cs="Arial"/>
                <w:b/>
                <w:bCs/>
                <w:szCs w:val="24"/>
              </w:rPr>
            </w:pPr>
            <w:r w:rsidRPr="00664A6F">
              <w:rPr>
                <w:rFonts w:ascii="Arial" w:hAnsi="Arial" w:cs="Arial"/>
                <w:b/>
                <w:bCs/>
                <w:szCs w:val="24"/>
              </w:rPr>
              <w:t>Checked-Applicant</w:t>
            </w:r>
          </w:p>
        </w:tc>
        <w:tc>
          <w:tcPr>
            <w:tcW w:w="903" w:type="pct"/>
            <w:gridSpan w:val="2"/>
            <w:shd w:val="clear" w:color="auto" w:fill="D9D9D9" w:themeFill="background1" w:themeFillShade="D9"/>
          </w:tcPr>
          <w:p w14:paraId="48721226" w14:textId="77777777" w:rsidR="00C04A37" w:rsidRPr="00664A6F" w:rsidRDefault="00C04A37" w:rsidP="00902957">
            <w:pPr>
              <w:rPr>
                <w:rFonts w:ascii="Arial" w:hAnsi="Arial" w:cs="Arial"/>
                <w:b/>
                <w:bCs/>
                <w:szCs w:val="24"/>
              </w:rPr>
            </w:pPr>
            <w:r w:rsidRPr="00664A6F">
              <w:rPr>
                <w:rFonts w:ascii="Arial" w:hAnsi="Arial" w:cs="Arial"/>
                <w:b/>
                <w:bCs/>
                <w:szCs w:val="24"/>
              </w:rPr>
              <w:t>Checked –SED</w:t>
            </w:r>
          </w:p>
        </w:tc>
      </w:tr>
      <w:tr w:rsidR="00C04A37" w:rsidRPr="00664A6F" w14:paraId="2691090A" w14:textId="77777777" w:rsidTr="26363954">
        <w:trPr>
          <w:trHeight w:val="481"/>
          <w:jc w:val="center"/>
        </w:trPr>
        <w:tc>
          <w:tcPr>
            <w:tcW w:w="3129" w:type="pct"/>
            <w:gridSpan w:val="2"/>
          </w:tcPr>
          <w:p w14:paraId="3A0D64AE" w14:textId="77777777" w:rsidR="00C04A37" w:rsidRPr="00664A6F" w:rsidRDefault="00C04A37" w:rsidP="00C04A37">
            <w:pPr>
              <w:widowControl w:val="0"/>
              <w:rPr>
                <w:rFonts w:ascii="Arial" w:hAnsi="Arial" w:cs="Arial"/>
                <w:snapToGrid w:val="0"/>
                <w:color w:val="000000"/>
                <w:szCs w:val="24"/>
              </w:rPr>
            </w:pPr>
            <w:r w:rsidRPr="00664A6F">
              <w:rPr>
                <w:rFonts w:ascii="Arial" w:hAnsi="Arial" w:cs="Arial"/>
                <w:snapToGrid w:val="0"/>
                <w:color w:val="000000"/>
                <w:szCs w:val="24"/>
              </w:rPr>
              <w:t xml:space="preserve">Application Cover Page with Original Signature of Chief Administrative Officer Attachment I: </w:t>
            </w:r>
          </w:p>
          <w:p w14:paraId="2EDC343D" w14:textId="77777777" w:rsidR="00C04A37" w:rsidRPr="00664A6F" w:rsidRDefault="00C04A37" w:rsidP="00C04A37">
            <w:pPr>
              <w:widowControl w:val="0"/>
              <w:numPr>
                <w:ilvl w:val="0"/>
                <w:numId w:val="45"/>
              </w:numPr>
              <w:rPr>
                <w:rFonts w:ascii="Arial" w:hAnsi="Arial" w:cs="Arial"/>
                <w:snapToGrid w:val="0"/>
                <w:color w:val="000000"/>
                <w:szCs w:val="24"/>
              </w:rPr>
            </w:pPr>
            <w:r w:rsidRPr="00664A6F">
              <w:rPr>
                <w:rFonts w:ascii="Arial" w:hAnsi="Arial" w:cs="Arial"/>
                <w:snapToGrid w:val="0"/>
                <w:color w:val="000000"/>
                <w:szCs w:val="24"/>
              </w:rPr>
              <w:t xml:space="preserve">Attachment l-A for individual districts applications </w:t>
            </w:r>
          </w:p>
          <w:p w14:paraId="50CCD782" w14:textId="77777777" w:rsidR="00C04A37" w:rsidRPr="00664A6F" w:rsidRDefault="00C04A37" w:rsidP="00C04A37">
            <w:pPr>
              <w:widowControl w:val="0"/>
              <w:numPr>
                <w:ilvl w:val="0"/>
                <w:numId w:val="45"/>
              </w:numPr>
              <w:rPr>
                <w:rFonts w:ascii="Arial" w:hAnsi="Arial" w:cs="Arial"/>
                <w:snapToGrid w:val="0"/>
                <w:color w:val="000000"/>
                <w:szCs w:val="24"/>
              </w:rPr>
            </w:pPr>
            <w:r w:rsidRPr="00664A6F">
              <w:rPr>
                <w:rFonts w:ascii="Arial" w:hAnsi="Arial" w:cs="Arial"/>
                <w:snapToGrid w:val="0"/>
                <w:color w:val="000000"/>
                <w:szCs w:val="24"/>
              </w:rPr>
              <w:t>Attachment I-B for consortium applications</w:t>
            </w:r>
          </w:p>
          <w:p w14:paraId="5D747DC7" w14:textId="77777777" w:rsidR="00C04A37" w:rsidRPr="00664A6F" w:rsidRDefault="00C04A37" w:rsidP="00C04A37">
            <w:pPr>
              <w:widowControl w:val="0"/>
              <w:rPr>
                <w:rFonts w:ascii="Arial" w:hAnsi="Arial" w:cs="Arial"/>
                <w:snapToGrid w:val="0"/>
                <w:color w:val="000000"/>
                <w:szCs w:val="24"/>
              </w:rPr>
            </w:pPr>
          </w:p>
        </w:tc>
        <w:tc>
          <w:tcPr>
            <w:tcW w:w="968" w:type="pct"/>
            <w:gridSpan w:val="2"/>
            <w:vAlign w:val="center"/>
          </w:tcPr>
          <w:p w14:paraId="590A162E" w14:textId="77777777" w:rsidR="00C04A37" w:rsidRPr="00664A6F" w:rsidRDefault="00C04A37" w:rsidP="00C04A37">
            <w:pPr>
              <w:jc w:val="center"/>
              <w:rPr>
                <w:rFonts w:ascii="Arial" w:hAnsi="Arial" w:cs="Arial"/>
                <w:color w:val="000000"/>
                <w:szCs w:val="24"/>
              </w:rPr>
            </w:pPr>
            <w:r w:rsidRPr="00664A6F">
              <w:rPr>
                <w:rFonts w:ascii="Arial" w:hAnsi="Arial" w:cs="Arial"/>
                <w:color w:val="000000"/>
                <w:szCs w:val="24"/>
              </w:rPr>
              <w:fldChar w:fldCharType="begin">
                <w:ffData>
                  <w:name w:val="Check1"/>
                  <w:enabled/>
                  <w:calcOnExit w:val="0"/>
                  <w:checkBox>
                    <w:sizeAuto/>
                    <w:default w:val="0"/>
                  </w:checkBox>
                </w:ffData>
              </w:fldChar>
            </w:r>
            <w:r w:rsidRPr="00664A6F">
              <w:rPr>
                <w:rFonts w:ascii="Arial" w:hAnsi="Arial" w:cs="Arial"/>
                <w:color w:val="000000"/>
                <w:szCs w:val="24"/>
              </w:rPr>
              <w:instrText xml:space="preserve"> FORMCHECKBOX </w:instrText>
            </w:r>
            <w:r w:rsidR="00DD4F0C">
              <w:rPr>
                <w:rFonts w:ascii="Arial" w:hAnsi="Arial" w:cs="Arial"/>
                <w:color w:val="000000"/>
                <w:szCs w:val="24"/>
              </w:rPr>
            </w:r>
            <w:r w:rsidR="00DD4F0C">
              <w:rPr>
                <w:rFonts w:ascii="Arial" w:hAnsi="Arial" w:cs="Arial"/>
                <w:color w:val="000000"/>
                <w:szCs w:val="24"/>
              </w:rPr>
              <w:fldChar w:fldCharType="separate"/>
            </w:r>
            <w:r w:rsidRPr="00664A6F">
              <w:rPr>
                <w:rFonts w:ascii="Arial" w:hAnsi="Arial" w:cs="Arial"/>
                <w:color w:val="000000"/>
                <w:szCs w:val="24"/>
              </w:rPr>
              <w:fldChar w:fldCharType="end"/>
            </w:r>
          </w:p>
        </w:tc>
        <w:tc>
          <w:tcPr>
            <w:tcW w:w="903" w:type="pct"/>
            <w:gridSpan w:val="2"/>
            <w:shd w:val="clear" w:color="auto" w:fill="D9D9D9" w:themeFill="background1" w:themeFillShade="D9"/>
            <w:vAlign w:val="center"/>
          </w:tcPr>
          <w:p w14:paraId="7301C936" w14:textId="77777777" w:rsidR="00C04A37" w:rsidRPr="00664A6F" w:rsidRDefault="00C04A37" w:rsidP="00C04A37">
            <w:pPr>
              <w:jc w:val="center"/>
              <w:rPr>
                <w:rFonts w:ascii="Arial" w:hAnsi="Arial" w:cs="Arial"/>
                <w:color w:val="000000"/>
                <w:szCs w:val="24"/>
              </w:rPr>
            </w:pPr>
            <w:r w:rsidRPr="00664A6F">
              <w:rPr>
                <w:rFonts w:ascii="Arial" w:hAnsi="Arial" w:cs="Arial"/>
                <w:color w:val="000000"/>
                <w:szCs w:val="24"/>
              </w:rPr>
              <w:fldChar w:fldCharType="begin">
                <w:ffData>
                  <w:name w:val="Check1"/>
                  <w:enabled/>
                  <w:calcOnExit w:val="0"/>
                  <w:checkBox>
                    <w:sizeAuto/>
                    <w:default w:val="0"/>
                  </w:checkBox>
                </w:ffData>
              </w:fldChar>
            </w:r>
            <w:r w:rsidRPr="00664A6F">
              <w:rPr>
                <w:rFonts w:ascii="Arial" w:hAnsi="Arial" w:cs="Arial"/>
                <w:color w:val="000000"/>
                <w:szCs w:val="24"/>
              </w:rPr>
              <w:instrText xml:space="preserve"> FORMCHECKBOX </w:instrText>
            </w:r>
            <w:r w:rsidR="00DD4F0C">
              <w:rPr>
                <w:rFonts w:ascii="Arial" w:hAnsi="Arial" w:cs="Arial"/>
                <w:color w:val="000000"/>
                <w:szCs w:val="24"/>
              </w:rPr>
            </w:r>
            <w:r w:rsidR="00DD4F0C">
              <w:rPr>
                <w:rFonts w:ascii="Arial" w:hAnsi="Arial" w:cs="Arial"/>
                <w:color w:val="000000"/>
                <w:szCs w:val="24"/>
              </w:rPr>
              <w:fldChar w:fldCharType="separate"/>
            </w:r>
            <w:r w:rsidRPr="00664A6F">
              <w:rPr>
                <w:rFonts w:ascii="Arial" w:hAnsi="Arial" w:cs="Arial"/>
                <w:color w:val="000000"/>
                <w:szCs w:val="24"/>
              </w:rPr>
              <w:fldChar w:fldCharType="end"/>
            </w:r>
          </w:p>
        </w:tc>
      </w:tr>
      <w:tr w:rsidR="00C04A37" w:rsidRPr="00664A6F" w14:paraId="68C5B37C" w14:textId="77777777" w:rsidTr="26363954">
        <w:trPr>
          <w:trHeight w:val="282"/>
          <w:jc w:val="center"/>
        </w:trPr>
        <w:tc>
          <w:tcPr>
            <w:tcW w:w="3129" w:type="pct"/>
            <w:gridSpan w:val="2"/>
          </w:tcPr>
          <w:p w14:paraId="2514982E" w14:textId="77777777" w:rsidR="00C04A37" w:rsidRPr="00664A6F" w:rsidRDefault="00DD4F0C" w:rsidP="00C04A37">
            <w:pPr>
              <w:rPr>
                <w:rFonts w:ascii="Arial" w:hAnsi="Arial" w:cs="Arial"/>
                <w:color w:val="000000"/>
                <w:szCs w:val="24"/>
              </w:rPr>
            </w:pPr>
            <w:hyperlink r:id="rId42" w:history="1">
              <w:r w:rsidR="00C04A37" w:rsidRPr="00664A6F">
                <w:rPr>
                  <w:rFonts w:ascii="Arial" w:hAnsi="Arial" w:cs="Arial"/>
                  <w:color w:val="0000FF"/>
                  <w:szCs w:val="24"/>
                  <w:u w:val="single"/>
                </w:rPr>
                <w:t>Payee Information Form</w:t>
              </w:r>
            </w:hyperlink>
            <w:r w:rsidR="00C04A37" w:rsidRPr="00664A6F">
              <w:rPr>
                <w:rFonts w:ascii="Arial" w:hAnsi="Arial" w:cs="Arial"/>
                <w:color w:val="000000"/>
                <w:szCs w:val="24"/>
              </w:rPr>
              <w:t xml:space="preserve"> (if applicable) </w:t>
            </w:r>
          </w:p>
          <w:p w14:paraId="221EE47F" w14:textId="77777777" w:rsidR="00C04A37" w:rsidRPr="00664A6F" w:rsidRDefault="00C04A37" w:rsidP="00C04A37">
            <w:pPr>
              <w:rPr>
                <w:rFonts w:ascii="Arial" w:hAnsi="Arial" w:cs="Arial"/>
                <w:color w:val="000000"/>
                <w:szCs w:val="24"/>
              </w:rPr>
            </w:pPr>
          </w:p>
        </w:tc>
        <w:tc>
          <w:tcPr>
            <w:tcW w:w="968" w:type="pct"/>
            <w:gridSpan w:val="2"/>
            <w:vAlign w:val="center"/>
          </w:tcPr>
          <w:p w14:paraId="16309011" w14:textId="77777777" w:rsidR="00C04A37" w:rsidRPr="00664A6F" w:rsidRDefault="00C04A37" w:rsidP="00C04A37">
            <w:pPr>
              <w:jc w:val="center"/>
              <w:rPr>
                <w:rFonts w:ascii="Arial" w:hAnsi="Arial" w:cs="Arial"/>
                <w:color w:val="000000"/>
                <w:szCs w:val="24"/>
              </w:rPr>
            </w:pPr>
            <w:r w:rsidRPr="00664A6F">
              <w:rPr>
                <w:rFonts w:ascii="Arial" w:hAnsi="Arial" w:cs="Arial"/>
                <w:color w:val="000000"/>
                <w:szCs w:val="24"/>
              </w:rPr>
              <w:fldChar w:fldCharType="begin">
                <w:ffData>
                  <w:name w:val="Check1"/>
                  <w:enabled/>
                  <w:calcOnExit w:val="0"/>
                  <w:checkBox>
                    <w:sizeAuto/>
                    <w:default w:val="0"/>
                  </w:checkBox>
                </w:ffData>
              </w:fldChar>
            </w:r>
            <w:r w:rsidRPr="00664A6F">
              <w:rPr>
                <w:rFonts w:ascii="Arial" w:hAnsi="Arial" w:cs="Arial"/>
                <w:color w:val="000000"/>
                <w:szCs w:val="24"/>
              </w:rPr>
              <w:instrText xml:space="preserve"> FORMCHECKBOX </w:instrText>
            </w:r>
            <w:r w:rsidR="00DD4F0C">
              <w:rPr>
                <w:rFonts w:ascii="Arial" w:hAnsi="Arial" w:cs="Arial"/>
                <w:color w:val="000000"/>
                <w:szCs w:val="24"/>
              </w:rPr>
            </w:r>
            <w:r w:rsidR="00DD4F0C">
              <w:rPr>
                <w:rFonts w:ascii="Arial" w:hAnsi="Arial" w:cs="Arial"/>
                <w:color w:val="000000"/>
                <w:szCs w:val="24"/>
              </w:rPr>
              <w:fldChar w:fldCharType="separate"/>
            </w:r>
            <w:r w:rsidRPr="00664A6F">
              <w:rPr>
                <w:rFonts w:ascii="Arial" w:hAnsi="Arial" w:cs="Arial"/>
                <w:color w:val="000000"/>
                <w:szCs w:val="24"/>
              </w:rPr>
              <w:fldChar w:fldCharType="end"/>
            </w:r>
          </w:p>
        </w:tc>
        <w:tc>
          <w:tcPr>
            <w:tcW w:w="903" w:type="pct"/>
            <w:gridSpan w:val="2"/>
            <w:shd w:val="clear" w:color="auto" w:fill="D9D9D9" w:themeFill="background1" w:themeFillShade="D9"/>
            <w:vAlign w:val="center"/>
          </w:tcPr>
          <w:p w14:paraId="60138AEE" w14:textId="77777777" w:rsidR="00C04A37" w:rsidRPr="00664A6F" w:rsidRDefault="00C04A37" w:rsidP="00C04A37">
            <w:pPr>
              <w:jc w:val="center"/>
              <w:rPr>
                <w:rFonts w:ascii="Arial" w:hAnsi="Arial" w:cs="Arial"/>
                <w:color w:val="000000"/>
                <w:szCs w:val="24"/>
              </w:rPr>
            </w:pPr>
            <w:r w:rsidRPr="00664A6F">
              <w:rPr>
                <w:rFonts w:ascii="Arial" w:hAnsi="Arial" w:cs="Arial"/>
                <w:color w:val="000000"/>
                <w:szCs w:val="24"/>
              </w:rPr>
              <w:fldChar w:fldCharType="begin">
                <w:ffData>
                  <w:name w:val="Check1"/>
                  <w:enabled/>
                  <w:calcOnExit w:val="0"/>
                  <w:checkBox>
                    <w:sizeAuto/>
                    <w:default w:val="0"/>
                  </w:checkBox>
                </w:ffData>
              </w:fldChar>
            </w:r>
            <w:r w:rsidRPr="00664A6F">
              <w:rPr>
                <w:rFonts w:ascii="Arial" w:hAnsi="Arial" w:cs="Arial"/>
                <w:color w:val="000000"/>
                <w:szCs w:val="24"/>
              </w:rPr>
              <w:instrText xml:space="preserve"> FORMCHECKBOX </w:instrText>
            </w:r>
            <w:r w:rsidR="00DD4F0C">
              <w:rPr>
                <w:rFonts w:ascii="Arial" w:hAnsi="Arial" w:cs="Arial"/>
                <w:color w:val="000000"/>
                <w:szCs w:val="24"/>
              </w:rPr>
            </w:r>
            <w:r w:rsidR="00DD4F0C">
              <w:rPr>
                <w:rFonts w:ascii="Arial" w:hAnsi="Arial" w:cs="Arial"/>
                <w:color w:val="000000"/>
                <w:szCs w:val="24"/>
              </w:rPr>
              <w:fldChar w:fldCharType="separate"/>
            </w:r>
            <w:r w:rsidRPr="00664A6F">
              <w:rPr>
                <w:rFonts w:ascii="Arial" w:hAnsi="Arial" w:cs="Arial"/>
                <w:color w:val="000000"/>
                <w:szCs w:val="24"/>
              </w:rPr>
              <w:fldChar w:fldCharType="end"/>
            </w:r>
          </w:p>
        </w:tc>
      </w:tr>
      <w:tr w:rsidR="00C04A37" w:rsidRPr="00664A6F" w14:paraId="5E1B75D2" w14:textId="77777777" w:rsidTr="26363954">
        <w:trPr>
          <w:trHeight w:val="282"/>
          <w:jc w:val="center"/>
        </w:trPr>
        <w:tc>
          <w:tcPr>
            <w:tcW w:w="3129" w:type="pct"/>
            <w:gridSpan w:val="2"/>
          </w:tcPr>
          <w:p w14:paraId="038392E3" w14:textId="77777777" w:rsidR="00C04A37" w:rsidRPr="00664A6F" w:rsidRDefault="00C04A37" w:rsidP="00C04A37">
            <w:pPr>
              <w:rPr>
                <w:rFonts w:ascii="Arial" w:hAnsi="Arial" w:cs="Arial"/>
                <w:color w:val="000000"/>
                <w:szCs w:val="24"/>
              </w:rPr>
            </w:pPr>
            <w:r w:rsidRPr="00664A6F">
              <w:rPr>
                <w:rFonts w:ascii="Arial" w:hAnsi="Arial" w:cs="Arial"/>
                <w:color w:val="000000"/>
                <w:szCs w:val="24"/>
              </w:rPr>
              <w:t>Application Checklist</w:t>
            </w:r>
          </w:p>
          <w:p w14:paraId="69A6C516" w14:textId="77777777" w:rsidR="00C04A37" w:rsidRPr="00664A6F" w:rsidRDefault="00C04A37" w:rsidP="00C04A37">
            <w:pPr>
              <w:rPr>
                <w:rFonts w:ascii="Arial" w:hAnsi="Arial" w:cs="Arial"/>
                <w:color w:val="000000"/>
                <w:szCs w:val="24"/>
              </w:rPr>
            </w:pPr>
          </w:p>
        </w:tc>
        <w:tc>
          <w:tcPr>
            <w:tcW w:w="968" w:type="pct"/>
            <w:gridSpan w:val="2"/>
            <w:vAlign w:val="center"/>
          </w:tcPr>
          <w:p w14:paraId="3DE3C6CB" w14:textId="77777777" w:rsidR="00C04A37" w:rsidRPr="00664A6F" w:rsidRDefault="00C04A37" w:rsidP="00C04A37">
            <w:pPr>
              <w:jc w:val="center"/>
              <w:rPr>
                <w:rFonts w:ascii="Arial" w:hAnsi="Arial" w:cs="Arial"/>
                <w:color w:val="000000"/>
                <w:szCs w:val="24"/>
              </w:rPr>
            </w:pPr>
            <w:r w:rsidRPr="00664A6F">
              <w:rPr>
                <w:rFonts w:ascii="Arial" w:hAnsi="Arial" w:cs="Arial"/>
                <w:color w:val="000000"/>
                <w:szCs w:val="24"/>
              </w:rPr>
              <w:fldChar w:fldCharType="begin">
                <w:ffData>
                  <w:name w:val="Check1"/>
                  <w:enabled/>
                  <w:calcOnExit w:val="0"/>
                  <w:checkBox>
                    <w:sizeAuto/>
                    <w:default w:val="0"/>
                  </w:checkBox>
                </w:ffData>
              </w:fldChar>
            </w:r>
            <w:r w:rsidRPr="00664A6F">
              <w:rPr>
                <w:rFonts w:ascii="Arial" w:hAnsi="Arial" w:cs="Arial"/>
                <w:color w:val="000000"/>
                <w:szCs w:val="24"/>
              </w:rPr>
              <w:instrText xml:space="preserve"> FORMCHECKBOX </w:instrText>
            </w:r>
            <w:r w:rsidR="00DD4F0C">
              <w:rPr>
                <w:rFonts w:ascii="Arial" w:hAnsi="Arial" w:cs="Arial"/>
                <w:color w:val="000000"/>
                <w:szCs w:val="24"/>
              </w:rPr>
            </w:r>
            <w:r w:rsidR="00DD4F0C">
              <w:rPr>
                <w:rFonts w:ascii="Arial" w:hAnsi="Arial" w:cs="Arial"/>
                <w:color w:val="000000"/>
                <w:szCs w:val="24"/>
              </w:rPr>
              <w:fldChar w:fldCharType="separate"/>
            </w:r>
            <w:r w:rsidRPr="00664A6F">
              <w:rPr>
                <w:rFonts w:ascii="Arial" w:hAnsi="Arial" w:cs="Arial"/>
                <w:color w:val="000000"/>
                <w:szCs w:val="24"/>
              </w:rPr>
              <w:fldChar w:fldCharType="end"/>
            </w:r>
          </w:p>
        </w:tc>
        <w:tc>
          <w:tcPr>
            <w:tcW w:w="903" w:type="pct"/>
            <w:gridSpan w:val="2"/>
            <w:shd w:val="clear" w:color="auto" w:fill="D9D9D9" w:themeFill="background1" w:themeFillShade="D9"/>
            <w:vAlign w:val="center"/>
          </w:tcPr>
          <w:p w14:paraId="664E1F81" w14:textId="77777777" w:rsidR="00C04A37" w:rsidRPr="00664A6F" w:rsidRDefault="00C04A37" w:rsidP="00C04A37">
            <w:pPr>
              <w:jc w:val="center"/>
              <w:rPr>
                <w:rFonts w:ascii="Arial" w:hAnsi="Arial" w:cs="Arial"/>
                <w:color w:val="000000"/>
                <w:szCs w:val="24"/>
              </w:rPr>
            </w:pPr>
            <w:r w:rsidRPr="00664A6F">
              <w:rPr>
                <w:rFonts w:ascii="Arial" w:hAnsi="Arial" w:cs="Arial"/>
                <w:color w:val="000000"/>
                <w:szCs w:val="24"/>
              </w:rPr>
              <w:fldChar w:fldCharType="begin">
                <w:ffData>
                  <w:name w:val="Check1"/>
                  <w:enabled/>
                  <w:calcOnExit w:val="0"/>
                  <w:checkBox>
                    <w:sizeAuto/>
                    <w:default w:val="0"/>
                  </w:checkBox>
                </w:ffData>
              </w:fldChar>
            </w:r>
            <w:r w:rsidRPr="00664A6F">
              <w:rPr>
                <w:rFonts w:ascii="Arial" w:hAnsi="Arial" w:cs="Arial"/>
                <w:color w:val="000000"/>
                <w:szCs w:val="24"/>
              </w:rPr>
              <w:instrText xml:space="preserve"> FORMCHECKBOX </w:instrText>
            </w:r>
            <w:r w:rsidR="00DD4F0C">
              <w:rPr>
                <w:rFonts w:ascii="Arial" w:hAnsi="Arial" w:cs="Arial"/>
                <w:color w:val="000000"/>
                <w:szCs w:val="24"/>
              </w:rPr>
            </w:r>
            <w:r w:rsidR="00DD4F0C">
              <w:rPr>
                <w:rFonts w:ascii="Arial" w:hAnsi="Arial" w:cs="Arial"/>
                <w:color w:val="000000"/>
                <w:szCs w:val="24"/>
              </w:rPr>
              <w:fldChar w:fldCharType="separate"/>
            </w:r>
            <w:r w:rsidRPr="00664A6F">
              <w:rPr>
                <w:rFonts w:ascii="Arial" w:hAnsi="Arial" w:cs="Arial"/>
                <w:color w:val="000000"/>
                <w:szCs w:val="24"/>
              </w:rPr>
              <w:fldChar w:fldCharType="end"/>
            </w:r>
          </w:p>
        </w:tc>
      </w:tr>
      <w:tr w:rsidR="00C04A37" w:rsidRPr="00664A6F" w14:paraId="2E94C8A7" w14:textId="77777777" w:rsidTr="26363954">
        <w:trPr>
          <w:trHeight w:val="262"/>
          <w:jc w:val="center"/>
        </w:trPr>
        <w:tc>
          <w:tcPr>
            <w:tcW w:w="3129" w:type="pct"/>
            <w:gridSpan w:val="2"/>
          </w:tcPr>
          <w:p w14:paraId="5E83F0F3" w14:textId="77777777" w:rsidR="00C04A37" w:rsidRPr="00664A6F" w:rsidRDefault="00C04A37" w:rsidP="00902957">
            <w:pPr>
              <w:rPr>
                <w:rFonts w:ascii="Arial" w:hAnsi="Arial" w:cs="Arial"/>
                <w:szCs w:val="24"/>
              </w:rPr>
            </w:pPr>
            <w:r w:rsidRPr="00664A6F">
              <w:rPr>
                <w:rFonts w:ascii="Arial" w:hAnsi="Arial" w:cs="Arial"/>
                <w:b/>
                <w:bCs/>
                <w:szCs w:val="24"/>
              </w:rPr>
              <w:t>Proposal Narrative</w:t>
            </w:r>
            <w:r w:rsidRPr="00664A6F">
              <w:rPr>
                <w:rFonts w:ascii="Arial" w:hAnsi="Arial" w:cs="Arial"/>
                <w:szCs w:val="24"/>
              </w:rPr>
              <w:br/>
              <w:t>Section A: Overview</w:t>
            </w:r>
          </w:p>
          <w:p w14:paraId="06BF7731" w14:textId="77777777" w:rsidR="00C04A37" w:rsidRPr="00664A6F" w:rsidRDefault="00C04A37" w:rsidP="00EC3867">
            <w:pPr>
              <w:rPr>
                <w:rFonts w:ascii="Arial" w:hAnsi="Arial" w:cs="Arial"/>
                <w:szCs w:val="24"/>
              </w:rPr>
            </w:pPr>
          </w:p>
        </w:tc>
        <w:tc>
          <w:tcPr>
            <w:tcW w:w="968" w:type="pct"/>
            <w:gridSpan w:val="2"/>
          </w:tcPr>
          <w:p w14:paraId="7A4C4F44" w14:textId="77777777" w:rsidR="00C04A37" w:rsidRPr="00664A6F" w:rsidRDefault="00C04A37" w:rsidP="00C04A37">
            <w:pPr>
              <w:jc w:val="center"/>
              <w:rPr>
                <w:rFonts w:ascii="Arial" w:hAnsi="Arial" w:cs="Arial"/>
                <w:color w:val="000000"/>
                <w:szCs w:val="24"/>
              </w:rPr>
            </w:pPr>
            <w:r w:rsidRPr="00664A6F">
              <w:rPr>
                <w:rFonts w:ascii="Arial" w:hAnsi="Arial" w:cs="Arial"/>
                <w:color w:val="000000"/>
                <w:szCs w:val="24"/>
              </w:rPr>
              <w:fldChar w:fldCharType="begin">
                <w:ffData>
                  <w:name w:val="Check1"/>
                  <w:enabled/>
                  <w:calcOnExit w:val="0"/>
                  <w:checkBox>
                    <w:sizeAuto/>
                    <w:default w:val="0"/>
                  </w:checkBox>
                </w:ffData>
              </w:fldChar>
            </w:r>
            <w:r w:rsidRPr="00664A6F">
              <w:rPr>
                <w:rFonts w:ascii="Arial" w:hAnsi="Arial" w:cs="Arial"/>
                <w:color w:val="000000"/>
                <w:szCs w:val="24"/>
              </w:rPr>
              <w:instrText xml:space="preserve"> FORMCHECKBOX </w:instrText>
            </w:r>
            <w:r w:rsidR="00DD4F0C">
              <w:rPr>
                <w:rFonts w:ascii="Arial" w:hAnsi="Arial" w:cs="Arial"/>
                <w:color w:val="000000"/>
                <w:szCs w:val="24"/>
              </w:rPr>
            </w:r>
            <w:r w:rsidR="00DD4F0C">
              <w:rPr>
                <w:rFonts w:ascii="Arial" w:hAnsi="Arial" w:cs="Arial"/>
                <w:color w:val="000000"/>
                <w:szCs w:val="24"/>
              </w:rPr>
              <w:fldChar w:fldCharType="separate"/>
            </w:r>
            <w:r w:rsidRPr="00664A6F">
              <w:rPr>
                <w:rFonts w:ascii="Arial" w:hAnsi="Arial" w:cs="Arial"/>
                <w:color w:val="000000"/>
                <w:szCs w:val="24"/>
              </w:rPr>
              <w:fldChar w:fldCharType="end"/>
            </w:r>
          </w:p>
        </w:tc>
        <w:tc>
          <w:tcPr>
            <w:tcW w:w="903" w:type="pct"/>
            <w:gridSpan w:val="2"/>
            <w:shd w:val="clear" w:color="auto" w:fill="D9D9D9" w:themeFill="background1" w:themeFillShade="D9"/>
          </w:tcPr>
          <w:p w14:paraId="5C89D3F2" w14:textId="77777777" w:rsidR="00C04A37" w:rsidRPr="00664A6F" w:rsidRDefault="00C04A37" w:rsidP="00C04A37">
            <w:pPr>
              <w:jc w:val="center"/>
              <w:rPr>
                <w:rFonts w:ascii="Arial" w:hAnsi="Arial" w:cs="Arial"/>
                <w:color w:val="000000"/>
                <w:szCs w:val="24"/>
              </w:rPr>
            </w:pPr>
            <w:r w:rsidRPr="00664A6F">
              <w:rPr>
                <w:rFonts w:ascii="Arial" w:hAnsi="Arial" w:cs="Arial"/>
                <w:color w:val="000000"/>
                <w:szCs w:val="24"/>
              </w:rPr>
              <w:fldChar w:fldCharType="begin">
                <w:ffData>
                  <w:name w:val="Check1"/>
                  <w:enabled/>
                  <w:calcOnExit w:val="0"/>
                  <w:checkBox>
                    <w:sizeAuto/>
                    <w:default w:val="0"/>
                  </w:checkBox>
                </w:ffData>
              </w:fldChar>
            </w:r>
            <w:r w:rsidRPr="00664A6F">
              <w:rPr>
                <w:rFonts w:ascii="Arial" w:hAnsi="Arial" w:cs="Arial"/>
                <w:color w:val="000000"/>
                <w:szCs w:val="24"/>
              </w:rPr>
              <w:instrText xml:space="preserve"> FORMCHECKBOX </w:instrText>
            </w:r>
            <w:r w:rsidR="00DD4F0C">
              <w:rPr>
                <w:rFonts w:ascii="Arial" w:hAnsi="Arial" w:cs="Arial"/>
                <w:color w:val="000000"/>
                <w:szCs w:val="24"/>
              </w:rPr>
            </w:r>
            <w:r w:rsidR="00DD4F0C">
              <w:rPr>
                <w:rFonts w:ascii="Arial" w:hAnsi="Arial" w:cs="Arial"/>
                <w:color w:val="000000"/>
                <w:szCs w:val="24"/>
              </w:rPr>
              <w:fldChar w:fldCharType="separate"/>
            </w:r>
            <w:r w:rsidRPr="00664A6F">
              <w:rPr>
                <w:rFonts w:ascii="Arial" w:hAnsi="Arial" w:cs="Arial"/>
                <w:color w:val="000000"/>
                <w:szCs w:val="24"/>
              </w:rPr>
              <w:fldChar w:fldCharType="end"/>
            </w:r>
          </w:p>
        </w:tc>
      </w:tr>
      <w:tr w:rsidR="00C04A37" w:rsidRPr="00664A6F" w14:paraId="1CB31747" w14:textId="77777777" w:rsidTr="26363954">
        <w:trPr>
          <w:trHeight w:val="336"/>
          <w:jc w:val="center"/>
        </w:trPr>
        <w:tc>
          <w:tcPr>
            <w:tcW w:w="3129" w:type="pct"/>
            <w:gridSpan w:val="2"/>
          </w:tcPr>
          <w:p w14:paraId="1CE26B10" w14:textId="77777777" w:rsidR="00C04A37" w:rsidRPr="00664A6F" w:rsidRDefault="00C04A37" w:rsidP="00902957">
            <w:pPr>
              <w:rPr>
                <w:rFonts w:ascii="Arial" w:hAnsi="Arial" w:cs="Arial"/>
                <w:b/>
                <w:bCs/>
                <w:szCs w:val="24"/>
              </w:rPr>
            </w:pPr>
            <w:r w:rsidRPr="00664A6F">
              <w:rPr>
                <w:rFonts w:ascii="Arial" w:hAnsi="Arial" w:cs="Arial"/>
                <w:b/>
                <w:bCs/>
                <w:szCs w:val="24"/>
              </w:rPr>
              <w:t>Proposal Narrative</w:t>
            </w:r>
          </w:p>
          <w:p w14:paraId="353207B9" w14:textId="77777777" w:rsidR="00C04A37" w:rsidRPr="00664A6F" w:rsidRDefault="00C04A37" w:rsidP="00EC3867">
            <w:pPr>
              <w:rPr>
                <w:rFonts w:ascii="Arial" w:hAnsi="Arial" w:cs="Arial"/>
                <w:bCs/>
                <w:szCs w:val="24"/>
              </w:rPr>
            </w:pPr>
            <w:r w:rsidRPr="00664A6F">
              <w:rPr>
                <w:rFonts w:ascii="Arial" w:hAnsi="Arial" w:cs="Arial"/>
                <w:bCs/>
                <w:szCs w:val="24"/>
              </w:rPr>
              <w:t>Section B: Identification of Need and Program Rationale</w:t>
            </w:r>
          </w:p>
          <w:p w14:paraId="5B5F25EA" w14:textId="77777777" w:rsidR="00C04A37" w:rsidRPr="00664A6F" w:rsidRDefault="00C04A37" w:rsidP="00EC3867">
            <w:pPr>
              <w:rPr>
                <w:rFonts w:ascii="Arial" w:hAnsi="Arial" w:cs="Arial"/>
                <w:szCs w:val="24"/>
              </w:rPr>
            </w:pPr>
          </w:p>
        </w:tc>
        <w:tc>
          <w:tcPr>
            <w:tcW w:w="968" w:type="pct"/>
            <w:gridSpan w:val="2"/>
          </w:tcPr>
          <w:p w14:paraId="6C3E5673" w14:textId="77777777" w:rsidR="00C04A37" w:rsidRPr="00664A6F" w:rsidRDefault="00C04A37" w:rsidP="00C04A37">
            <w:pPr>
              <w:jc w:val="center"/>
              <w:rPr>
                <w:rFonts w:ascii="Arial" w:hAnsi="Arial" w:cs="Arial"/>
                <w:color w:val="000000"/>
                <w:szCs w:val="24"/>
              </w:rPr>
            </w:pPr>
            <w:r w:rsidRPr="00664A6F">
              <w:rPr>
                <w:rFonts w:ascii="Arial" w:hAnsi="Arial" w:cs="Arial"/>
                <w:color w:val="000000"/>
                <w:szCs w:val="24"/>
              </w:rPr>
              <w:fldChar w:fldCharType="begin">
                <w:ffData>
                  <w:name w:val="Check1"/>
                  <w:enabled/>
                  <w:calcOnExit w:val="0"/>
                  <w:checkBox>
                    <w:sizeAuto/>
                    <w:default w:val="0"/>
                  </w:checkBox>
                </w:ffData>
              </w:fldChar>
            </w:r>
            <w:r w:rsidRPr="00664A6F">
              <w:rPr>
                <w:rFonts w:ascii="Arial" w:hAnsi="Arial" w:cs="Arial"/>
                <w:color w:val="000000"/>
                <w:szCs w:val="24"/>
              </w:rPr>
              <w:instrText xml:space="preserve"> FORMCHECKBOX </w:instrText>
            </w:r>
            <w:r w:rsidR="00DD4F0C">
              <w:rPr>
                <w:rFonts w:ascii="Arial" w:hAnsi="Arial" w:cs="Arial"/>
                <w:color w:val="000000"/>
                <w:szCs w:val="24"/>
              </w:rPr>
            </w:r>
            <w:r w:rsidR="00DD4F0C">
              <w:rPr>
                <w:rFonts w:ascii="Arial" w:hAnsi="Arial" w:cs="Arial"/>
                <w:color w:val="000000"/>
                <w:szCs w:val="24"/>
              </w:rPr>
              <w:fldChar w:fldCharType="separate"/>
            </w:r>
            <w:r w:rsidRPr="00664A6F">
              <w:rPr>
                <w:rFonts w:ascii="Arial" w:hAnsi="Arial" w:cs="Arial"/>
                <w:color w:val="000000"/>
                <w:szCs w:val="24"/>
              </w:rPr>
              <w:fldChar w:fldCharType="end"/>
            </w:r>
          </w:p>
        </w:tc>
        <w:tc>
          <w:tcPr>
            <w:tcW w:w="903" w:type="pct"/>
            <w:gridSpan w:val="2"/>
            <w:shd w:val="clear" w:color="auto" w:fill="D9D9D9" w:themeFill="background1" w:themeFillShade="D9"/>
          </w:tcPr>
          <w:p w14:paraId="2E876ED1" w14:textId="77777777" w:rsidR="00C04A37" w:rsidRPr="00664A6F" w:rsidRDefault="00C04A37" w:rsidP="00C04A37">
            <w:pPr>
              <w:jc w:val="center"/>
              <w:rPr>
                <w:rFonts w:ascii="Arial" w:hAnsi="Arial" w:cs="Arial"/>
                <w:color w:val="000000"/>
                <w:szCs w:val="24"/>
              </w:rPr>
            </w:pPr>
            <w:r w:rsidRPr="00664A6F">
              <w:rPr>
                <w:rFonts w:ascii="Arial" w:hAnsi="Arial" w:cs="Arial"/>
                <w:color w:val="000000"/>
                <w:szCs w:val="24"/>
              </w:rPr>
              <w:fldChar w:fldCharType="begin">
                <w:ffData>
                  <w:name w:val="Check1"/>
                  <w:enabled/>
                  <w:calcOnExit w:val="0"/>
                  <w:checkBox>
                    <w:sizeAuto/>
                    <w:default w:val="0"/>
                  </w:checkBox>
                </w:ffData>
              </w:fldChar>
            </w:r>
            <w:r w:rsidRPr="00664A6F">
              <w:rPr>
                <w:rFonts w:ascii="Arial" w:hAnsi="Arial" w:cs="Arial"/>
                <w:color w:val="000000"/>
                <w:szCs w:val="24"/>
              </w:rPr>
              <w:instrText xml:space="preserve"> FORMCHECKBOX </w:instrText>
            </w:r>
            <w:r w:rsidR="00DD4F0C">
              <w:rPr>
                <w:rFonts w:ascii="Arial" w:hAnsi="Arial" w:cs="Arial"/>
                <w:color w:val="000000"/>
                <w:szCs w:val="24"/>
              </w:rPr>
            </w:r>
            <w:r w:rsidR="00DD4F0C">
              <w:rPr>
                <w:rFonts w:ascii="Arial" w:hAnsi="Arial" w:cs="Arial"/>
                <w:color w:val="000000"/>
                <w:szCs w:val="24"/>
              </w:rPr>
              <w:fldChar w:fldCharType="separate"/>
            </w:r>
            <w:r w:rsidRPr="00664A6F">
              <w:rPr>
                <w:rFonts w:ascii="Arial" w:hAnsi="Arial" w:cs="Arial"/>
                <w:color w:val="000000"/>
                <w:szCs w:val="24"/>
              </w:rPr>
              <w:fldChar w:fldCharType="end"/>
            </w:r>
          </w:p>
        </w:tc>
      </w:tr>
      <w:tr w:rsidR="00C04A37" w:rsidRPr="00664A6F" w14:paraId="703B7EE9" w14:textId="77777777" w:rsidTr="26363954">
        <w:trPr>
          <w:trHeight w:val="262"/>
          <w:jc w:val="center"/>
        </w:trPr>
        <w:tc>
          <w:tcPr>
            <w:tcW w:w="3129" w:type="pct"/>
            <w:gridSpan w:val="2"/>
          </w:tcPr>
          <w:p w14:paraId="1D90BFFC" w14:textId="77777777" w:rsidR="00C04A37" w:rsidRPr="00664A6F" w:rsidRDefault="00C04A37" w:rsidP="00902957">
            <w:pPr>
              <w:rPr>
                <w:rFonts w:ascii="Arial" w:hAnsi="Arial" w:cs="Arial"/>
                <w:b/>
                <w:bCs/>
                <w:szCs w:val="24"/>
              </w:rPr>
            </w:pPr>
            <w:r w:rsidRPr="00664A6F">
              <w:rPr>
                <w:rFonts w:ascii="Arial" w:hAnsi="Arial" w:cs="Arial"/>
                <w:b/>
                <w:bCs/>
                <w:szCs w:val="24"/>
              </w:rPr>
              <w:t>Proposal Narrative</w:t>
            </w:r>
          </w:p>
          <w:p w14:paraId="5521DB12" w14:textId="77777777" w:rsidR="00C04A37" w:rsidRPr="00664A6F" w:rsidRDefault="00C04A37" w:rsidP="00EC3867">
            <w:pPr>
              <w:rPr>
                <w:rFonts w:ascii="Arial" w:hAnsi="Arial" w:cs="Arial"/>
                <w:b/>
                <w:szCs w:val="24"/>
              </w:rPr>
            </w:pPr>
            <w:r w:rsidRPr="00664A6F">
              <w:rPr>
                <w:rFonts w:ascii="Arial" w:hAnsi="Arial" w:cs="Arial"/>
                <w:szCs w:val="24"/>
              </w:rPr>
              <w:t>Section C: Program Design: Goals and objectives, Goal alignment, Collaboration Efforts, Additional Funding Resources</w:t>
            </w:r>
          </w:p>
          <w:p w14:paraId="0EDE280B" w14:textId="77777777" w:rsidR="00C04A37" w:rsidRPr="00664A6F" w:rsidRDefault="00C04A37" w:rsidP="00EC3867">
            <w:pPr>
              <w:rPr>
                <w:rFonts w:ascii="Arial" w:hAnsi="Arial" w:cs="Arial"/>
                <w:szCs w:val="24"/>
              </w:rPr>
            </w:pPr>
          </w:p>
        </w:tc>
        <w:tc>
          <w:tcPr>
            <w:tcW w:w="968" w:type="pct"/>
            <w:gridSpan w:val="2"/>
          </w:tcPr>
          <w:p w14:paraId="7BB2F40D" w14:textId="77777777" w:rsidR="00C04A37" w:rsidRPr="00664A6F" w:rsidRDefault="00C04A37" w:rsidP="00C04A37">
            <w:pPr>
              <w:jc w:val="center"/>
              <w:rPr>
                <w:rFonts w:ascii="Arial" w:hAnsi="Arial" w:cs="Arial"/>
                <w:color w:val="000000"/>
                <w:szCs w:val="24"/>
              </w:rPr>
            </w:pPr>
            <w:r w:rsidRPr="00664A6F">
              <w:rPr>
                <w:rFonts w:ascii="Arial" w:hAnsi="Arial" w:cs="Arial"/>
                <w:color w:val="000000"/>
                <w:szCs w:val="24"/>
              </w:rPr>
              <w:fldChar w:fldCharType="begin">
                <w:ffData>
                  <w:name w:val="Check1"/>
                  <w:enabled/>
                  <w:calcOnExit w:val="0"/>
                  <w:checkBox>
                    <w:sizeAuto/>
                    <w:default w:val="0"/>
                  </w:checkBox>
                </w:ffData>
              </w:fldChar>
            </w:r>
            <w:r w:rsidRPr="00664A6F">
              <w:rPr>
                <w:rFonts w:ascii="Arial" w:hAnsi="Arial" w:cs="Arial"/>
                <w:color w:val="000000"/>
                <w:szCs w:val="24"/>
              </w:rPr>
              <w:instrText xml:space="preserve"> FORMCHECKBOX </w:instrText>
            </w:r>
            <w:r w:rsidR="00DD4F0C">
              <w:rPr>
                <w:rFonts w:ascii="Arial" w:hAnsi="Arial" w:cs="Arial"/>
                <w:color w:val="000000"/>
                <w:szCs w:val="24"/>
              </w:rPr>
            </w:r>
            <w:r w:rsidR="00DD4F0C">
              <w:rPr>
                <w:rFonts w:ascii="Arial" w:hAnsi="Arial" w:cs="Arial"/>
                <w:color w:val="000000"/>
                <w:szCs w:val="24"/>
              </w:rPr>
              <w:fldChar w:fldCharType="separate"/>
            </w:r>
            <w:r w:rsidRPr="00664A6F">
              <w:rPr>
                <w:rFonts w:ascii="Arial" w:hAnsi="Arial" w:cs="Arial"/>
                <w:color w:val="000000"/>
                <w:szCs w:val="24"/>
              </w:rPr>
              <w:fldChar w:fldCharType="end"/>
            </w:r>
          </w:p>
        </w:tc>
        <w:tc>
          <w:tcPr>
            <w:tcW w:w="903" w:type="pct"/>
            <w:gridSpan w:val="2"/>
            <w:shd w:val="clear" w:color="auto" w:fill="D9D9D9" w:themeFill="background1" w:themeFillShade="D9"/>
          </w:tcPr>
          <w:p w14:paraId="1B49908F" w14:textId="77777777" w:rsidR="00C04A37" w:rsidRPr="00664A6F" w:rsidRDefault="00C04A37" w:rsidP="00C04A37">
            <w:pPr>
              <w:jc w:val="center"/>
              <w:rPr>
                <w:rFonts w:ascii="Arial" w:hAnsi="Arial" w:cs="Arial"/>
                <w:color w:val="000000"/>
                <w:szCs w:val="24"/>
              </w:rPr>
            </w:pPr>
            <w:r w:rsidRPr="00664A6F">
              <w:rPr>
                <w:rFonts w:ascii="Arial" w:hAnsi="Arial" w:cs="Arial"/>
                <w:color w:val="000000"/>
                <w:szCs w:val="24"/>
              </w:rPr>
              <w:fldChar w:fldCharType="begin">
                <w:ffData>
                  <w:name w:val="Check1"/>
                  <w:enabled/>
                  <w:calcOnExit w:val="0"/>
                  <w:checkBox>
                    <w:sizeAuto/>
                    <w:default w:val="0"/>
                  </w:checkBox>
                </w:ffData>
              </w:fldChar>
            </w:r>
            <w:r w:rsidRPr="00664A6F">
              <w:rPr>
                <w:rFonts w:ascii="Arial" w:hAnsi="Arial" w:cs="Arial"/>
                <w:color w:val="000000"/>
                <w:szCs w:val="24"/>
              </w:rPr>
              <w:instrText xml:space="preserve"> FORMCHECKBOX </w:instrText>
            </w:r>
            <w:r w:rsidR="00DD4F0C">
              <w:rPr>
                <w:rFonts w:ascii="Arial" w:hAnsi="Arial" w:cs="Arial"/>
                <w:color w:val="000000"/>
                <w:szCs w:val="24"/>
              </w:rPr>
            </w:r>
            <w:r w:rsidR="00DD4F0C">
              <w:rPr>
                <w:rFonts w:ascii="Arial" w:hAnsi="Arial" w:cs="Arial"/>
                <w:color w:val="000000"/>
                <w:szCs w:val="24"/>
              </w:rPr>
              <w:fldChar w:fldCharType="separate"/>
            </w:r>
            <w:r w:rsidRPr="00664A6F">
              <w:rPr>
                <w:rFonts w:ascii="Arial" w:hAnsi="Arial" w:cs="Arial"/>
                <w:color w:val="000000"/>
                <w:szCs w:val="24"/>
              </w:rPr>
              <w:fldChar w:fldCharType="end"/>
            </w:r>
          </w:p>
        </w:tc>
      </w:tr>
      <w:tr w:rsidR="00C04A37" w:rsidRPr="00664A6F" w14:paraId="4F43766E" w14:textId="77777777" w:rsidTr="26363954">
        <w:trPr>
          <w:trHeight w:val="262"/>
          <w:jc w:val="center"/>
        </w:trPr>
        <w:tc>
          <w:tcPr>
            <w:tcW w:w="3129" w:type="pct"/>
            <w:gridSpan w:val="2"/>
          </w:tcPr>
          <w:p w14:paraId="35809CFE" w14:textId="77777777" w:rsidR="00C04A37" w:rsidRPr="00664A6F" w:rsidRDefault="00C04A37" w:rsidP="00902957">
            <w:pPr>
              <w:rPr>
                <w:rFonts w:ascii="Arial" w:hAnsi="Arial" w:cs="Arial"/>
                <w:b/>
                <w:bCs/>
                <w:szCs w:val="24"/>
              </w:rPr>
            </w:pPr>
            <w:r w:rsidRPr="00664A6F">
              <w:rPr>
                <w:rFonts w:ascii="Arial" w:hAnsi="Arial" w:cs="Arial"/>
                <w:b/>
                <w:bCs/>
                <w:szCs w:val="24"/>
              </w:rPr>
              <w:t>Proposal Narrative</w:t>
            </w:r>
          </w:p>
          <w:p w14:paraId="221388ED" w14:textId="520F10EE" w:rsidR="00C04A37" w:rsidRPr="00664A6F" w:rsidRDefault="00C04A37" w:rsidP="00EC3867">
            <w:pPr>
              <w:rPr>
                <w:rFonts w:ascii="Arial" w:hAnsi="Arial" w:cs="Arial"/>
                <w:b/>
                <w:szCs w:val="24"/>
              </w:rPr>
            </w:pPr>
            <w:r w:rsidRPr="00664A6F">
              <w:rPr>
                <w:rFonts w:ascii="Arial" w:hAnsi="Arial" w:cs="Arial"/>
                <w:szCs w:val="24"/>
              </w:rPr>
              <w:t xml:space="preserve">Section D: Program Activities:  Rational for Starting Phase, </w:t>
            </w:r>
            <w:r w:rsidR="00955F42">
              <w:rPr>
                <w:rFonts w:ascii="Arial" w:hAnsi="Arial" w:cs="Arial"/>
                <w:szCs w:val="24"/>
              </w:rPr>
              <w:t xml:space="preserve">2.5 </w:t>
            </w:r>
            <w:r w:rsidRPr="00664A6F">
              <w:rPr>
                <w:rFonts w:ascii="Arial" w:hAnsi="Arial" w:cs="Arial"/>
                <w:szCs w:val="24"/>
              </w:rPr>
              <w:t xml:space="preserve">Year Plan, Attachment V Program Activities Plan </w:t>
            </w:r>
          </w:p>
          <w:p w14:paraId="6278BEF7" w14:textId="77777777" w:rsidR="00C04A37" w:rsidRPr="00664A6F" w:rsidRDefault="00C04A37" w:rsidP="00EC3867">
            <w:pPr>
              <w:rPr>
                <w:rFonts w:ascii="Arial" w:hAnsi="Arial" w:cs="Arial"/>
                <w:szCs w:val="24"/>
              </w:rPr>
            </w:pPr>
          </w:p>
        </w:tc>
        <w:tc>
          <w:tcPr>
            <w:tcW w:w="968" w:type="pct"/>
            <w:gridSpan w:val="2"/>
          </w:tcPr>
          <w:p w14:paraId="4D4305E3" w14:textId="77777777" w:rsidR="00C04A37" w:rsidRPr="00664A6F" w:rsidRDefault="00C04A37" w:rsidP="00C04A37">
            <w:pPr>
              <w:jc w:val="center"/>
              <w:rPr>
                <w:rFonts w:ascii="Arial" w:hAnsi="Arial" w:cs="Arial"/>
                <w:color w:val="000000"/>
                <w:szCs w:val="24"/>
              </w:rPr>
            </w:pPr>
            <w:r w:rsidRPr="00664A6F">
              <w:rPr>
                <w:rFonts w:ascii="Arial" w:hAnsi="Arial" w:cs="Arial"/>
                <w:color w:val="000000"/>
                <w:szCs w:val="24"/>
              </w:rPr>
              <w:fldChar w:fldCharType="begin">
                <w:ffData>
                  <w:name w:val="Check1"/>
                  <w:enabled/>
                  <w:calcOnExit w:val="0"/>
                  <w:checkBox>
                    <w:sizeAuto/>
                    <w:default w:val="0"/>
                  </w:checkBox>
                </w:ffData>
              </w:fldChar>
            </w:r>
            <w:r w:rsidRPr="00664A6F">
              <w:rPr>
                <w:rFonts w:ascii="Arial" w:hAnsi="Arial" w:cs="Arial"/>
                <w:color w:val="000000"/>
                <w:szCs w:val="24"/>
              </w:rPr>
              <w:instrText xml:space="preserve"> FORMCHECKBOX </w:instrText>
            </w:r>
            <w:r w:rsidR="00DD4F0C">
              <w:rPr>
                <w:rFonts w:ascii="Arial" w:hAnsi="Arial" w:cs="Arial"/>
                <w:color w:val="000000"/>
                <w:szCs w:val="24"/>
              </w:rPr>
            </w:r>
            <w:r w:rsidR="00DD4F0C">
              <w:rPr>
                <w:rFonts w:ascii="Arial" w:hAnsi="Arial" w:cs="Arial"/>
                <w:color w:val="000000"/>
                <w:szCs w:val="24"/>
              </w:rPr>
              <w:fldChar w:fldCharType="separate"/>
            </w:r>
            <w:r w:rsidRPr="00664A6F">
              <w:rPr>
                <w:rFonts w:ascii="Arial" w:hAnsi="Arial" w:cs="Arial"/>
                <w:color w:val="000000"/>
                <w:szCs w:val="24"/>
              </w:rPr>
              <w:fldChar w:fldCharType="end"/>
            </w:r>
          </w:p>
        </w:tc>
        <w:tc>
          <w:tcPr>
            <w:tcW w:w="903" w:type="pct"/>
            <w:gridSpan w:val="2"/>
            <w:shd w:val="clear" w:color="auto" w:fill="D9D9D9" w:themeFill="background1" w:themeFillShade="D9"/>
          </w:tcPr>
          <w:p w14:paraId="1F45AE7B" w14:textId="77777777" w:rsidR="00C04A37" w:rsidRPr="00664A6F" w:rsidRDefault="00C04A37" w:rsidP="00C04A37">
            <w:pPr>
              <w:jc w:val="center"/>
              <w:rPr>
                <w:rFonts w:ascii="Arial" w:hAnsi="Arial" w:cs="Arial"/>
                <w:color w:val="000000"/>
                <w:szCs w:val="24"/>
              </w:rPr>
            </w:pPr>
            <w:r w:rsidRPr="00664A6F">
              <w:rPr>
                <w:rFonts w:ascii="Arial" w:hAnsi="Arial" w:cs="Arial"/>
                <w:color w:val="000000"/>
                <w:szCs w:val="24"/>
              </w:rPr>
              <w:fldChar w:fldCharType="begin">
                <w:ffData>
                  <w:name w:val="Check1"/>
                  <w:enabled/>
                  <w:calcOnExit w:val="0"/>
                  <w:checkBox>
                    <w:sizeAuto/>
                    <w:default w:val="0"/>
                  </w:checkBox>
                </w:ffData>
              </w:fldChar>
            </w:r>
            <w:r w:rsidRPr="00664A6F">
              <w:rPr>
                <w:rFonts w:ascii="Arial" w:hAnsi="Arial" w:cs="Arial"/>
                <w:color w:val="000000"/>
                <w:szCs w:val="24"/>
              </w:rPr>
              <w:instrText xml:space="preserve"> FORMCHECKBOX </w:instrText>
            </w:r>
            <w:r w:rsidR="00DD4F0C">
              <w:rPr>
                <w:rFonts w:ascii="Arial" w:hAnsi="Arial" w:cs="Arial"/>
                <w:color w:val="000000"/>
                <w:szCs w:val="24"/>
              </w:rPr>
            </w:r>
            <w:r w:rsidR="00DD4F0C">
              <w:rPr>
                <w:rFonts w:ascii="Arial" w:hAnsi="Arial" w:cs="Arial"/>
                <w:color w:val="000000"/>
                <w:szCs w:val="24"/>
              </w:rPr>
              <w:fldChar w:fldCharType="separate"/>
            </w:r>
            <w:r w:rsidRPr="00664A6F">
              <w:rPr>
                <w:rFonts w:ascii="Arial" w:hAnsi="Arial" w:cs="Arial"/>
                <w:color w:val="000000"/>
                <w:szCs w:val="24"/>
              </w:rPr>
              <w:fldChar w:fldCharType="end"/>
            </w:r>
          </w:p>
        </w:tc>
      </w:tr>
      <w:tr w:rsidR="00C04A37" w:rsidRPr="00664A6F" w14:paraId="571432A6" w14:textId="77777777" w:rsidTr="26363954">
        <w:trPr>
          <w:trHeight w:val="262"/>
          <w:jc w:val="center"/>
        </w:trPr>
        <w:tc>
          <w:tcPr>
            <w:tcW w:w="3129" w:type="pct"/>
            <w:gridSpan w:val="2"/>
          </w:tcPr>
          <w:p w14:paraId="6A233A51" w14:textId="77777777" w:rsidR="00C04A37" w:rsidRPr="00664A6F" w:rsidRDefault="00C04A37" w:rsidP="00902957">
            <w:pPr>
              <w:rPr>
                <w:rFonts w:ascii="Arial" w:hAnsi="Arial" w:cs="Arial"/>
                <w:b/>
                <w:bCs/>
                <w:szCs w:val="24"/>
              </w:rPr>
            </w:pPr>
            <w:r w:rsidRPr="00664A6F">
              <w:rPr>
                <w:rFonts w:ascii="Arial" w:hAnsi="Arial" w:cs="Arial"/>
                <w:b/>
                <w:bCs/>
                <w:szCs w:val="24"/>
              </w:rPr>
              <w:t>Proposal Narrative</w:t>
            </w:r>
          </w:p>
          <w:p w14:paraId="648125E4" w14:textId="77777777" w:rsidR="00C04A37" w:rsidRPr="00664A6F" w:rsidRDefault="00C04A37" w:rsidP="00EC3867">
            <w:pPr>
              <w:rPr>
                <w:rFonts w:ascii="Arial" w:hAnsi="Arial" w:cs="Arial"/>
                <w:b/>
                <w:szCs w:val="24"/>
              </w:rPr>
            </w:pPr>
            <w:r w:rsidRPr="00664A6F">
              <w:rPr>
                <w:rFonts w:ascii="Arial" w:hAnsi="Arial" w:cs="Arial"/>
                <w:szCs w:val="24"/>
              </w:rPr>
              <w:t>Section E:  Professional Development: Professional Development Plan, Professional Development Decisions Rationale</w:t>
            </w:r>
          </w:p>
          <w:p w14:paraId="49978E51" w14:textId="77777777" w:rsidR="00C04A37" w:rsidRPr="00664A6F" w:rsidRDefault="00C04A37" w:rsidP="00EC3867">
            <w:pPr>
              <w:rPr>
                <w:rFonts w:ascii="Arial" w:hAnsi="Arial" w:cs="Arial"/>
                <w:szCs w:val="24"/>
              </w:rPr>
            </w:pPr>
          </w:p>
        </w:tc>
        <w:tc>
          <w:tcPr>
            <w:tcW w:w="968" w:type="pct"/>
            <w:gridSpan w:val="2"/>
          </w:tcPr>
          <w:p w14:paraId="563BA83E" w14:textId="77777777" w:rsidR="00C04A37" w:rsidRPr="00664A6F" w:rsidRDefault="00C04A37" w:rsidP="00C04A37">
            <w:pPr>
              <w:jc w:val="center"/>
              <w:rPr>
                <w:rFonts w:ascii="Arial" w:hAnsi="Arial" w:cs="Arial"/>
                <w:color w:val="000000"/>
                <w:szCs w:val="24"/>
              </w:rPr>
            </w:pPr>
            <w:r w:rsidRPr="00664A6F">
              <w:rPr>
                <w:rFonts w:ascii="Arial" w:hAnsi="Arial" w:cs="Arial"/>
                <w:color w:val="000000"/>
                <w:szCs w:val="24"/>
              </w:rPr>
              <w:fldChar w:fldCharType="begin">
                <w:ffData>
                  <w:name w:val="Check1"/>
                  <w:enabled/>
                  <w:calcOnExit w:val="0"/>
                  <w:checkBox>
                    <w:sizeAuto/>
                    <w:default w:val="0"/>
                  </w:checkBox>
                </w:ffData>
              </w:fldChar>
            </w:r>
            <w:r w:rsidRPr="00664A6F">
              <w:rPr>
                <w:rFonts w:ascii="Arial" w:hAnsi="Arial" w:cs="Arial"/>
                <w:color w:val="000000"/>
                <w:szCs w:val="24"/>
              </w:rPr>
              <w:instrText xml:space="preserve"> FORMCHECKBOX </w:instrText>
            </w:r>
            <w:r w:rsidR="00DD4F0C">
              <w:rPr>
                <w:rFonts w:ascii="Arial" w:hAnsi="Arial" w:cs="Arial"/>
                <w:color w:val="000000"/>
                <w:szCs w:val="24"/>
              </w:rPr>
            </w:r>
            <w:r w:rsidR="00DD4F0C">
              <w:rPr>
                <w:rFonts w:ascii="Arial" w:hAnsi="Arial" w:cs="Arial"/>
                <w:color w:val="000000"/>
                <w:szCs w:val="24"/>
              </w:rPr>
              <w:fldChar w:fldCharType="separate"/>
            </w:r>
            <w:r w:rsidRPr="00664A6F">
              <w:rPr>
                <w:rFonts w:ascii="Arial" w:hAnsi="Arial" w:cs="Arial"/>
                <w:color w:val="000000"/>
                <w:szCs w:val="24"/>
              </w:rPr>
              <w:fldChar w:fldCharType="end"/>
            </w:r>
          </w:p>
        </w:tc>
        <w:tc>
          <w:tcPr>
            <w:tcW w:w="903" w:type="pct"/>
            <w:gridSpan w:val="2"/>
            <w:shd w:val="clear" w:color="auto" w:fill="D9D9D9" w:themeFill="background1" w:themeFillShade="D9"/>
          </w:tcPr>
          <w:p w14:paraId="49B2452A" w14:textId="77777777" w:rsidR="00C04A37" w:rsidRPr="00664A6F" w:rsidRDefault="00C04A37" w:rsidP="00C04A37">
            <w:pPr>
              <w:jc w:val="center"/>
              <w:rPr>
                <w:rFonts w:ascii="Arial" w:hAnsi="Arial" w:cs="Arial"/>
                <w:color w:val="000000"/>
                <w:szCs w:val="24"/>
              </w:rPr>
            </w:pPr>
            <w:r w:rsidRPr="00664A6F">
              <w:rPr>
                <w:rFonts w:ascii="Arial" w:hAnsi="Arial" w:cs="Arial"/>
                <w:color w:val="000000"/>
                <w:szCs w:val="24"/>
              </w:rPr>
              <w:fldChar w:fldCharType="begin">
                <w:ffData>
                  <w:name w:val="Check1"/>
                  <w:enabled/>
                  <w:calcOnExit w:val="0"/>
                  <w:checkBox>
                    <w:sizeAuto/>
                    <w:default w:val="0"/>
                  </w:checkBox>
                </w:ffData>
              </w:fldChar>
            </w:r>
            <w:r w:rsidRPr="00664A6F">
              <w:rPr>
                <w:rFonts w:ascii="Arial" w:hAnsi="Arial" w:cs="Arial"/>
                <w:color w:val="000000"/>
                <w:szCs w:val="24"/>
              </w:rPr>
              <w:instrText xml:space="preserve"> FORMCHECKBOX </w:instrText>
            </w:r>
            <w:r w:rsidR="00DD4F0C">
              <w:rPr>
                <w:rFonts w:ascii="Arial" w:hAnsi="Arial" w:cs="Arial"/>
                <w:color w:val="000000"/>
                <w:szCs w:val="24"/>
              </w:rPr>
            </w:r>
            <w:r w:rsidR="00DD4F0C">
              <w:rPr>
                <w:rFonts w:ascii="Arial" w:hAnsi="Arial" w:cs="Arial"/>
                <w:color w:val="000000"/>
                <w:szCs w:val="24"/>
              </w:rPr>
              <w:fldChar w:fldCharType="separate"/>
            </w:r>
            <w:r w:rsidRPr="00664A6F">
              <w:rPr>
                <w:rFonts w:ascii="Arial" w:hAnsi="Arial" w:cs="Arial"/>
                <w:color w:val="000000"/>
                <w:szCs w:val="24"/>
              </w:rPr>
              <w:fldChar w:fldCharType="end"/>
            </w:r>
          </w:p>
        </w:tc>
      </w:tr>
      <w:tr w:rsidR="00C04A37" w:rsidRPr="00664A6F" w14:paraId="0205F975" w14:textId="77777777" w:rsidTr="26363954">
        <w:trPr>
          <w:trHeight w:val="262"/>
          <w:jc w:val="center"/>
        </w:trPr>
        <w:tc>
          <w:tcPr>
            <w:tcW w:w="3129" w:type="pct"/>
            <w:gridSpan w:val="2"/>
          </w:tcPr>
          <w:p w14:paraId="3CE7F4B4" w14:textId="77777777" w:rsidR="00C04A37" w:rsidRPr="00664A6F" w:rsidRDefault="00C04A37" w:rsidP="00902957">
            <w:pPr>
              <w:rPr>
                <w:rFonts w:ascii="Arial" w:hAnsi="Arial" w:cs="Arial"/>
                <w:b/>
                <w:bCs/>
                <w:szCs w:val="24"/>
              </w:rPr>
            </w:pPr>
            <w:r w:rsidRPr="00664A6F">
              <w:rPr>
                <w:rFonts w:ascii="Arial" w:hAnsi="Arial" w:cs="Arial"/>
                <w:b/>
                <w:bCs/>
                <w:szCs w:val="24"/>
              </w:rPr>
              <w:t>Proposal Narrative</w:t>
            </w:r>
          </w:p>
          <w:p w14:paraId="29A37489" w14:textId="464FCA41" w:rsidR="00C04A37" w:rsidRPr="00664A6F" w:rsidRDefault="00C04A37" w:rsidP="00EC3867">
            <w:pPr>
              <w:rPr>
                <w:rFonts w:ascii="Arial" w:hAnsi="Arial" w:cs="Arial"/>
                <w:szCs w:val="24"/>
              </w:rPr>
            </w:pPr>
            <w:r w:rsidRPr="00664A6F">
              <w:rPr>
                <w:rFonts w:ascii="Arial" w:hAnsi="Arial" w:cs="Arial"/>
                <w:szCs w:val="24"/>
              </w:rPr>
              <w:t xml:space="preserve">Section F:  Organizational Capacity:  Expertise of Program Lead(s), Leadership Support, Provide Support to other districts, </w:t>
            </w:r>
            <w:r w:rsidR="00071657" w:rsidRPr="00664A6F">
              <w:rPr>
                <w:rFonts w:ascii="Arial" w:hAnsi="Arial" w:cs="Arial"/>
                <w:szCs w:val="24"/>
              </w:rPr>
              <w:t>Sustainability.</w:t>
            </w:r>
          </w:p>
          <w:p w14:paraId="7EBA68C2" w14:textId="77777777" w:rsidR="00C04A37" w:rsidRPr="00664A6F" w:rsidRDefault="00C04A37" w:rsidP="00EC3867">
            <w:pPr>
              <w:rPr>
                <w:rFonts w:ascii="Arial" w:hAnsi="Arial" w:cs="Arial"/>
                <w:szCs w:val="24"/>
              </w:rPr>
            </w:pPr>
          </w:p>
        </w:tc>
        <w:tc>
          <w:tcPr>
            <w:tcW w:w="968" w:type="pct"/>
            <w:gridSpan w:val="2"/>
          </w:tcPr>
          <w:p w14:paraId="5051D522" w14:textId="77777777" w:rsidR="00C04A37" w:rsidRPr="00664A6F" w:rsidRDefault="00C04A37" w:rsidP="00C04A37">
            <w:pPr>
              <w:jc w:val="center"/>
              <w:rPr>
                <w:rFonts w:ascii="Arial" w:hAnsi="Arial" w:cs="Arial"/>
                <w:color w:val="000000"/>
                <w:szCs w:val="24"/>
              </w:rPr>
            </w:pPr>
            <w:r w:rsidRPr="00664A6F">
              <w:rPr>
                <w:rFonts w:ascii="Arial" w:hAnsi="Arial" w:cs="Arial"/>
                <w:color w:val="000000"/>
                <w:szCs w:val="24"/>
              </w:rPr>
              <w:fldChar w:fldCharType="begin">
                <w:ffData>
                  <w:name w:val="Check1"/>
                  <w:enabled/>
                  <w:calcOnExit w:val="0"/>
                  <w:checkBox>
                    <w:sizeAuto/>
                    <w:default w:val="0"/>
                  </w:checkBox>
                </w:ffData>
              </w:fldChar>
            </w:r>
            <w:r w:rsidRPr="00664A6F">
              <w:rPr>
                <w:rFonts w:ascii="Arial" w:hAnsi="Arial" w:cs="Arial"/>
                <w:color w:val="000000"/>
                <w:szCs w:val="24"/>
              </w:rPr>
              <w:instrText xml:space="preserve"> FORMCHECKBOX </w:instrText>
            </w:r>
            <w:r w:rsidR="00DD4F0C">
              <w:rPr>
                <w:rFonts w:ascii="Arial" w:hAnsi="Arial" w:cs="Arial"/>
                <w:color w:val="000000"/>
                <w:szCs w:val="24"/>
              </w:rPr>
            </w:r>
            <w:r w:rsidR="00DD4F0C">
              <w:rPr>
                <w:rFonts w:ascii="Arial" w:hAnsi="Arial" w:cs="Arial"/>
                <w:color w:val="000000"/>
                <w:szCs w:val="24"/>
              </w:rPr>
              <w:fldChar w:fldCharType="separate"/>
            </w:r>
            <w:r w:rsidRPr="00664A6F">
              <w:rPr>
                <w:rFonts w:ascii="Arial" w:hAnsi="Arial" w:cs="Arial"/>
                <w:color w:val="000000"/>
                <w:szCs w:val="24"/>
              </w:rPr>
              <w:fldChar w:fldCharType="end"/>
            </w:r>
          </w:p>
        </w:tc>
        <w:tc>
          <w:tcPr>
            <w:tcW w:w="903" w:type="pct"/>
            <w:gridSpan w:val="2"/>
            <w:shd w:val="clear" w:color="auto" w:fill="D9D9D9" w:themeFill="background1" w:themeFillShade="D9"/>
          </w:tcPr>
          <w:p w14:paraId="6E6A6086" w14:textId="77777777" w:rsidR="00C04A37" w:rsidRPr="00664A6F" w:rsidRDefault="00C04A37" w:rsidP="00C04A37">
            <w:pPr>
              <w:jc w:val="center"/>
              <w:rPr>
                <w:rFonts w:ascii="Arial" w:hAnsi="Arial" w:cs="Arial"/>
                <w:color w:val="000000"/>
                <w:szCs w:val="24"/>
              </w:rPr>
            </w:pPr>
            <w:r w:rsidRPr="00664A6F">
              <w:rPr>
                <w:rFonts w:ascii="Arial" w:hAnsi="Arial" w:cs="Arial"/>
                <w:color w:val="000000"/>
                <w:szCs w:val="24"/>
              </w:rPr>
              <w:fldChar w:fldCharType="begin">
                <w:ffData>
                  <w:name w:val="Check1"/>
                  <w:enabled/>
                  <w:calcOnExit w:val="0"/>
                  <w:checkBox>
                    <w:sizeAuto/>
                    <w:default w:val="0"/>
                  </w:checkBox>
                </w:ffData>
              </w:fldChar>
            </w:r>
            <w:r w:rsidRPr="00664A6F">
              <w:rPr>
                <w:rFonts w:ascii="Arial" w:hAnsi="Arial" w:cs="Arial"/>
                <w:color w:val="000000"/>
                <w:szCs w:val="24"/>
              </w:rPr>
              <w:instrText xml:space="preserve"> FORMCHECKBOX </w:instrText>
            </w:r>
            <w:r w:rsidR="00DD4F0C">
              <w:rPr>
                <w:rFonts w:ascii="Arial" w:hAnsi="Arial" w:cs="Arial"/>
                <w:color w:val="000000"/>
                <w:szCs w:val="24"/>
              </w:rPr>
            </w:r>
            <w:r w:rsidR="00DD4F0C">
              <w:rPr>
                <w:rFonts w:ascii="Arial" w:hAnsi="Arial" w:cs="Arial"/>
                <w:color w:val="000000"/>
                <w:szCs w:val="24"/>
              </w:rPr>
              <w:fldChar w:fldCharType="separate"/>
            </w:r>
            <w:r w:rsidRPr="00664A6F">
              <w:rPr>
                <w:rFonts w:ascii="Arial" w:hAnsi="Arial" w:cs="Arial"/>
                <w:color w:val="000000"/>
                <w:szCs w:val="24"/>
              </w:rPr>
              <w:fldChar w:fldCharType="end"/>
            </w:r>
          </w:p>
        </w:tc>
      </w:tr>
      <w:tr w:rsidR="00C04A37" w:rsidRPr="00664A6F" w14:paraId="6F208FF5" w14:textId="77777777" w:rsidTr="26363954">
        <w:trPr>
          <w:trHeight w:val="262"/>
          <w:jc w:val="center"/>
        </w:trPr>
        <w:tc>
          <w:tcPr>
            <w:tcW w:w="3129" w:type="pct"/>
            <w:gridSpan w:val="2"/>
          </w:tcPr>
          <w:p w14:paraId="3A3FABE3" w14:textId="77777777" w:rsidR="00C04A37" w:rsidRPr="00664A6F" w:rsidRDefault="00C04A37" w:rsidP="00C04A37">
            <w:pPr>
              <w:keepNext/>
              <w:outlineLvl w:val="0"/>
              <w:rPr>
                <w:rFonts w:ascii="Arial" w:hAnsi="Arial" w:cs="Arial"/>
                <w:color w:val="000000"/>
                <w:szCs w:val="24"/>
              </w:rPr>
            </w:pPr>
          </w:p>
          <w:p w14:paraId="37B1E7A7" w14:textId="77777777" w:rsidR="00C04A37" w:rsidRPr="00664A6F" w:rsidRDefault="00DD4F0C" w:rsidP="00C04A37">
            <w:pPr>
              <w:rPr>
                <w:rFonts w:ascii="Arial" w:hAnsi="Arial" w:cs="Arial"/>
                <w:color w:val="000000"/>
                <w:szCs w:val="24"/>
              </w:rPr>
            </w:pPr>
            <w:hyperlink r:id="rId43" w:history="1">
              <w:r w:rsidR="00C04A37" w:rsidRPr="00664A6F">
                <w:rPr>
                  <w:rFonts w:ascii="Arial" w:hAnsi="Arial" w:cs="Arial"/>
                  <w:color w:val="0000FF"/>
                  <w:szCs w:val="24"/>
                  <w:u w:val="single"/>
                </w:rPr>
                <w:t>FS-10 Budget</w:t>
              </w:r>
            </w:hyperlink>
            <w:r w:rsidR="00C04A37" w:rsidRPr="00664A6F">
              <w:rPr>
                <w:rFonts w:ascii="Arial" w:hAnsi="Arial" w:cs="Arial"/>
                <w:color w:val="000000"/>
                <w:szCs w:val="24"/>
              </w:rPr>
              <w:t xml:space="preserve"> (Signature required) </w:t>
            </w:r>
          </w:p>
        </w:tc>
        <w:tc>
          <w:tcPr>
            <w:tcW w:w="968" w:type="pct"/>
            <w:gridSpan w:val="2"/>
          </w:tcPr>
          <w:p w14:paraId="3F10C763" w14:textId="77777777" w:rsidR="00C04A37" w:rsidRPr="00664A6F" w:rsidRDefault="00C04A37" w:rsidP="00C04A37">
            <w:pPr>
              <w:jc w:val="center"/>
              <w:rPr>
                <w:rFonts w:ascii="Arial" w:hAnsi="Arial" w:cs="Arial"/>
                <w:color w:val="000000"/>
                <w:szCs w:val="24"/>
              </w:rPr>
            </w:pPr>
            <w:r w:rsidRPr="00664A6F">
              <w:rPr>
                <w:rFonts w:ascii="Arial" w:hAnsi="Arial" w:cs="Arial"/>
                <w:color w:val="000000"/>
                <w:szCs w:val="24"/>
              </w:rPr>
              <w:fldChar w:fldCharType="begin">
                <w:ffData>
                  <w:name w:val="Check1"/>
                  <w:enabled/>
                  <w:calcOnExit w:val="0"/>
                  <w:checkBox>
                    <w:sizeAuto/>
                    <w:default w:val="0"/>
                  </w:checkBox>
                </w:ffData>
              </w:fldChar>
            </w:r>
            <w:r w:rsidRPr="00664A6F">
              <w:rPr>
                <w:rFonts w:ascii="Arial" w:hAnsi="Arial" w:cs="Arial"/>
                <w:color w:val="000000"/>
                <w:szCs w:val="24"/>
              </w:rPr>
              <w:instrText xml:space="preserve"> FORMCHECKBOX </w:instrText>
            </w:r>
            <w:r w:rsidR="00DD4F0C">
              <w:rPr>
                <w:rFonts w:ascii="Arial" w:hAnsi="Arial" w:cs="Arial"/>
                <w:color w:val="000000"/>
                <w:szCs w:val="24"/>
              </w:rPr>
            </w:r>
            <w:r w:rsidR="00DD4F0C">
              <w:rPr>
                <w:rFonts w:ascii="Arial" w:hAnsi="Arial" w:cs="Arial"/>
                <w:color w:val="000000"/>
                <w:szCs w:val="24"/>
              </w:rPr>
              <w:fldChar w:fldCharType="separate"/>
            </w:r>
            <w:r w:rsidRPr="00664A6F">
              <w:rPr>
                <w:rFonts w:ascii="Arial" w:hAnsi="Arial" w:cs="Arial"/>
                <w:color w:val="000000"/>
                <w:szCs w:val="24"/>
              </w:rPr>
              <w:fldChar w:fldCharType="end"/>
            </w:r>
          </w:p>
        </w:tc>
        <w:tc>
          <w:tcPr>
            <w:tcW w:w="903" w:type="pct"/>
            <w:gridSpan w:val="2"/>
            <w:shd w:val="clear" w:color="auto" w:fill="D9D9D9" w:themeFill="background1" w:themeFillShade="D9"/>
          </w:tcPr>
          <w:p w14:paraId="01BDF304" w14:textId="77777777" w:rsidR="00C04A37" w:rsidRPr="00664A6F" w:rsidRDefault="00C04A37" w:rsidP="00C04A37">
            <w:pPr>
              <w:jc w:val="center"/>
              <w:rPr>
                <w:rFonts w:ascii="Arial" w:hAnsi="Arial" w:cs="Arial"/>
                <w:color w:val="000000"/>
                <w:szCs w:val="24"/>
              </w:rPr>
            </w:pPr>
            <w:r w:rsidRPr="00664A6F">
              <w:rPr>
                <w:rFonts w:ascii="Arial" w:hAnsi="Arial" w:cs="Arial"/>
                <w:color w:val="000000"/>
                <w:szCs w:val="24"/>
              </w:rPr>
              <w:fldChar w:fldCharType="begin">
                <w:ffData>
                  <w:name w:val="Check1"/>
                  <w:enabled/>
                  <w:calcOnExit w:val="0"/>
                  <w:checkBox>
                    <w:sizeAuto/>
                    <w:default w:val="0"/>
                  </w:checkBox>
                </w:ffData>
              </w:fldChar>
            </w:r>
            <w:r w:rsidRPr="00664A6F">
              <w:rPr>
                <w:rFonts w:ascii="Arial" w:hAnsi="Arial" w:cs="Arial"/>
                <w:color w:val="000000"/>
                <w:szCs w:val="24"/>
              </w:rPr>
              <w:instrText xml:space="preserve"> FORMCHECKBOX </w:instrText>
            </w:r>
            <w:r w:rsidR="00DD4F0C">
              <w:rPr>
                <w:rFonts w:ascii="Arial" w:hAnsi="Arial" w:cs="Arial"/>
                <w:color w:val="000000"/>
                <w:szCs w:val="24"/>
              </w:rPr>
            </w:r>
            <w:r w:rsidR="00DD4F0C">
              <w:rPr>
                <w:rFonts w:ascii="Arial" w:hAnsi="Arial" w:cs="Arial"/>
                <w:color w:val="000000"/>
                <w:szCs w:val="24"/>
              </w:rPr>
              <w:fldChar w:fldCharType="separate"/>
            </w:r>
            <w:r w:rsidRPr="00664A6F">
              <w:rPr>
                <w:rFonts w:ascii="Arial" w:hAnsi="Arial" w:cs="Arial"/>
                <w:color w:val="000000"/>
                <w:szCs w:val="24"/>
              </w:rPr>
              <w:fldChar w:fldCharType="end"/>
            </w:r>
          </w:p>
        </w:tc>
      </w:tr>
      <w:tr w:rsidR="00C04A37" w:rsidRPr="00664A6F" w14:paraId="1C44048D" w14:textId="77777777" w:rsidTr="26363954">
        <w:trPr>
          <w:trHeight w:val="336"/>
          <w:jc w:val="center"/>
        </w:trPr>
        <w:tc>
          <w:tcPr>
            <w:tcW w:w="3129" w:type="pct"/>
            <w:gridSpan w:val="2"/>
          </w:tcPr>
          <w:p w14:paraId="4F3F89FD" w14:textId="77777777" w:rsidR="00C04A37" w:rsidRPr="00664A6F" w:rsidRDefault="00C04A37" w:rsidP="00C04A37">
            <w:pPr>
              <w:rPr>
                <w:rFonts w:ascii="Arial" w:hAnsi="Arial" w:cs="Arial"/>
                <w:b/>
                <w:color w:val="000000"/>
                <w:szCs w:val="24"/>
              </w:rPr>
            </w:pPr>
            <w:r w:rsidRPr="00664A6F">
              <w:rPr>
                <w:rFonts w:ascii="Arial" w:hAnsi="Arial" w:cs="Arial"/>
                <w:b/>
                <w:color w:val="000000"/>
                <w:szCs w:val="24"/>
              </w:rPr>
              <w:t>Budget Narrative</w:t>
            </w:r>
          </w:p>
          <w:p w14:paraId="539D938A" w14:textId="77777777" w:rsidR="00C04A37" w:rsidRPr="00664A6F" w:rsidRDefault="00C04A37" w:rsidP="00C04A37">
            <w:pPr>
              <w:rPr>
                <w:rFonts w:ascii="Arial" w:hAnsi="Arial" w:cs="Arial"/>
                <w:color w:val="000000"/>
                <w:szCs w:val="24"/>
              </w:rPr>
            </w:pPr>
            <w:r w:rsidRPr="00664A6F">
              <w:rPr>
                <w:rFonts w:ascii="Arial" w:hAnsi="Arial" w:cs="Arial"/>
                <w:color w:val="000000"/>
                <w:szCs w:val="24"/>
              </w:rPr>
              <w:t xml:space="preserve"> Attachment VI</w:t>
            </w:r>
          </w:p>
        </w:tc>
        <w:tc>
          <w:tcPr>
            <w:tcW w:w="968" w:type="pct"/>
            <w:gridSpan w:val="2"/>
          </w:tcPr>
          <w:p w14:paraId="5F31ECCC" w14:textId="77777777" w:rsidR="00C04A37" w:rsidRPr="00664A6F" w:rsidRDefault="00C04A37" w:rsidP="00C04A37">
            <w:pPr>
              <w:jc w:val="center"/>
              <w:rPr>
                <w:rFonts w:ascii="Arial" w:hAnsi="Arial" w:cs="Arial"/>
                <w:color w:val="000000"/>
                <w:szCs w:val="24"/>
              </w:rPr>
            </w:pPr>
            <w:r w:rsidRPr="00664A6F">
              <w:rPr>
                <w:rFonts w:ascii="Arial" w:hAnsi="Arial" w:cs="Arial"/>
                <w:color w:val="000000"/>
                <w:szCs w:val="24"/>
              </w:rPr>
              <w:fldChar w:fldCharType="begin">
                <w:ffData>
                  <w:name w:val="Check1"/>
                  <w:enabled/>
                  <w:calcOnExit w:val="0"/>
                  <w:checkBox>
                    <w:sizeAuto/>
                    <w:default w:val="0"/>
                  </w:checkBox>
                </w:ffData>
              </w:fldChar>
            </w:r>
            <w:r w:rsidRPr="00664A6F">
              <w:rPr>
                <w:rFonts w:ascii="Arial" w:hAnsi="Arial" w:cs="Arial"/>
                <w:color w:val="000000"/>
                <w:szCs w:val="24"/>
              </w:rPr>
              <w:instrText xml:space="preserve"> FORMCHECKBOX </w:instrText>
            </w:r>
            <w:r w:rsidR="00DD4F0C">
              <w:rPr>
                <w:rFonts w:ascii="Arial" w:hAnsi="Arial" w:cs="Arial"/>
                <w:color w:val="000000"/>
                <w:szCs w:val="24"/>
              </w:rPr>
            </w:r>
            <w:r w:rsidR="00DD4F0C">
              <w:rPr>
                <w:rFonts w:ascii="Arial" w:hAnsi="Arial" w:cs="Arial"/>
                <w:color w:val="000000"/>
                <w:szCs w:val="24"/>
              </w:rPr>
              <w:fldChar w:fldCharType="separate"/>
            </w:r>
            <w:r w:rsidRPr="00664A6F">
              <w:rPr>
                <w:rFonts w:ascii="Arial" w:hAnsi="Arial" w:cs="Arial"/>
                <w:color w:val="000000"/>
                <w:szCs w:val="24"/>
              </w:rPr>
              <w:fldChar w:fldCharType="end"/>
            </w:r>
          </w:p>
        </w:tc>
        <w:tc>
          <w:tcPr>
            <w:tcW w:w="903" w:type="pct"/>
            <w:gridSpan w:val="2"/>
            <w:shd w:val="clear" w:color="auto" w:fill="D9D9D9" w:themeFill="background1" w:themeFillShade="D9"/>
          </w:tcPr>
          <w:p w14:paraId="19563BE2" w14:textId="77777777" w:rsidR="00C04A37" w:rsidRPr="00664A6F" w:rsidRDefault="00C04A37" w:rsidP="00C04A37">
            <w:pPr>
              <w:jc w:val="center"/>
              <w:rPr>
                <w:rFonts w:ascii="Arial" w:hAnsi="Arial" w:cs="Arial"/>
                <w:color w:val="000000"/>
                <w:szCs w:val="24"/>
              </w:rPr>
            </w:pPr>
            <w:r w:rsidRPr="00664A6F">
              <w:rPr>
                <w:rFonts w:ascii="Arial" w:hAnsi="Arial" w:cs="Arial"/>
                <w:color w:val="000000"/>
                <w:szCs w:val="24"/>
              </w:rPr>
              <w:fldChar w:fldCharType="begin">
                <w:ffData>
                  <w:name w:val="Check1"/>
                  <w:enabled/>
                  <w:calcOnExit w:val="0"/>
                  <w:checkBox>
                    <w:sizeAuto/>
                    <w:default w:val="0"/>
                  </w:checkBox>
                </w:ffData>
              </w:fldChar>
            </w:r>
            <w:r w:rsidRPr="00664A6F">
              <w:rPr>
                <w:rFonts w:ascii="Arial" w:hAnsi="Arial" w:cs="Arial"/>
                <w:color w:val="000000"/>
                <w:szCs w:val="24"/>
              </w:rPr>
              <w:instrText xml:space="preserve"> FORMCHECKBOX </w:instrText>
            </w:r>
            <w:r w:rsidR="00DD4F0C">
              <w:rPr>
                <w:rFonts w:ascii="Arial" w:hAnsi="Arial" w:cs="Arial"/>
                <w:color w:val="000000"/>
                <w:szCs w:val="24"/>
              </w:rPr>
            </w:r>
            <w:r w:rsidR="00DD4F0C">
              <w:rPr>
                <w:rFonts w:ascii="Arial" w:hAnsi="Arial" w:cs="Arial"/>
                <w:color w:val="000000"/>
                <w:szCs w:val="24"/>
              </w:rPr>
              <w:fldChar w:fldCharType="separate"/>
            </w:r>
            <w:r w:rsidRPr="00664A6F">
              <w:rPr>
                <w:rFonts w:ascii="Arial" w:hAnsi="Arial" w:cs="Arial"/>
                <w:color w:val="000000"/>
                <w:szCs w:val="24"/>
              </w:rPr>
              <w:fldChar w:fldCharType="end"/>
            </w:r>
          </w:p>
        </w:tc>
      </w:tr>
      <w:tr w:rsidR="00C04A37" w:rsidRPr="00664A6F" w14:paraId="4B0DDBD8" w14:textId="77777777" w:rsidTr="26363954">
        <w:trPr>
          <w:trHeight w:val="336"/>
          <w:jc w:val="center"/>
        </w:trPr>
        <w:tc>
          <w:tcPr>
            <w:tcW w:w="3129" w:type="pct"/>
            <w:gridSpan w:val="2"/>
          </w:tcPr>
          <w:p w14:paraId="786F5894" w14:textId="442DFA88" w:rsidR="00C04A37" w:rsidRPr="00664A6F" w:rsidRDefault="00C04A37" w:rsidP="00C04A37">
            <w:pPr>
              <w:rPr>
                <w:rFonts w:ascii="Arial" w:hAnsi="Arial" w:cs="Arial"/>
                <w:color w:val="000000"/>
                <w:szCs w:val="24"/>
              </w:rPr>
            </w:pPr>
            <w:r w:rsidRPr="00664A6F">
              <w:rPr>
                <w:rFonts w:ascii="Arial" w:hAnsi="Arial" w:cs="Arial"/>
                <w:b/>
                <w:bCs/>
                <w:color w:val="000000"/>
                <w:szCs w:val="24"/>
              </w:rPr>
              <w:t xml:space="preserve">Memorandum of Understanding </w:t>
            </w:r>
            <w:r w:rsidR="00292DCE" w:rsidRPr="00664A6F">
              <w:rPr>
                <w:rFonts w:ascii="Arial" w:hAnsi="Arial" w:cs="Arial"/>
                <w:b/>
                <w:bCs/>
                <w:color w:val="000000"/>
                <w:szCs w:val="24"/>
              </w:rPr>
              <w:t>(</w:t>
            </w:r>
            <w:r w:rsidR="004429D8" w:rsidRPr="00664A6F">
              <w:rPr>
                <w:rFonts w:ascii="Arial" w:hAnsi="Arial" w:cs="Arial"/>
                <w:b/>
                <w:bCs/>
                <w:color w:val="000000"/>
                <w:szCs w:val="24"/>
              </w:rPr>
              <w:t>MOU)</w:t>
            </w:r>
            <w:r w:rsidR="004429D8" w:rsidRPr="00664A6F">
              <w:rPr>
                <w:rFonts w:ascii="Arial" w:hAnsi="Arial" w:cs="Arial"/>
                <w:color w:val="000000"/>
                <w:szCs w:val="24"/>
              </w:rPr>
              <w:t xml:space="preserve"> between</w:t>
            </w:r>
            <w:r w:rsidRPr="00664A6F">
              <w:rPr>
                <w:rFonts w:ascii="Arial" w:hAnsi="Arial" w:cs="Arial"/>
                <w:color w:val="000000"/>
                <w:szCs w:val="24"/>
              </w:rPr>
              <w:t xml:space="preserve"> the lead applicant and each consortium member must be completed</w:t>
            </w:r>
            <w:r w:rsidR="00D24CAC" w:rsidRPr="00664A6F">
              <w:rPr>
                <w:rFonts w:ascii="Arial" w:hAnsi="Arial" w:cs="Arial"/>
                <w:color w:val="000000"/>
                <w:szCs w:val="24"/>
              </w:rPr>
              <w:t xml:space="preserve">. </w:t>
            </w:r>
            <w:r w:rsidRPr="00664A6F">
              <w:rPr>
                <w:rFonts w:ascii="Arial" w:hAnsi="Arial" w:cs="Arial"/>
                <w:color w:val="000000"/>
                <w:szCs w:val="24"/>
              </w:rPr>
              <w:t>(Attachment II)</w:t>
            </w:r>
          </w:p>
          <w:p w14:paraId="62A63148" w14:textId="7D3F52AB" w:rsidR="00C04A37" w:rsidRPr="00664A6F" w:rsidRDefault="00C04A37" w:rsidP="00C04A37">
            <w:pPr>
              <w:rPr>
                <w:rFonts w:ascii="Arial" w:hAnsi="Arial" w:cs="Arial"/>
                <w:color w:val="000000"/>
                <w:szCs w:val="24"/>
              </w:rPr>
            </w:pPr>
            <w:r w:rsidRPr="00664A6F">
              <w:rPr>
                <w:rFonts w:ascii="Arial" w:hAnsi="Arial" w:cs="Arial"/>
                <w:color w:val="000000"/>
                <w:szCs w:val="24"/>
              </w:rPr>
              <w:t>Only consortium applicants must submit an MOU.</w:t>
            </w:r>
          </w:p>
        </w:tc>
        <w:tc>
          <w:tcPr>
            <w:tcW w:w="968" w:type="pct"/>
            <w:gridSpan w:val="2"/>
          </w:tcPr>
          <w:p w14:paraId="1CBD7964" w14:textId="77777777" w:rsidR="00C04A37" w:rsidRPr="00664A6F" w:rsidRDefault="00C04A37" w:rsidP="00C04A37">
            <w:pPr>
              <w:jc w:val="center"/>
              <w:rPr>
                <w:rFonts w:ascii="Arial" w:hAnsi="Arial" w:cs="Arial"/>
                <w:color w:val="000000"/>
                <w:szCs w:val="24"/>
              </w:rPr>
            </w:pPr>
            <w:r w:rsidRPr="00664A6F">
              <w:rPr>
                <w:rFonts w:ascii="Arial" w:hAnsi="Arial" w:cs="Arial"/>
                <w:color w:val="000000"/>
                <w:szCs w:val="24"/>
              </w:rPr>
              <w:fldChar w:fldCharType="begin">
                <w:ffData>
                  <w:name w:val="Check1"/>
                  <w:enabled/>
                  <w:calcOnExit w:val="0"/>
                  <w:checkBox>
                    <w:sizeAuto/>
                    <w:default w:val="0"/>
                  </w:checkBox>
                </w:ffData>
              </w:fldChar>
            </w:r>
            <w:r w:rsidRPr="00664A6F">
              <w:rPr>
                <w:rFonts w:ascii="Arial" w:hAnsi="Arial" w:cs="Arial"/>
                <w:color w:val="000000"/>
                <w:szCs w:val="24"/>
              </w:rPr>
              <w:instrText xml:space="preserve"> FORMCHECKBOX </w:instrText>
            </w:r>
            <w:r w:rsidR="00DD4F0C">
              <w:rPr>
                <w:rFonts w:ascii="Arial" w:hAnsi="Arial" w:cs="Arial"/>
                <w:color w:val="000000"/>
                <w:szCs w:val="24"/>
              </w:rPr>
            </w:r>
            <w:r w:rsidR="00DD4F0C">
              <w:rPr>
                <w:rFonts w:ascii="Arial" w:hAnsi="Arial" w:cs="Arial"/>
                <w:color w:val="000000"/>
                <w:szCs w:val="24"/>
              </w:rPr>
              <w:fldChar w:fldCharType="separate"/>
            </w:r>
            <w:r w:rsidRPr="00664A6F">
              <w:rPr>
                <w:rFonts w:ascii="Arial" w:hAnsi="Arial" w:cs="Arial"/>
                <w:color w:val="000000"/>
                <w:szCs w:val="24"/>
              </w:rPr>
              <w:fldChar w:fldCharType="end"/>
            </w:r>
          </w:p>
        </w:tc>
        <w:tc>
          <w:tcPr>
            <w:tcW w:w="903" w:type="pct"/>
            <w:gridSpan w:val="2"/>
            <w:shd w:val="clear" w:color="auto" w:fill="D9D9D9" w:themeFill="background1" w:themeFillShade="D9"/>
          </w:tcPr>
          <w:p w14:paraId="2BE6A9D3" w14:textId="77777777" w:rsidR="00C04A37" w:rsidRPr="00664A6F" w:rsidRDefault="00C04A37" w:rsidP="00C04A37">
            <w:pPr>
              <w:jc w:val="center"/>
              <w:rPr>
                <w:rFonts w:ascii="Arial" w:hAnsi="Arial" w:cs="Arial"/>
                <w:color w:val="000000"/>
                <w:szCs w:val="24"/>
              </w:rPr>
            </w:pPr>
            <w:r w:rsidRPr="00664A6F">
              <w:rPr>
                <w:rFonts w:ascii="Arial" w:hAnsi="Arial" w:cs="Arial"/>
                <w:color w:val="000000"/>
                <w:szCs w:val="24"/>
              </w:rPr>
              <w:fldChar w:fldCharType="begin">
                <w:ffData>
                  <w:name w:val="Check1"/>
                  <w:enabled/>
                  <w:calcOnExit w:val="0"/>
                  <w:checkBox>
                    <w:sizeAuto/>
                    <w:default w:val="0"/>
                  </w:checkBox>
                </w:ffData>
              </w:fldChar>
            </w:r>
            <w:r w:rsidRPr="00664A6F">
              <w:rPr>
                <w:rFonts w:ascii="Arial" w:hAnsi="Arial" w:cs="Arial"/>
                <w:color w:val="000000"/>
                <w:szCs w:val="24"/>
              </w:rPr>
              <w:instrText xml:space="preserve"> FORMCHECKBOX </w:instrText>
            </w:r>
            <w:r w:rsidR="00DD4F0C">
              <w:rPr>
                <w:rFonts w:ascii="Arial" w:hAnsi="Arial" w:cs="Arial"/>
                <w:color w:val="000000"/>
                <w:szCs w:val="24"/>
              </w:rPr>
            </w:r>
            <w:r w:rsidR="00DD4F0C">
              <w:rPr>
                <w:rFonts w:ascii="Arial" w:hAnsi="Arial" w:cs="Arial"/>
                <w:color w:val="000000"/>
                <w:szCs w:val="24"/>
              </w:rPr>
              <w:fldChar w:fldCharType="separate"/>
            </w:r>
            <w:r w:rsidRPr="00664A6F">
              <w:rPr>
                <w:rFonts w:ascii="Arial" w:hAnsi="Arial" w:cs="Arial"/>
                <w:color w:val="000000"/>
                <w:szCs w:val="24"/>
              </w:rPr>
              <w:fldChar w:fldCharType="end"/>
            </w:r>
          </w:p>
        </w:tc>
      </w:tr>
      <w:tr w:rsidR="00C04A37" w:rsidRPr="00664A6F" w14:paraId="27B43252" w14:textId="77777777" w:rsidTr="26363954">
        <w:trPr>
          <w:trHeight w:val="336"/>
          <w:jc w:val="center"/>
        </w:trPr>
        <w:tc>
          <w:tcPr>
            <w:tcW w:w="3129" w:type="pct"/>
            <w:gridSpan w:val="2"/>
          </w:tcPr>
          <w:p w14:paraId="6DB7BF4A" w14:textId="3D9A5890" w:rsidR="00C04A37" w:rsidRPr="00664A6F" w:rsidRDefault="00C04A37" w:rsidP="00C04A37">
            <w:pPr>
              <w:rPr>
                <w:rFonts w:ascii="Arial" w:hAnsi="Arial" w:cs="Arial"/>
                <w:color w:val="000000"/>
                <w:szCs w:val="24"/>
              </w:rPr>
            </w:pPr>
            <w:r w:rsidRPr="00664A6F">
              <w:rPr>
                <w:rFonts w:ascii="Arial" w:hAnsi="Arial" w:cs="Arial"/>
                <w:b/>
                <w:bCs/>
                <w:color w:val="000000" w:themeColor="text1"/>
                <w:szCs w:val="24"/>
              </w:rPr>
              <w:t>Documentation of Communication</w:t>
            </w:r>
            <w:r w:rsidRPr="00664A6F">
              <w:rPr>
                <w:rFonts w:ascii="Arial" w:hAnsi="Arial" w:cs="Arial"/>
                <w:color w:val="000000" w:themeColor="text1"/>
                <w:szCs w:val="24"/>
              </w:rPr>
              <w:t>: Attachment III:  Documentation of Religious and independent School Communication Form</w:t>
            </w:r>
            <w:r w:rsidR="5248CF9B" w:rsidRPr="00664A6F">
              <w:rPr>
                <w:rFonts w:ascii="Arial" w:hAnsi="Arial" w:cs="Arial"/>
                <w:color w:val="000000" w:themeColor="text1"/>
                <w:szCs w:val="24"/>
              </w:rPr>
              <w:t xml:space="preserve"> (applicable to </w:t>
            </w:r>
            <w:r w:rsidR="5248CF9B" w:rsidRPr="00664A6F">
              <w:rPr>
                <w:rFonts w:ascii="Arial" w:hAnsi="Arial" w:cs="Arial"/>
                <w:b/>
                <w:bCs/>
                <w:color w:val="000000" w:themeColor="text1"/>
                <w:szCs w:val="24"/>
              </w:rPr>
              <w:t>all</w:t>
            </w:r>
            <w:r w:rsidR="5248CF9B" w:rsidRPr="00664A6F">
              <w:rPr>
                <w:rFonts w:ascii="Arial" w:hAnsi="Arial" w:cs="Arial"/>
                <w:color w:val="000000" w:themeColor="text1"/>
                <w:szCs w:val="24"/>
              </w:rPr>
              <w:t xml:space="preserve"> applicants)</w:t>
            </w:r>
          </w:p>
        </w:tc>
        <w:tc>
          <w:tcPr>
            <w:tcW w:w="968" w:type="pct"/>
            <w:gridSpan w:val="2"/>
          </w:tcPr>
          <w:p w14:paraId="3D326136" w14:textId="77777777" w:rsidR="00C04A37" w:rsidRPr="00664A6F" w:rsidRDefault="00C04A37" w:rsidP="00C04A37">
            <w:pPr>
              <w:jc w:val="center"/>
              <w:rPr>
                <w:rFonts w:ascii="Arial" w:hAnsi="Arial" w:cs="Arial"/>
                <w:color w:val="000000"/>
                <w:szCs w:val="24"/>
              </w:rPr>
            </w:pPr>
            <w:r w:rsidRPr="00664A6F">
              <w:rPr>
                <w:rFonts w:ascii="Arial" w:hAnsi="Arial" w:cs="Arial"/>
                <w:color w:val="000000"/>
                <w:szCs w:val="24"/>
              </w:rPr>
              <w:fldChar w:fldCharType="begin">
                <w:ffData>
                  <w:name w:val="Check1"/>
                  <w:enabled/>
                  <w:calcOnExit w:val="0"/>
                  <w:checkBox>
                    <w:sizeAuto/>
                    <w:default w:val="0"/>
                  </w:checkBox>
                </w:ffData>
              </w:fldChar>
            </w:r>
            <w:r w:rsidRPr="00664A6F">
              <w:rPr>
                <w:rFonts w:ascii="Arial" w:hAnsi="Arial" w:cs="Arial"/>
                <w:color w:val="000000"/>
                <w:szCs w:val="24"/>
              </w:rPr>
              <w:instrText xml:space="preserve"> FORMCHECKBOX </w:instrText>
            </w:r>
            <w:r w:rsidR="00DD4F0C">
              <w:rPr>
                <w:rFonts w:ascii="Arial" w:hAnsi="Arial" w:cs="Arial"/>
                <w:color w:val="000000"/>
                <w:szCs w:val="24"/>
              </w:rPr>
            </w:r>
            <w:r w:rsidR="00DD4F0C">
              <w:rPr>
                <w:rFonts w:ascii="Arial" w:hAnsi="Arial" w:cs="Arial"/>
                <w:color w:val="000000"/>
                <w:szCs w:val="24"/>
              </w:rPr>
              <w:fldChar w:fldCharType="separate"/>
            </w:r>
            <w:r w:rsidRPr="00664A6F">
              <w:rPr>
                <w:rFonts w:ascii="Arial" w:hAnsi="Arial" w:cs="Arial"/>
                <w:color w:val="000000"/>
                <w:szCs w:val="24"/>
              </w:rPr>
              <w:fldChar w:fldCharType="end"/>
            </w:r>
          </w:p>
        </w:tc>
        <w:tc>
          <w:tcPr>
            <w:tcW w:w="903" w:type="pct"/>
            <w:gridSpan w:val="2"/>
            <w:shd w:val="clear" w:color="auto" w:fill="D9D9D9" w:themeFill="background1" w:themeFillShade="D9"/>
          </w:tcPr>
          <w:p w14:paraId="50C81AAD" w14:textId="77777777" w:rsidR="00C04A37" w:rsidRPr="00664A6F" w:rsidRDefault="00C04A37" w:rsidP="00C04A37">
            <w:pPr>
              <w:jc w:val="center"/>
              <w:rPr>
                <w:rFonts w:ascii="Arial" w:hAnsi="Arial" w:cs="Arial"/>
                <w:color w:val="000000"/>
                <w:szCs w:val="24"/>
              </w:rPr>
            </w:pPr>
            <w:r w:rsidRPr="00664A6F">
              <w:rPr>
                <w:rFonts w:ascii="Arial" w:hAnsi="Arial" w:cs="Arial"/>
                <w:color w:val="000000"/>
                <w:szCs w:val="24"/>
              </w:rPr>
              <w:fldChar w:fldCharType="begin">
                <w:ffData>
                  <w:name w:val="Check1"/>
                  <w:enabled/>
                  <w:calcOnExit w:val="0"/>
                  <w:checkBox>
                    <w:sizeAuto/>
                    <w:default w:val="0"/>
                  </w:checkBox>
                </w:ffData>
              </w:fldChar>
            </w:r>
            <w:r w:rsidRPr="00664A6F">
              <w:rPr>
                <w:rFonts w:ascii="Arial" w:hAnsi="Arial" w:cs="Arial"/>
                <w:color w:val="000000"/>
                <w:szCs w:val="24"/>
              </w:rPr>
              <w:instrText xml:space="preserve"> FORMCHECKBOX </w:instrText>
            </w:r>
            <w:r w:rsidR="00DD4F0C">
              <w:rPr>
                <w:rFonts w:ascii="Arial" w:hAnsi="Arial" w:cs="Arial"/>
                <w:color w:val="000000"/>
                <w:szCs w:val="24"/>
              </w:rPr>
            </w:r>
            <w:r w:rsidR="00DD4F0C">
              <w:rPr>
                <w:rFonts w:ascii="Arial" w:hAnsi="Arial" w:cs="Arial"/>
                <w:color w:val="000000"/>
                <w:szCs w:val="24"/>
              </w:rPr>
              <w:fldChar w:fldCharType="separate"/>
            </w:r>
            <w:r w:rsidRPr="00664A6F">
              <w:rPr>
                <w:rFonts w:ascii="Arial" w:hAnsi="Arial" w:cs="Arial"/>
                <w:color w:val="000000"/>
                <w:szCs w:val="24"/>
              </w:rPr>
              <w:fldChar w:fldCharType="end"/>
            </w:r>
          </w:p>
        </w:tc>
      </w:tr>
      <w:tr w:rsidR="00C04A37" w:rsidRPr="00664A6F" w14:paraId="47DDE405" w14:textId="77777777" w:rsidTr="26363954">
        <w:trPr>
          <w:trHeight w:val="336"/>
          <w:jc w:val="center"/>
        </w:trPr>
        <w:tc>
          <w:tcPr>
            <w:tcW w:w="3129" w:type="pct"/>
            <w:gridSpan w:val="2"/>
          </w:tcPr>
          <w:p w14:paraId="46FB349A" w14:textId="77777777" w:rsidR="00C04A37" w:rsidRPr="00664A6F" w:rsidRDefault="00C04A37" w:rsidP="00C04A37">
            <w:pPr>
              <w:rPr>
                <w:rFonts w:ascii="Arial" w:hAnsi="Arial" w:cs="Arial"/>
                <w:color w:val="000000"/>
                <w:szCs w:val="24"/>
              </w:rPr>
            </w:pPr>
            <w:r w:rsidRPr="00664A6F">
              <w:rPr>
                <w:rFonts w:ascii="Arial" w:hAnsi="Arial" w:cs="Arial"/>
                <w:bCs/>
                <w:color w:val="000000"/>
                <w:szCs w:val="24"/>
              </w:rPr>
              <w:t>Other Participating Partners: Attachment IV.  If applicable (optional)</w:t>
            </w:r>
          </w:p>
        </w:tc>
        <w:tc>
          <w:tcPr>
            <w:tcW w:w="968" w:type="pct"/>
            <w:gridSpan w:val="2"/>
          </w:tcPr>
          <w:p w14:paraId="2E1DD65B" w14:textId="77777777" w:rsidR="00C04A37" w:rsidRPr="00664A6F" w:rsidRDefault="00C04A37" w:rsidP="00C04A37">
            <w:pPr>
              <w:jc w:val="center"/>
              <w:rPr>
                <w:rFonts w:ascii="Arial" w:hAnsi="Arial" w:cs="Arial"/>
                <w:color w:val="000000"/>
                <w:szCs w:val="24"/>
              </w:rPr>
            </w:pPr>
            <w:r w:rsidRPr="00664A6F">
              <w:rPr>
                <w:rFonts w:ascii="Arial" w:hAnsi="Arial" w:cs="Arial"/>
                <w:color w:val="000000"/>
                <w:szCs w:val="24"/>
              </w:rPr>
              <w:fldChar w:fldCharType="begin">
                <w:ffData>
                  <w:name w:val="Check1"/>
                  <w:enabled/>
                  <w:calcOnExit w:val="0"/>
                  <w:checkBox>
                    <w:sizeAuto/>
                    <w:default w:val="0"/>
                  </w:checkBox>
                </w:ffData>
              </w:fldChar>
            </w:r>
            <w:r w:rsidRPr="00664A6F">
              <w:rPr>
                <w:rFonts w:ascii="Arial" w:hAnsi="Arial" w:cs="Arial"/>
                <w:color w:val="000000"/>
                <w:szCs w:val="24"/>
              </w:rPr>
              <w:instrText xml:space="preserve"> FORMCHECKBOX </w:instrText>
            </w:r>
            <w:r w:rsidR="00DD4F0C">
              <w:rPr>
                <w:rFonts w:ascii="Arial" w:hAnsi="Arial" w:cs="Arial"/>
                <w:color w:val="000000"/>
                <w:szCs w:val="24"/>
              </w:rPr>
            </w:r>
            <w:r w:rsidR="00DD4F0C">
              <w:rPr>
                <w:rFonts w:ascii="Arial" w:hAnsi="Arial" w:cs="Arial"/>
                <w:color w:val="000000"/>
                <w:szCs w:val="24"/>
              </w:rPr>
              <w:fldChar w:fldCharType="separate"/>
            </w:r>
            <w:r w:rsidRPr="00664A6F">
              <w:rPr>
                <w:rFonts w:ascii="Arial" w:hAnsi="Arial" w:cs="Arial"/>
                <w:color w:val="000000"/>
                <w:szCs w:val="24"/>
              </w:rPr>
              <w:fldChar w:fldCharType="end"/>
            </w:r>
          </w:p>
        </w:tc>
        <w:tc>
          <w:tcPr>
            <w:tcW w:w="903" w:type="pct"/>
            <w:gridSpan w:val="2"/>
            <w:shd w:val="clear" w:color="auto" w:fill="D9D9D9" w:themeFill="background1" w:themeFillShade="D9"/>
          </w:tcPr>
          <w:p w14:paraId="49B535CD" w14:textId="77777777" w:rsidR="00C04A37" w:rsidRPr="00664A6F" w:rsidRDefault="00C04A37" w:rsidP="00C04A37">
            <w:pPr>
              <w:jc w:val="center"/>
              <w:rPr>
                <w:rFonts w:ascii="Arial" w:hAnsi="Arial" w:cs="Arial"/>
                <w:color w:val="000000"/>
                <w:szCs w:val="24"/>
              </w:rPr>
            </w:pPr>
            <w:r w:rsidRPr="00664A6F">
              <w:rPr>
                <w:rFonts w:ascii="Arial" w:hAnsi="Arial" w:cs="Arial"/>
                <w:color w:val="000000"/>
                <w:szCs w:val="24"/>
              </w:rPr>
              <w:fldChar w:fldCharType="begin">
                <w:ffData>
                  <w:name w:val="Check1"/>
                  <w:enabled/>
                  <w:calcOnExit w:val="0"/>
                  <w:checkBox>
                    <w:sizeAuto/>
                    <w:default w:val="0"/>
                  </w:checkBox>
                </w:ffData>
              </w:fldChar>
            </w:r>
            <w:r w:rsidRPr="00664A6F">
              <w:rPr>
                <w:rFonts w:ascii="Arial" w:hAnsi="Arial" w:cs="Arial"/>
                <w:color w:val="000000"/>
                <w:szCs w:val="24"/>
              </w:rPr>
              <w:instrText xml:space="preserve"> FORMCHECKBOX </w:instrText>
            </w:r>
            <w:r w:rsidR="00DD4F0C">
              <w:rPr>
                <w:rFonts w:ascii="Arial" w:hAnsi="Arial" w:cs="Arial"/>
                <w:color w:val="000000"/>
                <w:szCs w:val="24"/>
              </w:rPr>
            </w:r>
            <w:r w:rsidR="00DD4F0C">
              <w:rPr>
                <w:rFonts w:ascii="Arial" w:hAnsi="Arial" w:cs="Arial"/>
                <w:color w:val="000000"/>
                <w:szCs w:val="24"/>
              </w:rPr>
              <w:fldChar w:fldCharType="separate"/>
            </w:r>
            <w:r w:rsidRPr="00664A6F">
              <w:rPr>
                <w:rFonts w:ascii="Arial" w:hAnsi="Arial" w:cs="Arial"/>
                <w:color w:val="000000"/>
                <w:szCs w:val="24"/>
              </w:rPr>
              <w:fldChar w:fldCharType="end"/>
            </w:r>
          </w:p>
        </w:tc>
      </w:tr>
      <w:tr w:rsidR="00C04A37" w:rsidRPr="00664A6F" w14:paraId="648E9E4B" w14:textId="77777777" w:rsidTr="26363954">
        <w:trPr>
          <w:trHeight w:val="336"/>
          <w:jc w:val="center"/>
        </w:trPr>
        <w:tc>
          <w:tcPr>
            <w:tcW w:w="3129" w:type="pct"/>
            <w:gridSpan w:val="2"/>
          </w:tcPr>
          <w:p w14:paraId="268178E6" w14:textId="77777777" w:rsidR="00C04A37" w:rsidRPr="00664A6F" w:rsidRDefault="00C04A37" w:rsidP="00C04A37">
            <w:pPr>
              <w:rPr>
                <w:rFonts w:ascii="Arial" w:hAnsi="Arial" w:cs="Arial"/>
                <w:bCs/>
                <w:color w:val="000000"/>
                <w:szCs w:val="24"/>
              </w:rPr>
            </w:pPr>
            <w:bookmarkStart w:id="95" w:name="_Hlk138774815"/>
            <w:r w:rsidRPr="00664A6F">
              <w:rPr>
                <w:rFonts w:ascii="Arial" w:hAnsi="Arial" w:cs="Arial"/>
                <w:bCs/>
                <w:color w:val="000000"/>
                <w:szCs w:val="24"/>
              </w:rPr>
              <w:t>Worker’s Compensation Documentation (encouraged)</w:t>
            </w:r>
          </w:p>
        </w:tc>
        <w:tc>
          <w:tcPr>
            <w:tcW w:w="968" w:type="pct"/>
            <w:gridSpan w:val="2"/>
          </w:tcPr>
          <w:p w14:paraId="5007C44E" w14:textId="77777777" w:rsidR="00C04A37" w:rsidRPr="00664A6F" w:rsidRDefault="00C04A37" w:rsidP="00C04A37">
            <w:pPr>
              <w:jc w:val="center"/>
              <w:rPr>
                <w:rFonts w:ascii="Arial" w:hAnsi="Arial" w:cs="Arial"/>
                <w:color w:val="000000"/>
                <w:szCs w:val="24"/>
              </w:rPr>
            </w:pPr>
            <w:r w:rsidRPr="00664A6F">
              <w:rPr>
                <w:rFonts w:ascii="Arial" w:hAnsi="Arial" w:cs="Arial"/>
                <w:color w:val="000000"/>
                <w:szCs w:val="24"/>
              </w:rPr>
              <w:fldChar w:fldCharType="begin">
                <w:ffData>
                  <w:name w:val="Check1"/>
                  <w:enabled/>
                  <w:calcOnExit w:val="0"/>
                  <w:checkBox>
                    <w:sizeAuto/>
                    <w:default w:val="0"/>
                  </w:checkBox>
                </w:ffData>
              </w:fldChar>
            </w:r>
            <w:r w:rsidRPr="00664A6F">
              <w:rPr>
                <w:rFonts w:ascii="Arial" w:hAnsi="Arial" w:cs="Arial"/>
                <w:color w:val="000000"/>
                <w:szCs w:val="24"/>
              </w:rPr>
              <w:instrText xml:space="preserve"> FORMCHECKBOX </w:instrText>
            </w:r>
            <w:r w:rsidR="00DD4F0C">
              <w:rPr>
                <w:rFonts w:ascii="Arial" w:hAnsi="Arial" w:cs="Arial"/>
                <w:color w:val="000000"/>
                <w:szCs w:val="24"/>
              </w:rPr>
            </w:r>
            <w:r w:rsidR="00DD4F0C">
              <w:rPr>
                <w:rFonts w:ascii="Arial" w:hAnsi="Arial" w:cs="Arial"/>
                <w:color w:val="000000"/>
                <w:szCs w:val="24"/>
              </w:rPr>
              <w:fldChar w:fldCharType="separate"/>
            </w:r>
            <w:r w:rsidRPr="00664A6F">
              <w:rPr>
                <w:rFonts w:ascii="Arial" w:hAnsi="Arial" w:cs="Arial"/>
                <w:color w:val="000000"/>
                <w:szCs w:val="24"/>
              </w:rPr>
              <w:fldChar w:fldCharType="end"/>
            </w:r>
          </w:p>
        </w:tc>
        <w:tc>
          <w:tcPr>
            <w:tcW w:w="903" w:type="pct"/>
            <w:gridSpan w:val="2"/>
            <w:shd w:val="clear" w:color="auto" w:fill="D9D9D9" w:themeFill="background1" w:themeFillShade="D9"/>
          </w:tcPr>
          <w:p w14:paraId="5502B961" w14:textId="77777777" w:rsidR="00C04A37" w:rsidRPr="00664A6F" w:rsidRDefault="00C04A37" w:rsidP="00C04A37">
            <w:pPr>
              <w:jc w:val="center"/>
              <w:rPr>
                <w:rFonts w:ascii="Arial" w:hAnsi="Arial" w:cs="Arial"/>
                <w:color w:val="000000"/>
                <w:szCs w:val="24"/>
              </w:rPr>
            </w:pPr>
            <w:r w:rsidRPr="00664A6F">
              <w:rPr>
                <w:rFonts w:ascii="Arial" w:hAnsi="Arial" w:cs="Arial"/>
                <w:color w:val="000000"/>
                <w:szCs w:val="24"/>
              </w:rPr>
              <w:fldChar w:fldCharType="begin">
                <w:ffData>
                  <w:name w:val="Check1"/>
                  <w:enabled/>
                  <w:calcOnExit w:val="0"/>
                  <w:checkBox>
                    <w:sizeAuto/>
                    <w:default w:val="0"/>
                  </w:checkBox>
                </w:ffData>
              </w:fldChar>
            </w:r>
            <w:r w:rsidRPr="00664A6F">
              <w:rPr>
                <w:rFonts w:ascii="Arial" w:hAnsi="Arial" w:cs="Arial"/>
                <w:color w:val="000000"/>
                <w:szCs w:val="24"/>
              </w:rPr>
              <w:instrText xml:space="preserve"> FORMCHECKBOX </w:instrText>
            </w:r>
            <w:r w:rsidR="00DD4F0C">
              <w:rPr>
                <w:rFonts w:ascii="Arial" w:hAnsi="Arial" w:cs="Arial"/>
                <w:color w:val="000000"/>
                <w:szCs w:val="24"/>
              </w:rPr>
            </w:r>
            <w:r w:rsidR="00DD4F0C">
              <w:rPr>
                <w:rFonts w:ascii="Arial" w:hAnsi="Arial" w:cs="Arial"/>
                <w:color w:val="000000"/>
                <w:szCs w:val="24"/>
              </w:rPr>
              <w:fldChar w:fldCharType="separate"/>
            </w:r>
            <w:r w:rsidRPr="00664A6F">
              <w:rPr>
                <w:rFonts w:ascii="Arial" w:hAnsi="Arial" w:cs="Arial"/>
                <w:color w:val="000000"/>
                <w:szCs w:val="24"/>
              </w:rPr>
              <w:fldChar w:fldCharType="end"/>
            </w:r>
          </w:p>
        </w:tc>
      </w:tr>
      <w:bookmarkEnd w:id="95"/>
      <w:tr w:rsidR="00C04A37" w:rsidRPr="00664A6F" w14:paraId="2A9456A7" w14:textId="77777777" w:rsidTr="26363954">
        <w:trPr>
          <w:trHeight w:val="336"/>
          <w:jc w:val="center"/>
        </w:trPr>
        <w:tc>
          <w:tcPr>
            <w:tcW w:w="3129" w:type="pct"/>
            <w:gridSpan w:val="2"/>
          </w:tcPr>
          <w:p w14:paraId="4E5B9E34" w14:textId="77777777" w:rsidR="00C04A37" w:rsidRPr="00664A6F" w:rsidRDefault="00C04A37" w:rsidP="00C04A37">
            <w:pPr>
              <w:rPr>
                <w:rFonts w:ascii="Arial" w:hAnsi="Arial" w:cs="Arial"/>
                <w:bCs/>
                <w:color w:val="000000"/>
                <w:szCs w:val="24"/>
              </w:rPr>
            </w:pPr>
            <w:r w:rsidRPr="00664A6F">
              <w:rPr>
                <w:rFonts w:ascii="Arial" w:hAnsi="Arial" w:cs="Arial"/>
                <w:bCs/>
                <w:color w:val="000000"/>
                <w:szCs w:val="24"/>
              </w:rPr>
              <w:t>Disability Benefits Documentation (encouraged)</w:t>
            </w:r>
          </w:p>
        </w:tc>
        <w:tc>
          <w:tcPr>
            <w:tcW w:w="968" w:type="pct"/>
            <w:gridSpan w:val="2"/>
          </w:tcPr>
          <w:p w14:paraId="2BD10D81" w14:textId="77777777" w:rsidR="00C04A37" w:rsidRPr="00664A6F" w:rsidRDefault="00C04A37" w:rsidP="00C04A37">
            <w:pPr>
              <w:jc w:val="center"/>
              <w:rPr>
                <w:rFonts w:ascii="Arial" w:hAnsi="Arial" w:cs="Arial"/>
                <w:color w:val="000000"/>
                <w:szCs w:val="24"/>
              </w:rPr>
            </w:pPr>
            <w:r w:rsidRPr="00664A6F">
              <w:rPr>
                <w:rFonts w:ascii="Arial" w:hAnsi="Arial" w:cs="Arial"/>
                <w:color w:val="000000"/>
                <w:szCs w:val="24"/>
              </w:rPr>
              <w:fldChar w:fldCharType="begin">
                <w:ffData>
                  <w:name w:val="Check1"/>
                  <w:enabled/>
                  <w:calcOnExit w:val="0"/>
                  <w:checkBox>
                    <w:sizeAuto/>
                    <w:default w:val="0"/>
                  </w:checkBox>
                </w:ffData>
              </w:fldChar>
            </w:r>
            <w:r w:rsidRPr="00664A6F">
              <w:rPr>
                <w:rFonts w:ascii="Arial" w:hAnsi="Arial" w:cs="Arial"/>
                <w:color w:val="000000"/>
                <w:szCs w:val="24"/>
              </w:rPr>
              <w:instrText xml:space="preserve"> FORMCHECKBOX </w:instrText>
            </w:r>
            <w:r w:rsidR="00DD4F0C">
              <w:rPr>
                <w:rFonts w:ascii="Arial" w:hAnsi="Arial" w:cs="Arial"/>
                <w:color w:val="000000"/>
                <w:szCs w:val="24"/>
              </w:rPr>
            </w:r>
            <w:r w:rsidR="00DD4F0C">
              <w:rPr>
                <w:rFonts w:ascii="Arial" w:hAnsi="Arial" w:cs="Arial"/>
                <w:color w:val="000000"/>
                <w:szCs w:val="24"/>
              </w:rPr>
              <w:fldChar w:fldCharType="separate"/>
            </w:r>
            <w:r w:rsidRPr="00664A6F">
              <w:rPr>
                <w:rFonts w:ascii="Arial" w:hAnsi="Arial" w:cs="Arial"/>
                <w:color w:val="000000"/>
                <w:szCs w:val="24"/>
              </w:rPr>
              <w:fldChar w:fldCharType="end"/>
            </w:r>
          </w:p>
        </w:tc>
        <w:tc>
          <w:tcPr>
            <w:tcW w:w="903" w:type="pct"/>
            <w:gridSpan w:val="2"/>
            <w:shd w:val="clear" w:color="auto" w:fill="D9D9D9" w:themeFill="background1" w:themeFillShade="D9"/>
          </w:tcPr>
          <w:p w14:paraId="0DFFD4D3" w14:textId="77777777" w:rsidR="00C04A37" w:rsidRPr="00664A6F" w:rsidRDefault="00C04A37" w:rsidP="00C04A37">
            <w:pPr>
              <w:jc w:val="center"/>
              <w:rPr>
                <w:rFonts w:ascii="Arial" w:hAnsi="Arial" w:cs="Arial"/>
                <w:color w:val="000000"/>
                <w:szCs w:val="24"/>
              </w:rPr>
            </w:pPr>
            <w:r w:rsidRPr="00664A6F">
              <w:rPr>
                <w:rFonts w:ascii="Arial" w:hAnsi="Arial" w:cs="Arial"/>
                <w:color w:val="000000"/>
                <w:szCs w:val="24"/>
              </w:rPr>
              <w:fldChar w:fldCharType="begin">
                <w:ffData>
                  <w:name w:val="Check1"/>
                  <w:enabled/>
                  <w:calcOnExit w:val="0"/>
                  <w:checkBox>
                    <w:sizeAuto/>
                    <w:default w:val="0"/>
                  </w:checkBox>
                </w:ffData>
              </w:fldChar>
            </w:r>
            <w:r w:rsidRPr="00664A6F">
              <w:rPr>
                <w:rFonts w:ascii="Arial" w:hAnsi="Arial" w:cs="Arial"/>
                <w:color w:val="000000"/>
                <w:szCs w:val="24"/>
              </w:rPr>
              <w:instrText xml:space="preserve"> FORMCHECKBOX </w:instrText>
            </w:r>
            <w:r w:rsidR="00DD4F0C">
              <w:rPr>
                <w:rFonts w:ascii="Arial" w:hAnsi="Arial" w:cs="Arial"/>
                <w:color w:val="000000"/>
                <w:szCs w:val="24"/>
              </w:rPr>
            </w:r>
            <w:r w:rsidR="00DD4F0C">
              <w:rPr>
                <w:rFonts w:ascii="Arial" w:hAnsi="Arial" w:cs="Arial"/>
                <w:color w:val="000000"/>
                <w:szCs w:val="24"/>
              </w:rPr>
              <w:fldChar w:fldCharType="separate"/>
            </w:r>
            <w:r w:rsidRPr="00664A6F">
              <w:rPr>
                <w:rFonts w:ascii="Arial" w:hAnsi="Arial" w:cs="Arial"/>
                <w:color w:val="000000"/>
                <w:szCs w:val="24"/>
              </w:rPr>
              <w:fldChar w:fldCharType="end"/>
            </w:r>
          </w:p>
        </w:tc>
      </w:tr>
      <w:tr w:rsidR="00C04A37" w:rsidRPr="00664A6F" w14:paraId="2D1BCA39" w14:textId="77777777" w:rsidTr="26363954">
        <w:trPr>
          <w:trHeight w:val="336"/>
          <w:jc w:val="center"/>
        </w:trPr>
        <w:tc>
          <w:tcPr>
            <w:tcW w:w="3129" w:type="pct"/>
            <w:gridSpan w:val="2"/>
          </w:tcPr>
          <w:p w14:paraId="17CD20C2" w14:textId="77777777" w:rsidR="00C04A37" w:rsidRPr="00664A6F" w:rsidRDefault="00C04A37" w:rsidP="00C04A37">
            <w:pPr>
              <w:rPr>
                <w:rFonts w:ascii="Arial" w:hAnsi="Arial" w:cs="Arial"/>
                <w:bCs/>
                <w:color w:val="000000"/>
                <w:szCs w:val="24"/>
              </w:rPr>
            </w:pPr>
          </w:p>
        </w:tc>
        <w:tc>
          <w:tcPr>
            <w:tcW w:w="968" w:type="pct"/>
            <w:gridSpan w:val="2"/>
          </w:tcPr>
          <w:p w14:paraId="336E6F05" w14:textId="77777777" w:rsidR="00C04A37" w:rsidRPr="00664A6F" w:rsidRDefault="00C04A37" w:rsidP="00C04A37">
            <w:pPr>
              <w:jc w:val="center"/>
              <w:rPr>
                <w:rFonts w:ascii="Arial" w:hAnsi="Arial" w:cs="Arial"/>
                <w:color w:val="000000"/>
                <w:szCs w:val="24"/>
              </w:rPr>
            </w:pPr>
          </w:p>
        </w:tc>
        <w:tc>
          <w:tcPr>
            <w:tcW w:w="903" w:type="pct"/>
            <w:gridSpan w:val="2"/>
            <w:shd w:val="clear" w:color="auto" w:fill="D9D9D9" w:themeFill="background1" w:themeFillShade="D9"/>
          </w:tcPr>
          <w:p w14:paraId="2EA5E3AA" w14:textId="77777777" w:rsidR="00C04A37" w:rsidRPr="00664A6F" w:rsidRDefault="00C04A37" w:rsidP="00C04A37">
            <w:pPr>
              <w:jc w:val="center"/>
              <w:rPr>
                <w:rFonts w:ascii="Arial" w:hAnsi="Arial" w:cs="Arial"/>
                <w:color w:val="000000"/>
                <w:szCs w:val="24"/>
              </w:rPr>
            </w:pPr>
          </w:p>
        </w:tc>
      </w:tr>
      <w:tr w:rsidR="00C04A37" w:rsidRPr="00664A6F" w14:paraId="059D2794" w14:textId="77777777" w:rsidTr="007E5E35">
        <w:trPr>
          <w:trHeight w:val="336"/>
          <w:jc w:val="center"/>
        </w:trPr>
        <w:tc>
          <w:tcPr>
            <w:tcW w:w="5000" w:type="pct"/>
            <w:gridSpan w:val="6"/>
          </w:tcPr>
          <w:p w14:paraId="1E29C1E7" w14:textId="77777777" w:rsidR="00C04A37" w:rsidRPr="00664A6F" w:rsidRDefault="00C04A37" w:rsidP="00C04A37">
            <w:pPr>
              <w:spacing w:before="240" w:after="120" w:line="276" w:lineRule="auto"/>
              <w:rPr>
                <w:rFonts w:ascii="Arial" w:hAnsi="Arial" w:cs="Arial"/>
                <w:szCs w:val="24"/>
              </w:rPr>
            </w:pPr>
            <w:r w:rsidRPr="00664A6F">
              <w:rPr>
                <w:rFonts w:ascii="Arial" w:hAnsi="Arial" w:cs="Arial"/>
                <w:b/>
                <w:szCs w:val="24"/>
              </w:rPr>
              <w:t xml:space="preserve">M/WBE Documents Package (original signatures required) </w:t>
            </w:r>
          </w:p>
          <w:p w14:paraId="4300828D" w14:textId="77777777" w:rsidR="00C04A37" w:rsidRPr="00664A6F" w:rsidRDefault="00C04A37" w:rsidP="00C04A37">
            <w:pPr>
              <w:jc w:val="center"/>
              <w:rPr>
                <w:rFonts w:ascii="Arial" w:hAnsi="Arial" w:cs="Arial"/>
                <w:color w:val="000000"/>
                <w:szCs w:val="24"/>
              </w:rPr>
            </w:pPr>
            <w:r w:rsidRPr="00664A6F">
              <w:rPr>
                <w:rFonts w:ascii="Arial" w:hAnsi="Arial" w:cs="Arial"/>
                <w:szCs w:val="24"/>
              </w:rPr>
              <w:fldChar w:fldCharType="begin">
                <w:ffData>
                  <w:name w:val="Check31"/>
                  <w:enabled/>
                  <w:calcOnExit w:val="0"/>
                  <w:checkBox>
                    <w:sizeAuto/>
                    <w:default w:val="0"/>
                  </w:checkBox>
                </w:ffData>
              </w:fldChar>
            </w:r>
            <w:r w:rsidRPr="00664A6F">
              <w:rPr>
                <w:rFonts w:ascii="Arial" w:hAnsi="Arial" w:cs="Arial"/>
                <w:szCs w:val="24"/>
              </w:rPr>
              <w:instrText xml:space="preserve"> FORMCHECKBOX </w:instrText>
            </w:r>
            <w:r w:rsidR="00DD4F0C">
              <w:rPr>
                <w:rFonts w:ascii="Arial" w:hAnsi="Arial" w:cs="Arial"/>
                <w:szCs w:val="24"/>
              </w:rPr>
            </w:r>
            <w:r w:rsidR="00DD4F0C">
              <w:rPr>
                <w:rFonts w:ascii="Arial" w:hAnsi="Arial" w:cs="Arial"/>
                <w:szCs w:val="24"/>
              </w:rPr>
              <w:fldChar w:fldCharType="separate"/>
            </w:r>
            <w:r w:rsidRPr="00664A6F">
              <w:rPr>
                <w:rFonts w:ascii="Arial" w:hAnsi="Arial" w:cs="Arial"/>
                <w:szCs w:val="24"/>
              </w:rPr>
              <w:fldChar w:fldCharType="end"/>
            </w:r>
            <w:r w:rsidRPr="00664A6F">
              <w:rPr>
                <w:rFonts w:ascii="Arial" w:hAnsi="Arial" w:cs="Arial"/>
                <w:szCs w:val="24"/>
              </w:rPr>
              <w:t xml:space="preserve"> Full Participation</w:t>
            </w:r>
            <w:r w:rsidRPr="00664A6F">
              <w:rPr>
                <w:rFonts w:ascii="Arial" w:hAnsi="Arial" w:cs="Arial"/>
                <w:szCs w:val="24"/>
              </w:rPr>
              <w:tab/>
            </w:r>
            <w:r w:rsidRPr="00664A6F">
              <w:rPr>
                <w:rFonts w:ascii="Arial" w:hAnsi="Arial" w:cs="Arial"/>
                <w:szCs w:val="24"/>
              </w:rPr>
              <w:fldChar w:fldCharType="begin">
                <w:ffData>
                  <w:name w:val="Check31"/>
                  <w:enabled/>
                  <w:calcOnExit w:val="0"/>
                  <w:checkBox>
                    <w:sizeAuto/>
                    <w:default w:val="0"/>
                  </w:checkBox>
                </w:ffData>
              </w:fldChar>
            </w:r>
            <w:r w:rsidRPr="00664A6F">
              <w:rPr>
                <w:rFonts w:ascii="Arial" w:hAnsi="Arial" w:cs="Arial"/>
                <w:szCs w:val="24"/>
              </w:rPr>
              <w:instrText xml:space="preserve"> FORMCHECKBOX </w:instrText>
            </w:r>
            <w:r w:rsidR="00DD4F0C">
              <w:rPr>
                <w:rFonts w:ascii="Arial" w:hAnsi="Arial" w:cs="Arial"/>
                <w:szCs w:val="24"/>
              </w:rPr>
            </w:r>
            <w:r w:rsidR="00DD4F0C">
              <w:rPr>
                <w:rFonts w:ascii="Arial" w:hAnsi="Arial" w:cs="Arial"/>
                <w:szCs w:val="24"/>
              </w:rPr>
              <w:fldChar w:fldCharType="separate"/>
            </w:r>
            <w:r w:rsidRPr="00664A6F">
              <w:rPr>
                <w:rFonts w:ascii="Arial" w:hAnsi="Arial" w:cs="Arial"/>
                <w:szCs w:val="24"/>
              </w:rPr>
              <w:fldChar w:fldCharType="end"/>
            </w:r>
            <w:r w:rsidRPr="00664A6F">
              <w:rPr>
                <w:rFonts w:ascii="Arial" w:hAnsi="Arial" w:cs="Arial"/>
                <w:szCs w:val="24"/>
              </w:rPr>
              <w:t xml:space="preserve"> Request Partial Waiver</w:t>
            </w:r>
            <w:r w:rsidRPr="00664A6F">
              <w:rPr>
                <w:rFonts w:ascii="Arial" w:hAnsi="Arial" w:cs="Arial"/>
                <w:szCs w:val="24"/>
              </w:rPr>
              <w:tab/>
            </w:r>
            <w:r w:rsidRPr="00664A6F">
              <w:rPr>
                <w:rFonts w:ascii="Arial" w:hAnsi="Arial" w:cs="Arial"/>
                <w:szCs w:val="24"/>
              </w:rPr>
              <w:fldChar w:fldCharType="begin">
                <w:ffData>
                  <w:name w:val="Check31"/>
                  <w:enabled/>
                  <w:calcOnExit w:val="0"/>
                  <w:checkBox>
                    <w:sizeAuto/>
                    <w:default w:val="0"/>
                  </w:checkBox>
                </w:ffData>
              </w:fldChar>
            </w:r>
            <w:r w:rsidRPr="00664A6F">
              <w:rPr>
                <w:rFonts w:ascii="Arial" w:hAnsi="Arial" w:cs="Arial"/>
                <w:szCs w:val="24"/>
              </w:rPr>
              <w:instrText xml:space="preserve"> FORMCHECKBOX </w:instrText>
            </w:r>
            <w:r w:rsidR="00DD4F0C">
              <w:rPr>
                <w:rFonts w:ascii="Arial" w:hAnsi="Arial" w:cs="Arial"/>
                <w:szCs w:val="24"/>
              </w:rPr>
            </w:r>
            <w:r w:rsidR="00DD4F0C">
              <w:rPr>
                <w:rFonts w:ascii="Arial" w:hAnsi="Arial" w:cs="Arial"/>
                <w:szCs w:val="24"/>
              </w:rPr>
              <w:fldChar w:fldCharType="separate"/>
            </w:r>
            <w:r w:rsidRPr="00664A6F">
              <w:rPr>
                <w:rFonts w:ascii="Arial" w:hAnsi="Arial" w:cs="Arial"/>
                <w:szCs w:val="24"/>
              </w:rPr>
              <w:fldChar w:fldCharType="end"/>
            </w:r>
            <w:r w:rsidRPr="00664A6F">
              <w:rPr>
                <w:rFonts w:ascii="Arial" w:hAnsi="Arial" w:cs="Arial"/>
                <w:szCs w:val="24"/>
              </w:rPr>
              <w:t xml:space="preserve"> Request Total Waiver</w:t>
            </w:r>
          </w:p>
        </w:tc>
      </w:tr>
      <w:tr w:rsidR="00C04A37" w:rsidRPr="00664A6F" w14:paraId="6E3B607D" w14:textId="77777777" w:rsidTr="007E5E35">
        <w:trPr>
          <w:trHeight w:val="336"/>
          <w:jc w:val="center"/>
        </w:trPr>
        <w:tc>
          <w:tcPr>
            <w:tcW w:w="2306" w:type="pct"/>
          </w:tcPr>
          <w:p w14:paraId="79040FC3" w14:textId="77777777" w:rsidR="00C04A37" w:rsidRPr="00664A6F" w:rsidRDefault="00C04A37" w:rsidP="00C04A37">
            <w:pPr>
              <w:spacing w:after="120" w:line="276" w:lineRule="auto"/>
              <w:rPr>
                <w:rFonts w:ascii="Arial" w:hAnsi="Arial" w:cs="Arial"/>
                <w:szCs w:val="24"/>
              </w:rPr>
            </w:pPr>
          </w:p>
        </w:tc>
        <w:tc>
          <w:tcPr>
            <w:tcW w:w="2694" w:type="pct"/>
            <w:gridSpan w:val="5"/>
          </w:tcPr>
          <w:p w14:paraId="2BDD921E" w14:textId="77777777" w:rsidR="00C04A37" w:rsidRPr="00664A6F" w:rsidRDefault="00C04A37" w:rsidP="00C04A37">
            <w:pPr>
              <w:spacing w:after="120" w:line="276" w:lineRule="auto"/>
              <w:jc w:val="center"/>
              <w:rPr>
                <w:rFonts w:ascii="Arial" w:hAnsi="Arial" w:cs="Arial"/>
                <w:b/>
                <w:szCs w:val="24"/>
              </w:rPr>
            </w:pPr>
            <w:r w:rsidRPr="00664A6F">
              <w:rPr>
                <w:rFonts w:ascii="Arial" w:hAnsi="Arial" w:cs="Arial"/>
                <w:b/>
                <w:szCs w:val="24"/>
              </w:rPr>
              <w:t>Forms Required</w:t>
            </w:r>
          </w:p>
        </w:tc>
      </w:tr>
      <w:tr w:rsidR="00C04A37" w:rsidRPr="00664A6F" w14:paraId="1299BCAE" w14:textId="77777777" w:rsidTr="007E5E35">
        <w:trPr>
          <w:trHeight w:val="485"/>
          <w:jc w:val="center"/>
        </w:trPr>
        <w:tc>
          <w:tcPr>
            <w:tcW w:w="2306" w:type="pct"/>
          </w:tcPr>
          <w:p w14:paraId="76F18235" w14:textId="77777777" w:rsidR="00C04A37" w:rsidRPr="00664A6F" w:rsidRDefault="00C04A37" w:rsidP="00C04A37">
            <w:pPr>
              <w:spacing w:after="120" w:line="276" w:lineRule="auto"/>
              <w:rPr>
                <w:rFonts w:ascii="Arial" w:hAnsi="Arial" w:cs="Arial"/>
                <w:szCs w:val="24"/>
              </w:rPr>
            </w:pPr>
            <w:r w:rsidRPr="00664A6F">
              <w:rPr>
                <w:rFonts w:ascii="Arial" w:hAnsi="Arial" w:cs="Arial"/>
                <w:szCs w:val="24"/>
              </w:rPr>
              <w:t>Type of Form</w:t>
            </w:r>
          </w:p>
        </w:tc>
        <w:tc>
          <w:tcPr>
            <w:tcW w:w="920" w:type="pct"/>
            <w:gridSpan w:val="2"/>
          </w:tcPr>
          <w:p w14:paraId="2A1D338D" w14:textId="77777777" w:rsidR="00C04A37" w:rsidRPr="00664A6F" w:rsidRDefault="00C04A37" w:rsidP="00C04A37">
            <w:pPr>
              <w:spacing w:after="120" w:line="276" w:lineRule="auto"/>
              <w:rPr>
                <w:rFonts w:ascii="Arial" w:hAnsi="Arial" w:cs="Arial"/>
                <w:szCs w:val="24"/>
              </w:rPr>
            </w:pPr>
            <w:r w:rsidRPr="00664A6F">
              <w:rPr>
                <w:rFonts w:ascii="Arial" w:hAnsi="Arial" w:cs="Arial"/>
                <w:szCs w:val="24"/>
              </w:rPr>
              <w:t>Full Participation</w:t>
            </w:r>
          </w:p>
        </w:tc>
        <w:tc>
          <w:tcPr>
            <w:tcW w:w="920" w:type="pct"/>
            <w:gridSpan w:val="2"/>
          </w:tcPr>
          <w:p w14:paraId="3D4F6B49" w14:textId="77777777" w:rsidR="00C04A37" w:rsidRPr="00664A6F" w:rsidRDefault="00C04A37" w:rsidP="00C04A37">
            <w:pPr>
              <w:spacing w:after="120" w:line="276" w:lineRule="auto"/>
              <w:rPr>
                <w:rFonts w:ascii="Arial" w:hAnsi="Arial" w:cs="Arial"/>
                <w:szCs w:val="24"/>
              </w:rPr>
            </w:pPr>
            <w:r w:rsidRPr="00664A6F">
              <w:rPr>
                <w:rFonts w:ascii="Arial" w:hAnsi="Arial" w:cs="Arial"/>
                <w:szCs w:val="24"/>
              </w:rPr>
              <w:t>Request Partial Waiver</w:t>
            </w:r>
          </w:p>
        </w:tc>
        <w:tc>
          <w:tcPr>
            <w:tcW w:w="854" w:type="pct"/>
          </w:tcPr>
          <w:p w14:paraId="2AD398CD" w14:textId="77777777" w:rsidR="00C04A37" w:rsidRPr="00664A6F" w:rsidRDefault="00C04A37" w:rsidP="00C04A37">
            <w:pPr>
              <w:spacing w:after="120" w:line="276" w:lineRule="auto"/>
              <w:rPr>
                <w:rFonts w:ascii="Arial" w:hAnsi="Arial" w:cs="Arial"/>
                <w:szCs w:val="24"/>
              </w:rPr>
            </w:pPr>
            <w:r w:rsidRPr="00664A6F">
              <w:rPr>
                <w:rFonts w:ascii="Arial" w:hAnsi="Arial" w:cs="Arial"/>
                <w:szCs w:val="24"/>
              </w:rPr>
              <w:t>Request Total Waiver</w:t>
            </w:r>
          </w:p>
        </w:tc>
      </w:tr>
      <w:tr w:rsidR="00C04A37" w:rsidRPr="00664A6F" w14:paraId="5FFB7018" w14:textId="77777777" w:rsidTr="007E5E35">
        <w:trPr>
          <w:trHeight w:val="336"/>
          <w:jc w:val="center"/>
        </w:trPr>
        <w:tc>
          <w:tcPr>
            <w:tcW w:w="2306" w:type="pct"/>
          </w:tcPr>
          <w:p w14:paraId="2EE80846" w14:textId="77777777" w:rsidR="00C04A37" w:rsidRPr="00664A6F" w:rsidRDefault="00C04A37" w:rsidP="00C04A37">
            <w:pPr>
              <w:spacing w:after="120"/>
              <w:rPr>
                <w:rFonts w:ascii="Arial" w:hAnsi="Arial" w:cs="Arial"/>
                <w:szCs w:val="24"/>
              </w:rPr>
            </w:pPr>
            <w:r w:rsidRPr="00664A6F">
              <w:rPr>
                <w:rFonts w:ascii="Arial" w:hAnsi="Arial" w:cs="Arial"/>
                <w:szCs w:val="24"/>
              </w:rPr>
              <w:t>Calculation of M/WBE Goal Amount</w:t>
            </w:r>
          </w:p>
        </w:tc>
        <w:tc>
          <w:tcPr>
            <w:tcW w:w="920" w:type="pct"/>
            <w:gridSpan w:val="2"/>
          </w:tcPr>
          <w:p w14:paraId="16922D97" w14:textId="77777777" w:rsidR="00C04A37" w:rsidRPr="00664A6F" w:rsidRDefault="00C04A37" w:rsidP="00C04A37">
            <w:pPr>
              <w:spacing w:after="120"/>
              <w:rPr>
                <w:rFonts w:ascii="Arial" w:hAnsi="Arial" w:cs="Arial"/>
                <w:szCs w:val="24"/>
              </w:rPr>
            </w:pPr>
            <w:r w:rsidRPr="00664A6F">
              <w:rPr>
                <w:rFonts w:ascii="Arial" w:hAnsi="Arial" w:cs="Arial"/>
                <w:szCs w:val="24"/>
              </w:rPr>
              <w:fldChar w:fldCharType="begin">
                <w:ffData>
                  <w:name w:val="Check31"/>
                  <w:enabled/>
                  <w:calcOnExit w:val="0"/>
                  <w:checkBox>
                    <w:sizeAuto/>
                    <w:default w:val="0"/>
                  </w:checkBox>
                </w:ffData>
              </w:fldChar>
            </w:r>
            <w:r w:rsidRPr="00664A6F">
              <w:rPr>
                <w:rFonts w:ascii="Arial" w:hAnsi="Arial" w:cs="Arial"/>
                <w:szCs w:val="24"/>
              </w:rPr>
              <w:instrText xml:space="preserve"> FORMCHECKBOX </w:instrText>
            </w:r>
            <w:r w:rsidR="00DD4F0C">
              <w:rPr>
                <w:rFonts w:ascii="Arial" w:hAnsi="Arial" w:cs="Arial"/>
                <w:szCs w:val="24"/>
              </w:rPr>
            </w:r>
            <w:r w:rsidR="00DD4F0C">
              <w:rPr>
                <w:rFonts w:ascii="Arial" w:hAnsi="Arial" w:cs="Arial"/>
                <w:szCs w:val="24"/>
              </w:rPr>
              <w:fldChar w:fldCharType="separate"/>
            </w:r>
            <w:r w:rsidRPr="00664A6F">
              <w:rPr>
                <w:rFonts w:ascii="Arial" w:hAnsi="Arial" w:cs="Arial"/>
                <w:szCs w:val="24"/>
              </w:rPr>
              <w:fldChar w:fldCharType="end"/>
            </w:r>
          </w:p>
        </w:tc>
        <w:tc>
          <w:tcPr>
            <w:tcW w:w="920" w:type="pct"/>
            <w:gridSpan w:val="2"/>
          </w:tcPr>
          <w:p w14:paraId="00EBAA43" w14:textId="77777777" w:rsidR="00C04A37" w:rsidRPr="00664A6F" w:rsidRDefault="00C04A37" w:rsidP="00C04A37">
            <w:pPr>
              <w:spacing w:after="120"/>
              <w:rPr>
                <w:rFonts w:ascii="Arial" w:hAnsi="Arial" w:cs="Arial"/>
                <w:szCs w:val="24"/>
              </w:rPr>
            </w:pPr>
            <w:r w:rsidRPr="00664A6F">
              <w:rPr>
                <w:rFonts w:ascii="Arial" w:hAnsi="Arial" w:cs="Arial"/>
                <w:szCs w:val="24"/>
              </w:rPr>
              <w:fldChar w:fldCharType="begin">
                <w:ffData>
                  <w:name w:val="Check31"/>
                  <w:enabled/>
                  <w:calcOnExit w:val="0"/>
                  <w:checkBox>
                    <w:sizeAuto/>
                    <w:default w:val="0"/>
                  </w:checkBox>
                </w:ffData>
              </w:fldChar>
            </w:r>
            <w:r w:rsidRPr="00664A6F">
              <w:rPr>
                <w:rFonts w:ascii="Arial" w:hAnsi="Arial" w:cs="Arial"/>
                <w:szCs w:val="24"/>
              </w:rPr>
              <w:instrText xml:space="preserve"> FORMCHECKBOX </w:instrText>
            </w:r>
            <w:r w:rsidR="00DD4F0C">
              <w:rPr>
                <w:rFonts w:ascii="Arial" w:hAnsi="Arial" w:cs="Arial"/>
                <w:szCs w:val="24"/>
              </w:rPr>
            </w:r>
            <w:r w:rsidR="00DD4F0C">
              <w:rPr>
                <w:rFonts w:ascii="Arial" w:hAnsi="Arial" w:cs="Arial"/>
                <w:szCs w:val="24"/>
              </w:rPr>
              <w:fldChar w:fldCharType="separate"/>
            </w:r>
            <w:r w:rsidRPr="00664A6F">
              <w:rPr>
                <w:rFonts w:ascii="Arial" w:hAnsi="Arial" w:cs="Arial"/>
                <w:szCs w:val="24"/>
              </w:rPr>
              <w:fldChar w:fldCharType="end"/>
            </w:r>
          </w:p>
        </w:tc>
        <w:tc>
          <w:tcPr>
            <w:tcW w:w="854" w:type="pct"/>
          </w:tcPr>
          <w:p w14:paraId="6BEF8CDA" w14:textId="77777777" w:rsidR="00C04A37" w:rsidRPr="00664A6F" w:rsidRDefault="00C04A37" w:rsidP="00C04A37">
            <w:pPr>
              <w:spacing w:after="120"/>
              <w:rPr>
                <w:rFonts w:ascii="Arial" w:hAnsi="Arial" w:cs="Arial"/>
                <w:szCs w:val="24"/>
              </w:rPr>
            </w:pPr>
            <w:r w:rsidRPr="00664A6F">
              <w:rPr>
                <w:rFonts w:ascii="Arial" w:hAnsi="Arial" w:cs="Arial"/>
                <w:szCs w:val="24"/>
              </w:rPr>
              <w:fldChar w:fldCharType="begin">
                <w:ffData>
                  <w:name w:val="Check31"/>
                  <w:enabled/>
                  <w:calcOnExit w:val="0"/>
                  <w:checkBox>
                    <w:sizeAuto/>
                    <w:default w:val="0"/>
                  </w:checkBox>
                </w:ffData>
              </w:fldChar>
            </w:r>
            <w:r w:rsidRPr="00664A6F">
              <w:rPr>
                <w:rFonts w:ascii="Arial" w:hAnsi="Arial" w:cs="Arial"/>
                <w:szCs w:val="24"/>
              </w:rPr>
              <w:instrText xml:space="preserve"> FORMCHECKBOX </w:instrText>
            </w:r>
            <w:r w:rsidR="00DD4F0C">
              <w:rPr>
                <w:rFonts w:ascii="Arial" w:hAnsi="Arial" w:cs="Arial"/>
                <w:szCs w:val="24"/>
              </w:rPr>
            </w:r>
            <w:r w:rsidR="00DD4F0C">
              <w:rPr>
                <w:rFonts w:ascii="Arial" w:hAnsi="Arial" w:cs="Arial"/>
                <w:szCs w:val="24"/>
              </w:rPr>
              <w:fldChar w:fldCharType="separate"/>
            </w:r>
            <w:r w:rsidRPr="00664A6F">
              <w:rPr>
                <w:rFonts w:ascii="Arial" w:hAnsi="Arial" w:cs="Arial"/>
                <w:szCs w:val="24"/>
              </w:rPr>
              <w:fldChar w:fldCharType="end"/>
            </w:r>
          </w:p>
        </w:tc>
      </w:tr>
      <w:tr w:rsidR="00C04A37" w:rsidRPr="00664A6F" w14:paraId="66845D4D" w14:textId="77777777" w:rsidTr="007E5E35">
        <w:trPr>
          <w:trHeight w:val="336"/>
          <w:jc w:val="center"/>
        </w:trPr>
        <w:tc>
          <w:tcPr>
            <w:tcW w:w="2306" w:type="pct"/>
          </w:tcPr>
          <w:p w14:paraId="4C08397C" w14:textId="77777777" w:rsidR="00C04A37" w:rsidRPr="00664A6F" w:rsidRDefault="00C04A37" w:rsidP="00C04A37">
            <w:pPr>
              <w:spacing w:after="120"/>
              <w:rPr>
                <w:rFonts w:ascii="Arial" w:hAnsi="Arial" w:cs="Arial"/>
                <w:szCs w:val="24"/>
              </w:rPr>
            </w:pPr>
            <w:r w:rsidRPr="00664A6F">
              <w:rPr>
                <w:rFonts w:ascii="Arial" w:hAnsi="Arial" w:cs="Arial"/>
                <w:szCs w:val="24"/>
              </w:rPr>
              <w:t>M/WBE Cover Letter</w:t>
            </w:r>
          </w:p>
        </w:tc>
        <w:tc>
          <w:tcPr>
            <w:tcW w:w="920" w:type="pct"/>
            <w:gridSpan w:val="2"/>
          </w:tcPr>
          <w:p w14:paraId="7292320B" w14:textId="77777777" w:rsidR="00C04A37" w:rsidRPr="00664A6F" w:rsidRDefault="00C04A37" w:rsidP="00C04A37">
            <w:pPr>
              <w:spacing w:after="120"/>
              <w:rPr>
                <w:rFonts w:ascii="Arial" w:hAnsi="Arial" w:cs="Arial"/>
                <w:szCs w:val="24"/>
              </w:rPr>
            </w:pPr>
            <w:r w:rsidRPr="00664A6F">
              <w:rPr>
                <w:rFonts w:ascii="Arial" w:hAnsi="Arial" w:cs="Arial"/>
                <w:szCs w:val="24"/>
              </w:rPr>
              <w:fldChar w:fldCharType="begin">
                <w:ffData>
                  <w:name w:val="Check31"/>
                  <w:enabled/>
                  <w:calcOnExit w:val="0"/>
                  <w:checkBox>
                    <w:sizeAuto/>
                    <w:default w:val="0"/>
                  </w:checkBox>
                </w:ffData>
              </w:fldChar>
            </w:r>
            <w:r w:rsidRPr="00664A6F">
              <w:rPr>
                <w:rFonts w:ascii="Arial" w:hAnsi="Arial" w:cs="Arial"/>
                <w:szCs w:val="24"/>
              </w:rPr>
              <w:instrText xml:space="preserve"> FORMCHECKBOX </w:instrText>
            </w:r>
            <w:r w:rsidR="00DD4F0C">
              <w:rPr>
                <w:rFonts w:ascii="Arial" w:hAnsi="Arial" w:cs="Arial"/>
                <w:szCs w:val="24"/>
              </w:rPr>
            </w:r>
            <w:r w:rsidR="00DD4F0C">
              <w:rPr>
                <w:rFonts w:ascii="Arial" w:hAnsi="Arial" w:cs="Arial"/>
                <w:szCs w:val="24"/>
              </w:rPr>
              <w:fldChar w:fldCharType="separate"/>
            </w:r>
            <w:r w:rsidRPr="00664A6F">
              <w:rPr>
                <w:rFonts w:ascii="Arial" w:hAnsi="Arial" w:cs="Arial"/>
                <w:szCs w:val="24"/>
              </w:rPr>
              <w:fldChar w:fldCharType="end"/>
            </w:r>
          </w:p>
        </w:tc>
        <w:tc>
          <w:tcPr>
            <w:tcW w:w="920" w:type="pct"/>
            <w:gridSpan w:val="2"/>
          </w:tcPr>
          <w:p w14:paraId="6D96D4B1" w14:textId="77777777" w:rsidR="00C04A37" w:rsidRPr="00664A6F" w:rsidRDefault="00C04A37" w:rsidP="00C04A37">
            <w:pPr>
              <w:spacing w:after="120"/>
              <w:rPr>
                <w:rFonts w:ascii="Arial" w:hAnsi="Arial" w:cs="Arial"/>
                <w:szCs w:val="24"/>
              </w:rPr>
            </w:pPr>
            <w:r w:rsidRPr="00664A6F">
              <w:rPr>
                <w:rFonts w:ascii="Arial" w:hAnsi="Arial" w:cs="Arial"/>
                <w:szCs w:val="24"/>
              </w:rPr>
              <w:fldChar w:fldCharType="begin">
                <w:ffData>
                  <w:name w:val="Check31"/>
                  <w:enabled/>
                  <w:calcOnExit w:val="0"/>
                  <w:checkBox>
                    <w:sizeAuto/>
                    <w:default w:val="0"/>
                  </w:checkBox>
                </w:ffData>
              </w:fldChar>
            </w:r>
            <w:r w:rsidRPr="00664A6F">
              <w:rPr>
                <w:rFonts w:ascii="Arial" w:hAnsi="Arial" w:cs="Arial"/>
                <w:szCs w:val="24"/>
              </w:rPr>
              <w:instrText xml:space="preserve"> FORMCHECKBOX </w:instrText>
            </w:r>
            <w:r w:rsidR="00DD4F0C">
              <w:rPr>
                <w:rFonts w:ascii="Arial" w:hAnsi="Arial" w:cs="Arial"/>
                <w:szCs w:val="24"/>
              </w:rPr>
            </w:r>
            <w:r w:rsidR="00DD4F0C">
              <w:rPr>
                <w:rFonts w:ascii="Arial" w:hAnsi="Arial" w:cs="Arial"/>
                <w:szCs w:val="24"/>
              </w:rPr>
              <w:fldChar w:fldCharType="separate"/>
            </w:r>
            <w:r w:rsidRPr="00664A6F">
              <w:rPr>
                <w:rFonts w:ascii="Arial" w:hAnsi="Arial" w:cs="Arial"/>
                <w:szCs w:val="24"/>
              </w:rPr>
              <w:fldChar w:fldCharType="end"/>
            </w:r>
          </w:p>
        </w:tc>
        <w:tc>
          <w:tcPr>
            <w:tcW w:w="854" w:type="pct"/>
          </w:tcPr>
          <w:p w14:paraId="4E6A7E84" w14:textId="77777777" w:rsidR="00C04A37" w:rsidRPr="00664A6F" w:rsidRDefault="00C04A37" w:rsidP="00C04A37">
            <w:pPr>
              <w:spacing w:after="120"/>
              <w:rPr>
                <w:rFonts w:ascii="Arial" w:hAnsi="Arial" w:cs="Arial"/>
                <w:szCs w:val="24"/>
              </w:rPr>
            </w:pPr>
            <w:r w:rsidRPr="00664A6F">
              <w:rPr>
                <w:rFonts w:ascii="Arial" w:hAnsi="Arial" w:cs="Arial"/>
                <w:szCs w:val="24"/>
              </w:rPr>
              <w:fldChar w:fldCharType="begin">
                <w:ffData>
                  <w:name w:val="Check31"/>
                  <w:enabled/>
                  <w:calcOnExit w:val="0"/>
                  <w:checkBox>
                    <w:sizeAuto/>
                    <w:default w:val="0"/>
                  </w:checkBox>
                </w:ffData>
              </w:fldChar>
            </w:r>
            <w:r w:rsidRPr="00664A6F">
              <w:rPr>
                <w:rFonts w:ascii="Arial" w:hAnsi="Arial" w:cs="Arial"/>
                <w:szCs w:val="24"/>
              </w:rPr>
              <w:instrText xml:space="preserve"> FORMCHECKBOX </w:instrText>
            </w:r>
            <w:r w:rsidR="00DD4F0C">
              <w:rPr>
                <w:rFonts w:ascii="Arial" w:hAnsi="Arial" w:cs="Arial"/>
                <w:szCs w:val="24"/>
              </w:rPr>
            </w:r>
            <w:r w:rsidR="00DD4F0C">
              <w:rPr>
                <w:rFonts w:ascii="Arial" w:hAnsi="Arial" w:cs="Arial"/>
                <w:szCs w:val="24"/>
              </w:rPr>
              <w:fldChar w:fldCharType="separate"/>
            </w:r>
            <w:r w:rsidRPr="00664A6F">
              <w:rPr>
                <w:rFonts w:ascii="Arial" w:hAnsi="Arial" w:cs="Arial"/>
                <w:szCs w:val="24"/>
              </w:rPr>
              <w:fldChar w:fldCharType="end"/>
            </w:r>
          </w:p>
        </w:tc>
      </w:tr>
      <w:tr w:rsidR="00C04A37" w:rsidRPr="00664A6F" w14:paraId="6F7CF2ED" w14:textId="77777777" w:rsidTr="007E5E35">
        <w:trPr>
          <w:trHeight w:val="336"/>
          <w:jc w:val="center"/>
        </w:trPr>
        <w:tc>
          <w:tcPr>
            <w:tcW w:w="2306" w:type="pct"/>
          </w:tcPr>
          <w:p w14:paraId="7EFC3A85" w14:textId="77777777" w:rsidR="00C04A37" w:rsidRPr="00664A6F" w:rsidRDefault="00C04A37" w:rsidP="00C04A37">
            <w:pPr>
              <w:spacing w:after="120"/>
              <w:rPr>
                <w:rFonts w:ascii="Arial" w:hAnsi="Arial" w:cs="Arial"/>
                <w:szCs w:val="24"/>
              </w:rPr>
            </w:pPr>
            <w:r w:rsidRPr="00664A6F">
              <w:rPr>
                <w:rFonts w:ascii="Arial" w:hAnsi="Arial" w:cs="Arial"/>
                <w:b/>
                <w:szCs w:val="24"/>
              </w:rPr>
              <w:t>M/WBE 100</w:t>
            </w:r>
            <w:r w:rsidRPr="00664A6F">
              <w:rPr>
                <w:rFonts w:ascii="Arial" w:hAnsi="Arial" w:cs="Arial"/>
                <w:szCs w:val="24"/>
              </w:rPr>
              <w:t xml:space="preserve"> Utilization Plan</w:t>
            </w:r>
          </w:p>
        </w:tc>
        <w:tc>
          <w:tcPr>
            <w:tcW w:w="920" w:type="pct"/>
            <w:gridSpan w:val="2"/>
          </w:tcPr>
          <w:p w14:paraId="2D5E0192" w14:textId="77777777" w:rsidR="00C04A37" w:rsidRPr="00664A6F" w:rsidRDefault="00C04A37" w:rsidP="00C04A37">
            <w:pPr>
              <w:spacing w:after="120"/>
              <w:rPr>
                <w:rFonts w:ascii="Arial" w:hAnsi="Arial" w:cs="Arial"/>
                <w:szCs w:val="24"/>
              </w:rPr>
            </w:pPr>
            <w:r w:rsidRPr="00664A6F">
              <w:rPr>
                <w:rFonts w:ascii="Arial" w:hAnsi="Arial" w:cs="Arial"/>
                <w:szCs w:val="24"/>
              </w:rPr>
              <w:fldChar w:fldCharType="begin">
                <w:ffData>
                  <w:name w:val="Check31"/>
                  <w:enabled/>
                  <w:calcOnExit w:val="0"/>
                  <w:checkBox>
                    <w:sizeAuto/>
                    <w:default w:val="0"/>
                  </w:checkBox>
                </w:ffData>
              </w:fldChar>
            </w:r>
            <w:r w:rsidRPr="00664A6F">
              <w:rPr>
                <w:rFonts w:ascii="Arial" w:hAnsi="Arial" w:cs="Arial"/>
                <w:szCs w:val="24"/>
              </w:rPr>
              <w:instrText xml:space="preserve"> FORMCHECKBOX </w:instrText>
            </w:r>
            <w:r w:rsidR="00DD4F0C">
              <w:rPr>
                <w:rFonts w:ascii="Arial" w:hAnsi="Arial" w:cs="Arial"/>
                <w:szCs w:val="24"/>
              </w:rPr>
            </w:r>
            <w:r w:rsidR="00DD4F0C">
              <w:rPr>
                <w:rFonts w:ascii="Arial" w:hAnsi="Arial" w:cs="Arial"/>
                <w:szCs w:val="24"/>
              </w:rPr>
              <w:fldChar w:fldCharType="separate"/>
            </w:r>
            <w:r w:rsidRPr="00664A6F">
              <w:rPr>
                <w:rFonts w:ascii="Arial" w:hAnsi="Arial" w:cs="Arial"/>
                <w:szCs w:val="24"/>
              </w:rPr>
              <w:fldChar w:fldCharType="end"/>
            </w:r>
          </w:p>
        </w:tc>
        <w:tc>
          <w:tcPr>
            <w:tcW w:w="920" w:type="pct"/>
            <w:gridSpan w:val="2"/>
          </w:tcPr>
          <w:p w14:paraId="0A6EFE42" w14:textId="77777777" w:rsidR="00C04A37" w:rsidRPr="00664A6F" w:rsidRDefault="00C04A37" w:rsidP="00C04A37">
            <w:pPr>
              <w:spacing w:after="120"/>
              <w:rPr>
                <w:rFonts w:ascii="Arial" w:hAnsi="Arial" w:cs="Arial"/>
                <w:szCs w:val="24"/>
              </w:rPr>
            </w:pPr>
            <w:r w:rsidRPr="00664A6F">
              <w:rPr>
                <w:rFonts w:ascii="Arial" w:hAnsi="Arial" w:cs="Arial"/>
                <w:szCs w:val="24"/>
              </w:rPr>
              <w:fldChar w:fldCharType="begin">
                <w:ffData>
                  <w:name w:val="Check31"/>
                  <w:enabled/>
                  <w:calcOnExit w:val="0"/>
                  <w:checkBox>
                    <w:sizeAuto/>
                    <w:default w:val="0"/>
                  </w:checkBox>
                </w:ffData>
              </w:fldChar>
            </w:r>
            <w:r w:rsidRPr="00664A6F">
              <w:rPr>
                <w:rFonts w:ascii="Arial" w:hAnsi="Arial" w:cs="Arial"/>
                <w:szCs w:val="24"/>
              </w:rPr>
              <w:instrText xml:space="preserve"> FORMCHECKBOX </w:instrText>
            </w:r>
            <w:r w:rsidR="00DD4F0C">
              <w:rPr>
                <w:rFonts w:ascii="Arial" w:hAnsi="Arial" w:cs="Arial"/>
                <w:szCs w:val="24"/>
              </w:rPr>
            </w:r>
            <w:r w:rsidR="00DD4F0C">
              <w:rPr>
                <w:rFonts w:ascii="Arial" w:hAnsi="Arial" w:cs="Arial"/>
                <w:szCs w:val="24"/>
              </w:rPr>
              <w:fldChar w:fldCharType="separate"/>
            </w:r>
            <w:r w:rsidRPr="00664A6F">
              <w:rPr>
                <w:rFonts w:ascii="Arial" w:hAnsi="Arial" w:cs="Arial"/>
                <w:szCs w:val="24"/>
              </w:rPr>
              <w:fldChar w:fldCharType="end"/>
            </w:r>
          </w:p>
        </w:tc>
        <w:tc>
          <w:tcPr>
            <w:tcW w:w="854" w:type="pct"/>
          </w:tcPr>
          <w:p w14:paraId="5F1CD0A3" w14:textId="77777777" w:rsidR="00C04A37" w:rsidRPr="00664A6F" w:rsidRDefault="00C04A37" w:rsidP="00C04A37">
            <w:pPr>
              <w:spacing w:after="120"/>
              <w:rPr>
                <w:rFonts w:ascii="Arial" w:hAnsi="Arial" w:cs="Arial"/>
                <w:szCs w:val="24"/>
              </w:rPr>
            </w:pPr>
            <w:r w:rsidRPr="00664A6F">
              <w:rPr>
                <w:rFonts w:ascii="Arial" w:hAnsi="Arial" w:cs="Arial"/>
                <w:szCs w:val="24"/>
              </w:rPr>
              <w:t>N/A</w:t>
            </w:r>
          </w:p>
        </w:tc>
      </w:tr>
      <w:tr w:rsidR="00C04A37" w:rsidRPr="00664A6F" w14:paraId="36933A08" w14:textId="77777777" w:rsidTr="007E5E35">
        <w:trPr>
          <w:trHeight w:val="336"/>
          <w:jc w:val="center"/>
        </w:trPr>
        <w:tc>
          <w:tcPr>
            <w:tcW w:w="2306" w:type="pct"/>
          </w:tcPr>
          <w:p w14:paraId="278055A6" w14:textId="77777777" w:rsidR="00C04A37" w:rsidRPr="00664A6F" w:rsidRDefault="00C04A37" w:rsidP="00C04A37">
            <w:pPr>
              <w:spacing w:after="120"/>
              <w:rPr>
                <w:rFonts w:ascii="Arial" w:hAnsi="Arial" w:cs="Arial"/>
                <w:szCs w:val="24"/>
              </w:rPr>
            </w:pPr>
            <w:r w:rsidRPr="00664A6F">
              <w:rPr>
                <w:rFonts w:ascii="Arial" w:hAnsi="Arial" w:cs="Arial"/>
                <w:b/>
                <w:szCs w:val="24"/>
              </w:rPr>
              <w:t>M/WBE 102</w:t>
            </w:r>
            <w:r w:rsidRPr="00664A6F">
              <w:rPr>
                <w:rFonts w:ascii="Arial" w:hAnsi="Arial" w:cs="Arial"/>
                <w:szCs w:val="24"/>
              </w:rPr>
              <w:t xml:space="preserve"> Notice of Intent to Participate</w:t>
            </w:r>
          </w:p>
        </w:tc>
        <w:tc>
          <w:tcPr>
            <w:tcW w:w="920" w:type="pct"/>
            <w:gridSpan w:val="2"/>
          </w:tcPr>
          <w:p w14:paraId="01629C59" w14:textId="77777777" w:rsidR="00C04A37" w:rsidRPr="00664A6F" w:rsidRDefault="00C04A37" w:rsidP="00C04A37">
            <w:pPr>
              <w:spacing w:after="120"/>
              <w:rPr>
                <w:rFonts w:ascii="Arial" w:hAnsi="Arial" w:cs="Arial"/>
                <w:szCs w:val="24"/>
              </w:rPr>
            </w:pPr>
            <w:r w:rsidRPr="00664A6F">
              <w:rPr>
                <w:rFonts w:ascii="Arial" w:hAnsi="Arial" w:cs="Arial"/>
                <w:szCs w:val="24"/>
              </w:rPr>
              <w:fldChar w:fldCharType="begin">
                <w:ffData>
                  <w:name w:val="Check31"/>
                  <w:enabled/>
                  <w:calcOnExit w:val="0"/>
                  <w:checkBox>
                    <w:sizeAuto/>
                    <w:default w:val="0"/>
                  </w:checkBox>
                </w:ffData>
              </w:fldChar>
            </w:r>
            <w:r w:rsidRPr="00664A6F">
              <w:rPr>
                <w:rFonts w:ascii="Arial" w:hAnsi="Arial" w:cs="Arial"/>
                <w:szCs w:val="24"/>
              </w:rPr>
              <w:instrText xml:space="preserve"> FORMCHECKBOX </w:instrText>
            </w:r>
            <w:r w:rsidR="00DD4F0C">
              <w:rPr>
                <w:rFonts w:ascii="Arial" w:hAnsi="Arial" w:cs="Arial"/>
                <w:szCs w:val="24"/>
              </w:rPr>
            </w:r>
            <w:r w:rsidR="00DD4F0C">
              <w:rPr>
                <w:rFonts w:ascii="Arial" w:hAnsi="Arial" w:cs="Arial"/>
                <w:szCs w:val="24"/>
              </w:rPr>
              <w:fldChar w:fldCharType="separate"/>
            </w:r>
            <w:r w:rsidRPr="00664A6F">
              <w:rPr>
                <w:rFonts w:ascii="Arial" w:hAnsi="Arial" w:cs="Arial"/>
                <w:szCs w:val="24"/>
              </w:rPr>
              <w:fldChar w:fldCharType="end"/>
            </w:r>
          </w:p>
        </w:tc>
        <w:tc>
          <w:tcPr>
            <w:tcW w:w="920" w:type="pct"/>
            <w:gridSpan w:val="2"/>
          </w:tcPr>
          <w:p w14:paraId="3F14AA0B" w14:textId="77777777" w:rsidR="00C04A37" w:rsidRPr="00664A6F" w:rsidRDefault="00C04A37" w:rsidP="00C04A37">
            <w:pPr>
              <w:spacing w:after="120"/>
              <w:rPr>
                <w:rFonts w:ascii="Arial" w:hAnsi="Arial" w:cs="Arial"/>
                <w:szCs w:val="24"/>
              </w:rPr>
            </w:pPr>
            <w:r w:rsidRPr="00664A6F">
              <w:rPr>
                <w:rFonts w:ascii="Arial" w:hAnsi="Arial" w:cs="Arial"/>
                <w:szCs w:val="24"/>
              </w:rPr>
              <w:fldChar w:fldCharType="begin">
                <w:ffData>
                  <w:name w:val="Check31"/>
                  <w:enabled/>
                  <w:calcOnExit w:val="0"/>
                  <w:checkBox>
                    <w:sizeAuto/>
                    <w:default w:val="0"/>
                  </w:checkBox>
                </w:ffData>
              </w:fldChar>
            </w:r>
            <w:r w:rsidRPr="00664A6F">
              <w:rPr>
                <w:rFonts w:ascii="Arial" w:hAnsi="Arial" w:cs="Arial"/>
                <w:szCs w:val="24"/>
              </w:rPr>
              <w:instrText xml:space="preserve"> FORMCHECKBOX </w:instrText>
            </w:r>
            <w:r w:rsidR="00DD4F0C">
              <w:rPr>
                <w:rFonts w:ascii="Arial" w:hAnsi="Arial" w:cs="Arial"/>
                <w:szCs w:val="24"/>
              </w:rPr>
            </w:r>
            <w:r w:rsidR="00DD4F0C">
              <w:rPr>
                <w:rFonts w:ascii="Arial" w:hAnsi="Arial" w:cs="Arial"/>
                <w:szCs w:val="24"/>
              </w:rPr>
              <w:fldChar w:fldCharType="separate"/>
            </w:r>
            <w:r w:rsidRPr="00664A6F">
              <w:rPr>
                <w:rFonts w:ascii="Arial" w:hAnsi="Arial" w:cs="Arial"/>
                <w:szCs w:val="24"/>
              </w:rPr>
              <w:fldChar w:fldCharType="end"/>
            </w:r>
          </w:p>
        </w:tc>
        <w:tc>
          <w:tcPr>
            <w:tcW w:w="854" w:type="pct"/>
          </w:tcPr>
          <w:p w14:paraId="16CC4C2E" w14:textId="77777777" w:rsidR="00C04A37" w:rsidRPr="00664A6F" w:rsidRDefault="00C04A37" w:rsidP="00C04A37">
            <w:pPr>
              <w:spacing w:after="120"/>
              <w:rPr>
                <w:rFonts w:ascii="Arial" w:hAnsi="Arial" w:cs="Arial"/>
                <w:szCs w:val="24"/>
              </w:rPr>
            </w:pPr>
            <w:r w:rsidRPr="00664A6F">
              <w:rPr>
                <w:rFonts w:ascii="Arial" w:hAnsi="Arial" w:cs="Arial"/>
                <w:szCs w:val="24"/>
              </w:rPr>
              <w:t>N/A</w:t>
            </w:r>
          </w:p>
        </w:tc>
      </w:tr>
      <w:tr w:rsidR="00C04A37" w:rsidRPr="00664A6F" w14:paraId="35BEE825" w14:textId="77777777" w:rsidTr="007E5E35">
        <w:trPr>
          <w:trHeight w:val="336"/>
          <w:jc w:val="center"/>
        </w:trPr>
        <w:tc>
          <w:tcPr>
            <w:tcW w:w="2306" w:type="pct"/>
          </w:tcPr>
          <w:p w14:paraId="49261D06" w14:textId="77777777" w:rsidR="00C04A37" w:rsidRPr="00664A6F" w:rsidRDefault="00C04A37" w:rsidP="00C04A37">
            <w:pPr>
              <w:spacing w:after="120"/>
              <w:rPr>
                <w:rFonts w:ascii="Arial" w:hAnsi="Arial" w:cs="Arial"/>
                <w:szCs w:val="24"/>
              </w:rPr>
            </w:pPr>
            <w:r w:rsidRPr="00664A6F">
              <w:rPr>
                <w:rFonts w:ascii="Arial" w:hAnsi="Arial" w:cs="Arial"/>
                <w:b/>
                <w:szCs w:val="24"/>
              </w:rPr>
              <w:t xml:space="preserve">M/WBE 105 </w:t>
            </w:r>
            <w:r w:rsidRPr="00664A6F">
              <w:rPr>
                <w:rFonts w:ascii="Arial" w:hAnsi="Arial" w:cs="Arial"/>
                <w:szCs w:val="24"/>
              </w:rPr>
              <w:t>Contractor’s Good Faith Efforts</w:t>
            </w:r>
          </w:p>
        </w:tc>
        <w:tc>
          <w:tcPr>
            <w:tcW w:w="920" w:type="pct"/>
            <w:gridSpan w:val="2"/>
          </w:tcPr>
          <w:p w14:paraId="56343A08" w14:textId="77777777" w:rsidR="00C04A37" w:rsidRPr="00664A6F" w:rsidRDefault="00C04A37" w:rsidP="00C04A37">
            <w:pPr>
              <w:spacing w:after="120"/>
              <w:rPr>
                <w:rFonts w:ascii="Arial" w:hAnsi="Arial" w:cs="Arial"/>
                <w:szCs w:val="24"/>
              </w:rPr>
            </w:pPr>
            <w:r w:rsidRPr="00664A6F">
              <w:rPr>
                <w:rFonts w:ascii="Arial" w:hAnsi="Arial" w:cs="Arial"/>
                <w:szCs w:val="24"/>
              </w:rPr>
              <w:t>N/A</w:t>
            </w:r>
          </w:p>
        </w:tc>
        <w:tc>
          <w:tcPr>
            <w:tcW w:w="920" w:type="pct"/>
            <w:gridSpan w:val="2"/>
          </w:tcPr>
          <w:p w14:paraId="2CA3305B" w14:textId="77777777" w:rsidR="00C04A37" w:rsidRPr="00664A6F" w:rsidRDefault="00C04A37" w:rsidP="00C04A37">
            <w:pPr>
              <w:spacing w:after="120"/>
              <w:rPr>
                <w:rFonts w:ascii="Arial" w:hAnsi="Arial" w:cs="Arial"/>
                <w:szCs w:val="24"/>
              </w:rPr>
            </w:pPr>
            <w:r w:rsidRPr="00664A6F">
              <w:rPr>
                <w:rFonts w:ascii="Arial" w:hAnsi="Arial" w:cs="Arial"/>
                <w:szCs w:val="24"/>
              </w:rPr>
              <w:fldChar w:fldCharType="begin">
                <w:ffData>
                  <w:name w:val="Check31"/>
                  <w:enabled/>
                  <w:calcOnExit w:val="0"/>
                  <w:checkBox>
                    <w:sizeAuto/>
                    <w:default w:val="0"/>
                  </w:checkBox>
                </w:ffData>
              </w:fldChar>
            </w:r>
            <w:r w:rsidRPr="00664A6F">
              <w:rPr>
                <w:rFonts w:ascii="Arial" w:hAnsi="Arial" w:cs="Arial"/>
                <w:szCs w:val="24"/>
              </w:rPr>
              <w:instrText xml:space="preserve"> FORMCHECKBOX </w:instrText>
            </w:r>
            <w:r w:rsidR="00DD4F0C">
              <w:rPr>
                <w:rFonts w:ascii="Arial" w:hAnsi="Arial" w:cs="Arial"/>
                <w:szCs w:val="24"/>
              </w:rPr>
            </w:r>
            <w:r w:rsidR="00DD4F0C">
              <w:rPr>
                <w:rFonts w:ascii="Arial" w:hAnsi="Arial" w:cs="Arial"/>
                <w:szCs w:val="24"/>
              </w:rPr>
              <w:fldChar w:fldCharType="separate"/>
            </w:r>
            <w:r w:rsidRPr="00664A6F">
              <w:rPr>
                <w:rFonts w:ascii="Arial" w:hAnsi="Arial" w:cs="Arial"/>
                <w:szCs w:val="24"/>
              </w:rPr>
              <w:fldChar w:fldCharType="end"/>
            </w:r>
          </w:p>
        </w:tc>
        <w:tc>
          <w:tcPr>
            <w:tcW w:w="854" w:type="pct"/>
          </w:tcPr>
          <w:p w14:paraId="0B82D8AC" w14:textId="77777777" w:rsidR="00C04A37" w:rsidRPr="00664A6F" w:rsidRDefault="00C04A37" w:rsidP="00C04A37">
            <w:pPr>
              <w:spacing w:after="120"/>
              <w:rPr>
                <w:rFonts w:ascii="Arial" w:hAnsi="Arial" w:cs="Arial"/>
                <w:szCs w:val="24"/>
              </w:rPr>
            </w:pPr>
            <w:r w:rsidRPr="00664A6F">
              <w:rPr>
                <w:rFonts w:ascii="Arial" w:hAnsi="Arial" w:cs="Arial"/>
                <w:szCs w:val="24"/>
              </w:rPr>
              <w:fldChar w:fldCharType="begin">
                <w:ffData>
                  <w:name w:val="Check31"/>
                  <w:enabled/>
                  <w:calcOnExit w:val="0"/>
                  <w:checkBox>
                    <w:sizeAuto/>
                    <w:default w:val="0"/>
                  </w:checkBox>
                </w:ffData>
              </w:fldChar>
            </w:r>
            <w:r w:rsidRPr="00664A6F">
              <w:rPr>
                <w:rFonts w:ascii="Arial" w:hAnsi="Arial" w:cs="Arial"/>
                <w:szCs w:val="24"/>
              </w:rPr>
              <w:instrText xml:space="preserve"> FORMCHECKBOX </w:instrText>
            </w:r>
            <w:r w:rsidR="00DD4F0C">
              <w:rPr>
                <w:rFonts w:ascii="Arial" w:hAnsi="Arial" w:cs="Arial"/>
                <w:szCs w:val="24"/>
              </w:rPr>
            </w:r>
            <w:r w:rsidR="00DD4F0C">
              <w:rPr>
                <w:rFonts w:ascii="Arial" w:hAnsi="Arial" w:cs="Arial"/>
                <w:szCs w:val="24"/>
              </w:rPr>
              <w:fldChar w:fldCharType="separate"/>
            </w:r>
            <w:r w:rsidRPr="00664A6F">
              <w:rPr>
                <w:rFonts w:ascii="Arial" w:hAnsi="Arial" w:cs="Arial"/>
                <w:szCs w:val="24"/>
              </w:rPr>
              <w:fldChar w:fldCharType="end"/>
            </w:r>
          </w:p>
        </w:tc>
      </w:tr>
      <w:tr w:rsidR="00C04A37" w:rsidRPr="00664A6F" w14:paraId="143F34CA" w14:textId="77777777" w:rsidTr="007E5E35">
        <w:trPr>
          <w:trHeight w:val="336"/>
          <w:jc w:val="center"/>
        </w:trPr>
        <w:tc>
          <w:tcPr>
            <w:tcW w:w="2306" w:type="pct"/>
          </w:tcPr>
          <w:p w14:paraId="77DCACFA" w14:textId="77777777" w:rsidR="00C04A37" w:rsidRPr="00664A6F" w:rsidRDefault="00C04A37" w:rsidP="00C04A37">
            <w:pPr>
              <w:spacing w:after="120"/>
              <w:rPr>
                <w:rFonts w:ascii="Arial" w:hAnsi="Arial" w:cs="Arial"/>
                <w:szCs w:val="24"/>
              </w:rPr>
            </w:pPr>
            <w:r w:rsidRPr="00664A6F">
              <w:rPr>
                <w:rFonts w:ascii="Arial" w:hAnsi="Arial" w:cs="Arial"/>
                <w:b/>
                <w:szCs w:val="24"/>
              </w:rPr>
              <w:t>M/WBE 101</w:t>
            </w:r>
            <w:r w:rsidRPr="00664A6F">
              <w:rPr>
                <w:rFonts w:ascii="Arial" w:hAnsi="Arial" w:cs="Arial"/>
                <w:szCs w:val="24"/>
              </w:rPr>
              <w:t xml:space="preserve"> Request for Waiver Form and Instructions</w:t>
            </w:r>
          </w:p>
        </w:tc>
        <w:tc>
          <w:tcPr>
            <w:tcW w:w="920" w:type="pct"/>
            <w:gridSpan w:val="2"/>
          </w:tcPr>
          <w:p w14:paraId="67E4F558" w14:textId="77777777" w:rsidR="00C04A37" w:rsidRPr="00664A6F" w:rsidRDefault="00C04A37" w:rsidP="00C04A37">
            <w:pPr>
              <w:spacing w:after="120"/>
              <w:rPr>
                <w:rFonts w:ascii="Arial" w:hAnsi="Arial" w:cs="Arial"/>
                <w:szCs w:val="24"/>
              </w:rPr>
            </w:pPr>
            <w:r w:rsidRPr="00664A6F">
              <w:rPr>
                <w:rFonts w:ascii="Arial" w:hAnsi="Arial" w:cs="Arial"/>
                <w:szCs w:val="24"/>
              </w:rPr>
              <w:t>N/A</w:t>
            </w:r>
          </w:p>
        </w:tc>
        <w:tc>
          <w:tcPr>
            <w:tcW w:w="920" w:type="pct"/>
            <w:gridSpan w:val="2"/>
          </w:tcPr>
          <w:p w14:paraId="55A51AFE" w14:textId="77777777" w:rsidR="00C04A37" w:rsidRPr="00664A6F" w:rsidRDefault="00C04A37" w:rsidP="00C04A37">
            <w:pPr>
              <w:spacing w:after="120"/>
              <w:rPr>
                <w:rFonts w:ascii="Arial" w:hAnsi="Arial" w:cs="Arial"/>
                <w:szCs w:val="24"/>
              </w:rPr>
            </w:pPr>
            <w:r w:rsidRPr="00664A6F">
              <w:rPr>
                <w:rFonts w:ascii="Arial" w:hAnsi="Arial" w:cs="Arial"/>
                <w:szCs w:val="24"/>
              </w:rPr>
              <w:fldChar w:fldCharType="begin">
                <w:ffData>
                  <w:name w:val="Check31"/>
                  <w:enabled/>
                  <w:calcOnExit w:val="0"/>
                  <w:checkBox>
                    <w:sizeAuto/>
                    <w:default w:val="0"/>
                  </w:checkBox>
                </w:ffData>
              </w:fldChar>
            </w:r>
            <w:r w:rsidRPr="00664A6F">
              <w:rPr>
                <w:rFonts w:ascii="Arial" w:hAnsi="Arial" w:cs="Arial"/>
                <w:szCs w:val="24"/>
              </w:rPr>
              <w:instrText xml:space="preserve"> FORMCHECKBOX </w:instrText>
            </w:r>
            <w:r w:rsidR="00DD4F0C">
              <w:rPr>
                <w:rFonts w:ascii="Arial" w:hAnsi="Arial" w:cs="Arial"/>
                <w:szCs w:val="24"/>
              </w:rPr>
            </w:r>
            <w:r w:rsidR="00DD4F0C">
              <w:rPr>
                <w:rFonts w:ascii="Arial" w:hAnsi="Arial" w:cs="Arial"/>
                <w:szCs w:val="24"/>
              </w:rPr>
              <w:fldChar w:fldCharType="separate"/>
            </w:r>
            <w:r w:rsidRPr="00664A6F">
              <w:rPr>
                <w:rFonts w:ascii="Arial" w:hAnsi="Arial" w:cs="Arial"/>
                <w:szCs w:val="24"/>
              </w:rPr>
              <w:fldChar w:fldCharType="end"/>
            </w:r>
          </w:p>
        </w:tc>
        <w:tc>
          <w:tcPr>
            <w:tcW w:w="854" w:type="pct"/>
          </w:tcPr>
          <w:p w14:paraId="3A095CF0" w14:textId="77777777" w:rsidR="00C04A37" w:rsidRPr="00664A6F" w:rsidRDefault="00C04A37" w:rsidP="00C04A37">
            <w:pPr>
              <w:spacing w:after="120"/>
              <w:rPr>
                <w:rFonts w:ascii="Arial" w:hAnsi="Arial" w:cs="Arial"/>
                <w:szCs w:val="24"/>
              </w:rPr>
            </w:pPr>
            <w:r w:rsidRPr="00664A6F">
              <w:rPr>
                <w:rFonts w:ascii="Arial" w:hAnsi="Arial" w:cs="Arial"/>
                <w:szCs w:val="24"/>
              </w:rPr>
              <w:fldChar w:fldCharType="begin">
                <w:ffData>
                  <w:name w:val="Check31"/>
                  <w:enabled/>
                  <w:calcOnExit w:val="0"/>
                  <w:checkBox>
                    <w:sizeAuto/>
                    <w:default w:val="0"/>
                  </w:checkBox>
                </w:ffData>
              </w:fldChar>
            </w:r>
            <w:r w:rsidRPr="00664A6F">
              <w:rPr>
                <w:rFonts w:ascii="Arial" w:hAnsi="Arial" w:cs="Arial"/>
                <w:szCs w:val="24"/>
              </w:rPr>
              <w:instrText xml:space="preserve"> FORMCHECKBOX </w:instrText>
            </w:r>
            <w:r w:rsidR="00DD4F0C">
              <w:rPr>
                <w:rFonts w:ascii="Arial" w:hAnsi="Arial" w:cs="Arial"/>
                <w:szCs w:val="24"/>
              </w:rPr>
            </w:r>
            <w:r w:rsidR="00DD4F0C">
              <w:rPr>
                <w:rFonts w:ascii="Arial" w:hAnsi="Arial" w:cs="Arial"/>
                <w:szCs w:val="24"/>
              </w:rPr>
              <w:fldChar w:fldCharType="separate"/>
            </w:r>
            <w:r w:rsidRPr="00664A6F">
              <w:rPr>
                <w:rFonts w:ascii="Arial" w:hAnsi="Arial" w:cs="Arial"/>
                <w:szCs w:val="24"/>
              </w:rPr>
              <w:fldChar w:fldCharType="end"/>
            </w:r>
          </w:p>
        </w:tc>
      </w:tr>
      <w:tr w:rsidR="00C04A37" w:rsidRPr="00664A6F" w14:paraId="3289D8C7" w14:textId="77777777" w:rsidTr="007E5E35">
        <w:trPr>
          <w:trHeight w:val="336"/>
          <w:jc w:val="center"/>
        </w:trPr>
        <w:tc>
          <w:tcPr>
            <w:tcW w:w="2306" w:type="pct"/>
          </w:tcPr>
          <w:p w14:paraId="57D8D571" w14:textId="77777777" w:rsidR="00C04A37" w:rsidRPr="00664A6F" w:rsidRDefault="00C04A37" w:rsidP="00C04A37">
            <w:pPr>
              <w:spacing w:after="120"/>
              <w:rPr>
                <w:rFonts w:ascii="Arial" w:hAnsi="Arial" w:cs="Arial"/>
                <w:szCs w:val="24"/>
              </w:rPr>
            </w:pPr>
            <w:r w:rsidRPr="00664A6F">
              <w:rPr>
                <w:rFonts w:ascii="Arial" w:hAnsi="Arial" w:cs="Arial"/>
                <w:b/>
                <w:szCs w:val="24"/>
              </w:rPr>
              <w:t>EE0 100</w:t>
            </w:r>
            <w:r w:rsidRPr="00664A6F">
              <w:rPr>
                <w:rFonts w:ascii="Arial" w:hAnsi="Arial" w:cs="Arial"/>
                <w:szCs w:val="24"/>
              </w:rPr>
              <w:t xml:space="preserve"> Staffing Plan and Instructions</w:t>
            </w:r>
          </w:p>
        </w:tc>
        <w:tc>
          <w:tcPr>
            <w:tcW w:w="920" w:type="pct"/>
            <w:gridSpan w:val="2"/>
          </w:tcPr>
          <w:p w14:paraId="34812266" w14:textId="77777777" w:rsidR="00C04A37" w:rsidRPr="00664A6F" w:rsidRDefault="00C04A37" w:rsidP="00C04A37">
            <w:pPr>
              <w:spacing w:after="120"/>
              <w:rPr>
                <w:rFonts w:ascii="Arial" w:hAnsi="Arial" w:cs="Arial"/>
                <w:szCs w:val="24"/>
              </w:rPr>
            </w:pPr>
            <w:r w:rsidRPr="00664A6F">
              <w:rPr>
                <w:rFonts w:ascii="Arial" w:hAnsi="Arial" w:cs="Arial"/>
                <w:szCs w:val="24"/>
              </w:rPr>
              <w:fldChar w:fldCharType="begin">
                <w:ffData>
                  <w:name w:val="Check31"/>
                  <w:enabled/>
                  <w:calcOnExit w:val="0"/>
                  <w:checkBox>
                    <w:sizeAuto/>
                    <w:default w:val="0"/>
                  </w:checkBox>
                </w:ffData>
              </w:fldChar>
            </w:r>
            <w:r w:rsidRPr="00664A6F">
              <w:rPr>
                <w:rFonts w:ascii="Arial" w:hAnsi="Arial" w:cs="Arial"/>
                <w:szCs w:val="24"/>
              </w:rPr>
              <w:instrText xml:space="preserve"> FORMCHECKBOX </w:instrText>
            </w:r>
            <w:r w:rsidR="00DD4F0C">
              <w:rPr>
                <w:rFonts w:ascii="Arial" w:hAnsi="Arial" w:cs="Arial"/>
                <w:szCs w:val="24"/>
              </w:rPr>
            </w:r>
            <w:r w:rsidR="00DD4F0C">
              <w:rPr>
                <w:rFonts w:ascii="Arial" w:hAnsi="Arial" w:cs="Arial"/>
                <w:szCs w:val="24"/>
              </w:rPr>
              <w:fldChar w:fldCharType="separate"/>
            </w:r>
            <w:r w:rsidRPr="00664A6F">
              <w:rPr>
                <w:rFonts w:ascii="Arial" w:hAnsi="Arial" w:cs="Arial"/>
                <w:szCs w:val="24"/>
              </w:rPr>
              <w:fldChar w:fldCharType="end"/>
            </w:r>
          </w:p>
        </w:tc>
        <w:tc>
          <w:tcPr>
            <w:tcW w:w="920" w:type="pct"/>
            <w:gridSpan w:val="2"/>
          </w:tcPr>
          <w:p w14:paraId="59116E6E" w14:textId="77777777" w:rsidR="00C04A37" w:rsidRPr="00664A6F" w:rsidRDefault="00C04A37" w:rsidP="00C04A37">
            <w:pPr>
              <w:spacing w:after="120"/>
              <w:rPr>
                <w:rFonts w:ascii="Arial" w:hAnsi="Arial" w:cs="Arial"/>
                <w:szCs w:val="24"/>
              </w:rPr>
            </w:pPr>
            <w:r w:rsidRPr="00664A6F">
              <w:rPr>
                <w:rFonts w:ascii="Arial" w:hAnsi="Arial" w:cs="Arial"/>
                <w:szCs w:val="24"/>
              </w:rPr>
              <w:fldChar w:fldCharType="begin">
                <w:ffData>
                  <w:name w:val="Check31"/>
                  <w:enabled/>
                  <w:calcOnExit w:val="0"/>
                  <w:checkBox>
                    <w:sizeAuto/>
                    <w:default w:val="0"/>
                  </w:checkBox>
                </w:ffData>
              </w:fldChar>
            </w:r>
            <w:r w:rsidRPr="00664A6F">
              <w:rPr>
                <w:rFonts w:ascii="Arial" w:hAnsi="Arial" w:cs="Arial"/>
                <w:szCs w:val="24"/>
              </w:rPr>
              <w:instrText xml:space="preserve"> FORMCHECKBOX </w:instrText>
            </w:r>
            <w:r w:rsidR="00DD4F0C">
              <w:rPr>
                <w:rFonts w:ascii="Arial" w:hAnsi="Arial" w:cs="Arial"/>
                <w:szCs w:val="24"/>
              </w:rPr>
            </w:r>
            <w:r w:rsidR="00DD4F0C">
              <w:rPr>
                <w:rFonts w:ascii="Arial" w:hAnsi="Arial" w:cs="Arial"/>
                <w:szCs w:val="24"/>
              </w:rPr>
              <w:fldChar w:fldCharType="separate"/>
            </w:r>
            <w:r w:rsidRPr="00664A6F">
              <w:rPr>
                <w:rFonts w:ascii="Arial" w:hAnsi="Arial" w:cs="Arial"/>
                <w:szCs w:val="24"/>
              </w:rPr>
              <w:fldChar w:fldCharType="end"/>
            </w:r>
          </w:p>
        </w:tc>
        <w:tc>
          <w:tcPr>
            <w:tcW w:w="854" w:type="pct"/>
          </w:tcPr>
          <w:p w14:paraId="0CC667D4" w14:textId="77777777" w:rsidR="00C04A37" w:rsidRPr="00664A6F" w:rsidRDefault="00C04A37" w:rsidP="00C04A37">
            <w:pPr>
              <w:spacing w:after="120"/>
              <w:rPr>
                <w:rFonts w:ascii="Arial" w:hAnsi="Arial" w:cs="Arial"/>
                <w:szCs w:val="24"/>
              </w:rPr>
            </w:pPr>
            <w:r w:rsidRPr="00664A6F">
              <w:rPr>
                <w:rFonts w:ascii="Arial" w:hAnsi="Arial" w:cs="Arial"/>
                <w:szCs w:val="24"/>
              </w:rPr>
              <w:fldChar w:fldCharType="begin">
                <w:ffData>
                  <w:name w:val="Check31"/>
                  <w:enabled/>
                  <w:calcOnExit w:val="0"/>
                  <w:checkBox>
                    <w:sizeAuto/>
                    <w:default w:val="0"/>
                  </w:checkBox>
                </w:ffData>
              </w:fldChar>
            </w:r>
            <w:r w:rsidRPr="00664A6F">
              <w:rPr>
                <w:rFonts w:ascii="Arial" w:hAnsi="Arial" w:cs="Arial"/>
                <w:szCs w:val="24"/>
              </w:rPr>
              <w:instrText xml:space="preserve"> FORMCHECKBOX </w:instrText>
            </w:r>
            <w:r w:rsidR="00DD4F0C">
              <w:rPr>
                <w:rFonts w:ascii="Arial" w:hAnsi="Arial" w:cs="Arial"/>
                <w:szCs w:val="24"/>
              </w:rPr>
            </w:r>
            <w:r w:rsidR="00DD4F0C">
              <w:rPr>
                <w:rFonts w:ascii="Arial" w:hAnsi="Arial" w:cs="Arial"/>
                <w:szCs w:val="24"/>
              </w:rPr>
              <w:fldChar w:fldCharType="separate"/>
            </w:r>
            <w:r w:rsidRPr="00664A6F">
              <w:rPr>
                <w:rFonts w:ascii="Arial" w:hAnsi="Arial" w:cs="Arial"/>
                <w:szCs w:val="24"/>
              </w:rPr>
              <w:fldChar w:fldCharType="end"/>
            </w:r>
          </w:p>
        </w:tc>
      </w:tr>
      <w:tr w:rsidR="00C04A37" w:rsidRPr="00664A6F" w14:paraId="0297E9DF" w14:textId="77777777" w:rsidTr="007E5E35">
        <w:trPr>
          <w:cantSplit/>
          <w:trHeight w:val="1430"/>
          <w:jc w:val="center"/>
        </w:trPr>
        <w:tc>
          <w:tcPr>
            <w:tcW w:w="5000" w:type="pct"/>
            <w:gridSpan w:val="6"/>
          </w:tcPr>
          <w:p w14:paraId="6D4E1CF0" w14:textId="77777777" w:rsidR="00C04A37" w:rsidRPr="00664A6F" w:rsidRDefault="00C04A37" w:rsidP="00C04A37">
            <w:pPr>
              <w:rPr>
                <w:rFonts w:ascii="Arial" w:hAnsi="Arial" w:cs="Arial"/>
                <w:b/>
                <w:bCs/>
                <w:color w:val="000000"/>
                <w:szCs w:val="24"/>
              </w:rPr>
            </w:pPr>
            <w:r w:rsidRPr="00664A6F">
              <w:rPr>
                <w:rFonts w:ascii="Arial" w:hAnsi="Arial" w:cs="Arial"/>
                <w:b/>
                <w:bCs/>
                <w:color w:val="000000"/>
                <w:szCs w:val="24"/>
              </w:rPr>
              <w:t>SED Comments:</w:t>
            </w:r>
          </w:p>
          <w:p w14:paraId="68B90A70" w14:textId="77777777" w:rsidR="00C04A37" w:rsidRPr="00664A6F" w:rsidRDefault="00C04A37" w:rsidP="00C04A37">
            <w:pPr>
              <w:rPr>
                <w:rFonts w:ascii="Arial" w:hAnsi="Arial" w:cs="Arial"/>
                <w:b/>
                <w:bCs/>
                <w:color w:val="000000"/>
                <w:szCs w:val="24"/>
              </w:rPr>
            </w:pPr>
          </w:p>
          <w:p w14:paraId="1DD25038" w14:textId="77777777" w:rsidR="00C04A37" w:rsidRPr="00664A6F" w:rsidRDefault="00C04A37" w:rsidP="00C04A37">
            <w:pPr>
              <w:rPr>
                <w:rFonts w:ascii="Arial" w:hAnsi="Arial" w:cs="Arial"/>
                <w:color w:val="000000"/>
                <w:szCs w:val="24"/>
              </w:rPr>
            </w:pPr>
            <w:r w:rsidRPr="00664A6F">
              <w:rPr>
                <w:rFonts w:ascii="Arial" w:hAnsi="Arial" w:cs="Arial"/>
                <w:color w:val="000000"/>
                <w:szCs w:val="24"/>
              </w:rPr>
              <w:t xml:space="preserve">Has the applicant complied with the application instructions? </w:t>
            </w:r>
            <w:r w:rsidRPr="00664A6F">
              <w:rPr>
                <w:rFonts w:ascii="Arial" w:hAnsi="Arial" w:cs="Arial"/>
                <w:color w:val="000000"/>
                <w:szCs w:val="24"/>
              </w:rPr>
              <w:fldChar w:fldCharType="begin">
                <w:ffData>
                  <w:name w:val="Check9"/>
                  <w:enabled/>
                  <w:calcOnExit w:val="0"/>
                  <w:checkBox>
                    <w:sizeAuto/>
                    <w:default w:val="0"/>
                  </w:checkBox>
                </w:ffData>
              </w:fldChar>
            </w:r>
            <w:r w:rsidRPr="00664A6F">
              <w:rPr>
                <w:rFonts w:ascii="Arial" w:hAnsi="Arial" w:cs="Arial"/>
                <w:color w:val="000000"/>
                <w:szCs w:val="24"/>
              </w:rPr>
              <w:instrText xml:space="preserve"> FORMCHECKBOX </w:instrText>
            </w:r>
            <w:r w:rsidR="00DD4F0C">
              <w:rPr>
                <w:rFonts w:ascii="Arial" w:hAnsi="Arial" w:cs="Arial"/>
                <w:color w:val="000000"/>
                <w:szCs w:val="24"/>
              </w:rPr>
            </w:r>
            <w:r w:rsidR="00DD4F0C">
              <w:rPr>
                <w:rFonts w:ascii="Arial" w:hAnsi="Arial" w:cs="Arial"/>
                <w:color w:val="000000"/>
                <w:szCs w:val="24"/>
              </w:rPr>
              <w:fldChar w:fldCharType="separate"/>
            </w:r>
            <w:r w:rsidRPr="00664A6F">
              <w:rPr>
                <w:rFonts w:ascii="Arial" w:hAnsi="Arial" w:cs="Arial"/>
                <w:color w:val="000000"/>
                <w:szCs w:val="24"/>
              </w:rPr>
              <w:fldChar w:fldCharType="end"/>
            </w:r>
            <w:r w:rsidRPr="00664A6F">
              <w:rPr>
                <w:rFonts w:ascii="Arial" w:hAnsi="Arial" w:cs="Arial"/>
                <w:color w:val="000000"/>
                <w:szCs w:val="24"/>
              </w:rPr>
              <w:t xml:space="preserve"> Yes  </w:t>
            </w:r>
            <w:r w:rsidRPr="00664A6F">
              <w:rPr>
                <w:rFonts w:ascii="Arial" w:hAnsi="Arial" w:cs="Arial"/>
                <w:color w:val="000000"/>
                <w:szCs w:val="24"/>
              </w:rPr>
              <w:fldChar w:fldCharType="begin">
                <w:ffData>
                  <w:name w:val="Check10"/>
                  <w:enabled/>
                  <w:calcOnExit w:val="0"/>
                  <w:checkBox>
                    <w:sizeAuto/>
                    <w:default w:val="0"/>
                  </w:checkBox>
                </w:ffData>
              </w:fldChar>
            </w:r>
            <w:r w:rsidRPr="00664A6F">
              <w:rPr>
                <w:rFonts w:ascii="Arial" w:hAnsi="Arial" w:cs="Arial"/>
                <w:color w:val="000000"/>
                <w:szCs w:val="24"/>
              </w:rPr>
              <w:instrText xml:space="preserve"> FORMCHECKBOX </w:instrText>
            </w:r>
            <w:r w:rsidR="00DD4F0C">
              <w:rPr>
                <w:rFonts w:ascii="Arial" w:hAnsi="Arial" w:cs="Arial"/>
                <w:color w:val="000000"/>
                <w:szCs w:val="24"/>
              </w:rPr>
            </w:r>
            <w:r w:rsidR="00DD4F0C">
              <w:rPr>
                <w:rFonts w:ascii="Arial" w:hAnsi="Arial" w:cs="Arial"/>
                <w:color w:val="000000"/>
                <w:szCs w:val="24"/>
              </w:rPr>
              <w:fldChar w:fldCharType="separate"/>
            </w:r>
            <w:r w:rsidRPr="00664A6F">
              <w:rPr>
                <w:rFonts w:ascii="Arial" w:hAnsi="Arial" w:cs="Arial"/>
                <w:color w:val="000000"/>
                <w:szCs w:val="24"/>
              </w:rPr>
              <w:fldChar w:fldCharType="end"/>
            </w:r>
            <w:r w:rsidRPr="00664A6F">
              <w:rPr>
                <w:rFonts w:ascii="Arial" w:hAnsi="Arial" w:cs="Arial"/>
                <w:color w:val="000000"/>
                <w:szCs w:val="24"/>
              </w:rPr>
              <w:t xml:space="preserve"> No</w:t>
            </w:r>
          </w:p>
          <w:p w14:paraId="285C2C8B" w14:textId="77777777" w:rsidR="00C04A37" w:rsidRPr="00664A6F" w:rsidRDefault="00C04A37" w:rsidP="00C04A37">
            <w:pPr>
              <w:rPr>
                <w:rFonts w:ascii="Arial" w:hAnsi="Arial" w:cs="Arial"/>
                <w:b/>
                <w:color w:val="000000"/>
                <w:szCs w:val="24"/>
              </w:rPr>
            </w:pPr>
          </w:p>
          <w:p w14:paraId="73258CD0" w14:textId="77777777" w:rsidR="00C04A37" w:rsidRPr="00664A6F" w:rsidRDefault="00C04A37" w:rsidP="00C04A37">
            <w:pPr>
              <w:rPr>
                <w:rFonts w:ascii="Arial" w:hAnsi="Arial" w:cs="Arial"/>
                <w:color w:val="000000"/>
                <w:szCs w:val="24"/>
              </w:rPr>
            </w:pPr>
            <w:r w:rsidRPr="00664A6F">
              <w:rPr>
                <w:rFonts w:ascii="Arial" w:hAnsi="Arial" w:cs="Arial"/>
                <w:color w:val="000000"/>
                <w:szCs w:val="24"/>
              </w:rPr>
              <w:t>SED Reviewer: ____________________________________ Date: _____________</w:t>
            </w:r>
          </w:p>
        </w:tc>
      </w:tr>
    </w:tbl>
    <w:p w14:paraId="18F3CF7B" w14:textId="77777777" w:rsidR="00C04A37" w:rsidRPr="00664A6F" w:rsidRDefault="00C04A37" w:rsidP="00C04A37">
      <w:pPr>
        <w:ind w:right="-630"/>
        <w:jc w:val="center"/>
        <w:rPr>
          <w:rFonts w:ascii="Arial" w:hAnsi="Arial" w:cs="Arial"/>
          <w:b/>
          <w:bCs/>
          <w:color w:val="000000"/>
          <w:szCs w:val="24"/>
        </w:rPr>
        <w:sectPr w:rsidR="00C04A37" w:rsidRPr="00664A6F" w:rsidSect="00902957">
          <w:headerReference w:type="default" r:id="rId44"/>
          <w:pgSz w:w="12240" w:h="15840"/>
          <w:pgMar w:top="1440" w:right="1080" w:bottom="1440" w:left="1080" w:header="720" w:footer="720" w:gutter="0"/>
          <w:cols w:space="720"/>
          <w:docGrid w:linePitch="326"/>
        </w:sectPr>
      </w:pPr>
    </w:p>
    <w:p w14:paraId="6E0C5DBD" w14:textId="05931108" w:rsidR="00DF70E5" w:rsidRPr="00664A6F" w:rsidRDefault="00DF70E5" w:rsidP="00321270">
      <w:pPr>
        <w:pStyle w:val="Heading2"/>
        <w:rPr>
          <w:rFonts w:eastAsia="Calibri"/>
        </w:rPr>
      </w:pPr>
      <w:bookmarkStart w:id="96" w:name="_Attachment_I-A:_Application"/>
      <w:bookmarkStart w:id="97" w:name="_Toc56765339"/>
      <w:bookmarkStart w:id="98" w:name="_Toc163757974"/>
      <w:bookmarkEnd w:id="96"/>
      <w:r w:rsidRPr="00664A6F">
        <w:rPr>
          <w:rFonts w:eastAsia="Calibri"/>
        </w:rPr>
        <w:lastRenderedPageBreak/>
        <w:t>Attachment I-A: Application Cover Page for Individual Public School Districts</w:t>
      </w:r>
      <w:bookmarkEnd w:id="97"/>
      <w:bookmarkEnd w:id="98"/>
    </w:p>
    <w:p w14:paraId="6B75041C" w14:textId="72B0E95C" w:rsidR="00DF70E5" w:rsidRPr="00664A6F" w:rsidRDefault="00DF70E5" w:rsidP="00EF3A59">
      <w:pPr>
        <w:tabs>
          <w:tab w:val="left" w:pos="3499"/>
        </w:tabs>
        <w:ind w:left="-360" w:right="-540"/>
        <w:rPr>
          <w:rFonts w:ascii="Arial" w:eastAsia="Calibri" w:hAnsi="Arial" w:cs="Arial"/>
          <w:szCs w:val="24"/>
        </w:rPr>
      </w:pPr>
      <w:r w:rsidRPr="00664A6F">
        <w:rPr>
          <w:rFonts w:ascii="Arial" w:eastAsia="Calibri" w:hAnsi="Arial" w:cs="Arial"/>
          <w:szCs w:val="24"/>
        </w:rPr>
        <w:t xml:space="preserve">For </w:t>
      </w:r>
      <w:r w:rsidRPr="00664A6F">
        <w:rPr>
          <w:rFonts w:ascii="Arial" w:eastAsia="Calibri" w:hAnsi="Arial" w:cs="Arial"/>
          <w:b/>
          <w:szCs w:val="24"/>
        </w:rPr>
        <w:t xml:space="preserve">Competitive Grant Program-Learning Technology: Request for Proposals #GC </w:t>
      </w:r>
      <w:r w:rsidR="00952838" w:rsidRPr="00664A6F">
        <w:rPr>
          <w:rFonts w:ascii="Arial" w:eastAsia="Calibri" w:hAnsi="Arial" w:cs="Arial"/>
          <w:b/>
          <w:szCs w:val="24"/>
        </w:rPr>
        <w:t>24-008</w:t>
      </w:r>
    </w:p>
    <w:p w14:paraId="26F59C9A" w14:textId="77777777" w:rsidR="00EF3A59" w:rsidRDefault="00EF3A59" w:rsidP="00EF3A59">
      <w:pPr>
        <w:tabs>
          <w:tab w:val="left" w:pos="3499"/>
        </w:tabs>
        <w:ind w:left="-360" w:right="-540"/>
        <w:rPr>
          <w:rFonts w:ascii="Arial" w:eastAsia="Calibri" w:hAnsi="Arial" w:cs="Arial"/>
          <w:sz w:val="20"/>
        </w:rPr>
      </w:pPr>
    </w:p>
    <w:p w14:paraId="032B881B" w14:textId="7A4AE9BB" w:rsidR="00DF70E5" w:rsidRPr="00EF3A59" w:rsidRDefault="00DF70E5" w:rsidP="00EF3A59">
      <w:pPr>
        <w:tabs>
          <w:tab w:val="left" w:pos="3499"/>
        </w:tabs>
        <w:ind w:left="-360" w:right="-540"/>
        <w:rPr>
          <w:rFonts w:ascii="Arial" w:eastAsia="Calibri" w:hAnsi="Arial" w:cs="Arial"/>
          <w:sz w:val="20"/>
        </w:rPr>
      </w:pPr>
      <w:r w:rsidRPr="00EF3A59">
        <w:rPr>
          <w:rFonts w:ascii="Arial" w:eastAsia="Calibri" w:hAnsi="Arial" w:cs="Arial"/>
          <w:sz w:val="20"/>
        </w:rPr>
        <w:t xml:space="preserve">Please refer to the Application Instructions for detailed information about completing this page and the other required components. Please note: the applicant should include </w:t>
      </w:r>
      <w:r w:rsidRPr="00EF3A59">
        <w:rPr>
          <w:rFonts w:ascii="Arial" w:eastAsia="Calibri" w:hAnsi="Arial" w:cs="Arial"/>
          <w:b/>
          <w:sz w:val="20"/>
        </w:rPr>
        <w:t>two</w:t>
      </w:r>
      <w:r w:rsidRPr="00EF3A59">
        <w:rPr>
          <w:rFonts w:ascii="Arial" w:eastAsia="Calibri" w:hAnsi="Arial" w:cs="Arial"/>
          <w:sz w:val="20"/>
        </w:rPr>
        <w:t xml:space="preserve"> program contacts for the grant.</w:t>
      </w:r>
    </w:p>
    <w:p w14:paraId="381136DF" w14:textId="77777777" w:rsidR="00DF70E5" w:rsidRPr="00664A6F" w:rsidRDefault="00DF70E5" w:rsidP="00EF3A59">
      <w:pPr>
        <w:tabs>
          <w:tab w:val="left" w:pos="3499"/>
        </w:tabs>
        <w:ind w:left="-360" w:right="-540"/>
        <w:rPr>
          <w:rFonts w:ascii="Arial" w:eastAsia="Calibri" w:hAnsi="Arial" w:cs="Arial"/>
          <w:szCs w:val="24"/>
        </w:rPr>
      </w:pPr>
    </w:p>
    <w:p w14:paraId="0772D24C" w14:textId="77777777" w:rsidR="00DF70E5" w:rsidRPr="00664A6F" w:rsidRDefault="00DF70E5" w:rsidP="00DF70E5">
      <w:pPr>
        <w:tabs>
          <w:tab w:val="left" w:pos="3499"/>
        </w:tabs>
        <w:jc w:val="center"/>
        <w:rPr>
          <w:rFonts w:ascii="Arial" w:eastAsia="Calibri" w:hAnsi="Arial" w:cs="Arial"/>
          <w:b/>
          <w:szCs w:val="24"/>
        </w:rPr>
      </w:pPr>
      <w:r w:rsidRPr="00664A6F">
        <w:rPr>
          <w:rFonts w:ascii="Arial" w:eastAsia="Calibri" w:hAnsi="Arial" w:cs="Arial"/>
          <w:b/>
          <w:szCs w:val="24"/>
        </w:rPr>
        <w:t>DISTRICT BEDS CODE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24"/>
        <w:gridCol w:w="350"/>
        <w:gridCol w:w="350"/>
        <w:gridCol w:w="350"/>
        <w:gridCol w:w="350"/>
        <w:gridCol w:w="350"/>
        <w:gridCol w:w="350"/>
        <w:gridCol w:w="350"/>
        <w:gridCol w:w="350"/>
        <w:gridCol w:w="350"/>
        <w:gridCol w:w="350"/>
        <w:gridCol w:w="350"/>
      </w:tblGrid>
      <w:tr w:rsidR="00DF70E5" w:rsidRPr="00664A6F" w14:paraId="5EA8A323" w14:textId="77777777" w:rsidTr="007E5E35">
        <w:trPr>
          <w:trHeight w:val="215"/>
          <w:jc w:val="center"/>
        </w:trPr>
        <w:tc>
          <w:tcPr>
            <w:tcW w:w="324" w:type="dxa"/>
          </w:tcPr>
          <w:p w14:paraId="5AFA6A73" w14:textId="77777777" w:rsidR="00DF70E5" w:rsidRPr="00664A6F" w:rsidRDefault="00DF70E5" w:rsidP="00DF70E5">
            <w:pPr>
              <w:tabs>
                <w:tab w:val="left" w:pos="3499"/>
              </w:tabs>
              <w:spacing w:after="120" w:line="276" w:lineRule="auto"/>
              <w:jc w:val="center"/>
              <w:rPr>
                <w:rFonts w:ascii="Arial" w:eastAsia="Calibri" w:hAnsi="Arial" w:cs="Arial"/>
                <w:b/>
                <w:szCs w:val="24"/>
              </w:rPr>
            </w:pPr>
          </w:p>
        </w:tc>
        <w:tc>
          <w:tcPr>
            <w:tcW w:w="350" w:type="dxa"/>
          </w:tcPr>
          <w:p w14:paraId="53D2AA7F" w14:textId="77777777" w:rsidR="00DF70E5" w:rsidRPr="00664A6F" w:rsidRDefault="00DF70E5" w:rsidP="00DF70E5">
            <w:pPr>
              <w:rPr>
                <w:rFonts w:ascii="Arial" w:hAnsi="Arial" w:cs="Arial"/>
                <w:b/>
                <w:szCs w:val="24"/>
              </w:rPr>
            </w:pPr>
          </w:p>
        </w:tc>
        <w:tc>
          <w:tcPr>
            <w:tcW w:w="350" w:type="dxa"/>
          </w:tcPr>
          <w:p w14:paraId="53E3B97B" w14:textId="77777777" w:rsidR="00DF70E5" w:rsidRPr="00664A6F" w:rsidRDefault="00DF70E5" w:rsidP="00DF70E5">
            <w:pPr>
              <w:rPr>
                <w:rFonts w:ascii="Arial" w:hAnsi="Arial" w:cs="Arial"/>
                <w:b/>
                <w:szCs w:val="24"/>
              </w:rPr>
            </w:pPr>
          </w:p>
        </w:tc>
        <w:tc>
          <w:tcPr>
            <w:tcW w:w="350" w:type="dxa"/>
          </w:tcPr>
          <w:p w14:paraId="624F7A60" w14:textId="77777777" w:rsidR="00DF70E5" w:rsidRPr="00664A6F" w:rsidRDefault="00DF70E5" w:rsidP="00DF70E5">
            <w:pPr>
              <w:tabs>
                <w:tab w:val="left" w:pos="3499"/>
              </w:tabs>
              <w:spacing w:after="120" w:line="276" w:lineRule="auto"/>
              <w:rPr>
                <w:rFonts w:ascii="Arial" w:eastAsia="Calibri" w:hAnsi="Arial" w:cs="Arial"/>
                <w:b/>
                <w:szCs w:val="24"/>
              </w:rPr>
            </w:pPr>
          </w:p>
        </w:tc>
        <w:tc>
          <w:tcPr>
            <w:tcW w:w="350" w:type="dxa"/>
          </w:tcPr>
          <w:p w14:paraId="1E1694C9" w14:textId="77777777" w:rsidR="00DF70E5" w:rsidRPr="00664A6F" w:rsidRDefault="00DF70E5" w:rsidP="00DF70E5">
            <w:pPr>
              <w:rPr>
                <w:rFonts w:ascii="Arial" w:hAnsi="Arial" w:cs="Arial"/>
                <w:b/>
                <w:szCs w:val="24"/>
              </w:rPr>
            </w:pPr>
          </w:p>
        </w:tc>
        <w:tc>
          <w:tcPr>
            <w:tcW w:w="350" w:type="dxa"/>
          </w:tcPr>
          <w:p w14:paraId="6356A9AD" w14:textId="77777777" w:rsidR="00DF70E5" w:rsidRPr="00664A6F" w:rsidRDefault="00DF70E5" w:rsidP="00DF70E5">
            <w:pPr>
              <w:rPr>
                <w:rFonts w:ascii="Arial" w:hAnsi="Arial" w:cs="Arial"/>
                <w:b/>
                <w:szCs w:val="24"/>
              </w:rPr>
            </w:pPr>
          </w:p>
        </w:tc>
        <w:tc>
          <w:tcPr>
            <w:tcW w:w="350" w:type="dxa"/>
          </w:tcPr>
          <w:p w14:paraId="0EB836B4" w14:textId="77777777" w:rsidR="00DF70E5" w:rsidRPr="00664A6F" w:rsidRDefault="00DF70E5" w:rsidP="00DF70E5">
            <w:pPr>
              <w:tabs>
                <w:tab w:val="left" w:pos="3499"/>
              </w:tabs>
              <w:spacing w:after="120" w:line="276" w:lineRule="auto"/>
              <w:rPr>
                <w:rFonts w:ascii="Arial" w:eastAsia="Calibri" w:hAnsi="Arial" w:cs="Arial"/>
                <w:b/>
                <w:szCs w:val="24"/>
              </w:rPr>
            </w:pPr>
          </w:p>
        </w:tc>
        <w:tc>
          <w:tcPr>
            <w:tcW w:w="350" w:type="dxa"/>
          </w:tcPr>
          <w:p w14:paraId="4C175D99" w14:textId="77777777" w:rsidR="00DF70E5" w:rsidRPr="00664A6F" w:rsidRDefault="00DF70E5" w:rsidP="00DF70E5">
            <w:pPr>
              <w:rPr>
                <w:rFonts w:ascii="Arial" w:hAnsi="Arial" w:cs="Arial"/>
                <w:b/>
                <w:szCs w:val="24"/>
              </w:rPr>
            </w:pPr>
          </w:p>
        </w:tc>
        <w:tc>
          <w:tcPr>
            <w:tcW w:w="350" w:type="dxa"/>
          </w:tcPr>
          <w:p w14:paraId="376E97FD" w14:textId="77777777" w:rsidR="00DF70E5" w:rsidRPr="00664A6F" w:rsidRDefault="00DF70E5" w:rsidP="00DF70E5">
            <w:pPr>
              <w:rPr>
                <w:rFonts w:ascii="Arial" w:hAnsi="Arial" w:cs="Arial"/>
                <w:b/>
                <w:szCs w:val="24"/>
              </w:rPr>
            </w:pPr>
          </w:p>
        </w:tc>
        <w:tc>
          <w:tcPr>
            <w:tcW w:w="350" w:type="dxa"/>
          </w:tcPr>
          <w:p w14:paraId="28C9A3D9" w14:textId="77777777" w:rsidR="00DF70E5" w:rsidRPr="00664A6F" w:rsidRDefault="00DF70E5" w:rsidP="00DF70E5">
            <w:pPr>
              <w:tabs>
                <w:tab w:val="left" w:pos="3499"/>
              </w:tabs>
              <w:spacing w:after="120" w:line="276" w:lineRule="auto"/>
              <w:rPr>
                <w:rFonts w:ascii="Arial" w:eastAsia="Calibri" w:hAnsi="Arial" w:cs="Arial"/>
                <w:b/>
                <w:szCs w:val="24"/>
              </w:rPr>
            </w:pPr>
          </w:p>
        </w:tc>
        <w:tc>
          <w:tcPr>
            <w:tcW w:w="350" w:type="dxa"/>
          </w:tcPr>
          <w:p w14:paraId="5A9F74A0" w14:textId="77777777" w:rsidR="00DF70E5" w:rsidRPr="00664A6F" w:rsidRDefault="00DF70E5" w:rsidP="00DF70E5">
            <w:pPr>
              <w:rPr>
                <w:rFonts w:ascii="Arial" w:hAnsi="Arial" w:cs="Arial"/>
                <w:b/>
                <w:szCs w:val="24"/>
              </w:rPr>
            </w:pPr>
          </w:p>
        </w:tc>
        <w:tc>
          <w:tcPr>
            <w:tcW w:w="350" w:type="dxa"/>
          </w:tcPr>
          <w:p w14:paraId="324A1231" w14:textId="77777777" w:rsidR="00DF70E5" w:rsidRPr="00664A6F" w:rsidRDefault="00DF70E5" w:rsidP="00DF70E5">
            <w:pPr>
              <w:rPr>
                <w:rFonts w:ascii="Arial" w:hAnsi="Arial" w:cs="Arial"/>
                <w:b/>
                <w:szCs w:val="24"/>
              </w:rPr>
            </w:pPr>
          </w:p>
        </w:tc>
      </w:tr>
    </w:tbl>
    <w:p w14:paraId="06875E8B" w14:textId="77777777" w:rsidR="00DF70E5" w:rsidRPr="00664A6F" w:rsidRDefault="00DF70E5" w:rsidP="00DF70E5">
      <w:pPr>
        <w:tabs>
          <w:tab w:val="left" w:pos="3499"/>
        </w:tabs>
        <w:rPr>
          <w:rFonts w:ascii="Arial" w:eastAsia="Calibri" w:hAnsi="Arial" w:cs="Arial"/>
          <w:szCs w:val="24"/>
        </w:rPr>
      </w:pPr>
      <w:r w:rsidRPr="00664A6F">
        <w:rPr>
          <w:rFonts w:ascii="Arial" w:eastAsia="Calibri" w:hAnsi="Arial" w:cs="Arial"/>
          <w:szCs w:val="24"/>
        </w:rPr>
        <w:t xml:space="preserve"> </w:t>
      </w:r>
    </w:p>
    <w:tbl>
      <w:tblPr>
        <w:tblW w:w="1026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23"/>
        <w:gridCol w:w="877"/>
        <w:gridCol w:w="23"/>
        <w:gridCol w:w="1237"/>
        <w:gridCol w:w="653"/>
        <w:gridCol w:w="1800"/>
        <w:gridCol w:w="439"/>
        <w:gridCol w:w="191"/>
        <w:gridCol w:w="2317"/>
      </w:tblGrid>
      <w:tr w:rsidR="00FB2B0A" w:rsidRPr="00664A6F" w14:paraId="23C29380" w14:textId="77777777" w:rsidTr="00EF3A59">
        <w:tc>
          <w:tcPr>
            <w:tcW w:w="10260" w:type="dxa"/>
            <w:gridSpan w:val="9"/>
            <w:tcMar>
              <w:top w:w="72" w:type="dxa"/>
              <w:left w:w="115" w:type="dxa"/>
              <w:bottom w:w="72" w:type="dxa"/>
              <w:right w:w="115" w:type="dxa"/>
            </w:tcMar>
          </w:tcPr>
          <w:p w14:paraId="1242B265" w14:textId="77777777" w:rsidR="00DF70E5" w:rsidRPr="00664A6F" w:rsidRDefault="00DF70E5" w:rsidP="00DF70E5">
            <w:pPr>
              <w:tabs>
                <w:tab w:val="left" w:pos="3499"/>
              </w:tabs>
              <w:rPr>
                <w:rFonts w:ascii="Arial" w:eastAsia="Calibri" w:hAnsi="Arial" w:cs="Arial"/>
                <w:b/>
                <w:szCs w:val="24"/>
              </w:rPr>
            </w:pPr>
            <w:r w:rsidRPr="00EF3A59">
              <w:rPr>
                <w:rFonts w:ascii="Arial" w:eastAsia="Calibri" w:hAnsi="Arial" w:cs="Arial"/>
                <w:b/>
                <w:sz w:val="22"/>
                <w:szCs w:val="22"/>
              </w:rPr>
              <w:t>Applicant Name:</w:t>
            </w:r>
          </w:p>
        </w:tc>
      </w:tr>
      <w:tr w:rsidR="00F30BF4" w:rsidRPr="00664A6F" w14:paraId="1C36A56E" w14:textId="77777777" w:rsidTr="00EF3A59">
        <w:trPr>
          <w:trHeight w:val="89"/>
        </w:trPr>
        <w:tc>
          <w:tcPr>
            <w:tcW w:w="10260" w:type="dxa"/>
            <w:gridSpan w:val="9"/>
            <w:shd w:val="pct30" w:color="auto" w:fill="auto"/>
            <w:tcMar>
              <w:top w:w="72" w:type="dxa"/>
              <w:left w:w="115" w:type="dxa"/>
              <w:bottom w:w="72" w:type="dxa"/>
              <w:right w:w="115" w:type="dxa"/>
            </w:tcMar>
          </w:tcPr>
          <w:p w14:paraId="7AA161EC" w14:textId="77777777" w:rsidR="00DF70E5" w:rsidRPr="00EF3A59" w:rsidRDefault="00DF70E5" w:rsidP="00DF70E5">
            <w:pPr>
              <w:tabs>
                <w:tab w:val="left" w:pos="3499"/>
              </w:tabs>
              <w:contextualSpacing/>
              <w:rPr>
                <w:rFonts w:ascii="Arial" w:eastAsia="Calibri" w:hAnsi="Arial" w:cs="Arial"/>
                <w:b/>
                <w:sz w:val="10"/>
                <w:szCs w:val="10"/>
              </w:rPr>
            </w:pPr>
          </w:p>
        </w:tc>
      </w:tr>
      <w:tr w:rsidR="00FB2B0A" w:rsidRPr="00664A6F" w14:paraId="64AC2BDF" w14:textId="77777777" w:rsidTr="00EF3A59">
        <w:trPr>
          <w:trHeight w:val="312"/>
        </w:trPr>
        <w:tc>
          <w:tcPr>
            <w:tcW w:w="10260" w:type="dxa"/>
            <w:gridSpan w:val="9"/>
            <w:tcMar>
              <w:top w:w="72" w:type="dxa"/>
              <w:left w:w="115" w:type="dxa"/>
              <w:bottom w:w="72" w:type="dxa"/>
              <w:right w:w="115" w:type="dxa"/>
            </w:tcMar>
          </w:tcPr>
          <w:p w14:paraId="777528D3" w14:textId="77777777" w:rsidR="00DF70E5" w:rsidRPr="00EF3A59" w:rsidRDefault="00DF70E5" w:rsidP="00DF70E5">
            <w:pPr>
              <w:tabs>
                <w:tab w:val="left" w:pos="3499"/>
              </w:tabs>
              <w:rPr>
                <w:rFonts w:ascii="Arial" w:eastAsia="Calibri" w:hAnsi="Arial" w:cs="Arial"/>
                <w:b/>
                <w:sz w:val="22"/>
                <w:szCs w:val="22"/>
              </w:rPr>
            </w:pPr>
            <w:r w:rsidRPr="00EF3A59">
              <w:rPr>
                <w:rFonts w:ascii="Arial" w:eastAsia="Calibri" w:hAnsi="Arial" w:cs="Arial"/>
                <w:b/>
                <w:sz w:val="22"/>
                <w:szCs w:val="22"/>
              </w:rPr>
              <w:t>Address:</w:t>
            </w:r>
          </w:p>
        </w:tc>
      </w:tr>
      <w:tr w:rsidR="00FB2B0A" w:rsidRPr="00664A6F" w14:paraId="4FEBE73E" w14:textId="77777777" w:rsidTr="00EF3A59">
        <w:trPr>
          <w:trHeight w:val="312"/>
        </w:trPr>
        <w:tc>
          <w:tcPr>
            <w:tcW w:w="5513" w:type="dxa"/>
            <w:gridSpan w:val="5"/>
            <w:tcMar>
              <w:top w:w="72" w:type="dxa"/>
              <w:left w:w="115" w:type="dxa"/>
              <w:bottom w:w="72" w:type="dxa"/>
              <w:right w:w="115" w:type="dxa"/>
            </w:tcMar>
          </w:tcPr>
          <w:p w14:paraId="3C1C08B7" w14:textId="77777777" w:rsidR="00DF70E5" w:rsidRPr="00EF3A59" w:rsidRDefault="00DF70E5" w:rsidP="00DF70E5">
            <w:pPr>
              <w:tabs>
                <w:tab w:val="left" w:pos="3499"/>
              </w:tabs>
              <w:rPr>
                <w:rFonts w:ascii="Arial" w:eastAsia="Calibri" w:hAnsi="Arial" w:cs="Arial"/>
                <w:b/>
                <w:sz w:val="22"/>
                <w:szCs w:val="22"/>
              </w:rPr>
            </w:pPr>
            <w:r w:rsidRPr="00EF3A59">
              <w:rPr>
                <w:rFonts w:ascii="Arial" w:eastAsia="Calibri" w:hAnsi="Arial" w:cs="Arial"/>
                <w:b/>
                <w:sz w:val="22"/>
                <w:szCs w:val="22"/>
              </w:rPr>
              <w:t>City:</w:t>
            </w:r>
          </w:p>
        </w:tc>
        <w:tc>
          <w:tcPr>
            <w:tcW w:w="4747" w:type="dxa"/>
            <w:gridSpan w:val="4"/>
            <w:tcMar>
              <w:top w:w="72" w:type="dxa"/>
              <w:left w:w="115" w:type="dxa"/>
              <w:bottom w:w="72" w:type="dxa"/>
              <w:right w:w="115" w:type="dxa"/>
            </w:tcMar>
          </w:tcPr>
          <w:p w14:paraId="1A87343E" w14:textId="77777777" w:rsidR="00DF70E5" w:rsidRPr="00EF3A59" w:rsidRDefault="00DF70E5" w:rsidP="00DF70E5">
            <w:pPr>
              <w:tabs>
                <w:tab w:val="left" w:pos="3499"/>
              </w:tabs>
              <w:rPr>
                <w:rFonts w:ascii="Arial" w:eastAsia="Calibri" w:hAnsi="Arial" w:cs="Arial"/>
                <w:b/>
                <w:sz w:val="22"/>
                <w:szCs w:val="22"/>
              </w:rPr>
            </w:pPr>
            <w:r w:rsidRPr="00EF3A59">
              <w:rPr>
                <w:rFonts w:ascii="Arial" w:eastAsia="Calibri" w:hAnsi="Arial" w:cs="Arial"/>
                <w:b/>
                <w:sz w:val="22"/>
                <w:szCs w:val="22"/>
              </w:rPr>
              <w:t>Zip Code:</w:t>
            </w:r>
          </w:p>
        </w:tc>
      </w:tr>
      <w:tr w:rsidR="00F30BF4" w:rsidRPr="00664A6F" w14:paraId="0123F339" w14:textId="77777777" w:rsidTr="00EF3A59">
        <w:trPr>
          <w:trHeight w:val="89"/>
        </w:trPr>
        <w:tc>
          <w:tcPr>
            <w:tcW w:w="10260" w:type="dxa"/>
            <w:gridSpan w:val="9"/>
            <w:shd w:val="pct30" w:color="auto" w:fill="auto"/>
            <w:tcMar>
              <w:top w:w="72" w:type="dxa"/>
              <w:left w:w="115" w:type="dxa"/>
              <w:bottom w:w="72" w:type="dxa"/>
              <w:right w:w="115" w:type="dxa"/>
            </w:tcMar>
          </w:tcPr>
          <w:p w14:paraId="2813229F" w14:textId="77777777" w:rsidR="00DF70E5" w:rsidRPr="00EF3A59" w:rsidRDefault="00DF70E5" w:rsidP="00DF70E5">
            <w:pPr>
              <w:tabs>
                <w:tab w:val="left" w:pos="3499"/>
              </w:tabs>
              <w:contextualSpacing/>
              <w:rPr>
                <w:rFonts w:ascii="Arial" w:eastAsia="Calibri" w:hAnsi="Arial" w:cs="Arial"/>
                <w:b/>
                <w:sz w:val="10"/>
                <w:szCs w:val="10"/>
              </w:rPr>
            </w:pPr>
          </w:p>
        </w:tc>
      </w:tr>
      <w:tr w:rsidR="00FB2B0A" w:rsidRPr="00664A6F" w14:paraId="7CAA85EB" w14:textId="77777777" w:rsidTr="00EF3A59">
        <w:trPr>
          <w:trHeight w:val="309"/>
        </w:trPr>
        <w:tc>
          <w:tcPr>
            <w:tcW w:w="5513" w:type="dxa"/>
            <w:gridSpan w:val="5"/>
            <w:tcMar>
              <w:top w:w="72" w:type="dxa"/>
              <w:left w:w="115" w:type="dxa"/>
              <w:bottom w:w="72" w:type="dxa"/>
              <w:right w:w="115" w:type="dxa"/>
            </w:tcMar>
          </w:tcPr>
          <w:p w14:paraId="5B3693CB" w14:textId="77777777" w:rsidR="00DF70E5" w:rsidRPr="00EF3A59" w:rsidRDefault="00DF70E5" w:rsidP="00DF70E5">
            <w:pPr>
              <w:tabs>
                <w:tab w:val="left" w:pos="3499"/>
              </w:tabs>
              <w:rPr>
                <w:rFonts w:ascii="Arial" w:eastAsia="Calibri" w:hAnsi="Arial" w:cs="Arial"/>
                <w:b/>
                <w:sz w:val="22"/>
                <w:szCs w:val="22"/>
              </w:rPr>
            </w:pPr>
            <w:r w:rsidRPr="00EF3A59">
              <w:rPr>
                <w:rFonts w:ascii="Arial" w:eastAsia="Calibri" w:hAnsi="Arial" w:cs="Arial"/>
                <w:b/>
                <w:sz w:val="22"/>
                <w:szCs w:val="22"/>
              </w:rPr>
              <w:t>Main Program Contact:</w:t>
            </w:r>
          </w:p>
        </w:tc>
        <w:tc>
          <w:tcPr>
            <w:tcW w:w="4747" w:type="dxa"/>
            <w:gridSpan w:val="4"/>
            <w:tcMar>
              <w:top w:w="72" w:type="dxa"/>
              <w:left w:w="115" w:type="dxa"/>
              <w:bottom w:w="72" w:type="dxa"/>
              <w:right w:w="115" w:type="dxa"/>
            </w:tcMar>
          </w:tcPr>
          <w:p w14:paraId="57D0B487" w14:textId="77777777" w:rsidR="00DF70E5" w:rsidRPr="00EF3A59" w:rsidRDefault="00DF70E5" w:rsidP="00DF70E5">
            <w:pPr>
              <w:tabs>
                <w:tab w:val="left" w:pos="3499"/>
              </w:tabs>
              <w:rPr>
                <w:rFonts w:ascii="Arial" w:eastAsia="Calibri" w:hAnsi="Arial" w:cs="Arial"/>
                <w:b/>
                <w:sz w:val="22"/>
                <w:szCs w:val="22"/>
              </w:rPr>
            </w:pPr>
            <w:r w:rsidRPr="00EF3A59">
              <w:rPr>
                <w:rFonts w:ascii="Arial" w:eastAsia="Calibri" w:hAnsi="Arial" w:cs="Arial"/>
                <w:b/>
                <w:sz w:val="22"/>
                <w:szCs w:val="22"/>
              </w:rPr>
              <w:t>Alternate Program Contact:</w:t>
            </w:r>
          </w:p>
        </w:tc>
      </w:tr>
      <w:tr w:rsidR="00FB2B0A" w:rsidRPr="00664A6F" w14:paraId="6C16AB4B" w14:textId="77777777" w:rsidTr="00EF3A59">
        <w:trPr>
          <w:trHeight w:val="309"/>
        </w:trPr>
        <w:tc>
          <w:tcPr>
            <w:tcW w:w="5513" w:type="dxa"/>
            <w:gridSpan w:val="5"/>
            <w:tcMar>
              <w:top w:w="72" w:type="dxa"/>
              <w:left w:w="115" w:type="dxa"/>
              <w:bottom w:w="72" w:type="dxa"/>
              <w:right w:w="115" w:type="dxa"/>
            </w:tcMar>
          </w:tcPr>
          <w:p w14:paraId="34E07146" w14:textId="77777777" w:rsidR="00DF70E5" w:rsidRPr="00EF3A59" w:rsidRDefault="00DF70E5" w:rsidP="00DF70E5">
            <w:pPr>
              <w:tabs>
                <w:tab w:val="left" w:pos="3499"/>
              </w:tabs>
              <w:rPr>
                <w:rFonts w:ascii="Arial" w:eastAsia="Calibri" w:hAnsi="Arial" w:cs="Arial"/>
                <w:b/>
                <w:sz w:val="22"/>
                <w:szCs w:val="22"/>
              </w:rPr>
            </w:pPr>
            <w:r w:rsidRPr="00EF3A59">
              <w:rPr>
                <w:rFonts w:ascii="Arial" w:eastAsia="Calibri" w:hAnsi="Arial" w:cs="Arial"/>
                <w:b/>
                <w:sz w:val="22"/>
                <w:szCs w:val="22"/>
              </w:rPr>
              <w:t>Title:</w:t>
            </w:r>
          </w:p>
        </w:tc>
        <w:tc>
          <w:tcPr>
            <w:tcW w:w="4747" w:type="dxa"/>
            <w:gridSpan w:val="4"/>
            <w:tcMar>
              <w:top w:w="72" w:type="dxa"/>
              <w:left w:w="115" w:type="dxa"/>
              <w:bottom w:w="72" w:type="dxa"/>
              <w:right w:w="115" w:type="dxa"/>
            </w:tcMar>
          </w:tcPr>
          <w:p w14:paraId="2166494C" w14:textId="77777777" w:rsidR="00DF70E5" w:rsidRPr="00EF3A59" w:rsidRDefault="00DF70E5" w:rsidP="00DF70E5">
            <w:pPr>
              <w:tabs>
                <w:tab w:val="left" w:pos="3499"/>
              </w:tabs>
              <w:rPr>
                <w:rFonts w:ascii="Arial" w:eastAsia="Calibri" w:hAnsi="Arial" w:cs="Arial"/>
                <w:b/>
                <w:sz w:val="22"/>
                <w:szCs w:val="22"/>
              </w:rPr>
            </w:pPr>
            <w:r w:rsidRPr="00EF3A59">
              <w:rPr>
                <w:rFonts w:ascii="Arial" w:eastAsia="Calibri" w:hAnsi="Arial" w:cs="Arial"/>
                <w:b/>
                <w:sz w:val="22"/>
                <w:szCs w:val="22"/>
              </w:rPr>
              <w:t>Title:</w:t>
            </w:r>
          </w:p>
        </w:tc>
      </w:tr>
      <w:tr w:rsidR="00FB2B0A" w:rsidRPr="00664A6F" w14:paraId="6837F10F" w14:textId="77777777" w:rsidTr="00EF3A59">
        <w:trPr>
          <w:trHeight w:val="309"/>
        </w:trPr>
        <w:tc>
          <w:tcPr>
            <w:tcW w:w="5513" w:type="dxa"/>
            <w:gridSpan w:val="5"/>
            <w:tcMar>
              <w:top w:w="72" w:type="dxa"/>
              <w:left w:w="115" w:type="dxa"/>
              <w:bottom w:w="72" w:type="dxa"/>
              <w:right w:w="115" w:type="dxa"/>
            </w:tcMar>
          </w:tcPr>
          <w:p w14:paraId="3CB64F69" w14:textId="77777777" w:rsidR="00DF70E5" w:rsidRPr="00EF3A59" w:rsidRDefault="00DF70E5" w:rsidP="00DF70E5">
            <w:pPr>
              <w:tabs>
                <w:tab w:val="left" w:pos="3499"/>
              </w:tabs>
              <w:rPr>
                <w:rFonts w:ascii="Arial" w:eastAsia="Calibri" w:hAnsi="Arial" w:cs="Arial"/>
                <w:b/>
                <w:sz w:val="22"/>
                <w:szCs w:val="22"/>
              </w:rPr>
            </w:pPr>
            <w:r w:rsidRPr="00EF3A59">
              <w:rPr>
                <w:rFonts w:ascii="Arial" w:eastAsia="Calibri" w:hAnsi="Arial" w:cs="Arial"/>
                <w:b/>
                <w:sz w:val="22"/>
                <w:szCs w:val="22"/>
              </w:rPr>
              <w:t>Organization:</w:t>
            </w:r>
          </w:p>
        </w:tc>
        <w:tc>
          <w:tcPr>
            <w:tcW w:w="4747" w:type="dxa"/>
            <w:gridSpan w:val="4"/>
            <w:tcMar>
              <w:top w:w="72" w:type="dxa"/>
              <w:left w:w="115" w:type="dxa"/>
              <w:bottom w:w="72" w:type="dxa"/>
              <w:right w:w="115" w:type="dxa"/>
            </w:tcMar>
          </w:tcPr>
          <w:p w14:paraId="39115007" w14:textId="77777777" w:rsidR="00DF70E5" w:rsidRPr="00EF3A59" w:rsidRDefault="00DF70E5" w:rsidP="00DF70E5">
            <w:pPr>
              <w:tabs>
                <w:tab w:val="left" w:pos="3499"/>
              </w:tabs>
              <w:rPr>
                <w:rFonts w:ascii="Arial" w:eastAsia="Calibri" w:hAnsi="Arial" w:cs="Arial"/>
                <w:b/>
                <w:sz w:val="22"/>
                <w:szCs w:val="22"/>
              </w:rPr>
            </w:pPr>
            <w:r w:rsidRPr="00EF3A59">
              <w:rPr>
                <w:rFonts w:ascii="Arial" w:eastAsia="Calibri" w:hAnsi="Arial" w:cs="Arial"/>
                <w:b/>
                <w:sz w:val="22"/>
                <w:szCs w:val="22"/>
              </w:rPr>
              <w:t>Organization:</w:t>
            </w:r>
          </w:p>
        </w:tc>
      </w:tr>
      <w:tr w:rsidR="00FB2B0A" w:rsidRPr="00664A6F" w14:paraId="585D5D1E" w14:textId="77777777" w:rsidTr="00EF3A59">
        <w:trPr>
          <w:trHeight w:val="309"/>
        </w:trPr>
        <w:tc>
          <w:tcPr>
            <w:tcW w:w="5513" w:type="dxa"/>
            <w:gridSpan w:val="5"/>
            <w:tcMar>
              <w:top w:w="72" w:type="dxa"/>
              <w:left w:w="115" w:type="dxa"/>
              <w:bottom w:w="72" w:type="dxa"/>
              <w:right w:w="115" w:type="dxa"/>
            </w:tcMar>
          </w:tcPr>
          <w:p w14:paraId="4527C875" w14:textId="77777777" w:rsidR="00DF70E5" w:rsidRPr="00EF3A59" w:rsidRDefault="00DF70E5" w:rsidP="00DF70E5">
            <w:pPr>
              <w:tabs>
                <w:tab w:val="left" w:pos="3499"/>
              </w:tabs>
              <w:rPr>
                <w:rFonts w:ascii="Arial" w:eastAsia="Calibri" w:hAnsi="Arial" w:cs="Arial"/>
                <w:b/>
                <w:sz w:val="22"/>
                <w:szCs w:val="22"/>
              </w:rPr>
            </w:pPr>
            <w:r w:rsidRPr="00EF3A59">
              <w:rPr>
                <w:rFonts w:ascii="Arial" w:eastAsia="Calibri" w:hAnsi="Arial" w:cs="Arial"/>
                <w:b/>
                <w:sz w:val="22"/>
                <w:szCs w:val="22"/>
              </w:rPr>
              <w:t>Telephone:</w:t>
            </w:r>
          </w:p>
        </w:tc>
        <w:tc>
          <w:tcPr>
            <w:tcW w:w="4747" w:type="dxa"/>
            <w:gridSpan w:val="4"/>
            <w:tcMar>
              <w:top w:w="72" w:type="dxa"/>
              <w:left w:w="115" w:type="dxa"/>
              <w:bottom w:w="72" w:type="dxa"/>
              <w:right w:w="115" w:type="dxa"/>
            </w:tcMar>
          </w:tcPr>
          <w:p w14:paraId="2241FB96" w14:textId="77777777" w:rsidR="00DF70E5" w:rsidRPr="00EF3A59" w:rsidRDefault="00DF70E5" w:rsidP="00DF70E5">
            <w:pPr>
              <w:tabs>
                <w:tab w:val="left" w:pos="3499"/>
              </w:tabs>
              <w:rPr>
                <w:rFonts w:ascii="Arial" w:eastAsia="Calibri" w:hAnsi="Arial" w:cs="Arial"/>
                <w:b/>
                <w:sz w:val="22"/>
                <w:szCs w:val="22"/>
              </w:rPr>
            </w:pPr>
            <w:r w:rsidRPr="00EF3A59">
              <w:rPr>
                <w:rFonts w:ascii="Arial" w:eastAsia="Calibri" w:hAnsi="Arial" w:cs="Arial"/>
                <w:b/>
                <w:sz w:val="22"/>
                <w:szCs w:val="22"/>
              </w:rPr>
              <w:t>Telephone:</w:t>
            </w:r>
          </w:p>
        </w:tc>
      </w:tr>
      <w:tr w:rsidR="00FB2B0A" w:rsidRPr="00664A6F" w14:paraId="47A26CD9" w14:textId="77777777" w:rsidTr="00EF3A59">
        <w:trPr>
          <w:trHeight w:val="309"/>
        </w:trPr>
        <w:tc>
          <w:tcPr>
            <w:tcW w:w="5513" w:type="dxa"/>
            <w:gridSpan w:val="5"/>
            <w:tcMar>
              <w:top w:w="72" w:type="dxa"/>
              <w:left w:w="115" w:type="dxa"/>
              <w:bottom w:w="72" w:type="dxa"/>
              <w:right w:w="115" w:type="dxa"/>
            </w:tcMar>
          </w:tcPr>
          <w:p w14:paraId="10CA2783" w14:textId="77777777" w:rsidR="00DF70E5" w:rsidRPr="00EF3A59" w:rsidRDefault="00DF70E5" w:rsidP="00DF70E5">
            <w:pPr>
              <w:tabs>
                <w:tab w:val="left" w:pos="3499"/>
              </w:tabs>
              <w:rPr>
                <w:rFonts w:ascii="Arial" w:eastAsia="Calibri" w:hAnsi="Arial" w:cs="Arial"/>
                <w:b/>
                <w:sz w:val="22"/>
                <w:szCs w:val="22"/>
              </w:rPr>
            </w:pPr>
            <w:r w:rsidRPr="00EF3A59">
              <w:rPr>
                <w:rFonts w:ascii="Arial" w:eastAsia="Calibri" w:hAnsi="Arial" w:cs="Arial"/>
                <w:b/>
                <w:sz w:val="22"/>
                <w:szCs w:val="22"/>
              </w:rPr>
              <w:t>Fax:</w:t>
            </w:r>
          </w:p>
        </w:tc>
        <w:tc>
          <w:tcPr>
            <w:tcW w:w="4747" w:type="dxa"/>
            <w:gridSpan w:val="4"/>
            <w:tcMar>
              <w:top w:w="72" w:type="dxa"/>
              <w:left w:w="115" w:type="dxa"/>
              <w:bottom w:w="72" w:type="dxa"/>
              <w:right w:w="115" w:type="dxa"/>
            </w:tcMar>
          </w:tcPr>
          <w:p w14:paraId="365A7760" w14:textId="77777777" w:rsidR="00DF70E5" w:rsidRPr="00EF3A59" w:rsidRDefault="00DF70E5" w:rsidP="00DF70E5">
            <w:pPr>
              <w:tabs>
                <w:tab w:val="left" w:pos="3499"/>
              </w:tabs>
              <w:rPr>
                <w:rFonts w:ascii="Arial" w:eastAsia="Calibri" w:hAnsi="Arial" w:cs="Arial"/>
                <w:b/>
                <w:sz w:val="22"/>
                <w:szCs w:val="22"/>
              </w:rPr>
            </w:pPr>
            <w:r w:rsidRPr="00EF3A59">
              <w:rPr>
                <w:rFonts w:ascii="Arial" w:eastAsia="Calibri" w:hAnsi="Arial" w:cs="Arial"/>
                <w:b/>
                <w:sz w:val="22"/>
                <w:szCs w:val="22"/>
              </w:rPr>
              <w:t>Fax:</w:t>
            </w:r>
          </w:p>
        </w:tc>
      </w:tr>
      <w:tr w:rsidR="00FB2B0A" w:rsidRPr="00664A6F" w14:paraId="0B7C1CC7" w14:textId="77777777" w:rsidTr="00EF3A59">
        <w:trPr>
          <w:trHeight w:val="309"/>
        </w:trPr>
        <w:tc>
          <w:tcPr>
            <w:tcW w:w="5513" w:type="dxa"/>
            <w:gridSpan w:val="5"/>
            <w:tcMar>
              <w:top w:w="72" w:type="dxa"/>
              <w:left w:w="115" w:type="dxa"/>
              <w:bottom w:w="72" w:type="dxa"/>
              <w:right w:w="115" w:type="dxa"/>
            </w:tcMar>
          </w:tcPr>
          <w:p w14:paraId="3D36ABE8" w14:textId="77777777" w:rsidR="00DF70E5" w:rsidRPr="00EF3A59" w:rsidRDefault="00DF70E5" w:rsidP="00DF70E5">
            <w:pPr>
              <w:tabs>
                <w:tab w:val="left" w:pos="3499"/>
              </w:tabs>
              <w:rPr>
                <w:rFonts w:ascii="Arial" w:eastAsia="Calibri" w:hAnsi="Arial" w:cs="Arial"/>
                <w:b/>
                <w:sz w:val="22"/>
                <w:szCs w:val="22"/>
              </w:rPr>
            </w:pPr>
            <w:r w:rsidRPr="00EF3A59">
              <w:rPr>
                <w:rFonts w:ascii="Arial" w:eastAsia="Calibri" w:hAnsi="Arial" w:cs="Arial"/>
                <w:b/>
                <w:sz w:val="22"/>
                <w:szCs w:val="22"/>
              </w:rPr>
              <w:t>Email:</w:t>
            </w:r>
          </w:p>
        </w:tc>
        <w:tc>
          <w:tcPr>
            <w:tcW w:w="4747" w:type="dxa"/>
            <w:gridSpan w:val="4"/>
            <w:tcMar>
              <w:top w:w="72" w:type="dxa"/>
              <w:left w:w="115" w:type="dxa"/>
              <w:bottom w:w="72" w:type="dxa"/>
              <w:right w:w="115" w:type="dxa"/>
            </w:tcMar>
          </w:tcPr>
          <w:p w14:paraId="756DAC69" w14:textId="77777777" w:rsidR="00DF70E5" w:rsidRPr="00EF3A59" w:rsidRDefault="00DF70E5" w:rsidP="00DF70E5">
            <w:pPr>
              <w:tabs>
                <w:tab w:val="left" w:pos="3499"/>
              </w:tabs>
              <w:rPr>
                <w:rFonts w:ascii="Arial" w:eastAsia="Calibri" w:hAnsi="Arial" w:cs="Arial"/>
                <w:b/>
                <w:sz w:val="22"/>
                <w:szCs w:val="22"/>
              </w:rPr>
            </w:pPr>
            <w:r w:rsidRPr="00EF3A59">
              <w:rPr>
                <w:rFonts w:ascii="Arial" w:eastAsia="Calibri" w:hAnsi="Arial" w:cs="Arial"/>
                <w:b/>
                <w:sz w:val="22"/>
                <w:szCs w:val="22"/>
              </w:rPr>
              <w:t>Email:</w:t>
            </w:r>
          </w:p>
        </w:tc>
      </w:tr>
      <w:tr w:rsidR="00BE39B2" w:rsidRPr="00664A6F" w14:paraId="0720D6C6" w14:textId="77777777" w:rsidTr="00EF3A59">
        <w:tc>
          <w:tcPr>
            <w:tcW w:w="5513" w:type="dxa"/>
            <w:gridSpan w:val="5"/>
            <w:tcBorders>
              <w:right w:val="nil"/>
            </w:tcBorders>
            <w:shd w:val="pct30" w:color="auto" w:fill="auto"/>
            <w:tcMar>
              <w:top w:w="72" w:type="dxa"/>
              <w:left w:w="115" w:type="dxa"/>
              <w:bottom w:w="72" w:type="dxa"/>
              <w:right w:w="115" w:type="dxa"/>
            </w:tcMar>
            <w:vAlign w:val="center"/>
          </w:tcPr>
          <w:p w14:paraId="3368AFAC" w14:textId="77777777" w:rsidR="00DF70E5" w:rsidRPr="00EF3A59" w:rsidRDefault="00DF70E5" w:rsidP="00DF70E5">
            <w:pPr>
              <w:tabs>
                <w:tab w:val="left" w:pos="3499"/>
              </w:tabs>
              <w:contextualSpacing/>
              <w:rPr>
                <w:rFonts w:ascii="Arial" w:eastAsia="Calibri" w:hAnsi="Arial" w:cs="Arial"/>
                <w:b/>
                <w:sz w:val="10"/>
                <w:szCs w:val="10"/>
              </w:rPr>
            </w:pPr>
          </w:p>
        </w:tc>
        <w:tc>
          <w:tcPr>
            <w:tcW w:w="2239" w:type="dxa"/>
            <w:gridSpan w:val="2"/>
            <w:tcBorders>
              <w:left w:val="nil"/>
              <w:right w:val="nil"/>
            </w:tcBorders>
            <w:shd w:val="pct30" w:color="auto" w:fill="auto"/>
            <w:tcMar>
              <w:top w:w="72" w:type="dxa"/>
              <w:left w:w="115" w:type="dxa"/>
              <w:bottom w:w="72" w:type="dxa"/>
              <w:right w:w="115" w:type="dxa"/>
            </w:tcMar>
          </w:tcPr>
          <w:p w14:paraId="522827DC" w14:textId="77777777" w:rsidR="00DF70E5" w:rsidRPr="00EF3A59" w:rsidRDefault="00DF70E5" w:rsidP="00DF70E5">
            <w:pPr>
              <w:tabs>
                <w:tab w:val="left" w:pos="3499"/>
              </w:tabs>
              <w:contextualSpacing/>
              <w:rPr>
                <w:rFonts w:ascii="Arial" w:eastAsia="Calibri" w:hAnsi="Arial" w:cs="Arial"/>
                <w:b/>
                <w:sz w:val="10"/>
                <w:szCs w:val="10"/>
              </w:rPr>
            </w:pPr>
          </w:p>
        </w:tc>
        <w:tc>
          <w:tcPr>
            <w:tcW w:w="2508" w:type="dxa"/>
            <w:gridSpan w:val="2"/>
            <w:tcBorders>
              <w:left w:val="nil"/>
            </w:tcBorders>
            <w:shd w:val="pct30" w:color="auto" w:fill="auto"/>
            <w:tcMar>
              <w:top w:w="72" w:type="dxa"/>
              <w:left w:w="115" w:type="dxa"/>
              <w:bottom w:w="72" w:type="dxa"/>
              <w:right w:w="115" w:type="dxa"/>
            </w:tcMar>
          </w:tcPr>
          <w:p w14:paraId="698DFC9C" w14:textId="77777777" w:rsidR="00DF70E5" w:rsidRPr="00EF3A59" w:rsidRDefault="00DF70E5" w:rsidP="00DF70E5">
            <w:pPr>
              <w:tabs>
                <w:tab w:val="left" w:pos="3499"/>
              </w:tabs>
              <w:contextualSpacing/>
              <w:rPr>
                <w:rFonts w:ascii="Arial" w:eastAsia="Calibri" w:hAnsi="Arial" w:cs="Arial"/>
                <w:sz w:val="10"/>
                <w:szCs w:val="10"/>
              </w:rPr>
            </w:pPr>
          </w:p>
        </w:tc>
      </w:tr>
      <w:tr w:rsidR="00BE39B2" w:rsidRPr="00664A6F" w14:paraId="1734A6FC" w14:textId="77777777" w:rsidTr="00EF3A59">
        <w:trPr>
          <w:trHeight w:val="431"/>
        </w:trPr>
        <w:tc>
          <w:tcPr>
            <w:tcW w:w="3623" w:type="dxa"/>
            <w:gridSpan w:val="3"/>
            <w:tcMar>
              <w:top w:w="72" w:type="dxa"/>
              <w:left w:w="115" w:type="dxa"/>
              <w:bottom w:w="72" w:type="dxa"/>
              <w:right w:w="115" w:type="dxa"/>
            </w:tcMar>
            <w:vAlign w:val="center"/>
          </w:tcPr>
          <w:p w14:paraId="11DC2533" w14:textId="77777777" w:rsidR="00DF70E5" w:rsidRPr="00EF3A59" w:rsidRDefault="00DF70E5" w:rsidP="00DF70E5">
            <w:pPr>
              <w:tabs>
                <w:tab w:val="left" w:pos="3499"/>
              </w:tabs>
              <w:rPr>
                <w:rFonts w:ascii="Arial" w:eastAsia="Calibri" w:hAnsi="Arial" w:cs="Arial"/>
                <w:sz w:val="20"/>
              </w:rPr>
            </w:pPr>
            <w:r w:rsidRPr="00EF3A59">
              <w:rPr>
                <w:rFonts w:ascii="Arial" w:eastAsia="Calibri" w:hAnsi="Arial" w:cs="Arial"/>
                <w:b/>
                <w:sz w:val="20"/>
              </w:rPr>
              <w:t>Total number of students in the individual school district:</w:t>
            </w:r>
            <w:r w:rsidRPr="00EF3A59" w:rsidDel="00213955">
              <w:rPr>
                <w:rFonts w:ascii="Arial" w:eastAsia="Calibri" w:hAnsi="Arial" w:cs="Arial"/>
                <w:b/>
                <w:sz w:val="20"/>
              </w:rPr>
              <w:t xml:space="preserve"> </w:t>
            </w:r>
          </w:p>
        </w:tc>
        <w:tc>
          <w:tcPr>
            <w:tcW w:w="1890" w:type="dxa"/>
            <w:gridSpan w:val="2"/>
            <w:tcMar>
              <w:top w:w="72" w:type="dxa"/>
              <w:left w:w="115" w:type="dxa"/>
              <w:bottom w:w="72" w:type="dxa"/>
              <w:right w:w="115" w:type="dxa"/>
            </w:tcMar>
            <w:vAlign w:val="center"/>
          </w:tcPr>
          <w:p w14:paraId="458BE301" w14:textId="77777777" w:rsidR="00DF70E5" w:rsidRPr="00EF3A59" w:rsidRDefault="00DF70E5" w:rsidP="00DF70E5">
            <w:pPr>
              <w:tabs>
                <w:tab w:val="left" w:pos="3499"/>
              </w:tabs>
              <w:rPr>
                <w:rFonts w:ascii="Arial" w:eastAsia="Calibri" w:hAnsi="Arial" w:cs="Arial"/>
                <w:b/>
                <w:sz w:val="20"/>
              </w:rPr>
            </w:pPr>
          </w:p>
        </w:tc>
        <w:tc>
          <w:tcPr>
            <w:tcW w:w="2430" w:type="dxa"/>
            <w:gridSpan w:val="3"/>
            <w:tcBorders>
              <w:bottom w:val="nil"/>
            </w:tcBorders>
            <w:tcMar>
              <w:top w:w="72" w:type="dxa"/>
              <w:left w:w="115" w:type="dxa"/>
              <w:bottom w:w="72" w:type="dxa"/>
              <w:right w:w="115" w:type="dxa"/>
            </w:tcMar>
            <w:vAlign w:val="center"/>
          </w:tcPr>
          <w:p w14:paraId="22907029" w14:textId="77777777" w:rsidR="00DF70E5" w:rsidRPr="00EF3A59" w:rsidRDefault="00DF70E5" w:rsidP="00DF70E5">
            <w:pPr>
              <w:tabs>
                <w:tab w:val="left" w:pos="3499"/>
              </w:tabs>
              <w:rPr>
                <w:rFonts w:ascii="Arial" w:eastAsia="Calibri" w:hAnsi="Arial" w:cs="Arial"/>
                <w:b/>
                <w:sz w:val="20"/>
              </w:rPr>
            </w:pPr>
            <w:r w:rsidRPr="00EF3A59">
              <w:rPr>
                <w:rFonts w:ascii="Arial" w:eastAsia="Calibri" w:hAnsi="Arial" w:cs="Arial"/>
                <w:b/>
                <w:sz w:val="20"/>
              </w:rPr>
              <w:t>Total Funding Amount Requested:</w:t>
            </w:r>
          </w:p>
        </w:tc>
        <w:tc>
          <w:tcPr>
            <w:tcW w:w="2317" w:type="dxa"/>
            <w:tcMar>
              <w:top w:w="72" w:type="dxa"/>
              <w:left w:w="115" w:type="dxa"/>
              <w:bottom w:w="72" w:type="dxa"/>
              <w:right w:w="115" w:type="dxa"/>
            </w:tcMar>
          </w:tcPr>
          <w:p w14:paraId="1A2BA3B9" w14:textId="77777777" w:rsidR="00DF70E5" w:rsidRPr="00EF3A59" w:rsidRDefault="00DF70E5" w:rsidP="00DF70E5">
            <w:pPr>
              <w:tabs>
                <w:tab w:val="left" w:pos="3499"/>
              </w:tabs>
              <w:rPr>
                <w:rFonts w:ascii="Arial" w:eastAsia="Calibri" w:hAnsi="Arial" w:cs="Arial"/>
                <w:b/>
                <w:sz w:val="20"/>
              </w:rPr>
            </w:pPr>
          </w:p>
        </w:tc>
      </w:tr>
      <w:tr w:rsidR="00F30BF4" w:rsidRPr="00664A6F" w14:paraId="69AC7777" w14:textId="77777777" w:rsidTr="00EF3A59">
        <w:tc>
          <w:tcPr>
            <w:tcW w:w="10260" w:type="dxa"/>
            <w:gridSpan w:val="9"/>
            <w:shd w:val="pct30" w:color="auto" w:fill="auto"/>
            <w:tcMar>
              <w:top w:w="72" w:type="dxa"/>
              <w:left w:w="115" w:type="dxa"/>
              <w:bottom w:w="72" w:type="dxa"/>
              <w:right w:w="115" w:type="dxa"/>
            </w:tcMar>
          </w:tcPr>
          <w:p w14:paraId="59F6BC8E" w14:textId="77777777" w:rsidR="00DF70E5" w:rsidRPr="00EF3A59" w:rsidRDefault="00DF70E5" w:rsidP="00DF70E5">
            <w:pPr>
              <w:tabs>
                <w:tab w:val="left" w:pos="3499"/>
              </w:tabs>
              <w:contextualSpacing/>
              <w:rPr>
                <w:rFonts w:ascii="Arial" w:eastAsia="Calibri" w:hAnsi="Arial" w:cs="Arial"/>
                <w:sz w:val="10"/>
                <w:szCs w:val="10"/>
              </w:rPr>
            </w:pPr>
          </w:p>
        </w:tc>
      </w:tr>
      <w:tr w:rsidR="00FB2B0A" w:rsidRPr="00664A6F" w14:paraId="22D181E7" w14:textId="77777777" w:rsidTr="00EF3A59">
        <w:trPr>
          <w:trHeight w:val="136"/>
        </w:trPr>
        <w:tc>
          <w:tcPr>
            <w:tcW w:w="3600" w:type="dxa"/>
            <w:gridSpan w:val="2"/>
            <w:tcMar>
              <w:top w:w="72" w:type="dxa"/>
              <w:left w:w="115" w:type="dxa"/>
              <w:bottom w:w="72" w:type="dxa"/>
              <w:right w:w="115" w:type="dxa"/>
            </w:tcMar>
            <w:vAlign w:val="center"/>
          </w:tcPr>
          <w:p w14:paraId="186FEEF1" w14:textId="77777777" w:rsidR="00DF70E5" w:rsidRPr="00664A6F" w:rsidRDefault="00DF70E5" w:rsidP="00DF70E5">
            <w:pPr>
              <w:tabs>
                <w:tab w:val="left" w:pos="3499"/>
                <w:tab w:val="left" w:pos="4128"/>
              </w:tabs>
              <w:rPr>
                <w:rFonts w:ascii="Arial" w:eastAsia="Calibri" w:hAnsi="Arial" w:cs="Arial"/>
                <w:szCs w:val="24"/>
              </w:rPr>
            </w:pPr>
            <w:r w:rsidRPr="00664A6F">
              <w:rPr>
                <w:rFonts w:ascii="Arial" w:eastAsia="Calibri" w:hAnsi="Arial" w:cs="Arial"/>
                <w:b/>
                <w:szCs w:val="24"/>
              </w:rPr>
              <w:t>County/Big 5 District</w:t>
            </w:r>
          </w:p>
        </w:tc>
        <w:tc>
          <w:tcPr>
            <w:tcW w:w="6660" w:type="dxa"/>
            <w:gridSpan w:val="7"/>
            <w:tcMar>
              <w:top w:w="72" w:type="dxa"/>
              <w:left w:w="115" w:type="dxa"/>
              <w:bottom w:w="72" w:type="dxa"/>
              <w:right w:w="115" w:type="dxa"/>
            </w:tcMar>
            <w:vAlign w:val="center"/>
          </w:tcPr>
          <w:p w14:paraId="192E5DCF" w14:textId="77777777" w:rsidR="00DF70E5" w:rsidRPr="00664A6F" w:rsidRDefault="00DF70E5" w:rsidP="00DF70E5">
            <w:pPr>
              <w:tabs>
                <w:tab w:val="left" w:pos="3499"/>
                <w:tab w:val="left" w:pos="4128"/>
              </w:tabs>
              <w:rPr>
                <w:rFonts w:ascii="Arial" w:eastAsia="Calibri" w:hAnsi="Arial" w:cs="Arial"/>
                <w:szCs w:val="24"/>
              </w:rPr>
            </w:pPr>
          </w:p>
        </w:tc>
      </w:tr>
      <w:tr w:rsidR="00F30BF4" w:rsidRPr="00664A6F" w14:paraId="44F65461" w14:textId="77777777" w:rsidTr="00EF3A59">
        <w:trPr>
          <w:trHeight w:val="107"/>
        </w:trPr>
        <w:tc>
          <w:tcPr>
            <w:tcW w:w="10260" w:type="dxa"/>
            <w:gridSpan w:val="9"/>
            <w:shd w:val="solid" w:color="A6A6A6" w:fill="808080"/>
            <w:tcMar>
              <w:top w:w="72" w:type="dxa"/>
              <w:left w:w="115" w:type="dxa"/>
              <w:bottom w:w="72" w:type="dxa"/>
              <w:right w:w="115" w:type="dxa"/>
            </w:tcMar>
          </w:tcPr>
          <w:p w14:paraId="5A713B21" w14:textId="77777777" w:rsidR="00DF70E5" w:rsidRPr="00EF3A59" w:rsidRDefault="00DF70E5" w:rsidP="00DF70E5">
            <w:pPr>
              <w:tabs>
                <w:tab w:val="left" w:pos="3499"/>
                <w:tab w:val="left" w:pos="4128"/>
              </w:tabs>
              <w:rPr>
                <w:rFonts w:ascii="Arial" w:eastAsia="Calibri" w:hAnsi="Arial" w:cs="Arial"/>
                <w:sz w:val="10"/>
                <w:szCs w:val="10"/>
              </w:rPr>
            </w:pPr>
          </w:p>
        </w:tc>
      </w:tr>
      <w:tr w:rsidR="00FB2B0A" w:rsidRPr="00664A6F" w14:paraId="308E4E0B" w14:textId="77777777" w:rsidTr="00EF3A59">
        <w:tc>
          <w:tcPr>
            <w:tcW w:w="10260" w:type="dxa"/>
            <w:gridSpan w:val="9"/>
            <w:tcMar>
              <w:top w:w="72" w:type="dxa"/>
              <w:left w:w="115" w:type="dxa"/>
              <w:bottom w:w="72" w:type="dxa"/>
              <w:right w:w="115" w:type="dxa"/>
            </w:tcMar>
          </w:tcPr>
          <w:p w14:paraId="390FDC97" w14:textId="1B96329E" w:rsidR="00DF70E5" w:rsidRPr="00EF3A59" w:rsidRDefault="00DF70E5" w:rsidP="00DF70E5">
            <w:pPr>
              <w:tabs>
                <w:tab w:val="left" w:pos="3499"/>
              </w:tabs>
              <w:rPr>
                <w:rFonts w:ascii="Arial" w:eastAsia="Calibri" w:hAnsi="Arial" w:cs="Arial"/>
                <w:b/>
                <w:sz w:val="18"/>
                <w:szCs w:val="18"/>
              </w:rPr>
            </w:pPr>
            <w:r w:rsidRPr="00EF3A59">
              <w:rPr>
                <w:rFonts w:ascii="Arial" w:eastAsia="Calibri" w:hAnsi="Arial" w:cs="Arial"/>
                <w:sz w:val="18"/>
                <w:szCs w:val="18"/>
              </w:rPr>
              <w:t>I hereby certify that I am the applicant’s chief school/administrative officer and that the information contained in this application is, to the best of my knowledge, complete and accurate. I further certify, to the best of my knowledge, that any ensuing program and activity will be conducted in accordance with all applicable Federal and State laws and regulations, application guidelines and instructions, Assurances, Certifications, Appendix A, Appendix A-1G and that the requested budget amounts are necessary for the implementation of this project</w:t>
            </w:r>
            <w:r w:rsidR="00D24CAC" w:rsidRPr="00EF3A59">
              <w:rPr>
                <w:rFonts w:ascii="Arial" w:eastAsia="Calibri" w:hAnsi="Arial" w:cs="Arial"/>
                <w:sz w:val="18"/>
                <w:szCs w:val="18"/>
              </w:rPr>
              <w:t xml:space="preserve">. </w:t>
            </w:r>
            <w:r w:rsidRPr="00EF3A59">
              <w:rPr>
                <w:rFonts w:ascii="Arial" w:eastAsia="Calibri" w:hAnsi="Arial" w:cs="Arial"/>
                <w:sz w:val="18"/>
                <w:szCs w:val="18"/>
              </w:rPr>
              <w:t>It is understood by the applicant that this application constitutes an offer and, if accepted by the NYS Education Department or renegotiated to acceptance, will form a binding agreement. It is also understood by the applicant that immediate written notice will be provided to the grant program office if at any time the applicant learns that its certification was erroneous when submitted or has become erroneous by reason of changed circumstances.</w:t>
            </w:r>
          </w:p>
        </w:tc>
      </w:tr>
      <w:tr w:rsidR="00FB2B0A" w:rsidRPr="00664A6F" w14:paraId="104126B5" w14:textId="77777777" w:rsidTr="00EF3A59">
        <w:trPr>
          <w:trHeight w:val="719"/>
        </w:trPr>
        <w:tc>
          <w:tcPr>
            <w:tcW w:w="2723" w:type="dxa"/>
            <w:tcMar>
              <w:top w:w="72" w:type="dxa"/>
              <w:left w:w="115" w:type="dxa"/>
              <w:bottom w:w="72" w:type="dxa"/>
              <w:right w:w="115" w:type="dxa"/>
            </w:tcMar>
            <w:vAlign w:val="center"/>
          </w:tcPr>
          <w:p w14:paraId="5E54D6E2" w14:textId="77777777" w:rsidR="00DF70E5" w:rsidRPr="00EF3A59" w:rsidRDefault="00DF70E5" w:rsidP="00DF70E5">
            <w:pPr>
              <w:tabs>
                <w:tab w:val="left" w:pos="3499"/>
              </w:tabs>
              <w:rPr>
                <w:rFonts w:ascii="Arial" w:eastAsia="Calibri" w:hAnsi="Arial" w:cs="Arial"/>
                <w:b/>
                <w:sz w:val="22"/>
                <w:szCs w:val="22"/>
              </w:rPr>
            </w:pPr>
            <w:r w:rsidRPr="00EF3A59">
              <w:rPr>
                <w:rFonts w:ascii="Arial" w:eastAsia="Calibri" w:hAnsi="Arial" w:cs="Arial"/>
                <w:b/>
                <w:sz w:val="22"/>
                <w:szCs w:val="22"/>
              </w:rPr>
              <w:t>Authorized Signature</w:t>
            </w:r>
          </w:p>
          <w:p w14:paraId="77C4829A" w14:textId="72118B33" w:rsidR="00DF70E5" w:rsidRPr="00EF3A59" w:rsidRDefault="00DF70E5" w:rsidP="00DF70E5">
            <w:pPr>
              <w:tabs>
                <w:tab w:val="left" w:pos="3499"/>
              </w:tabs>
              <w:rPr>
                <w:rFonts w:ascii="Arial" w:eastAsia="Calibri" w:hAnsi="Arial" w:cs="Arial"/>
                <w:b/>
                <w:sz w:val="22"/>
                <w:szCs w:val="22"/>
              </w:rPr>
            </w:pPr>
          </w:p>
        </w:tc>
        <w:tc>
          <w:tcPr>
            <w:tcW w:w="2137" w:type="dxa"/>
            <w:gridSpan w:val="3"/>
            <w:tcMar>
              <w:top w:w="72" w:type="dxa"/>
              <w:left w:w="115" w:type="dxa"/>
              <w:bottom w:w="72" w:type="dxa"/>
              <w:right w:w="115" w:type="dxa"/>
            </w:tcMar>
            <w:vAlign w:val="center"/>
          </w:tcPr>
          <w:p w14:paraId="48D33A5E" w14:textId="77777777" w:rsidR="00DF70E5" w:rsidRPr="00EF3A59" w:rsidRDefault="00DF70E5" w:rsidP="00DF70E5">
            <w:pPr>
              <w:tabs>
                <w:tab w:val="left" w:pos="3499"/>
              </w:tabs>
              <w:rPr>
                <w:rFonts w:ascii="Arial" w:eastAsia="Calibri" w:hAnsi="Arial" w:cs="Arial"/>
                <w:b/>
                <w:sz w:val="22"/>
                <w:szCs w:val="22"/>
              </w:rPr>
            </w:pPr>
          </w:p>
        </w:tc>
        <w:tc>
          <w:tcPr>
            <w:tcW w:w="2453" w:type="dxa"/>
            <w:gridSpan w:val="2"/>
            <w:tcMar>
              <w:top w:w="72" w:type="dxa"/>
              <w:left w:w="115" w:type="dxa"/>
              <w:bottom w:w="72" w:type="dxa"/>
              <w:right w:w="115" w:type="dxa"/>
            </w:tcMar>
            <w:vAlign w:val="center"/>
          </w:tcPr>
          <w:p w14:paraId="6A72FBB1" w14:textId="77777777" w:rsidR="00DF70E5" w:rsidRPr="00EF3A59" w:rsidRDefault="00DF70E5" w:rsidP="00DF70E5">
            <w:pPr>
              <w:tabs>
                <w:tab w:val="left" w:pos="3499"/>
              </w:tabs>
              <w:rPr>
                <w:rFonts w:ascii="Arial" w:eastAsia="Calibri" w:hAnsi="Arial" w:cs="Arial"/>
                <w:b/>
                <w:sz w:val="22"/>
                <w:szCs w:val="22"/>
              </w:rPr>
            </w:pPr>
            <w:r w:rsidRPr="00EF3A59">
              <w:rPr>
                <w:rFonts w:ascii="Arial" w:eastAsia="Calibri" w:hAnsi="Arial" w:cs="Arial"/>
                <w:b/>
                <w:sz w:val="22"/>
                <w:szCs w:val="22"/>
              </w:rPr>
              <w:t>Title (Chief School/ Administrative Officer)</w:t>
            </w:r>
          </w:p>
        </w:tc>
        <w:tc>
          <w:tcPr>
            <w:tcW w:w="2947" w:type="dxa"/>
            <w:gridSpan w:val="3"/>
            <w:tcMar>
              <w:top w:w="72" w:type="dxa"/>
              <w:left w:w="115" w:type="dxa"/>
              <w:bottom w:w="72" w:type="dxa"/>
              <w:right w:w="115" w:type="dxa"/>
            </w:tcMar>
          </w:tcPr>
          <w:p w14:paraId="582EA372" w14:textId="77777777" w:rsidR="00DF70E5" w:rsidRPr="00EF3A59" w:rsidRDefault="00DF70E5" w:rsidP="00DF70E5">
            <w:pPr>
              <w:tabs>
                <w:tab w:val="left" w:pos="3499"/>
              </w:tabs>
              <w:rPr>
                <w:rFonts w:ascii="Arial" w:eastAsia="Calibri" w:hAnsi="Arial" w:cs="Arial"/>
                <w:b/>
                <w:sz w:val="22"/>
                <w:szCs w:val="22"/>
              </w:rPr>
            </w:pPr>
          </w:p>
        </w:tc>
      </w:tr>
      <w:tr w:rsidR="00FB2B0A" w:rsidRPr="00664A6F" w14:paraId="7557AC9E" w14:textId="77777777" w:rsidTr="00EF3A59">
        <w:tc>
          <w:tcPr>
            <w:tcW w:w="2723" w:type="dxa"/>
            <w:tcMar>
              <w:top w:w="72" w:type="dxa"/>
              <w:left w:w="115" w:type="dxa"/>
              <w:bottom w:w="72" w:type="dxa"/>
              <w:right w:w="115" w:type="dxa"/>
            </w:tcMar>
            <w:vAlign w:val="center"/>
          </w:tcPr>
          <w:p w14:paraId="2E769C83" w14:textId="77777777" w:rsidR="00DF70E5" w:rsidRPr="00EF3A59" w:rsidRDefault="00DF70E5" w:rsidP="00DF70E5">
            <w:pPr>
              <w:tabs>
                <w:tab w:val="left" w:pos="3499"/>
              </w:tabs>
              <w:rPr>
                <w:rFonts w:ascii="Arial" w:eastAsia="Calibri" w:hAnsi="Arial" w:cs="Arial"/>
                <w:b/>
                <w:sz w:val="22"/>
                <w:szCs w:val="22"/>
              </w:rPr>
            </w:pPr>
            <w:r w:rsidRPr="00EF3A59">
              <w:rPr>
                <w:rFonts w:ascii="Arial" w:eastAsia="Calibri" w:hAnsi="Arial" w:cs="Arial"/>
                <w:b/>
                <w:sz w:val="22"/>
                <w:szCs w:val="22"/>
              </w:rPr>
              <w:t>Typed Name</w:t>
            </w:r>
          </w:p>
        </w:tc>
        <w:tc>
          <w:tcPr>
            <w:tcW w:w="2137" w:type="dxa"/>
            <w:gridSpan w:val="3"/>
            <w:tcMar>
              <w:top w:w="72" w:type="dxa"/>
              <w:left w:w="115" w:type="dxa"/>
              <w:bottom w:w="72" w:type="dxa"/>
              <w:right w:w="115" w:type="dxa"/>
            </w:tcMar>
            <w:vAlign w:val="center"/>
          </w:tcPr>
          <w:p w14:paraId="175F0E41" w14:textId="77777777" w:rsidR="00DF70E5" w:rsidRPr="00EF3A59" w:rsidRDefault="00DF70E5" w:rsidP="00DF70E5">
            <w:pPr>
              <w:tabs>
                <w:tab w:val="left" w:pos="3499"/>
              </w:tabs>
              <w:rPr>
                <w:rFonts w:ascii="Arial" w:eastAsia="Calibri" w:hAnsi="Arial" w:cs="Arial"/>
                <w:b/>
                <w:sz w:val="22"/>
                <w:szCs w:val="22"/>
              </w:rPr>
            </w:pPr>
          </w:p>
        </w:tc>
        <w:tc>
          <w:tcPr>
            <w:tcW w:w="2453" w:type="dxa"/>
            <w:gridSpan w:val="2"/>
            <w:tcMar>
              <w:top w:w="72" w:type="dxa"/>
              <w:left w:w="115" w:type="dxa"/>
              <w:bottom w:w="72" w:type="dxa"/>
              <w:right w:w="115" w:type="dxa"/>
            </w:tcMar>
            <w:vAlign w:val="center"/>
          </w:tcPr>
          <w:p w14:paraId="34B2A416" w14:textId="77777777" w:rsidR="00DF70E5" w:rsidRPr="00EF3A59" w:rsidRDefault="00DF70E5" w:rsidP="00DF70E5">
            <w:pPr>
              <w:tabs>
                <w:tab w:val="left" w:pos="3499"/>
              </w:tabs>
              <w:rPr>
                <w:rFonts w:ascii="Arial" w:eastAsia="Calibri" w:hAnsi="Arial" w:cs="Arial"/>
                <w:b/>
                <w:sz w:val="22"/>
                <w:szCs w:val="22"/>
              </w:rPr>
            </w:pPr>
            <w:r w:rsidRPr="00EF3A59">
              <w:rPr>
                <w:rFonts w:ascii="Arial" w:eastAsia="Calibri" w:hAnsi="Arial" w:cs="Arial"/>
                <w:b/>
                <w:sz w:val="22"/>
                <w:szCs w:val="22"/>
              </w:rPr>
              <w:t>Date</w:t>
            </w:r>
          </w:p>
        </w:tc>
        <w:tc>
          <w:tcPr>
            <w:tcW w:w="2947" w:type="dxa"/>
            <w:gridSpan w:val="3"/>
            <w:tcMar>
              <w:top w:w="72" w:type="dxa"/>
              <w:left w:w="115" w:type="dxa"/>
              <w:bottom w:w="72" w:type="dxa"/>
              <w:right w:w="115" w:type="dxa"/>
            </w:tcMar>
          </w:tcPr>
          <w:p w14:paraId="444DBCFA" w14:textId="77777777" w:rsidR="00DF70E5" w:rsidRPr="00EF3A59" w:rsidRDefault="00DF70E5" w:rsidP="00DF70E5">
            <w:pPr>
              <w:tabs>
                <w:tab w:val="left" w:pos="3499"/>
              </w:tabs>
              <w:rPr>
                <w:rFonts w:ascii="Arial" w:eastAsia="Calibri" w:hAnsi="Arial" w:cs="Arial"/>
                <w:b/>
                <w:sz w:val="22"/>
                <w:szCs w:val="22"/>
              </w:rPr>
            </w:pPr>
          </w:p>
        </w:tc>
      </w:tr>
      <w:tr w:rsidR="00FB2B0A" w:rsidRPr="00664A6F" w14:paraId="7AC414BC" w14:textId="77777777" w:rsidTr="00EF3A59">
        <w:trPr>
          <w:trHeight w:val="13"/>
        </w:trPr>
        <w:tc>
          <w:tcPr>
            <w:tcW w:w="2723" w:type="dxa"/>
            <w:tcMar>
              <w:top w:w="72" w:type="dxa"/>
              <w:left w:w="115" w:type="dxa"/>
              <w:bottom w:w="72" w:type="dxa"/>
              <w:right w:w="115" w:type="dxa"/>
            </w:tcMar>
            <w:vAlign w:val="center"/>
          </w:tcPr>
          <w:p w14:paraId="3F861585" w14:textId="77777777" w:rsidR="00DF70E5" w:rsidRPr="00EF3A59" w:rsidRDefault="00DF70E5" w:rsidP="00DF70E5">
            <w:pPr>
              <w:tabs>
                <w:tab w:val="left" w:pos="3499"/>
              </w:tabs>
              <w:rPr>
                <w:rFonts w:ascii="Arial" w:eastAsia="Calibri" w:hAnsi="Arial" w:cs="Arial"/>
                <w:b/>
                <w:sz w:val="22"/>
                <w:szCs w:val="22"/>
              </w:rPr>
            </w:pPr>
            <w:r w:rsidRPr="00EF3A59">
              <w:rPr>
                <w:rFonts w:ascii="Arial" w:eastAsia="Calibri" w:hAnsi="Arial" w:cs="Arial"/>
                <w:b/>
                <w:sz w:val="22"/>
                <w:szCs w:val="22"/>
              </w:rPr>
              <w:t>Phone number:</w:t>
            </w:r>
          </w:p>
        </w:tc>
        <w:tc>
          <w:tcPr>
            <w:tcW w:w="2137" w:type="dxa"/>
            <w:gridSpan w:val="3"/>
            <w:tcMar>
              <w:top w:w="72" w:type="dxa"/>
              <w:left w:w="115" w:type="dxa"/>
              <w:bottom w:w="72" w:type="dxa"/>
              <w:right w:w="115" w:type="dxa"/>
            </w:tcMar>
            <w:vAlign w:val="center"/>
          </w:tcPr>
          <w:p w14:paraId="15F46D5B" w14:textId="77777777" w:rsidR="00DF70E5" w:rsidRPr="00EF3A59" w:rsidRDefault="00DF70E5" w:rsidP="00DF70E5">
            <w:pPr>
              <w:tabs>
                <w:tab w:val="left" w:pos="3499"/>
              </w:tabs>
              <w:rPr>
                <w:rFonts w:ascii="Arial" w:eastAsia="Calibri" w:hAnsi="Arial" w:cs="Arial"/>
                <w:b/>
                <w:sz w:val="22"/>
                <w:szCs w:val="22"/>
              </w:rPr>
            </w:pPr>
          </w:p>
        </w:tc>
        <w:tc>
          <w:tcPr>
            <w:tcW w:w="2453" w:type="dxa"/>
            <w:gridSpan w:val="2"/>
            <w:tcMar>
              <w:top w:w="72" w:type="dxa"/>
              <w:left w:w="115" w:type="dxa"/>
              <w:bottom w:w="72" w:type="dxa"/>
              <w:right w:w="115" w:type="dxa"/>
            </w:tcMar>
            <w:vAlign w:val="center"/>
          </w:tcPr>
          <w:p w14:paraId="5D13EDF6" w14:textId="77777777" w:rsidR="00DF70E5" w:rsidRPr="00EF3A59" w:rsidRDefault="00DF70E5" w:rsidP="00DF70E5">
            <w:pPr>
              <w:tabs>
                <w:tab w:val="left" w:pos="3499"/>
              </w:tabs>
              <w:rPr>
                <w:rFonts w:ascii="Arial" w:eastAsia="Calibri" w:hAnsi="Arial" w:cs="Arial"/>
                <w:b/>
                <w:sz w:val="22"/>
                <w:szCs w:val="22"/>
              </w:rPr>
            </w:pPr>
            <w:r w:rsidRPr="00EF3A59">
              <w:rPr>
                <w:rFonts w:ascii="Arial" w:eastAsia="Calibri" w:hAnsi="Arial" w:cs="Arial"/>
                <w:b/>
                <w:sz w:val="22"/>
                <w:szCs w:val="22"/>
              </w:rPr>
              <w:t>Email address:</w:t>
            </w:r>
          </w:p>
        </w:tc>
        <w:tc>
          <w:tcPr>
            <w:tcW w:w="2947" w:type="dxa"/>
            <w:gridSpan w:val="3"/>
            <w:tcMar>
              <w:top w:w="72" w:type="dxa"/>
              <w:left w:w="115" w:type="dxa"/>
              <w:bottom w:w="72" w:type="dxa"/>
              <w:right w:w="115" w:type="dxa"/>
            </w:tcMar>
          </w:tcPr>
          <w:p w14:paraId="609CCF28" w14:textId="77777777" w:rsidR="00DF70E5" w:rsidRPr="00EF3A59" w:rsidRDefault="00DF70E5" w:rsidP="00DF70E5">
            <w:pPr>
              <w:tabs>
                <w:tab w:val="left" w:pos="3499"/>
              </w:tabs>
              <w:rPr>
                <w:rFonts w:ascii="Arial" w:eastAsia="Calibri" w:hAnsi="Arial" w:cs="Arial"/>
                <w:b/>
                <w:sz w:val="22"/>
                <w:szCs w:val="22"/>
              </w:rPr>
            </w:pPr>
          </w:p>
        </w:tc>
      </w:tr>
    </w:tbl>
    <w:p w14:paraId="4F5C5D04" w14:textId="77777777" w:rsidR="00DF70E5" w:rsidRPr="00664A6F" w:rsidRDefault="00DF70E5" w:rsidP="00321270">
      <w:pPr>
        <w:pStyle w:val="Heading2"/>
        <w:rPr>
          <w:rFonts w:eastAsia="Calibri"/>
        </w:rPr>
      </w:pPr>
      <w:bookmarkStart w:id="99" w:name="_Attachment_I-B:_Application"/>
      <w:bookmarkEnd w:id="99"/>
      <w:r w:rsidRPr="00664A6F">
        <w:rPr>
          <w:rFonts w:eastAsia="Calibri"/>
        </w:rPr>
        <w:br w:type="page"/>
      </w:r>
      <w:bookmarkStart w:id="100" w:name="_Toc351458279"/>
      <w:bookmarkStart w:id="101" w:name="_Toc351462961"/>
      <w:bookmarkStart w:id="102" w:name="_Toc351463014"/>
      <w:bookmarkStart w:id="103" w:name="_Toc351468278"/>
      <w:bookmarkStart w:id="104" w:name="_Toc351576358"/>
      <w:bookmarkStart w:id="105" w:name="_Toc351969326"/>
      <w:bookmarkStart w:id="106" w:name="_Toc369157311"/>
      <w:bookmarkStart w:id="107" w:name="_Toc369157465"/>
      <w:bookmarkStart w:id="108" w:name="_Toc369592838"/>
      <w:bookmarkStart w:id="109" w:name="_Toc370128514"/>
      <w:bookmarkStart w:id="110" w:name="_Toc385498529"/>
      <w:bookmarkStart w:id="111" w:name="_Toc56765340"/>
      <w:bookmarkStart w:id="112" w:name="_Toc163757975"/>
      <w:r w:rsidRPr="00664A6F">
        <w:rPr>
          <w:rFonts w:eastAsia="Calibri"/>
        </w:rPr>
        <w:lastRenderedPageBreak/>
        <w:t xml:space="preserve">Attachment I-B: Application Cover Page for </w:t>
      </w:r>
      <w:bookmarkEnd w:id="100"/>
      <w:bookmarkEnd w:id="101"/>
      <w:bookmarkEnd w:id="102"/>
      <w:bookmarkEnd w:id="103"/>
      <w:bookmarkEnd w:id="104"/>
      <w:bookmarkEnd w:id="105"/>
      <w:bookmarkEnd w:id="106"/>
      <w:bookmarkEnd w:id="107"/>
      <w:bookmarkEnd w:id="108"/>
      <w:bookmarkEnd w:id="109"/>
      <w:r w:rsidRPr="00664A6F">
        <w:rPr>
          <w:rFonts w:eastAsia="Calibri"/>
        </w:rPr>
        <w:t>Consortia</w:t>
      </w:r>
      <w:bookmarkEnd w:id="110"/>
      <w:bookmarkEnd w:id="111"/>
      <w:bookmarkEnd w:id="112"/>
    </w:p>
    <w:p w14:paraId="256951E0" w14:textId="178CE551" w:rsidR="00DF70E5" w:rsidRPr="00664A6F" w:rsidRDefault="00DF70E5" w:rsidP="00DF70E5">
      <w:pPr>
        <w:tabs>
          <w:tab w:val="left" w:pos="3499"/>
        </w:tabs>
        <w:rPr>
          <w:rFonts w:ascii="Arial" w:eastAsia="Calibri" w:hAnsi="Arial" w:cs="Arial"/>
          <w:b/>
          <w:szCs w:val="24"/>
        </w:rPr>
      </w:pPr>
      <w:r w:rsidRPr="00664A6F">
        <w:rPr>
          <w:rFonts w:ascii="Arial" w:eastAsia="Calibri" w:hAnsi="Arial" w:cs="Arial"/>
          <w:b/>
          <w:szCs w:val="24"/>
        </w:rPr>
        <w:t>For Competitive Grant Program – Learning Technology: Request for Proposals # GC2</w:t>
      </w:r>
      <w:r w:rsidR="00B51DD7" w:rsidRPr="00664A6F">
        <w:rPr>
          <w:rFonts w:ascii="Arial" w:eastAsia="Calibri" w:hAnsi="Arial" w:cs="Arial"/>
          <w:b/>
          <w:szCs w:val="24"/>
        </w:rPr>
        <w:t>4</w:t>
      </w:r>
      <w:r w:rsidRPr="00664A6F">
        <w:rPr>
          <w:rFonts w:ascii="Arial" w:eastAsia="Calibri" w:hAnsi="Arial" w:cs="Arial"/>
          <w:b/>
          <w:szCs w:val="24"/>
        </w:rPr>
        <w:t>-00</w:t>
      </w:r>
      <w:r w:rsidR="00B51DD7" w:rsidRPr="00664A6F">
        <w:rPr>
          <w:rFonts w:ascii="Arial" w:eastAsia="Calibri" w:hAnsi="Arial" w:cs="Arial"/>
          <w:b/>
          <w:szCs w:val="24"/>
        </w:rPr>
        <w:t>8</w:t>
      </w:r>
      <w:r w:rsidRPr="00664A6F">
        <w:rPr>
          <w:rFonts w:ascii="Arial" w:eastAsia="Calibri" w:hAnsi="Arial" w:cs="Arial"/>
          <w:b/>
          <w:szCs w:val="24"/>
        </w:rPr>
        <w:t xml:space="preserve">             </w:t>
      </w:r>
    </w:p>
    <w:p w14:paraId="5476B5AC" w14:textId="77777777" w:rsidR="00DF70E5" w:rsidRPr="00664A6F" w:rsidRDefault="00DF70E5" w:rsidP="00DF70E5">
      <w:pPr>
        <w:tabs>
          <w:tab w:val="left" w:pos="3499"/>
        </w:tabs>
        <w:rPr>
          <w:rFonts w:ascii="Arial" w:eastAsia="Calibri" w:hAnsi="Arial" w:cs="Arial"/>
          <w:b/>
          <w:szCs w:val="24"/>
        </w:rPr>
      </w:pPr>
    </w:p>
    <w:p w14:paraId="69246345" w14:textId="77777777" w:rsidR="00DF70E5" w:rsidRPr="00F527A8" w:rsidRDefault="00DF70E5" w:rsidP="00DF70E5">
      <w:pPr>
        <w:tabs>
          <w:tab w:val="left" w:pos="3499"/>
        </w:tabs>
        <w:rPr>
          <w:rFonts w:ascii="Arial" w:eastAsia="Calibri" w:hAnsi="Arial" w:cs="Arial"/>
          <w:sz w:val="20"/>
        </w:rPr>
      </w:pPr>
      <w:r w:rsidRPr="00F527A8">
        <w:rPr>
          <w:rFonts w:ascii="Arial" w:eastAsia="Calibri" w:hAnsi="Arial" w:cs="Arial"/>
          <w:sz w:val="20"/>
        </w:rPr>
        <w:t xml:space="preserve">Please refer to the Application Instructions for detailed information about completing this page and the other required components. Please note: the applicant should include </w:t>
      </w:r>
      <w:r w:rsidRPr="00F527A8">
        <w:rPr>
          <w:rFonts w:ascii="Arial" w:eastAsia="Calibri" w:hAnsi="Arial" w:cs="Arial"/>
          <w:b/>
          <w:sz w:val="20"/>
        </w:rPr>
        <w:t>two</w:t>
      </w:r>
      <w:r w:rsidRPr="00F527A8">
        <w:rPr>
          <w:rFonts w:ascii="Arial" w:eastAsia="Calibri" w:hAnsi="Arial" w:cs="Arial"/>
          <w:sz w:val="20"/>
        </w:rPr>
        <w:t xml:space="preserve"> program contacts for the grant.</w:t>
      </w:r>
    </w:p>
    <w:p w14:paraId="34013B76" w14:textId="77777777" w:rsidR="00DF70E5" w:rsidRPr="00664A6F" w:rsidRDefault="00DF70E5" w:rsidP="00DF70E5">
      <w:pPr>
        <w:tabs>
          <w:tab w:val="left" w:pos="3499"/>
        </w:tabs>
        <w:jc w:val="center"/>
        <w:rPr>
          <w:rFonts w:ascii="Arial" w:eastAsia="Calibri" w:hAnsi="Arial" w:cs="Arial"/>
          <w:b/>
          <w:szCs w:val="24"/>
        </w:rPr>
      </w:pPr>
      <w:r w:rsidRPr="00664A6F">
        <w:rPr>
          <w:rFonts w:ascii="Arial" w:eastAsia="Calibri" w:hAnsi="Arial" w:cs="Arial"/>
          <w:b/>
          <w:szCs w:val="24"/>
        </w:rPr>
        <w:t>BEDS CODE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24"/>
        <w:gridCol w:w="350"/>
        <w:gridCol w:w="350"/>
        <w:gridCol w:w="350"/>
        <w:gridCol w:w="350"/>
        <w:gridCol w:w="350"/>
        <w:gridCol w:w="350"/>
        <w:gridCol w:w="350"/>
        <w:gridCol w:w="350"/>
        <w:gridCol w:w="350"/>
        <w:gridCol w:w="350"/>
        <w:gridCol w:w="350"/>
      </w:tblGrid>
      <w:tr w:rsidR="00DF70E5" w:rsidRPr="00664A6F" w14:paraId="07B53BEF" w14:textId="77777777" w:rsidTr="007E5E35">
        <w:trPr>
          <w:trHeight w:val="215"/>
          <w:jc w:val="center"/>
        </w:trPr>
        <w:tc>
          <w:tcPr>
            <w:tcW w:w="324" w:type="dxa"/>
          </w:tcPr>
          <w:p w14:paraId="2E52FF33" w14:textId="77777777" w:rsidR="00DF70E5" w:rsidRPr="00664A6F" w:rsidRDefault="00DF70E5" w:rsidP="00DF70E5">
            <w:pPr>
              <w:tabs>
                <w:tab w:val="left" w:pos="3499"/>
              </w:tabs>
              <w:spacing w:after="120" w:line="276" w:lineRule="auto"/>
              <w:jc w:val="center"/>
              <w:rPr>
                <w:rFonts w:ascii="Arial" w:eastAsia="Calibri" w:hAnsi="Arial" w:cs="Arial"/>
                <w:b/>
                <w:szCs w:val="24"/>
              </w:rPr>
            </w:pPr>
          </w:p>
        </w:tc>
        <w:tc>
          <w:tcPr>
            <w:tcW w:w="350" w:type="dxa"/>
          </w:tcPr>
          <w:p w14:paraId="41151F7E" w14:textId="77777777" w:rsidR="00DF70E5" w:rsidRPr="00664A6F" w:rsidRDefault="00DF70E5" w:rsidP="00DF70E5">
            <w:pPr>
              <w:rPr>
                <w:rFonts w:ascii="Arial" w:hAnsi="Arial" w:cs="Arial"/>
                <w:b/>
                <w:szCs w:val="24"/>
              </w:rPr>
            </w:pPr>
          </w:p>
        </w:tc>
        <w:tc>
          <w:tcPr>
            <w:tcW w:w="350" w:type="dxa"/>
          </w:tcPr>
          <w:p w14:paraId="6266080D" w14:textId="77777777" w:rsidR="00DF70E5" w:rsidRPr="00664A6F" w:rsidRDefault="00DF70E5" w:rsidP="00DF70E5">
            <w:pPr>
              <w:rPr>
                <w:rFonts w:ascii="Arial" w:hAnsi="Arial" w:cs="Arial"/>
                <w:b/>
                <w:szCs w:val="24"/>
              </w:rPr>
            </w:pPr>
          </w:p>
        </w:tc>
        <w:tc>
          <w:tcPr>
            <w:tcW w:w="350" w:type="dxa"/>
          </w:tcPr>
          <w:p w14:paraId="7F4FCE69" w14:textId="77777777" w:rsidR="00DF70E5" w:rsidRPr="00664A6F" w:rsidRDefault="00DF70E5" w:rsidP="00DF70E5">
            <w:pPr>
              <w:tabs>
                <w:tab w:val="left" w:pos="3499"/>
              </w:tabs>
              <w:spacing w:after="120" w:line="276" w:lineRule="auto"/>
              <w:rPr>
                <w:rFonts w:ascii="Arial" w:eastAsia="Calibri" w:hAnsi="Arial" w:cs="Arial"/>
                <w:b/>
                <w:szCs w:val="24"/>
              </w:rPr>
            </w:pPr>
          </w:p>
        </w:tc>
        <w:tc>
          <w:tcPr>
            <w:tcW w:w="350" w:type="dxa"/>
          </w:tcPr>
          <w:p w14:paraId="33AE7D5E" w14:textId="77777777" w:rsidR="00DF70E5" w:rsidRPr="00664A6F" w:rsidRDefault="00DF70E5" w:rsidP="00DF70E5">
            <w:pPr>
              <w:rPr>
                <w:rFonts w:ascii="Arial" w:hAnsi="Arial" w:cs="Arial"/>
                <w:b/>
                <w:szCs w:val="24"/>
              </w:rPr>
            </w:pPr>
          </w:p>
        </w:tc>
        <w:tc>
          <w:tcPr>
            <w:tcW w:w="350" w:type="dxa"/>
          </w:tcPr>
          <w:p w14:paraId="480C564A" w14:textId="77777777" w:rsidR="00DF70E5" w:rsidRPr="00664A6F" w:rsidRDefault="00DF70E5" w:rsidP="00DF70E5">
            <w:pPr>
              <w:rPr>
                <w:rFonts w:ascii="Arial" w:hAnsi="Arial" w:cs="Arial"/>
                <w:b/>
                <w:szCs w:val="24"/>
              </w:rPr>
            </w:pPr>
          </w:p>
        </w:tc>
        <w:tc>
          <w:tcPr>
            <w:tcW w:w="350" w:type="dxa"/>
          </w:tcPr>
          <w:p w14:paraId="1C57383D" w14:textId="77777777" w:rsidR="00DF70E5" w:rsidRPr="00664A6F" w:rsidRDefault="00DF70E5" w:rsidP="00DF70E5">
            <w:pPr>
              <w:tabs>
                <w:tab w:val="left" w:pos="3499"/>
              </w:tabs>
              <w:spacing w:after="120" w:line="276" w:lineRule="auto"/>
              <w:rPr>
                <w:rFonts w:ascii="Arial" w:eastAsia="Calibri" w:hAnsi="Arial" w:cs="Arial"/>
                <w:b/>
                <w:szCs w:val="24"/>
              </w:rPr>
            </w:pPr>
          </w:p>
        </w:tc>
        <w:tc>
          <w:tcPr>
            <w:tcW w:w="350" w:type="dxa"/>
          </w:tcPr>
          <w:p w14:paraId="59155074" w14:textId="77777777" w:rsidR="00DF70E5" w:rsidRPr="00664A6F" w:rsidRDefault="00DF70E5" w:rsidP="00DF70E5">
            <w:pPr>
              <w:rPr>
                <w:rFonts w:ascii="Arial" w:hAnsi="Arial" w:cs="Arial"/>
                <w:b/>
                <w:szCs w:val="24"/>
              </w:rPr>
            </w:pPr>
          </w:p>
        </w:tc>
        <w:tc>
          <w:tcPr>
            <w:tcW w:w="350" w:type="dxa"/>
          </w:tcPr>
          <w:p w14:paraId="21BC593E" w14:textId="77777777" w:rsidR="00DF70E5" w:rsidRPr="00664A6F" w:rsidRDefault="00DF70E5" w:rsidP="00DF70E5">
            <w:pPr>
              <w:rPr>
                <w:rFonts w:ascii="Arial" w:hAnsi="Arial" w:cs="Arial"/>
                <w:b/>
                <w:szCs w:val="24"/>
              </w:rPr>
            </w:pPr>
          </w:p>
        </w:tc>
        <w:tc>
          <w:tcPr>
            <w:tcW w:w="350" w:type="dxa"/>
          </w:tcPr>
          <w:p w14:paraId="51B876F7" w14:textId="77777777" w:rsidR="00DF70E5" w:rsidRPr="00664A6F" w:rsidRDefault="00DF70E5" w:rsidP="00DF70E5">
            <w:pPr>
              <w:tabs>
                <w:tab w:val="left" w:pos="3499"/>
              </w:tabs>
              <w:spacing w:after="120" w:line="276" w:lineRule="auto"/>
              <w:rPr>
                <w:rFonts w:ascii="Arial" w:eastAsia="Calibri" w:hAnsi="Arial" w:cs="Arial"/>
                <w:b/>
                <w:szCs w:val="24"/>
              </w:rPr>
            </w:pPr>
          </w:p>
        </w:tc>
        <w:tc>
          <w:tcPr>
            <w:tcW w:w="350" w:type="dxa"/>
          </w:tcPr>
          <w:p w14:paraId="2CB8BA99" w14:textId="77777777" w:rsidR="00DF70E5" w:rsidRPr="00664A6F" w:rsidRDefault="00DF70E5" w:rsidP="00DF70E5">
            <w:pPr>
              <w:rPr>
                <w:rFonts w:ascii="Arial" w:hAnsi="Arial" w:cs="Arial"/>
                <w:b/>
                <w:szCs w:val="24"/>
              </w:rPr>
            </w:pPr>
          </w:p>
        </w:tc>
        <w:tc>
          <w:tcPr>
            <w:tcW w:w="350" w:type="dxa"/>
          </w:tcPr>
          <w:p w14:paraId="45DB4364" w14:textId="77777777" w:rsidR="00DF70E5" w:rsidRPr="00664A6F" w:rsidRDefault="00DF70E5" w:rsidP="00DF70E5">
            <w:pPr>
              <w:rPr>
                <w:rFonts w:ascii="Arial" w:hAnsi="Arial" w:cs="Arial"/>
                <w:b/>
                <w:szCs w:val="24"/>
              </w:rPr>
            </w:pPr>
          </w:p>
        </w:tc>
      </w:tr>
    </w:tbl>
    <w:p w14:paraId="4EC8E2D1" w14:textId="77777777" w:rsidR="00DF70E5" w:rsidRPr="00664A6F" w:rsidRDefault="00DF70E5" w:rsidP="00DF70E5">
      <w:pPr>
        <w:tabs>
          <w:tab w:val="left" w:pos="3499"/>
        </w:tabs>
        <w:ind w:left="-360"/>
        <w:rPr>
          <w:rFonts w:ascii="Arial" w:eastAsia="Calibri" w:hAnsi="Arial" w:cs="Arial"/>
          <w:szCs w:val="24"/>
        </w:rPr>
      </w:pPr>
      <w:r w:rsidRPr="00664A6F">
        <w:rPr>
          <w:rFonts w:ascii="Arial" w:eastAsia="Calibri" w:hAnsi="Arial" w:cs="Arial"/>
          <w:szCs w:val="24"/>
        </w:rPr>
        <w:t xml:space="preserve"> </w:t>
      </w:r>
    </w:p>
    <w:tbl>
      <w:tblPr>
        <w:tblW w:w="1026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23"/>
        <w:gridCol w:w="877"/>
        <w:gridCol w:w="23"/>
        <w:gridCol w:w="1620"/>
        <w:gridCol w:w="270"/>
        <w:gridCol w:w="67"/>
        <w:gridCol w:w="1733"/>
        <w:gridCol w:w="439"/>
        <w:gridCol w:w="168"/>
        <w:gridCol w:w="2340"/>
      </w:tblGrid>
      <w:tr w:rsidR="00FB2B0A" w:rsidRPr="00664A6F" w14:paraId="502B6D62" w14:textId="77777777">
        <w:tc>
          <w:tcPr>
            <w:tcW w:w="10260" w:type="dxa"/>
            <w:gridSpan w:val="10"/>
            <w:tcMar>
              <w:top w:w="43" w:type="dxa"/>
              <w:left w:w="115" w:type="dxa"/>
              <w:bottom w:w="43" w:type="dxa"/>
              <w:right w:w="115" w:type="dxa"/>
            </w:tcMar>
          </w:tcPr>
          <w:p w14:paraId="0BB23F1A" w14:textId="77777777" w:rsidR="00DF70E5" w:rsidRPr="00664A6F" w:rsidRDefault="00DF70E5" w:rsidP="00DF70E5">
            <w:pPr>
              <w:tabs>
                <w:tab w:val="left" w:pos="3499"/>
              </w:tabs>
              <w:rPr>
                <w:rFonts w:ascii="Arial" w:eastAsia="Calibri" w:hAnsi="Arial" w:cs="Arial"/>
                <w:b/>
                <w:szCs w:val="24"/>
              </w:rPr>
            </w:pPr>
            <w:r w:rsidRPr="00664A6F">
              <w:rPr>
                <w:rFonts w:ascii="Arial" w:eastAsia="Calibri" w:hAnsi="Arial" w:cs="Arial"/>
                <w:b/>
                <w:szCs w:val="24"/>
              </w:rPr>
              <w:t>Applicant Name:</w:t>
            </w:r>
          </w:p>
        </w:tc>
      </w:tr>
      <w:tr w:rsidR="00F30BF4" w:rsidRPr="00664A6F" w14:paraId="622DD661" w14:textId="77777777">
        <w:trPr>
          <w:trHeight w:val="89"/>
        </w:trPr>
        <w:tc>
          <w:tcPr>
            <w:tcW w:w="10260" w:type="dxa"/>
            <w:gridSpan w:val="10"/>
            <w:shd w:val="pct30" w:color="auto" w:fill="auto"/>
            <w:tcMar>
              <w:top w:w="43" w:type="dxa"/>
              <w:left w:w="115" w:type="dxa"/>
              <w:bottom w:w="43" w:type="dxa"/>
              <w:right w:w="115" w:type="dxa"/>
            </w:tcMar>
          </w:tcPr>
          <w:p w14:paraId="2D10377F" w14:textId="77777777" w:rsidR="00DF70E5" w:rsidRPr="00EF3A59" w:rsidRDefault="00DF70E5" w:rsidP="00DF70E5">
            <w:pPr>
              <w:tabs>
                <w:tab w:val="left" w:pos="3499"/>
              </w:tabs>
              <w:contextualSpacing/>
              <w:rPr>
                <w:rFonts w:ascii="Arial" w:eastAsia="Calibri" w:hAnsi="Arial" w:cs="Arial"/>
                <w:b/>
                <w:sz w:val="10"/>
                <w:szCs w:val="10"/>
              </w:rPr>
            </w:pPr>
          </w:p>
        </w:tc>
      </w:tr>
      <w:tr w:rsidR="00FB2B0A" w:rsidRPr="00664A6F" w14:paraId="204D38C9" w14:textId="77777777">
        <w:trPr>
          <w:trHeight w:val="312"/>
        </w:trPr>
        <w:tc>
          <w:tcPr>
            <w:tcW w:w="10260" w:type="dxa"/>
            <w:gridSpan w:val="10"/>
            <w:tcMar>
              <w:top w:w="43" w:type="dxa"/>
              <w:left w:w="115" w:type="dxa"/>
              <w:bottom w:w="43" w:type="dxa"/>
              <w:right w:w="115" w:type="dxa"/>
            </w:tcMar>
          </w:tcPr>
          <w:p w14:paraId="13863FE0" w14:textId="77777777" w:rsidR="00DF70E5" w:rsidRPr="00664A6F" w:rsidRDefault="00DF70E5" w:rsidP="00DF70E5">
            <w:pPr>
              <w:tabs>
                <w:tab w:val="left" w:pos="3499"/>
              </w:tabs>
              <w:rPr>
                <w:rFonts w:ascii="Arial" w:eastAsia="Calibri" w:hAnsi="Arial" w:cs="Arial"/>
                <w:b/>
                <w:szCs w:val="24"/>
              </w:rPr>
            </w:pPr>
            <w:r w:rsidRPr="00664A6F">
              <w:rPr>
                <w:rFonts w:ascii="Arial" w:eastAsia="Calibri" w:hAnsi="Arial" w:cs="Arial"/>
                <w:b/>
                <w:szCs w:val="24"/>
              </w:rPr>
              <w:t>Address:</w:t>
            </w:r>
          </w:p>
        </w:tc>
      </w:tr>
      <w:tr w:rsidR="00FB2B0A" w:rsidRPr="00664A6F" w14:paraId="38DE20AF" w14:textId="77777777">
        <w:trPr>
          <w:trHeight w:val="312"/>
        </w:trPr>
        <w:tc>
          <w:tcPr>
            <w:tcW w:w="5513" w:type="dxa"/>
            <w:gridSpan w:val="5"/>
            <w:tcMar>
              <w:top w:w="43" w:type="dxa"/>
              <w:left w:w="115" w:type="dxa"/>
              <w:bottom w:w="43" w:type="dxa"/>
              <w:right w:w="115" w:type="dxa"/>
            </w:tcMar>
          </w:tcPr>
          <w:p w14:paraId="4D884AA4" w14:textId="77777777" w:rsidR="00DF70E5" w:rsidRPr="00664A6F" w:rsidRDefault="00DF70E5" w:rsidP="00DF70E5">
            <w:pPr>
              <w:tabs>
                <w:tab w:val="left" w:pos="3499"/>
              </w:tabs>
              <w:rPr>
                <w:rFonts w:ascii="Arial" w:eastAsia="Calibri" w:hAnsi="Arial" w:cs="Arial"/>
                <w:b/>
                <w:szCs w:val="24"/>
              </w:rPr>
            </w:pPr>
            <w:r w:rsidRPr="00664A6F">
              <w:rPr>
                <w:rFonts w:ascii="Arial" w:eastAsia="Calibri" w:hAnsi="Arial" w:cs="Arial"/>
                <w:b/>
                <w:szCs w:val="24"/>
              </w:rPr>
              <w:t>City:</w:t>
            </w:r>
          </w:p>
        </w:tc>
        <w:tc>
          <w:tcPr>
            <w:tcW w:w="4747" w:type="dxa"/>
            <w:gridSpan w:val="5"/>
            <w:tcMar>
              <w:top w:w="43" w:type="dxa"/>
              <w:left w:w="115" w:type="dxa"/>
              <w:bottom w:w="43" w:type="dxa"/>
              <w:right w:w="115" w:type="dxa"/>
            </w:tcMar>
          </w:tcPr>
          <w:p w14:paraId="00A44455" w14:textId="77777777" w:rsidR="00DF70E5" w:rsidRPr="00664A6F" w:rsidRDefault="00DF70E5" w:rsidP="00DF70E5">
            <w:pPr>
              <w:tabs>
                <w:tab w:val="left" w:pos="3499"/>
              </w:tabs>
              <w:rPr>
                <w:rFonts w:ascii="Arial" w:eastAsia="Calibri" w:hAnsi="Arial" w:cs="Arial"/>
                <w:b/>
                <w:szCs w:val="24"/>
              </w:rPr>
            </w:pPr>
            <w:r w:rsidRPr="00664A6F">
              <w:rPr>
                <w:rFonts w:ascii="Arial" w:eastAsia="Calibri" w:hAnsi="Arial" w:cs="Arial"/>
                <w:b/>
                <w:szCs w:val="24"/>
              </w:rPr>
              <w:t>Zip Code:</w:t>
            </w:r>
          </w:p>
        </w:tc>
      </w:tr>
      <w:tr w:rsidR="00F30BF4" w:rsidRPr="00664A6F" w14:paraId="48810E25" w14:textId="77777777">
        <w:trPr>
          <w:trHeight w:val="89"/>
        </w:trPr>
        <w:tc>
          <w:tcPr>
            <w:tcW w:w="10260" w:type="dxa"/>
            <w:gridSpan w:val="10"/>
            <w:shd w:val="pct30" w:color="auto" w:fill="auto"/>
            <w:tcMar>
              <w:top w:w="43" w:type="dxa"/>
              <w:left w:w="115" w:type="dxa"/>
              <w:bottom w:w="43" w:type="dxa"/>
              <w:right w:w="115" w:type="dxa"/>
            </w:tcMar>
          </w:tcPr>
          <w:p w14:paraId="3C98AF12" w14:textId="77777777" w:rsidR="00DF70E5" w:rsidRPr="00EF3A59" w:rsidRDefault="00DF70E5" w:rsidP="00DF70E5">
            <w:pPr>
              <w:tabs>
                <w:tab w:val="left" w:pos="3499"/>
              </w:tabs>
              <w:contextualSpacing/>
              <w:rPr>
                <w:rFonts w:ascii="Arial" w:eastAsia="Calibri" w:hAnsi="Arial" w:cs="Arial"/>
                <w:b/>
                <w:sz w:val="10"/>
                <w:szCs w:val="10"/>
              </w:rPr>
            </w:pPr>
          </w:p>
        </w:tc>
      </w:tr>
      <w:tr w:rsidR="00FB2B0A" w:rsidRPr="00664A6F" w14:paraId="139991DD" w14:textId="77777777">
        <w:trPr>
          <w:trHeight w:val="309"/>
        </w:trPr>
        <w:tc>
          <w:tcPr>
            <w:tcW w:w="5513" w:type="dxa"/>
            <w:gridSpan w:val="5"/>
            <w:tcMar>
              <w:top w:w="43" w:type="dxa"/>
              <w:left w:w="115" w:type="dxa"/>
              <w:bottom w:w="43" w:type="dxa"/>
              <w:right w:w="115" w:type="dxa"/>
            </w:tcMar>
          </w:tcPr>
          <w:p w14:paraId="1A087BA8" w14:textId="77777777" w:rsidR="00DF70E5" w:rsidRPr="00664A6F" w:rsidRDefault="00DF70E5" w:rsidP="00DF70E5">
            <w:pPr>
              <w:tabs>
                <w:tab w:val="left" w:pos="3499"/>
              </w:tabs>
              <w:rPr>
                <w:rFonts w:ascii="Arial" w:eastAsia="Calibri" w:hAnsi="Arial" w:cs="Arial"/>
                <w:b/>
                <w:szCs w:val="24"/>
              </w:rPr>
            </w:pPr>
            <w:r w:rsidRPr="00664A6F">
              <w:rPr>
                <w:rFonts w:ascii="Arial" w:eastAsia="Calibri" w:hAnsi="Arial" w:cs="Arial"/>
                <w:b/>
                <w:szCs w:val="24"/>
              </w:rPr>
              <w:t>Main Program Contact:</w:t>
            </w:r>
          </w:p>
        </w:tc>
        <w:tc>
          <w:tcPr>
            <w:tcW w:w="4747" w:type="dxa"/>
            <w:gridSpan w:val="5"/>
            <w:tcMar>
              <w:top w:w="43" w:type="dxa"/>
              <w:left w:w="115" w:type="dxa"/>
              <w:bottom w:w="43" w:type="dxa"/>
              <w:right w:w="115" w:type="dxa"/>
            </w:tcMar>
          </w:tcPr>
          <w:p w14:paraId="527CAA2E" w14:textId="77777777" w:rsidR="00DF70E5" w:rsidRPr="00664A6F" w:rsidRDefault="00DF70E5" w:rsidP="00DF70E5">
            <w:pPr>
              <w:tabs>
                <w:tab w:val="left" w:pos="3499"/>
              </w:tabs>
              <w:rPr>
                <w:rFonts w:ascii="Arial" w:eastAsia="Calibri" w:hAnsi="Arial" w:cs="Arial"/>
                <w:b/>
                <w:szCs w:val="24"/>
              </w:rPr>
            </w:pPr>
            <w:r w:rsidRPr="00664A6F">
              <w:rPr>
                <w:rFonts w:ascii="Arial" w:eastAsia="Calibri" w:hAnsi="Arial" w:cs="Arial"/>
                <w:b/>
                <w:szCs w:val="24"/>
              </w:rPr>
              <w:t>Alternate Program Contact:</w:t>
            </w:r>
          </w:p>
        </w:tc>
      </w:tr>
      <w:tr w:rsidR="00FB2B0A" w:rsidRPr="00664A6F" w14:paraId="2EAE4532" w14:textId="77777777">
        <w:trPr>
          <w:trHeight w:val="309"/>
        </w:trPr>
        <w:tc>
          <w:tcPr>
            <w:tcW w:w="5513" w:type="dxa"/>
            <w:gridSpan w:val="5"/>
            <w:tcMar>
              <w:top w:w="43" w:type="dxa"/>
              <w:left w:w="115" w:type="dxa"/>
              <w:bottom w:w="43" w:type="dxa"/>
              <w:right w:w="115" w:type="dxa"/>
            </w:tcMar>
          </w:tcPr>
          <w:p w14:paraId="057D7506" w14:textId="77777777" w:rsidR="00DF70E5" w:rsidRPr="00664A6F" w:rsidRDefault="00DF70E5" w:rsidP="00DF70E5">
            <w:pPr>
              <w:tabs>
                <w:tab w:val="left" w:pos="3499"/>
              </w:tabs>
              <w:rPr>
                <w:rFonts w:ascii="Arial" w:eastAsia="Calibri" w:hAnsi="Arial" w:cs="Arial"/>
                <w:b/>
                <w:szCs w:val="24"/>
              </w:rPr>
            </w:pPr>
            <w:r w:rsidRPr="00664A6F">
              <w:rPr>
                <w:rFonts w:ascii="Arial" w:eastAsia="Calibri" w:hAnsi="Arial" w:cs="Arial"/>
                <w:b/>
                <w:szCs w:val="24"/>
              </w:rPr>
              <w:t>Title:</w:t>
            </w:r>
          </w:p>
        </w:tc>
        <w:tc>
          <w:tcPr>
            <w:tcW w:w="4747" w:type="dxa"/>
            <w:gridSpan w:val="5"/>
            <w:tcMar>
              <w:top w:w="43" w:type="dxa"/>
              <w:left w:w="115" w:type="dxa"/>
              <w:bottom w:w="43" w:type="dxa"/>
              <w:right w:w="115" w:type="dxa"/>
            </w:tcMar>
          </w:tcPr>
          <w:p w14:paraId="38FF2153" w14:textId="77777777" w:rsidR="00DF70E5" w:rsidRPr="00664A6F" w:rsidRDefault="00DF70E5" w:rsidP="00DF70E5">
            <w:pPr>
              <w:tabs>
                <w:tab w:val="left" w:pos="3499"/>
              </w:tabs>
              <w:rPr>
                <w:rFonts w:ascii="Arial" w:eastAsia="Calibri" w:hAnsi="Arial" w:cs="Arial"/>
                <w:b/>
                <w:szCs w:val="24"/>
              </w:rPr>
            </w:pPr>
            <w:r w:rsidRPr="00664A6F">
              <w:rPr>
                <w:rFonts w:ascii="Arial" w:eastAsia="Calibri" w:hAnsi="Arial" w:cs="Arial"/>
                <w:b/>
                <w:szCs w:val="24"/>
              </w:rPr>
              <w:t>Title:</w:t>
            </w:r>
          </w:p>
        </w:tc>
      </w:tr>
      <w:tr w:rsidR="00FB2B0A" w:rsidRPr="00664A6F" w14:paraId="033D89C6" w14:textId="77777777">
        <w:trPr>
          <w:trHeight w:val="309"/>
        </w:trPr>
        <w:tc>
          <w:tcPr>
            <w:tcW w:w="5513" w:type="dxa"/>
            <w:gridSpan w:val="5"/>
            <w:tcMar>
              <w:top w:w="43" w:type="dxa"/>
              <w:left w:w="115" w:type="dxa"/>
              <w:bottom w:w="43" w:type="dxa"/>
              <w:right w:w="115" w:type="dxa"/>
            </w:tcMar>
          </w:tcPr>
          <w:p w14:paraId="6EA1530C" w14:textId="77777777" w:rsidR="00DF70E5" w:rsidRPr="00664A6F" w:rsidRDefault="00DF70E5" w:rsidP="00DF70E5">
            <w:pPr>
              <w:tabs>
                <w:tab w:val="left" w:pos="3499"/>
              </w:tabs>
              <w:rPr>
                <w:rFonts w:ascii="Arial" w:eastAsia="Calibri" w:hAnsi="Arial" w:cs="Arial"/>
                <w:b/>
                <w:szCs w:val="24"/>
              </w:rPr>
            </w:pPr>
            <w:r w:rsidRPr="00664A6F">
              <w:rPr>
                <w:rFonts w:ascii="Arial" w:eastAsia="Calibri" w:hAnsi="Arial" w:cs="Arial"/>
                <w:b/>
                <w:szCs w:val="24"/>
              </w:rPr>
              <w:t>Organization:</w:t>
            </w:r>
          </w:p>
        </w:tc>
        <w:tc>
          <w:tcPr>
            <w:tcW w:w="4747" w:type="dxa"/>
            <w:gridSpan w:val="5"/>
            <w:tcMar>
              <w:top w:w="43" w:type="dxa"/>
              <w:left w:w="115" w:type="dxa"/>
              <w:bottom w:w="43" w:type="dxa"/>
              <w:right w:w="115" w:type="dxa"/>
            </w:tcMar>
          </w:tcPr>
          <w:p w14:paraId="3DFBE2EE" w14:textId="77777777" w:rsidR="00DF70E5" w:rsidRPr="00664A6F" w:rsidRDefault="00DF70E5" w:rsidP="00DF70E5">
            <w:pPr>
              <w:tabs>
                <w:tab w:val="left" w:pos="3499"/>
              </w:tabs>
              <w:rPr>
                <w:rFonts w:ascii="Arial" w:eastAsia="Calibri" w:hAnsi="Arial" w:cs="Arial"/>
                <w:b/>
                <w:szCs w:val="24"/>
              </w:rPr>
            </w:pPr>
            <w:r w:rsidRPr="00664A6F">
              <w:rPr>
                <w:rFonts w:ascii="Arial" w:eastAsia="Calibri" w:hAnsi="Arial" w:cs="Arial"/>
                <w:b/>
                <w:szCs w:val="24"/>
              </w:rPr>
              <w:t>Organization:</w:t>
            </w:r>
          </w:p>
        </w:tc>
      </w:tr>
      <w:tr w:rsidR="00FB2B0A" w:rsidRPr="00664A6F" w14:paraId="17D6BA8D" w14:textId="77777777">
        <w:trPr>
          <w:trHeight w:val="309"/>
        </w:trPr>
        <w:tc>
          <w:tcPr>
            <w:tcW w:w="5513" w:type="dxa"/>
            <w:gridSpan w:val="5"/>
            <w:tcMar>
              <w:top w:w="43" w:type="dxa"/>
              <w:left w:w="115" w:type="dxa"/>
              <w:bottom w:w="43" w:type="dxa"/>
              <w:right w:w="115" w:type="dxa"/>
            </w:tcMar>
          </w:tcPr>
          <w:p w14:paraId="6ADB2514" w14:textId="77777777" w:rsidR="00DF70E5" w:rsidRPr="00664A6F" w:rsidRDefault="00DF70E5" w:rsidP="00DF70E5">
            <w:pPr>
              <w:tabs>
                <w:tab w:val="left" w:pos="3499"/>
              </w:tabs>
              <w:rPr>
                <w:rFonts w:ascii="Arial" w:eastAsia="Calibri" w:hAnsi="Arial" w:cs="Arial"/>
                <w:b/>
                <w:szCs w:val="24"/>
              </w:rPr>
            </w:pPr>
            <w:r w:rsidRPr="00664A6F">
              <w:rPr>
                <w:rFonts w:ascii="Arial" w:eastAsia="Calibri" w:hAnsi="Arial" w:cs="Arial"/>
                <w:b/>
                <w:szCs w:val="24"/>
              </w:rPr>
              <w:t>Telephone:</w:t>
            </w:r>
          </w:p>
        </w:tc>
        <w:tc>
          <w:tcPr>
            <w:tcW w:w="4747" w:type="dxa"/>
            <w:gridSpan w:val="5"/>
            <w:tcMar>
              <w:top w:w="43" w:type="dxa"/>
              <w:left w:w="115" w:type="dxa"/>
              <w:bottom w:w="43" w:type="dxa"/>
              <w:right w:w="115" w:type="dxa"/>
            </w:tcMar>
          </w:tcPr>
          <w:p w14:paraId="742A5A4A" w14:textId="77777777" w:rsidR="00DF70E5" w:rsidRPr="00664A6F" w:rsidRDefault="00DF70E5" w:rsidP="00DF70E5">
            <w:pPr>
              <w:tabs>
                <w:tab w:val="left" w:pos="3499"/>
              </w:tabs>
              <w:rPr>
                <w:rFonts w:ascii="Arial" w:eastAsia="Calibri" w:hAnsi="Arial" w:cs="Arial"/>
                <w:b/>
                <w:szCs w:val="24"/>
              </w:rPr>
            </w:pPr>
            <w:r w:rsidRPr="00664A6F">
              <w:rPr>
                <w:rFonts w:ascii="Arial" w:eastAsia="Calibri" w:hAnsi="Arial" w:cs="Arial"/>
                <w:b/>
                <w:szCs w:val="24"/>
              </w:rPr>
              <w:t>Telephone:</w:t>
            </w:r>
          </w:p>
        </w:tc>
      </w:tr>
      <w:tr w:rsidR="00FB2B0A" w:rsidRPr="00664A6F" w14:paraId="4E0BFB95" w14:textId="77777777">
        <w:trPr>
          <w:trHeight w:val="309"/>
        </w:trPr>
        <w:tc>
          <w:tcPr>
            <w:tcW w:w="5513" w:type="dxa"/>
            <w:gridSpan w:val="5"/>
            <w:tcMar>
              <w:top w:w="43" w:type="dxa"/>
              <w:left w:w="115" w:type="dxa"/>
              <w:bottom w:w="43" w:type="dxa"/>
              <w:right w:w="115" w:type="dxa"/>
            </w:tcMar>
          </w:tcPr>
          <w:p w14:paraId="23BF7BD5" w14:textId="77777777" w:rsidR="00DF70E5" w:rsidRPr="00664A6F" w:rsidRDefault="00DF70E5" w:rsidP="00DF70E5">
            <w:pPr>
              <w:tabs>
                <w:tab w:val="left" w:pos="3499"/>
              </w:tabs>
              <w:rPr>
                <w:rFonts w:ascii="Arial" w:eastAsia="Calibri" w:hAnsi="Arial" w:cs="Arial"/>
                <w:b/>
                <w:szCs w:val="24"/>
              </w:rPr>
            </w:pPr>
            <w:r w:rsidRPr="00664A6F">
              <w:rPr>
                <w:rFonts w:ascii="Arial" w:eastAsia="Calibri" w:hAnsi="Arial" w:cs="Arial"/>
                <w:b/>
                <w:szCs w:val="24"/>
              </w:rPr>
              <w:t>Fax:</w:t>
            </w:r>
          </w:p>
        </w:tc>
        <w:tc>
          <w:tcPr>
            <w:tcW w:w="4747" w:type="dxa"/>
            <w:gridSpan w:val="5"/>
            <w:tcMar>
              <w:top w:w="43" w:type="dxa"/>
              <w:left w:w="115" w:type="dxa"/>
              <w:bottom w:w="43" w:type="dxa"/>
              <w:right w:w="115" w:type="dxa"/>
            </w:tcMar>
          </w:tcPr>
          <w:p w14:paraId="03FE4E3C" w14:textId="77777777" w:rsidR="00DF70E5" w:rsidRPr="00664A6F" w:rsidRDefault="00DF70E5" w:rsidP="00DF70E5">
            <w:pPr>
              <w:tabs>
                <w:tab w:val="left" w:pos="3499"/>
              </w:tabs>
              <w:rPr>
                <w:rFonts w:ascii="Arial" w:eastAsia="Calibri" w:hAnsi="Arial" w:cs="Arial"/>
                <w:b/>
                <w:szCs w:val="24"/>
              </w:rPr>
            </w:pPr>
            <w:r w:rsidRPr="00664A6F">
              <w:rPr>
                <w:rFonts w:ascii="Arial" w:eastAsia="Calibri" w:hAnsi="Arial" w:cs="Arial"/>
                <w:b/>
                <w:szCs w:val="24"/>
              </w:rPr>
              <w:t>Fax:</w:t>
            </w:r>
          </w:p>
        </w:tc>
      </w:tr>
      <w:tr w:rsidR="00FB2B0A" w:rsidRPr="00664A6F" w14:paraId="06493057" w14:textId="77777777">
        <w:trPr>
          <w:trHeight w:val="309"/>
        </w:trPr>
        <w:tc>
          <w:tcPr>
            <w:tcW w:w="5513" w:type="dxa"/>
            <w:gridSpan w:val="5"/>
            <w:tcMar>
              <w:top w:w="43" w:type="dxa"/>
              <w:left w:w="115" w:type="dxa"/>
              <w:bottom w:w="43" w:type="dxa"/>
              <w:right w:w="115" w:type="dxa"/>
            </w:tcMar>
          </w:tcPr>
          <w:p w14:paraId="3CBF6E47" w14:textId="77777777" w:rsidR="00DF70E5" w:rsidRPr="00664A6F" w:rsidRDefault="00DF70E5" w:rsidP="00DF70E5">
            <w:pPr>
              <w:tabs>
                <w:tab w:val="left" w:pos="3499"/>
              </w:tabs>
              <w:rPr>
                <w:rFonts w:ascii="Arial" w:eastAsia="Calibri" w:hAnsi="Arial" w:cs="Arial"/>
                <w:b/>
                <w:szCs w:val="24"/>
              </w:rPr>
            </w:pPr>
            <w:r w:rsidRPr="00664A6F">
              <w:rPr>
                <w:rFonts w:ascii="Arial" w:eastAsia="Calibri" w:hAnsi="Arial" w:cs="Arial"/>
                <w:b/>
                <w:szCs w:val="24"/>
              </w:rPr>
              <w:t>Email:</w:t>
            </w:r>
          </w:p>
        </w:tc>
        <w:tc>
          <w:tcPr>
            <w:tcW w:w="4747" w:type="dxa"/>
            <w:gridSpan w:val="5"/>
            <w:tcMar>
              <w:top w:w="43" w:type="dxa"/>
              <w:left w:w="115" w:type="dxa"/>
              <w:bottom w:w="43" w:type="dxa"/>
              <w:right w:w="115" w:type="dxa"/>
            </w:tcMar>
          </w:tcPr>
          <w:p w14:paraId="16F669E5" w14:textId="77777777" w:rsidR="00DF70E5" w:rsidRPr="00664A6F" w:rsidRDefault="00DF70E5" w:rsidP="00DF70E5">
            <w:pPr>
              <w:tabs>
                <w:tab w:val="left" w:pos="3499"/>
              </w:tabs>
              <w:rPr>
                <w:rFonts w:ascii="Arial" w:eastAsia="Calibri" w:hAnsi="Arial" w:cs="Arial"/>
                <w:b/>
                <w:szCs w:val="24"/>
              </w:rPr>
            </w:pPr>
            <w:r w:rsidRPr="00664A6F">
              <w:rPr>
                <w:rFonts w:ascii="Arial" w:eastAsia="Calibri" w:hAnsi="Arial" w:cs="Arial"/>
                <w:b/>
                <w:szCs w:val="24"/>
              </w:rPr>
              <w:t>Email:</w:t>
            </w:r>
          </w:p>
        </w:tc>
      </w:tr>
      <w:tr w:rsidR="00BE39B2" w:rsidRPr="00664A6F" w14:paraId="129E0026" w14:textId="77777777">
        <w:tc>
          <w:tcPr>
            <w:tcW w:w="5513" w:type="dxa"/>
            <w:gridSpan w:val="5"/>
            <w:tcBorders>
              <w:right w:val="nil"/>
            </w:tcBorders>
            <w:shd w:val="pct30" w:color="auto" w:fill="auto"/>
            <w:tcMar>
              <w:top w:w="43" w:type="dxa"/>
              <w:left w:w="115" w:type="dxa"/>
              <w:bottom w:w="43" w:type="dxa"/>
              <w:right w:w="115" w:type="dxa"/>
            </w:tcMar>
            <w:vAlign w:val="center"/>
          </w:tcPr>
          <w:p w14:paraId="40D02B49" w14:textId="77777777" w:rsidR="00DF70E5" w:rsidRPr="00F527A8" w:rsidRDefault="00DF70E5" w:rsidP="00DF70E5">
            <w:pPr>
              <w:tabs>
                <w:tab w:val="left" w:pos="3499"/>
              </w:tabs>
              <w:contextualSpacing/>
              <w:rPr>
                <w:rFonts w:ascii="Arial" w:eastAsia="Calibri" w:hAnsi="Arial" w:cs="Arial"/>
                <w:b/>
                <w:sz w:val="10"/>
                <w:szCs w:val="10"/>
              </w:rPr>
            </w:pPr>
          </w:p>
        </w:tc>
        <w:tc>
          <w:tcPr>
            <w:tcW w:w="2239" w:type="dxa"/>
            <w:gridSpan w:val="3"/>
            <w:tcBorders>
              <w:left w:val="nil"/>
              <w:right w:val="nil"/>
            </w:tcBorders>
            <w:shd w:val="pct30" w:color="auto" w:fill="auto"/>
            <w:tcMar>
              <w:top w:w="43" w:type="dxa"/>
              <w:left w:w="115" w:type="dxa"/>
              <w:bottom w:w="43" w:type="dxa"/>
              <w:right w:w="115" w:type="dxa"/>
            </w:tcMar>
          </w:tcPr>
          <w:p w14:paraId="0D195368" w14:textId="77777777" w:rsidR="00DF70E5" w:rsidRPr="00F527A8" w:rsidRDefault="00DF70E5" w:rsidP="00DF70E5">
            <w:pPr>
              <w:tabs>
                <w:tab w:val="left" w:pos="3499"/>
              </w:tabs>
              <w:contextualSpacing/>
              <w:rPr>
                <w:rFonts w:ascii="Arial" w:eastAsia="Calibri" w:hAnsi="Arial" w:cs="Arial"/>
                <w:b/>
                <w:sz w:val="10"/>
                <w:szCs w:val="10"/>
              </w:rPr>
            </w:pPr>
          </w:p>
        </w:tc>
        <w:tc>
          <w:tcPr>
            <w:tcW w:w="2508" w:type="dxa"/>
            <w:gridSpan w:val="2"/>
            <w:tcBorders>
              <w:left w:val="nil"/>
            </w:tcBorders>
            <w:shd w:val="pct30" w:color="auto" w:fill="auto"/>
            <w:tcMar>
              <w:top w:w="43" w:type="dxa"/>
              <w:left w:w="115" w:type="dxa"/>
              <w:bottom w:w="43" w:type="dxa"/>
              <w:right w:w="115" w:type="dxa"/>
            </w:tcMar>
          </w:tcPr>
          <w:p w14:paraId="1FA185FD" w14:textId="77777777" w:rsidR="00DF70E5" w:rsidRPr="00F527A8" w:rsidRDefault="00DF70E5" w:rsidP="00DF70E5">
            <w:pPr>
              <w:tabs>
                <w:tab w:val="left" w:pos="3499"/>
              </w:tabs>
              <w:contextualSpacing/>
              <w:rPr>
                <w:rFonts w:ascii="Arial" w:eastAsia="Calibri" w:hAnsi="Arial" w:cs="Arial"/>
                <w:sz w:val="10"/>
                <w:szCs w:val="10"/>
              </w:rPr>
            </w:pPr>
          </w:p>
        </w:tc>
      </w:tr>
      <w:tr w:rsidR="00BE39B2" w:rsidRPr="00664A6F" w14:paraId="459B2B5B" w14:textId="77777777">
        <w:trPr>
          <w:trHeight w:val="665"/>
        </w:trPr>
        <w:tc>
          <w:tcPr>
            <w:tcW w:w="3623" w:type="dxa"/>
            <w:gridSpan w:val="3"/>
            <w:tcMar>
              <w:top w:w="43" w:type="dxa"/>
              <w:left w:w="115" w:type="dxa"/>
              <w:bottom w:w="43" w:type="dxa"/>
              <w:right w:w="115" w:type="dxa"/>
            </w:tcMar>
            <w:vAlign w:val="center"/>
          </w:tcPr>
          <w:p w14:paraId="52785EFC" w14:textId="77777777" w:rsidR="00DF70E5" w:rsidRPr="00664A6F" w:rsidRDefault="00DF70E5" w:rsidP="00DF70E5">
            <w:pPr>
              <w:tabs>
                <w:tab w:val="left" w:pos="3499"/>
              </w:tabs>
              <w:rPr>
                <w:rFonts w:ascii="Arial" w:eastAsia="Calibri" w:hAnsi="Arial" w:cs="Arial"/>
                <w:szCs w:val="24"/>
              </w:rPr>
            </w:pPr>
            <w:r w:rsidRPr="00F527A8">
              <w:rPr>
                <w:rFonts w:ascii="Arial" w:eastAsia="Calibri" w:hAnsi="Arial" w:cs="Arial"/>
                <w:b/>
                <w:sz w:val="20"/>
              </w:rPr>
              <w:t xml:space="preserve">Total </w:t>
            </w:r>
            <w:r w:rsidRPr="00F527A8">
              <w:rPr>
                <w:rFonts w:ascii="Arial" w:eastAsia="Calibri" w:hAnsi="Arial" w:cs="Arial"/>
                <w:b/>
                <w:sz w:val="20"/>
                <w:u w:val="single"/>
              </w:rPr>
              <w:t>combined</w:t>
            </w:r>
            <w:r w:rsidRPr="00F527A8">
              <w:rPr>
                <w:rFonts w:ascii="Arial" w:eastAsia="Calibri" w:hAnsi="Arial" w:cs="Arial"/>
                <w:b/>
                <w:sz w:val="20"/>
              </w:rPr>
              <w:t xml:space="preserve"> number of students from all consortium school districts:</w:t>
            </w:r>
          </w:p>
        </w:tc>
        <w:tc>
          <w:tcPr>
            <w:tcW w:w="1890" w:type="dxa"/>
            <w:gridSpan w:val="2"/>
            <w:tcMar>
              <w:top w:w="43" w:type="dxa"/>
              <w:left w:w="115" w:type="dxa"/>
              <w:bottom w:w="43" w:type="dxa"/>
              <w:right w:w="115" w:type="dxa"/>
            </w:tcMar>
            <w:vAlign w:val="center"/>
          </w:tcPr>
          <w:p w14:paraId="6EE0D7B0" w14:textId="77777777" w:rsidR="00DF70E5" w:rsidRPr="00664A6F" w:rsidRDefault="00DF70E5" w:rsidP="00DF70E5">
            <w:pPr>
              <w:tabs>
                <w:tab w:val="left" w:pos="3499"/>
              </w:tabs>
              <w:rPr>
                <w:rFonts w:ascii="Arial" w:eastAsia="Calibri" w:hAnsi="Arial" w:cs="Arial"/>
                <w:b/>
                <w:szCs w:val="24"/>
              </w:rPr>
            </w:pPr>
          </w:p>
        </w:tc>
        <w:tc>
          <w:tcPr>
            <w:tcW w:w="2407" w:type="dxa"/>
            <w:gridSpan w:val="4"/>
            <w:tcBorders>
              <w:bottom w:val="nil"/>
            </w:tcBorders>
            <w:tcMar>
              <w:top w:w="43" w:type="dxa"/>
              <w:left w:w="115" w:type="dxa"/>
              <w:bottom w:w="43" w:type="dxa"/>
              <w:right w:w="115" w:type="dxa"/>
            </w:tcMar>
            <w:vAlign w:val="center"/>
          </w:tcPr>
          <w:p w14:paraId="42BF7B97" w14:textId="77777777" w:rsidR="00DF70E5" w:rsidRPr="00664A6F" w:rsidRDefault="00DF70E5" w:rsidP="00DF70E5">
            <w:pPr>
              <w:tabs>
                <w:tab w:val="left" w:pos="3499"/>
              </w:tabs>
              <w:rPr>
                <w:rFonts w:ascii="Arial" w:eastAsia="Calibri" w:hAnsi="Arial" w:cs="Arial"/>
                <w:b/>
                <w:szCs w:val="24"/>
              </w:rPr>
            </w:pPr>
            <w:r w:rsidRPr="00F527A8">
              <w:rPr>
                <w:rFonts w:ascii="Arial" w:eastAsia="Calibri" w:hAnsi="Arial" w:cs="Arial"/>
                <w:b/>
                <w:sz w:val="22"/>
                <w:szCs w:val="22"/>
              </w:rPr>
              <w:t>Total Funding Amount Requested:</w:t>
            </w:r>
          </w:p>
        </w:tc>
        <w:tc>
          <w:tcPr>
            <w:tcW w:w="2340" w:type="dxa"/>
            <w:tcMar>
              <w:top w:w="43" w:type="dxa"/>
              <w:left w:w="115" w:type="dxa"/>
              <w:bottom w:w="43" w:type="dxa"/>
              <w:right w:w="115" w:type="dxa"/>
            </w:tcMar>
          </w:tcPr>
          <w:p w14:paraId="46F5250D" w14:textId="77777777" w:rsidR="00DF70E5" w:rsidRPr="00664A6F" w:rsidRDefault="00DF70E5" w:rsidP="00DF70E5">
            <w:pPr>
              <w:tabs>
                <w:tab w:val="left" w:pos="3499"/>
              </w:tabs>
              <w:rPr>
                <w:rFonts w:ascii="Arial" w:eastAsia="Calibri" w:hAnsi="Arial" w:cs="Arial"/>
                <w:b/>
                <w:szCs w:val="24"/>
              </w:rPr>
            </w:pPr>
          </w:p>
        </w:tc>
      </w:tr>
      <w:tr w:rsidR="00F30BF4" w:rsidRPr="00664A6F" w14:paraId="2AC4AF82" w14:textId="77777777">
        <w:tc>
          <w:tcPr>
            <w:tcW w:w="10260" w:type="dxa"/>
            <w:gridSpan w:val="10"/>
            <w:shd w:val="pct30" w:color="auto" w:fill="auto"/>
            <w:tcMar>
              <w:top w:w="43" w:type="dxa"/>
              <w:left w:w="115" w:type="dxa"/>
              <w:bottom w:w="43" w:type="dxa"/>
              <w:right w:w="115" w:type="dxa"/>
            </w:tcMar>
          </w:tcPr>
          <w:p w14:paraId="6CDB0E68" w14:textId="77777777" w:rsidR="00DF70E5" w:rsidRPr="00EF3A59" w:rsidRDefault="00DF70E5" w:rsidP="00DF70E5">
            <w:pPr>
              <w:tabs>
                <w:tab w:val="left" w:pos="3499"/>
              </w:tabs>
              <w:contextualSpacing/>
              <w:rPr>
                <w:rFonts w:ascii="Arial" w:eastAsia="Calibri" w:hAnsi="Arial" w:cs="Arial"/>
                <w:sz w:val="10"/>
                <w:szCs w:val="10"/>
              </w:rPr>
            </w:pPr>
          </w:p>
        </w:tc>
      </w:tr>
      <w:tr w:rsidR="00BE39B2" w:rsidRPr="00664A6F" w14:paraId="1D0C34A5" w14:textId="77777777">
        <w:trPr>
          <w:trHeight w:val="296"/>
        </w:trPr>
        <w:tc>
          <w:tcPr>
            <w:tcW w:w="3600" w:type="dxa"/>
            <w:gridSpan w:val="2"/>
            <w:tcMar>
              <w:top w:w="43" w:type="dxa"/>
              <w:left w:w="115" w:type="dxa"/>
              <w:bottom w:w="43" w:type="dxa"/>
              <w:right w:w="115" w:type="dxa"/>
            </w:tcMar>
            <w:vAlign w:val="center"/>
          </w:tcPr>
          <w:p w14:paraId="568DCE4A" w14:textId="77777777" w:rsidR="00DF70E5" w:rsidRPr="00664A6F" w:rsidRDefault="00DF70E5" w:rsidP="00DF70E5">
            <w:pPr>
              <w:tabs>
                <w:tab w:val="left" w:pos="3499"/>
                <w:tab w:val="left" w:pos="4128"/>
              </w:tabs>
              <w:jc w:val="both"/>
              <w:rPr>
                <w:rFonts w:ascii="Arial" w:eastAsia="Calibri" w:hAnsi="Arial" w:cs="Arial"/>
                <w:szCs w:val="24"/>
              </w:rPr>
            </w:pPr>
            <w:r w:rsidRPr="00664A6F">
              <w:rPr>
                <w:rFonts w:ascii="Arial" w:eastAsia="Calibri" w:hAnsi="Arial" w:cs="Arial"/>
                <w:b/>
                <w:szCs w:val="24"/>
              </w:rPr>
              <w:t xml:space="preserve">County of Lead Applicant: </w:t>
            </w:r>
          </w:p>
        </w:tc>
        <w:tc>
          <w:tcPr>
            <w:tcW w:w="1980" w:type="dxa"/>
            <w:gridSpan w:val="4"/>
            <w:tcMar>
              <w:top w:w="43" w:type="dxa"/>
              <w:left w:w="115" w:type="dxa"/>
              <w:bottom w:w="43" w:type="dxa"/>
              <w:right w:w="115" w:type="dxa"/>
            </w:tcMar>
            <w:vAlign w:val="center"/>
          </w:tcPr>
          <w:p w14:paraId="192FD257" w14:textId="77777777" w:rsidR="00DF70E5" w:rsidRPr="00664A6F" w:rsidRDefault="00DF70E5" w:rsidP="00DF70E5">
            <w:pPr>
              <w:tabs>
                <w:tab w:val="left" w:pos="3499"/>
                <w:tab w:val="left" w:pos="4128"/>
              </w:tabs>
              <w:spacing w:before="60" w:after="60"/>
              <w:jc w:val="both"/>
              <w:rPr>
                <w:rFonts w:ascii="Arial" w:eastAsia="Calibri" w:hAnsi="Arial" w:cs="Arial"/>
                <w:szCs w:val="24"/>
              </w:rPr>
            </w:pPr>
          </w:p>
        </w:tc>
        <w:tc>
          <w:tcPr>
            <w:tcW w:w="2340" w:type="dxa"/>
            <w:gridSpan w:val="3"/>
            <w:tcMar>
              <w:top w:w="43" w:type="dxa"/>
              <w:bottom w:w="43" w:type="dxa"/>
            </w:tcMar>
            <w:vAlign w:val="center"/>
          </w:tcPr>
          <w:p w14:paraId="5AA504D5" w14:textId="77777777" w:rsidR="00DF70E5" w:rsidRPr="00664A6F" w:rsidRDefault="00DF70E5" w:rsidP="00DF70E5">
            <w:pPr>
              <w:tabs>
                <w:tab w:val="left" w:pos="3499"/>
                <w:tab w:val="left" w:pos="4128"/>
              </w:tabs>
              <w:spacing w:before="60" w:after="60"/>
              <w:rPr>
                <w:rFonts w:ascii="Arial" w:eastAsia="Calibri" w:hAnsi="Arial" w:cs="Arial"/>
                <w:b/>
                <w:szCs w:val="24"/>
              </w:rPr>
            </w:pPr>
            <w:r w:rsidRPr="00F527A8">
              <w:rPr>
                <w:rFonts w:ascii="Arial" w:eastAsia="Calibri" w:hAnsi="Arial" w:cs="Arial"/>
                <w:b/>
                <w:sz w:val="22"/>
                <w:szCs w:val="22"/>
              </w:rPr>
              <w:t>Region the Consortium Serves:</w:t>
            </w:r>
          </w:p>
        </w:tc>
        <w:tc>
          <w:tcPr>
            <w:tcW w:w="2340" w:type="dxa"/>
            <w:tcMar>
              <w:top w:w="43" w:type="dxa"/>
              <w:bottom w:w="43" w:type="dxa"/>
            </w:tcMar>
            <w:vAlign w:val="center"/>
          </w:tcPr>
          <w:p w14:paraId="07B7462F" w14:textId="77777777" w:rsidR="00DF70E5" w:rsidRPr="00664A6F" w:rsidRDefault="00DF70E5" w:rsidP="00DF70E5">
            <w:pPr>
              <w:tabs>
                <w:tab w:val="left" w:pos="3499"/>
                <w:tab w:val="left" w:pos="4128"/>
              </w:tabs>
              <w:spacing w:before="60" w:after="60"/>
              <w:rPr>
                <w:rFonts w:ascii="Arial" w:eastAsia="Calibri" w:hAnsi="Arial" w:cs="Arial"/>
                <w:szCs w:val="24"/>
              </w:rPr>
            </w:pPr>
          </w:p>
        </w:tc>
      </w:tr>
      <w:tr w:rsidR="00F30BF4" w:rsidRPr="00664A6F" w14:paraId="252F4CC6" w14:textId="77777777">
        <w:trPr>
          <w:trHeight w:val="107"/>
        </w:trPr>
        <w:tc>
          <w:tcPr>
            <w:tcW w:w="10260" w:type="dxa"/>
            <w:gridSpan w:val="10"/>
            <w:shd w:val="solid" w:color="A6A6A6" w:fill="808080"/>
            <w:tcMar>
              <w:top w:w="43" w:type="dxa"/>
              <w:left w:w="115" w:type="dxa"/>
              <w:bottom w:w="43" w:type="dxa"/>
              <w:right w:w="115" w:type="dxa"/>
            </w:tcMar>
          </w:tcPr>
          <w:p w14:paraId="784C60ED" w14:textId="77777777" w:rsidR="00DF70E5" w:rsidRPr="00EF3A59" w:rsidRDefault="00DF70E5" w:rsidP="00DF70E5">
            <w:pPr>
              <w:tabs>
                <w:tab w:val="left" w:pos="3499"/>
                <w:tab w:val="left" w:pos="4128"/>
              </w:tabs>
              <w:rPr>
                <w:rFonts w:ascii="Arial" w:eastAsia="Calibri" w:hAnsi="Arial" w:cs="Arial"/>
                <w:sz w:val="10"/>
                <w:szCs w:val="10"/>
              </w:rPr>
            </w:pPr>
          </w:p>
        </w:tc>
      </w:tr>
      <w:tr w:rsidR="00FB2B0A" w:rsidRPr="00664A6F" w14:paraId="192F2489" w14:textId="77777777">
        <w:tc>
          <w:tcPr>
            <w:tcW w:w="10260" w:type="dxa"/>
            <w:gridSpan w:val="10"/>
            <w:tcMar>
              <w:top w:w="43" w:type="dxa"/>
              <w:left w:w="115" w:type="dxa"/>
              <w:bottom w:w="43" w:type="dxa"/>
              <w:right w:w="115" w:type="dxa"/>
            </w:tcMar>
          </w:tcPr>
          <w:p w14:paraId="22A11854" w14:textId="1AEF0F35" w:rsidR="00DF70E5" w:rsidRPr="00C763BA" w:rsidRDefault="00DF70E5" w:rsidP="00DF70E5">
            <w:pPr>
              <w:tabs>
                <w:tab w:val="left" w:pos="3499"/>
              </w:tabs>
              <w:rPr>
                <w:rFonts w:ascii="Arial" w:eastAsia="Calibri" w:hAnsi="Arial" w:cs="Arial"/>
                <w:b/>
                <w:sz w:val="18"/>
                <w:szCs w:val="18"/>
              </w:rPr>
            </w:pPr>
            <w:r w:rsidRPr="00C763BA">
              <w:rPr>
                <w:rFonts w:ascii="Arial" w:eastAsia="Calibri" w:hAnsi="Arial" w:cs="Arial"/>
                <w:sz w:val="18"/>
                <w:szCs w:val="18"/>
              </w:rPr>
              <w:t>I hereby certify that I am the applicant’s chief school/administrative officer and that the information contained in this application is, to the best of my knowledge, complete and accurate. I further certify, to the best of my knowledge, that any ensuing program and activity will be conducted in accordance with all applicable Federal and State laws and regulations, application guidelines and instructions, Assurances, Certifications, Appendix A, Appendix A-1G and that the requested budget amounts are necessary for the implementation of this project</w:t>
            </w:r>
            <w:r w:rsidR="00D24CAC" w:rsidRPr="00C763BA">
              <w:rPr>
                <w:rFonts w:ascii="Arial" w:eastAsia="Calibri" w:hAnsi="Arial" w:cs="Arial"/>
                <w:sz w:val="18"/>
                <w:szCs w:val="18"/>
              </w:rPr>
              <w:t xml:space="preserve">. </w:t>
            </w:r>
            <w:r w:rsidRPr="00C763BA">
              <w:rPr>
                <w:rFonts w:ascii="Arial" w:eastAsia="Calibri" w:hAnsi="Arial" w:cs="Arial"/>
                <w:sz w:val="18"/>
                <w:szCs w:val="18"/>
              </w:rPr>
              <w:t>It is understood by the applicant that this application constitutes an offer and, if accepted by the NYS Education Department or renegotiated to acceptance, will form a binding agreement. It is also understood by the applicant that immediate written notice will be provided to the grant program office if at any time the applicant learns that its certification was erroneous when submitted or has become erroneous by reason of changed circumstances.</w:t>
            </w:r>
          </w:p>
        </w:tc>
      </w:tr>
      <w:tr w:rsidR="00FB2B0A" w:rsidRPr="00664A6F" w14:paraId="685CA141" w14:textId="77777777">
        <w:trPr>
          <w:trHeight w:val="719"/>
        </w:trPr>
        <w:tc>
          <w:tcPr>
            <w:tcW w:w="2723" w:type="dxa"/>
            <w:tcMar>
              <w:top w:w="43" w:type="dxa"/>
              <w:left w:w="115" w:type="dxa"/>
              <w:bottom w:w="43" w:type="dxa"/>
              <w:right w:w="115" w:type="dxa"/>
            </w:tcMar>
            <w:vAlign w:val="center"/>
          </w:tcPr>
          <w:p w14:paraId="40996354" w14:textId="77777777" w:rsidR="00DF70E5" w:rsidRPr="00664A6F" w:rsidRDefault="00DF70E5" w:rsidP="00DF70E5">
            <w:pPr>
              <w:tabs>
                <w:tab w:val="left" w:pos="3499"/>
              </w:tabs>
              <w:rPr>
                <w:rFonts w:ascii="Arial" w:eastAsia="Calibri" w:hAnsi="Arial" w:cs="Arial"/>
                <w:b/>
                <w:szCs w:val="24"/>
              </w:rPr>
            </w:pPr>
            <w:r w:rsidRPr="00664A6F">
              <w:rPr>
                <w:rFonts w:ascii="Arial" w:eastAsia="Calibri" w:hAnsi="Arial" w:cs="Arial"/>
                <w:b/>
                <w:szCs w:val="24"/>
              </w:rPr>
              <w:t>Authorized Signature</w:t>
            </w:r>
          </w:p>
          <w:p w14:paraId="578452E6" w14:textId="6B3E5CF7" w:rsidR="00DF70E5" w:rsidRPr="00664A6F" w:rsidRDefault="00DF70E5" w:rsidP="00DF70E5">
            <w:pPr>
              <w:tabs>
                <w:tab w:val="left" w:pos="3499"/>
              </w:tabs>
              <w:rPr>
                <w:rFonts w:ascii="Arial" w:eastAsia="Calibri" w:hAnsi="Arial" w:cs="Arial"/>
                <w:b/>
                <w:szCs w:val="24"/>
              </w:rPr>
            </w:pPr>
          </w:p>
        </w:tc>
        <w:tc>
          <w:tcPr>
            <w:tcW w:w="2520" w:type="dxa"/>
            <w:gridSpan w:val="3"/>
            <w:tcMar>
              <w:top w:w="43" w:type="dxa"/>
              <w:left w:w="115" w:type="dxa"/>
              <w:bottom w:w="43" w:type="dxa"/>
              <w:right w:w="115" w:type="dxa"/>
            </w:tcMar>
            <w:vAlign w:val="center"/>
          </w:tcPr>
          <w:p w14:paraId="0A6D230A" w14:textId="77777777" w:rsidR="00DF70E5" w:rsidRPr="00664A6F" w:rsidRDefault="00DF70E5" w:rsidP="00DF70E5">
            <w:pPr>
              <w:tabs>
                <w:tab w:val="left" w:pos="3499"/>
              </w:tabs>
              <w:rPr>
                <w:rFonts w:ascii="Arial" w:eastAsia="Calibri" w:hAnsi="Arial" w:cs="Arial"/>
                <w:b/>
                <w:szCs w:val="24"/>
              </w:rPr>
            </w:pPr>
          </w:p>
        </w:tc>
        <w:tc>
          <w:tcPr>
            <w:tcW w:w="2070" w:type="dxa"/>
            <w:gridSpan w:val="3"/>
            <w:tcMar>
              <w:top w:w="43" w:type="dxa"/>
              <w:left w:w="115" w:type="dxa"/>
              <w:bottom w:w="43" w:type="dxa"/>
              <w:right w:w="115" w:type="dxa"/>
            </w:tcMar>
            <w:vAlign w:val="center"/>
          </w:tcPr>
          <w:p w14:paraId="17E5F62D" w14:textId="77777777" w:rsidR="00DF70E5" w:rsidRPr="00664A6F" w:rsidRDefault="00DF70E5" w:rsidP="00DF70E5">
            <w:pPr>
              <w:tabs>
                <w:tab w:val="left" w:pos="3499"/>
              </w:tabs>
              <w:rPr>
                <w:rFonts w:ascii="Arial" w:eastAsia="Calibri" w:hAnsi="Arial" w:cs="Arial"/>
                <w:b/>
                <w:szCs w:val="24"/>
              </w:rPr>
            </w:pPr>
            <w:r w:rsidRPr="00F527A8">
              <w:rPr>
                <w:rFonts w:ascii="Arial" w:eastAsia="Calibri" w:hAnsi="Arial" w:cs="Arial"/>
                <w:b/>
                <w:sz w:val="18"/>
                <w:szCs w:val="18"/>
              </w:rPr>
              <w:t>Title (Chief School/ Administrative Officer)</w:t>
            </w:r>
          </w:p>
        </w:tc>
        <w:tc>
          <w:tcPr>
            <w:tcW w:w="2947" w:type="dxa"/>
            <w:gridSpan w:val="3"/>
            <w:tcMar>
              <w:top w:w="43" w:type="dxa"/>
              <w:left w:w="115" w:type="dxa"/>
              <w:bottom w:w="43" w:type="dxa"/>
              <w:right w:w="115" w:type="dxa"/>
            </w:tcMar>
          </w:tcPr>
          <w:p w14:paraId="6C21D105" w14:textId="77777777" w:rsidR="00DF70E5" w:rsidRPr="00664A6F" w:rsidRDefault="00DF70E5" w:rsidP="00DF70E5">
            <w:pPr>
              <w:tabs>
                <w:tab w:val="left" w:pos="3499"/>
              </w:tabs>
              <w:rPr>
                <w:rFonts w:ascii="Arial" w:eastAsia="Calibri" w:hAnsi="Arial" w:cs="Arial"/>
                <w:b/>
                <w:szCs w:val="24"/>
              </w:rPr>
            </w:pPr>
          </w:p>
        </w:tc>
      </w:tr>
      <w:tr w:rsidR="00FB2B0A" w:rsidRPr="00664A6F" w14:paraId="0F287510" w14:textId="77777777">
        <w:tc>
          <w:tcPr>
            <w:tcW w:w="2723" w:type="dxa"/>
            <w:tcMar>
              <w:top w:w="43" w:type="dxa"/>
              <w:left w:w="115" w:type="dxa"/>
              <w:bottom w:w="43" w:type="dxa"/>
              <w:right w:w="115" w:type="dxa"/>
            </w:tcMar>
            <w:vAlign w:val="center"/>
          </w:tcPr>
          <w:p w14:paraId="44A31EF1" w14:textId="77777777" w:rsidR="00DF70E5" w:rsidRPr="00664A6F" w:rsidRDefault="00DF70E5" w:rsidP="00DF70E5">
            <w:pPr>
              <w:tabs>
                <w:tab w:val="left" w:pos="3499"/>
              </w:tabs>
              <w:rPr>
                <w:rFonts w:ascii="Arial" w:eastAsia="Calibri" w:hAnsi="Arial" w:cs="Arial"/>
                <w:b/>
                <w:szCs w:val="24"/>
              </w:rPr>
            </w:pPr>
            <w:r w:rsidRPr="00664A6F">
              <w:rPr>
                <w:rFonts w:ascii="Arial" w:eastAsia="Calibri" w:hAnsi="Arial" w:cs="Arial"/>
                <w:b/>
                <w:szCs w:val="24"/>
              </w:rPr>
              <w:t>Typed Name</w:t>
            </w:r>
          </w:p>
        </w:tc>
        <w:tc>
          <w:tcPr>
            <w:tcW w:w="2520" w:type="dxa"/>
            <w:gridSpan w:val="3"/>
            <w:tcMar>
              <w:top w:w="43" w:type="dxa"/>
              <w:left w:w="115" w:type="dxa"/>
              <w:bottom w:w="43" w:type="dxa"/>
              <w:right w:w="115" w:type="dxa"/>
            </w:tcMar>
            <w:vAlign w:val="center"/>
          </w:tcPr>
          <w:p w14:paraId="40E6E5B5" w14:textId="77777777" w:rsidR="00DF70E5" w:rsidRPr="00664A6F" w:rsidRDefault="00DF70E5" w:rsidP="00DF70E5">
            <w:pPr>
              <w:tabs>
                <w:tab w:val="left" w:pos="3499"/>
              </w:tabs>
              <w:rPr>
                <w:rFonts w:ascii="Arial" w:eastAsia="Calibri" w:hAnsi="Arial" w:cs="Arial"/>
                <w:b/>
                <w:szCs w:val="24"/>
              </w:rPr>
            </w:pPr>
          </w:p>
        </w:tc>
        <w:tc>
          <w:tcPr>
            <w:tcW w:w="2070" w:type="dxa"/>
            <w:gridSpan w:val="3"/>
            <w:tcMar>
              <w:top w:w="43" w:type="dxa"/>
              <w:left w:w="115" w:type="dxa"/>
              <w:bottom w:w="43" w:type="dxa"/>
              <w:right w:w="115" w:type="dxa"/>
            </w:tcMar>
            <w:vAlign w:val="center"/>
          </w:tcPr>
          <w:p w14:paraId="750728A4" w14:textId="77777777" w:rsidR="00DF70E5" w:rsidRPr="00664A6F" w:rsidRDefault="00DF70E5" w:rsidP="00DF70E5">
            <w:pPr>
              <w:tabs>
                <w:tab w:val="left" w:pos="3499"/>
              </w:tabs>
              <w:rPr>
                <w:rFonts w:ascii="Arial" w:eastAsia="Calibri" w:hAnsi="Arial" w:cs="Arial"/>
                <w:b/>
                <w:szCs w:val="24"/>
              </w:rPr>
            </w:pPr>
            <w:r w:rsidRPr="00664A6F">
              <w:rPr>
                <w:rFonts w:ascii="Arial" w:eastAsia="Calibri" w:hAnsi="Arial" w:cs="Arial"/>
                <w:b/>
                <w:szCs w:val="24"/>
              </w:rPr>
              <w:t>Date</w:t>
            </w:r>
          </w:p>
        </w:tc>
        <w:tc>
          <w:tcPr>
            <w:tcW w:w="2947" w:type="dxa"/>
            <w:gridSpan w:val="3"/>
            <w:tcMar>
              <w:top w:w="43" w:type="dxa"/>
              <w:left w:w="115" w:type="dxa"/>
              <w:bottom w:w="43" w:type="dxa"/>
              <w:right w:w="115" w:type="dxa"/>
            </w:tcMar>
          </w:tcPr>
          <w:p w14:paraId="2EAF1E41" w14:textId="77777777" w:rsidR="00DF70E5" w:rsidRPr="00664A6F" w:rsidRDefault="00DF70E5" w:rsidP="00DF70E5">
            <w:pPr>
              <w:tabs>
                <w:tab w:val="left" w:pos="3499"/>
              </w:tabs>
              <w:rPr>
                <w:rFonts w:ascii="Arial" w:eastAsia="Calibri" w:hAnsi="Arial" w:cs="Arial"/>
                <w:b/>
                <w:szCs w:val="24"/>
              </w:rPr>
            </w:pPr>
          </w:p>
        </w:tc>
      </w:tr>
      <w:tr w:rsidR="00FB2B0A" w:rsidRPr="00664A6F" w14:paraId="2E1403E0" w14:textId="77777777">
        <w:tc>
          <w:tcPr>
            <w:tcW w:w="2723" w:type="dxa"/>
            <w:tcMar>
              <w:top w:w="43" w:type="dxa"/>
              <w:left w:w="115" w:type="dxa"/>
              <w:bottom w:w="43" w:type="dxa"/>
              <w:right w:w="115" w:type="dxa"/>
            </w:tcMar>
            <w:vAlign w:val="center"/>
          </w:tcPr>
          <w:p w14:paraId="1E1FAB4D" w14:textId="77777777" w:rsidR="00DF70E5" w:rsidRPr="00664A6F" w:rsidRDefault="00DF70E5" w:rsidP="00DF70E5">
            <w:pPr>
              <w:tabs>
                <w:tab w:val="left" w:pos="3499"/>
              </w:tabs>
              <w:rPr>
                <w:rFonts w:ascii="Arial" w:eastAsia="Calibri" w:hAnsi="Arial" w:cs="Arial"/>
                <w:b/>
                <w:szCs w:val="24"/>
              </w:rPr>
            </w:pPr>
            <w:r w:rsidRPr="00664A6F">
              <w:rPr>
                <w:rFonts w:ascii="Arial" w:eastAsia="Calibri" w:hAnsi="Arial" w:cs="Arial"/>
                <w:b/>
                <w:szCs w:val="24"/>
              </w:rPr>
              <w:t>Phone number:</w:t>
            </w:r>
          </w:p>
        </w:tc>
        <w:tc>
          <w:tcPr>
            <w:tcW w:w="2520" w:type="dxa"/>
            <w:gridSpan w:val="3"/>
            <w:tcMar>
              <w:top w:w="43" w:type="dxa"/>
              <w:left w:w="115" w:type="dxa"/>
              <w:bottom w:w="43" w:type="dxa"/>
              <w:right w:w="115" w:type="dxa"/>
            </w:tcMar>
            <w:vAlign w:val="center"/>
          </w:tcPr>
          <w:p w14:paraId="3FFB5D33" w14:textId="77777777" w:rsidR="00DF70E5" w:rsidRPr="00664A6F" w:rsidRDefault="00DF70E5" w:rsidP="00DF70E5">
            <w:pPr>
              <w:tabs>
                <w:tab w:val="left" w:pos="3499"/>
              </w:tabs>
              <w:rPr>
                <w:rFonts w:ascii="Arial" w:eastAsia="Calibri" w:hAnsi="Arial" w:cs="Arial"/>
                <w:b/>
                <w:szCs w:val="24"/>
              </w:rPr>
            </w:pPr>
          </w:p>
        </w:tc>
        <w:tc>
          <w:tcPr>
            <w:tcW w:w="2070" w:type="dxa"/>
            <w:gridSpan w:val="3"/>
            <w:tcMar>
              <w:top w:w="43" w:type="dxa"/>
              <w:left w:w="115" w:type="dxa"/>
              <w:bottom w:w="43" w:type="dxa"/>
              <w:right w:w="115" w:type="dxa"/>
            </w:tcMar>
            <w:vAlign w:val="center"/>
          </w:tcPr>
          <w:p w14:paraId="29333828" w14:textId="77777777" w:rsidR="00DF70E5" w:rsidRPr="00664A6F" w:rsidRDefault="00DF70E5" w:rsidP="00DF70E5">
            <w:pPr>
              <w:tabs>
                <w:tab w:val="left" w:pos="3499"/>
              </w:tabs>
              <w:rPr>
                <w:rFonts w:ascii="Arial" w:eastAsia="Calibri" w:hAnsi="Arial" w:cs="Arial"/>
                <w:b/>
                <w:szCs w:val="24"/>
              </w:rPr>
            </w:pPr>
            <w:r w:rsidRPr="00664A6F">
              <w:rPr>
                <w:rFonts w:ascii="Arial" w:eastAsia="Calibri" w:hAnsi="Arial" w:cs="Arial"/>
                <w:b/>
                <w:szCs w:val="24"/>
              </w:rPr>
              <w:t>Email address:</w:t>
            </w:r>
          </w:p>
        </w:tc>
        <w:tc>
          <w:tcPr>
            <w:tcW w:w="2947" w:type="dxa"/>
            <w:gridSpan w:val="3"/>
            <w:tcMar>
              <w:top w:w="43" w:type="dxa"/>
              <w:left w:w="115" w:type="dxa"/>
              <w:bottom w:w="43" w:type="dxa"/>
              <w:right w:w="115" w:type="dxa"/>
            </w:tcMar>
          </w:tcPr>
          <w:p w14:paraId="2CFE2D13" w14:textId="77777777" w:rsidR="00DF70E5" w:rsidRPr="00664A6F" w:rsidRDefault="00DF70E5" w:rsidP="00DF70E5">
            <w:pPr>
              <w:tabs>
                <w:tab w:val="left" w:pos="3499"/>
              </w:tabs>
              <w:rPr>
                <w:rFonts w:ascii="Arial" w:eastAsia="Calibri" w:hAnsi="Arial" w:cs="Arial"/>
                <w:b/>
                <w:szCs w:val="24"/>
              </w:rPr>
            </w:pPr>
          </w:p>
        </w:tc>
      </w:tr>
    </w:tbl>
    <w:p w14:paraId="5A5D0228" w14:textId="008B5CE1" w:rsidR="006F6274" w:rsidRPr="00664A6F" w:rsidRDefault="00FB1283" w:rsidP="00321270">
      <w:pPr>
        <w:pStyle w:val="Heading2"/>
      </w:pPr>
      <w:bookmarkStart w:id="113" w:name="_Attachment_II:_Memorandum"/>
      <w:bookmarkEnd w:id="113"/>
      <w:r w:rsidRPr="00664A6F">
        <w:br w:type="page"/>
      </w:r>
      <w:bookmarkStart w:id="114" w:name="_Toc163757976"/>
      <w:r w:rsidR="006F6274" w:rsidRPr="00664A6F">
        <w:lastRenderedPageBreak/>
        <w:t>Attachment II: Memorandum of Understanding (Consortium Applicants only)</w:t>
      </w:r>
      <w:bookmarkEnd w:id="114"/>
      <w:r w:rsidR="006F6274" w:rsidRPr="00664A6F">
        <w:t> </w:t>
      </w:r>
    </w:p>
    <w:p w14:paraId="3D28B058" w14:textId="77777777" w:rsidR="006F6274" w:rsidRPr="00664A6F" w:rsidRDefault="006F6274" w:rsidP="006F6274">
      <w:pPr>
        <w:ind w:left="-540"/>
        <w:jc w:val="center"/>
        <w:textAlignment w:val="baseline"/>
        <w:rPr>
          <w:rFonts w:ascii="Arial" w:hAnsi="Arial" w:cs="Arial"/>
          <w:szCs w:val="24"/>
        </w:rPr>
      </w:pPr>
      <w:r w:rsidRPr="00664A6F">
        <w:rPr>
          <w:rFonts w:ascii="Arial" w:hAnsi="Arial" w:cs="Arial"/>
          <w:szCs w:val="24"/>
        </w:rPr>
        <w:t>The lead applicant must complete an MOU that is signed by each consortium member. </w:t>
      </w:r>
    </w:p>
    <w:p w14:paraId="5D01E474" w14:textId="77777777" w:rsidR="006F6274" w:rsidRPr="00664A6F" w:rsidRDefault="006F6274" w:rsidP="006F6274">
      <w:pPr>
        <w:ind w:left="-540"/>
        <w:jc w:val="center"/>
        <w:textAlignment w:val="baseline"/>
        <w:rPr>
          <w:rFonts w:ascii="Arial" w:hAnsi="Arial" w:cs="Arial"/>
          <w:szCs w:val="24"/>
        </w:rPr>
      </w:pPr>
      <w:r w:rsidRPr="00664A6F">
        <w:rPr>
          <w:rFonts w:ascii="Arial" w:hAnsi="Arial" w:cs="Arial"/>
          <w:szCs w:val="24"/>
        </w:rPr>
        <w:t>(DUPLICATE AS NECESSARY) </w:t>
      </w:r>
    </w:p>
    <w:p w14:paraId="2CA610BB" w14:textId="77777777" w:rsidR="006F6274" w:rsidRPr="00664A6F" w:rsidRDefault="006F6274" w:rsidP="006F6274">
      <w:pPr>
        <w:ind w:left="-540"/>
        <w:textAlignment w:val="baseline"/>
        <w:rPr>
          <w:rFonts w:ascii="Arial" w:hAnsi="Arial" w:cs="Arial"/>
          <w:szCs w:val="24"/>
        </w:rPr>
      </w:pPr>
      <w:r w:rsidRPr="00664A6F">
        <w:rPr>
          <w:rFonts w:ascii="Arial" w:hAnsi="Arial" w:cs="Arial"/>
          <w:szCs w:val="24"/>
        </w:rPr>
        <w:t> </w:t>
      </w:r>
    </w:p>
    <w:p w14:paraId="79DCA08F" w14:textId="77777777" w:rsidR="006F6274" w:rsidRPr="00664A6F" w:rsidRDefault="006F6274" w:rsidP="006F6274">
      <w:pPr>
        <w:ind w:left="-540"/>
        <w:textAlignment w:val="baseline"/>
        <w:rPr>
          <w:rFonts w:ascii="Arial" w:hAnsi="Arial" w:cs="Arial"/>
          <w:szCs w:val="24"/>
        </w:rPr>
      </w:pPr>
      <w:r w:rsidRPr="00664A6F">
        <w:rPr>
          <w:rFonts w:ascii="Arial" w:hAnsi="Arial" w:cs="Arial"/>
          <w:b/>
          <w:bCs/>
          <w:szCs w:val="24"/>
        </w:rPr>
        <w:t>(Insert Lead Applicant Name)</w:t>
      </w:r>
      <w:r w:rsidRPr="00664A6F">
        <w:rPr>
          <w:rFonts w:ascii="Arial" w:hAnsi="Arial" w:cs="Arial"/>
          <w:szCs w:val="24"/>
        </w:rPr>
        <w:t xml:space="preserve"> and </w:t>
      </w:r>
      <w:r w:rsidRPr="00664A6F">
        <w:rPr>
          <w:rFonts w:ascii="Arial" w:hAnsi="Arial" w:cs="Arial"/>
          <w:b/>
          <w:bCs/>
          <w:szCs w:val="24"/>
        </w:rPr>
        <w:t>(Insert Consortium Member(s) Name)</w:t>
      </w:r>
      <w:r w:rsidRPr="00664A6F">
        <w:rPr>
          <w:rFonts w:ascii="Arial" w:hAnsi="Arial" w:cs="Arial"/>
          <w:szCs w:val="24"/>
        </w:rPr>
        <w:t xml:space="preserve"> District/BOCES </w:t>
      </w:r>
    </w:p>
    <w:p w14:paraId="20088ADB" w14:textId="77777777" w:rsidR="006F6274" w:rsidRPr="00664A6F" w:rsidRDefault="006F6274" w:rsidP="006F6274">
      <w:pPr>
        <w:ind w:left="-540"/>
        <w:textAlignment w:val="baseline"/>
        <w:rPr>
          <w:rFonts w:ascii="Arial" w:hAnsi="Arial" w:cs="Arial"/>
          <w:szCs w:val="24"/>
        </w:rPr>
      </w:pPr>
      <w:r w:rsidRPr="00664A6F">
        <w:rPr>
          <w:rFonts w:ascii="Arial" w:hAnsi="Arial" w:cs="Arial"/>
          <w:szCs w:val="24"/>
        </w:rPr>
        <w:t> </w:t>
      </w:r>
    </w:p>
    <w:p w14:paraId="02C3C59C" w14:textId="77777777" w:rsidR="006F6274" w:rsidRPr="00664A6F" w:rsidRDefault="006F6274" w:rsidP="006F6274">
      <w:pPr>
        <w:ind w:left="-540"/>
        <w:textAlignment w:val="baseline"/>
        <w:rPr>
          <w:rFonts w:ascii="Arial" w:hAnsi="Arial" w:cs="Arial"/>
          <w:szCs w:val="24"/>
        </w:rPr>
      </w:pPr>
      <w:r w:rsidRPr="00664A6F">
        <w:rPr>
          <w:rFonts w:ascii="Arial" w:hAnsi="Arial" w:cs="Arial"/>
          <w:szCs w:val="24"/>
        </w:rPr>
        <w:t xml:space="preserve">This cooperative agreement reflects the overall commitment as well as the specific responsibilities and the roles of the </w:t>
      </w:r>
      <w:r w:rsidRPr="00664A6F">
        <w:rPr>
          <w:rFonts w:ascii="Arial" w:hAnsi="Arial" w:cs="Arial"/>
          <w:b/>
          <w:bCs/>
          <w:szCs w:val="24"/>
        </w:rPr>
        <w:t>(Insert Lead Applicant Name)</w:t>
      </w:r>
      <w:r w:rsidRPr="00664A6F">
        <w:rPr>
          <w:rFonts w:ascii="Arial" w:hAnsi="Arial" w:cs="Arial"/>
          <w:szCs w:val="24"/>
        </w:rPr>
        <w:t xml:space="preserve"> and </w:t>
      </w:r>
      <w:r w:rsidRPr="00664A6F">
        <w:rPr>
          <w:rFonts w:ascii="Arial" w:hAnsi="Arial" w:cs="Arial"/>
          <w:b/>
          <w:bCs/>
          <w:szCs w:val="24"/>
        </w:rPr>
        <w:t>(Insert Consortium Member Names)</w:t>
      </w:r>
      <w:r w:rsidRPr="00664A6F">
        <w:rPr>
          <w:rFonts w:ascii="Arial" w:hAnsi="Arial" w:cs="Arial"/>
          <w:szCs w:val="24"/>
        </w:rPr>
        <w:t xml:space="preserve"> District(s)/BOCES. The overarching purpose of this consortium is to develop, implement, and share innovative programs that utilize learning technologies to personalize learning and/or increase access to high-quality, rigorous learning experiences for </w:t>
      </w:r>
      <w:r w:rsidRPr="00664A6F">
        <w:rPr>
          <w:rFonts w:ascii="Arial" w:hAnsi="Arial" w:cs="Arial"/>
          <w:b/>
          <w:bCs/>
          <w:szCs w:val="24"/>
        </w:rPr>
        <w:t>(Insert Names of All Districts in Consortium Application)</w:t>
      </w:r>
      <w:r w:rsidRPr="00664A6F">
        <w:rPr>
          <w:rFonts w:ascii="Arial" w:hAnsi="Arial" w:cs="Arial"/>
          <w:szCs w:val="24"/>
        </w:rPr>
        <w:t xml:space="preserve">. Per the NYSED Consortium Policy for State and Federal Discretionary Grant Program (see Appendix F), </w:t>
      </w:r>
      <w:r w:rsidRPr="00664A6F">
        <w:rPr>
          <w:rFonts w:ascii="Arial" w:hAnsi="Arial" w:cs="Arial"/>
          <w:b/>
          <w:bCs/>
          <w:szCs w:val="24"/>
        </w:rPr>
        <w:t>(Insert Lead Applicant Name)</w:t>
      </w:r>
      <w:r w:rsidRPr="00664A6F">
        <w:rPr>
          <w:rFonts w:ascii="Arial" w:hAnsi="Arial" w:cs="Arial"/>
          <w:szCs w:val="24"/>
        </w:rPr>
        <w:t xml:space="preserve"> will not act solely as a flow-through for grant funds to pass to other recipients and will be responsible for the performance of any services provided by the consortium members, any partners, consultants, or other organizations, and coordinate participation. This consortium will only benefit the </w:t>
      </w:r>
      <w:r w:rsidRPr="00664A6F">
        <w:rPr>
          <w:rFonts w:ascii="Arial" w:hAnsi="Arial" w:cs="Arial"/>
          <w:b/>
          <w:bCs/>
          <w:szCs w:val="24"/>
        </w:rPr>
        <w:t>(Insert Lead Applicant Name)</w:t>
      </w:r>
      <w:r w:rsidRPr="00664A6F">
        <w:rPr>
          <w:rFonts w:ascii="Arial" w:hAnsi="Arial" w:cs="Arial"/>
          <w:szCs w:val="24"/>
        </w:rPr>
        <w:t xml:space="preserve">’s and/or </w:t>
      </w:r>
      <w:r w:rsidRPr="00664A6F">
        <w:rPr>
          <w:rFonts w:ascii="Arial" w:hAnsi="Arial" w:cs="Arial"/>
          <w:b/>
          <w:bCs/>
          <w:szCs w:val="24"/>
        </w:rPr>
        <w:t>(Insert All Consortium Member Names)</w:t>
      </w:r>
      <w:r w:rsidRPr="00664A6F">
        <w:rPr>
          <w:rFonts w:ascii="Arial" w:hAnsi="Arial" w:cs="Arial"/>
          <w:szCs w:val="24"/>
        </w:rPr>
        <w:t xml:space="preserve">’s student populations. The </w:t>
      </w:r>
      <w:r w:rsidRPr="00664A6F">
        <w:rPr>
          <w:rFonts w:ascii="Arial" w:hAnsi="Arial" w:cs="Arial"/>
          <w:b/>
          <w:bCs/>
          <w:szCs w:val="24"/>
        </w:rPr>
        <w:t>(Insert Lead Applicant Name)</w:t>
      </w:r>
      <w:r w:rsidRPr="00664A6F">
        <w:rPr>
          <w:rFonts w:ascii="Arial" w:hAnsi="Arial" w:cs="Arial"/>
          <w:szCs w:val="24"/>
        </w:rPr>
        <w:t xml:space="preserve"> agrees to facilitate communication with and between </w:t>
      </w:r>
      <w:r w:rsidRPr="00664A6F">
        <w:rPr>
          <w:rFonts w:ascii="Arial" w:hAnsi="Arial" w:cs="Arial"/>
          <w:b/>
          <w:bCs/>
          <w:szCs w:val="24"/>
        </w:rPr>
        <w:t>(Insert All Consortium Member Names)</w:t>
      </w:r>
      <w:r w:rsidRPr="00664A6F">
        <w:rPr>
          <w:rFonts w:ascii="Arial" w:hAnsi="Arial" w:cs="Arial"/>
          <w:szCs w:val="24"/>
        </w:rPr>
        <w:t xml:space="preserve"> in order to ensure that all consortium members fully know all aspects/activities that will be conducted through this grant program. </w:t>
      </w:r>
    </w:p>
    <w:p w14:paraId="2B80A12E" w14:textId="77777777" w:rsidR="006F6274" w:rsidRPr="00664A6F" w:rsidRDefault="006F6274" w:rsidP="006F6274">
      <w:pPr>
        <w:ind w:left="-540"/>
        <w:textAlignment w:val="baseline"/>
        <w:rPr>
          <w:rFonts w:ascii="Arial" w:hAnsi="Arial" w:cs="Arial"/>
          <w:szCs w:val="24"/>
        </w:rPr>
      </w:pPr>
      <w:r w:rsidRPr="00664A6F">
        <w:rPr>
          <w:rFonts w:ascii="Arial" w:hAnsi="Arial" w:cs="Arial"/>
          <w:szCs w:val="24"/>
        </w:rPr>
        <w:t> </w:t>
      </w:r>
    </w:p>
    <w:p w14:paraId="00B41B56" w14:textId="77777777" w:rsidR="006F6274" w:rsidRPr="00664A6F" w:rsidRDefault="006F6274" w:rsidP="006F6274">
      <w:pPr>
        <w:ind w:left="-540"/>
        <w:jc w:val="center"/>
        <w:textAlignment w:val="baseline"/>
        <w:rPr>
          <w:rFonts w:ascii="Arial" w:hAnsi="Arial" w:cs="Arial"/>
          <w:szCs w:val="24"/>
        </w:rPr>
      </w:pPr>
      <w:r w:rsidRPr="00664A6F">
        <w:rPr>
          <w:rFonts w:ascii="Arial" w:hAnsi="Arial" w:cs="Arial"/>
          <w:szCs w:val="24"/>
        </w:rPr>
        <w:t>SPECIFIC ROLES AND RESPONSIBILITIES </w:t>
      </w:r>
    </w:p>
    <w:p w14:paraId="18897083" w14:textId="77777777" w:rsidR="006F6274" w:rsidRPr="00664A6F" w:rsidRDefault="006F6274" w:rsidP="006F6274">
      <w:pPr>
        <w:ind w:left="-540"/>
        <w:jc w:val="center"/>
        <w:textAlignment w:val="baseline"/>
        <w:rPr>
          <w:rFonts w:ascii="Arial" w:hAnsi="Arial" w:cs="Arial"/>
          <w:szCs w:val="24"/>
        </w:rPr>
      </w:pPr>
      <w:r w:rsidRPr="00664A6F">
        <w:rPr>
          <w:rFonts w:ascii="Arial" w:hAnsi="Arial" w:cs="Arial"/>
          <w:szCs w:val="24"/>
        </w:rPr>
        <w:t xml:space="preserve">The partnership of the </w:t>
      </w:r>
      <w:r w:rsidRPr="00664A6F">
        <w:rPr>
          <w:rFonts w:ascii="Arial" w:hAnsi="Arial" w:cs="Arial"/>
          <w:b/>
          <w:bCs/>
          <w:szCs w:val="24"/>
        </w:rPr>
        <w:t>(Insert Lead Applicant Name)</w:t>
      </w:r>
      <w:r w:rsidRPr="00664A6F">
        <w:rPr>
          <w:rFonts w:ascii="Arial" w:hAnsi="Arial" w:cs="Arial"/>
          <w:szCs w:val="24"/>
        </w:rPr>
        <w:t xml:space="preserve"> and the </w:t>
      </w:r>
      <w:r w:rsidRPr="00664A6F">
        <w:rPr>
          <w:rFonts w:ascii="Arial" w:hAnsi="Arial" w:cs="Arial"/>
          <w:b/>
          <w:bCs/>
          <w:szCs w:val="24"/>
        </w:rPr>
        <w:t>(Insert Consortium Member Name)</w:t>
      </w:r>
      <w:r w:rsidRPr="00664A6F">
        <w:rPr>
          <w:rFonts w:ascii="Arial" w:hAnsi="Arial" w:cs="Arial"/>
          <w:szCs w:val="24"/>
        </w:rPr>
        <w:t xml:space="preserve"> District(s)/BOCES entails the following: </w:t>
      </w:r>
    </w:p>
    <w:p w14:paraId="6BAE02E4" w14:textId="77777777" w:rsidR="006F6274" w:rsidRPr="00664A6F" w:rsidRDefault="006F6274" w:rsidP="006F6274">
      <w:pPr>
        <w:ind w:left="-540"/>
        <w:jc w:val="center"/>
        <w:textAlignment w:val="baseline"/>
        <w:rPr>
          <w:rFonts w:ascii="Arial" w:hAnsi="Arial" w:cs="Arial"/>
          <w:szCs w:val="24"/>
        </w:rPr>
      </w:pPr>
      <w:r w:rsidRPr="00664A6F">
        <w:rPr>
          <w:rFonts w:ascii="Arial" w:hAnsi="Arial" w:cs="Arial"/>
          <w:szCs w:val="24"/>
        </w:rPr>
        <w:t> </w:t>
      </w:r>
    </w:p>
    <w:tbl>
      <w:tblPr>
        <w:tblW w:w="0" w:type="dxa"/>
        <w:tblInd w:w="-5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69"/>
        <w:gridCol w:w="4930"/>
      </w:tblGrid>
      <w:tr w:rsidR="006F6274" w:rsidRPr="00664A6F" w14:paraId="1D235514" w14:textId="77777777" w:rsidTr="006F6274">
        <w:trPr>
          <w:trHeight w:val="960"/>
        </w:trPr>
        <w:tc>
          <w:tcPr>
            <w:tcW w:w="5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B1DE1A" w14:textId="77777777" w:rsidR="006F6274" w:rsidRPr="00664A6F" w:rsidRDefault="006F6274" w:rsidP="006F6274">
            <w:pPr>
              <w:ind w:left="75"/>
              <w:jc w:val="center"/>
              <w:textAlignment w:val="baseline"/>
              <w:rPr>
                <w:rFonts w:ascii="Arial" w:hAnsi="Arial" w:cs="Arial"/>
                <w:szCs w:val="24"/>
              </w:rPr>
            </w:pPr>
            <w:r w:rsidRPr="00664A6F">
              <w:rPr>
                <w:rFonts w:ascii="Arial" w:hAnsi="Arial" w:cs="Arial"/>
                <w:szCs w:val="24"/>
              </w:rPr>
              <w:t xml:space="preserve">The </w:t>
            </w:r>
            <w:r w:rsidRPr="00664A6F">
              <w:rPr>
                <w:rFonts w:ascii="Arial" w:hAnsi="Arial" w:cs="Arial"/>
                <w:i/>
                <w:iCs/>
                <w:szCs w:val="24"/>
              </w:rPr>
              <w:t xml:space="preserve">(Insert Lead Applicant Name) </w:t>
            </w:r>
            <w:r w:rsidRPr="00664A6F">
              <w:rPr>
                <w:rFonts w:ascii="Arial" w:hAnsi="Arial" w:cs="Arial"/>
                <w:szCs w:val="24"/>
              </w:rPr>
              <w:t>BOCES/District agrees to: </w:t>
            </w:r>
          </w:p>
        </w:tc>
        <w:tc>
          <w:tcPr>
            <w:tcW w:w="52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A251A6" w14:textId="77777777" w:rsidR="006F6274" w:rsidRPr="00664A6F" w:rsidRDefault="006F6274" w:rsidP="006F6274">
            <w:pPr>
              <w:ind w:left="75"/>
              <w:jc w:val="center"/>
              <w:textAlignment w:val="baseline"/>
              <w:rPr>
                <w:rFonts w:ascii="Arial" w:hAnsi="Arial" w:cs="Arial"/>
                <w:szCs w:val="24"/>
              </w:rPr>
            </w:pPr>
            <w:r w:rsidRPr="00664A6F">
              <w:rPr>
                <w:rFonts w:ascii="Arial" w:hAnsi="Arial" w:cs="Arial"/>
                <w:szCs w:val="24"/>
              </w:rPr>
              <w:t xml:space="preserve">The </w:t>
            </w:r>
            <w:r w:rsidRPr="00664A6F">
              <w:rPr>
                <w:rFonts w:ascii="Arial" w:hAnsi="Arial" w:cs="Arial"/>
                <w:i/>
                <w:iCs/>
                <w:szCs w:val="24"/>
              </w:rPr>
              <w:t>(Insert Consortium Member Name)</w:t>
            </w:r>
            <w:r w:rsidRPr="00664A6F">
              <w:rPr>
                <w:rFonts w:ascii="Arial" w:hAnsi="Arial" w:cs="Arial"/>
                <w:szCs w:val="24"/>
              </w:rPr>
              <w:t xml:space="preserve"> District(s)/BOCES agree(s) to: </w:t>
            </w:r>
          </w:p>
        </w:tc>
      </w:tr>
      <w:tr w:rsidR="006F6274" w:rsidRPr="00664A6F" w14:paraId="5D109BD7" w14:textId="77777777" w:rsidTr="006F6274">
        <w:trPr>
          <w:trHeight w:val="1170"/>
        </w:trPr>
        <w:tc>
          <w:tcPr>
            <w:tcW w:w="5325" w:type="dxa"/>
            <w:tcBorders>
              <w:top w:val="single" w:sz="6" w:space="0" w:color="auto"/>
              <w:left w:val="single" w:sz="6" w:space="0" w:color="auto"/>
              <w:bottom w:val="single" w:sz="6" w:space="0" w:color="auto"/>
              <w:right w:val="single" w:sz="6" w:space="0" w:color="auto"/>
            </w:tcBorders>
            <w:shd w:val="clear" w:color="auto" w:fill="auto"/>
            <w:hideMark/>
          </w:tcPr>
          <w:p w14:paraId="6F8398D5" w14:textId="3C16C48E" w:rsidR="006F6274" w:rsidRPr="00664A6F" w:rsidRDefault="006F6274" w:rsidP="006F6274">
            <w:pPr>
              <w:ind w:left="75"/>
              <w:textAlignment w:val="baseline"/>
              <w:rPr>
                <w:rFonts w:ascii="Arial" w:hAnsi="Arial" w:cs="Arial"/>
                <w:szCs w:val="24"/>
              </w:rPr>
            </w:pPr>
            <w:r w:rsidRPr="00664A6F">
              <w:rPr>
                <w:rFonts w:ascii="Arial" w:hAnsi="Arial" w:cs="Arial"/>
                <w:i/>
                <w:iCs/>
                <w:szCs w:val="24"/>
              </w:rPr>
              <w:t>List all activities/services/etc. that the Lead Applicant will provide to the partnership</w:t>
            </w:r>
            <w:r w:rsidR="00195B00" w:rsidRPr="00664A6F">
              <w:rPr>
                <w:rFonts w:ascii="Arial" w:hAnsi="Arial" w:cs="Arial"/>
                <w:i/>
                <w:iCs/>
                <w:szCs w:val="24"/>
              </w:rPr>
              <w:t xml:space="preserve">. </w:t>
            </w:r>
          </w:p>
          <w:p w14:paraId="268B28E7" w14:textId="77777777" w:rsidR="006F6274" w:rsidRPr="00664A6F" w:rsidRDefault="006F6274" w:rsidP="006F6274">
            <w:pPr>
              <w:ind w:left="75"/>
              <w:textAlignment w:val="baseline"/>
              <w:rPr>
                <w:rFonts w:ascii="Arial" w:hAnsi="Arial" w:cs="Arial"/>
                <w:szCs w:val="24"/>
              </w:rPr>
            </w:pPr>
            <w:r w:rsidRPr="00664A6F">
              <w:rPr>
                <w:rFonts w:ascii="Arial" w:hAnsi="Arial" w:cs="Arial"/>
                <w:szCs w:val="24"/>
              </w:rPr>
              <w:t> </w:t>
            </w:r>
          </w:p>
        </w:tc>
        <w:tc>
          <w:tcPr>
            <w:tcW w:w="5280" w:type="dxa"/>
            <w:tcBorders>
              <w:top w:val="single" w:sz="6" w:space="0" w:color="auto"/>
              <w:left w:val="single" w:sz="6" w:space="0" w:color="auto"/>
              <w:bottom w:val="single" w:sz="6" w:space="0" w:color="auto"/>
              <w:right w:val="single" w:sz="6" w:space="0" w:color="auto"/>
            </w:tcBorders>
            <w:shd w:val="clear" w:color="auto" w:fill="auto"/>
            <w:hideMark/>
          </w:tcPr>
          <w:p w14:paraId="43ACF3C5" w14:textId="24C41CA3" w:rsidR="006F6274" w:rsidRPr="00664A6F" w:rsidRDefault="006F6274" w:rsidP="006F6274">
            <w:pPr>
              <w:ind w:left="75"/>
              <w:textAlignment w:val="baseline"/>
              <w:rPr>
                <w:rFonts w:ascii="Arial" w:hAnsi="Arial" w:cs="Arial"/>
                <w:szCs w:val="24"/>
              </w:rPr>
            </w:pPr>
            <w:r w:rsidRPr="00664A6F">
              <w:rPr>
                <w:rFonts w:ascii="Arial" w:hAnsi="Arial" w:cs="Arial"/>
                <w:i/>
                <w:iCs/>
                <w:szCs w:val="24"/>
              </w:rPr>
              <w:t>List all activities/services/etc. that the District(s)/BOCES will provide to the partnership</w:t>
            </w:r>
            <w:r w:rsidR="00D24CAC" w:rsidRPr="00664A6F">
              <w:rPr>
                <w:rFonts w:ascii="Arial" w:hAnsi="Arial" w:cs="Arial"/>
                <w:i/>
                <w:iCs/>
                <w:szCs w:val="24"/>
              </w:rPr>
              <w:t xml:space="preserve">. </w:t>
            </w:r>
          </w:p>
        </w:tc>
      </w:tr>
    </w:tbl>
    <w:p w14:paraId="613767B0" w14:textId="72BFF514" w:rsidR="006F6274" w:rsidRPr="00664A6F" w:rsidRDefault="006F6274" w:rsidP="006F6274">
      <w:pPr>
        <w:ind w:left="-540"/>
        <w:textAlignment w:val="baseline"/>
        <w:rPr>
          <w:rFonts w:ascii="Arial" w:hAnsi="Arial" w:cs="Arial"/>
          <w:szCs w:val="24"/>
        </w:rPr>
      </w:pPr>
      <w:r w:rsidRPr="00664A6F">
        <w:rPr>
          <w:rFonts w:ascii="Arial" w:hAnsi="Arial" w:cs="Arial"/>
          <w:szCs w:val="24"/>
        </w:rPr>
        <w:t> </w:t>
      </w:r>
      <w:r w:rsidRPr="00664A6F">
        <w:rPr>
          <w:rFonts w:ascii="Arial" w:hAnsi="Arial" w:cs="Arial"/>
          <w:szCs w:val="24"/>
        </w:rPr>
        <w:br/>
        <w:t>Name of Lead Applicant District/BOCES:</w:t>
      </w:r>
      <w:r w:rsidR="00302AB2" w:rsidRPr="00664A6F">
        <w:rPr>
          <w:rFonts w:ascii="Arial" w:hAnsi="Arial" w:cs="Arial"/>
          <w:szCs w:val="24"/>
        </w:rPr>
        <w:t xml:space="preserve">  </w:t>
      </w:r>
      <w:r w:rsidRPr="00664A6F">
        <w:rPr>
          <w:rFonts w:ascii="Arial" w:hAnsi="Arial" w:cs="Arial"/>
          <w:szCs w:val="24"/>
        </w:rPr>
        <w:t>______________________________________</w:t>
      </w:r>
      <w:r w:rsidR="00302AB2" w:rsidRPr="00664A6F">
        <w:rPr>
          <w:rFonts w:ascii="Arial" w:hAnsi="Arial" w:cs="Arial"/>
          <w:szCs w:val="24"/>
        </w:rPr>
        <w:t>__</w:t>
      </w:r>
      <w:r w:rsidRPr="00664A6F">
        <w:rPr>
          <w:rFonts w:ascii="Arial" w:hAnsi="Arial" w:cs="Arial"/>
          <w:szCs w:val="24"/>
        </w:rPr>
        <w:t> </w:t>
      </w:r>
    </w:p>
    <w:p w14:paraId="2591A9F3" w14:textId="630DAB39" w:rsidR="006F6274" w:rsidRPr="00664A6F" w:rsidRDefault="006F6274" w:rsidP="006F6274">
      <w:pPr>
        <w:ind w:left="-540"/>
        <w:textAlignment w:val="baseline"/>
        <w:rPr>
          <w:rFonts w:ascii="Arial" w:hAnsi="Arial" w:cs="Arial"/>
          <w:szCs w:val="24"/>
        </w:rPr>
      </w:pPr>
      <w:r w:rsidRPr="00664A6F">
        <w:rPr>
          <w:rFonts w:ascii="Arial" w:hAnsi="Arial" w:cs="Arial"/>
          <w:szCs w:val="24"/>
        </w:rPr>
        <w:t>Signature ___________________________</w:t>
      </w:r>
      <w:r w:rsidRPr="00664A6F">
        <w:rPr>
          <w:rFonts w:ascii="Arial" w:hAnsi="Arial" w:cs="Arial"/>
          <w:szCs w:val="24"/>
        </w:rPr>
        <w:tab/>
      </w:r>
      <w:r w:rsidRPr="00664A6F">
        <w:rPr>
          <w:rFonts w:ascii="Arial" w:hAnsi="Arial" w:cs="Arial"/>
          <w:szCs w:val="24"/>
        </w:rPr>
        <w:tab/>
        <w:t>Typed Name: ____________________ </w:t>
      </w:r>
    </w:p>
    <w:p w14:paraId="60318F0A" w14:textId="4016CC01" w:rsidR="006F6274" w:rsidRPr="00664A6F" w:rsidRDefault="006F6274" w:rsidP="006F6274">
      <w:pPr>
        <w:ind w:left="-540"/>
        <w:textAlignment w:val="baseline"/>
        <w:rPr>
          <w:rFonts w:ascii="Arial" w:hAnsi="Arial" w:cs="Arial"/>
          <w:szCs w:val="24"/>
        </w:rPr>
      </w:pPr>
      <w:r w:rsidRPr="00664A6F">
        <w:rPr>
          <w:rFonts w:ascii="Arial" w:hAnsi="Arial" w:cs="Arial"/>
          <w:szCs w:val="24"/>
        </w:rPr>
        <w:t>Title: _______________________________</w:t>
      </w:r>
      <w:r w:rsidRPr="00664A6F">
        <w:rPr>
          <w:rFonts w:ascii="Arial" w:hAnsi="Arial" w:cs="Arial"/>
          <w:szCs w:val="24"/>
        </w:rPr>
        <w:tab/>
      </w:r>
      <w:r w:rsidRPr="00664A6F">
        <w:rPr>
          <w:rFonts w:ascii="Arial" w:hAnsi="Arial" w:cs="Arial"/>
          <w:szCs w:val="24"/>
        </w:rPr>
        <w:tab/>
        <w:t>Date: _________________________</w:t>
      </w:r>
      <w:r w:rsidR="00A9586F" w:rsidRPr="00664A6F">
        <w:rPr>
          <w:rFonts w:ascii="Arial" w:hAnsi="Arial" w:cs="Arial"/>
          <w:szCs w:val="24"/>
        </w:rPr>
        <w:t>__</w:t>
      </w:r>
    </w:p>
    <w:p w14:paraId="68496293" w14:textId="77777777" w:rsidR="006F6274" w:rsidRPr="00664A6F" w:rsidRDefault="006F6274" w:rsidP="006F6274">
      <w:pPr>
        <w:ind w:left="-540"/>
        <w:textAlignment w:val="baseline"/>
        <w:rPr>
          <w:rFonts w:ascii="Arial" w:hAnsi="Arial" w:cs="Arial"/>
          <w:szCs w:val="24"/>
        </w:rPr>
      </w:pPr>
      <w:r w:rsidRPr="00664A6F">
        <w:rPr>
          <w:rFonts w:ascii="Arial" w:hAnsi="Arial" w:cs="Arial"/>
          <w:szCs w:val="24"/>
        </w:rPr>
        <w:t> </w:t>
      </w:r>
    </w:p>
    <w:p w14:paraId="6257897A" w14:textId="0E959808" w:rsidR="006F6274" w:rsidRPr="00664A6F" w:rsidRDefault="006F6274" w:rsidP="006F6274">
      <w:pPr>
        <w:ind w:left="-540"/>
        <w:textAlignment w:val="baseline"/>
        <w:rPr>
          <w:rFonts w:ascii="Arial" w:hAnsi="Arial" w:cs="Arial"/>
          <w:szCs w:val="24"/>
        </w:rPr>
      </w:pPr>
      <w:r w:rsidRPr="00664A6F">
        <w:rPr>
          <w:rFonts w:ascii="Arial" w:hAnsi="Arial" w:cs="Arial"/>
          <w:szCs w:val="24"/>
        </w:rPr>
        <w:t>Name of Consortium Member District/ BOCES:</w:t>
      </w:r>
      <w:r w:rsidR="00302AB2" w:rsidRPr="00664A6F">
        <w:rPr>
          <w:rFonts w:ascii="Arial" w:hAnsi="Arial" w:cs="Arial"/>
          <w:szCs w:val="24"/>
        </w:rPr>
        <w:t xml:space="preserve">  </w:t>
      </w:r>
      <w:r w:rsidRPr="00664A6F">
        <w:rPr>
          <w:rFonts w:ascii="Arial" w:hAnsi="Arial" w:cs="Arial"/>
          <w:szCs w:val="24"/>
        </w:rPr>
        <w:t>_________________________________</w:t>
      </w:r>
      <w:r w:rsidR="00302AB2" w:rsidRPr="00664A6F">
        <w:rPr>
          <w:rFonts w:ascii="Arial" w:hAnsi="Arial" w:cs="Arial"/>
          <w:szCs w:val="24"/>
        </w:rPr>
        <w:t>__</w:t>
      </w:r>
    </w:p>
    <w:p w14:paraId="5341F29F" w14:textId="089F4BBF" w:rsidR="006F6274" w:rsidRPr="00664A6F" w:rsidRDefault="006F6274" w:rsidP="006F6274">
      <w:pPr>
        <w:ind w:left="-540"/>
        <w:textAlignment w:val="baseline"/>
        <w:rPr>
          <w:rFonts w:ascii="Arial" w:hAnsi="Arial" w:cs="Arial"/>
          <w:szCs w:val="24"/>
        </w:rPr>
      </w:pPr>
      <w:r w:rsidRPr="00664A6F">
        <w:rPr>
          <w:rFonts w:ascii="Arial" w:hAnsi="Arial" w:cs="Arial"/>
          <w:szCs w:val="24"/>
        </w:rPr>
        <w:t>Signature ___________________________</w:t>
      </w:r>
      <w:r w:rsidRPr="00664A6F">
        <w:rPr>
          <w:rFonts w:ascii="Arial" w:hAnsi="Arial" w:cs="Arial"/>
          <w:szCs w:val="24"/>
        </w:rPr>
        <w:tab/>
      </w:r>
      <w:r w:rsidRPr="00664A6F">
        <w:rPr>
          <w:rFonts w:ascii="Arial" w:hAnsi="Arial" w:cs="Arial"/>
          <w:szCs w:val="24"/>
        </w:rPr>
        <w:tab/>
        <w:t>Typed Name: ____________________ </w:t>
      </w:r>
    </w:p>
    <w:p w14:paraId="2405ADC8" w14:textId="50ECF56A" w:rsidR="006F6274" w:rsidRPr="00664A6F" w:rsidRDefault="006F6274" w:rsidP="006F6274">
      <w:pPr>
        <w:ind w:left="-540"/>
        <w:textAlignment w:val="baseline"/>
        <w:rPr>
          <w:rFonts w:ascii="Arial" w:hAnsi="Arial" w:cs="Arial"/>
          <w:szCs w:val="24"/>
        </w:rPr>
      </w:pPr>
      <w:r w:rsidRPr="00664A6F">
        <w:rPr>
          <w:rFonts w:ascii="Arial" w:hAnsi="Arial" w:cs="Arial"/>
          <w:szCs w:val="24"/>
        </w:rPr>
        <w:t>Title: _______________________________</w:t>
      </w:r>
      <w:r w:rsidRPr="00664A6F">
        <w:rPr>
          <w:rFonts w:ascii="Arial" w:hAnsi="Arial" w:cs="Arial"/>
          <w:szCs w:val="24"/>
        </w:rPr>
        <w:tab/>
      </w:r>
      <w:r w:rsidRPr="00664A6F">
        <w:rPr>
          <w:rFonts w:ascii="Arial" w:hAnsi="Arial" w:cs="Arial"/>
          <w:szCs w:val="24"/>
        </w:rPr>
        <w:tab/>
        <w:t>Date: ___________________________ </w:t>
      </w:r>
    </w:p>
    <w:p w14:paraId="08E89A57" w14:textId="77777777" w:rsidR="006F6274" w:rsidRPr="00664A6F" w:rsidRDefault="006F6274" w:rsidP="006F6274">
      <w:pPr>
        <w:ind w:left="-540"/>
        <w:textAlignment w:val="baseline"/>
        <w:rPr>
          <w:rFonts w:ascii="Arial" w:hAnsi="Arial" w:cs="Arial"/>
          <w:szCs w:val="24"/>
        </w:rPr>
      </w:pPr>
      <w:r w:rsidRPr="00664A6F">
        <w:rPr>
          <w:rFonts w:ascii="Arial" w:hAnsi="Arial" w:cs="Arial"/>
          <w:szCs w:val="24"/>
        </w:rPr>
        <w:t> </w:t>
      </w:r>
    </w:p>
    <w:p w14:paraId="2755978C" w14:textId="440F1BA9" w:rsidR="00D31295" w:rsidRPr="00664A6F" w:rsidRDefault="006F6274" w:rsidP="006F6274">
      <w:pPr>
        <w:ind w:left="-540"/>
        <w:textAlignment w:val="baseline"/>
        <w:rPr>
          <w:rFonts w:ascii="Arial" w:hAnsi="Arial" w:cs="Arial"/>
          <w:szCs w:val="24"/>
        </w:rPr>
        <w:sectPr w:rsidR="00D31295" w:rsidRPr="00664A6F" w:rsidSect="00902957">
          <w:headerReference w:type="default" r:id="rId45"/>
          <w:pgSz w:w="12240" w:h="15840"/>
          <w:pgMar w:top="1440" w:right="1440" w:bottom="1440" w:left="1440" w:header="720" w:footer="720" w:gutter="0"/>
          <w:cols w:space="720"/>
        </w:sectPr>
      </w:pPr>
      <w:r w:rsidRPr="00C763BA">
        <w:rPr>
          <w:rFonts w:ascii="Arial" w:hAnsi="Arial" w:cs="Arial"/>
          <w:sz w:val="20"/>
        </w:rPr>
        <w:t>THE AGREEMENT FOR YOUR PROGAM SHOULD REFLECT THE SPECIFICS OF YOUR PROGRAM AND YOUR CONSORTIUM MEMBERS</w:t>
      </w:r>
      <w:r w:rsidR="00D24CAC" w:rsidRPr="00C763BA">
        <w:rPr>
          <w:rFonts w:ascii="Arial" w:hAnsi="Arial" w:cs="Arial"/>
          <w:sz w:val="20"/>
        </w:rPr>
        <w:t xml:space="preserve">. </w:t>
      </w:r>
      <w:r w:rsidRPr="00C763BA">
        <w:rPr>
          <w:rFonts w:ascii="Arial" w:hAnsi="Arial" w:cs="Arial"/>
          <w:sz w:val="20"/>
        </w:rPr>
        <w:t>ALL ACTIVITIES/SERVICES, ETC. THAT ARE PERTINENT TO YOUR PROJECT SHOULD BE INCLUDED</w:t>
      </w:r>
      <w:r w:rsidR="00D24CAC" w:rsidRPr="00C763BA">
        <w:rPr>
          <w:rFonts w:ascii="Arial" w:hAnsi="Arial" w:cs="Arial"/>
          <w:sz w:val="20"/>
        </w:rPr>
        <w:t xml:space="preserve">. </w:t>
      </w:r>
      <w:r w:rsidRPr="00C763BA">
        <w:rPr>
          <w:rFonts w:ascii="Arial" w:hAnsi="Arial" w:cs="Arial"/>
          <w:sz w:val="20"/>
        </w:rPr>
        <w:t>PLEASE MODIFY AND ADD ADDITIONAL FIELDS FOR MULTIPLE CONSORTIUM MEMBERS, AS NEEDED</w:t>
      </w:r>
      <w:r w:rsidRPr="00664A6F">
        <w:rPr>
          <w:rFonts w:ascii="Arial" w:hAnsi="Arial" w:cs="Arial"/>
          <w:szCs w:val="24"/>
        </w:rPr>
        <w:t>. </w:t>
      </w:r>
    </w:p>
    <w:p w14:paraId="5E75B66C" w14:textId="0D60F610" w:rsidR="006F6274" w:rsidRPr="00664A6F" w:rsidRDefault="006F6274" w:rsidP="006F6274">
      <w:pPr>
        <w:ind w:left="-540"/>
        <w:textAlignment w:val="baseline"/>
        <w:rPr>
          <w:rFonts w:ascii="Arial" w:hAnsi="Arial" w:cs="Arial"/>
          <w:szCs w:val="24"/>
        </w:rPr>
      </w:pPr>
    </w:p>
    <w:p w14:paraId="5BCC85E6" w14:textId="77777777" w:rsidR="00D31295" w:rsidRPr="00664A6F" w:rsidRDefault="00D31295" w:rsidP="006F6274">
      <w:pPr>
        <w:ind w:left="-540"/>
        <w:textAlignment w:val="baseline"/>
        <w:rPr>
          <w:rFonts w:ascii="Arial" w:hAnsi="Arial" w:cs="Arial"/>
          <w:szCs w:val="24"/>
        </w:rPr>
      </w:pPr>
    </w:p>
    <w:p w14:paraId="7F74B9B4" w14:textId="77777777" w:rsidR="00236D7C" w:rsidRPr="00664A6F" w:rsidRDefault="00236D7C" w:rsidP="00321270">
      <w:pPr>
        <w:pStyle w:val="Heading2"/>
      </w:pPr>
      <w:bookmarkStart w:id="115" w:name="_Attachment_III:_Documentation"/>
      <w:bookmarkStart w:id="116" w:name="_Toc491954174"/>
      <w:bookmarkStart w:id="117" w:name="_Toc56765342"/>
      <w:bookmarkStart w:id="118" w:name="_Toc163757977"/>
      <w:bookmarkEnd w:id="115"/>
      <w:r w:rsidRPr="00664A6F">
        <w:t>Attachment III: Documentation of Religious and Independent School Communication</w:t>
      </w:r>
      <w:bookmarkEnd w:id="116"/>
      <w:bookmarkEnd w:id="117"/>
      <w:bookmarkEnd w:id="118"/>
    </w:p>
    <w:p w14:paraId="3C0527DA" w14:textId="77777777" w:rsidR="00236D7C" w:rsidRPr="00664A6F" w:rsidRDefault="00236D7C" w:rsidP="00236D7C">
      <w:pPr>
        <w:ind w:left="-540" w:right="-720"/>
        <w:rPr>
          <w:rFonts w:ascii="Arial" w:hAnsi="Arial" w:cs="Arial"/>
          <w:b/>
          <w:color w:val="000000"/>
          <w:szCs w:val="24"/>
        </w:rPr>
      </w:pPr>
      <w:r w:rsidRPr="00664A6F">
        <w:rPr>
          <w:rFonts w:ascii="Arial" w:hAnsi="Arial" w:cs="Arial"/>
          <w:b/>
          <w:color w:val="000000"/>
          <w:szCs w:val="24"/>
        </w:rPr>
        <w:t>(Duplicate as needed – One Form per Participating District)</w:t>
      </w:r>
    </w:p>
    <w:p w14:paraId="2CD69A9B" w14:textId="77777777" w:rsidR="00236D7C" w:rsidRPr="00664A6F" w:rsidRDefault="00236D7C" w:rsidP="00236D7C">
      <w:pPr>
        <w:ind w:left="-540" w:right="-720"/>
        <w:rPr>
          <w:rFonts w:ascii="Arial" w:hAnsi="Arial" w:cs="Arial"/>
          <w:b/>
          <w:color w:val="000000"/>
          <w:szCs w:val="24"/>
        </w:rPr>
      </w:pPr>
    </w:p>
    <w:p w14:paraId="3FF5FFEE" w14:textId="77777777" w:rsidR="00236D7C" w:rsidRPr="00664A6F" w:rsidRDefault="00236D7C" w:rsidP="00236D7C">
      <w:pPr>
        <w:pStyle w:val="Date"/>
        <w:ind w:left="-540" w:right="-720"/>
        <w:rPr>
          <w:rFonts w:ascii="Arial" w:hAnsi="Arial" w:cs="Arial"/>
          <w:szCs w:val="24"/>
        </w:rPr>
      </w:pPr>
      <w:r w:rsidRPr="00664A6F">
        <w:rPr>
          <w:rFonts w:ascii="Arial" w:hAnsi="Arial" w:cs="Arial"/>
          <w:szCs w:val="24"/>
        </w:rPr>
        <w:t>Name of Public School District:</w:t>
      </w:r>
      <w:r w:rsidRPr="00664A6F">
        <w:rPr>
          <w:rFonts w:ascii="Arial" w:hAnsi="Arial" w:cs="Arial"/>
          <w:szCs w:val="24"/>
        </w:rPr>
        <w:tab/>
        <w:t>__________________________________________________________________________</w:t>
      </w:r>
    </w:p>
    <w:p w14:paraId="5B681C36" w14:textId="77777777" w:rsidR="00236D7C" w:rsidRPr="00664A6F" w:rsidRDefault="00236D7C" w:rsidP="00236D7C">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left="-540" w:right="-720"/>
        <w:jc w:val="both"/>
        <w:rPr>
          <w:rFonts w:ascii="Arial" w:hAnsi="Arial" w:cs="Arial"/>
          <w:szCs w:val="24"/>
        </w:rPr>
      </w:pPr>
    </w:p>
    <w:p w14:paraId="440F19C9" w14:textId="57F6FF28" w:rsidR="00236D7C" w:rsidRPr="00664A6F" w:rsidRDefault="00236D7C" w:rsidP="00236D7C">
      <w:pPr>
        <w:ind w:left="-540" w:right="-720"/>
        <w:rPr>
          <w:rFonts w:ascii="Arial" w:hAnsi="Arial" w:cs="Arial"/>
          <w:szCs w:val="24"/>
        </w:rPr>
      </w:pPr>
      <w:bookmarkStart w:id="119" w:name="_Hlk491781874"/>
      <w:r w:rsidRPr="00664A6F">
        <w:rPr>
          <w:rFonts w:ascii="Arial" w:hAnsi="Arial" w:cs="Arial"/>
          <w:b/>
          <w:szCs w:val="24"/>
          <w:u w:val="single"/>
        </w:rPr>
        <w:t>Each</w:t>
      </w:r>
      <w:r w:rsidRPr="00664A6F">
        <w:rPr>
          <w:rFonts w:ascii="Arial" w:hAnsi="Arial" w:cs="Arial"/>
          <w:b/>
          <w:szCs w:val="24"/>
        </w:rPr>
        <w:t xml:space="preserve"> public school district participating in the project must complete this form to demonstrate it has communicated with every Religious and Independent School located in the district</w:t>
      </w:r>
      <w:bookmarkEnd w:id="119"/>
      <w:r w:rsidR="00195B00" w:rsidRPr="00664A6F">
        <w:rPr>
          <w:rFonts w:ascii="Arial" w:hAnsi="Arial" w:cs="Arial"/>
          <w:b/>
          <w:szCs w:val="24"/>
        </w:rPr>
        <w:t xml:space="preserve">. </w:t>
      </w:r>
      <w:r w:rsidRPr="00664A6F">
        <w:rPr>
          <w:rFonts w:ascii="Arial" w:hAnsi="Arial" w:cs="Arial"/>
          <w:szCs w:val="24"/>
        </w:rPr>
        <w:t>Communication with Religious and Independent School representatives must address whether the school will participate; the level of participation; what services will be offered; how, where and when services will be provided; and how the services will be assessed. (Add rows to the chart as needed.)</w:t>
      </w:r>
    </w:p>
    <w:p w14:paraId="125D0984" w14:textId="77777777" w:rsidR="00236D7C" w:rsidRPr="00664A6F" w:rsidRDefault="00236D7C" w:rsidP="00236D7C">
      <w:pPr>
        <w:ind w:left="-540" w:right="-720"/>
        <w:rPr>
          <w:rFonts w:ascii="Arial" w:hAnsi="Arial" w:cs="Arial"/>
          <w:szCs w:val="24"/>
        </w:rPr>
      </w:pPr>
    </w:p>
    <w:p w14:paraId="1642CA19" w14:textId="41C3512A" w:rsidR="00236D7C" w:rsidRPr="00664A6F" w:rsidRDefault="00236D7C" w:rsidP="00236D7C">
      <w:pPr>
        <w:ind w:left="-540" w:right="-720"/>
        <w:rPr>
          <w:rFonts w:ascii="Arial" w:hAnsi="Arial" w:cs="Arial"/>
          <w:szCs w:val="24"/>
        </w:rPr>
      </w:pPr>
      <w:r w:rsidRPr="00664A6F">
        <w:rPr>
          <w:rFonts w:ascii="Arial" w:hAnsi="Arial" w:cs="Arial"/>
          <w:szCs w:val="24"/>
        </w:rPr>
        <w:t>Districts must make a Good Faith Effort to contact all Religious and Independent School within their boundaries</w:t>
      </w:r>
      <w:r w:rsidR="00D24CAC" w:rsidRPr="00664A6F">
        <w:rPr>
          <w:rFonts w:ascii="Arial" w:hAnsi="Arial" w:cs="Arial"/>
          <w:szCs w:val="24"/>
        </w:rPr>
        <w:t xml:space="preserve">. </w:t>
      </w:r>
      <w:r w:rsidRPr="00664A6F">
        <w:rPr>
          <w:rFonts w:ascii="Arial" w:hAnsi="Arial" w:cs="Arial"/>
          <w:szCs w:val="24"/>
        </w:rPr>
        <w:t>A Good Faith Effort, for the purposes of the LTG grant, is three attempts to contact</w:t>
      </w:r>
      <w:r w:rsidR="00D24CAC" w:rsidRPr="00664A6F">
        <w:rPr>
          <w:rFonts w:ascii="Arial" w:hAnsi="Arial" w:cs="Arial"/>
          <w:szCs w:val="24"/>
        </w:rPr>
        <w:t xml:space="preserve">. </w:t>
      </w:r>
      <w:r w:rsidRPr="00664A6F">
        <w:rPr>
          <w:rFonts w:ascii="Arial" w:hAnsi="Arial" w:cs="Arial"/>
          <w:szCs w:val="24"/>
        </w:rPr>
        <w:t>One of the attempts to contact must be a letter, either postmarked at least two weeks prior to the due date of this proposal or faxed at least one week prior to the deadline of this proposal</w:t>
      </w:r>
      <w:r w:rsidR="00D24CAC" w:rsidRPr="00664A6F">
        <w:rPr>
          <w:rFonts w:ascii="Arial" w:hAnsi="Arial" w:cs="Arial"/>
          <w:szCs w:val="24"/>
        </w:rPr>
        <w:t xml:space="preserve">. </w:t>
      </w:r>
      <w:r w:rsidRPr="00664A6F">
        <w:rPr>
          <w:rFonts w:ascii="Arial" w:hAnsi="Arial" w:cs="Arial"/>
          <w:szCs w:val="24"/>
        </w:rPr>
        <w:t>Other acceptable methods are e-mail, phone call, and personal visit.</w:t>
      </w:r>
    </w:p>
    <w:p w14:paraId="1B4FDCF4" w14:textId="77777777" w:rsidR="00236D7C" w:rsidRPr="00664A6F" w:rsidRDefault="00236D7C" w:rsidP="00236D7C">
      <w:pPr>
        <w:rPr>
          <w:rFonts w:ascii="Arial" w:hAnsi="Arial" w:cs="Arial"/>
          <w:szCs w:val="24"/>
        </w:rPr>
      </w:pPr>
    </w:p>
    <w:p w14:paraId="61DC3523" w14:textId="77777777" w:rsidR="00236D7C" w:rsidRPr="00664A6F" w:rsidRDefault="00236D7C" w:rsidP="00902957">
      <w:pPr>
        <w:pStyle w:val="BodyText"/>
        <w:ind w:left="-540" w:right="-720"/>
        <w:jc w:val="left"/>
        <w:rPr>
          <w:rFonts w:ascii="Arial" w:hAnsi="Arial" w:cs="Arial"/>
          <w:szCs w:val="24"/>
        </w:rPr>
      </w:pPr>
      <w:r w:rsidRPr="00664A6F">
        <w:rPr>
          <w:rFonts w:ascii="Arial" w:hAnsi="Arial" w:cs="Arial"/>
          <w:szCs w:val="24"/>
        </w:rPr>
        <w:t>Check one:</w:t>
      </w:r>
      <w:r w:rsidRPr="00664A6F">
        <w:rPr>
          <w:rFonts w:ascii="Arial" w:hAnsi="Arial" w:cs="Arial"/>
          <w:szCs w:val="24"/>
        </w:rPr>
        <w:br/>
      </w:r>
    </w:p>
    <w:p w14:paraId="57EF57E8" w14:textId="77777777" w:rsidR="00236D7C" w:rsidRPr="00664A6F" w:rsidRDefault="00236D7C" w:rsidP="00236D7C">
      <w:pPr>
        <w:pStyle w:val="BodyText"/>
        <w:ind w:left="-540" w:right="-720"/>
        <w:rPr>
          <w:rFonts w:ascii="Arial" w:hAnsi="Arial" w:cs="Arial"/>
          <w:szCs w:val="24"/>
        </w:rPr>
      </w:pPr>
      <w:r w:rsidRPr="00664A6F">
        <w:rPr>
          <w:rFonts w:ascii="Arial" w:hAnsi="Arial" w:cs="Arial"/>
          <w:szCs w:val="24"/>
        </w:rPr>
        <w:t>[   ] No religious or independent schools are located within the area served by participating school district.</w:t>
      </w:r>
    </w:p>
    <w:p w14:paraId="140C311B" w14:textId="23F04877" w:rsidR="00236D7C" w:rsidRPr="00664A6F" w:rsidRDefault="00236D7C" w:rsidP="00902957">
      <w:pPr>
        <w:pStyle w:val="BodyText"/>
        <w:ind w:left="-540" w:right="-720"/>
        <w:jc w:val="left"/>
        <w:rPr>
          <w:rFonts w:ascii="Arial" w:hAnsi="Arial" w:cs="Arial"/>
          <w:szCs w:val="24"/>
        </w:rPr>
      </w:pPr>
      <w:r w:rsidRPr="00664A6F">
        <w:rPr>
          <w:rFonts w:ascii="Arial" w:hAnsi="Arial" w:cs="Arial"/>
          <w:szCs w:val="24"/>
        </w:rPr>
        <w:t xml:space="preserve">[   ] </w:t>
      </w:r>
      <w:bookmarkStart w:id="120" w:name="_Hlk56670737"/>
      <w:r w:rsidRPr="00664A6F">
        <w:rPr>
          <w:rFonts w:ascii="Arial" w:hAnsi="Arial" w:cs="Arial"/>
          <w:szCs w:val="24"/>
        </w:rPr>
        <w:t>Signatures from all Religious and Independent schools within the boundaries of participating school district(s) have been obtained</w:t>
      </w:r>
      <w:bookmarkEnd w:id="120"/>
      <w:r w:rsidRPr="00664A6F">
        <w:rPr>
          <w:rFonts w:ascii="Arial" w:hAnsi="Arial" w:cs="Arial"/>
          <w:szCs w:val="24"/>
        </w:rPr>
        <w:br/>
        <w:t>[   ] Signatures from some Religious and Independent schools within the boundaries of participating school district(s) have been obtained. Documentation of the effort to obtain signatures from the balance of schools can be found in the second chart below*.</w:t>
      </w:r>
      <w:r w:rsidRPr="00664A6F">
        <w:rPr>
          <w:rFonts w:ascii="Arial" w:hAnsi="Arial" w:cs="Arial"/>
          <w:szCs w:val="24"/>
        </w:rPr>
        <w:br/>
        <w:t xml:space="preserve">[   ] We were unable to obtain signatures from any of </w:t>
      </w:r>
      <w:r w:rsidR="00D11B88" w:rsidRPr="00664A6F">
        <w:rPr>
          <w:rFonts w:ascii="Arial" w:hAnsi="Arial" w:cs="Arial"/>
          <w:szCs w:val="24"/>
        </w:rPr>
        <w:t>the Religious</w:t>
      </w:r>
      <w:r w:rsidRPr="00664A6F">
        <w:rPr>
          <w:rFonts w:ascii="Arial" w:hAnsi="Arial" w:cs="Arial"/>
          <w:szCs w:val="24"/>
        </w:rPr>
        <w:t xml:space="preserve"> and Independent schools within the boundaries of participating school district(s). Documentation of the effort to obtain signatures from the schools can be found in the second chart below*.</w:t>
      </w:r>
      <w:r w:rsidR="00F441A2" w:rsidRPr="00664A6F">
        <w:rPr>
          <w:rFonts w:ascii="Arial" w:hAnsi="Arial" w:cs="Arial"/>
          <w:szCs w:val="24"/>
        </w:rPr>
        <w:br/>
      </w:r>
      <w:r w:rsidR="00F441A2" w:rsidRPr="00664A6F">
        <w:rPr>
          <w:rFonts w:ascii="Arial" w:hAnsi="Arial" w:cs="Arial"/>
          <w:szCs w:val="24"/>
        </w:rPr>
        <w:br/>
      </w:r>
      <w:r w:rsidR="00F441A2" w:rsidRPr="00664A6F">
        <w:rPr>
          <w:rFonts w:ascii="Arial" w:hAnsi="Arial" w:cs="Arial"/>
          <w:szCs w:val="24"/>
        </w:rPr>
        <w:br/>
      </w:r>
    </w:p>
    <w:p w14:paraId="55DD91D4" w14:textId="77777777" w:rsidR="00D320AD" w:rsidRPr="00664A6F" w:rsidRDefault="00D320AD" w:rsidP="00902957">
      <w:pPr>
        <w:pStyle w:val="BodyText"/>
        <w:ind w:left="-540" w:right="-720"/>
        <w:jc w:val="left"/>
        <w:rPr>
          <w:rFonts w:ascii="Arial" w:hAnsi="Arial" w:cs="Arial"/>
          <w:szCs w:val="24"/>
        </w:rPr>
      </w:pPr>
    </w:p>
    <w:tbl>
      <w:tblPr>
        <w:tblW w:w="1386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4"/>
        <w:gridCol w:w="1831"/>
        <w:gridCol w:w="2264"/>
        <w:gridCol w:w="1471"/>
        <w:gridCol w:w="1496"/>
        <w:gridCol w:w="2014"/>
        <w:gridCol w:w="2520"/>
      </w:tblGrid>
      <w:tr w:rsidR="00FB2B0A" w:rsidRPr="00664A6F" w14:paraId="1A014996" w14:textId="77777777" w:rsidTr="005D6791">
        <w:trPr>
          <w:cantSplit/>
          <w:trHeight w:val="2150"/>
        </w:trPr>
        <w:tc>
          <w:tcPr>
            <w:tcW w:w="2264" w:type="dxa"/>
            <w:vAlign w:val="center"/>
          </w:tcPr>
          <w:p w14:paraId="32C499C6" w14:textId="77777777" w:rsidR="00236D7C" w:rsidRPr="00664A6F" w:rsidRDefault="00236D7C" w:rsidP="005D6791">
            <w:pPr>
              <w:pStyle w:val="BodyText"/>
              <w:jc w:val="left"/>
              <w:rPr>
                <w:rFonts w:ascii="Arial" w:hAnsi="Arial" w:cs="Arial"/>
                <w:b/>
                <w:szCs w:val="24"/>
              </w:rPr>
            </w:pPr>
            <w:r w:rsidRPr="00664A6F">
              <w:rPr>
                <w:rFonts w:ascii="Arial" w:hAnsi="Arial" w:cs="Arial"/>
                <w:b/>
                <w:szCs w:val="24"/>
              </w:rPr>
              <w:lastRenderedPageBreak/>
              <w:t>Name of Religious or Independent School</w:t>
            </w:r>
          </w:p>
        </w:tc>
        <w:tc>
          <w:tcPr>
            <w:tcW w:w="1831" w:type="dxa"/>
            <w:vAlign w:val="center"/>
          </w:tcPr>
          <w:p w14:paraId="3B4C06EA" w14:textId="77777777" w:rsidR="00236D7C" w:rsidRPr="00664A6F" w:rsidRDefault="00236D7C" w:rsidP="007E5E35">
            <w:pPr>
              <w:pStyle w:val="BodyText"/>
              <w:rPr>
                <w:rFonts w:ascii="Arial" w:hAnsi="Arial" w:cs="Arial"/>
                <w:b/>
                <w:szCs w:val="24"/>
              </w:rPr>
            </w:pPr>
            <w:r w:rsidRPr="00664A6F">
              <w:rPr>
                <w:rFonts w:ascii="Arial" w:hAnsi="Arial" w:cs="Arial"/>
                <w:b/>
                <w:szCs w:val="24"/>
              </w:rPr>
              <w:t>Contact Name</w:t>
            </w:r>
          </w:p>
        </w:tc>
        <w:tc>
          <w:tcPr>
            <w:tcW w:w="2264" w:type="dxa"/>
            <w:vAlign w:val="center"/>
          </w:tcPr>
          <w:p w14:paraId="6EB20B82" w14:textId="77777777" w:rsidR="00236D7C" w:rsidRPr="00664A6F" w:rsidRDefault="00236D7C" w:rsidP="005D6791">
            <w:pPr>
              <w:pStyle w:val="BodyText"/>
              <w:jc w:val="left"/>
              <w:rPr>
                <w:rFonts w:ascii="Arial" w:hAnsi="Arial" w:cs="Arial"/>
                <w:b/>
                <w:szCs w:val="24"/>
              </w:rPr>
            </w:pPr>
            <w:r w:rsidRPr="00664A6F">
              <w:rPr>
                <w:rFonts w:ascii="Arial" w:hAnsi="Arial" w:cs="Arial"/>
                <w:b/>
                <w:szCs w:val="24"/>
              </w:rPr>
              <w:t>Contact Address and Phone Number</w:t>
            </w:r>
          </w:p>
        </w:tc>
        <w:tc>
          <w:tcPr>
            <w:tcW w:w="1471" w:type="dxa"/>
            <w:tcBorders>
              <w:bottom w:val="single" w:sz="4" w:space="0" w:color="auto"/>
            </w:tcBorders>
            <w:vAlign w:val="center"/>
          </w:tcPr>
          <w:p w14:paraId="27F7285A" w14:textId="77777777" w:rsidR="00236D7C" w:rsidRPr="00664A6F" w:rsidRDefault="00236D7C" w:rsidP="00F441A2">
            <w:pPr>
              <w:pStyle w:val="BodyText"/>
              <w:rPr>
                <w:rFonts w:ascii="Arial" w:hAnsi="Arial" w:cs="Arial"/>
                <w:szCs w:val="24"/>
              </w:rPr>
            </w:pPr>
            <w:r w:rsidRPr="00664A6F">
              <w:rPr>
                <w:rFonts w:ascii="Arial" w:hAnsi="Arial" w:cs="Arial"/>
                <w:b/>
                <w:szCs w:val="24"/>
              </w:rPr>
              <w:t>Yearly Amount Budgeted for School</w:t>
            </w:r>
          </w:p>
          <w:p w14:paraId="3F706586" w14:textId="670D569B" w:rsidR="00D405BC" w:rsidRPr="00664A6F" w:rsidRDefault="00D405BC" w:rsidP="005D6791">
            <w:pPr>
              <w:rPr>
                <w:rFonts w:ascii="Arial" w:hAnsi="Arial" w:cs="Arial"/>
                <w:szCs w:val="24"/>
              </w:rPr>
            </w:pPr>
          </w:p>
        </w:tc>
        <w:tc>
          <w:tcPr>
            <w:tcW w:w="1496" w:type="dxa"/>
            <w:tcBorders>
              <w:bottom w:val="single" w:sz="4" w:space="0" w:color="auto"/>
            </w:tcBorders>
            <w:vAlign w:val="center"/>
          </w:tcPr>
          <w:p w14:paraId="55F3A3B7" w14:textId="77777777" w:rsidR="00236D7C" w:rsidRPr="00664A6F" w:rsidRDefault="00236D7C" w:rsidP="005D6791">
            <w:pPr>
              <w:pStyle w:val="BodyText"/>
              <w:jc w:val="left"/>
              <w:rPr>
                <w:rFonts w:ascii="Arial" w:hAnsi="Arial" w:cs="Arial"/>
                <w:b/>
                <w:szCs w:val="24"/>
              </w:rPr>
            </w:pPr>
            <w:r w:rsidRPr="00664A6F">
              <w:rPr>
                <w:rFonts w:ascii="Arial" w:hAnsi="Arial" w:cs="Arial"/>
                <w:b/>
                <w:szCs w:val="24"/>
              </w:rPr>
              <w:t>School Will</w:t>
            </w:r>
          </w:p>
          <w:p w14:paraId="7EDC7BBE" w14:textId="77777777" w:rsidR="00236D7C" w:rsidRPr="00664A6F" w:rsidRDefault="00236D7C" w:rsidP="005D6791">
            <w:pPr>
              <w:pStyle w:val="BodyText"/>
              <w:jc w:val="left"/>
              <w:rPr>
                <w:rFonts w:ascii="Arial" w:hAnsi="Arial" w:cs="Arial"/>
                <w:b/>
                <w:szCs w:val="24"/>
              </w:rPr>
            </w:pPr>
            <w:r w:rsidRPr="00664A6F">
              <w:rPr>
                <w:rFonts w:ascii="Arial" w:hAnsi="Arial" w:cs="Arial"/>
                <w:b/>
                <w:szCs w:val="24"/>
              </w:rPr>
              <w:t xml:space="preserve">Participate </w:t>
            </w:r>
          </w:p>
          <w:p w14:paraId="6B84272D" w14:textId="77777777" w:rsidR="00236D7C" w:rsidRPr="00664A6F" w:rsidRDefault="00236D7C" w:rsidP="007E5E35">
            <w:pPr>
              <w:pStyle w:val="BodyText"/>
              <w:rPr>
                <w:rFonts w:ascii="Arial" w:hAnsi="Arial" w:cs="Arial"/>
                <w:b/>
                <w:szCs w:val="24"/>
              </w:rPr>
            </w:pPr>
            <w:r w:rsidRPr="00664A6F">
              <w:rPr>
                <w:rFonts w:ascii="Arial" w:hAnsi="Arial" w:cs="Arial"/>
                <w:b/>
                <w:szCs w:val="24"/>
              </w:rPr>
              <w:t>Y/N</w:t>
            </w:r>
          </w:p>
        </w:tc>
        <w:tc>
          <w:tcPr>
            <w:tcW w:w="2014" w:type="dxa"/>
            <w:vAlign w:val="center"/>
          </w:tcPr>
          <w:p w14:paraId="47DFCCA1" w14:textId="77777777" w:rsidR="00236D7C" w:rsidRPr="00664A6F" w:rsidRDefault="00236D7C" w:rsidP="007E5E35">
            <w:pPr>
              <w:pStyle w:val="BodyText"/>
              <w:rPr>
                <w:rFonts w:ascii="Arial" w:hAnsi="Arial" w:cs="Arial"/>
                <w:b/>
                <w:szCs w:val="24"/>
              </w:rPr>
            </w:pPr>
            <w:r w:rsidRPr="00664A6F">
              <w:rPr>
                <w:rFonts w:ascii="Arial" w:hAnsi="Arial" w:cs="Arial"/>
                <w:b/>
                <w:szCs w:val="24"/>
              </w:rPr>
              <w:t xml:space="preserve">“X” for </w:t>
            </w:r>
          </w:p>
          <w:p w14:paraId="6FBA09E3" w14:textId="77777777" w:rsidR="00236D7C" w:rsidRPr="00664A6F" w:rsidRDefault="00236D7C" w:rsidP="007E5E35">
            <w:pPr>
              <w:pStyle w:val="BodyText"/>
              <w:rPr>
                <w:rFonts w:ascii="Arial" w:hAnsi="Arial" w:cs="Arial"/>
                <w:b/>
                <w:szCs w:val="24"/>
              </w:rPr>
            </w:pPr>
            <w:r w:rsidRPr="00664A6F">
              <w:rPr>
                <w:rFonts w:ascii="Arial" w:hAnsi="Arial" w:cs="Arial"/>
                <w:b/>
                <w:szCs w:val="24"/>
              </w:rPr>
              <w:t>Good Faith</w:t>
            </w:r>
          </w:p>
          <w:p w14:paraId="4F1A3BA8" w14:textId="77777777" w:rsidR="00236D7C" w:rsidRPr="00664A6F" w:rsidRDefault="00236D7C" w:rsidP="007E5E35">
            <w:pPr>
              <w:pStyle w:val="BodyText"/>
              <w:rPr>
                <w:rFonts w:ascii="Arial" w:hAnsi="Arial" w:cs="Arial"/>
                <w:b/>
                <w:szCs w:val="24"/>
              </w:rPr>
            </w:pPr>
            <w:r w:rsidRPr="00664A6F">
              <w:rPr>
                <w:rFonts w:ascii="Arial" w:hAnsi="Arial" w:cs="Arial"/>
                <w:b/>
                <w:szCs w:val="24"/>
              </w:rPr>
              <w:t xml:space="preserve">Documentation </w:t>
            </w:r>
          </w:p>
        </w:tc>
        <w:tc>
          <w:tcPr>
            <w:tcW w:w="2520" w:type="dxa"/>
            <w:vAlign w:val="center"/>
          </w:tcPr>
          <w:p w14:paraId="3C6F6EFA" w14:textId="26DA7B42" w:rsidR="00236D7C" w:rsidRPr="00664A6F" w:rsidRDefault="00236D7C" w:rsidP="00902957">
            <w:pPr>
              <w:pStyle w:val="BodyText"/>
              <w:jc w:val="left"/>
              <w:rPr>
                <w:rFonts w:ascii="Arial" w:hAnsi="Arial" w:cs="Arial"/>
                <w:b/>
                <w:szCs w:val="24"/>
              </w:rPr>
            </w:pPr>
            <w:r w:rsidRPr="00664A6F">
              <w:rPr>
                <w:rFonts w:ascii="Arial" w:hAnsi="Arial" w:cs="Arial"/>
                <w:b/>
                <w:szCs w:val="24"/>
              </w:rPr>
              <w:t>Signature</w:t>
            </w:r>
            <w:r w:rsidR="00540282" w:rsidRPr="00664A6F">
              <w:rPr>
                <w:rFonts w:ascii="Arial" w:hAnsi="Arial" w:cs="Arial"/>
                <w:b/>
                <w:szCs w:val="24"/>
              </w:rPr>
              <w:t xml:space="preserve"> </w:t>
            </w:r>
            <w:r w:rsidRPr="00664A6F">
              <w:rPr>
                <w:rFonts w:ascii="Arial" w:hAnsi="Arial" w:cs="Arial"/>
                <w:b/>
                <w:szCs w:val="24"/>
              </w:rPr>
              <w:t>of Religious or Independent School Official or Representative</w:t>
            </w:r>
          </w:p>
        </w:tc>
      </w:tr>
      <w:tr w:rsidR="00DE18B0" w:rsidRPr="00664A6F" w14:paraId="3ACD42C3" w14:textId="77777777" w:rsidTr="005D6791">
        <w:trPr>
          <w:cantSplit/>
        </w:trPr>
        <w:tc>
          <w:tcPr>
            <w:tcW w:w="2264" w:type="dxa"/>
          </w:tcPr>
          <w:p w14:paraId="3E70AE06" w14:textId="77777777" w:rsidR="00236D7C" w:rsidRPr="00664A6F" w:rsidRDefault="00236D7C" w:rsidP="007E5E35">
            <w:pPr>
              <w:pStyle w:val="BodyText"/>
              <w:rPr>
                <w:rFonts w:ascii="Arial" w:hAnsi="Arial" w:cs="Arial"/>
                <w:szCs w:val="24"/>
              </w:rPr>
            </w:pPr>
          </w:p>
          <w:p w14:paraId="03D0EE4E" w14:textId="77777777" w:rsidR="00236D7C" w:rsidRPr="00664A6F" w:rsidRDefault="00236D7C" w:rsidP="007E5E35">
            <w:pPr>
              <w:pStyle w:val="BodyText"/>
              <w:rPr>
                <w:rFonts w:ascii="Arial" w:hAnsi="Arial" w:cs="Arial"/>
                <w:szCs w:val="24"/>
              </w:rPr>
            </w:pPr>
          </w:p>
        </w:tc>
        <w:tc>
          <w:tcPr>
            <w:tcW w:w="1831" w:type="dxa"/>
          </w:tcPr>
          <w:p w14:paraId="0152DCD0" w14:textId="77777777" w:rsidR="00236D7C" w:rsidRPr="00664A6F" w:rsidRDefault="00236D7C" w:rsidP="007E5E35">
            <w:pPr>
              <w:pStyle w:val="BodyText"/>
              <w:rPr>
                <w:rFonts w:ascii="Arial" w:hAnsi="Arial" w:cs="Arial"/>
                <w:szCs w:val="24"/>
              </w:rPr>
            </w:pPr>
          </w:p>
        </w:tc>
        <w:tc>
          <w:tcPr>
            <w:tcW w:w="2264" w:type="dxa"/>
          </w:tcPr>
          <w:p w14:paraId="62EDCD0F" w14:textId="77777777" w:rsidR="00236D7C" w:rsidRPr="00664A6F" w:rsidRDefault="00236D7C" w:rsidP="007E5E35">
            <w:pPr>
              <w:pStyle w:val="BodyText"/>
              <w:rPr>
                <w:rFonts w:ascii="Arial" w:hAnsi="Arial" w:cs="Arial"/>
                <w:szCs w:val="24"/>
              </w:rPr>
            </w:pPr>
          </w:p>
        </w:tc>
        <w:tc>
          <w:tcPr>
            <w:tcW w:w="1471" w:type="dxa"/>
          </w:tcPr>
          <w:p w14:paraId="7561BD73" w14:textId="77777777" w:rsidR="00236D7C" w:rsidRPr="00664A6F" w:rsidRDefault="00236D7C" w:rsidP="007E5E35">
            <w:pPr>
              <w:pStyle w:val="BodyText"/>
              <w:rPr>
                <w:rFonts w:ascii="Arial" w:hAnsi="Arial" w:cs="Arial"/>
                <w:szCs w:val="24"/>
              </w:rPr>
            </w:pPr>
          </w:p>
          <w:p w14:paraId="20005FB5" w14:textId="77777777" w:rsidR="00D405BC" w:rsidRPr="00664A6F" w:rsidRDefault="00D405BC" w:rsidP="00661732">
            <w:pPr>
              <w:rPr>
                <w:rFonts w:ascii="Arial" w:hAnsi="Arial" w:cs="Arial"/>
                <w:szCs w:val="24"/>
              </w:rPr>
            </w:pPr>
          </w:p>
          <w:p w14:paraId="2C10074B" w14:textId="77777777" w:rsidR="00D405BC" w:rsidRPr="00664A6F" w:rsidRDefault="00D405BC" w:rsidP="00661732">
            <w:pPr>
              <w:rPr>
                <w:rFonts w:ascii="Arial" w:hAnsi="Arial" w:cs="Arial"/>
                <w:szCs w:val="24"/>
              </w:rPr>
            </w:pPr>
          </w:p>
          <w:p w14:paraId="2A7714A2" w14:textId="77777777" w:rsidR="00D405BC" w:rsidRPr="00664A6F" w:rsidRDefault="00D405BC" w:rsidP="00661732">
            <w:pPr>
              <w:rPr>
                <w:rFonts w:ascii="Arial" w:hAnsi="Arial" w:cs="Arial"/>
                <w:szCs w:val="24"/>
              </w:rPr>
            </w:pPr>
          </w:p>
          <w:p w14:paraId="57E0ACD0" w14:textId="7DF4914C" w:rsidR="00D405BC" w:rsidRPr="00664A6F" w:rsidRDefault="00D405BC" w:rsidP="00661732">
            <w:pPr>
              <w:rPr>
                <w:rFonts w:ascii="Arial" w:hAnsi="Arial" w:cs="Arial"/>
                <w:szCs w:val="24"/>
              </w:rPr>
            </w:pPr>
          </w:p>
        </w:tc>
        <w:tc>
          <w:tcPr>
            <w:tcW w:w="1496" w:type="dxa"/>
          </w:tcPr>
          <w:p w14:paraId="6152903C" w14:textId="77777777" w:rsidR="00236D7C" w:rsidRPr="00664A6F" w:rsidRDefault="00236D7C" w:rsidP="007E5E35">
            <w:pPr>
              <w:pStyle w:val="BodyText"/>
              <w:rPr>
                <w:rFonts w:ascii="Arial" w:hAnsi="Arial" w:cs="Arial"/>
                <w:szCs w:val="24"/>
              </w:rPr>
            </w:pPr>
          </w:p>
        </w:tc>
        <w:tc>
          <w:tcPr>
            <w:tcW w:w="2014" w:type="dxa"/>
          </w:tcPr>
          <w:p w14:paraId="3774447C" w14:textId="77777777" w:rsidR="00236D7C" w:rsidRPr="00664A6F" w:rsidRDefault="00236D7C" w:rsidP="007E5E35">
            <w:pPr>
              <w:pStyle w:val="BodyText"/>
              <w:rPr>
                <w:rFonts w:ascii="Arial" w:hAnsi="Arial" w:cs="Arial"/>
                <w:szCs w:val="24"/>
              </w:rPr>
            </w:pPr>
          </w:p>
        </w:tc>
        <w:tc>
          <w:tcPr>
            <w:tcW w:w="2520" w:type="dxa"/>
          </w:tcPr>
          <w:p w14:paraId="0274181A" w14:textId="77777777" w:rsidR="00236D7C" w:rsidRPr="00664A6F" w:rsidRDefault="00236D7C" w:rsidP="007E5E35">
            <w:pPr>
              <w:pStyle w:val="BodyText"/>
              <w:rPr>
                <w:rFonts w:ascii="Arial" w:hAnsi="Arial" w:cs="Arial"/>
                <w:szCs w:val="24"/>
              </w:rPr>
            </w:pPr>
          </w:p>
        </w:tc>
      </w:tr>
      <w:tr w:rsidR="00DE18B0" w:rsidRPr="00664A6F" w14:paraId="092D017B" w14:textId="77777777" w:rsidTr="005D6791">
        <w:trPr>
          <w:cantSplit/>
        </w:trPr>
        <w:tc>
          <w:tcPr>
            <w:tcW w:w="2264" w:type="dxa"/>
          </w:tcPr>
          <w:p w14:paraId="6F86F7D9" w14:textId="77777777" w:rsidR="00236D7C" w:rsidRPr="00664A6F" w:rsidRDefault="00236D7C" w:rsidP="007E5E35">
            <w:pPr>
              <w:pStyle w:val="BodyText"/>
              <w:rPr>
                <w:rFonts w:ascii="Arial" w:hAnsi="Arial" w:cs="Arial"/>
                <w:szCs w:val="24"/>
              </w:rPr>
            </w:pPr>
          </w:p>
          <w:p w14:paraId="27DF3BD7" w14:textId="77777777" w:rsidR="00236D7C" w:rsidRPr="00664A6F" w:rsidRDefault="00236D7C" w:rsidP="007E5E35">
            <w:pPr>
              <w:pStyle w:val="BodyText"/>
              <w:rPr>
                <w:rFonts w:ascii="Arial" w:hAnsi="Arial" w:cs="Arial"/>
                <w:szCs w:val="24"/>
              </w:rPr>
            </w:pPr>
          </w:p>
        </w:tc>
        <w:tc>
          <w:tcPr>
            <w:tcW w:w="1831" w:type="dxa"/>
          </w:tcPr>
          <w:p w14:paraId="3A077242" w14:textId="77777777" w:rsidR="00236D7C" w:rsidRPr="00664A6F" w:rsidRDefault="00236D7C" w:rsidP="007E5E35">
            <w:pPr>
              <w:pStyle w:val="BodyText"/>
              <w:rPr>
                <w:rFonts w:ascii="Arial" w:hAnsi="Arial" w:cs="Arial"/>
                <w:szCs w:val="24"/>
              </w:rPr>
            </w:pPr>
          </w:p>
        </w:tc>
        <w:tc>
          <w:tcPr>
            <w:tcW w:w="2264" w:type="dxa"/>
          </w:tcPr>
          <w:p w14:paraId="4AB72EEF" w14:textId="77777777" w:rsidR="00236D7C" w:rsidRPr="00664A6F" w:rsidRDefault="00236D7C" w:rsidP="007E5E35">
            <w:pPr>
              <w:pStyle w:val="BodyText"/>
              <w:rPr>
                <w:rFonts w:ascii="Arial" w:hAnsi="Arial" w:cs="Arial"/>
                <w:szCs w:val="24"/>
              </w:rPr>
            </w:pPr>
          </w:p>
        </w:tc>
        <w:tc>
          <w:tcPr>
            <w:tcW w:w="1471" w:type="dxa"/>
          </w:tcPr>
          <w:p w14:paraId="7090624F" w14:textId="77777777" w:rsidR="00236D7C" w:rsidRPr="00664A6F" w:rsidRDefault="00236D7C" w:rsidP="007E5E35">
            <w:pPr>
              <w:pStyle w:val="BodyText"/>
              <w:rPr>
                <w:rFonts w:ascii="Arial" w:hAnsi="Arial" w:cs="Arial"/>
                <w:szCs w:val="24"/>
              </w:rPr>
            </w:pPr>
          </w:p>
        </w:tc>
        <w:tc>
          <w:tcPr>
            <w:tcW w:w="1496" w:type="dxa"/>
          </w:tcPr>
          <w:p w14:paraId="6E186895" w14:textId="77777777" w:rsidR="00236D7C" w:rsidRPr="00664A6F" w:rsidRDefault="00236D7C" w:rsidP="007E5E35">
            <w:pPr>
              <w:pStyle w:val="BodyText"/>
              <w:rPr>
                <w:rFonts w:ascii="Arial" w:hAnsi="Arial" w:cs="Arial"/>
                <w:szCs w:val="24"/>
              </w:rPr>
            </w:pPr>
          </w:p>
        </w:tc>
        <w:tc>
          <w:tcPr>
            <w:tcW w:w="2014" w:type="dxa"/>
          </w:tcPr>
          <w:p w14:paraId="39710DF2" w14:textId="77777777" w:rsidR="00236D7C" w:rsidRPr="00664A6F" w:rsidRDefault="00236D7C" w:rsidP="007E5E35">
            <w:pPr>
              <w:pStyle w:val="BodyText"/>
              <w:rPr>
                <w:rFonts w:ascii="Arial" w:hAnsi="Arial" w:cs="Arial"/>
                <w:szCs w:val="24"/>
              </w:rPr>
            </w:pPr>
          </w:p>
        </w:tc>
        <w:tc>
          <w:tcPr>
            <w:tcW w:w="2520" w:type="dxa"/>
          </w:tcPr>
          <w:p w14:paraId="4130D375" w14:textId="77777777" w:rsidR="00236D7C" w:rsidRPr="00664A6F" w:rsidRDefault="00236D7C" w:rsidP="007E5E35">
            <w:pPr>
              <w:pStyle w:val="BodyText"/>
              <w:rPr>
                <w:rFonts w:ascii="Arial" w:hAnsi="Arial" w:cs="Arial"/>
                <w:szCs w:val="24"/>
              </w:rPr>
            </w:pPr>
          </w:p>
        </w:tc>
      </w:tr>
      <w:tr w:rsidR="00DE18B0" w:rsidRPr="00664A6F" w14:paraId="324946E1" w14:textId="77777777" w:rsidTr="005D6791">
        <w:trPr>
          <w:cantSplit/>
        </w:trPr>
        <w:tc>
          <w:tcPr>
            <w:tcW w:w="2264" w:type="dxa"/>
          </w:tcPr>
          <w:p w14:paraId="1E9E7439" w14:textId="77777777" w:rsidR="00236D7C" w:rsidRPr="00664A6F" w:rsidRDefault="00236D7C" w:rsidP="007E5E35">
            <w:pPr>
              <w:pStyle w:val="BodyText"/>
              <w:rPr>
                <w:rFonts w:ascii="Arial" w:hAnsi="Arial" w:cs="Arial"/>
                <w:szCs w:val="24"/>
              </w:rPr>
            </w:pPr>
          </w:p>
          <w:p w14:paraId="3FDD6C73" w14:textId="77777777" w:rsidR="00236D7C" w:rsidRPr="00664A6F" w:rsidRDefault="00236D7C" w:rsidP="007E5E35">
            <w:pPr>
              <w:pStyle w:val="BodyText"/>
              <w:rPr>
                <w:rFonts w:ascii="Arial" w:hAnsi="Arial" w:cs="Arial"/>
                <w:szCs w:val="24"/>
              </w:rPr>
            </w:pPr>
          </w:p>
        </w:tc>
        <w:tc>
          <w:tcPr>
            <w:tcW w:w="1831" w:type="dxa"/>
          </w:tcPr>
          <w:p w14:paraId="2C964508" w14:textId="77777777" w:rsidR="00236D7C" w:rsidRPr="00664A6F" w:rsidRDefault="00236D7C" w:rsidP="007E5E35">
            <w:pPr>
              <w:pStyle w:val="BodyText"/>
              <w:rPr>
                <w:rFonts w:ascii="Arial" w:hAnsi="Arial" w:cs="Arial"/>
                <w:szCs w:val="24"/>
              </w:rPr>
            </w:pPr>
          </w:p>
        </w:tc>
        <w:tc>
          <w:tcPr>
            <w:tcW w:w="2264" w:type="dxa"/>
          </w:tcPr>
          <w:p w14:paraId="1BE301CD" w14:textId="77777777" w:rsidR="00236D7C" w:rsidRPr="00664A6F" w:rsidRDefault="00236D7C" w:rsidP="007E5E35">
            <w:pPr>
              <w:pStyle w:val="BodyText"/>
              <w:rPr>
                <w:rFonts w:ascii="Arial" w:hAnsi="Arial" w:cs="Arial"/>
                <w:szCs w:val="24"/>
              </w:rPr>
            </w:pPr>
          </w:p>
        </w:tc>
        <w:tc>
          <w:tcPr>
            <w:tcW w:w="1471" w:type="dxa"/>
          </w:tcPr>
          <w:p w14:paraId="6EC8CA4B" w14:textId="77777777" w:rsidR="00236D7C" w:rsidRPr="00664A6F" w:rsidRDefault="00236D7C" w:rsidP="007E5E35">
            <w:pPr>
              <w:pStyle w:val="BodyText"/>
              <w:rPr>
                <w:rFonts w:ascii="Arial" w:hAnsi="Arial" w:cs="Arial"/>
                <w:szCs w:val="24"/>
              </w:rPr>
            </w:pPr>
          </w:p>
        </w:tc>
        <w:tc>
          <w:tcPr>
            <w:tcW w:w="1496" w:type="dxa"/>
          </w:tcPr>
          <w:p w14:paraId="2805A1A0" w14:textId="77777777" w:rsidR="00236D7C" w:rsidRPr="00664A6F" w:rsidRDefault="00236D7C" w:rsidP="007E5E35">
            <w:pPr>
              <w:pStyle w:val="BodyText"/>
              <w:rPr>
                <w:rFonts w:ascii="Arial" w:hAnsi="Arial" w:cs="Arial"/>
                <w:szCs w:val="24"/>
              </w:rPr>
            </w:pPr>
          </w:p>
        </w:tc>
        <w:tc>
          <w:tcPr>
            <w:tcW w:w="2014" w:type="dxa"/>
          </w:tcPr>
          <w:p w14:paraId="7B162CB2" w14:textId="77777777" w:rsidR="00236D7C" w:rsidRPr="00664A6F" w:rsidRDefault="00236D7C" w:rsidP="007E5E35">
            <w:pPr>
              <w:pStyle w:val="BodyText"/>
              <w:rPr>
                <w:rFonts w:ascii="Arial" w:hAnsi="Arial" w:cs="Arial"/>
                <w:szCs w:val="24"/>
              </w:rPr>
            </w:pPr>
          </w:p>
        </w:tc>
        <w:tc>
          <w:tcPr>
            <w:tcW w:w="2520" w:type="dxa"/>
          </w:tcPr>
          <w:p w14:paraId="1CBDA400" w14:textId="77777777" w:rsidR="00236D7C" w:rsidRPr="00664A6F" w:rsidRDefault="00236D7C" w:rsidP="007E5E35">
            <w:pPr>
              <w:pStyle w:val="BodyText"/>
              <w:rPr>
                <w:rFonts w:ascii="Arial" w:hAnsi="Arial" w:cs="Arial"/>
                <w:szCs w:val="24"/>
              </w:rPr>
            </w:pPr>
          </w:p>
        </w:tc>
      </w:tr>
    </w:tbl>
    <w:p w14:paraId="4030E607" w14:textId="77777777" w:rsidR="00236D7C" w:rsidRPr="00664A6F" w:rsidRDefault="00236D7C" w:rsidP="00236D7C">
      <w:pPr>
        <w:rPr>
          <w:rFonts w:ascii="Arial" w:hAnsi="Arial" w:cs="Arial"/>
          <w:szCs w:val="24"/>
        </w:rPr>
      </w:pPr>
    </w:p>
    <w:p w14:paraId="37B283D9" w14:textId="77777777" w:rsidR="008D10C7" w:rsidRPr="00664A6F" w:rsidRDefault="008D10C7" w:rsidP="00236D7C">
      <w:pPr>
        <w:rPr>
          <w:rFonts w:ascii="Arial" w:hAnsi="Arial" w:cs="Arial"/>
          <w:szCs w:val="24"/>
        </w:rPr>
      </w:pPr>
    </w:p>
    <w:p w14:paraId="189E6F5D" w14:textId="77777777" w:rsidR="00236D7C" w:rsidRPr="00664A6F" w:rsidRDefault="00236D7C" w:rsidP="00236D7C">
      <w:pPr>
        <w:rPr>
          <w:rFonts w:ascii="Arial" w:hAnsi="Arial" w:cs="Arial"/>
          <w:szCs w:val="24"/>
        </w:rPr>
      </w:pPr>
    </w:p>
    <w:p w14:paraId="1123045A" w14:textId="77777777" w:rsidR="00236D7C" w:rsidRPr="00664A6F" w:rsidRDefault="00236D7C" w:rsidP="00236D7C">
      <w:pPr>
        <w:rPr>
          <w:rFonts w:ascii="Arial" w:hAnsi="Arial" w:cs="Arial"/>
          <w:szCs w:val="24"/>
        </w:rPr>
      </w:pPr>
      <w:r w:rsidRPr="00664A6F">
        <w:rPr>
          <w:rFonts w:ascii="Arial" w:hAnsi="Arial" w:cs="Arial"/>
          <w:szCs w:val="24"/>
        </w:rPr>
        <w:t xml:space="preserve">*Provide details of efforts to reach Religious and Independent Schools that did not result in a signature. </w:t>
      </w:r>
    </w:p>
    <w:tbl>
      <w:tblPr>
        <w:tblW w:w="1395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87"/>
        <w:gridCol w:w="3488"/>
        <w:gridCol w:w="3487"/>
        <w:gridCol w:w="3488"/>
      </w:tblGrid>
      <w:tr w:rsidR="00FB2B0A" w:rsidRPr="00664A6F" w14:paraId="5356CE7F" w14:textId="77777777">
        <w:trPr>
          <w:cantSplit/>
          <w:trHeight w:val="1135"/>
        </w:trPr>
        <w:tc>
          <w:tcPr>
            <w:tcW w:w="3487" w:type="dxa"/>
            <w:vAlign w:val="center"/>
          </w:tcPr>
          <w:p w14:paraId="076AA1B4" w14:textId="77777777" w:rsidR="00236D7C" w:rsidRPr="00664A6F" w:rsidRDefault="00236D7C" w:rsidP="007E5E35">
            <w:pPr>
              <w:pStyle w:val="BodyText"/>
              <w:jc w:val="center"/>
              <w:rPr>
                <w:rFonts w:ascii="Arial" w:hAnsi="Arial" w:cs="Arial"/>
                <w:b/>
                <w:szCs w:val="24"/>
              </w:rPr>
            </w:pPr>
            <w:r w:rsidRPr="00664A6F">
              <w:rPr>
                <w:rFonts w:ascii="Arial" w:hAnsi="Arial" w:cs="Arial"/>
                <w:b/>
                <w:szCs w:val="24"/>
              </w:rPr>
              <w:t>Name of Religious or Independent School</w:t>
            </w:r>
          </w:p>
        </w:tc>
        <w:tc>
          <w:tcPr>
            <w:tcW w:w="3488" w:type="dxa"/>
            <w:vAlign w:val="center"/>
          </w:tcPr>
          <w:p w14:paraId="20CA21ED" w14:textId="77777777" w:rsidR="00236D7C" w:rsidRPr="00664A6F" w:rsidRDefault="00236D7C" w:rsidP="007E5E35">
            <w:pPr>
              <w:pStyle w:val="BodyText"/>
              <w:jc w:val="center"/>
              <w:rPr>
                <w:rFonts w:ascii="Arial" w:hAnsi="Arial" w:cs="Arial"/>
                <w:b/>
                <w:szCs w:val="24"/>
              </w:rPr>
            </w:pPr>
            <w:r w:rsidRPr="00664A6F">
              <w:rPr>
                <w:rFonts w:ascii="Arial" w:hAnsi="Arial" w:cs="Arial"/>
                <w:b/>
                <w:szCs w:val="24"/>
              </w:rPr>
              <w:t>Attempt 1</w:t>
            </w:r>
          </w:p>
          <w:p w14:paraId="05844908" w14:textId="77777777" w:rsidR="00236D7C" w:rsidRPr="00664A6F" w:rsidRDefault="00236D7C" w:rsidP="007E5E35">
            <w:pPr>
              <w:pStyle w:val="BodyText"/>
              <w:jc w:val="center"/>
              <w:rPr>
                <w:rFonts w:ascii="Arial" w:hAnsi="Arial" w:cs="Arial"/>
                <w:b/>
                <w:szCs w:val="24"/>
              </w:rPr>
            </w:pPr>
            <w:r w:rsidRPr="00664A6F">
              <w:rPr>
                <w:rFonts w:ascii="Arial" w:hAnsi="Arial" w:cs="Arial"/>
                <w:b/>
                <w:szCs w:val="24"/>
              </w:rPr>
              <w:t>Method, Date, and person who attempted outreach</w:t>
            </w:r>
          </w:p>
        </w:tc>
        <w:tc>
          <w:tcPr>
            <w:tcW w:w="3487" w:type="dxa"/>
            <w:vAlign w:val="center"/>
          </w:tcPr>
          <w:p w14:paraId="3EF279C5" w14:textId="77777777" w:rsidR="00236D7C" w:rsidRPr="00664A6F" w:rsidRDefault="00236D7C" w:rsidP="007E5E35">
            <w:pPr>
              <w:pStyle w:val="BodyText"/>
              <w:jc w:val="center"/>
              <w:rPr>
                <w:rFonts w:ascii="Arial" w:hAnsi="Arial" w:cs="Arial"/>
                <w:b/>
                <w:szCs w:val="24"/>
              </w:rPr>
            </w:pPr>
            <w:r w:rsidRPr="00664A6F">
              <w:rPr>
                <w:rFonts w:ascii="Arial" w:hAnsi="Arial" w:cs="Arial"/>
                <w:b/>
                <w:szCs w:val="24"/>
              </w:rPr>
              <w:t>Attempt 2</w:t>
            </w:r>
          </w:p>
          <w:p w14:paraId="77364771" w14:textId="77777777" w:rsidR="00236D7C" w:rsidRPr="00664A6F" w:rsidRDefault="00236D7C" w:rsidP="007E5E35">
            <w:pPr>
              <w:pStyle w:val="BodyText"/>
              <w:jc w:val="center"/>
              <w:rPr>
                <w:rFonts w:ascii="Arial" w:hAnsi="Arial" w:cs="Arial"/>
                <w:b/>
                <w:szCs w:val="24"/>
              </w:rPr>
            </w:pPr>
            <w:r w:rsidRPr="00664A6F">
              <w:rPr>
                <w:rFonts w:ascii="Arial" w:hAnsi="Arial" w:cs="Arial"/>
                <w:b/>
                <w:szCs w:val="24"/>
              </w:rPr>
              <w:t>Method, Date, and person who attempted outreach</w:t>
            </w:r>
          </w:p>
        </w:tc>
        <w:tc>
          <w:tcPr>
            <w:tcW w:w="3488" w:type="dxa"/>
            <w:tcBorders>
              <w:bottom w:val="single" w:sz="4" w:space="0" w:color="auto"/>
            </w:tcBorders>
            <w:vAlign w:val="center"/>
          </w:tcPr>
          <w:p w14:paraId="785FA1D3" w14:textId="77777777" w:rsidR="00236D7C" w:rsidRPr="00664A6F" w:rsidRDefault="00236D7C" w:rsidP="007E5E35">
            <w:pPr>
              <w:pStyle w:val="BodyText"/>
              <w:jc w:val="center"/>
              <w:rPr>
                <w:rFonts w:ascii="Arial" w:hAnsi="Arial" w:cs="Arial"/>
                <w:b/>
                <w:szCs w:val="24"/>
              </w:rPr>
            </w:pPr>
            <w:r w:rsidRPr="00664A6F">
              <w:rPr>
                <w:rFonts w:ascii="Arial" w:hAnsi="Arial" w:cs="Arial"/>
                <w:b/>
                <w:szCs w:val="24"/>
              </w:rPr>
              <w:t>Attempt 3</w:t>
            </w:r>
          </w:p>
          <w:p w14:paraId="07D00B86" w14:textId="77777777" w:rsidR="00236D7C" w:rsidRPr="00664A6F" w:rsidRDefault="00236D7C" w:rsidP="007E5E35">
            <w:pPr>
              <w:pStyle w:val="BodyText"/>
              <w:jc w:val="center"/>
              <w:rPr>
                <w:rFonts w:ascii="Arial" w:hAnsi="Arial" w:cs="Arial"/>
                <w:b/>
                <w:szCs w:val="24"/>
              </w:rPr>
            </w:pPr>
            <w:r w:rsidRPr="00664A6F">
              <w:rPr>
                <w:rFonts w:ascii="Arial" w:hAnsi="Arial" w:cs="Arial"/>
                <w:b/>
                <w:szCs w:val="24"/>
              </w:rPr>
              <w:t>Method, Date, and person who attempted outreach</w:t>
            </w:r>
          </w:p>
        </w:tc>
      </w:tr>
      <w:tr w:rsidR="00DE18B0" w:rsidRPr="00664A6F" w14:paraId="23635E12" w14:textId="77777777">
        <w:trPr>
          <w:cantSplit/>
        </w:trPr>
        <w:tc>
          <w:tcPr>
            <w:tcW w:w="3487" w:type="dxa"/>
          </w:tcPr>
          <w:p w14:paraId="443CCE87" w14:textId="77777777" w:rsidR="00236D7C" w:rsidRPr="00664A6F" w:rsidRDefault="00236D7C" w:rsidP="007E5E35">
            <w:pPr>
              <w:pStyle w:val="BodyText"/>
              <w:rPr>
                <w:rFonts w:ascii="Arial" w:hAnsi="Arial" w:cs="Arial"/>
                <w:szCs w:val="24"/>
              </w:rPr>
            </w:pPr>
          </w:p>
          <w:p w14:paraId="6BCBFC90" w14:textId="77777777" w:rsidR="00236D7C" w:rsidRPr="00664A6F" w:rsidRDefault="00236D7C" w:rsidP="007E5E35">
            <w:pPr>
              <w:pStyle w:val="BodyText"/>
              <w:rPr>
                <w:rFonts w:ascii="Arial" w:hAnsi="Arial" w:cs="Arial"/>
                <w:szCs w:val="24"/>
              </w:rPr>
            </w:pPr>
          </w:p>
        </w:tc>
        <w:tc>
          <w:tcPr>
            <w:tcW w:w="3488" w:type="dxa"/>
          </w:tcPr>
          <w:p w14:paraId="0BA51342" w14:textId="77777777" w:rsidR="00236D7C" w:rsidRPr="00664A6F" w:rsidRDefault="00236D7C" w:rsidP="007E5E35">
            <w:pPr>
              <w:pStyle w:val="BodyText"/>
              <w:rPr>
                <w:rFonts w:ascii="Arial" w:hAnsi="Arial" w:cs="Arial"/>
                <w:szCs w:val="24"/>
              </w:rPr>
            </w:pPr>
          </w:p>
        </w:tc>
        <w:tc>
          <w:tcPr>
            <w:tcW w:w="3487" w:type="dxa"/>
          </w:tcPr>
          <w:p w14:paraId="56E070AA" w14:textId="77777777" w:rsidR="00236D7C" w:rsidRPr="00664A6F" w:rsidRDefault="00236D7C" w:rsidP="007E5E35">
            <w:pPr>
              <w:pStyle w:val="BodyText"/>
              <w:rPr>
                <w:rFonts w:ascii="Arial" w:hAnsi="Arial" w:cs="Arial"/>
                <w:szCs w:val="24"/>
              </w:rPr>
            </w:pPr>
          </w:p>
        </w:tc>
        <w:tc>
          <w:tcPr>
            <w:tcW w:w="3488" w:type="dxa"/>
          </w:tcPr>
          <w:p w14:paraId="7B4F119B" w14:textId="77777777" w:rsidR="00236D7C" w:rsidRPr="00664A6F" w:rsidRDefault="00236D7C" w:rsidP="007E5E35">
            <w:pPr>
              <w:pStyle w:val="BodyText"/>
              <w:rPr>
                <w:rFonts w:ascii="Arial" w:hAnsi="Arial" w:cs="Arial"/>
                <w:szCs w:val="24"/>
              </w:rPr>
            </w:pPr>
          </w:p>
        </w:tc>
      </w:tr>
      <w:tr w:rsidR="00DE18B0" w:rsidRPr="00664A6F" w14:paraId="43E7033A" w14:textId="77777777">
        <w:trPr>
          <w:cantSplit/>
        </w:trPr>
        <w:tc>
          <w:tcPr>
            <w:tcW w:w="3487" w:type="dxa"/>
          </w:tcPr>
          <w:p w14:paraId="361CAEA2" w14:textId="77777777" w:rsidR="00236D7C" w:rsidRPr="00664A6F" w:rsidRDefault="00236D7C" w:rsidP="007E5E35">
            <w:pPr>
              <w:pStyle w:val="BodyText"/>
              <w:rPr>
                <w:rFonts w:ascii="Arial" w:hAnsi="Arial" w:cs="Arial"/>
                <w:szCs w:val="24"/>
              </w:rPr>
            </w:pPr>
          </w:p>
          <w:p w14:paraId="05644B61" w14:textId="77777777" w:rsidR="00236D7C" w:rsidRPr="00664A6F" w:rsidRDefault="00236D7C" w:rsidP="007E5E35">
            <w:pPr>
              <w:pStyle w:val="BodyText"/>
              <w:rPr>
                <w:rFonts w:ascii="Arial" w:hAnsi="Arial" w:cs="Arial"/>
                <w:szCs w:val="24"/>
              </w:rPr>
            </w:pPr>
          </w:p>
        </w:tc>
        <w:tc>
          <w:tcPr>
            <w:tcW w:w="3488" w:type="dxa"/>
          </w:tcPr>
          <w:p w14:paraId="73AC897F" w14:textId="77777777" w:rsidR="00236D7C" w:rsidRPr="00664A6F" w:rsidRDefault="00236D7C" w:rsidP="007E5E35">
            <w:pPr>
              <w:pStyle w:val="BodyText"/>
              <w:rPr>
                <w:rFonts w:ascii="Arial" w:hAnsi="Arial" w:cs="Arial"/>
                <w:szCs w:val="24"/>
              </w:rPr>
            </w:pPr>
          </w:p>
        </w:tc>
        <w:tc>
          <w:tcPr>
            <w:tcW w:w="3487" w:type="dxa"/>
          </w:tcPr>
          <w:p w14:paraId="3D23D55B" w14:textId="77777777" w:rsidR="00236D7C" w:rsidRPr="00664A6F" w:rsidRDefault="00236D7C" w:rsidP="007E5E35">
            <w:pPr>
              <w:pStyle w:val="BodyText"/>
              <w:rPr>
                <w:rFonts w:ascii="Arial" w:hAnsi="Arial" w:cs="Arial"/>
                <w:szCs w:val="24"/>
              </w:rPr>
            </w:pPr>
          </w:p>
        </w:tc>
        <w:tc>
          <w:tcPr>
            <w:tcW w:w="3488" w:type="dxa"/>
          </w:tcPr>
          <w:p w14:paraId="22BCE697" w14:textId="77777777" w:rsidR="00236D7C" w:rsidRPr="00664A6F" w:rsidRDefault="00236D7C" w:rsidP="007E5E35">
            <w:pPr>
              <w:pStyle w:val="BodyText"/>
              <w:rPr>
                <w:rFonts w:ascii="Arial" w:hAnsi="Arial" w:cs="Arial"/>
                <w:szCs w:val="24"/>
              </w:rPr>
            </w:pPr>
          </w:p>
        </w:tc>
      </w:tr>
      <w:tr w:rsidR="00DE18B0" w:rsidRPr="00664A6F" w14:paraId="4802B65A" w14:textId="77777777">
        <w:trPr>
          <w:cantSplit/>
        </w:trPr>
        <w:tc>
          <w:tcPr>
            <w:tcW w:w="3487" w:type="dxa"/>
          </w:tcPr>
          <w:p w14:paraId="10738FC8" w14:textId="77777777" w:rsidR="00236D7C" w:rsidRPr="00664A6F" w:rsidRDefault="00236D7C" w:rsidP="007E5E35">
            <w:pPr>
              <w:pStyle w:val="BodyText"/>
              <w:rPr>
                <w:rFonts w:ascii="Arial" w:hAnsi="Arial" w:cs="Arial"/>
                <w:szCs w:val="24"/>
              </w:rPr>
            </w:pPr>
          </w:p>
          <w:p w14:paraId="3C5F989D" w14:textId="77777777" w:rsidR="00236D7C" w:rsidRPr="00664A6F" w:rsidRDefault="00236D7C" w:rsidP="007E5E35">
            <w:pPr>
              <w:pStyle w:val="BodyText"/>
              <w:rPr>
                <w:rFonts w:ascii="Arial" w:hAnsi="Arial" w:cs="Arial"/>
                <w:szCs w:val="24"/>
              </w:rPr>
            </w:pPr>
          </w:p>
        </w:tc>
        <w:tc>
          <w:tcPr>
            <w:tcW w:w="3488" w:type="dxa"/>
          </w:tcPr>
          <w:p w14:paraId="3A6E9847" w14:textId="77777777" w:rsidR="00236D7C" w:rsidRPr="00664A6F" w:rsidRDefault="00236D7C" w:rsidP="007E5E35">
            <w:pPr>
              <w:pStyle w:val="BodyText"/>
              <w:rPr>
                <w:rFonts w:ascii="Arial" w:hAnsi="Arial" w:cs="Arial"/>
                <w:szCs w:val="24"/>
              </w:rPr>
            </w:pPr>
          </w:p>
        </w:tc>
        <w:tc>
          <w:tcPr>
            <w:tcW w:w="3487" w:type="dxa"/>
          </w:tcPr>
          <w:p w14:paraId="3FD49C15" w14:textId="77777777" w:rsidR="00236D7C" w:rsidRPr="00664A6F" w:rsidRDefault="00236D7C" w:rsidP="007E5E35">
            <w:pPr>
              <w:pStyle w:val="BodyText"/>
              <w:rPr>
                <w:rFonts w:ascii="Arial" w:hAnsi="Arial" w:cs="Arial"/>
                <w:szCs w:val="24"/>
              </w:rPr>
            </w:pPr>
          </w:p>
        </w:tc>
        <w:tc>
          <w:tcPr>
            <w:tcW w:w="3488" w:type="dxa"/>
          </w:tcPr>
          <w:p w14:paraId="5A74A59F" w14:textId="77777777" w:rsidR="00236D7C" w:rsidRPr="00664A6F" w:rsidRDefault="00236D7C" w:rsidP="007E5E35">
            <w:pPr>
              <w:pStyle w:val="BodyText"/>
              <w:rPr>
                <w:rFonts w:ascii="Arial" w:hAnsi="Arial" w:cs="Arial"/>
                <w:szCs w:val="24"/>
              </w:rPr>
            </w:pPr>
          </w:p>
        </w:tc>
      </w:tr>
    </w:tbl>
    <w:p w14:paraId="33EF73C9" w14:textId="476A16A5" w:rsidR="005640B3" w:rsidRPr="00664A6F" w:rsidRDefault="005640B3" w:rsidP="005640B3">
      <w:pPr>
        <w:rPr>
          <w:rFonts w:ascii="Arial" w:hAnsi="Arial" w:cs="Arial"/>
          <w:szCs w:val="24"/>
        </w:rPr>
      </w:pPr>
    </w:p>
    <w:p w14:paraId="4BF38D5C" w14:textId="2D017DEC" w:rsidR="005640B3" w:rsidRPr="00664A6F" w:rsidRDefault="005640B3" w:rsidP="00321270">
      <w:pPr>
        <w:pStyle w:val="Heading2"/>
      </w:pPr>
      <w:bookmarkStart w:id="121" w:name="_Attachment_IV:_Other"/>
      <w:bookmarkStart w:id="122" w:name="_Toc163757978"/>
      <w:bookmarkEnd w:id="121"/>
      <w:r w:rsidRPr="00664A6F">
        <w:lastRenderedPageBreak/>
        <w:t>Attachment IV: Other Participating Partners</w:t>
      </w:r>
      <w:bookmarkEnd w:id="122"/>
    </w:p>
    <w:p w14:paraId="31EBFD91" w14:textId="2F18210F" w:rsidR="003B29EC" w:rsidRPr="008A6366" w:rsidRDefault="003B29EC" w:rsidP="008A6366">
      <w:pPr>
        <w:rPr>
          <w:rFonts w:eastAsia="Calibri"/>
        </w:rPr>
      </w:pPr>
    </w:p>
    <w:p w14:paraId="456B7A4B" w14:textId="77777777" w:rsidR="003B29EC" w:rsidRPr="00664A6F" w:rsidRDefault="003B29EC" w:rsidP="003B29EC">
      <w:pPr>
        <w:rPr>
          <w:rFonts w:ascii="Arial" w:eastAsia="Calibri" w:hAnsi="Arial" w:cs="Arial"/>
          <w:b/>
          <w:color w:val="000000"/>
          <w:szCs w:val="24"/>
        </w:rPr>
      </w:pPr>
      <w:r w:rsidRPr="00664A6F">
        <w:rPr>
          <w:rFonts w:ascii="Arial" w:eastAsia="Calibri" w:hAnsi="Arial" w:cs="Arial"/>
          <w:b/>
          <w:color w:val="000000"/>
          <w:szCs w:val="24"/>
        </w:rPr>
        <w:t>(Duplicate as needed)</w:t>
      </w:r>
    </w:p>
    <w:p w14:paraId="473F6830" w14:textId="77777777" w:rsidR="003B29EC" w:rsidRPr="00664A6F" w:rsidRDefault="003B29EC" w:rsidP="003B29EC">
      <w:pPr>
        <w:rPr>
          <w:rFonts w:ascii="Arial" w:eastAsia="Calibri" w:hAnsi="Arial" w:cs="Arial"/>
          <w:szCs w:val="24"/>
        </w:rPr>
      </w:pPr>
    </w:p>
    <w:p w14:paraId="668CC437" w14:textId="77777777" w:rsidR="003B29EC" w:rsidRPr="00664A6F" w:rsidRDefault="003B29EC" w:rsidP="003B29EC">
      <w:pPr>
        <w:rPr>
          <w:rFonts w:ascii="Arial" w:eastAsia="Calibri" w:hAnsi="Arial" w:cs="Arial"/>
          <w:szCs w:val="24"/>
        </w:rPr>
      </w:pPr>
      <w:r w:rsidRPr="00664A6F">
        <w:rPr>
          <w:rFonts w:ascii="Arial" w:eastAsia="Calibri" w:hAnsi="Arial" w:cs="Arial"/>
          <w:szCs w:val="24"/>
        </w:rPr>
        <w:t>List all other agencies participating in the program. (Add rows as needed.)</w:t>
      </w:r>
    </w:p>
    <w:p w14:paraId="41505676" w14:textId="77777777" w:rsidR="003B29EC" w:rsidRPr="00664A6F" w:rsidRDefault="003B29EC" w:rsidP="003B29EC">
      <w:pPr>
        <w:rPr>
          <w:rFonts w:ascii="Arial" w:eastAsia="Calibri" w:hAnsi="Arial" w:cs="Arial"/>
          <w:szCs w:val="24"/>
        </w:rPr>
      </w:pPr>
    </w:p>
    <w:tbl>
      <w:tblPr>
        <w:tblStyle w:val="TableGrid3"/>
        <w:tblW w:w="12950" w:type="dxa"/>
        <w:tblLook w:val="04A0" w:firstRow="1" w:lastRow="0" w:firstColumn="1" w:lastColumn="0" w:noHBand="0" w:noVBand="1"/>
      </w:tblPr>
      <w:tblGrid>
        <w:gridCol w:w="4316"/>
        <w:gridCol w:w="4317"/>
        <w:gridCol w:w="4317"/>
      </w:tblGrid>
      <w:tr w:rsidR="003B29EC" w:rsidRPr="00664A6F" w14:paraId="01DB298B" w14:textId="77777777" w:rsidTr="007E5E35">
        <w:tc>
          <w:tcPr>
            <w:tcW w:w="4316" w:type="dxa"/>
          </w:tcPr>
          <w:p w14:paraId="4211B699" w14:textId="77777777" w:rsidR="003B29EC" w:rsidRPr="00664A6F" w:rsidRDefault="003B29EC" w:rsidP="003B29EC">
            <w:pPr>
              <w:rPr>
                <w:rFonts w:ascii="Arial" w:hAnsi="Arial" w:cs="Arial"/>
                <w:b/>
              </w:rPr>
            </w:pPr>
            <w:r w:rsidRPr="00664A6F">
              <w:rPr>
                <w:rFonts w:ascii="Arial" w:hAnsi="Arial" w:cs="Arial"/>
                <w:b/>
              </w:rPr>
              <w:t>Name of Agency</w:t>
            </w:r>
          </w:p>
        </w:tc>
        <w:tc>
          <w:tcPr>
            <w:tcW w:w="4317" w:type="dxa"/>
          </w:tcPr>
          <w:p w14:paraId="3C96DB3B" w14:textId="36FDB869" w:rsidR="003B29EC" w:rsidRPr="00664A6F" w:rsidRDefault="003B29EC" w:rsidP="003B29EC">
            <w:pPr>
              <w:rPr>
                <w:rFonts w:ascii="Arial" w:hAnsi="Arial" w:cs="Arial"/>
                <w:b/>
              </w:rPr>
            </w:pPr>
            <w:r w:rsidRPr="00664A6F">
              <w:rPr>
                <w:rFonts w:ascii="Arial" w:hAnsi="Arial" w:cs="Arial"/>
                <w:b/>
              </w:rPr>
              <w:t>Type of Agency (</w:t>
            </w:r>
            <w:r w:rsidR="00FB4DB1" w:rsidRPr="00664A6F">
              <w:rPr>
                <w:rFonts w:ascii="Arial" w:hAnsi="Arial" w:cs="Arial"/>
                <w:b/>
              </w:rPr>
              <w:t>e.g.,</w:t>
            </w:r>
            <w:r w:rsidRPr="00664A6F">
              <w:rPr>
                <w:rFonts w:ascii="Arial" w:hAnsi="Arial" w:cs="Arial"/>
                <w:b/>
              </w:rPr>
              <w:t xml:space="preserve"> University, Not-for Profit Agency, Library, etc.)</w:t>
            </w:r>
          </w:p>
        </w:tc>
        <w:tc>
          <w:tcPr>
            <w:tcW w:w="4317" w:type="dxa"/>
          </w:tcPr>
          <w:p w14:paraId="02654380" w14:textId="77777777" w:rsidR="003B29EC" w:rsidRPr="00664A6F" w:rsidRDefault="003B29EC" w:rsidP="003B29EC">
            <w:pPr>
              <w:rPr>
                <w:rFonts w:ascii="Arial" w:hAnsi="Arial" w:cs="Arial"/>
                <w:b/>
              </w:rPr>
            </w:pPr>
            <w:r w:rsidRPr="00664A6F">
              <w:rPr>
                <w:rFonts w:ascii="Arial" w:hAnsi="Arial" w:cs="Arial"/>
                <w:b/>
              </w:rPr>
              <w:t>Type of Services to be Provided</w:t>
            </w:r>
          </w:p>
        </w:tc>
      </w:tr>
      <w:tr w:rsidR="003B29EC" w:rsidRPr="00664A6F" w14:paraId="469926A0" w14:textId="77777777" w:rsidTr="007E5E35">
        <w:tc>
          <w:tcPr>
            <w:tcW w:w="4316" w:type="dxa"/>
          </w:tcPr>
          <w:p w14:paraId="4FD57B23" w14:textId="77777777" w:rsidR="003B29EC" w:rsidRPr="00664A6F" w:rsidRDefault="003B29EC" w:rsidP="003B29EC">
            <w:pPr>
              <w:rPr>
                <w:rFonts w:ascii="Arial" w:hAnsi="Arial" w:cs="Arial"/>
              </w:rPr>
            </w:pPr>
          </w:p>
        </w:tc>
        <w:tc>
          <w:tcPr>
            <w:tcW w:w="4317" w:type="dxa"/>
          </w:tcPr>
          <w:p w14:paraId="4BE1BCAF" w14:textId="77777777" w:rsidR="003B29EC" w:rsidRPr="00664A6F" w:rsidRDefault="003B29EC" w:rsidP="003B29EC">
            <w:pPr>
              <w:rPr>
                <w:rFonts w:ascii="Arial" w:hAnsi="Arial" w:cs="Arial"/>
              </w:rPr>
            </w:pPr>
          </w:p>
        </w:tc>
        <w:tc>
          <w:tcPr>
            <w:tcW w:w="4317" w:type="dxa"/>
          </w:tcPr>
          <w:p w14:paraId="2E106901" w14:textId="77777777" w:rsidR="003B29EC" w:rsidRPr="00664A6F" w:rsidRDefault="003B29EC" w:rsidP="003B29EC">
            <w:pPr>
              <w:rPr>
                <w:rFonts w:ascii="Arial" w:hAnsi="Arial" w:cs="Arial"/>
              </w:rPr>
            </w:pPr>
          </w:p>
        </w:tc>
      </w:tr>
      <w:tr w:rsidR="003B29EC" w:rsidRPr="00664A6F" w14:paraId="7FC39629" w14:textId="77777777" w:rsidTr="007E5E35">
        <w:tc>
          <w:tcPr>
            <w:tcW w:w="4316" w:type="dxa"/>
          </w:tcPr>
          <w:p w14:paraId="7C6BAB1A" w14:textId="77777777" w:rsidR="003B29EC" w:rsidRPr="00664A6F" w:rsidRDefault="003B29EC" w:rsidP="003B29EC">
            <w:pPr>
              <w:rPr>
                <w:rFonts w:ascii="Arial" w:hAnsi="Arial" w:cs="Arial"/>
              </w:rPr>
            </w:pPr>
          </w:p>
        </w:tc>
        <w:tc>
          <w:tcPr>
            <w:tcW w:w="4317" w:type="dxa"/>
          </w:tcPr>
          <w:p w14:paraId="499002A0" w14:textId="77777777" w:rsidR="003B29EC" w:rsidRPr="00664A6F" w:rsidRDefault="003B29EC" w:rsidP="003B29EC">
            <w:pPr>
              <w:rPr>
                <w:rFonts w:ascii="Arial" w:hAnsi="Arial" w:cs="Arial"/>
              </w:rPr>
            </w:pPr>
          </w:p>
        </w:tc>
        <w:tc>
          <w:tcPr>
            <w:tcW w:w="4317" w:type="dxa"/>
          </w:tcPr>
          <w:p w14:paraId="34C18978" w14:textId="77777777" w:rsidR="003B29EC" w:rsidRPr="00664A6F" w:rsidRDefault="003B29EC" w:rsidP="003B29EC">
            <w:pPr>
              <w:rPr>
                <w:rFonts w:ascii="Arial" w:hAnsi="Arial" w:cs="Arial"/>
              </w:rPr>
            </w:pPr>
          </w:p>
        </w:tc>
      </w:tr>
      <w:tr w:rsidR="003B29EC" w:rsidRPr="00664A6F" w14:paraId="03FE822E" w14:textId="77777777" w:rsidTr="007E5E35">
        <w:tc>
          <w:tcPr>
            <w:tcW w:w="4316" w:type="dxa"/>
          </w:tcPr>
          <w:p w14:paraId="0D648D5F" w14:textId="77777777" w:rsidR="003B29EC" w:rsidRPr="00664A6F" w:rsidRDefault="003B29EC" w:rsidP="003B29EC">
            <w:pPr>
              <w:rPr>
                <w:rFonts w:ascii="Arial" w:hAnsi="Arial" w:cs="Arial"/>
              </w:rPr>
            </w:pPr>
          </w:p>
        </w:tc>
        <w:tc>
          <w:tcPr>
            <w:tcW w:w="4317" w:type="dxa"/>
          </w:tcPr>
          <w:p w14:paraId="65902D55" w14:textId="77777777" w:rsidR="003B29EC" w:rsidRPr="00664A6F" w:rsidRDefault="003B29EC" w:rsidP="003B29EC">
            <w:pPr>
              <w:rPr>
                <w:rFonts w:ascii="Arial" w:hAnsi="Arial" w:cs="Arial"/>
              </w:rPr>
            </w:pPr>
          </w:p>
        </w:tc>
        <w:tc>
          <w:tcPr>
            <w:tcW w:w="4317" w:type="dxa"/>
          </w:tcPr>
          <w:p w14:paraId="6727FC14" w14:textId="77777777" w:rsidR="003B29EC" w:rsidRPr="00664A6F" w:rsidRDefault="003B29EC" w:rsidP="003B29EC">
            <w:pPr>
              <w:rPr>
                <w:rFonts w:ascii="Arial" w:hAnsi="Arial" w:cs="Arial"/>
              </w:rPr>
            </w:pPr>
          </w:p>
        </w:tc>
      </w:tr>
      <w:tr w:rsidR="003B29EC" w:rsidRPr="00664A6F" w14:paraId="025921EA" w14:textId="77777777" w:rsidTr="007E5E35">
        <w:tc>
          <w:tcPr>
            <w:tcW w:w="4316" w:type="dxa"/>
          </w:tcPr>
          <w:p w14:paraId="55D4DC4D" w14:textId="77777777" w:rsidR="003B29EC" w:rsidRPr="00664A6F" w:rsidRDefault="003B29EC" w:rsidP="003B29EC">
            <w:pPr>
              <w:rPr>
                <w:rFonts w:ascii="Arial" w:hAnsi="Arial" w:cs="Arial"/>
              </w:rPr>
            </w:pPr>
          </w:p>
        </w:tc>
        <w:tc>
          <w:tcPr>
            <w:tcW w:w="4317" w:type="dxa"/>
          </w:tcPr>
          <w:p w14:paraId="62145BA6" w14:textId="77777777" w:rsidR="003B29EC" w:rsidRPr="00664A6F" w:rsidRDefault="003B29EC" w:rsidP="003B29EC">
            <w:pPr>
              <w:rPr>
                <w:rFonts w:ascii="Arial" w:hAnsi="Arial" w:cs="Arial"/>
              </w:rPr>
            </w:pPr>
          </w:p>
        </w:tc>
        <w:tc>
          <w:tcPr>
            <w:tcW w:w="4317" w:type="dxa"/>
          </w:tcPr>
          <w:p w14:paraId="420CDBCD" w14:textId="77777777" w:rsidR="003B29EC" w:rsidRPr="00664A6F" w:rsidRDefault="003B29EC" w:rsidP="003B29EC">
            <w:pPr>
              <w:rPr>
                <w:rFonts w:ascii="Arial" w:hAnsi="Arial" w:cs="Arial"/>
              </w:rPr>
            </w:pPr>
          </w:p>
        </w:tc>
      </w:tr>
    </w:tbl>
    <w:p w14:paraId="21C36522" w14:textId="141CC794" w:rsidR="005640B3" w:rsidRPr="00664A6F" w:rsidRDefault="005640B3" w:rsidP="003B29EC">
      <w:pPr>
        <w:rPr>
          <w:rFonts w:ascii="Arial" w:eastAsia="Calibri" w:hAnsi="Arial" w:cs="Arial"/>
          <w:szCs w:val="24"/>
        </w:rPr>
      </w:pPr>
    </w:p>
    <w:p w14:paraId="2F214618" w14:textId="123BD465" w:rsidR="005640B3" w:rsidRPr="00664A6F" w:rsidRDefault="005640B3" w:rsidP="003B29EC">
      <w:pPr>
        <w:rPr>
          <w:rFonts w:ascii="Arial" w:eastAsia="Calibri" w:hAnsi="Arial" w:cs="Arial"/>
          <w:szCs w:val="24"/>
        </w:rPr>
      </w:pPr>
    </w:p>
    <w:p w14:paraId="1C4FECE7" w14:textId="7DDBA9D1" w:rsidR="005640B3" w:rsidRPr="00664A6F" w:rsidRDefault="005640B3" w:rsidP="003B29EC">
      <w:pPr>
        <w:rPr>
          <w:rFonts w:ascii="Arial" w:eastAsia="Calibri" w:hAnsi="Arial" w:cs="Arial"/>
          <w:szCs w:val="24"/>
        </w:rPr>
      </w:pPr>
    </w:p>
    <w:p w14:paraId="6F0EC4D6" w14:textId="7540F4E9" w:rsidR="005640B3" w:rsidRPr="00664A6F" w:rsidRDefault="005640B3" w:rsidP="003B29EC">
      <w:pPr>
        <w:rPr>
          <w:rFonts w:ascii="Arial" w:eastAsia="Calibri" w:hAnsi="Arial" w:cs="Arial"/>
          <w:szCs w:val="24"/>
        </w:rPr>
      </w:pPr>
    </w:p>
    <w:p w14:paraId="580090F2" w14:textId="006B79BB" w:rsidR="005640B3" w:rsidRPr="00664A6F" w:rsidRDefault="005640B3" w:rsidP="003B29EC">
      <w:pPr>
        <w:rPr>
          <w:rFonts w:ascii="Arial" w:eastAsia="Calibri" w:hAnsi="Arial" w:cs="Arial"/>
          <w:szCs w:val="24"/>
        </w:rPr>
      </w:pPr>
    </w:p>
    <w:p w14:paraId="1E32CBF1" w14:textId="77777777" w:rsidR="0092660C" w:rsidRPr="00664A6F" w:rsidRDefault="0092660C" w:rsidP="003B29EC">
      <w:pPr>
        <w:rPr>
          <w:rFonts w:ascii="Arial" w:eastAsia="Calibri" w:hAnsi="Arial" w:cs="Arial"/>
          <w:szCs w:val="24"/>
        </w:rPr>
      </w:pPr>
    </w:p>
    <w:p w14:paraId="2F62CEE9" w14:textId="77777777" w:rsidR="0092660C" w:rsidRPr="00664A6F" w:rsidRDefault="0092660C" w:rsidP="003B29EC">
      <w:pPr>
        <w:rPr>
          <w:rFonts w:ascii="Arial" w:eastAsia="Calibri" w:hAnsi="Arial" w:cs="Arial"/>
          <w:szCs w:val="24"/>
        </w:rPr>
      </w:pPr>
    </w:p>
    <w:p w14:paraId="417C9CF7" w14:textId="77777777" w:rsidR="0092660C" w:rsidRPr="00664A6F" w:rsidRDefault="0092660C" w:rsidP="003B29EC">
      <w:pPr>
        <w:rPr>
          <w:rFonts w:ascii="Arial" w:eastAsia="Calibri" w:hAnsi="Arial" w:cs="Arial"/>
          <w:szCs w:val="24"/>
        </w:rPr>
      </w:pPr>
    </w:p>
    <w:p w14:paraId="711D92E4" w14:textId="77777777" w:rsidR="0092660C" w:rsidRPr="00664A6F" w:rsidRDefault="0092660C" w:rsidP="003B29EC">
      <w:pPr>
        <w:rPr>
          <w:rFonts w:ascii="Arial" w:eastAsia="Calibri" w:hAnsi="Arial" w:cs="Arial"/>
          <w:szCs w:val="24"/>
        </w:rPr>
      </w:pPr>
    </w:p>
    <w:p w14:paraId="3A034CA5" w14:textId="77777777" w:rsidR="0092660C" w:rsidRPr="00664A6F" w:rsidRDefault="0092660C" w:rsidP="003B29EC">
      <w:pPr>
        <w:rPr>
          <w:rFonts w:ascii="Arial" w:eastAsia="Calibri" w:hAnsi="Arial" w:cs="Arial"/>
          <w:szCs w:val="24"/>
        </w:rPr>
      </w:pPr>
    </w:p>
    <w:p w14:paraId="36299AEE" w14:textId="05B912DF" w:rsidR="005640B3" w:rsidRPr="00664A6F" w:rsidRDefault="005640B3" w:rsidP="003B29EC">
      <w:pPr>
        <w:rPr>
          <w:rFonts w:ascii="Arial" w:eastAsia="Calibri" w:hAnsi="Arial" w:cs="Arial"/>
          <w:szCs w:val="24"/>
        </w:rPr>
      </w:pPr>
    </w:p>
    <w:p w14:paraId="0FE95BE5" w14:textId="734A7759" w:rsidR="005640B3" w:rsidRPr="00664A6F" w:rsidRDefault="005640B3" w:rsidP="003B29EC">
      <w:pPr>
        <w:rPr>
          <w:rFonts w:ascii="Arial" w:eastAsia="Calibri" w:hAnsi="Arial" w:cs="Arial"/>
          <w:szCs w:val="24"/>
        </w:rPr>
      </w:pPr>
    </w:p>
    <w:p w14:paraId="1396ECDB" w14:textId="77777777" w:rsidR="00344211" w:rsidRPr="00664A6F" w:rsidRDefault="00344211" w:rsidP="003B29EC">
      <w:pPr>
        <w:rPr>
          <w:rFonts w:ascii="Arial" w:eastAsia="Calibri" w:hAnsi="Arial" w:cs="Arial"/>
          <w:szCs w:val="24"/>
        </w:rPr>
      </w:pPr>
    </w:p>
    <w:p w14:paraId="4AEF3C57" w14:textId="77777777" w:rsidR="00344211" w:rsidRPr="00664A6F" w:rsidRDefault="00344211" w:rsidP="003B29EC">
      <w:pPr>
        <w:rPr>
          <w:rFonts w:ascii="Arial" w:eastAsia="Calibri" w:hAnsi="Arial" w:cs="Arial"/>
          <w:szCs w:val="24"/>
        </w:rPr>
      </w:pPr>
    </w:p>
    <w:p w14:paraId="0AD18A32" w14:textId="10BB17E3" w:rsidR="005640B3" w:rsidRPr="00664A6F" w:rsidRDefault="005640B3" w:rsidP="003B29EC">
      <w:pPr>
        <w:rPr>
          <w:rFonts w:ascii="Arial" w:eastAsia="Calibri" w:hAnsi="Arial" w:cs="Arial"/>
          <w:szCs w:val="24"/>
        </w:rPr>
      </w:pPr>
    </w:p>
    <w:p w14:paraId="74902093" w14:textId="1FA5A697" w:rsidR="005640B3" w:rsidRPr="00664A6F" w:rsidRDefault="005640B3" w:rsidP="003B29EC">
      <w:pPr>
        <w:rPr>
          <w:rFonts w:ascii="Arial" w:eastAsia="Calibri" w:hAnsi="Arial" w:cs="Arial"/>
          <w:szCs w:val="24"/>
        </w:rPr>
      </w:pPr>
    </w:p>
    <w:p w14:paraId="30F4B54A" w14:textId="65924849" w:rsidR="005640B3" w:rsidRPr="00664A6F" w:rsidRDefault="005640B3" w:rsidP="003B29EC">
      <w:pPr>
        <w:rPr>
          <w:rFonts w:ascii="Arial" w:eastAsia="Calibri" w:hAnsi="Arial" w:cs="Arial"/>
          <w:szCs w:val="24"/>
        </w:rPr>
      </w:pPr>
    </w:p>
    <w:p w14:paraId="37EC1859" w14:textId="3733A168" w:rsidR="005640B3" w:rsidRPr="00664A6F" w:rsidRDefault="005640B3" w:rsidP="003B29EC">
      <w:pPr>
        <w:rPr>
          <w:rFonts w:ascii="Arial" w:eastAsia="Calibri" w:hAnsi="Arial" w:cs="Arial"/>
          <w:szCs w:val="24"/>
        </w:rPr>
      </w:pPr>
    </w:p>
    <w:p w14:paraId="52C3E1AE" w14:textId="014F0550" w:rsidR="005640B3" w:rsidRPr="00664A6F" w:rsidRDefault="005640B3" w:rsidP="003B29EC">
      <w:pPr>
        <w:rPr>
          <w:rFonts w:ascii="Arial" w:eastAsia="Calibri" w:hAnsi="Arial" w:cs="Arial"/>
          <w:szCs w:val="24"/>
        </w:rPr>
      </w:pPr>
    </w:p>
    <w:p w14:paraId="2AD234D5" w14:textId="77777777" w:rsidR="005640B3" w:rsidRPr="00664A6F" w:rsidRDefault="005640B3" w:rsidP="003B29EC">
      <w:pPr>
        <w:rPr>
          <w:rFonts w:ascii="Arial" w:eastAsia="Calibri" w:hAnsi="Arial" w:cs="Arial"/>
          <w:szCs w:val="24"/>
        </w:rPr>
      </w:pPr>
    </w:p>
    <w:p w14:paraId="34CA8A0C" w14:textId="77777777" w:rsidR="00764712" w:rsidRPr="00664A6F" w:rsidRDefault="00764712" w:rsidP="00321270">
      <w:pPr>
        <w:pStyle w:val="Heading2"/>
        <w:rPr>
          <w:rFonts w:eastAsia="Calibri"/>
        </w:rPr>
      </w:pPr>
      <w:bookmarkStart w:id="123" w:name="_Attachment_V:_Program"/>
      <w:bookmarkStart w:id="124" w:name="_Toc491954175"/>
      <w:bookmarkStart w:id="125" w:name="_Toc56765344"/>
      <w:bookmarkStart w:id="126" w:name="_Toc163757979"/>
      <w:bookmarkEnd w:id="123"/>
      <w:r w:rsidRPr="00664A6F">
        <w:rPr>
          <w:rFonts w:eastAsia="Calibri"/>
        </w:rPr>
        <w:lastRenderedPageBreak/>
        <w:t>Attachment V: Program Activities Plan</w:t>
      </w:r>
      <w:bookmarkEnd w:id="124"/>
      <w:bookmarkEnd w:id="125"/>
      <w:bookmarkEnd w:id="126"/>
    </w:p>
    <w:p w14:paraId="591EC739" w14:textId="1B24F261" w:rsidR="00764712" w:rsidRPr="00664A6F" w:rsidRDefault="00764712" w:rsidP="00764712">
      <w:pPr>
        <w:rPr>
          <w:rFonts w:ascii="Arial" w:eastAsia="Calibri" w:hAnsi="Arial" w:cs="Arial"/>
          <w:szCs w:val="24"/>
        </w:rPr>
      </w:pPr>
      <w:r w:rsidRPr="00664A6F">
        <w:rPr>
          <w:rFonts w:ascii="Arial" w:eastAsia="Calibri" w:hAnsi="Arial" w:cs="Arial"/>
          <w:szCs w:val="24"/>
        </w:rPr>
        <w:t xml:space="preserve">The following table should be completed for each of the </w:t>
      </w:r>
      <w:r w:rsidR="00950966">
        <w:rPr>
          <w:rFonts w:ascii="Arial" w:eastAsia="Calibri" w:hAnsi="Arial" w:cs="Arial"/>
          <w:szCs w:val="24"/>
        </w:rPr>
        <w:t>2.5 years</w:t>
      </w:r>
      <w:r w:rsidRPr="00664A6F">
        <w:rPr>
          <w:rFonts w:ascii="Arial" w:eastAsia="Calibri" w:hAnsi="Arial" w:cs="Arial"/>
          <w:szCs w:val="24"/>
        </w:rPr>
        <w:t xml:space="preserve"> of the program (</w:t>
      </w:r>
      <w:r w:rsidR="00950966">
        <w:rPr>
          <w:rFonts w:ascii="Arial" w:hAnsi="Arial" w:cs="Arial"/>
          <w:szCs w:val="24"/>
        </w:rPr>
        <w:t>January 1, 2025</w:t>
      </w:r>
      <w:r w:rsidRPr="00664A6F">
        <w:rPr>
          <w:rFonts w:ascii="Arial" w:eastAsia="Calibri" w:hAnsi="Arial" w:cs="Arial"/>
          <w:szCs w:val="24"/>
        </w:rPr>
        <w:t>– June 30, 2025; July 1, 2025 – June 30, 2026; July 1, 2026 – June 30, 2027).</w:t>
      </w:r>
    </w:p>
    <w:p w14:paraId="0CCDBFE2" w14:textId="77777777" w:rsidR="00764712" w:rsidRPr="00664A6F" w:rsidRDefault="00764712" w:rsidP="00764712">
      <w:pPr>
        <w:rPr>
          <w:rFonts w:ascii="Arial" w:eastAsia="Calibri" w:hAnsi="Arial" w:cs="Arial"/>
          <w:szCs w:val="24"/>
          <w:highlight w:val="yellow"/>
        </w:rPr>
      </w:pPr>
    </w:p>
    <w:tbl>
      <w:tblPr>
        <w:tblStyle w:val="TableGrid4"/>
        <w:tblW w:w="14130" w:type="dxa"/>
        <w:tblInd w:w="-545" w:type="dxa"/>
        <w:tblLayout w:type="fixed"/>
        <w:tblCellMar>
          <w:top w:w="144" w:type="dxa"/>
          <w:left w:w="144" w:type="dxa"/>
          <w:bottom w:w="144" w:type="dxa"/>
          <w:right w:w="144" w:type="dxa"/>
        </w:tblCellMar>
        <w:tblLook w:val="04A0" w:firstRow="1" w:lastRow="0" w:firstColumn="1" w:lastColumn="0" w:noHBand="0" w:noVBand="1"/>
      </w:tblPr>
      <w:tblGrid>
        <w:gridCol w:w="1413"/>
        <w:gridCol w:w="1017"/>
        <w:gridCol w:w="1620"/>
        <w:gridCol w:w="1237"/>
        <w:gridCol w:w="1474"/>
        <w:gridCol w:w="1474"/>
        <w:gridCol w:w="1575"/>
        <w:gridCol w:w="1372"/>
        <w:gridCol w:w="1474"/>
        <w:gridCol w:w="1474"/>
      </w:tblGrid>
      <w:tr w:rsidR="00764712" w:rsidRPr="00664A6F" w14:paraId="1C8FFFA5" w14:textId="77777777">
        <w:tc>
          <w:tcPr>
            <w:tcW w:w="1413" w:type="dxa"/>
            <w:vAlign w:val="center"/>
          </w:tcPr>
          <w:p w14:paraId="4C470356" w14:textId="77777777" w:rsidR="00764712" w:rsidRPr="00664A6F" w:rsidRDefault="00764712" w:rsidP="00764712">
            <w:pPr>
              <w:jc w:val="center"/>
              <w:rPr>
                <w:rFonts w:ascii="Arial" w:hAnsi="Arial" w:cs="Arial"/>
              </w:rPr>
            </w:pPr>
            <w:r w:rsidRPr="00664A6F">
              <w:rPr>
                <w:rFonts w:ascii="Arial" w:hAnsi="Arial" w:cs="Arial"/>
              </w:rPr>
              <w:t>Goal</w:t>
            </w:r>
            <w:r w:rsidRPr="00664A6F">
              <w:rPr>
                <w:rFonts w:ascii="Arial" w:hAnsi="Arial" w:cs="Arial"/>
                <w:vertAlign w:val="superscript"/>
              </w:rPr>
              <w:footnoteReference w:id="3"/>
            </w:r>
          </w:p>
        </w:tc>
        <w:tc>
          <w:tcPr>
            <w:tcW w:w="1017" w:type="dxa"/>
            <w:vAlign w:val="center"/>
          </w:tcPr>
          <w:p w14:paraId="5B57E9F5" w14:textId="77777777" w:rsidR="00764712" w:rsidRPr="00664A6F" w:rsidRDefault="00764712" w:rsidP="00764712">
            <w:pPr>
              <w:jc w:val="center"/>
              <w:rPr>
                <w:rFonts w:ascii="Arial" w:hAnsi="Arial" w:cs="Arial"/>
              </w:rPr>
            </w:pPr>
            <w:r w:rsidRPr="00664A6F">
              <w:rPr>
                <w:rFonts w:ascii="Arial" w:hAnsi="Arial" w:cs="Arial"/>
              </w:rPr>
              <w:t>Phase</w:t>
            </w:r>
          </w:p>
        </w:tc>
        <w:tc>
          <w:tcPr>
            <w:tcW w:w="1620" w:type="dxa"/>
            <w:vAlign w:val="center"/>
          </w:tcPr>
          <w:p w14:paraId="56B75589" w14:textId="77777777" w:rsidR="00764712" w:rsidRPr="00664A6F" w:rsidRDefault="00764712" w:rsidP="00764712">
            <w:pPr>
              <w:jc w:val="center"/>
              <w:rPr>
                <w:rFonts w:ascii="Arial" w:hAnsi="Arial" w:cs="Arial"/>
              </w:rPr>
            </w:pPr>
            <w:r w:rsidRPr="00664A6F">
              <w:rPr>
                <w:rFonts w:ascii="Arial" w:hAnsi="Arial" w:cs="Arial"/>
              </w:rPr>
              <w:t>Objectives</w:t>
            </w:r>
            <w:r w:rsidRPr="00664A6F">
              <w:rPr>
                <w:rFonts w:ascii="Arial" w:hAnsi="Arial" w:cs="Arial"/>
                <w:vertAlign w:val="superscript"/>
              </w:rPr>
              <w:footnoteReference w:id="4"/>
            </w:r>
          </w:p>
        </w:tc>
        <w:tc>
          <w:tcPr>
            <w:tcW w:w="1237" w:type="dxa"/>
            <w:vAlign w:val="center"/>
          </w:tcPr>
          <w:p w14:paraId="52595A6F" w14:textId="77777777" w:rsidR="00764712" w:rsidRPr="00664A6F" w:rsidRDefault="00764712" w:rsidP="00764712">
            <w:pPr>
              <w:jc w:val="center"/>
              <w:rPr>
                <w:rFonts w:ascii="Arial" w:hAnsi="Arial" w:cs="Arial"/>
              </w:rPr>
            </w:pPr>
            <w:r w:rsidRPr="00664A6F">
              <w:rPr>
                <w:rFonts w:ascii="Arial" w:hAnsi="Arial" w:cs="Arial"/>
              </w:rPr>
              <w:t>Tasks</w:t>
            </w:r>
            <w:r w:rsidRPr="00664A6F">
              <w:rPr>
                <w:rFonts w:ascii="Arial" w:hAnsi="Arial" w:cs="Arial"/>
                <w:vertAlign w:val="superscript"/>
              </w:rPr>
              <w:footnoteReference w:id="5"/>
            </w:r>
          </w:p>
        </w:tc>
        <w:tc>
          <w:tcPr>
            <w:tcW w:w="1474" w:type="dxa"/>
            <w:vAlign w:val="center"/>
          </w:tcPr>
          <w:p w14:paraId="48EF4338" w14:textId="77777777" w:rsidR="00764712" w:rsidRPr="00664A6F" w:rsidRDefault="00764712" w:rsidP="00764712">
            <w:pPr>
              <w:jc w:val="center"/>
              <w:rPr>
                <w:rFonts w:ascii="Arial" w:hAnsi="Arial" w:cs="Arial"/>
              </w:rPr>
            </w:pPr>
            <w:r w:rsidRPr="00664A6F">
              <w:rPr>
                <w:rFonts w:ascii="Arial" w:hAnsi="Arial" w:cs="Arial"/>
              </w:rPr>
              <w:t>Target Audience</w:t>
            </w:r>
            <w:r w:rsidRPr="00664A6F">
              <w:rPr>
                <w:rFonts w:ascii="Arial" w:hAnsi="Arial" w:cs="Arial"/>
                <w:vertAlign w:val="superscript"/>
              </w:rPr>
              <w:footnoteReference w:id="6"/>
            </w:r>
          </w:p>
        </w:tc>
        <w:tc>
          <w:tcPr>
            <w:tcW w:w="1474" w:type="dxa"/>
            <w:vAlign w:val="center"/>
          </w:tcPr>
          <w:p w14:paraId="1DF28E97" w14:textId="77777777" w:rsidR="00764712" w:rsidRPr="00664A6F" w:rsidRDefault="00764712" w:rsidP="00764712">
            <w:pPr>
              <w:jc w:val="center"/>
              <w:rPr>
                <w:rFonts w:ascii="Arial" w:hAnsi="Arial" w:cs="Arial"/>
              </w:rPr>
            </w:pPr>
            <w:r w:rsidRPr="00664A6F">
              <w:rPr>
                <w:rFonts w:ascii="Arial" w:hAnsi="Arial" w:cs="Arial"/>
              </w:rPr>
              <w:t>Resources Needed</w:t>
            </w:r>
            <w:r w:rsidRPr="00664A6F">
              <w:rPr>
                <w:rFonts w:ascii="Arial" w:hAnsi="Arial" w:cs="Arial"/>
                <w:vertAlign w:val="superscript"/>
              </w:rPr>
              <w:footnoteReference w:id="7"/>
            </w:r>
          </w:p>
        </w:tc>
        <w:tc>
          <w:tcPr>
            <w:tcW w:w="1575" w:type="dxa"/>
            <w:vAlign w:val="center"/>
          </w:tcPr>
          <w:p w14:paraId="7D550920" w14:textId="77777777" w:rsidR="00764712" w:rsidRPr="00664A6F" w:rsidRDefault="00764712" w:rsidP="00764712">
            <w:pPr>
              <w:jc w:val="center"/>
              <w:rPr>
                <w:rFonts w:ascii="Arial" w:hAnsi="Arial" w:cs="Arial"/>
              </w:rPr>
            </w:pPr>
            <w:r w:rsidRPr="00664A6F">
              <w:rPr>
                <w:rFonts w:ascii="Arial" w:hAnsi="Arial" w:cs="Arial"/>
              </w:rPr>
              <w:t>Responsible Parties</w:t>
            </w:r>
          </w:p>
        </w:tc>
        <w:tc>
          <w:tcPr>
            <w:tcW w:w="1372" w:type="dxa"/>
            <w:vAlign w:val="center"/>
          </w:tcPr>
          <w:p w14:paraId="424BFB66" w14:textId="77777777" w:rsidR="00764712" w:rsidRPr="00664A6F" w:rsidRDefault="00764712" w:rsidP="00764712">
            <w:pPr>
              <w:jc w:val="center"/>
              <w:rPr>
                <w:rFonts w:ascii="Arial" w:hAnsi="Arial" w:cs="Arial"/>
              </w:rPr>
            </w:pPr>
            <w:r w:rsidRPr="00664A6F">
              <w:rPr>
                <w:rFonts w:ascii="Arial" w:hAnsi="Arial" w:cs="Arial"/>
              </w:rPr>
              <w:t>Timeline</w:t>
            </w:r>
            <w:r w:rsidRPr="00664A6F">
              <w:rPr>
                <w:rFonts w:ascii="Arial" w:hAnsi="Arial" w:cs="Arial"/>
                <w:vertAlign w:val="superscript"/>
              </w:rPr>
              <w:footnoteReference w:id="8"/>
            </w:r>
          </w:p>
        </w:tc>
        <w:tc>
          <w:tcPr>
            <w:tcW w:w="1474" w:type="dxa"/>
            <w:vAlign w:val="center"/>
          </w:tcPr>
          <w:p w14:paraId="77F84BBF" w14:textId="77777777" w:rsidR="00764712" w:rsidRPr="00664A6F" w:rsidRDefault="00764712" w:rsidP="00764712">
            <w:pPr>
              <w:jc w:val="center"/>
              <w:rPr>
                <w:rFonts w:ascii="Arial" w:hAnsi="Arial" w:cs="Arial"/>
              </w:rPr>
            </w:pPr>
            <w:r w:rsidRPr="00664A6F">
              <w:rPr>
                <w:rFonts w:ascii="Arial" w:hAnsi="Arial" w:cs="Arial"/>
              </w:rPr>
              <w:t>Evaluation Method</w:t>
            </w:r>
          </w:p>
        </w:tc>
        <w:tc>
          <w:tcPr>
            <w:tcW w:w="1474" w:type="dxa"/>
            <w:vAlign w:val="center"/>
          </w:tcPr>
          <w:p w14:paraId="0B7EDA79" w14:textId="77777777" w:rsidR="00764712" w:rsidRPr="00664A6F" w:rsidRDefault="00764712" w:rsidP="00764712">
            <w:pPr>
              <w:jc w:val="center"/>
              <w:rPr>
                <w:rFonts w:ascii="Arial" w:hAnsi="Arial" w:cs="Arial"/>
              </w:rPr>
            </w:pPr>
            <w:r w:rsidRPr="00664A6F">
              <w:rPr>
                <w:rFonts w:ascii="Arial" w:hAnsi="Arial" w:cs="Arial"/>
              </w:rPr>
              <w:t>Materials / Artifacts</w:t>
            </w:r>
            <w:r w:rsidRPr="00664A6F">
              <w:rPr>
                <w:rFonts w:ascii="Arial" w:hAnsi="Arial" w:cs="Arial"/>
                <w:vertAlign w:val="superscript"/>
              </w:rPr>
              <w:footnoteReference w:id="9"/>
            </w:r>
          </w:p>
        </w:tc>
      </w:tr>
      <w:tr w:rsidR="00764712" w:rsidRPr="00664A6F" w14:paraId="156FA835" w14:textId="77777777">
        <w:tc>
          <w:tcPr>
            <w:tcW w:w="1413" w:type="dxa"/>
            <w:vMerge w:val="restart"/>
          </w:tcPr>
          <w:p w14:paraId="5B4F0C72" w14:textId="77777777" w:rsidR="00764712" w:rsidRPr="00664A6F" w:rsidRDefault="00764712" w:rsidP="00764712">
            <w:pPr>
              <w:rPr>
                <w:rFonts w:ascii="Arial" w:hAnsi="Arial" w:cs="Arial"/>
              </w:rPr>
            </w:pPr>
          </w:p>
        </w:tc>
        <w:tc>
          <w:tcPr>
            <w:tcW w:w="1017" w:type="dxa"/>
          </w:tcPr>
          <w:p w14:paraId="029D5167" w14:textId="77777777" w:rsidR="00764712" w:rsidRPr="00664A6F" w:rsidRDefault="00764712" w:rsidP="00764712">
            <w:pPr>
              <w:rPr>
                <w:rFonts w:ascii="Arial" w:hAnsi="Arial" w:cs="Arial"/>
              </w:rPr>
            </w:pPr>
          </w:p>
        </w:tc>
        <w:tc>
          <w:tcPr>
            <w:tcW w:w="1620" w:type="dxa"/>
          </w:tcPr>
          <w:p w14:paraId="684883AE" w14:textId="77777777" w:rsidR="00764712" w:rsidRPr="00664A6F" w:rsidRDefault="00764712" w:rsidP="00764712">
            <w:pPr>
              <w:rPr>
                <w:rFonts w:ascii="Arial" w:hAnsi="Arial" w:cs="Arial"/>
              </w:rPr>
            </w:pPr>
          </w:p>
        </w:tc>
        <w:tc>
          <w:tcPr>
            <w:tcW w:w="1237" w:type="dxa"/>
          </w:tcPr>
          <w:p w14:paraId="40F08AF2" w14:textId="77777777" w:rsidR="00764712" w:rsidRPr="00664A6F" w:rsidRDefault="00764712" w:rsidP="00764712">
            <w:pPr>
              <w:rPr>
                <w:rFonts w:ascii="Arial" w:hAnsi="Arial" w:cs="Arial"/>
              </w:rPr>
            </w:pPr>
          </w:p>
        </w:tc>
        <w:tc>
          <w:tcPr>
            <w:tcW w:w="1474" w:type="dxa"/>
          </w:tcPr>
          <w:p w14:paraId="670F437F" w14:textId="77777777" w:rsidR="00764712" w:rsidRPr="00664A6F" w:rsidRDefault="00764712" w:rsidP="00764712">
            <w:pPr>
              <w:rPr>
                <w:rFonts w:ascii="Arial" w:hAnsi="Arial" w:cs="Arial"/>
              </w:rPr>
            </w:pPr>
          </w:p>
        </w:tc>
        <w:tc>
          <w:tcPr>
            <w:tcW w:w="1474" w:type="dxa"/>
          </w:tcPr>
          <w:p w14:paraId="4F9D5A51" w14:textId="77777777" w:rsidR="00764712" w:rsidRPr="00664A6F" w:rsidRDefault="00764712" w:rsidP="00764712">
            <w:pPr>
              <w:rPr>
                <w:rFonts w:ascii="Arial" w:hAnsi="Arial" w:cs="Arial"/>
              </w:rPr>
            </w:pPr>
          </w:p>
        </w:tc>
        <w:tc>
          <w:tcPr>
            <w:tcW w:w="1575" w:type="dxa"/>
          </w:tcPr>
          <w:p w14:paraId="629EC6F1" w14:textId="77777777" w:rsidR="00764712" w:rsidRPr="00664A6F" w:rsidRDefault="00764712" w:rsidP="00764712">
            <w:pPr>
              <w:rPr>
                <w:rFonts w:ascii="Arial" w:hAnsi="Arial" w:cs="Arial"/>
              </w:rPr>
            </w:pPr>
          </w:p>
        </w:tc>
        <w:tc>
          <w:tcPr>
            <w:tcW w:w="1372" w:type="dxa"/>
          </w:tcPr>
          <w:p w14:paraId="0042EC83" w14:textId="77777777" w:rsidR="00764712" w:rsidRPr="00664A6F" w:rsidRDefault="00764712" w:rsidP="00764712">
            <w:pPr>
              <w:rPr>
                <w:rFonts w:ascii="Arial" w:hAnsi="Arial" w:cs="Arial"/>
              </w:rPr>
            </w:pPr>
          </w:p>
        </w:tc>
        <w:tc>
          <w:tcPr>
            <w:tcW w:w="1474" w:type="dxa"/>
          </w:tcPr>
          <w:p w14:paraId="227812B7" w14:textId="77777777" w:rsidR="00764712" w:rsidRPr="00664A6F" w:rsidRDefault="00764712" w:rsidP="00764712">
            <w:pPr>
              <w:rPr>
                <w:rFonts w:ascii="Arial" w:hAnsi="Arial" w:cs="Arial"/>
              </w:rPr>
            </w:pPr>
          </w:p>
        </w:tc>
        <w:tc>
          <w:tcPr>
            <w:tcW w:w="1474" w:type="dxa"/>
          </w:tcPr>
          <w:p w14:paraId="7372C800" w14:textId="77777777" w:rsidR="00764712" w:rsidRPr="00664A6F" w:rsidRDefault="00764712" w:rsidP="00764712">
            <w:pPr>
              <w:rPr>
                <w:rFonts w:ascii="Arial" w:hAnsi="Arial" w:cs="Arial"/>
              </w:rPr>
            </w:pPr>
          </w:p>
        </w:tc>
      </w:tr>
      <w:tr w:rsidR="00764712" w:rsidRPr="00664A6F" w14:paraId="61D563C7" w14:textId="77777777">
        <w:tc>
          <w:tcPr>
            <w:tcW w:w="1413" w:type="dxa"/>
            <w:vMerge/>
          </w:tcPr>
          <w:p w14:paraId="7794A4A2" w14:textId="77777777" w:rsidR="00764712" w:rsidRPr="00664A6F" w:rsidRDefault="00764712" w:rsidP="00764712">
            <w:pPr>
              <w:rPr>
                <w:rFonts w:ascii="Arial" w:hAnsi="Arial" w:cs="Arial"/>
              </w:rPr>
            </w:pPr>
          </w:p>
        </w:tc>
        <w:tc>
          <w:tcPr>
            <w:tcW w:w="1017" w:type="dxa"/>
          </w:tcPr>
          <w:p w14:paraId="1C7CE193" w14:textId="77777777" w:rsidR="00764712" w:rsidRPr="00664A6F" w:rsidRDefault="00764712" w:rsidP="00764712">
            <w:pPr>
              <w:rPr>
                <w:rFonts w:ascii="Arial" w:hAnsi="Arial" w:cs="Arial"/>
              </w:rPr>
            </w:pPr>
          </w:p>
        </w:tc>
        <w:tc>
          <w:tcPr>
            <w:tcW w:w="1620" w:type="dxa"/>
          </w:tcPr>
          <w:p w14:paraId="7DE68EA7" w14:textId="77777777" w:rsidR="00764712" w:rsidRPr="00664A6F" w:rsidRDefault="00764712" w:rsidP="00764712">
            <w:pPr>
              <w:rPr>
                <w:rFonts w:ascii="Arial" w:hAnsi="Arial" w:cs="Arial"/>
              </w:rPr>
            </w:pPr>
          </w:p>
        </w:tc>
        <w:tc>
          <w:tcPr>
            <w:tcW w:w="1237" w:type="dxa"/>
          </w:tcPr>
          <w:p w14:paraId="10FB9D19" w14:textId="77777777" w:rsidR="00764712" w:rsidRPr="00664A6F" w:rsidRDefault="00764712" w:rsidP="00764712">
            <w:pPr>
              <w:rPr>
                <w:rFonts w:ascii="Arial" w:hAnsi="Arial" w:cs="Arial"/>
              </w:rPr>
            </w:pPr>
          </w:p>
        </w:tc>
        <w:tc>
          <w:tcPr>
            <w:tcW w:w="1474" w:type="dxa"/>
          </w:tcPr>
          <w:p w14:paraId="1FC68873" w14:textId="77777777" w:rsidR="00764712" w:rsidRPr="00664A6F" w:rsidRDefault="00764712" w:rsidP="00764712">
            <w:pPr>
              <w:rPr>
                <w:rFonts w:ascii="Arial" w:hAnsi="Arial" w:cs="Arial"/>
              </w:rPr>
            </w:pPr>
          </w:p>
        </w:tc>
        <w:tc>
          <w:tcPr>
            <w:tcW w:w="1474" w:type="dxa"/>
          </w:tcPr>
          <w:p w14:paraId="1E6D5861" w14:textId="77777777" w:rsidR="00764712" w:rsidRPr="00664A6F" w:rsidRDefault="00764712" w:rsidP="00764712">
            <w:pPr>
              <w:rPr>
                <w:rFonts w:ascii="Arial" w:hAnsi="Arial" w:cs="Arial"/>
              </w:rPr>
            </w:pPr>
          </w:p>
        </w:tc>
        <w:tc>
          <w:tcPr>
            <w:tcW w:w="1575" w:type="dxa"/>
          </w:tcPr>
          <w:p w14:paraId="63E44858" w14:textId="77777777" w:rsidR="00764712" w:rsidRPr="00664A6F" w:rsidRDefault="00764712" w:rsidP="00764712">
            <w:pPr>
              <w:rPr>
                <w:rFonts w:ascii="Arial" w:hAnsi="Arial" w:cs="Arial"/>
              </w:rPr>
            </w:pPr>
          </w:p>
        </w:tc>
        <w:tc>
          <w:tcPr>
            <w:tcW w:w="1372" w:type="dxa"/>
          </w:tcPr>
          <w:p w14:paraId="47B84045" w14:textId="77777777" w:rsidR="00764712" w:rsidRPr="00664A6F" w:rsidRDefault="00764712" w:rsidP="00764712">
            <w:pPr>
              <w:rPr>
                <w:rFonts w:ascii="Arial" w:hAnsi="Arial" w:cs="Arial"/>
              </w:rPr>
            </w:pPr>
          </w:p>
        </w:tc>
        <w:tc>
          <w:tcPr>
            <w:tcW w:w="1474" w:type="dxa"/>
          </w:tcPr>
          <w:p w14:paraId="02866AEA" w14:textId="77777777" w:rsidR="00764712" w:rsidRPr="00664A6F" w:rsidRDefault="00764712" w:rsidP="00764712">
            <w:pPr>
              <w:rPr>
                <w:rFonts w:ascii="Arial" w:hAnsi="Arial" w:cs="Arial"/>
              </w:rPr>
            </w:pPr>
          </w:p>
        </w:tc>
        <w:tc>
          <w:tcPr>
            <w:tcW w:w="1474" w:type="dxa"/>
          </w:tcPr>
          <w:p w14:paraId="79C0504C" w14:textId="77777777" w:rsidR="00764712" w:rsidRPr="00664A6F" w:rsidRDefault="00764712" w:rsidP="00764712">
            <w:pPr>
              <w:rPr>
                <w:rFonts w:ascii="Arial" w:hAnsi="Arial" w:cs="Arial"/>
              </w:rPr>
            </w:pPr>
          </w:p>
        </w:tc>
      </w:tr>
      <w:tr w:rsidR="00764712" w:rsidRPr="00664A6F" w14:paraId="2A1D3FD7" w14:textId="77777777">
        <w:tc>
          <w:tcPr>
            <w:tcW w:w="1413" w:type="dxa"/>
            <w:vMerge w:val="restart"/>
          </w:tcPr>
          <w:p w14:paraId="5261B6EA" w14:textId="77777777" w:rsidR="00764712" w:rsidRPr="00664A6F" w:rsidRDefault="00764712" w:rsidP="00764712">
            <w:pPr>
              <w:rPr>
                <w:rFonts w:ascii="Arial" w:hAnsi="Arial" w:cs="Arial"/>
              </w:rPr>
            </w:pPr>
          </w:p>
        </w:tc>
        <w:tc>
          <w:tcPr>
            <w:tcW w:w="1017" w:type="dxa"/>
          </w:tcPr>
          <w:p w14:paraId="09B2FEE3" w14:textId="77777777" w:rsidR="00764712" w:rsidRPr="00664A6F" w:rsidRDefault="00764712" w:rsidP="00764712">
            <w:pPr>
              <w:rPr>
                <w:rFonts w:ascii="Arial" w:hAnsi="Arial" w:cs="Arial"/>
              </w:rPr>
            </w:pPr>
          </w:p>
        </w:tc>
        <w:tc>
          <w:tcPr>
            <w:tcW w:w="1620" w:type="dxa"/>
          </w:tcPr>
          <w:p w14:paraId="32E8EFB5" w14:textId="77777777" w:rsidR="00764712" w:rsidRPr="00664A6F" w:rsidRDefault="00764712" w:rsidP="00764712">
            <w:pPr>
              <w:rPr>
                <w:rFonts w:ascii="Arial" w:hAnsi="Arial" w:cs="Arial"/>
              </w:rPr>
            </w:pPr>
          </w:p>
        </w:tc>
        <w:tc>
          <w:tcPr>
            <w:tcW w:w="1237" w:type="dxa"/>
          </w:tcPr>
          <w:p w14:paraId="2D40B0CC" w14:textId="77777777" w:rsidR="00764712" w:rsidRPr="00664A6F" w:rsidRDefault="00764712" w:rsidP="00764712">
            <w:pPr>
              <w:rPr>
                <w:rFonts w:ascii="Arial" w:hAnsi="Arial" w:cs="Arial"/>
              </w:rPr>
            </w:pPr>
          </w:p>
        </w:tc>
        <w:tc>
          <w:tcPr>
            <w:tcW w:w="1474" w:type="dxa"/>
          </w:tcPr>
          <w:p w14:paraId="25CB44DF" w14:textId="77777777" w:rsidR="00764712" w:rsidRPr="00664A6F" w:rsidRDefault="00764712" w:rsidP="00764712">
            <w:pPr>
              <w:rPr>
                <w:rFonts w:ascii="Arial" w:hAnsi="Arial" w:cs="Arial"/>
              </w:rPr>
            </w:pPr>
          </w:p>
        </w:tc>
        <w:tc>
          <w:tcPr>
            <w:tcW w:w="1474" w:type="dxa"/>
          </w:tcPr>
          <w:p w14:paraId="021DF2C9" w14:textId="77777777" w:rsidR="00764712" w:rsidRPr="00664A6F" w:rsidRDefault="00764712" w:rsidP="00764712">
            <w:pPr>
              <w:rPr>
                <w:rFonts w:ascii="Arial" w:hAnsi="Arial" w:cs="Arial"/>
              </w:rPr>
            </w:pPr>
          </w:p>
        </w:tc>
        <w:tc>
          <w:tcPr>
            <w:tcW w:w="1575" w:type="dxa"/>
          </w:tcPr>
          <w:p w14:paraId="51F7BF57" w14:textId="77777777" w:rsidR="00764712" w:rsidRPr="00664A6F" w:rsidRDefault="00764712" w:rsidP="00764712">
            <w:pPr>
              <w:rPr>
                <w:rFonts w:ascii="Arial" w:hAnsi="Arial" w:cs="Arial"/>
              </w:rPr>
            </w:pPr>
          </w:p>
        </w:tc>
        <w:tc>
          <w:tcPr>
            <w:tcW w:w="1372" w:type="dxa"/>
          </w:tcPr>
          <w:p w14:paraId="287460E6" w14:textId="77777777" w:rsidR="00764712" w:rsidRPr="00664A6F" w:rsidRDefault="00764712" w:rsidP="00764712">
            <w:pPr>
              <w:rPr>
                <w:rFonts w:ascii="Arial" w:hAnsi="Arial" w:cs="Arial"/>
              </w:rPr>
            </w:pPr>
          </w:p>
        </w:tc>
        <w:tc>
          <w:tcPr>
            <w:tcW w:w="1474" w:type="dxa"/>
          </w:tcPr>
          <w:p w14:paraId="13B61E71" w14:textId="77777777" w:rsidR="00764712" w:rsidRPr="00664A6F" w:rsidRDefault="00764712" w:rsidP="00764712">
            <w:pPr>
              <w:rPr>
                <w:rFonts w:ascii="Arial" w:hAnsi="Arial" w:cs="Arial"/>
              </w:rPr>
            </w:pPr>
          </w:p>
        </w:tc>
        <w:tc>
          <w:tcPr>
            <w:tcW w:w="1474" w:type="dxa"/>
          </w:tcPr>
          <w:p w14:paraId="4CBA8215" w14:textId="77777777" w:rsidR="00764712" w:rsidRPr="00664A6F" w:rsidRDefault="00764712" w:rsidP="00764712">
            <w:pPr>
              <w:rPr>
                <w:rFonts w:ascii="Arial" w:hAnsi="Arial" w:cs="Arial"/>
              </w:rPr>
            </w:pPr>
          </w:p>
        </w:tc>
      </w:tr>
      <w:tr w:rsidR="00764712" w:rsidRPr="00664A6F" w14:paraId="0861C9AA" w14:textId="77777777">
        <w:tc>
          <w:tcPr>
            <w:tcW w:w="1413" w:type="dxa"/>
            <w:vMerge/>
          </w:tcPr>
          <w:p w14:paraId="3F26D746" w14:textId="77777777" w:rsidR="00764712" w:rsidRPr="00664A6F" w:rsidRDefault="00764712" w:rsidP="00764712">
            <w:pPr>
              <w:rPr>
                <w:rFonts w:ascii="Arial" w:hAnsi="Arial" w:cs="Arial"/>
              </w:rPr>
            </w:pPr>
          </w:p>
        </w:tc>
        <w:tc>
          <w:tcPr>
            <w:tcW w:w="1017" w:type="dxa"/>
          </w:tcPr>
          <w:p w14:paraId="501D6CCC" w14:textId="77777777" w:rsidR="00764712" w:rsidRPr="00664A6F" w:rsidRDefault="00764712" w:rsidP="00764712">
            <w:pPr>
              <w:rPr>
                <w:rFonts w:ascii="Arial" w:hAnsi="Arial" w:cs="Arial"/>
              </w:rPr>
            </w:pPr>
          </w:p>
        </w:tc>
        <w:tc>
          <w:tcPr>
            <w:tcW w:w="1620" w:type="dxa"/>
          </w:tcPr>
          <w:p w14:paraId="13E3BC2F" w14:textId="77777777" w:rsidR="00764712" w:rsidRPr="00664A6F" w:rsidRDefault="00764712" w:rsidP="00764712">
            <w:pPr>
              <w:rPr>
                <w:rFonts w:ascii="Arial" w:hAnsi="Arial" w:cs="Arial"/>
              </w:rPr>
            </w:pPr>
          </w:p>
        </w:tc>
        <w:tc>
          <w:tcPr>
            <w:tcW w:w="1237" w:type="dxa"/>
          </w:tcPr>
          <w:p w14:paraId="22B70409" w14:textId="77777777" w:rsidR="00764712" w:rsidRPr="00664A6F" w:rsidRDefault="00764712" w:rsidP="00764712">
            <w:pPr>
              <w:rPr>
                <w:rFonts w:ascii="Arial" w:hAnsi="Arial" w:cs="Arial"/>
              </w:rPr>
            </w:pPr>
          </w:p>
        </w:tc>
        <w:tc>
          <w:tcPr>
            <w:tcW w:w="1474" w:type="dxa"/>
          </w:tcPr>
          <w:p w14:paraId="62228025" w14:textId="77777777" w:rsidR="00764712" w:rsidRPr="00664A6F" w:rsidRDefault="00764712" w:rsidP="00764712">
            <w:pPr>
              <w:rPr>
                <w:rFonts w:ascii="Arial" w:hAnsi="Arial" w:cs="Arial"/>
              </w:rPr>
            </w:pPr>
          </w:p>
        </w:tc>
        <w:tc>
          <w:tcPr>
            <w:tcW w:w="1474" w:type="dxa"/>
          </w:tcPr>
          <w:p w14:paraId="609AF217" w14:textId="77777777" w:rsidR="00764712" w:rsidRPr="00664A6F" w:rsidRDefault="00764712" w:rsidP="00764712">
            <w:pPr>
              <w:rPr>
                <w:rFonts w:ascii="Arial" w:hAnsi="Arial" w:cs="Arial"/>
              </w:rPr>
            </w:pPr>
          </w:p>
        </w:tc>
        <w:tc>
          <w:tcPr>
            <w:tcW w:w="1575" w:type="dxa"/>
          </w:tcPr>
          <w:p w14:paraId="334656B7" w14:textId="77777777" w:rsidR="00764712" w:rsidRPr="00664A6F" w:rsidRDefault="00764712" w:rsidP="00764712">
            <w:pPr>
              <w:rPr>
                <w:rFonts w:ascii="Arial" w:hAnsi="Arial" w:cs="Arial"/>
              </w:rPr>
            </w:pPr>
          </w:p>
        </w:tc>
        <w:tc>
          <w:tcPr>
            <w:tcW w:w="1372" w:type="dxa"/>
          </w:tcPr>
          <w:p w14:paraId="2C7975B6" w14:textId="77777777" w:rsidR="00764712" w:rsidRPr="00664A6F" w:rsidRDefault="00764712" w:rsidP="00764712">
            <w:pPr>
              <w:rPr>
                <w:rFonts w:ascii="Arial" w:hAnsi="Arial" w:cs="Arial"/>
              </w:rPr>
            </w:pPr>
          </w:p>
        </w:tc>
        <w:tc>
          <w:tcPr>
            <w:tcW w:w="1474" w:type="dxa"/>
          </w:tcPr>
          <w:p w14:paraId="4AA588AE" w14:textId="77777777" w:rsidR="00764712" w:rsidRPr="00664A6F" w:rsidRDefault="00764712" w:rsidP="00764712">
            <w:pPr>
              <w:rPr>
                <w:rFonts w:ascii="Arial" w:hAnsi="Arial" w:cs="Arial"/>
              </w:rPr>
            </w:pPr>
          </w:p>
        </w:tc>
        <w:tc>
          <w:tcPr>
            <w:tcW w:w="1474" w:type="dxa"/>
          </w:tcPr>
          <w:p w14:paraId="4B795294" w14:textId="77777777" w:rsidR="00764712" w:rsidRPr="00664A6F" w:rsidRDefault="00764712" w:rsidP="00764712">
            <w:pPr>
              <w:rPr>
                <w:rFonts w:ascii="Arial" w:hAnsi="Arial" w:cs="Arial"/>
              </w:rPr>
            </w:pPr>
          </w:p>
        </w:tc>
      </w:tr>
      <w:tr w:rsidR="00764712" w:rsidRPr="00664A6F" w14:paraId="671AC41F" w14:textId="77777777">
        <w:tc>
          <w:tcPr>
            <w:tcW w:w="1413" w:type="dxa"/>
            <w:vMerge w:val="restart"/>
          </w:tcPr>
          <w:p w14:paraId="2A8246B1" w14:textId="77777777" w:rsidR="00764712" w:rsidRPr="00664A6F" w:rsidRDefault="00764712" w:rsidP="00764712">
            <w:pPr>
              <w:rPr>
                <w:rFonts w:ascii="Arial" w:hAnsi="Arial" w:cs="Arial"/>
              </w:rPr>
            </w:pPr>
          </w:p>
        </w:tc>
        <w:tc>
          <w:tcPr>
            <w:tcW w:w="1017" w:type="dxa"/>
          </w:tcPr>
          <w:p w14:paraId="62DEB629" w14:textId="77777777" w:rsidR="00764712" w:rsidRPr="00664A6F" w:rsidRDefault="00764712" w:rsidP="00764712">
            <w:pPr>
              <w:rPr>
                <w:rFonts w:ascii="Arial" w:hAnsi="Arial" w:cs="Arial"/>
              </w:rPr>
            </w:pPr>
          </w:p>
        </w:tc>
        <w:tc>
          <w:tcPr>
            <w:tcW w:w="1620" w:type="dxa"/>
          </w:tcPr>
          <w:p w14:paraId="14FF3623" w14:textId="77777777" w:rsidR="00764712" w:rsidRPr="00664A6F" w:rsidRDefault="00764712" w:rsidP="00764712">
            <w:pPr>
              <w:rPr>
                <w:rFonts w:ascii="Arial" w:hAnsi="Arial" w:cs="Arial"/>
              </w:rPr>
            </w:pPr>
          </w:p>
        </w:tc>
        <w:tc>
          <w:tcPr>
            <w:tcW w:w="1237" w:type="dxa"/>
          </w:tcPr>
          <w:p w14:paraId="1DCC9E21" w14:textId="77777777" w:rsidR="00764712" w:rsidRPr="00664A6F" w:rsidRDefault="00764712" w:rsidP="00764712">
            <w:pPr>
              <w:rPr>
                <w:rFonts w:ascii="Arial" w:hAnsi="Arial" w:cs="Arial"/>
              </w:rPr>
            </w:pPr>
          </w:p>
        </w:tc>
        <w:tc>
          <w:tcPr>
            <w:tcW w:w="1474" w:type="dxa"/>
          </w:tcPr>
          <w:p w14:paraId="4DDB216B" w14:textId="77777777" w:rsidR="00764712" w:rsidRPr="00664A6F" w:rsidRDefault="00764712" w:rsidP="00764712">
            <w:pPr>
              <w:rPr>
                <w:rFonts w:ascii="Arial" w:hAnsi="Arial" w:cs="Arial"/>
              </w:rPr>
            </w:pPr>
          </w:p>
        </w:tc>
        <w:tc>
          <w:tcPr>
            <w:tcW w:w="1474" w:type="dxa"/>
          </w:tcPr>
          <w:p w14:paraId="6A9DE002" w14:textId="77777777" w:rsidR="00764712" w:rsidRPr="00664A6F" w:rsidRDefault="00764712" w:rsidP="00764712">
            <w:pPr>
              <w:rPr>
                <w:rFonts w:ascii="Arial" w:hAnsi="Arial" w:cs="Arial"/>
              </w:rPr>
            </w:pPr>
          </w:p>
        </w:tc>
        <w:tc>
          <w:tcPr>
            <w:tcW w:w="1575" w:type="dxa"/>
          </w:tcPr>
          <w:p w14:paraId="45A79A46" w14:textId="77777777" w:rsidR="00764712" w:rsidRPr="00664A6F" w:rsidRDefault="00764712" w:rsidP="00764712">
            <w:pPr>
              <w:rPr>
                <w:rFonts w:ascii="Arial" w:hAnsi="Arial" w:cs="Arial"/>
              </w:rPr>
            </w:pPr>
          </w:p>
        </w:tc>
        <w:tc>
          <w:tcPr>
            <w:tcW w:w="1372" w:type="dxa"/>
          </w:tcPr>
          <w:p w14:paraId="49D63856" w14:textId="77777777" w:rsidR="00764712" w:rsidRPr="00664A6F" w:rsidRDefault="00764712" w:rsidP="00764712">
            <w:pPr>
              <w:rPr>
                <w:rFonts w:ascii="Arial" w:hAnsi="Arial" w:cs="Arial"/>
              </w:rPr>
            </w:pPr>
          </w:p>
        </w:tc>
        <w:tc>
          <w:tcPr>
            <w:tcW w:w="1474" w:type="dxa"/>
          </w:tcPr>
          <w:p w14:paraId="3A3C0AF7" w14:textId="77777777" w:rsidR="00764712" w:rsidRPr="00664A6F" w:rsidRDefault="00764712" w:rsidP="00764712">
            <w:pPr>
              <w:rPr>
                <w:rFonts w:ascii="Arial" w:hAnsi="Arial" w:cs="Arial"/>
              </w:rPr>
            </w:pPr>
          </w:p>
        </w:tc>
        <w:tc>
          <w:tcPr>
            <w:tcW w:w="1474" w:type="dxa"/>
          </w:tcPr>
          <w:p w14:paraId="2C7D89C3" w14:textId="77777777" w:rsidR="00764712" w:rsidRPr="00664A6F" w:rsidRDefault="00764712" w:rsidP="00764712">
            <w:pPr>
              <w:rPr>
                <w:rFonts w:ascii="Arial" w:hAnsi="Arial" w:cs="Arial"/>
              </w:rPr>
            </w:pPr>
          </w:p>
        </w:tc>
      </w:tr>
      <w:tr w:rsidR="00764712" w:rsidRPr="00664A6F" w14:paraId="3676EBCC" w14:textId="77777777">
        <w:tc>
          <w:tcPr>
            <w:tcW w:w="1413" w:type="dxa"/>
            <w:vMerge/>
          </w:tcPr>
          <w:p w14:paraId="08E2C1A4" w14:textId="77777777" w:rsidR="00764712" w:rsidRPr="00664A6F" w:rsidRDefault="00764712" w:rsidP="00764712">
            <w:pPr>
              <w:rPr>
                <w:rFonts w:ascii="Arial" w:hAnsi="Arial" w:cs="Arial"/>
              </w:rPr>
            </w:pPr>
          </w:p>
        </w:tc>
        <w:tc>
          <w:tcPr>
            <w:tcW w:w="1017" w:type="dxa"/>
          </w:tcPr>
          <w:p w14:paraId="7E2B6506" w14:textId="77777777" w:rsidR="00764712" w:rsidRPr="00664A6F" w:rsidRDefault="00764712" w:rsidP="00764712">
            <w:pPr>
              <w:rPr>
                <w:rFonts w:ascii="Arial" w:hAnsi="Arial" w:cs="Arial"/>
              </w:rPr>
            </w:pPr>
          </w:p>
        </w:tc>
        <w:tc>
          <w:tcPr>
            <w:tcW w:w="1620" w:type="dxa"/>
          </w:tcPr>
          <w:p w14:paraId="61CF9D13" w14:textId="77777777" w:rsidR="00764712" w:rsidRPr="00664A6F" w:rsidRDefault="00764712" w:rsidP="00764712">
            <w:pPr>
              <w:rPr>
                <w:rFonts w:ascii="Arial" w:hAnsi="Arial" w:cs="Arial"/>
              </w:rPr>
            </w:pPr>
          </w:p>
        </w:tc>
        <w:tc>
          <w:tcPr>
            <w:tcW w:w="1237" w:type="dxa"/>
          </w:tcPr>
          <w:p w14:paraId="74C9D284" w14:textId="77777777" w:rsidR="00764712" w:rsidRPr="00664A6F" w:rsidRDefault="00764712" w:rsidP="00764712">
            <w:pPr>
              <w:rPr>
                <w:rFonts w:ascii="Arial" w:hAnsi="Arial" w:cs="Arial"/>
              </w:rPr>
            </w:pPr>
          </w:p>
        </w:tc>
        <w:tc>
          <w:tcPr>
            <w:tcW w:w="1474" w:type="dxa"/>
          </w:tcPr>
          <w:p w14:paraId="7D9E1260" w14:textId="77777777" w:rsidR="00764712" w:rsidRPr="00664A6F" w:rsidRDefault="00764712" w:rsidP="00764712">
            <w:pPr>
              <w:rPr>
                <w:rFonts w:ascii="Arial" w:hAnsi="Arial" w:cs="Arial"/>
              </w:rPr>
            </w:pPr>
          </w:p>
        </w:tc>
        <w:tc>
          <w:tcPr>
            <w:tcW w:w="1474" w:type="dxa"/>
          </w:tcPr>
          <w:p w14:paraId="3433F9F7" w14:textId="77777777" w:rsidR="00764712" w:rsidRPr="00664A6F" w:rsidRDefault="00764712" w:rsidP="00764712">
            <w:pPr>
              <w:rPr>
                <w:rFonts w:ascii="Arial" w:hAnsi="Arial" w:cs="Arial"/>
              </w:rPr>
            </w:pPr>
          </w:p>
        </w:tc>
        <w:tc>
          <w:tcPr>
            <w:tcW w:w="1575" w:type="dxa"/>
          </w:tcPr>
          <w:p w14:paraId="490953C5" w14:textId="77777777" w:rsidR="00764712" w:rsidRPr="00664A6F" w:rsidRDefault="00764712" w:rsidP="00764712">
            <w:pPr>
              <w:rPr>
                <w:rFonts w:ascii="Arial" w:hAnsi="Arial" w:cs="Arial"/>
              </w:rPr>
            </w:pPr>
          </w:p>
        </w:tc>
        <w:tc>
          <w:tcPr>
            <w:tcW w:w="1372" w:type="dxa"/>
          </w:tcPr>
          <w:p w14:paraId="05DF7AA5" w14:textId="77777777" w:rsidR="00764712" w:rsidRPr="00664A6F" w:rsidRDefault="00764712" w:rsidP="00764712">
            <w:pPr>
              <w:rPr>
                <w:rFonts w:ascii="Arial" w:hAnsi="Arial" w:cs="Arial"/>
              </w:rPr>
            </w:pPr>
          </w:p>
        </w:tc>
        <w:tc>
          <w:tcPr>
            <w:tcW w:w="1474" w:type="dxa"/>
          </w:tcPr>
          <w:p w14:paraId="6970C9C1" w14:textId="77777777" w:rsidR="00764712" w:rsidRPr="00664A6F" w:rsidRDefault="00764712" w:rsidP="00764712">
            <w:pPr>
              <w:rPr>
                <w:rFonts w:ascii="Arial" w:hAnsi="Arial" w:cs="Arial"/>
              </w:rPr>
            </w:pPr>
          </w:p>
        </w:tc>
        <w:tc>
          <w:tcPr>
            <w:tcW w:w="1474" w:type="dxa"/>
          </w:tcPr>
          <w:p w14:paraId="26F8EBB3" w14:textId="77777777" w:rsidR="00764712" w:rsidRPr="00664A6F" w:rsidRDefault="00764712" w:rsidP="00764712">
            <w:pPr>
              <w:rPr>
                <w:rFonts w:ascii="Arial" w:hAnsi="Arial" w:cs="Arial"/>
              </w:rPr>
            </w:pPr>
          </w:p>
        </w:tc>
      </w:tr>
    </w:tbl>
    <w:p w14:paraId="24DC1AB3" w14:textId="77777777" w:rsidR="00D31295" w:rsidRPr="00664A6F" w:rsidRDefault="00D31295" w:rsidP="00244606">
      <w:pPr>
        <w:rPr>
          <w:rFonts w:ascii="Arial" w:eastAsia="Calibri" w:hAnsi="Arial" w:cs="Arial"/>
          <w:szCs w:val="24"/>
        </w:rPr>
        <w:sectPr w:rsidR="00D31295" w:rsidRPr="00664A6F" w:rsidSect="00113B87">
          <w:pgSz w:w="15840" w:h="12240" w:orient="landscape"/>
          <w:pgMar w:top="1440" w:right="1440" w:bottom="1440" w:left="1440" w:header="720" w:footer="720" w:gutter="0"/>
          <w:pgNumType w:start="33"/>
          <w:cols w:space="720"/>
          <w:docGrid w:linePitch="360"/>
        </w:sectPr>
      </w:pPr>
    </w:p>
    <w:p w14:paraId="3D49CB39" w14:textId="1D3C67EF" w:rsidR="005C67F8" w:rsidRPr="00664A6F" w:rsidRDefault="005C67F8" w:rsidP="00321270">
      <w:pPr>
        <w:pStyle w:val="Heading2"/>
      </w:pPr>
      <w:bookmarkStart w:id="127" w:name="_Attachment_VI:_Budget"/>
      <w:bookmarkStart w:id="128" w:name="_Toc56765345"/>
      <w:bookmarkStart w:id="129" w:name="_Toc1917449953"/>
      <w:bookmarkStart w:id="130" w:name="_Toc163757980"/>
      <w:bookmarkEnd w:id="127"/>
      <w:r w:rsidRPr="00664A6F">
        <w:lastRenderedPageBreak/>
        <w:t>Attachment VI: Budget Narrative</w:t>
      </w:r>
      <w:bookmarkEnd w:id="128"/>
      <w:bookmarkEnd w:id="129"/>
      <w:bookmarkEnd w:id="130"/>
    </w:p>
    <w:p w14:paraId="53060EB7" w14:textId="77777777" w:rsidR="005C67F8" w:rsidRPr="00664A6F" w:rsidRDefault="005C67F8" w:rsidP="005C67F8">
      <w:pPr>
        <w:rPr>
          <w:rFonts w:ascii="Arial" w:hAnsi="Arial" w:cs="Arial"/>
          <w:szCs w:val="24"/>
        </w:rPr>
      </w:pPr>
    </w:p>
    <w:p w14:paraId="0EE1D432" w14:textId="475B1A83" w:rsidR="005C67F8" w:rsidRPr="00664A6F" w:rsidRDefault="005C67F8" w:rsidP="005C67F8">
      <w:pPr>
        <w:spacing w:after="120"/>
        <w:rPr>
          <w:rFonts w:ascii="Arial" w:hAnsi="Arial" w:cs="Arial"/>
          <w:szCs w:val="24"/>
        </w:rPr>
      </w:pPr>
      <w:r w:rsidRPr="00664A6F">
        <w:rPr>
          <w:rFonts w:ascii="Arial" w:hAnsi="Arial" w:cs="Arial"/>
          <w:szCs w:val="24"/>
        </w:rPr>
        <w:t xml:space="preserve">The budget narrative chart below should detail and justify the funding request under this RFP, including all proposed expenditures, and </w:t>
      </w:r>
      <w:r w:rsidR="007C56FF" w:rsidRPr="00664A6F">
        <w:rPr>
          <w:rFonts w:ascii="Arial" w:hAnsi="Arial" w:cs="Arial"/>
          <w:szCs w:val="24"/>
        </w:rPr>
        <w:t>clearly indicate</w:t>
      </w:r>
      <w:r w:rsidRPr="00664A6F">
        <w:rPr>
          <w:rFonts w:ascii="Arial" w:hAnsi="Arial" w:cs="Arial"/>
          <w:szCs w:val="24"/>
        </w:rPr>
        <w:t xml:space="preserve"> the basis of calculation for each cost during the program period. </w:t>
      </w:r>
    </w:p>
    <w:p w14:paraId="089634F8" w14:textId="77777777" w:rsidR="005C67F8" w:rsidRPr="00664A6F" w:rsidRDefault="005C67F8" w:rsidP="005C67F8">
      <w:pPr>
        <w:spacing w:after="120"/>
        <w:rPr>
          <w:rFonts w:ascii="Arial" w:eastAsiaTheme="minorEastAsia" w:hAnsi="Arial" w:cs="Arial"/>
          <w:szCs w:val="24"/>
        </w:rPr>
      </w:pPr>
      <w:r w:rsidRPr="00664A6F">
        <w:rPr>
          <w:rFonts w:ascii="Arial" w:eastAsiaTheme="minorEastAsia" w:hAnsi="Arial" w:cs="Arial"/>
          <w:szCs w:val="24"/>
        </w:rPr>
        <w:t>Include a detailed description of any other funding streams/contributions related to the proposed review; however, do not include these corresponding costs in the Program Period Total column.</w:t>
      </w:r>
    </w:p>
    <w:p w14:paraId="057AC76B" w14:textId="08FB1932" w:rsidR="005C67F8" w:rsidRPr="00664A6F" w:rsidRDefault="005C67F8" w:rsidP="005C67F8">
      <w:pPr>
        <w:spacing w:after="120"/>
        <w:rPr>
          <w:rFonts w:ascii="Arial" w:eastAsiaTheme="minorEastAsia" w:hAnsi="Arial" w:cs="Arial"/>
          <w:szCs w:val="24"/>
        </w:rPr>
      </w:pPr>
      <w:r w:rsidRPr="00664A6F">
        <w:rPr>
          <w:rFonts w:ascii="Arial" w:eastAsiaTheme="minorEastAsia" w:hAnsi="Arial" w:cs="Arial"/>
          <w:szCs w:val="24"/>
        </w:rPr>
        <w:t xml:space="preserve">Please note while already existing roles/activities may be included in the description, funding from this grant cannot supplant or duplicate roles/activities already funded through other sources. </w:t>
      </w:r>
    </w:p>
    <w:p w14:paraId="5241059F" w14:textId="12B01189" w:rsidR="005C67F8" w:rsidRPr="00664A6F" w:rsidRDefault="005C67F8" w:rsidP="005C67F8">
      <w:pPr>
        <w:spacing w:after="120"/>
        <w:rPr>
          <w:rFonts w:ascii="Arial" w:hAnsi="Arial" w:cs="Arial"/>
          <w:szCs w:val="24"/>
        </w:rPr>
        <w:sectPr w:rsidR="005C67F8" w:rsidRPr="00664A6F" w:rsidSect="00902957">
          <w:pgSz w:w="12240" w:h="15840"/>
          <w:pgMar w:top="1440" w:right="1440" w:bottom="1440" w:left="1440" w:header="720" w:footer="720" w:gutter="0"/>
          <w:cols w:space="720"/>
          <w:docGrid w:linePitch="360"/>
        </w:sectPr>
      </w:pPr>
      <w:r w:rsidRPr="00664A6F">
        <w:rPr>
          <w:rFonts w:ascii="Arial" w:eastAsiaTheme="minorEastAsia" w:hAnsi="Arial" w:cs="Arial"/>
          <w:szCs w:val="24"/>
        </w:rPr>
        <w:t xml:space="preserve">Additional sections/columns and/or separate charts may be added as needed to provide all necessary information. </w:t>
      </w:r>
      <w:r w:rsidRPr="00664A6F">
        <w:rPr>
          <w:rFonts w:ascii="Arial" w:hAnsi="Arial" w:cs="Arial"/>
          <w:szCs w:val="24"/>
        </w:rPr>
        <w:t xml:space="preserve">Please be sure to check that all amounts match the FS-10 and the budget summary. Please add/delete rows or columns as needed </w:t>
      </w:r>
      <w:proofErr w:type="gramStart"/>
      <w:r w:rsidRPr="00664A6F">
        <w:rPr>
          <w:rFonts w:ascii="Arial" w:hAnsi="Arial" w:cs="Arial"/>
          <w:szCs w:val="24"/>
        </w:rPr>
        <w:t>in order to</w:t>
      </w:r>
      <w:proofErr w:type="gramEnd"/>
      <w:r w:rsidRPr="00664A6F">
        <w:rPr>
          <w:rFonts w:ascii="Arial" w:hAnsi="Arial" w:cs="Arial"/>
          <w:szCs w:val="24"/>
        </w:rPr>
        <w:t xml:space="preserve"> clearly show expenditures for all </w:t>
      </w:r>
      <w:r w:rsidR="00950966">
        <w:rPr>
          <w:rFonts w:ascii="Arial" w:hAnsi="Arial" w:cs="Arial"/>
          <w:szCs w:val="24"/>
        </w:rPr>
        <w:t>2.5</w:t>
      </w:r>
      <w:r w:rsidRPr="00664A6F">
        <w:rPr>
          <w:rFonts w:ascii="Arial" w:hAnsi="Arial" w:cs="Arial"/>
          <w:szCs w:val="24"/>
        </w:rPr>
        <w:t xml:space="preserve"> years of the grant program period. Examples of allowable travel expenses include travel to Albany in year 3; travel between schools when a program spans multiple locations; or travel to in-state field trip locations</w:t>
      </w:r>
      <w:r w:rsidR="00763125" w:rsidRPr="00664A6F">
        <w:rPr>
          <w:rFonts w:ascii="Arial" w:hAnsi="Arial" w:cs="Arial"/>
          <w:szCs w:val="24"/>
        </w:rPr>
        <w:t>.</w:t>
      </w:r>
      <w:r w:rsidRPr="00664A6F">
        <w:rPr>
          <w:rFonts w:ascii="Arial" w:hAnsi="Arial" w:cs="Arial"/>
          <w:szCs w:val="24"/>
        </w:rPr>
        <w:t xml:space="preserve"> Travel expenses </w:t>
      </w:r>
      <w:r w:rsidR="00C34955" w:rsidRPr="00664A6F">
        <w:rPr>
          <w:rFonts w:ascii="Arial" w:hAnsi="Arial" w:cs="Arial"/>
          <w:szCs w:val="24"/>
        </w:rPr>
        <w:t xml:space="preserve">for </w:t>
      </w:r>
      <w:proofErr w:type="gramStart"/>
      <w:r w:rsidR="00C34955" w:rsidRPr="00664A6F">
        <w:rPr>
          <w:rFonts w:ascii="Arial" w:hAnsi="Arial" w:cs="Arial"/>
          <w:szCs w:val="24"/>
        </w:rPr>
        <w:t>in</w:t>
      </w:r>
      <w:r w:rsidRPr="00664A6F">
        <w:rPr>
          <w:rFonts w:ascii="Arial" w:hAnsi="Arial" w:cs="Arial"/>
          <w:szCs w:val="24"/>
        </w:rPr>
        <w:t>-state</w:t>
      </w:r>
      <w:proofErr w:type="gramEnd"/>
      <w:r w:rsidRPr="00664A6F">
        <w:rPr>
          <w:rFonts w:ascii="Arial" w:hAnsi="Arial" w:cs="Arial"/>
          <w:szCs w:val="24"/>
        </w:rPr>
        <w:t xml:space="preserve"> or out-of-state conferences is not allowed. </w:t>
      </w:r>
    </w:p>
    <w:p w14:paraId="238195FB" w14:textId="77777777" w:rsidR="005C67F8" w:rsidRPr="00664A6F" w:rsidRDefault="005C67F8" w:rsidP="005C67F8">
      <w:pPr>
        <w:spacing w:after="120"/>
        <w:rPr>
          <w:rFonts w:ascii="Arial" w:hAnsi="Arial" w:cs="Arial"/>
          <w:szCs w:val="24"/>
        </w:rPr>
      </w:pPr>
    </w:p>
    <w:p w14:paraId="3D638345" w14:textId="77777777" w:rsidR="005C67F8" w:rsidRPr="00664A6F" w:rsidRDefault="005C67F8" w:rsidP="005C67F8">
      <w:pPr>
        <w:spacing w:after="120"/>
        <w:rPr>
          <w:rFonts w:ascii="Arial" w:hAnsi="Arial" w:cs="Arial"/>
          <w:szCs w:val="24"/>
        </w:rPr>
      </w:pPr>
    </w:p>
    <w:p w14:paraId="2DAFB3AD" w14:textId="77777777" w:rsidR="005C67F8" w:rsidRPr="00664A6F" w:rsidRDefault="005C67F8" w:rsidP="005C67F8">
      <w:pPr>
        <w:spacing w:after="120"/>
        <w:rPr>
          <w:rFonts w:ascii="Arial" w:hAnsi="Arial" w:cs="Arial"/>
          <w:szCs w:val="24"/>
        </w:rPr>
      </w:pPr>
    </w:p>
    <w:p w14:paraId="488CC3DF" w14:textId="77777777" w:rsidR="005C67F8" w:rsidRPr="00664A6F" w:rsidRDefault="005C67F8" w:rsidP="005C67F8">
      <w:pPr>
        <w:spacing w:after="120"/>
        <w:rPr>
          <w:rFonts w:ascii="Arial" w:hAnsi="Arial" w:cs="Arial"/>
          <w:szCs w:val="24"/>
        </w:rPr>
      </w:pPr>
    </w:p>
    <w:p w14:paraId="5B431B8D" w14:textId="77777777" w:rsidR="005C67F8" w:rsidRPr="00664A6F" w:rsidRDefault="005C67F8" w:rsidP="005C67F8">
      <w:pPr>
        <w:spacing w:after="120"/>
        <w:rPr>
          <w:rFonts w:ascii="Arial" w:hAnsi="Arial" w:cs="Arial"/>
          <w:szCs w:val="24"/>
        </w:rPr>
      </w:pPr>
    </w:p>
    <w:p w14:paraId="3884CC63" w14:textId="77777777" w:rsidR="005C67F8" w:rsidRPr="00664A6F" w:rsidRDefault="005C67F8" w:rsidP="005C67F8">
      <w:pPr>
        <w:spacing w:after="120"/>
        <w:rPr>
          <w:rFonts w:ascii="Arial" w:hAnsi="Arial" w:cs="Arial"/>
          <w:szCs w:val="24"/>
        </w:rPr>
      </w:pPr>
    </w:p>
    <w:p w14:paraId="59A1B579" w14:textId="77777777" w:rsidR="005C67F8" w:rsidRPr="00664A6F" w:rsidRDefault="005C67F8" w:rsidP="005C67F8">
      <w:pPr>
        <w:spacing w:after="120"/>
        <w:rPr>
          <w:rFonts w:ascii="Arial" w:hAnsi="Arial" w:cs="Arial"/>
          <w:szCs w:val="24"/>
        </w:rPr>
      </w:pPr>
    </w:p>
    <w:p w14:paraId="2BBBD60C" w14:textId="77777777" w:rsidR="005C67F8" w:rsidRPr="00664A6F" w:rsidRDefault="005C67F8" w:rsidP="005C67F8">
      <w:pPr>
        <w:spacing w:after="120"/>
        <w:rPr>
          <w:rFonts w:ascii="Arial" w:hAnsi="Arial" w:cs="Arial"/>
          <w:szCs w:val="24"/>
        </w:rPr>
      </w:pPr>
    </w:p>
    <w:p w14:paraId="600F6432" w14:textId="77777777" w:rsidR="005C67F8" w:rsidRPr="00664A6F" w:rsidRDefault="005C67F8" w:rsidP="005C67F8">
      <w:pPr>
        <w:spacing w:after="120"/>
        <w:rPr>
          <w:rFonts w:ascii="Arial" w:hAnsi="Arial" w:cs="Arial"/>
          <w:szCs w:val="24"/>
        </w:rPr>
      </w:pPr>
    </w:p>
    <w:p w14:paraId="4983CA33" w14:textId="7416DA5F" w:rsidR="005C67F8" w:rsidRPr="00664A6F" w:rsidRDefault="005C67F8" w:rsidP="005C67F8">
      <w:pPr>
        <w:spacing w:after="120"/>
        <w:rPr>
          <w:rFonts w:ascii="Arial" w:hAnsi="Arial" w:cs="Arial"/>
          <w:szCs w:val="24"/>
        </w:rPr>
      </w:pPr>
    </w:p>
    <w:p w14:paraId="2BC46D5E" w14:textId="621E0730" w:rsidR="00D31295" w:rsidRPr="00664A6F" w:rsidRDefault="00D31295" w:rsidP="005C67F8">
      <w:pPr>
        <w:spacing w:after="120"/>
        <w:rPr>
          <w:rFonts w:ascii="Arial" w:hAnsi="Arial" w:cs="Arial"/>
          <w:szCs w:val="24"/>
        </w:rPr>
      </w:pPr>
    </w:p>
    <w:p w14:paraId="35069B39" w14:textId="21263F29" w:rsidR="00D31295" w:rsidRPr="00664A6F" w:rsidRDefault="00D31295" w:rsidP="005C67F8">
      <w:pPr>
        <w:spacing w:after="120"/>
        <w:rPr>
          <w:rFonts w:ascii="Arial" w:hAnsi="Arial" w:cs="Arial"/>
          <w:szCs w:val="24"/>
        </w:rPr>
      </w:pPr>
    </w:p>
    <w:p w14:paraId="5351C5DC" w14:textId="1874498C" w:rsidR="00D31295" w:rsidRPr="00664A6F" w:rsidRDefault="00D31295" w:rsidP="005C67F8">
      <w:pPr>
        <w:spacing w:after="120"/>
        <w:rPr>
          <w:rFonts w:ascii="Arial" w:hAnsi="Arial" w:cs="Arial"/>
          <w:szCs w:val="24"/>
        </w:rPr>
      </w:pPr>
    </w:p>
    <w:p w14:paraId="40364AF0" w14:textId="4CF2B356" w:rsidR="00D31295" w:rsidRPr="00664A6F" w:rsidRDefault="00D31295" w:rsidP="005C67F8">
      <w:pPr>
        <w:spacing w:after="120"/>
        <w:rPr>
          <w:rFonts w:ascii="Arial" w:hAnsi="Arial" w:cs="Arial"/>
          <w:szCs w:val="24"/>
        </w:rPr>
      </w:pPr>
    </w:p>
    <w:p w14:paraId="15D6C595" w14:textId="5A4D4CD4" w:rsidR="00D31295" w:rsidRPr="00664A6F" w:rsidRDefault="00D31295" w:rsidP="005C67F8">
      <w:pPr>
        <w:spacing w:after="120"/>
        <w:rPr>
          <w:rFonts w:ascii="Arial" w:hAnsi="Arial" w:cs="Arial"/>
          <w:szCs w:val="24"/>
        </w:rPr>
      </w:pPr>
    </w:p>
    <w:p w14:paraId="62894D0F" w14:textId="007DE912" w:rsidR="00D31295" w:rsidRPr="00664A6F" w:rsidRDefault="00D31295" w:rsidP="005C67F8">
      <w:pPr>
        <w:spacing w:after="120"/>
        <w:rPr>
          <w:rFonts w:ascii="Arial" w:hAnsi="Arial" w:cs="Arial"/>
          <w:szCs w:val="24"/>
        </w:rPr>
      </w:pPr>
    </w:p>
    <w:p w14:paraId="79631427" w14:textId="19551855" w:rsidR="00D31295" w:rsidRPr="00664A6F" w:rsidRDefault="00D31295" w:rsidP="005C67F8">
      <w:pPr>
        <w:spacing w:after="120"/>
        <w:rPr>
          <w:rFonts w:ascii="Arial" w:hAnsi="Arial" w:cs="Arial"/>
          <w:szCs w:val="24"/>
        </w:rPr>
      </w:pPr>
    </w:p>
    <w:p w14:paraId="7093426D" w14:textId="77777777" w:rsidR="00D31295" w:rsidRPr="00664A6F" w:rsidRDefault="00D31295" w:rsidP="005C67F8">
      <w:pPr>
        <w:spacing w:after="120"/>
        <w:rPr>
          <w:rFonts w:ascii="Arial" w:hAnsi="Arial" w:cs="Arial"/>
          <w:szCs w:val="24"/>
        </w:rPr>
      </w:pPr>
    </w:p>
    <w:p w14:paraId="5FF0DFEA" w14:textId="77777777" w:rsidR="005C67F8" w:rsidRPr="00664A6F" w:rsidRDefault="005C67F8" w:rsidP="005C67F8">
      <w:pPr>
        <w:spacing w:after="120"/>
        <w:rPr>
          <w:rFonts w:ascii="Arial" w:hAnsi="Arial" w:cs="Arial"/>
          <w:szCs w:val="24"/>
        </w:rPr>
      </w:pPr>
    </w:p>
    <w:p w14:paraId="36CB0899" w14:textId="77777777" w:rsidR="005C67F8" w:rsidRPr="00664A6F" w:rsidRDefault="005C67F8" w:rsidP="005C67F8">
      <w:pPr>
        <w:spacing w:after="120"/>
        <w:rPr>
          <w:rFonts w:ascii="Arial" w:hAnsi="Arial" w:cs="Arial"/>
          <w:szCs w:val="24"/>
        </w:rPr>
      </w:pPr>
    </w:p>
    <w:p w14:paraId="2615A156" w14:textId="77777777" w:rsidR="005C67F8" w:rsidRPr="00664A6F" w:rsidRDefault="005C67F8" w:rsidP="005C67F8">
      <w:pPr>
        <w:spacing w:after="120"/>
        <w:rPr>
          <w:rFonts w:ascii="Arial" w:hAnsi="Arial" w:cs="Arial"/>
          <w:szCs w:val="24"/>
        </w:rPr>
      </w:pPr>
    </w:p>
    <w:p w14:paraId="26DB2C39" w14:textId="77777777" w:rsidR="005C67F8" w:rsidRPr="00664A6F" w:rsidRDefault="005C67F8" w:rsidP="005C67F8">
      <w:pPr>
        <w:spacing w:after="120"/>
        <w:rPr>
          <w:rFonts w:ascii="Arial" w:hAnsi="Arial" w:cs="Arial"/>
          <w:szCs w:val="24"/>
        </w:rPr>
      </w:pPr>
    </w:p>
    <w:p w14:paraId="413C413A" w14:textId="77777777" w:rsidR="005C67F8" w:rsidRPr="00664A6F" w:rsidRDefault="005C67F8" w:rsidP="005C67F8">
      <w:pPr>
        <w:spacing w:after="120"/>
        <w:rPr>
          <w:rFonts w:ascii="Arial" w:hAnsi="Arial" w:cs="Arial"/>
          <w:szCs w:val="24"/>
        </w:rPr>
      </w:pPr>
    </w:p>
    <w:p w14:paraId="3F9F2297" w14:textId="77777777" w:rsidR="005C67F8" w:rsidRPr="00664A6F" w:rsidRDefault="005C67F8" w:rsidP="005C67F8">
      <w:pPr>
        <w:spacing w:after="120"/>
        <w:rPr>
          <w:rFonts w:ascii="Arial" w:hAnsi="Arial" w:cs="Arial"/>
          <w:szCs w:val="24"/>
        </w:rPr>
      </w:pPr>
    </w:p>
    <w:p w14:paraId="56FED07F" w14:textId="77777777" w:rsidR="005C67F8" w:rsidRPr="00664A6F" w:rsidRDefault="005C67F8" w:rsidP="005C67F8">
      <w:pPr>
        <w:spacing w:after="120"/>
        <w:rPr>
          <w:rFonts w:ascii="Arial" w:hAnsi="Arial" w:cs="Arial"/>
          <w:szCs w:val="24"/>
        </w:rPr>
      </w:pPr>
    </w:p>
    <w:p w14:paraId="17284FFD" w14:textId="77777777" w:rsidR="005C67F8" w:rsidRPr="00664A6F" w:rsidRDefault="005C67F8" w:rsidP="005C67F8">
      <w:pPr>
        <w:spacing w:after="120"/>
        <w:rPr>
          <w:rFonts w:ascii="Arial" w:hAnsi="Arial" w:cs="Arial"/>
          <w:szCs w:val="24"/>
        </w:rPr>
      </w:pPr>
    </w:p>
    <w:p w14:paraId="00914839" w14:textId="77777777" w:rsidR="005C67F8" w:rsidRPr="00664A6F" w:rsidRDefault="005C67F8" w:rsidP="005C67F8">
      <w:pPr>
        <w:spacing w:after="120"/>
        <w:rPr>
          <w:rFonts w:ascii="Arial" w:hAnsi="Arial" w:cs="Arial"/>
          <w:szCs w:val="24"/>
        </w:rPr>
      </w:pPr>
    </w:p>
    <w:p w14:paraId="608C65BB" w14:textId="77777777" w:rsidR="005C67F8" w:rsidRPr="00664A6F" w:rsidRDefault="005C67F8" w:rsidP="005C67F8">
      <w:pPr>
        <w:spacing w:after="120"/>
        <w:rPr>
          <w:rFonts w:ascii="Arial" w:hAnsi="Arial" w:cs="Arial"/>
          <w:szCs w:val="24"/>
        </w:rPr>
      </w:pPr>
    </w:p>
    <w:p w14:paraId="0527AB87" w14:textId="77777777" w:rsidR="005C67F8" w:rsidRPr="00664A6F" w:rsidRDefault="005C67F8" w:rsidP="005C67F8">
      <w:pPr>
        <w:spacing w:after="120"/>
        <w:rPr>
          <w:rFonts w:ascii="Arial" w:hAnsi="Arial" w:cs="Arial"/>
          <w:szCs w:val="24"/>
        </w:rPr>
      </w:pPr>
    </w:p>
    <w:p w14:paraId="5DEC0AE5" w14:textId="77777777" w:rsidR="005C67F8" w:rsidRPr="00664A6F" w:rsidRDefault="005C67F8" w:rsidP="005C67F8">
      <w:pPr>
        <w:spacing w:after="120"/>
        <w:rPr>
          <w:rFonts w:ascii="Arial" w:hAnsi="Arial" w:cs="Arial"/>
          <w:szCs w:val="24"/>
        </w:rPr>
      </w:pPr>
    </w:p>
    <w:p w14:paraId="436ADD84" w14:textId="77777777" w:rsidR="005C67F8" w:rsidRPr="00664A6F" w:rsidRDefault="005C67F8" w:rsidP="005C67F8">
      <w:pPr>
        <w:spacing w:after="120"/>
        <w:rPr>
          <w:rFonts w:ascii="Arial" w:hAnsi="Arial" w:cs="Arial"/>
          <w:szCs w:val="24"/>
        </w:rPr>
      </w:pPr>
    </w:p>
    <w:p w14:paraId="75C0E120" w14:textId="77777777" w:rsidR="005C67F8" w:rsidRPr="00664A6F" w:rsidRDefault="005C67F8" w:rsidP="005C67F8">
      <w:pPr>
        <w:spacing w:after="120"/>
        <w:rPr>
          <w:rFonts w:ascii="Arial" w:hAnsi="Arial" w:cs="Arial"/>
          <w:szCs w:val="24"/>
        </w:rPr>
      </w:pPr>
    </w:p>
    <w:p w14:paraId="0389701B" w14:textId="77777777" w:rsidR="005C67F8" w:rsidRPr="00664A6F" w:rsidRDefault="005C67F8" w:rsidP="005C67F8">
      <w:pPr>
        <w:spacing w:after="120"/>
        <w:rPr>
          <w:rFonts w:ascii="Arial" w:hAnsi="Arial" w:cs="Arial"/>
          <w:szCs w:val="24"/>
        </w:rPr>
      </w:pPr>
    </w:p>
    <w:p w14:paraId="2B11E984" w14:textId="77777777" w:rsidR="005C67F8" w:rsidRPr="00664A6F" w:rsidRDefault="005C67F8" w:rsidP="005C67F8">
      <w:pPr>
        <w:spacing w:before="60" w:after="60"/>
        <w:jc w:val="center"/>
        <w:rPr>
          <w:rFonts w:ascii="Arial" w:hAnsi="Arial" w:cs="Arial"/>
          <w:b/>
          <w:szCs w:val="24"/>
        </w:rPr>
        <w:sectPr w:rsidR="005C67F8" w:rsidRPr="00664A6F" w:rsidSect="007E5E35">
          <w:type w:val="continuous"/>
          <w:pgSz w:w="12240" w:h="15840"/>
          <w:pgMar w:top="1440" w:right="1440" w:bottom="1440" w:left="1440" w:header="720" w:footer="720" w:gutter="0"/>
          <w:cols w:num="2" w:space="720"/>
          <w:docGrid w:linePitch="360"/>
        </w:sect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45"/>
        <w:gridCol w:w="2520"/>
        <w:gridCol w:w="2520"/>
        <w:gridCol w:w="90"/>
      </w:tblGrid>
      <w:tr w:rsidR="005C67F8" w:rsidRPr="00664A6F" w14:paraId="4278B63D" w14:textId="77777777" w:rsidTr="007E5E35">
        <w:tc>
          <w:tcPr>
            <w:tcW w:w="4945" w:type="dxa"/>
          </w:tcPr>
          <w:p w14:paraId="693834E2" w14:textId="77777777" w:rsidR="005C67F8" w:rsidRPr="00664A6F" w:rsidRDefault="005C67F8" w:rsidP="007E5E35">
            <w:pPr>
              <w:spacing w:before="60" w:after="60"/>
              <w:rPr>
                <w:rFonts w:ascii="Arial" w:hAnsi="Arial" w:cs="Arial"/>
                <w:b/>
                <w:szCs w:val="24"/>
              </w:rPr>
            </w:pPr>
            <w:r w:rsidRPr="00664A6F">
              <w:rPr>
                <w:rFonts w:ascii="Arial" w:hAnsi="Arial" w:cs="Arial"/>
                <w:b/>
                <w:szCs w:val="24"/>
              </w:rPr>
              <w:lastRenderedPageBreak/>
              <w:t>EXPLANATION AND JUSTIFICATION OF PROPOSED EXPENDITURE AND CALCULATION OF COST</w:t>
            </w:r>
          </w:p>
        </w:tc>
        <w:tc>
          <w:tcPr>
            <w:tcW w:w="2520" w:type="dxa"/>
          </w:tcPr>
          <w:p w14:paraId="2C51AA54" w14:textId="77777777" w:rsidR="005C67F8" w:rsidRPr="00664A6F" w:rsidRDefault="005C67F8" w:rsidP="007E5E35">
            <w:pPr>
              <w:spacing w:before="60" w:after="60"/>
              <w:jc w:val="center"/>
              <w:rPr>
                <w:rFonts w:ascii="Arial" w:hAnsi="Arial" w:cs="Arial"/>
                <w:b/>
                <w:szCs w:val="24"/>
              </w:rPr>
            </w:pPr>
            <w:r w:rsidRPr="00664A6F">
              <w:rPr>
                <w:rFonts w:ascii="Arial" w:hAnsi="Arial" w:cs="Arial"/>
                <w:b/>
                <w:szCs w:val="24"/>
              </w:rPr>
              <w:t>PROGRAM PERIOD</w:t>
            </w:r>
            <w:r w:rsidRPr="00664A6F">
              <w:rPr>
                <w:rFonts w:ascii="Arial" w:hAnsi="Arial" w:cs="Arial"/>
                <w:b/>
                <w:szCs w:val="24"/>
              </w:rPr>
              <w:br/>
              <w:t xml:space="preserve"> </w:t>
            </w:r>
            <w:r w:rsidRPr="00664A6F">
              <w:rPr>
                <w:rFonts w:ascii="Arial" w:hAnsi="Arial" w:cs="Arial"/>
                <w:b/>
                <w:szCs w:val="24"/>
              </w:rPr>
              <w:br/>
              <w:t>YEAR 1 TOTAL</w:t>
            </w:r>
          </w:p>
        </w:tc>
        <w:tc>
          <w:tcPr>
            <w:tcW w:w="2610" w:type="dxa"/>
            <w:gridSpan w:val="2"/>
          </w:tcPr>
          <w:p w14:paraId="54002564" w14:textId="77777777" w:rsidR="005C67F8" w:rsidRPr="00664A6F" w:rsidRDefault="005C67F8" w:rsidP="007E5E35">
            <w:pPr>
              <w:spacing w:before="60" w:after="60"/>
              <w:jc w:val="center"/>
              <w:rPr>
                <w:rFonts w:ascii="Arial" w:hAnsi="Arial" w:cs="Arial"/>
                <w:b/>
                <w:szCs w:val="24"/>
              </w:rPr>
            </w:pPr>
            <w:r w:rsidRPr="00664A6F">
              <w:rPr>
                <w:rFonts w:ascii="Arial" w:hAnsi="Arial" w:cs="Arial"/>
                <w:b/>
                <w:szCs w:val="24"/>
              </w:rPr>
              <w:t>PROGRAM PERIOD</w:t>
            </w:r>
          </w:p>
          <w:p w14:paraId="24A7551B" w14:textId="0841CD73" w:rsidR="005C67F8" w:rsidRPr="00664A6F" w:rsidRDefault="005C67F8" w:rsidP="007E5E35">
            <w:pPr>
              <w:spacing w:before="60" w:after="60"/>
              <w:jc w:val="center"/>
              <w:rPr>
                <w:rFonts w:ascii="Arial" w:hAnsi="Arial" w:cs="Arial"/>
                <w:b/>
                <w:szCs w:val="24"/>
              </w:rPr>
            </w:pPr>
            <w:r w:rsidRPr="00664A6F">
              <w:rPr>
                <w:rFonts w:ascii="Arial" w:hAnsi="Arial" w:cs="Arial"/>
                <w:b/>
                <w:szCs w:val="24"/>
              </w:rPr>
              <w:t xml:space="preserve"> </w:t>
            </w:r>
            <w:r w:rsidRPr="00664A6F">
              <w:rPr>
                <w:rFonts w:ascii="Arial" w:hAnsi="Arial" w:cs="Arial"/>
                <w:b/>
                <w:szCs w:val="24"/>
              </w:rPr>
              <w:br/>
              <w:t xml:space="preserve"> </w:t>
            </w:r>
            <w:r w:rsidR="00955F42">
              <w:rPr>
                <w:rFonts w:ascii="Arial" w:hAnsi="Arial" w:cs="Arial"/>
                <w:b/>
                <w:szCs w:val="24"/>
              </w:rPr>
              <w:t xml:space="preserve">2.5 </w:t>
            </w:r>
            <w:r w:rsidRPr="00664A6F">
              <w:rPr>
                <w:rFonts w:ascii="Arial" w:hAnsi="Arial" w:cs="Arial"/>
                <w:b/>
                <w:szCs w:val="24"/>
              </w:rPr>
              <w:t>YEAR TOTAL</w:t>
            </w:r>
          </w:p>
        </w:tc>
      </w:tr>
      <w:tr w:rsidR="005C67F8" w:rsidRPr="00664A6F" w14:paraId="0903086A" w14:textId="77777777" w:rsidTr="007E5E35">
        <w:tc>
          <w:tcPr>
            <w:tcW w:w="4945" w:type="dxa"/>
            <w:shd w:val="clear" w:color="auto" w:fill="D9D9D9"/>
          </w:tcPr>
          <w:p w14:paraId="2BF41C4D" w14:textId="77777777" w:rsidR="005C67F8" w:rsidRPr="00664A6F" w:rsidRDefault="005C67F8" w:rsidP="007E5E35">
            <w:pPr>
              <w:spacing w:before="20" w:after="20"/>
              <w:rPr>
                <w:rFonts w:ascii="Arial" w:hAnsi="Arial" w:cs="Arial"/>
                <w:szCs w:val="24"/>
              </w:rPr>
            </w:pPr>
            <w:r w:rsidRPr="00664A6F">
              <w:rPr>
                <w:rFonts w:ascii="Arial" w:hAnsi="Arial" w:cs="Arial"/>
                <w:szCs w:val="24"/>
              </w:rPr>
              <w:t>Professional Staff (Code 15)</w:t>
            </w:r>
          </w:p>
        </w:tc>
        <w:tc>
          <w:tcPr>
            <w:tcW w:w="2520" w:type="dxa"/>
            <w:shd w:val="clear" w:color="auto" w:fill="D9D9D9"/>
          </w:tcPr>
          <w:p w14:paraId="4EEE7D27" w14:textId="77777777" w:rsidR="005C67F8" w:rsidRPr="00664A6F" w:rsidRDefault="005C67F8" w:rsidP="007E5E35">
            <w:pPr>
              <w:spacing w:before="20" w:after="20"/>
              <w:rPr>
                <w:rFonts w:ascii="Arial" w:hAnsi="Arial" w:cs="Arial"/>
                <w:szCs w:val="24"/>
              </w:rPr>
            </w:pPr>
          </w:p>
        </w:tc>
        <w:tc>
          <w:tcPr>
            <w:tcW w:w="2610" w:type="dxa"/>
            <w:gridSpan w:val="2"/>
            <w:shd w:val="clear" w:color="auto" w:fill="D9D9D9"/>
          </w:tcPr>
          <w:p w14:paraId="2E443070" w14:textId="77777777" w:rsidR="005C67F8" w:rsidRPr="00664A6F" w:rsidRDefault="005C67F8" w:rsidP="007E5E35">
            <w:pPr>
              <w:spacing w:before="20" w:after="20"/>
              <w:rPr>
                <w:rFonts w:ascii="Arial" w:hAnsi="Arial" w:cs="Arial"/>
                <w:szCs w:val="24"/>
              </w:rPr>
            </w:pPr>
          </w:p>
        </w:tc>
      </w:tr>
      <w:tr w:rsidR="005C67F8" w:rsidRPr="00664A6F" w14:paraId="282DFBFE" w14:textId="77777777" w:rsidTr="007E5E35">
        <w:tc>
          <w:tcPr>
            <w:tcW w:w="4945" w:type="dxa"/>
            <w:shd w:val="clear" w:color="auto" w:fill="auto"/>
          </w:tcPr>
          <w:p w14:paraId="5466882C" w14:textId="77777777" w:rsidR="005C67F8" w:rsidRPr="00664A6F" w:rsidRDefault="005C67F8" w:rsidP="007E5E35">
            <w:pPr>
              <w:spacing w:before="20" w:after="20"/>
              <w:rPr>
                <w:rFonts w:ascii="Arial" w:hAnsi="Arial" w:cs="Arial"/>
                <w:szCs w:val="24"/>
              </w:rPr>
            </w:pPr>
          </w:p>
          <w:p w14:paraId="7C82ECA1" w14:textId="77777777" w:rsidR="005C67F8" w:rsidRPr="00664A6F" w:rsidRDefault="005C67F8" w:rsidP="007E5E35">
            <w:pPr>
              <w:spacing w:before="20" w:after="20"/>
              <w:rPr>
                <w:rFonts w:ascii="Arial" w:hAnsi="Arial" w:cs="Arial"/>
                <w:szCs w:val="24"/>
              </w:rPr>
            </w:pPr>
          </w:p>
          <w:p w14:paraId="45BCC4DD" w14:textId="77777777" w:rsidR="005C67F8" w:rsidRPr="00664A6F" w:rsidRDefault="005C67F8" w:rsidP="007E5E35">
            <w:pPr>
              <w:spacing w:before="20" w:after="20"/>
              <w:rPr>
                <w:rFonts w:ascii="Arial" w:hAnsi="Arial" w:cs="Arial"/>
                <w:szCs w:val="24"/>
              </w:rPr>
            </w:pPr>
          </w:p>
          <w:p w14:paraId="75D92D2C" w14:textId="77777777" w:rsidR="005C67F8" w:rsidRPr="00664A6F" w:rsidRDefault="005C67F8" w:rsidP="007E5E35">
            <w:pPr>
              <w:spacing w:before="20" w:after="20"/>
              <w:rPr>
                <w:rFonts w:ascii="Arial" w:hAnsi="Arial" w:cs="Arial"/>
                <w:szCs w:val="24"/>
              </w:rPr>
            </w:pPr>
          </w:p>
          <w:p w14:paraId="27A6D77D" w14:textId="77777777" w:rsidR="005C67F8" w:rsidRPr="00664A6F" w:rsidRDefault="005C67F8" w:rsidP="007E5E35">
            <w:pPr>
              <w:spacing w:before="20" w:after="20"/>
              <w:rPr>
                <w:rFonts w:ascii="Arial" w:hAnsi="Arial" w:cs="Arial"/>
                <w:szCs w:val="24"/>
              </w:rPr>
            </w:pPr>
          </w:p>
        </w:tc>
        <w:tc>
          <w:tcPr>
            <w:tcW w:w="2520" w:type="dxa"/>
            <w:shd w:val="clear" w:color="auto" w:fill="auto"/>
          </w:tcPr>
          <w:p w14:paraId="46A59C78" w14:textId="77777777" w:rsidR="005C67F8" w:rsidRPr="00664A6F" w:rsidRDefault="005C67F8" w:rsidP="007E5E35">
            <w:pPr>
              <w:spacing w:before="20" w:after="20"/>
              <w:rPr>
                <w:rFonts w:ascii="Arial" w:hAnsi="Arial" w:cs="Arial"/>
                <w:szCs w:val="24"/>
              </w:rPr>
            </w:pPr>
          </w:p>
        </w:tc>
        <w:tc>
          <w:tcPr>
            <w:tcW w:w="2610" w:type="dxa"/>
            <w:gridSpan w:val="2"/>
          </w:tcPr>
          <w:p w14:paraId="5A707B10" w14:textId="77777777" w:rsidR="005C67F8" w:rsidRPr="00664A6F" w:rsidRDefault="005C67F8" w:rsidP="007E5E35">
            <w:pPr>
              <w:spacing w:before="20" w:after="20"/>
              <w:rPr>
                <w:rStyle w:val="CommentReference"/>
                <w:rFonts w:ascii="Arial" w:hAnsi="Arial" w:cs="Arial"/>
                <w:sz w:val="24"/>
                <w:szCs w:val="24"/>
              </w:rPr>
            </w:pPr>
          </w:p>
        </w:tc>
      </w:tr>
      <w:tr w:rsidR="005C67F8" w:rsidRPr="00664A6F" w14:paraId="550F15B8" w14:textId="77777777" w:rsidTr="007E5E35">
        <w:tc>
          <w:tcPr>
            <w:tcW w:w="4945" w:type="dxa"/>
            <w:shd w:val="clear" w:color="auto" w:fill="D9D9D9"/>
          </w:tcPr>
          <w:p w14:paraId="0728F753" w14:textId="77777777" w:rsidR="005C67F8" w:rsidRPr="00664A6F" w:rsidRDefault="005C67F8" w:rsidP="007E5E35">
            <w:pPr>
              <w:spacing w:before="20" w:after="20"/>
              <w:rPr>
                <w:rFonts w:ascii="Arial" w:hAnsi="Arial" w:cs="Arial"/>
                <w:szCs w:val="24"/>
              </w:rPr>
            </w:pPr>
            <w:r w:rsidRPr="00664A6F">
              <w:rPr>
                <w:rFonts w:ascii="Arial" w:hAnsi="Arial" w:cs="Arial"/>
                <w:szCs w:val="24"/>
              </w:rPr>
              <w:t>Support Staff (Code 16)</w:t>
            </w:r>
          </w:p>
        </w:tc>
        <w:tc>
          <w:tcPr>
            <w:tcW w:w="2520" w:type="dxa"/>
            <w:shd w:val="clear" w:color="auto" w:fill="D9D9D9"/>
          </w:tcPr>
          <w:p w14:paraId="49A4D988" w14:textId="77777777" w:rsidR="005C67F8" w:rsidRPr="00664A6F" w:rsidRDefault="005C67F8" w:rsidP="007E5E35">
            <w:pPr>
              <w:spacing w:before="20" w:after="20"/>
              <w:rPr>
                <w:rFonts w:ascii="Arial" w:hAnsi="Arial" w:cs="Arial"/>
                <w:szCs w:val="24"/>
              </w:rPr>
            </w:pPr>
          </w:p>
        </w:tc>
        <w:tc>
          <w:tcPr>
            <w:tcW w:w="2610" w:type="dxa"/>
            <w:gridSpan w:val="2"/>
            <w:shd w:val="clear" w:color="auto" w:fill="D9D9D9"/>
          </w:tcPr>
          <w:p w14:paraId="543A20F4" w14:textId="77777777" w:rsidR="005C67F8" w:rsidRPr="00664A6F" w:rsidRDefault="005C67F8" w:rsidP="007E5E35">
            <w:pPr>
              <w:spacing w:before="20" w:after="20"/>
              <w:rPr>
                <w:rFonts w:ascii="Arial" w:hAnsi="Arial" w:cs="Arial"/>
                <w:szCs w:val="24"/>
              </w:rPr>
            </w:pPr>
          </w:p>
        </w:tc>
      </w:tr>
      <w:tr w:rsidR="005C67F8" w:rsidRPr="00664A6F" w14:paraId="15F18B78" w14:textId="77777777" w:rsidTr="007E5E35">
        <w:trPr>
          <w:trHeight w:val="1295"/>
        </w:trPr>
        <w:tc>
          <w:tcPr>
            <w:tcW w:w="4945" w:type="dxa"/>
          </w:tcPr>
          <w:p w14:paraId="3EC10EF5" w14:textId="77777777" w:rsidR="005C67F8" w:rsidRPr="00664A6F" w:rsidRDefault="005C67F8" w:rsidP="007E5E35">
            <w:pPr>
              <w:rPr>
                <w:rFonts w:ascii="Arial" w:hAnsi="Arial" w:cs="Arial"/>
                <w:szCs w:val="24"/>
              </w:rPr>
            </w:pPr>
          </w:p>
        </w:tc>
        <w:tc>
          <w:tcPr>
            <w:tcW w:w="2520" w:type="dxa"/>
          </w:tcPr>
          <w:p w14:paraId="0F67A20D" w14:textId="77777777" w:rsidR="005C67F8" w:rsidRPr="00664A6F" w:rsidRDefault="005C67F8" w:rsidP="007E5E35">
            <w:pPr>
              <w:rPr>
                <w:rFonts w:ascii="Arial" w:hAnsi="Arial" w:cs="Arial"/>
                <w:szCs w:val="24"/>
              </w:rPr>
            </w:pPr>
          </w:p>
        </w:tc>
        <w:tc>
          <w:tcPr>
            <w:tcW w:w="2610" w:type="dxa"/>
            <w:gridSpan w:val="2"/>
          </w:tcPr>
          <w:p w14:paraId="15C0866C" w14:textId="77777777" w:rsidR="005C67F8" w:rsidRPr="00664A6F" w:rsidRDefault="005C67F8" w:rsidP="007E5E35">
            <w:pPr>
              <w:rPr>
                <w:rFonts w:ascii="Arial" w:hAnsi="Arial" w:cs="Arial"/>
                <w:szCs w:val="24"/>
              </w:rPr>
            </w:pPr>
          </w:p>
        </w:tc>
      </w:tr>
      <w:tr w:rsidR="005C67F8" w:rsidRPr="00664A6F" w14:paraId="6D8CA953" w14:textId="77777777" w:rsidTr="007E5E35">
        <w:tc>
          <w:tcPr>
            <w:tcW w:w="4945" w:type="dxa"/>
            <w:shd w:val="clear" w:color="auto" w:fill="D9D9D9"/>
          </w:tcPr>
          <w:p w14:paraId="6E8030D7" w14:textId="77777777" w:rsidR="005C67F8" w:rsidRPr="00664A6F" w:rsidRDefault="005C67F8" w:rsidP="007E5E35">
            <w:pPr>
              <w:spacing w:before="20" w:after="20"/>
              <w:rPr>
                <w:rFonts w:ascii="Arial" w:hAnsi="Arial" w:cs="Arial"/>
                <w:szCs w:val="24"/>
              </w:rPr>
            </w:pPr>
            <w:r w:rsidRPr="00664A6F">
              <w:rPr>
                <w:rFonts w:ascii="Arial" w:hAnsi="Arial" w:cs="Arial"/>
                <w:szCs w:val="24"/>
              </w:rPr>
              <w:t>Purchased Services (Code 40)</w:t>
            </w:r>
          </w:p>
        </w:tc>
        <w:tc>
          <w:tcPr>
            <w:tcW w:w="2520" w:type="dxa"/>
            <w:shd w:val="clear" w:color="auto" w:fill="D9D9D9"/>
          </w:tcPr>
          <w:p w14:paraId="46DE956D" w14:textId="77777777" w:rsidR="005C67F8" w:rsidRPr="00664A6F" w:rsidRDefault="005C67F8" w:rsidP="007E5E35">
            <w:pPr>
              <w:spacing w:before="20" w:after="20"/>
              <w:rPr>
                <w:rFonts w:ascii="Arial" w:hAnsi="Arial" w:cs="Arial"/>
                <w:szCs w:val="24"/>
              </w:rPr>
            </w:pPr>
          </w:p>
        </w:tc>
        <w:tc>
          <w:tcPr>
            <w:tcW w:w="2610" w:type="dxa"/>
            <w:gridSpan w:val="2"/>
            <w:shd w:val="clear" w:color="auto" w:fill="D9D9D9"/>
          </w:tcPr>
          <w:p w14:paraId="64175109" w14:textId="77777777" w:rsidR="005C67F8" w:rsidRPr="00664A6F" w:rsidRDefault="005C67F8" w:rsidP="007E5E35">
            <w:pPr>
              <w:spacing w:before="20" w:after="20"/>
              <w:rPr>
                <w:rFonts w:ascii="Arial" w:hAnsi="Arial" w:cs="Arial"/>
                <w:szCs w:val="24"/>
              </w:rPr>
            </w:pPr>
          </w:p>
        </w:tc>
      </w:tr>
      <w:tr w:rsidR="005C67F8" w:rsidRPr="00664A6F" w14:paraId="739C2DD5" w14:textId="77777777" w:rsidTr="007E5E35">
        <w:trPr>
          <w:trHeight w:val="1475"/>
        </w:trPr>
        <w:tc>
          <w:tcPr>
            <w:tcW w:w="4945" w:type="dxa"/>
          </w:tcPr>
          <w:p w14:paraId="4848B3F0" w14:textId="77777777" w:rsidR="005C67F8" w:rsidRPr="00664A6F" w:rsidRDefault="005C67F8" w:rsidP="007E5E35">
            <w:pPr>
              <w:rPr>
                <w:rFonts w:ascii="Arial" w:hAnsi="Arial" w:cs="Arial"/>
                <w:szCs w:val="24"/>
              </w:rPr>
            </w:pPr>
          </w:p>
        </w:tc>
        <w:tc>
          <w:tcPr>
            <w:tcW w:w="2520" w:type="dxa"/>
          </w:tcPr>
          <w:p w14:paraId="282BCF7D" w14:textId="77777777" w:rsidR="005C67F8" w:rsidRPr="00664A6F" w:rsidRDefault="005C67F8" w:rsidP="007E5E35">
            <w:pPr>
              <w:rPr>
                <w:rFonts w:ascii="Arial" w:hAnsi="Arial" w:cs="Arial"/>
                <w:szCs w:val="24"/>
              </w:rPr>
            </w:pPr>
          </w:p>
        </w:tc>
        <w:tc>
          <w:tcPr>
            <w:tcW w:w="2610" w:type="dxa"/>
            <w:gridSpan w:val="2"/>
          </w:tcPr>
          <w:p w14:paraId="33C3A4F6" w14:textId="77777777" w:rsidR="005C67F8" w:rsidRPr="00664A6F" w:rsidRDefault="005C67F8" w:rsidP="007E5E35">
            <w:pPr>
              <w:rPr>
                <w:rFonts w:ascii="Arial" w:hAnsi="Arial" w:cs="Arial"/>
                <w:szCs w:val="24"/>
              </w:rPr>
            </w:pPr>
          </w:p>
        </w:tc>
      </w:tr>
      <w:tr w:rsidR="005C67F8" w:rsidRPr="00664A6F" w14:paraId="1493131B" w14:textId="77777777" w:rsidTr="007E5E35">
        <w:tc>
          <w:tcPr>
            <w:tcW w:w="4945" w:type="dxa"/>
            <w:shd w:val="clear" w:color="auto" w:fill="D9D9D9"/>
          </w:tcPr>
          <w:p w14:paraId="4997349F" w14:textId="77777777" w:rsidR="005C67F8" w:rsidRPr="00664A6F" w:rsidRDefault="005C67F8" w:rsidP="007E5E35">
            <w:pPr>
              <w:spacing w:before="20" w:after="20"/>
              <w:rPr>
                <w:rFonts w:ascii="Arial" w:hAnsi="Arial" w:cs="Arial"/>
                <w:szCs w:val="24"/>
              </w:rPr>
            </w:pPr>
            <w:r w:rsidRPr="00664A6F">
              <w:rPr>
                <w:rFonts w:ascii="Arial" w:hAnsi="Arial" w:cs="Arial"/>
                <w:szCs w:val="24"/>
              </w:rPr>
              <w:t>Supplies &amp; Materials (Code 45)</w:t>
            </w:r>
          </w:p>
        </w:tc>
        <w:tc>
          <w:tcPr>
            <w:tcW w:w="2520" w:type="dxa"/>
            <w:shd w:val="clear" w:color="auto" w:fill="D9D9D9"/>
          </w:tcPr>
          <w:p w14:paraId="48CA957F" w14:textId="77777777" w:rsidR="005C67F8" w:rsidRPr="00664A6F" w:rsidRDefault="005C67F8" w:rsidP="007E5E35">
            <w:pPr>
              <w:spacing w:before="20" w:after="20"/>
              <w:rPr>
                <w:rFonts w:ascii="Arial" w:hAnsi="Arial" w:cs="Arial"/>
                <w:szCs w:val="24"/>
              </w:rPr>
            </w:pPr>
          </w:p>
        </w:tc>
        <w:tc>
          <w:tcPr>
            <w:tcW w:w="2610" w:type="dxa"/>
            <w:gridSpan w:val="2"/>
            <w:shd w:val="clear" w:color="auto" w:fill="D9D9D9"/>
          </w:tcPr>
          <w:p w14:paraId="1ED60BE5" w14:textId="77777777" w:rsidR="005C67F8" w:rsidRPr="00664A6F" w:rsidRDefault="005C67F8" w:rsidP="007E5E35">
            <w:pPr>
              <w:spacing w:before="20" w:after="20"/>
              <w:rPr>
                <w:rFonts w:ascii="Arial" w:hAnsi="Arial" w:cs="Arial"/>
                <w:szCs w:val="24"/>
              </w:rPr>
            </w:pPr>
          </w:p>
        </w:tc>
      </w:tr>
      <w:tr w:rsidR="005C67F8" w:rsidRPr="00664A6F" w14:paraId="0BABC50B" w14:textId="77777777" w:rsidTr="007E5E35">
        <w:trPr>
          <w:trHeight w:val="1547"/>
        </w:trPr>
        <w:tc>
          <w:tcPr>
            <w:tcW w:w="4945" w:type="dxa"/>
          </w:tcPr>
          <w:p w14:paraId="6950AE26" w14:textId="77777777" w:rsidR="005C67F8" w:rsidRPr="00664A6F" w:rsidRDefault="005C67F8" w:rsidP="007E5E35">
            <w:pPr>
              <w:rPr>
                <w:rFonts w:ascii="Arial" w:hAnsi="Arial" w:cs="Arial"/>
                <w:szCs w:val="24"/>
              </w:rPr>
            </w:pPr>
          </w:p>
          <w:p w14:paraId="5735E29C" w14:textId="77777777" w:rsidR="005C67F8" w:rsidRPr="00664A6F" w:rsidRDefault="005C67F8" w:rsidP="007E5E35">
            <w:pPr>
              <w:rPr>
                <w:rFonts w:ascii="Arial" w:hAnsi="Arial" w:cs="Arial"/>
                <w:szCs w:val="24"/>
              </w:rPr>
            </w:pPr>
          </w:p>
        </w:tc>
        <w:tc>
          <w:tcPr>
            <w:tcW w:w="2520" w:type="dxa"/>
          </w:tcPr>
          <w:p w14:paraId="49436FB6" w14:textId="77777777" w:rsidR="005C67F8" w:rsidRPr="00664A6F" w:rsidRDefault="005C67F8" w:rsidP="007E5E35">
            <w:pPr>
              <w:rPr>
                <w:rFonts w:ascii="Arial" w:hAnsi="Arial" w:cs="Arial"/>
                <w:szCs w:val="24"/>
              </w:rPr>
            </w:pPr>
          </w:p>
        </w:tc>
        <w:tc>
          <w:tcPr>
            <w:tcW w:w="2610" w:type="dxa"/>
            <w:gridSpan w:val="2"/>
          </w:tcPr>
          <w:p w14:paraId="3B216851" w14:textId="77777777" w:rsidR="005C67F8" w:rsidRPr="00664A6F" w:rsidRDefault="005C67F8" w:rsidP="007E5E35">
            <w:pPr>
              <w:rPr>
                <w:rFonts w:ascii="Arial" w:hAnsi="Arial" w:cs="Arial"/>
                <w:szCs w:val="24"/>
              </w:rPr>
            </w:pPr>
          </w:p>
        </w:tc>
      </w:tr>
      <w:tr w:rsidR="005C67F8" w:rsidRPr="00664A6F" w14:paraId="5A8C311B" w14:textId="77777777" w:rsidTr="007E5E35">
        <w:tc>
          <w:tcPr>
            <w:tcW w:w="4945" w:type="dxa"/>
            <w:shd w:val="clear" w:color="auto" w:fill="D9D9D9"/>
          </w:tcPr>
          <w:p w14:paraId="57B2F3C3" w14:textId="77777777" w:rsidR="005C67F8" w:rsidRPr="00664A6F" w:rsidRDefault="005C67F8" w:rsidP="007E5E35">
            <w:pPr>
              <w:spacing w:before="20" w:after="20"/>
              <w:rPr>
                <w:rFonts w:ascii="Arial" w:hAnsi="Arial" w:cs="Arial"/>
                <w:szCs w:val="24"/>
              </w:rPr>
            </w:pPr>
            <w:r w:rsidRPr="00664A6F">
              <w:rPr>
                <w:rFonts w:ascii="Arial" w:hAnsi="Arial" w:cs="Arial"/>
                <w:szCs w:val="24"/>
              </w:rPr>
              <w:t>Travel Expenses (Code 46)</w:t>
            </w:r>
          </w:p>
        </w:tc>
        <w:tc>
          <w:tcPr>
            <w:tcW w:w="2520" w:type="dxa"/>
            <w:shd w:val="clear" w:color="auto" w:fill="D9D9D9"/>
          </w:tcPr>
          <w:p w14:paraId="073E6599" w14:textId="77777777" w:rsidR="005C67F8" w:rsidRPr="00664A6F" w:rsidRDefault="005C67F8" w:rsidP="007E5E35">
            <w:pPr>
              <w:spacing w:before="20" w:after="20"/>
              <w:rPr>
                <w:rFonts w:ascii="Arial" w:hAnsi="Arial" w:cs="Arial"/>
                <w:szCs w:val="24"/>
              </w:rPr>
            </w:pPr>
          </w:p>
        </w:tc>
        <w:tc>
          <w:tcPr>
            <w:tcW w:w="2610" w:type="dxa"/>
            <w:gridSpan w:val="2"/>
            <w:shd w:val="clear" w:color="auto" w:fill="D9D9D9"/>
          </w:tcPr>
          <w:p w14:paraId="7FCC4551" w14:textId="77777777" w:rsidR="005C67F8" w:rsidRPr="00664A6F" w:rsidRDefault="005C67F8" w:rsidP="007E5E35">
            <w:pPr>
              <w:spacing w:before="20" w:after="20"/>
              <w:rPr>
                <w:rFonts w:ascii="Arial" w:hAnsi="Arial" w:cs="Arial"/>
                <w:szCs w:val="24"/>
              </w:rPr>
            </w:pPr>
          </w:p>
        </w:tc>
      </w:tr>
      <w:tr w:rsidR="005C67F8" w:rsidRPr="00664A6F" w14:paraId="3B1082CC" w14:textId="77777777" w:rsidTr="007E5E35">
        <w:trPr>
          <w:trHeight w:val="1817"/>
        </w:trPr>
        <w:tc>
          <w:tcPr>
            <w:tcW w:w="4945" w:type="dxa"/>
          </w:tcPr>
          <w:p w14:paraId="4F44BC3D" w14:textId="77777777" w:rsidR="005C67F8" w:rsidRPr="00664A6F" w:rsidRDefault="005C67F8" w:rsidP="007E5E35">
            <w:pPr>
              <w:rPr>
                <w:rFonts w:ascii="Arial" w:hAnsi="Arial" w:cs="Arial"/>
                <w:szCs w:val="24"/>
              </w:rPr>
            </w:pPr>
          </w:p>
        </w:tc>
        <w:tc>
          <w:tcPr>
            <w:tcW w:w="2520" w:type="dxa"/>
          </w:tcPr>
          <w:p w14:paraId="1AF64B6D" w14:textId="77777777" w:rsidR="005C67F8" w:rsidRPr="00664A6F" w:rsidRDefault="005C67F8" w:rsidP="007E5E35">
            <w:pPr>
              <w:rPr>
                <w:rFonts w:ascii="Arial" w:hAnsi="Arial" w:cs="Arial"/>
                <w:szCs w:val="24"/>
              </w:rPr>
            </w:pPr>
          </w:p>
        </w:tc>
        <w:tc>
          <w:tcPr>
            <w:tcW w:w="2610" w:type="dxa"/>
            <w:gridSpan w:val="2"/>
          </w:tcPr>
          <w:p w14:paraId="75B85136" w14:textId="77777777" w:rsidR="005C67F8" w:rsidRPr="00664A6F" w:rsidRDefault="005C67F8" w:rsidP="007E5E35">
            <w:pPr>
              <w:rPr>
                <w:rFonts w:ascii="Arial" w:hAnsi="Arial" w:cs="Arial"/>
                <w:szCs w:val="24"/>
              </w:rPr>
            </w:pPr>
          </w:p>
        </w:tc>
      </w:tr>
      <w:tr w:rsidR="005C67F8" w:rsidRPr="00664A6F" w14:paraId="7E8A8540" w14:textId="77777777" w:rsidTr="007E5E35">
        <w:tc>
          <w:tcPr>
            <w:tcW w:w="4945" w:type="dxa"/>
            <w:shd w:val="clear" w:color="auto" w:fill="D9D9D9"/>
          </w:tcPr>
          <w:p w14:paraId="0376A175" w14:textId="77777777" w:rsidR="005C67F8" w:rsidRPr="00664A6F" w:rsidRDefault="005C67F8" w:rsidP="007E5E35">
            <w:pPr>
              <w:spacing w:before="20" w:after="20"/>
              <w:rPr>
                <w:rFonts w:ascii="Arial" w:hAnsi="Arial" w:cs="Arial"/>
                <w:szCs w:val="24"/>
              </w:rPr>
            </w:pPr>
            <w:r w:rsidRPr="00664A6F">
              <w:rPr>
                <w:rFonts w:ascii="Arial" w:hAnsi="Arial" w:cs="Arial"/>
                <w:szCs w:val="24"/>
              </w:rPr>
              <w:t>Employee Benefits (Code 80)</w:t>
            </w:r>
          </w:p>
        </w:tc>
        <w:tc>
          <w:tcPr>
            <w:tcW w:w="2520" w:type="dxa"/>
            <w:shd w:val="clear" w:color="auto" w:fill="D9D9D9"/>
          </w:tcPr>
          <w:p w14:paraId="791CB4B5" w14:textId="77777777" w:rsidR="005C67F8" w:rsidRPr="00664A6F" w:rsidRDefault="005C67F8" w:rsidP="007E5E35">
            <w:pPr>
              <w:spacing w:before="20" w:after="20"/>
              <w:rPr>
                <w:rFonts w:ascii="Arial" w:hAnsi="Arial" w:cs="Arial"/>
                <w:szCs w:val="24"/>
              </w:rPr>
            </w:pPr>
          </w:p>
        </w:tc>
        <w:tc>
          <w:tcPr>
            <w:tcW w:w="2610" w:type="dxa"/>
            <w:gridSpan w:val="2"/>
            <w:shd w:val="clear" w:color="auto" w:fill="D9D9D9"/>
          </w:tcPr>
          <w:p w14:paraId="5D4D6E3A" w14:textId="77777777" w:rsidR="005C67F8" w:rsidRPr="00664A6F" w:rsidRDefault="005C67F8" w:rsidP="007E5E35">
            <w:pPr>
              <w:spacing w:before="20" w:after="20"/>
              <w:rPr>
                <w:rFonts w:ascii="Arial" w:hAnsi="Arial" w:cs="Arial"/>
                <w:szCs w:val="24"/>
              </w:rPr>
            </w:pPr>
          </w:p>
        </w:tc>
      </w:tr>
      <w:tr w:rsidR="005C67F8" w:rsidRPr="00664A6F" w14:paraId="2E683EF3" w14:textId="77777777" w:rsidTr="007E5E35">
        <w:trPr>
          <w:trHeight w:val="1817"/>
        </w:trPr>
        <w:tc>
          <w:tcPr>
            <w:tcW w:w="4945" w:type="dxa"/>
          </w:tcPr>
          <w:p w14:paraId="2326F4D1" w14:textId="77777777" w:rsidR="005C67F8" w:rsidRPr="00664A6F" w:rsidRDefault="005C67F8" w:rsidP="007E5E35">
            <w:pPr>
              <w:rPr>
                <w:rFonts w:ascii="Arial" w:hAnsi="Arial" w:cs="Arial"/>
                <w:szCs w:val="24"/>
              </w:rPr>
            </w:pPr>
          </w:p>
          <w:p w14:paraId="288AC67A" w14:textId="77777777" w:rsidR="005C67F8" w:rsidRPr="00664A6F" w:rsidRDefault="005C67F8" w:rsidP="007E5E35">
            <w:pPr>
              <w:rPr>
                <w:rFonts w:ascii="Arial" w:hAnsi="Arial" w:cs="Arial"/>
                <w:szCs w:val="24"/>
              </w:rPr>
            </w:pPr>
          </w:p>
          <w:p w14:paraId="6EECF3E9" w14:textId="77777777" w:rsidR="005C67F8" w:rsidRPr="00664A6F" w:rsidRDefault="005C67F8" w:rsidP="007E5E35">
            <w:pPr>
              <w:rPr>
                <w:rFonts w:ascii="Arial" w:hAnsi="Arial" w:cs="Arial"/>
                <w:szCs w:val="24"/>
              </w:rPr>
            </w:pPr>
          </w:p>
        </w:tc>
        <w:tc>
          <w:tcPr>
            <w:tcW w:w="2520" w:type="dxa"/>
          </w:tcPr>
          <w:p w14:paraId="13561753" w14:textId="77777777" w:rsidR="005C67F8" w:rsidRPr="00664A6F" w:rsidRDefault="005C67F8" w:rsidP="007E5E35">
            <w:pPr>
              <w:rPr>
                <w:rFonts w:ascii="Arial" w:hAnsi="Arial" w:cs="Arial"/>
                <w:szCs w:val="24"/>
              </w:rPr>
            </w:pPr>
          </w:p>
          <w:p w14:paraId="68C9915C" w14:textId="77777777" w:rsidR="005C67F8" w:rsidRPr="00664A6F" w:rsidRDefault="005C67F8" w:rsidP="007E5E35">
            <w:pPr>
              <w:rPr>
                <w:rFonts w:ascii="Arial" w:hAnsi="Arial" w:cs="Arial"/>
                <w:szCs w:val="24"/>
              </w:rPr>
            </w:pPr>
          </w:p>
        </w:tc>
        <w:tc>
          <w:tcPr>
            <w:tcW w:w="2610" w:type="dxa"/>
            <w:gridSpan w:val="2"/>
          </w:tcPr>
          <w:p w14:paraId="17DA57D5" w14:textId="77777777" w:rsidR="005C67F8" w:rsidRPr="00664A6F" w:rsidRDefault="005C67F8" w:rsidP="007E5E35">
            <w:pPr>
              <w:rPr>
                <w:rFonts w:ascii="Arial" w:hAnsi="Arial" w:cs="Arial"/>
                <w:szCs w:val="24"/>
              </w:rPr>
            </w:pPr>
          </w:p>
        </w:tc>
      </w:tr>
      <w:tr w:rsidR="005C67F8" w:rsidRPr="00664A6F" w14:paraId="664EBC87" w14:textId="77777777" w:rsidTr="007E5E35">
        <w:tc>
          <w:tcPr>
            <w:tcW w:w="4945" w:type="dxa"/>
            <w:shd w:val="clear" w:color="auto" w:fill="D9D9D9"/>
          </w:tcPr>
          <w:p w14:paraId="7043CF6F" w14:textId="77777777" w:rsidR="005C67F8" w:rsidRPr="00664A6F" w:rsidRDefault="005C67F8" w:rsidP="007E5E35">
            <w:pPr>
              <w:spacing w:before="20" w:after="20"/>
              <w:rPr>
                <w:rFonts w:ascii="Arial" w:hAnsi="Arial" w:cs="Arial"/>
                <w:szCs w:val="24"/>
              </w:rPr>
            </w:pPr>
            <w:r w:rsidRPr="00664A6F">
              <w:rPr>
                <w:rFonts w:ascii="Arial" w:hAnsi="Arial" w:cs="Arial"/>
                <w:szCs w:val="24"/>
              </w:rPr>
              <w:lastRenderedPageBreak/>
              <w:t>BOCES Services (Code 49)</w:t>
            </w:r>
          </w:p>
        </w:tc>
        <w:tc>
          <w:tcPr>
            <w:tcW w:w="2520" w:type="dxa"/>
            <w:shd w:val="clear" w:color="auto" w:fill="D9D9D9"/>
          </w:tcPr>
          <w:p w14:paraId="7479C963" w14:textId="77777777" w:rsidR="005C67F8" w:rsidRPr="00664A6F" w:rsidRDefault="005C67F8" w:rsidP="007E5E35">
            <w:pPr>
              <w:spacing w:before="20" w:after="20"/>
              <w:rPr>
                <w:rFonts w:ascii="Arial" w:hAnsi="Arial" w:cs="Arial"/>
                <w:szCs w:val="24"/>
              </w:rPr>
            </w:pPr>
          </w:p>
        </w:tc>
        <w:tc>
          <w:tcPr>
            <w:tcW w:w="2610" w:type="dxa"/>
            <w:gridSpan w:val="2"/>
            <w:shd w:val="clear" w:color="auto" w:fill="D9D9D9"/>
          </w:tcPr>
          <w:p w14:paraId="7F2FC2BD" w14:textId="77777777" w:rsidR="005C67F8" w:rsidRPr="00664A6F" w:rsidRDefault="005C67F8" w:rsidP="007E5E35">
            <w:pPr>
              <w:spacing w:before="20" w:after="20"/>
              <w:rPr>
                <w:rFonts w:ascii="Arial" w:hAnsi="Arial" w:cs="Arial"/>
                <w:szCs w:val="24"/>
              </w:rPr>
            </w:pPr>
          </w:p>
        </w:tc>
      </w:tr>
      <w:tr w:rsidR="005C67F8" w:rsidRPr="00664A6F" w14:paraId="7B8B63E2" w14:textId="77777777" w:rsidTr="007E5E35">
        <w:trPr>
          <w:gridAfter w:val="1"/>
          <w:wAfter w:w="90" w:type="dxa"/>
          <w:trHeight w:val="1727"/>
        </w:trPr>
        <w:tc>
          <w:tcPr>
            <w:tcW w:w="4945" w:type="dxa"/>
          </w:tcPr>
          <w:p w14:paraId="75A36839" w14:textId="77777777" w:rsidR="005C67F8" w:rsidRPr="00664A6F" w:rsidRDefault="005C67F8" w:rsidP="007E5E35">
            <w:pPr>
              <w:rPr>
                <w:rFonts w:ascii="Arial" w:hAnsi="Arial" w:cs="Arial"/>
                <w:szCs w:val="24"/>
              </w:rPr>
            </w:pPr>
          </w:p>
        </w:tc>
        <w:tc>
          <w:tcPr>
            <w:tcW w:w="2520" w:type="dxa"/>
          </w:tcPr>
          <w:p w14:paraId="18E2431A" w14:textId="77777777" w:rsidR="005C67F8" w:rsidRPr="00664A6F" w:rsidRDefault="005C67F8" w:rsidP="007E5E35">
            <w:pPr>
              <w:rPr>
                <w:rFonts w:ascii="Arial" w:hAnsi="Arial" w:cs="Arial"/>
                <w:szCs w:val="24"/>
              </w:rPr>
            </w:pPr>
          </w:p>
        </w:tc>
        <w:tc>
          <w:tcPr>
            <w:tcW w:w="2520" w:type="dxa"/>
          </w:tcPr>
          <w:p w14:paraId="3B35019B" w14:textId="77777777" w:rsidR="005C67F8" w:rsidRPr="00664A6F" w:rsidRDefault="005C67F8" w:rsidP="007E5E35">
            <w:pPr>
              <w:rPr>
                <w:rFonts w:ascii="Arial" w:hAnsi="Arial" w:cs="Arial"/>
                <w:szCs w:val="24"/>
              </w:rPr>
            </w:pPr>
          </w:p>
        </w:tc>
      </w:tr>
      <w:tr w:rsidR="005C67F8" w:rsidRPr="00664A6F" w14:paraId="38837A4D" w14:textId="77777777" w:rsidTr="007E5E35">
        <w:trPr>
          <w:gridAfter w:val="1"/>
          <w:wAfter w:w="90" w:type="dxa"/>
        </w:trPr>
        <w:tc>
          <w:tcPr>
            <w:tcW w:w="4945" w:type="dxa"/>
            <w:shd w:val="clear" w:color="auto" w:fill="D9D9D9"/>
          </w:tcPr>
          <w:p w14:paraId="2D83C75E" w14:textId="77777777" w:rsidR="005C67F8" w:rsidRPr="00664A6F" w:rsidRDefault="005C67F8" w:rsidP="007E5E35">
            <w:pPr>
              <w:spacing w:before="20" w:after="20"/>
              <w:rPr>
                <w:rFonts w:ascii="Arial" w:hAnsi="Arial" w:cs="Arial"/>
                <w:szCs w:val="24"/>
              </w:rPr>
            </w:pPr>
            <w:r w:rsidRPr="00664A6F">
              <w:rPr>
                <w:rFonts w:ascii="Arial" w:hAnsi="Arial" w:cs="Arial"/>
                <w:szCs w:val="24"/>
              </w:rPr>
              <w:t>Minor Remodeling (Code 30)</w:t>
            </w:r>
          </w:p>
        </w:tc>
        <w:tc>
          <w:tcPr>
            <w:tcW w:w="2520" w:type="dxa"/>
            <w:shd w:val="clear" w:color="auto" w:fill="D9D9D9"/>
          </w:tcPr>
          <w:p w14:paraId="33843B23" w14:textId="77777777" w:rsidR="005C67F8" w:rsidRPr="00664A6F" w:rsidRDefault="005C67F8" w:rsidP="007E5E35">
            <w:pPr>
              <w:spacing w:before="20" w:after="20"/>
              <w:rPr>
                <w:rFonts w:ascii="Arial" w:hAnsi="Arial" w:cs="Arial"/>
                <w:szCs w:val="24"/>
              </w:rPr>
            </w:pPr>
          </w:p>
        </w:tc>
        <w:tc>
          <w:tcPr>
            <w:tcW w:w="2520" w:type="dxa"/>
            <w:shd w:val="clear" w:color="auto" w:fill="D9D9D9"/>
          </w:tcPr>
          <w:p w14:paraId="72DD8D52" w14:textId="77777777" w:rsidR="005C67F8" w:rsidRPr="00664A6F" w:rsidRDefault="005C67F8" w:rsidP="007E5E35">
            <w:pPr>
              <w:spacing w:before="20" w:after="20"/>
              <w:rPr>
                <w:rFonts w:ascii="Arial" w:hAnsi="Arial" w:cs="Arial"/>
                <w:szCs w:val="24"/>
              </w:rPr>
            </w:pPr>
          </w:p>
        </w:tc>
      </w:tr>
      <w:tr w:rsidR="005C67F8" w:rsidRPr="00664A6F" w14:paraId="5E912B76" w14:textId="77777777" w:rsidTr="007E5E35">
        <w:trPr>
          <w:gridAfter w:val="1"/>
          <w:wAfter w:w="90" w:type="dxa"/>
          <w:trHeight w:val="1727"/>
        </w:trPr>
        <w:tc>
          <w:tcPr>
            <w:tcW w:w="4945" w:type="dxa"/>
          </w:tcPr>
          <w:p w14:paraId="26F7AB06" w14:textId="77777777" w:rsidR="005C67F8" w:rsidRPr="00664A6F" w:rsidRDefault="005C67F8" w:rsidP="007E5E35">
            <w:pPr>
              <w:rPr>
                <w:rFonts w:ascii="Arial" w:hAnsi="Arial" w:cs="Arial"/>
                <w:szCs w:val="24"/>
              </w:rPr>
            </w:pPr>
          </w:p>
        </w:tc>
        <w:tc>
          <w:tcPr>
            <w:tcW w:w="2520" w:type="dxa"/>
          </w:tcPr>
          <w:p w14:paraId="0668D0DC" w14:textId="77777777" w:rsidR="005C67F8" w:rsidRPr="00664A6F" w:rsidRDefault="005C67F8" w:rsidP="007E5E35">
            <w:pPr>
              <w:rPr>
                <w:rFonts w:ascii="Arial" w:hAnsi="Arial" w:cs="Arial"/>
                <w:szCs w:val="24"/>
              </w:rPr>
            </w:pPr>
          </w:p>
        </w:tc>
        <w:tc>
          <w:tcPr>
            <w:tcW w:w="2520" w:type="dxa"/>
          </w:tcPr>
          <w:p w14:paraId="7E214CED" w14:textId="77777777" w:rsidR="005C67F8" w:rsidRPr="00664A6F" w:rsidRDefault="005C67F8" w:rsidP="007E5E35">
            <w:pPr>
              <w:rPr>
                <w:rFonts w:ascii="Arial" w:hAnsi="Arial" w:cs="Arial"/>
                <w:szCs w:val="24"/>
              </w:rPr>
            </w:pPr>
          </w:p>
        </w:tc>
      </w:tr>
      <w:tr w:rsidR="005C67F8" w:rsidRPr="00664A6F" w14:paraId="7C8C1988" w14:textId="77777777" w:rsidTr="007E5E35">
        <w:trPr>
          <w:gridAfter w:val="1"/>
          <w:wAfter w:w="90" w:type="dxa"/>
        </w:trPr>
        <w:tc>
          <w:tcPr>
            <w:tcW w:w="4945" w:type="dxa"/>
            <w:shd w:val="clear" w:color="auto" w:fill="D9D9D9"/>
          </w:tcPr>
          <w:p w14:paraId="023D4861" w14:textId="77777777" w:rsidR="005C67F8" w:rsidRPr="00664A6F" w:rsidRDefault="005C67F8" w:rsidP="007E5E35">
            <w:pPr>
              <w:spacing w:before="20" w:after="20"/>
              <w:rPr>
                <w:rFonts w:ascii="Arial" w:hAnsi="Arial" w:cs="Arial"/>
                <w:szCs w:val="24"/>
              </w:rPr>
            </w:pPr>
            <w:r w:rsidRPr="00664A6F">
              <w:rPr>
                <w:rFonts w:ascii="Arial" w:hAnsi="Arial" w:cs="Arial"/>
                <w:szCs w:val="24"/>
              </w:rPr>
              <w:t>Equipment (Code 20)</w:t>
            </w:r>
          </w:p>
        </w:tc>
        <w:tc>
          <w:tcPr>
            <w:tcW w:w="2520" w:type="dxa"/>
            <w:shd w:val="clear" w:color="auto" w:fill="D9D9D9"/>
          </w:tcPr>
          <w:p w14:paraId="040E640B" w14:textId="77777777" w:rsidR="005C67F8" w:rsidRPr="00664A6F" w:rsidRDefault="005C67F8" w:rsidP="007E5E35">
            <w:pPr>
              <w:spacing w:before="20" w:after="20"/>
              <w:rPr>
                <w:rFonts w:ascii="Arial" w:hAnsi="Arial" w:cs="Arial"/>
                <w:szCs w:val="24"/>
              </w:rPr>
            </w:pPr>
          </w:p>
        </w:tc>
        <w:tc>
          <w:tcPr>
            <w:tcW w:w="2520" w:type="dxa"/>
            <w:shd w:val="clear" w:color="auto" w:fill="D9D9D9"/>
          </w:tcPr>
          <w:p w14:paraId="3720B352" w14:textId="77777777" w:rsidR="005C67F8" w:rsidRPr="00664A6F" w:rsidRDefault="005C67F8" w:rsidP="007E5E35">
            <w:pPr>
              <w:spacing w:before="20" w:after="20"/>
              <w:rPr>
                <w:rFonts w:ascii="Arial" w:hAnsi="Arial" w:cs="Arial"/>
                <w:szCs w:val="24"/>
              </w:rPr>
            </w:pPr>
          </w:p>
        </w:tc>
      </w:tr>
      <w:tr w:rsidR="005C67F8" w:rsidRPr="00664A6F" w14:paraId="13C62DCC" w14:textId="77777777" w:rsidTr="007E5E35">
        <w:trPr>
          <w:gridAfter w:val="1"/>
          <w:wAfter w:w="90" w:type="dxa"/>
          <w:trHeight w:val="1925"/>
        </w:trPr>
        <w:tc>
          <w:tcPr>
            <w:tcW w:w="4945" w:type="dxa"/>
          </w:tcPr>
          <w:p w14:paraId="25BC75A3" w14:textId="77777777" w:rsidR="005C67F8" w:rsidRPr="00664A6F" w:rsidRDefault="005C67F8" w:rsidP="007E5E35">
            <w:pPr>
              <w:rPr>
                <w:rFonts w:ascii="Arial" w:hAnsi="Arial" w:cs="Arial"/>
                <w:szCs w:val="24"/>
              </w:rPr>
            </w:pPr>
          </w:p>
        </w:tc>
        <w:tc>
          <w:tcPr>
            <w:tcW w:w="2520" w:type="dxa"/>
          </w:tcPr>
          <w:p w14:paraId="49F9B22D" w14:textId="77777777" w:rsidR="005C67F8" w:rsidRPr="00664A6F" w:rsidRDefault="005C67F8" w:rsidP="007E5E35">
            <w:pPr>
              <w:rPr>
                <w:rFonts w:ascii="Arial" w:hAnsi="Arial" w:cs="Arial"/>
                <w:szCs w:val="24"/>
              </w:rPr>
            </w:pPr>
          </w:p>
        </w:tc>
        <w:tc>
          <w:tcPr>
            <w:tcW w:w="2520" w:type="dxa"/>
          </w:tcPr>
          <w:p w14:paraId="0B353886" w14:textId="77777777" w:rsidR="005C67F8" w:rsidRPr="00664A6F" w:rsidRDefault="005C67F8" w:rsidP="007E5E35">
            <w:pPr>
              <w:rPr>
                <w:rFonts w:ascii="Arial" w:hAnsi="Arial" w:cs="Arial"/>
                <w:szCs w:val="24"/>
              </w:rPr>
            </w:pPr>
          </w:p>
        </w:tc>
      </w:tr>
    </w:tbl>
    <w:p w14:paraId="34D798AB" w14:textId="77777777" w:rsidR="005C67F8" w:rsidRPr="00664A6F" w:rsidRDefault="005C67F8" w:rsidP="005C67F8">
      <w:pPr>
        <w:rPr>
          <w:rFonts w:ascii="Arial" w:hAnsi="Arial" w:cs="Arial"/>
          <w:szCs w:val="24"/>
        </w:rPr>
        <w:sectPr w:rsidR="005C67F8" w:rsidRPr="00664A6F" w:rsidSect="007E5E35">
          <w:type w:val="continuous"/>
          <w:pgSz w:w="12240" w:h="15840"/>
          <w:pgMar w:top="1440" w:right="1440" w:bottom="1440" w:left="1440" w:header="720" w:footer="720" w:gutter="0"/>
          <w:cols w:space="720"/>
          <w:docGrid w:linePitch="360"/>
        </w:sectPr>
      </w:pPr>
    </w:p>
    <w:p w14:paraId="6CB895F4" w14:textId="14003359" w:rsidR="00CC22EC" w:rsidRPr="00664A6F" w:rsidRDefault="006F01C2" w:rsidP="00321270">
      <w:pPr>
        <w:pStyle w:val="Heading2"/>
      </w:pPr>
      <w:bookmarkStart w:id="131" w:name="_Toc163757981"/>
      <w:r w:rsidRPr="00664A6F">
        <w:lastRenderedPageBreak/>
        <w:t>Elements of</w:t>
      </w:r>
      <w:r w:rsidR="00CC22EC" w:rsidRPr="00664A6F">
        <w:t xml:space="preserve"> the Proposal</w:t>
      </w:r>
      <w:bookmarkEnd w:id="131"/>
    </w:p>
    <w:p w14:paraId="18C8F014" w14:textId="7CFC544A" w:rsidR="006F01C2" w:rsidRPr="00664A6F" w:rsidRDefault="006F01C2" w:rsidP="006F01C2">
      <w:pPr>
        <w:spacing w:after="120"/>
        <w:rPr>
          <w:rFonts w:ascii="Arial" w:hAnsi="Arial" w:cs="Arial"/>
          <w:szCs w:val="24"/>
        </w:rPr>
      </w:pPr>
      <w:r w:rsidRPr="00664A6F">
        <w:rPr>
          <w:rFonts w:ascii="Arial" w:hAnsi="Arial" w:cs="Arial"/>
          <w:szCs w:val="24"/>
        </w:rPr>
        <w:t xml:space="preserve">Applicants should include all requested information and applicable attachments for Sections A-G (see below for formatting guidelines) as detailed below. The proposal will be based on a total possible score of one hundred (100) points plus bonus points if applicable. (See Preference Section.) The Proposal Narrative comprises 80 points, plus bonus points if applicable, of the total score. The Budget comprises 20 points of the total score. </w:t>
      </w:r>
    </w:p>
    <w:p w14:paraId="6FAEF745" w14:textId="77777777" w:rsidR="006F01C2" w:rsidRPr="00664A6F" w:rsidRDefault="006F01C2" w:rsidP="006F01C2">
      <w:pPr>
        <w:spacing w:after="120"/>
        <w:rPr>
          <w:rFonts w:ascii="Arial" w:hAnsi="Arial" w:cs="Arial"/>
          <w:szCs w:val="24"/>
        </w:rPr>
      </w:pPr>
      <w:r w:rsidRPr="00664A6F">
        <w:rPr>
          <w:rFonts w:ascii="Arial" w:hAnsi="Arial" w:cs="Arial"/>
          <w:szCs w:val="24"/>
        </w:rPr>
        <w:t xml:space="preserve">Applicants should include all requested information and applicable attachments for Proposal Narrative (Sections A-F) and Budget (Sections G) as detailed below. </w:t>
      </w:r>
    </w:p>
    <w:p w14:paraId="26510143" w14:textId="77777777" w:rsidR="006F01C2" w:rsidRPr="00664A6F" w:rsidRDefault="006F01C2" w:rsidP="006F01C2">
      <w:pPr>
        <w:spacing w:after="120"/>
        <w:rPr>
          <w:rFonts w:ascii="Arial" w:hAnsi="Arial" w:cs="Arial"/>
          <w:szCs w:val="24"/>
        </w:rPr>
      </w:pPr>
      <w:r w:rsidRPr="00664A6F">
        <w:rPr>
          <w:rFonts w:ascii="Arial" w:hAnsi="Arial" w:cs="Arial"/>
          <w:szCs w:val="24"/>
        </w:rPr>
        <w:t>Please be sure to review (and complete, as appropriate) the following attachments:</w:t>
      </w:r>
    </w:p>
    <w:p w14:paraId="0CAA3019" w14:textId="193C980C" w:rsidR="006F01C2" w:rsidRPr="00664A6F" w:rsidRDefault="00DD4F0C" w:rsidP="006F01C2">
      <w:pPr>
        <w:numPr>
          <w:ilvl w:val="0"/>
          <w:numId w:val="56"/>
        </w:numPr>
        <w:spacing w:after="120"/>
        <w:contextualSpacing/>
        <w:rPr>
          <w:rFonts w:ascii="Arial" w:hAnsi="Arial" w:cs="Arial"/>
          <w:szCs w:val="24"/>
        </w:rPr>
      </w:pPr>
      <w:hyperlink w:anchor="_Attachment_I-A:_Application" w:history="1">
        <w:r w:rsidR="006F01C2" w:rsidRPr="00664A6F">
          <w:rPr>
            <w:rStyle w:val="Hyperlink"/>
            <w:rFonts w:ascii="Arial" w:hAnsi="Arial" w:cs="Arial"/>
            <w:szCs w:val="24"/>
          </w:rPr>
          <w:t>Attachment I-A</w:t>
        </w:r>
      </w:hyperlink>
      <w:r w:rsidR="006F01C2" w:rsidRPr="00664A6F">
        <w:rPr>
          <w:rFonts w:ascii="Arial" w:hAnsi="Arial" w:cs="Arial"/>
          <w:szCs w:val="24"/>
        </w:rPr>
        <w:t>: Application Cover Page for Individual Public School Districts</w:t>
      </w:r>
    </w:p>
    <w:p w14:paraId="7803F0DE" w14:textId="7830EE97" w:rsidR="006F01C2" w:rsidRPr="00664A6F" w:rsidRDefault="00DD4F0C" w:rsidP="006F01C2">
      <w:pPr>
        <w:numPr>
          <w:ilvl w:val="0"/>
          <w:numId w:val="56"/>
        </w:numPr>
        <w:spacing w:after="120"/>
        <w:contextualSpacing/>
        <w:rPr>
          <w:rFonts w:ascii="Arial" w:hAnsi="Arial" w:cs="Arial"/>
          <w:szCs w:val="24"/>
        </w:rPr>
      </w:pPr>
      <w:hyperlink w:anchor="_Attachment_I-B:_Application" w:history="1">
        <w:r w:rsidR="006F01C2" w:rsidRPr="00664A6F">
          <w:rPr>
            <w:rStyle w:val="Hyperlink"/>
            <w:rFonts w:ascii="Arial" w:hAnsi="Arial" w:cs="Arial"/>
            <w:szCs w:val="24"/>
          </w:rPr>
          <w:t>Attachment I-B</w:t>
        </w:r>
      </w:hyperlink>
      <w:r w:rsidR="006F01C2" w:rsidRPr="00664A6F">
        <w:rPr>
          <w:rFonts w:ascii="Arial" w:hAnsi="Arial" w:cs="Arial"/>
          <w:szCs w:val="24"/>
        </w:rPr>
        <w:t>: Application Cover Page for Consortia</w:t>
      </w:r>
    </w:p>
    <w:p w14:paraId="4A3C60EB" w14:textId="65C4DFB2" w:rsidR="006F01C2" w:rsidRPr="00664A6F" w:rsidRDefault="00DD4F0C" w:rsidP="006F01C2">
      <w:pPr>
        <w:numPr>
          <w:ilvl w:val="0"/>
          <w:numId w:val="56"/>
        </w:numPr>
        <w:spacing w:after="120"/>
        <w:contextualSpacing/>
        <w:rPr>
          <w:rFonts w:ascii="Arial" w:hAnsi="Arial" w:cs="Arial"/>
          <w:szCs w:val="24"/>
        </w:rPr>
      </w:pPr>
      <w:hyperlink w:anchor="_Attachment_II:_Memorandum" w:history="1">
        <w:r w:rsidR="006F01C2" w:rsidRPr="00664A6F">
          <w:rPr>
            <w:rStyle w:val="Hyperlink"/>
            <w:rFonts w:ascii="Arial" w:hAnsi="Arial" w:cs="Arial"/>
            <w:szCs w:val="24"/>
          </w:rPr>
          <w:t>Attachment II:</w:t>
        </w:r>
      </w:hyperlink>
      <w:r w:rsidR="006F01C2" w:rsidRPr="00664A6F">
        <w:rPr>
          <w:rFonts w:ascii="Arial" w:hAnsi="Arial" w:cs="Arial"/>
          <w:szCs w:val="24"/>
        </w:rPr>
        <w:t xml:space="preserve"> Memorandum of Understanding (Consortium Applicants only)</w:t>
      </w:r>
    </w:p>
    <w:p w14:paraId="095F0359" w14:textId="02B9ADD1" w:rsidR="006F01C2" w:rsidRPr="00664A6F" w:rsidRDefault="00DD4F0C" w:rsidP="006F01C2">
      <w:pPr>
        <w:numPr>
          <w:ilvl w:val="0"/>
          <w:numId w:val="56"/>
        </w:numPr>
        <w:spacing w:after="120"/>
        <w:contextualSpacing/>
        <w:rPr>
          <w:rFonts w:ascii="Arial" w:hAnsi="Arial" w:cs="Arial"/>
          <w:szCs w:val="24"/>
        </w:rPr>
      </w:pPr>
      <w:hyperlink w:anchor="_Attachment_III:_Documentation" w:history="1">
        <w:r w:rsidR="006F01C2" w:rsidRPr="00664A6F">
          <w:rPr>
            <w:rStyle w:val="Hyperlink"/>
            <w:rFonts w:ascii="Arial" w:hAnsi="Arial" w:cs="Arial"/>
            <w:szCs w:val="24"/>
          </w:rPr>
          <w:t>Attachment III</w:t>
        </w:r>
      </w:hyperlink>
      <w:r w:rsidR="006F01C2" w:rsidRPr="00664A6F">
        <w:rPr>
          <w:rFonts w:ascii="Arial" w:hAnsi="Arial" w:cs="Arial"/>
          <w:szCs w:val="24"/>
        </w:rPr>
        <w:t>: Documentation of Religious and Independent School Communication</w:t>
      </w:r>
    </w:p>
    <w:p w14:paraId="1D1016FF" w14:textId="057B9141" w:rsidR="006F01C2" w:rsidRPr="00664A6F" w:rsidRDefault="00DD4F0C" w:rsidP="006F01C2">
      <w:pPr>
        <w:numPr>
          <w:ilvl w:val="0"/>
          <w:numId w:val="56"/>
        </w:numPr>
        <w:spacing w:after="120"/>
        <w:contextualSpacing/>
        <w:rPr>
          <w:rFonts w:ascii="Arial" w:hAnsi="Arial" w:cs="Arial"/>
          <w:szCs w:val="24"/>
        </w:rPr>
      </w:pPr>
      <w:hyperlink w:anchor="_Attachment_IV:_Other" w:history="1">
        <w:r w:rsidR="006F01C2" w:rsidRPr="00664A6F">
          <w:rPr>
            <w:rStyle w:val="Hyperlink"/>
            <w:rFonts w:ascii="Arial" w:hAnsi="Arial" w:cs="Arial"/>
            <w:szCs w:val="24"/>
          </w:rPr>
          <w:t>Attachment IV</w:t>
        </w:r>
      </w:hyperlink>
      <w:r w:rsidR="006F01C2" w:rsidRPr="00664A6F">
        <w:rPr>
          <w:rFonts w:ascii="Arial" w:hAnsi="Arial" w:cs="Arial"/>
          <w:szCs w:val="24"/>
        </w:rPr>
        <w:t>: Other Participating Partners</w:t>
      </w:r>
    </w:p>
    <w:p w14:paraId="0D4EE7D1" w14:textId="50002F47" w:rsidR="006F01C2" w:rsidRPr="00664A6F" w:rsidRDefault="00DD4F0C" w:rsidP="006F01C2">
      <w:pPr>
        <w:numPr>
          <w:ilvl w:val="0"/>
          <w:numId w:val="56"/>
        </w:numPr>
        <w:spacing w:after="120"/>
        <w:contextualSpacing/>
        <w:rPr>
          <w:rFonts w:ascii="Arial" w:hAnsi="Arial" w:cs="Arial"/>
          <w:szCs w:val="24"/>
        </w:rPr>
      </w:pPr>
      <w:hyperlink w:anchor="_Attachment_V:_Program" w:history="1">
        <w:r w:rsidR="006F01C2" w:rsidRPr="00664A6F">
          <w:rPr>
            <w:rStyle w:val="Hyperlink"/>
            <w:rFonts w:ascii="Arial" w:hAnsi="Arial" w:cs="Arial"/>
            <w:szCs w:val="24"/>
          </w:rPr>
          <w:t>Attachment V</w:t>
        </w:r>
      </w:hyperlink>
      <w:r w:rsidR="006F01C2" w:rsidRPr="00664A6F">
        <w:rPr>
          <w:rFonts w:ascii="Arial" w:hAnsi="Arial" w:cs="Arial"/>
          <w:szCs w:val="24"/>
        </w:rPr>
        <w:t>: Program Activities Plan</w:t>
      </w:r>
    </w:p>
    <w:p w14:paraId="271FF2BA" w14:textId="335F3040" w:rsidR="006F01C2" w:rsidRPr="00664A6F" w:rsidRDefault="00DD4F0C" w:rsidP="006F01C2">
      <w:pPr>
        <w:numPr>
          <w:ilvl w:val="0"/>
          <w:numId w:val="56"/>
        </w:numPr>
        <w:spacing w:after="120"/>
        <w:contextualSpacing/>
        <w:rPr>
          <w:rFonts w:ascii="Arial" w:hAnsi="Arial" w:cs="Arial"/>
          <w:szCs w:val="24"/>
        </w:rPr>
      </w:pPr>
      <w:hyperlink w:anchor="_Attachment_VI:_Budget" w:history="1">
        <w:r w:rsidR="006F01C2" w:rsidRPr="00664A6F">
          <w:rPr>
            <w:rStyle w:val="Hyperlink"/>
            <w:rFonts w:ascii="Arial" w:hAnsi="Arial" w:cs="Arial"/>
            <w:szCs w:val="24"/>
          </w:rPr>
          <w:t>Attachment VI</w:t>
        </w:r>
      </w:hyperlink>
      <w:r w:rsidR="006F01C2" w:rsidRPr="00664A6F">
        <w:rPr>
          <w:rFonts w:ascii="Arial" w:hAnsi="Arial" w:cs="Arial"/>
          <w:szCs w:val="24"/>
        </w:rPr>
        <w:t>: Budget Narrative Form</w:t>
      </w:r>
    </w:p>
    <w:p w14:paraId="0FAF8D15" w14:textId="77777777" w:rsidR="006F01C2" w:rsidRPr="00664A6F" w:rsidRDefault="006F01C2" w:rsidP="006F01C2">
      <w:pPr>
        <w:spacing w:after="120"/>
        <w:ind w:left="720"/>
        <w:rPr>
          <w:rFonts w:ascii="Arial" w:hAnsi="Arial" w:cs="Arial"/>
          <w:szCs w:val="24"/>
        </w:rPr>
      </w:pPr>
    </w:p>
    <w:p w14:paraId="5CC42B5B" w14:textId="77777777" w:rsidR="006F01C2" w:rsidRPr="00664A6F" w:rsidRDefault="006F01C2" w:rsidP="006F01C2">
      <w:pPr>
        <w:spacing w:after="120"/>
        <w:rPr>
          <w:rFonts w:ascii="Arial" w:hAnsi="Arial" w:cs="Arial"/>
          <w:szCs w:val="24"/>
        </w:rPr>
      </w:pPr>
      <w:r w:rsidRPr="00664A6F">
        <w:rPr>
          <w:rFonts w:ascii="Arial" w:hAnsi="Arial" w:cs="Arial"/>
          <w:szCs w:val="24"/>
        </w:rPr>
        <w:t>Please be sure to review (and complete, as appropriate) the following appendices:</w:t>
      </w:r>
    </w:p>
    <w:p w14:paraId="6CC01BE5" w14:textId="77777777" w:rsidR="006F01C2" w:rsidRPr="00664A6F" w:rsidRDefault="006F01C2" w:rsidP="006F01C2">
      <w:pPr>
        <w:numPr>
          <w:ilvl w:val="0"/>
          <w:numId w:val="56"/>
        </w:numPr>
        <w:spacing w:after="120"/>
        <w:contextualSpacing/>
        <w:rPr>
          <w:rFonts w:ascii="Arial" w:hAnsi="Arial" w:cs="Arial"/>
          <w:szCs w:val="24"/>
        </w:rPr>
      </w:pPr>
      <w:r w:rsidRPr="00664A6F">
        <w:rPr>
          <w:rFonts w:ascii="Arial" w:hAnsi="Arial" w:cs="Arial"/>
          <w:szCs w:val="24"/>
        </w:rPr>
        <w:t>Appendix A: Standard Clauses for NYS Contracts</w:t>
      </w:r>
    </w:p>
    <w:p w14:paraId="20FB183B" w14:textId="12928A9A" w:rsidR="006F01C2" w:rsidRPr="00664A6F" w:rsidRDefault="00DD4F0C" w:rsidP="006F01C2">
      <w:pPr>
        <w:numPr>
          <w:ilvl w:val="0"/>
          <w:numId w:val="56"/>
        </w:numPr>
        <w:spacing w:after="120"/>
        <w:contextualSpacing/>
        <w:rPr>
          <w:rFonts w:ascii="Arial" w:hAnsi="Arial" w:cs="Arial"/>
          <w:szCs w:val="24"/>
        </w:rPr>
      </w:pPr>
      <w:hyperlink w:anchor="_APPENDIX_A-1-G" w:history="1">
        <w:r w:rsidR="006F01C2" w:rsidRPr="00664A6F">
          <w:rPr>
            <w:rStyle w:val="Hyperlink"/>
            <w:rFonts w:ascii="Arial" w:hAnsi="Arial" w:cs="Arial"/>
            <w:szCs w:val="24"/>
          </w:rPr>
          <w:t>Appendix A-1-G:</w:t>
        </w:r>
      </w:hyperlink>
      <w:r w:rsidR="006F01C2" w:rsidRPr="00664A6F">
        <w:rPr>
          <w:rFonts w:ascii="Arial" w:hAnsi="Arial" w:cs="Arial"/>
          <w:szCs w:val="24"/>
        </w:rPr>
        <w:t xml:space="preserve"> Agency-Specific Clauses</w:t>
      </w:r>
    </w:p>
    <w:p w14:paraId="5BDD429C" w14:textId="174843D5" w:rsidR="006F01C2" w:rsidRPr="00664A6F" w:rsidRDefault="00DD4F0C" w:rsidP="006F01C2">
      <w:pPr>
        <w:numPr>
          <w:ilvl w:val="0"/>
          <w:numId w:val="56"/>
        </w:numPr>
        <w:contextualSpacing/>
        <w:rPr>
          <w:rFonts w:ascii="Arial" w:hAnsi="Arial" w:cs="Arial"/>
          <w:szCs w:val="24"/>
        </w:rPr>
      </w:pPr>
      <w:hyperlink w:anchor="_Appendix_B:_Possible" w:history="1">
        <w:r w:rsidR="006F01C2" w:rsidRPr="00664A6F">
          <w:rPr>
            <w:rStyle w:val="Hyperlink"/>
            <w:rFonts w:ascii="Arial" w:hAnsi="Arial" w:cs="Arial"/>
            <w:szCs w:val="24"/>
          </w:rPr>
          <w:t>Appendix B:</w:t>
        </w:r>
      </w:hyperlink>
      <w:r w:rsidR="006F01C2" w:rsidRPr="00664A6F">
        <w:rPr>
          <w:rFonts w:ascii="Arial" w:hAnsi="Arial" w:cs="Arial"/>
          <w:szCs w:val="24"/>
        </w:rPr>
        <w:t xml:space="preserve"> </w:t>
      </w:r>
      <w:r w:rsidR="006F01C2" w:rsidRPr="00664A6F">
        <w:rPr>
          <w:rFonts w:ascii="Arial" w:hAnsi="Arial" w:cs="Arial"/>
          <w:noProof/>
          <w:szCs w:val="24"/>
        </w:rPr>
        <w:t xml:space="preserve">Possible Artifacts &amp; Materials to be Produced During Grant </w:t>
      </w:r>
    </w:p>
    <w:p w14:paraId="525136D5" w14:textId="2392141D" w:rsidR="006F01C2" w:rsidRPr="00664A6F" w:rsidRDefault="00DD4F0C" w:rsidP="006F01C2">
      <w:pPr>
        <w:pStyle w:val="BodyText"/>
        <w:widowControl w:val="0"/>
        <w:numPr>
          <w:ilvl w:val="0"/>
          <w:numId w:val="56"/>
        </w:numPr>
        <w:tabs>
          <w:tab w:val="clear" w:pos="0"/>
          <w:tab w:val="left" w:pos="828"/>
        </w:tabs>
        <w:kinsoku w:val="0"/>
        <w:overflowPunct w:val="0"/>
        <w:autoSpaceDE w:val="0"/>
        <w:autoSpaceDN w:val="0"/>
        <w:adjustRightInd w:val="0"/>
        <w:ind w:right="158"/>
        <w:jc w:val="left"/>
        <w:rPr>
          <w:rFonts w:ascii="Arial" w:hAnsi="Arial" w:cs="Arial"/>
          <w:b/>
          <w:szCs w:val="24"/>
        </w:rPr>
      </w:pPr>
      <w:hyperlink w:anchor="_Appendix_C:_Directions" w:history="1">
        <w:r w:rsidR="006F01C2" w:rsidRPr="00664A6F">
          <w:rPr>
            <w:rStyle w:val="Hyperlink"/>
            <w:rFonts w:ascii="Arial" w:hAnsi="Arial" w:cs="Arial"/>
            <w:noProof/>
            <w:szCs w:val="24"/>
          </w:rPr>
          <w:t>Appendix C</w:t>
        </w:r>
      </w:hyperlink>
      <w:r w:rsidR="006F01C2" w:rsidRPr="00664A6F">
        <w:rPr>
          <w:rFonts w:ascii="Arial" w:hAnsi="Arial" w:cs="Arial"/>
          <w:noProof/>
          <w:szCs w:val="24"/>
        </w:rPr>
        <w:t xml:space="preserve">: </w:t>
      </w:r>
      <w:r w:rsidR="006F01C2" w:rsidRPr="00664A6F">
        <w:rPr>
          <w:rFonts w:ascii="Arial" w:hAnsi="Arial" w:cs="Arial"/>
          <w:szCs w:val="24"/>
        </w:rPr>
        <w:t>Directions on Posting Material to District or Lead Consortium Member Website</w:t>
      </w:r>
    </w:p>
    <w:p w14:paraId="35005072" w14:textId="1BD86D53" w:rsidR="006F01C2" w:rsidRPr="00664A6F" w:rsidRDefault="00DD4F0C" w:rsidP="00B73E74">
      <w:pPr>
        <w:numPr>
          <w:ilvl w:val="0"/>
          <w:numId w:val="56"/>
        </w:numPr>
        <w:spacing w:after="120"/>
        <w:contextualSpacing/>
        <w:rPr>
          <w:rFonts w:ascii="Arial" w:hAnsi="Arial" w:cs="Arial"/>
          <w:szCs w:val="24"/>
        </w:rPr>
      </w:pPr>
      <w:hyperlink w:anchor="_Appendix_D:_Rural" w:history="1">
        <w:r w:rsidR="006F01C2" w:rsidRPr="00664A6F">
          <w:rPr>
            <w:rStyle w:val="Hyperlink"/>
            <w:rFonts w:ascii="Arial" w:hAnsi="Arial" w:cs="Arial"/>
            <w:szCs w:val="24"/>
          </w:rPr>
          <w:t>Appendix D:</w:t>
        </w:r>
      </w:hyperlink>
      <w:r w:rsidR="006F01C2" w:rsidRPr="00664A6F">
        <w:rPr>
          <w:rFonts w:ascii="Arial" w:hAnsi="Arial" w:cs="Arial"/>
          <w:szCs w:val="24"/>
        </w:rPr>
        <w:t xml:space="preserve"> Rural Districts</w:t>
      </w:r>
    </w:p>
    <w:p w14:paraId="681AF716" w14:textId="7362B730" w:rsidR="006F01C2" w:rsidRPr="00664A6F" w:rsidRDefault="00DD4F0C" w:rsidP="006F01C2">
      <w:pPr>
        <w:numPr>
          <w:ilvl w:val="0"/>
          <w:numId w:val="56"/>
        </w:numPr>
        <w:spacing w:after="120"/>
        <w:contextualSpacing/>
        <w:rPr>
          <w:rFonts w:ascii="Arial" w:hAnsi="Arial" w:cs="Arial"/>
          <w:szCs w:val="24"/>
        </w:rPr>
      </w:pPr>
      <w:hyperlink w:anchor="_M/WBE_Documents" w:history="1">
        <w:r w:rsidR="006F01C2" w:rsidRPr="00664A6F">
          <w:rPr>
            <w:rStyle w:val="Hyperlink"/>
            <w:rFonts w:ascii="Arial" w:hAnsi="Arial" w:cs="Arial"/>
            <w:szCs w:val="24"/>
          </w:rPr>
          <w:t xml:space="preserve">Appendix </w:t>
        </w:r>
      </w:hyperlink>
      <w:r w:rsidR="00404A04" w:rsidRPr="00664A6F">
        <w:rPr>
          <w:rStyle w:val="Hyperlink"/>
          <w:rFonts w:ascii="Arial" w:hAnsi="Arial" w:cs="Arial"/>
          <w:szCs w:val="24"/>
        </w:rPr>
        <w:t>E</w:t>
      </w:r>
      <w:r w:rsidR="006F01C2" w:rsidRPr="00664A6F">
        <w:rPr>
          <w:rFonts w:ascii="Arial" w:hAnsi="Arial" w:cs="Arial"/>
          <w:szCs w:val="24"/>
        </w:rPr>
        <w:t>: M/WBE Documents</w:t>
      </w:r>
    </w:p>
    <w:p w14:paraId="4E089C61" w14:textId="47705620" w:rsidR="005C67F8" w:rsidRPr="00664A6F" w:rsidRDefault="006F01C2" w:rsidP="006F01C2">
      <w:pPr>
        <w:rPr>
          <w:rFonts w:ascii="Arial" w:hAnsi="Arial" w:cs="Arial"/>
          <w:szCs w:val="24"/>
        </w:rPr>
      </w:pPr>
      <w:r w:rsidRPr="00664A6F">
        <w:rPr>
          <w:rFonts w:ascii="Arial" w:hAnsi="Arial" w:cs="Arial"/>
          <w:szCs w:val="24"/>
        </w:rPr>
        <w:br w:type="page"/>
      </w:r>
    </w:p>
    <w:p w14:paraId="65FCD814" w14:textId="77777777" w:rsidR="006F01C2" w:rsidRPr="00664A6F" w:rsidRDefault="006F01C2" w:rsidP="003055CB">
      <w:pPr>
        <w:jc w:val="center"/>
        <w:rPr>
          <w:rFonts w:ascii="Arial" w:hAnsi="Arial" w:cs="Arial"/>
          <w:b/>
          <w:color w:val="000000"/>
          <w:szCs w:val="24"/>
        </w:rPr>
      </w:pPr>
    </w:p>
    <w:p w14:paraId="1388A2CC" w14:textId="02F0ABD6" w:rsidR="003055CB" w:rsidRPr="00664A6F" w:rsidRDefault="003055CB" w:rsidP="00321270">
      <w:pPr>
        <w:pStyle w:val="Heading2"/>
      </w:pPr>
      <w:bookmarkStart w:id="132" w:name="_Toc163757982"/>
      <w:r w:rsidRPr="00664A6F">
        <w:t>Page Limits and Formatting Specifications</w:t>
      </w:r>
      <w:bookmarkEnd w:id="132"/>
    </w:p>
    <w:p w14:paraId="7BDA2F18" w14:textId="77777777" w:rsidR="003055CB" w:rsidRPr="00664A6F" w:rsidRDefault="003055CB" w:rsidP="003055CB">
      <w:pPr>
        <w:rPr>
          <w:rFonts w:ascii="Arial" w:hAnsi="Arial" w:cs="Arial"/>
          <w:color w:val="000000"/>
          <w:szCs w:val="24"/>
        </w:rPr>
      </w:pPr>
    </w:p>
    <w:p w14:paraId="723C5BEB" w14:textId="49AD05C9" w:rsidR="006D75D5" w:rsidRPr="00664A6F" w:rsidRDefault="006D75D5" w:rsidP="006D75D5">
      <w:pPr>
        <w:spacing w:after="120"/>
        <w:rPr>
          <w:rFonts w:ascii="Arial" w:eastAsia="Calibri" w:hAnsi="Arial" w:cs="Arial"/>
          <w:szCs w:val="24"/>
        </w:rPr>
      </w:pPr>
      <w:r w:rsidRPr="00664A6F">
        <w:rPr>
          <w:rFonts w:ascii="Arial" w:eastAsia="Calibri" w:hAnsi="Arial" w:cs="Arial"/>
          <w:szCs w:val="24"/>
        </w:rPr>
        <w:t>The Proposal Narrative is the applicant's opportunity to provide a comprehensive description of the proposed project</w:t>
      </w:r>
      <w:r w:rsidR="00D24CAC" w:rsidRPr="00664A6F">
        <w:rPr>
          <w:rFonts w:ascii="Arial" w:eastAsia="Calibri" w:hAnsi="Arial" w:cs="Arial"/>
          <w:szCs w:val="24"/>
        </w:rPr>
        <w:t xml:space="preserve">. </w:t>
      </w:r>
      <w:r w:rsidRPr="00664A6F">
        <w:rPr>
          <w:rFonts w:ascii="Arial" w:eastAsia="Calibri" w:hAnsi="Arial" w:cs="Arial"/>
          <w:szCs w:val="24"/>
        </w:rPr>
        <w:t>Be clear and precise</w:t>
      </w:r>
      <w:r w:rsidR="00D24CAC" w:rsidRPr="00664A6F">
        <w:rPr>
          <w:rFonts w:ascii="Arial" w:eastAsia="Calibri" w:hAnsi="Arial" w:cs="Arial"/>
          <w:szCs w:val="24"/>
        </w:rPr>
        <w:t xml:space="preserve">. </w:t>
      </w:r>
    </w:p>
    <w:p w14:paraId="109F4CDF" w14:textId="060373B4" w:rsidR="006D75D5" w:rsidRPr="00664A6F" w:rsidRDefault="006D75D5" w:rsidP="006D75D5">
      <w:pPr>
        <w:numPr>
          <w:ilvl w:val="0"/>
          <w:numId w:val="77"/>
        </w:numPr>
        <w:spacing w:after="120"/>
        <w:rPr>
          <w:rFonts w:ascii="Arial" w:hAnsi="Arial" w:cs="Arial"/>
          <w:szCs w:val="24"/>
        </w:rPr>
      </w:pPr>
      <w:r w:rsidRPr="00664A6F">
        <w:rPr>
          <w:rFonts w:ascii="Arial" w:hAnsi="Arial" w:cs="Arial"/>
          <w:szCs w:val="24"/>
        </w:rPr>
        <w:t xml:space="preserve">A page is 8.5” x 11” (on one side only) with </w:t>
      </w:r>
      <w:proofErr w:type="gramStart"/>
      <w:r w:rsidR="000906FF" w:rsidRPr="00664A6F">
        <w:rPr>
          <w:rFonts w:ascii="Arial" w:hAnsi="Arial" w:cs="Arial"/>
          <w:szCs w:val="24"/>
        </w:rPr>
        <w:t>one-inch</w:t>
      </w:r>
      <w:proofErr w:type="gramEnd"/>
      <w:r w:rsidRPr="00664A6F">
        <w:rPr>
          <w:rFonts w:ascii="Arial" w:hAnsi="Arial" w:cs="Arial"/>
          <w:szCs w:val="24"/>
        </w:rPr>
        <w:t xml:space="preserve"> (1”) margins (top, bottom, and sides)</w:t>
      </w:r>
      <w:r w:rsidR="00D24CAC" w:rsidRPr="00664A6F">
        <w:rPr>
          <w:rFonts w:ascii="Arial" w:hAnsi="Arial" w:cs="Arial"/>
          <w:szCs w:val="24"/>
        </w:rPr>
        <w:t xml:space="preserve">. </w:t>
      </w:r>
      <w:r w:rsidRPr="00664A6F">
        <w:rPr>
          <w:rFonts w:ascii="Arial" w:hAnsi="Arial" w:cs="Arial"/>
          <w:szCs w:val="24"/>
        </w:rPr>
        <w:t>Charts/tables are not required to adhere to this standard.</w:t>
      </w:r>
    </w:p>
    <w:p w14:paraId="4A54BC49" w14:textId="77777777" w:rsidR="006D75D5" w:rsidRPr="00664A6F" w:rsidRDefault="006D75D5" w:rsidP="006D75D5">
      <w:pPr>
        <w:numPr>
          <w:ilvl w:val="0"/>
          <w:numId w:val="77"/>
        </w:numPr>
        <w:spacing w:after="120"/>
        <w:rPr>
          <w:rFonts w:ascii="Arial" w:eastAsia="Calibri" w:hAnsi="Arial" w:cs="Arial"/>
          <w:szCs w:val="24"/>
        </w:rPr>
      </w:pPr>
      <w:r w:rsidRPr="00664A6F">
        <w:rPr>
          <w:rFonts w:ascii="Arial" w:hAnsi="Arial" w:cs="Arial"/>
          <w:szCs w:val="24"/>
        </w:rPr>
        <w:t>Single space, at a minimum, all text in the proposal narrative; double space between titles, headings, footnotes, quotations, references, and captions, as well as all text in charts, figures, and graphs, unless not possible due to the formatting of the template.</w:t>
      </w:r>
    </w:p>
    <w:p w14:paraId="2FC81BFB" w14:textId="77777777" w:rsidR="006D75D5" w:rsidRPr="00664A6F" w:rsidRDefault="006D75D5" w:rsidP="006D75D5">
      <w:pPr>
        <w:numPr>
          <w:ilvl w:val="0"/>
          <w:numId w:val="77"/>
        </w:numPr>
        <w:spacing w:after="120"/>
        <w:rPr>
          <w:rFonts w:ascii="Arial" w:hAnsi="Arial" w:cs="Arial"/>
          <w:szCs w:val="24"/>
        </w:rPr>
      </w:pPr>
      <w:r w:rsidRPr="00664A6F">
        <w:rPr>
          <w:rFonts w:ascii="Arial" w:hAnsi="Arial" w:cs="Arial"/>
          <w:szCs w:val="24"/>
        </w:rPr>
        <w:t>Use a Times Roman or Arial font in a 12-point size.</w:t>
      </w:r>
    </w:p>
    <w:p w14:paraId="2AE62F65" w14:textId="77777777" w:rsidR="006D75D5" w:rsidRPr="00664A6F" w:rsidRDefault="006D75D5" w:rsidP="006D75D5">
      <w:pPr>
        <w:numPr>
          <w:ilvl w:val="0"/>
          <w:numId w:val="77"/>
        </w:numPr>
        <w:spacing w:after="120"/>
        <w:rPr>
          <w:rFonts w:ascii="Arial" w:hAnsi="Arial" w:cs="Arial"/>
          <w:szCs w:val="24"/>
        </w:rPr>
      </w:pPr>
      <w:r w:rsidRPr="00664A6F">
        <w:rPr>
          <w:rFonts w:ascii="Arial" w:hAnsi="Arial" w:cs="Arial"/>
          <w:szCs w:val="24"/>
        </w:rPr>
        <w:t>Each section of the proposal narrative should be clearly titled.</w:t>
      </w:r>
    </w:p>
    <w:p w14:paraId="5BB50CE8" w14:textId="39FFF708" w:rsidR="006D75D5" w:rsidRPr="00664A6F" w:rsidRDefault="006D75D5" w:rsidP="006D75D5">
      <w:pPr>
        <w:widowControl w:val="0"/>
        <w:numPr>
          <w:ilvl w:val="0"/>
          <w:numId w:val="78"/>
        </w:numPr>
        <w:autoSpaceDE w:val="0"/>
        <w:autoSpaceDN w:val="0"/>
        <w:adjustRightInd w:val="0"/>
        <w:spacing w:after="120"/>
        <w:rPr>
          <w:rFonts w:ascii="Arial" w:hAnsi="Arial" w:cs="Arial"/>
          <w:szCs w:val="24"/>
        </w:rPr>
      </w:pPr>
      <w:r w:rsidRPr="00664A6F">
        <w:rPr>
          <w:rFonts w:ascii="Arial" w:hAnsi="Arial" w:cs="Arial"/>
          <w:szCs w:val="24"/>
        </w:rPr>
        <w:t>Footnotes may be used</w:t>
      </w:r>
      <w:r w:rsidR="00627D17" w:rsidRPr="00664A6F">
        <w:rPr>
          <w:rFonts w:ascii="Arial" w:hAnsi="Arial" w:cs="Arial"/>
          <w:szCs w:val="24"/>
        </w:rPr>
        <w:t>.</w:t>
      </w:r>
    </w:p>
    <w:p w14:paraId="4BBD0A9B" w14:textId="47DFDB8E" w:rsidR="006D75D5" w:rsidRPr="00664A6F" w:rsidRDefault="006D75D5" w:rsidP="006D75D5">
      <w:pPr>
        <w:widowControl w:val="0"/>
        <w:numPr>
          <w:ilvl w:val="0"/>
          <w:numId w:val="78"/>
        </w:numPr>
        <w:autoSpaceDE w:val="0"/>
        <w:autoSpaceDN w:val="0"/>
        <w:adjustRightInd w:val="0"/>
        <w:spacing w:after="120"/>
        <w:rPr>
          <w:rFonts w:ascii="Arial" w:hAnsi="Arial" w:cs="Arial"/>
          <w:szCs w:val="24"/>
        </w:rPr>
      </w:pPr>
      <w:r w:rsidRPr="00664A6F">
        <w:rPr>
          <w:rFonts w:ascii="Arial" w:hAnsi="Arial" w:cs="Arial"/>
          <w:szCs w:val="24"/>
        </w:rPr>
        <w:t>A Works Cited page after Section F, before forms and Budget pages, is allowed</w:t>
      </w:r>
      <w:r w:rsidR="00627D17" w:rsidRPr="00664A6F">
        <w:rPr>
          <w:rFonts w:ascii="Arial" w:hAnsi="Arial" w:cs="Arial"/>
          <w:szCs w:val="24"/>
        </w:rPr>
        <w:t>.</w:t>
      </w:r>
    </w:p>
    <w:p w14:paraId="2E4CAC7C" w14:textId="65F49517" w:rsidR="006D75D5" w:rsidRPr="00664A6F" w:rsidRDefault="006D75D5" w:rsidP="006D75D5">
      <w:pPr>
        <w:widowControl w:val="0"/>
        <w:numPr>
          <w:ilvl w:val="0"/>
          <w:numId w:val="78"/>
        </w:numPr>
        <w:autoSpaceDE w:val="0"/>
        <w:autoSpaceDN w:val="0"/>
        <w:adjustRightInd w:val="0"/>
        <w:spacing w:after="120"/>
        <w:rPr>
          <w:rFonts w:ascii="Arial" w:hAnsi="Arial" w:cs="Arial"/>
          <w:szCs w:val="24"/>
        </w:rPr>
      </w:pPr>
      <w:r w:rsidRPr="00664A6F">
        <w:rPr>
          <w:rFonts w:ascii="Arial" w:hAnsi="Arial" w:cs="Arial"/>
          <w:szCs w:val="24"/>
        </w:rPr>
        <w:t>Include page numbers</w:t>
      </w:r>
      <w:r w:rsidR="00627D17" w:rsidRPr="00664A6F">
        <w:rPr>
          <w:rFonts w:ascii="Arial" w:hAnsi="Arial" w:cs="Arial"/>
          <w:szCs w:val="24"/>
        </w:rPr>
        <w:t>.</w:t>
      </w:r>
    </w:p>
    <w:p w14:paraId="4E81D229" w14:textId="55F9FE21" w:rsidR="006D75D5" w:rsidRPr="00664A6F" w:rsidRDefault="006D75D5" w:rsidP="006D75D5">
      <w:pPr>
        <w:widowControl w:val="0"/>
        <w:numPr>
          <w:ilvl w:val="0"/>
          <w:numId w:val="78"/>
        </w:numPr>
        <w:autoSpaceDE w:val="0"/>
        <w:autoSpaceDN w:val="0"/>
        <w:adjustRightInd w:val="0"/>
        <w:spacing w:after="120"/>
        <w:rPr>
          <w:rFonts w:ascii="Arial" w:hAnsi="Arial" w:cs="Arial"/>
          <w:szCs w:val="24"/>
        </w:rPr>
      </w:pPr>
      <w:r w:rsidRPr="00664A6F">
        <w:rPr>
          <w:rFonts w:ascii="Arial" w:hAnsi="Arial" w:cs="Arial"/>
          <w:szCs w:val="24"/>
        </w:rPr>
        <w:t>Each page should include a header with the applicant’s name</w:t>
      </w:r>
      <w:r w:rsidR="00752020" w:rsidRPr="00664A6F">
        <w:rPr>
          <w:rFonts w:ascii="Arial" w:hAnsi="Arial" w:cs="Arial"/>
          <w:szCs w:val="24"/>
        </w:rPr>
        <w:t>.</w:t>
      </w:r>
    </w:p>
    <w:p w14:paraId="656842D0" w14:textId="77777777" w:rsidR="006D75D5" w:rsidRPr="00664A6F" w:rsidRDefault="006D75D5" w:rsidP="006D75D5">
      <w:pPr>
        <w:widowControl w:val="0"/>
        <w:numPr>
          <w:ilvl w:val="0"/>
          <w:numId w:val="78"/>
        </w:numPr>
        <w:autoSpaceDE w:val="0"/>
        <w:autoSpaceDN w:val="0"/>
        <w:adjustRightInd w:val="0"/>
        <w:spacing w:after="120"/>
        <w:rPr>
          <w:rFonts w:ascii="Arial" w:hAnsi="Arial" w:cs="Arial"/>
          <w:szCs w:val="24"/>
        </w:rPr>
      </w:pPr>
      <w:r w:rsidRPr="00664A6F">
        <w:rPr>
          <w:rFonts w:ascii="Arial" w:hAnsi="Arial" w:cs="Arial"/>
          <w:szCs w:val="24"/>
        </w:rPr>
        <w:t xml:space="preserve">Applicants should limit Proposal Narratives to 25 pages (not including the Overview (Section A), any Works Cited pages, Budget Category and Narrative forms, the FS-10 budget, or any other forms.) </w:t>
      </w:r>
    </w:p>
    <w:p w14:paraId="3FB42E99" w14:textId="5074E087" w:rsidR="00AF2111" w:rsidRDefault="00AF2111">
      <w:pPr>
        <w:rPr>
          <w:rFonts w:ascii="Arial" w:hAnsi="Arial" w:cs="Arial"/>
          <w:szCs w:val="24"/>
        </w:rPr>
      </w:pPr>
      <w:r>
        <w:rPr>
          <w:rFonts w:ascii="Arial" w:hAnsi="Arial" w:cs="Arial"/>
          <w:szCs w:val="24"/>
        </w:rPr>
        <w:br w:type="page"/>
      </w:r>
    </w:p>
    <w:p w14:paraId="7E6C856F" w14:textId="77777777" w:rsidR="003055CB" w:rsidRPr="00664A6F" w:rsidRDefault="003055CB" w:rsidP="00321270">
      <w:pPr>
        <w:pStyle w:val="Heading2"/>
      </w:pPr>
      <w:bookmarkStart w:id="133" w:name="_Toc163757983"/>
      <w:r w:rsidRPr="00664A6F">
        <w:lastRenderedPageBreak/>
        <w:t>Proposal Narrative (80 points)</w:t>
      </w:r>
      <w:bookmarkEnd w:id="133"/>
    </w:p>
    <w:p w14:paraId="2447FC12" w14:textId="77777777" w:rsidR="003055CB" w:rsidRPr="00664A6F" w:rsidRDefault="003055CB" w:rsidP="003055CB">
      <w:pPr>
        <w:rPr>
          <w:rFonts w:ascii="Arial" w:hAnsi="Arial" w:cs="Arial"/>
          <w:color w:val="000000"/>
          <w:szCs w:val="24"/>
        </w:rPr>
      </w:pPr>
    </w:p>
    <w:p w14:paraId="789E050B" w14:textId="287CEC8C" w:rsidR="003055CB" w:rsidRPr="00664A6F" w:rsidRDefault="003055CB" w:rsidP="003055CB">
      <w:pPr>
        <w:rPr>
          <w:rFonts w:ascii="Arial" w:hAnsi="Arial" w:cs="Arial"/>
          <w:color w:val="000000"/>
          <w:szCs w:val="24"/>
        </w:rPr>
      </w:pPr>
      <w:r w:rsidRPr="00664A6F">
        <w:rPr>
          <w:rFonts w:ascii="Arial" w:hAnsi="Arial" w:cs="Arial"/>
          <w:color w:val="000000"/>
          <w:szCs w:val="24"/>
        </w:rPr>
        <w:t>Provide a comprehensive description of the proposed project</w:t>
      </w:r>
      <w:r w:rsidR="00195B00" w:rsidRPr="00664A6F">
        <w:rPr>
          <w:rFonts w:ascii="Arial" w:hAnsi="Arial" w:cs="Arial"/>
          <w:color w:val="000000"/>
          <w:szCs w:val="24"/>
        </w:rPr>
        <w:t xml:space="preserve">. </w:t>
      </w:r>
      <w:r w:rsidRPr="00664A6F">
        <w:rPr>
          <w:rFonts w:ascii="Arial" w:hAnsi="Arial" w:cs="Arial"/>
          <w:color w:val="000000"/>
          <w:szCs w:val="24"/>
        </w:rPr>
        <w:t>Be clear, precise and adhere to the following required format. The narrative will be reviewed in accordance with the following points and according to the Proposal Narrative Rubric.</w:t>
      </w:r>
    </w:p>
    <w:p w14:paraId="61347446" w14:textId="77777777" w:rsidR="003055CB" w:rsidRPr="00664A6F" w:rsidRDefault="003055CB" w:rsidP="003055CB">
      <w:pPr>
        <w:rPr>
          <w:rFonts w:ascii="Arial" w:hAnsi="Arial" w:cs="Arial"/>
          <w:color w:val="000000"/>
          <w:szCs w:val="24"/>
        </w:rPr>
      </w:pPr>
    </w:p>
    <w:p w14:paraId="59235996" w14:textId="5677CB98" w:rsidR="003055CB" w:rsidRPr="00664A6F" w:rsidRDefault="003055CB" w:rsidP="00902957">
      <w:pPr>
        <w:rPr>
          <w:rFonts w:ascii="Arial" w:hAnsi="Arial" w:cs="Arial"/>
          <w:b/>
          <w:color w:val="000000"/>
          <w:szCs w:val="24"/>
        </w:rPr>
      </w:pPr>
      <w:r w:rsidRPr="00664A6F">
        <w:rPr>
          <w:rFonts w:ascii="Arial" w:hAnsi="Arial" w:cs="Arial"/>
          <w:color w:val="000000"/>
          <w:szCs w:val="24"/>
        </w:rPr>
        <w:t> </w:t>
      </w:r>
    </w:p>
    <w:p w14:paraId="2DAA48FD" w14:textId="4CCA6993" w:rsidR="006A7662" w:rsidRPr="00664A6F" w:rsidRDefault="006A7662" w:rsidP="00321270">
      <w:pPr>
        <w:pStyle w:val="Heading2"/>
      </w:pPr>
      <w:bookmarkStart w:id="134" w:name="_Toc491954146"/>
      <w:bookmarkStart w:id="135" w:name="_Toc56765300"/>
      <w:bookmarkStart w:id="136" w:name="_Toc1689600988"/>
      <w:bookmarkStart w:id="137" w:name="_Toc163757984"/>
      <w:r w:rsidRPr="00664A6F">
        <w:t>Section A:  Overview [0 Points]</w:t>
      </w:r>
      <w:bookmarkEnd w:id="134"/>
      <w:bookmarkEnd w:id="135"/>
      <w:bookmarkEnd w:id="136"/>
      <w:bookmarkEnd w:id="137"/>
    </w:p>
    <w:p w14:paraId="78BEEE4B" w14:textId="77777777" w:rsidR="006A7662" w:rsidRPr="00664A6F" w:rsidRDefault="006A7662" w:rsidP="006A7662">
      <w:pPr>
        <w:widowControl w:val="0"/>
        <w:kinsoku w:val="0"/>
        <w:overflowPunct w:val="0"/>
        <w:autoSpaceDE w:val="0"/>
        <w:autoSpaceDN w:val="0"/>
        <w:adjustRightInd w:val="0"/>
        <w:spacing w:after="120"/>
        <w:ind w:left="720" w:right="158"/>
        <w:rPr>
          <w:rFonts w:ascii="Arial" w:hAnsi="Arial" w:cs="Arial"/>
          <w:szCs w:val="24"/>
        </w:rPr>
      </w:pPr>
      <w:r w:rsidRPr="00664A6F">
        <w:rPr>
          <w:rFonts w:ascii="Arial" w:hAnsi="Arial" w:cs="Arial"/>
          <w:szCs w:val="24"/>
        </w:rPr>
        <w:t>(1 page maximum)</w:t>
      </w:r>
    </w:p>
    <w:p w14:paraId="4FC8B206" w14:textId="5BBF6B1E" w:rsidR="006A7662" w:rsidRPr="00664A6F" w:rsidRDefault="006A7662" w:rsidP="006A7662">
      <w:pPr>
        <w:ind w:left="720"/>
        <w:rPr>
          <w:rFonts w:ascii="Arial" w:hAnsi="Arial" w:cs="Arial"/>
          <w:szCs w:val="24"/>
        </w:rPr>
      </w:pPr>
      <w:r w:rsidRPr="00664A6F">
        <w:rPr>
          <w:rFonts w:ascii="Arial" w:hAnsi="Arial" w:cs="Arial"/>
          <w:szCs w:val="24"/>
        </w:rPr>
        <w:t xml:space="preserve">The purpose of Section A is to </w:t>
      </w:r>
      <w:r w:rsidR="0041349B" w:rsidRPr="00664A6F">
        <w:rPr>
          <w:rFonts w:ascii="Arial" w:hAnsi="Arial" w:cs="Arial"/>
          <w:szCs w:val="24"/>
        </w:rPr>
        <w:t>clearly summarize</w:t>
      </w:r>
      <w:r w:rsidRPr="00664A6F">
        <w:rPr>
          <w:rFonts w:ascii="Arial" w:hAnsi="Arial" w:cs="Arial"/>
          <w:szCs w:val="24"/>
        </w:rPr>
        <w:t xml:space="preserve"> the District or Consor</w:t>
      </w:r>
      <w:r w:rsidR="000B380B" w:rsidRPr="00664A6F">
        <w:rPr>
          <w:rFonts w:ascii="Arial" w:hAnsi="Arial" w:cs="Arial"/>
          <w:szCs w:val="24"/>
        </w:rPr>
        <w:t>tium</w:t>
      </w:r>
      <w:r w:rsidRPr="00664A6F">
        <w:rPr>
          <w:rFonts w:ascii="Arial" w:hAnsi="Arial" w:cs="Arial"/>
          <w:szCs w:val="24"/>
        </w:rPr>
        <w:t>’s proposed program. This overview should contain sufficient information for NYSED Program staff – as well as New York State educators, administrators, and educational leaders – to gain a high-level understanding of the proposed program’s focus.</w:t>
      </w:r>
      <w:bookmarkStart w:id="138" w:name="_Hlk489442554"/>
    </w:p>
    <w:p w14:paraId="616276E8" w14:textId="44AFFB7F" w:rsidR="006A7662" w:rsidRPr="00664A6F" w:rsidRDefault="006A7662" w:rsidP="006A7662">
      <w:pPr>
        <w:spacing w:after="120"/>
        <w:ind w:left="720"/>
        <w:rPr>
          <w:rFonts w:ascii="Arial" w:hAnsi="Arial" w:cs="Arial"/>
          <w:szCs w:val="24"/>
        </w:rPr>
      </w:pPr>
      <w:r w:rsidRPr="00664A6F">
        <w:rPr>
          <w:rFonts w:ascii="Arial" w:hAnsi="Arial" w:cs="Arial"/>
          <w:szCs w:val="24"/>
        </w:rPr>
        <w:t xml:space="preserve">Please </w:t>
      </w:r>
      <w:r w:rsidR="00FA2F46" w:rsidRPr="00664A6F">
        <w:rPr>
          <w:rFonts w:ascii="Arial" w:hAnsi="Arial" w:cs="Arial"/>
          <w:szCs w:val="24"/>
        </w:rPr>
        <w:t>include:</w:t>
      </w:r>
      <w:r w:rsidRPr="00664A6F">
        <w:rPr>
          <w:rFonts w:ascii="Arial" w:hAnsi="Arial" w:cs="Arial"/>
          <w:szCs w:val="24"/>
        </w:rPr>
        <w:t xml:space="preserve"> </w:t>
      </w:r>
    </w:p>
    <w:p w14:paraId="19787D3F" w14:textId="730F5FCB" w:rsidR="006A7662" w:rsidRPr="00664A6F" w:rsidRDefault="006A7662" w:rsidP="006A7662">
      <w:pPr>
        <w:pStyle w:val="ListParagraph"/>
        <w:widowControl w:val="0"/>
        <w:numPr>
          <w:ilvl w:val="0"/>
          <w:numId w:val="57"/>
        </w:numPr>
        <w:autoSpaceDE w:val="0"/>
        <w:autoSpaceDN w:val="0"/>
        <w:adjustRightInd w:val="0"/>
        <w:spacing w:before="0" w:after="120" w:line="240" w:lineRule="auto"/>
        <w:ind w:left="1440"/>
        <w:contextualSpacing w:val="0"/>
        <w:rPr>
          <w:rFonts w:ascii="Arial" w:hAnsi="Arial" w:cs="Arial"/>
          <w:szCs w:val="24"/>
        </w:rPr>
      </w:pPr>
      <w:r w:rsidRPr="00664A6F">
        <w:rPr>
          <w:rFonts w:ascii="Arial" w:hAnsi="Arial" w:cs="Arial"/>
          <w:szCs w:val="24"/>
        </w:rPr>
        <w:t>A program title</w:t>
      </w:r>
      <w:r w:rsidR="00FA2F46" w:rsidRPr="00664A6F">
        <w:rPr>
          <w:rFonts w:ascii="Arial" w:hAnsi="Arial" w:cs="Arial"/>
          <w:szCs w:val="24"/>
        </w:rPr>
        <w:t>.</w:t>
      </w:r>
    </w:p>
    <w:p w14:paraId="3E69A0FE" w14:textId="091524A5" w:rsidR="006A7662" w:rsidRPr="00664A6F" w:rsidRDefault="006A7662" w:rsidP="006A7662">
      <w:pPr>
        <w:pStyle w:val="ListParagraph"/>
        <w:widowControl w:val="0"/>
        <w:numPr>
          <w:ilvl w:val="0"/>
          <w:numId w:val="57"/>
        </w:numPr>
        <w:autoSpaceDE w:val="0"/>
        <w:autoSpaceDN w:val="0"/>
        <w:adjustRightInd w:val="0"/>
        <w:spacing w:before="0" w:after="120" w:line="240" w:lineRule="auto"/>
        <w:ind w:left="1440"/>
        <w:contextualSpacing w:val="0"/>
        <w:rPr>
          <w:rFonts w:ascii="Arial" w:hAnsi="Arial" w:cs="Arial"/>
          <w:szCs w:val="24"/>
        </w:rPr>
      </w:pPr>
      <w:r w:rsidRPr="00664A6F">
        <w:rPr>
          <w:rFonts w:ascii="Arial" w:hAnsi="Arial" w:cs="Arial"/>
          <w:szCs w:val="24"/>
        </w:rPr>
        <w:t>Target population(s) (students and/or educators</w:t>
      </w:r>
      <w:r w:rsidR="005630EC" w:rsidRPr="00664A6F">
        <w:rPr>
          <w:rFonts w:ascii="Arial" w:hAnsi="Arial" w:cs="Arial"/>
          <w:szCs w:val="24"/>
        </w:rPr>
        <w:t>)</w:t>
      </w:r>
      <w:r w:rsidR="00FA2F46" w:rsidRPr="00664A6F">
        <w:rPr>
          <w:rFonts w:ascii="Arial" w:hAnsi="Arial" w:cs="Arial"/>
          <w:szCs w:val="24"/>
        </w:rPr>
        <w:t>.</w:t>
      </w:r>
    </w:p>
    <w:p w14:paraId="75521892" w14:textId="3B29EB81" w:rsidR="006A7662" w:rsidRPr="00664A6F" w:rsidRDefault="006A7662" w:rsidP="006A7662">
      <w:pPr>
        <w:pStyle w:val="ListParagraph"/>
        <w:widowControl w:val="0"/>
        <w:numPr>
          <w:ilvl w:val="0"/>
          <w:numId w:val="57"/>
        </w:numPr>
        <w:autoSpaceDE w:val="0"/>
        <w:autoSpaceDN w:val="0"/>
        <w:adjustRightInd w:val="0"/>
        <w:spacing w:before="0" w:after="120" w:line="240" w:lineRule="auto"/>
        <w:ind w:left="1440"/>
        <w:contextualSpacing w:val="0"/>
        <w:rPr>
          <w:rFonts w:ascii="Arial" w:hAnsi="Arial" w:cs="Arial"/>
          <w:szCs w:val="24"/>
        </w:rPr>
      </w:pPr>
      <w:r w:rsidRPr="00664A6F">
        <w:rPr>
          <w:rFonts w:ascii="Arial" w:hAnsi="Arial" w:cs="Arial"/>
          <w:szCs w:val="24"/>
        </w:rPr>
        <w:t>Description of the District or Consortium member districts/BOCES that includes demographic information, community type (</w:t>
      </w:r>
      <w:r w:rsidR="00E97122" w:rsidRPr="00664A6F">
        <w:rPr>
          <w:rFonts w:ascii="Arial" w:hAnsi="Arial" w:cs="Arial"/>
          <w:szCs w:val="24"/>
        </w:rPr>
        <w:t>e.g.,</w:t>
      </w:r>
      <w:r w:rsidRPr="00664A6F">
        <w:rPr>
          <w:rFonts w:ascii="Arial" w:hAnsi="Arial" w:cs="Arial"/>
          <w:szCs w:val="24"/>
        </w:rPr>
        <w:t xml:space="preserve"> urban, suburban, rural), and community information (</w:t>
      </w:r>
      <w:r w:rsidR="00135479" w:rsidRPr="00664A6F">
        <w:rPr>
          <w:rFonts w:ascii="Arial" w:hAnsi="Arial" w:cs="Arial"/>
          <w:szCs w:val="24"/>
        </w:rPr>
        <w:t>e.g.,</w:t>
      </w:r>
      <w:r w:rsidRPr="00664A6F">
        <w:rPr>
          <w:rFonts w:ascii="Arial" w:hAnsi="Arial" w:cs="Arial"/>
          <w:szCs w:val="24"/>
        </w:rPr>
        <w:t xml:space="preserve"> strengths, challenges, supports, pressures)</w:t>
      </w:r>
      <w:r w:rsidR="00D24CAC" w:rsidRPr="00664A6F">
        <w:rPr>
          <w:rFonts w:ascii="Arial" w:hAnsi="Arial" w:cs="Arial"/>
          <w:szCs w:val="24"/>
        </w:rPr>
        <w:t xml:space="preserve">. </w:t>
      </w:r>
    </w:p>
    <w:p w14:paraId="6985933F" w14:textId="77777777" w:rsidR="006A7662" w:rsidRPr="00664A6F" w:rsidRDefault="006A7662" w:rsidP="006A7662">
      <w:pPr>
        <w:pStyle w:val="ListParagraph"/>
        <w:widowControl w:val="0"/>
        <w:numPr>
          <w:ilvl w:val="0"/>
          <w:numId w:val="57"/>
        </w:numPr>
        <w:autoSpaceDE w:val="0"/>
        <w:autoSpaceDN w:val="0"/>
        <w:adjustRightInd w:val="0"/>
        <w:spacing w:before="0" w:after="240" w:line="240" w:lineRule="auto"/>
        <w:ind w:left="1440"/>
        <w:contextualSpacing w:val="0"/>
        <w:rPr>
          <w:rFonts w:ascii="Arial" w:hAnsi="Arial" w:cs="Arial"/>
          <w:szCs w:val="24"/>
        </w:rPr>
      </w:pPr>
      <w:r w:rsidRPr="00664A6F">
        <w:rPr>
          <w:rFonts w:ascii="Arial" w:hAnsi="Arial" w:cs="Arial"/>
          <w:szCs w:val="24"/>
        </w:rPr>
        <w:t>Description of program, highlighting the goals, major components, challenges that will be addressed, etc.</w:t>
      </w:r>
    </w:p>
    <w:bookmarkEnd w:id="138"/>
    <w:p w14:paraId="446EBB9E" w14:textId="2C54CE7C" w:rsidR="006A7662" w:rsidRPr="00664A6F" w:rsidRDefault="006A7662" w:rsidP="006A7662">
      <w:pPr>
        <w:spacing w:after="240"/>
        <w:ind w:left="720"/>
        <w:rPr>
          <w:rFonts w:ascii="Arial" w:hAnsi="Arial" w:cs="Arial"/>
          <w:szCs w:val="24"/>
        </w:rPr>
      </w:pPr>
      <w:r w:rsidRPr="00664A6F">
        <w:rPr>
          <w:rFonts w:ascii="Arial" w:hAnsi="Arial" w:cs="Arial"/>
          <w:szCs w:val="24"/>
        </w:rPr>
        <w:t>Should you be awarded a Learning Technology Grant, you must provide the URL to NYSED Program Office staff for the web page on which this Overview and all program materials will be posted</w:t>
      </w:r>
      <w:r w:rsidR="00D24CAC" w:rsidRPr="00664A6F">
        <w:rPr>
          <w:rFonts w:ascii="Arial" w:hAnsi="Arial" w:cs="Arial"/>
          <w:szCs w:val="24"/>
        </w:rPr>
        <w:t xml:space="preserve">. </w:t>
      </w:r>
      <w:r w:rsidRPr="00664A6F">
        <w:rPr>
          <w:rFonts w:ascii="Arial" w:hAnsi="Arial" w:cs="Arial"/>
          <w:szCs w:val="24"/>
        </w:rPr>
        <w:t>A deadline for providing the URL will be provided to grant awardees after award notices are sent.</w:t>
      </w:r>
    </w:p>
    <w:p w14:paraId="67206D2B" w14:textId="533093F0" w:rsidR="006A7662" w:rsidRPr="00664A6F" w:rsidRDefault="006A7662" w:rsidP="006A7662">
      <w:pPr>
        <w:spacing w:after="240"/>
        <w:ind w:left="720"/>
        <w:rPr>
          <w:rFonts w:ascii="Arial" w:hAnsi="Arial" w:cs="Arial"/>
          <w:szCs w:val="24"/>
        </w:rPr>
      </w:pPr>
      <w:r w:rsidRPr="00664A6F">
        <w:rPr>
          <w:rFonts w:ascii="Arial" w:hAnsi="Arial" w:cs="Arial"/>
          <w:szCs w:val="24"/>
        </w:rPr>
        <w:t>For all awardees, this Overview, URL described above, and the District’s or Consorti</w:t>
      </w:r>
      <w:r w:rsidR="006D73E6" w:rsidRPr="00664A6F">
        <w:rPr>
          <w:rFonts w:ascii="Arial" w:hAnsi="Arial" w:cs="Arial"/>
          <w:szCs w:val="24"/>
        </w:rPr>
        <w:t>um</w:t>
      </w:r>
      <w:r w:rsidRPr="00664A6F">
        <w:rPr>
          <w:rFonts w:ascii="Arial" w:hAnsi="Arial" w:cs="Arial"/>
          <w:szCs w:val="24"/>
        </w:rPr>
        <w:t xml:space="preserve"> Lead’s contact information will also be posted on the New York State Education Department’s </w:t>
      </w:r>
      <w:hyperlink r:id="rId46" w:history="1">
        <w:r w:rsidRPr="00664A6F">
          <w:rPr>
            <w:rStyle w:val="Hyperlink"/>
            <w:rFonts w:ascii="Arial" w:hAnsi="Arial" w:cs="Arial"/>
            <w:szCs w:val="24"/>
          </w:rPr>
          <w:t>Learning Technology Grant web page.</w:t>
        </w:r>
      </w:hyperlink>
    </w:p>
    <w:p w14:paraId="6209037B" w14:textId="77777777" w:rsidR="006A7662" w:rsidRPr="00664A6F" w:rsidRDefault="006A7662" w:rsidP="006A7662">
      <w:pPr>
        <w:spacing w:after="120"/>
        <w:rPr>
          <w:rFonts w:ascii="Arial" w:hAnsi="Arial" w:cs="Arial"/>
          <w:szCs w:val="24"/>
        </w:rPr>
      </w:pPr>
    </w:p>
    <w:p w14:paraId="0ED75F00" w14:textId="77777777" w:rsidR="006A7662" w:rsidRPr="00664A6F" w:rsidRDefault="006A7662" w:rsidP="00321270">
      <w:pPr>
        <w:pStyle w:val="Heading2"/>
      </w:pPr>
      <w:bookmarkStart w:id="139" w:name="_Toc491954147"/>
      <w:bookmarkStart w:id="140" w:name="_Toc56765301"/>
      <w:bookmarkStart w:id="141" w:name="_Toc2120769629"/>
      <w:bookmarkStart w:id="142" w:name="_Toc163757985"/>
      <w:r w:rsidRPr="00664A6F">
        <w:t>Section B: Identification of Need and Program Rationale [10 Points]</w:t>
      </w:r>
      <w:bookmarkEnd w:id="139"/>
      <w:bookmarkEnd w:id="140"/>
      <w:bookmarkEnd w:id="141"/>
      <w:bookmarkEnd w:id="142"/>
    </w:p>
    <w:p w14:paraId="77644A41" w14:textId="77777777" w:rsidR="006A7662" w:rsidRPr="00664A6F" w:rsidRDefault="006A7662" w:rsidP="00127D9B">
      <w:pPr>
        <w:pStyle w:val="Heading3"/>
      </w:pPr>
      <w:bookmarkStart w:id="143" w:name="_Toc491954148"/>
      <w:bookmarkStart w:id="144" w:name="_Toc56765302"/>
      <w:bookmarkStart w:id="145" w:name="_Toc940201360"/>
      <w:bookmarkStart w:id="146" w:name="_Toc163757986"/>
      <w:r w:rsidRPr="00664A6F">
        <w:t>B.1. (5 Points): Need and Target Audience</w:t>
      </w:r>
      <w:bookmarkEnd w:id="143"/>
      <w:bookmarkEnd w:id="144"/>
      <w:bookmarkEnd w:id="145"/>
      <w:bookmarkEnd w:id="146"/>
    </w:p>
    <w:p w14:paraId="5D8195D9" w14:textId="721693A6" w:rsidR="006A7662" w:rsidRPr="00664A6F" w:rsidRDefault="006A7662" w:rsidP="006A7662">
      <w:pPr>
        <w:spacing w:after="240"/>
        <w:ind w:left="720"/>
        <w:rPr>
          <w:rFonts w:ascii="Arial" w:hAnsi="Arial" w:cs="Arial"/>
          <w:szCs w:val="24"/>
        </w:rPr>
      </w:pPr>
      <w:r w:rsidRPr="00664A6F">
        <w:rPr>
          <w:rFonts w:ascii="Arial" w:hAnsi="Arial" w:cs="Arial"/>
          <w:szCs w:val="24"/>
        </w:rPr>
        <w:t>Identify specific need(s) or concern(s) to be addressed through the proposed grant program, as well as target population(s)</w:t>
      </w:r>
      <w:r w:rsidR="00D24CAC" w:rsidRPr="00664A6F">
        <w:rPr>
          <w:rFonts w:ascii="Arial" w:hAnsi="Arial" w:cs="Arial"/>
          <w:szCs w:val="24"/>
        </w:rPr>
        <w:t xml:space="preserve">. </w:t>
      </w:r>
      <w:r w:rsidRPr="00664A6F">
        <w:rPr>
          <w:rFonts w:ascii="Arial" w:hAnsi="Arial" w:cs="Arial"/>
          <w:szCs w:val="24"/>
        </w:rPr>
        <w:t>Include both qualitative and quantifiable data, as well as information about your needs assessment</w:t>
      </w:r>
      <w:r w:rsidR="00D24CAC" w:rsidRPr="00664A6F">
        <w:rPr>
          <w:rFonts w:ascii="Arial" w:hAnsi="Arial" w:cs="Arial"/>
          <w:szCs w:val="24"/>
        </w:rPr>
        <w:t xml:space="preserve">. </w:t>
      </w:r>
      <w:r w:rsidRPr="00664A6F">
        <w:rPr>
          <w:rFonts w:ascii="Arial" w:hAnsi="Arial" w:cs="Arial"/>
          <w:szCs w:val="24"/>
        </w:rPr>
        <w:t xml:space="preserve">Provide details </w:t>
      </w:r>
      <w:r w:rsidR="00E97122" w:rsidRPr="00664A6F">
        <w:rPr>
          <w:rFonts w:ascii="Arial" w:hAnsi="Arial" w:cs="Arial"/>
          <w:szCs w:val="24"/>
        </w:rPr>
        <w:t>about how</w:t>
      </w:r>
      <w:r w:rsidRPr="00664A6F">
        <w:rPr>
          <w:rFonts w:ascii="Arial" w:hAnsi="Arial" w:cs="Arial"/>
          <w:szCs w:val="24"/>
        </w:rPr>
        <w:t xml:space="preserve"> need(s) or concern(s) were identified and selected as the focus of this proposal</w:t>
      </w:r>
      <w:r w:rsidR="00D24CAC" w:rsidRPr="00664A6F">
        <w:rPr>
          <w:rFonts w:ascii="Arial" w:hAnsi="Arial" w:cs="Arial"/>
          <w:szCs w:val="24"/>
        </w:rPr>
        <w:t xml:space="preserve">. </w:t>
      </w:r>
    </w:p>
    <w:p w14:paraId="4F5E97F2" w14:textId="77777777" w:rsidR="006A7662" w:rsidRPr="00664A6F" w:rsidRDefault="006A7662" w:rsidP="00127D9B">
      <w:pPr>
        <w:pStyle w:val="Heading3"/>
      </w:pPr>
      <w:bookmarkStart w:id="147" w:name="_Toc491954149"/>
      <w:bookmarkStart w:id="148" w:name="_Toc56765303"/>
      <w:bookmarkStart w:id="149" w:name="_Toc773038958"/>
      <w:bookmarkStart w:id="150" w:name="_Toc163757987"/>
      <w:r w:rsidRPr="00664A6F">
        <w:lastRenderedPageBreak/>
        <w:t>B.2. (5 Points): Rationale and Research</w:t>
      </w:r>
      <w:bookmarkEnd w:id="147"/>
      <w:bookmarkEnd w:id="148"/>
      <w:bookmarkEnd w:id="149"/>
      <w:bookmarkEnd w:id="150"/>
    </w:p>
    <w:p w14:paraId="7AF81140" w14:textId="251C3D71" w:rsidR="006A7662" w:rsidRPr="00664A6F" w:rsidRDefault="006A7662" w:rsidP="006A7662">
      <w:pPr>
        <w:spacing w:after="120"/>
        <w:ind w:left="720"/>
        <w:rPr>
          <w:rFonts w:ascii="Arial" w:hAnsi="Arial" w:cs="Arial"/>
          <w:szCs w:val="24"/>
        </w:rPr>
      </w:pPr>
      <w:r w:rsidRPr="00664A6F">
        <w:rPr>
          <w:rFonts w:ascii="Arial" w:hAnsi="Arial" w:cs="Arial"/>
          <w:szCs w:val="24"/>
        </w:rPr>
        <w:t>Describe the rationale for the proposed program</w:t>
      </w:r>
      <w:r w:rsidR="00D24CAC" w:rsidRPr="00664A6F">
        <w:rPr>
          <w:rFonts w:ascii="Arial" w:hAnsi="Arial" w:cs="Arial"/>
          <w:szCs w:val="24"/>
        </w:rPr>
        <w:t xml:space="preserve">. </w:t>
      </w:r>
      <w:r w:rsidRPr="00664A6F">
        <w:rPr>
          <w:rFonts w:ascii="Arial" w:hAnsi="Arial" w:cs="Arial"/>
          <w:szCs w:val="24"/>
        </w:rPr>
        <w:t>Include up-to-date and evidenced-based research and existing effective practices that will be built upon.</w:t>
      </w:r>
    </w:p>
    <w:p w14:paraId="19BACB80" w14:textId="77777777" w:rsidR="006A7662" w:rsidRPr="00664A6F" w:rsidRDefault="006A7662" w:rsidP="006A7662">
      <w:pPr>
        <w:rPr>
          <w:rFonts w:ascii="Arial" w:hAnsi="Arial" w:cs="Arial"/>
          <w:szCs w:val="24"/>
        </w:rPr>
      </w:pPr>
      <w:bookmarkStart w:id="151" w:name="_Toc491954150"/>
    </w:p>
    <w:p w14:paraId="2E1D9BBB" w14:textId="77777777" w:rsidR="006A7662" w:rsidRPr="00664A6F" w:rsidRDefault="006A7662" w:rsidP="00321270">
      <w:pPr>
        <w:pStyle w:val="Heading2"/>
      </w:pPr>
      <w:bookmarkStart w:id="152" w:name="_Toc56765304"/>
      <w:bookmarkStart w:id="153" w:name="_Toc432450200"/>
      <w:bookmarkStart w:id="154" w:name="_Toc163757988"/>
      <w:r w:rsidRPr="00664A6F">
        <w:t>Section C: Program Design [25 Points]</w:t>
      </w:r>
      <w:bookmarkEnd w:id="151"/>
      <w:bookmarkEnd w:id="152"/>
      <w:bookmarkEnd w:id="153"/>
      <w:bookmarkEnd w:id="154"/>
    </w:p>
    <w:p w14:paraId="40EC318C" w14:textId="77777777" w:rsidR="006A7662" w:rsidRPr="00664A6F" w:rsidRDefault="006A7662" w:rsidP="00127D9B">
      <w:pPr>
        <w:pStyle w:val="Heading3"/>
      </w:pPr>
      <w:bookmarkStart w:id="155" w:name="_Toc491954151"/>
      <w:bookmarkStart w:id="156" w:name="_Toc56765305"/>
      <w:bookmarkStart w:id="157" w:name="_Toc1803634157"/>
      <w:bookmarkStart w:id="158" w:name="_Toc163757989"/>
      <w:r w:rsidRPr="00664A6F">
        <w:t>C.1. (5 Points): Goals and Objectives</w:t>
      </w:r>
      <w:bookmarkEnd w:id="155"/>
      <w:bookmarkEnd w:id="156"/>
      <w:bookmarkEnd w:id="157"/>
      <w:bookmarkEnd w:id="158"/>
    </w:p>
    <w:p w14:paraId="40358ED1" w14:textId="39DFB336" w:rsidR="006A7662" w:rsidRPr="00664A6F" w:rsidRDefault="006A7662" w:rsidP="006A7662">
      <w:pPr>
        <w:spacing w:after="120"/>
        <w:ind w:left="720"/>
        <w:rPr>
          <w:rFonts w:ascii="Arial" w:hAnsi="Arial" w:cs="Arial"/>
          <w:szCs w:val="24"/>
        </w:rPr>
      </w:pPr>
      <w:r w:rsidRPr="00664A6F">
        <w:rPr>
          <w:rFonts w:ascii="Arial" w:hAnsi="Arial" w:cs="Arial"/>
          <w:szCs w:val="24"/>
        </w:rPr>
        <w:t>Provide the goals and objectives of the program in clearly specified and measurable terms</w:t>
      </w:r>
      <w:r w:rsidR="00D24CAC" w:rsidRPr="00664A6F">
        <w:rPr>
          <w:rFonts w:ascii="Arial" w:hAnsi="Arial" w:cs="Arial"/>
          <w:szCs w:val="24"/>
        </w:rPr>
        <w:t xml:space="preserve">. </w:t>
      </w:r>
      <w:r w:rsidRPr="00664A6F">
        <w:rPr>
          <w:rFonts w:ascii="Arial" w:hAnsi="Arial" w:cs="Arial"/>
          <w:szCs w:val="24"/>
        </w:rPr>
        <w:t>Describe how the goals and objectives:</w:t>
      </w:r>
    </w:p>
    <w:p w14:paraId="61B4C24A" w14:textId="77777777" w:rsidR="006A7662" w:rsidRPr="00664A6F" w:rsidRDefault="006A7662" w:rsidP="006A7662">
      <w:pPr>
        <w:numPr>
          <w:ilvl w:val="0"/>
          <w:numId w:val="59"/>
        </w:numPr>
        <w:pBdr>
          <w:top w:val="nil"/>
          <w:left w:val="nil"/>
          <w:bottom w:val="nil"/>
          <w:right w:val="nil"/>
          <w:between w:val="nil"/>
        </w:pBdr>
        <w:spacing w:after="240"/>
        <w:ind w:left="1440"/>
        <w:rPr>
          <w:rFonts w:ascii="Arial" w:hAnsi="Arial" w:cs="Arial"/>
          <w:szCs w:val="24"/>
        </w:rPr>
      </w:pPr>
      <w:r w:rsidRPr="00664A6F">
        <w:rPr>
          <w:rFonts w:ascii="Arial" w:hAnsi="Arial" w:cs="Arial"/>
          <w:szCs w:val="24"/>
        </w:rPr>
        <w:t>Address the need(s) or concern(s) identified in B.1. above, and</w:t>
      </w:r>
    </w:p>
    <w:p w14:paraId="6E8E6CF8" w14:textId="77777777" w:rsidR="006A7662" w:rsidRPr="00664A6F" w:rsidRDefault="006A7662" w:rsidP="006A7662">
      <w:pPr>
        <w:numPr>
          <w:ilvl w:val="0"/>
          <w:numId w:val="59"/>
        </w:numPr>
        <w:pBdr>
          <w:top w:val="nil"/>
          <w:left w:val="nil"/>
          <w:bottom w:val="nil"/>
          <w:right w:val="nil"/>
          <w:between w:val="nil"/>
        </w:pBdr>
        <w:spacing w:after="240"/>
        <w:ind w:left="1440"/>
        <w:rPr>
          <w:rFonts w:ascii="Arial" w:hAnsi="Arial" w:cs="Arial"/>
          <w:szCs w:val="24"/>
        </w:rPr>
      </w:pPr>
      <w:r w:rsidRPr="00664A6F">
        <w:rPr>
          <w:rFonts w:ascii="Arial" w:hAnsi="Arial" w:cs="Arial"/>
          <w:szCs w:val="24"/>
        </w:rPr>
        <w:t>Are appropriate for the target population(s), and the process by which appropriateness was determined.</w:t>
      </w:r>
    </w:p>
    <w:p w14:paraId="68F748FF" w14:textId="77777777" w:rsidR="006A7662" w:rsidRPr="00664A6F" w:rsidRDefault="006A7662" w:rsidP="00127D9B">
      <w:pPr>
        <w:pStyle w:val="Heading3"/>
      </w:pPr>
      <w:bookmarkStart w:id="159" w:name="_Toc491954152"/>
      <w:bookmarkStart w:id="160" w:name="_Toc56765306"/>
      <w:bookmarkStart w:id="161" w:name="_Toc2055980866"/>
      <w:bookmarkStart w:id="162" w:name="_Toc163757990"/>
      <w:r w:rsidRPr="00664A6F">
        <w:t>C.2. (5 Points): Alignment to District, BOCES, and NYSED Goals and Plans</w:t>
      </w:r>
      <w:bookmarkEnd w:id="159"/>
      <w:bookmarkEnd w:id="160"/>
      <w:bookmarkEnd w:id="161"/>
      <w:bookmarkEnd w:id="162"/>
    </w:p>
    <w:p w14:paraId="71B855D8" w14:textId="7A7A4828" w:rsidR="006A7662" w:rsidRPr="00664A6F" w:rsidRDefault="006A7662" w:rsidP="006A7662">
      <w:pPr>
        <w:spacing w:after="120"/>
        <w:ind w:left="720"/>
        <w:rPr>
          <w:rFonts w:ascii="Arial" w:hAnsi="Arial" w:cs="Arial"/>
          <w:szCs w:val="24"/>
        </w:rPr>
      </w:pPr>
      <w:r w:rsidRPr="00664A6F">
        <w:rPr>
          <w:rFonts w:ascii="Arial" w:hAnsi="Arial" w:cs="Arial"/>
          <w:szCs w:val="24"/>
        </w:rPr>
        <w:t>Describe with specificity how the goals and objectives</w:t>
      </w:r>
      <w:r w:rsidR="009153C9" w:rsidRPr="00664A6F">
        <w:rPr>
          <w:rFonts w:ascii="Arial" w:hAnsi="Arial" w:cs="Arial"/>
          <w:szCs w:val="24"/>
        </w:rPr>
        <w:t>:</w:t>
      </w:r>
      <w:r w:rsidRPr="00664A6F">
        <w:rPr>
          <w:rFonts w:ascii="Arial" w:hAnsi="Arial" w:cs="Arial"/>
          <w:szCs w:val="24"/>
        </w:rPr>
        <w:t xml:space="preserve"> </w:t>
      </w:r>
    </w:p>
    <w:p w14:paraId="47C23F4C" w14:textId="5A6B03D5" w:rsidR="006A7662" w:rsidRPr="00664A6F" w:rsidRDefault="006A7662" w:rsidP="006A7662">
      <w:pPr>
        <w:numPr>
          <w:ilvl w:val="0"/>
          <w:numId w:val="59"/>
        </w:numPr>
        <w:pBdr>
          <w:top w:val="nil"/>
          <w:left w:val="nil"/>
          <w:bottom w:val="nil"/>
          <w:right w:val="nil"/>
          <w:between w:val="nil"/>
        </w:pBdr>
        <w:spacing w:after="240"/>
        <w:ind w:left="1440"/>
        <w:rPr>
          <w:rFonts w:ascii="Arial" w:hAnsi="Arial" w:cs="Arial"/>
          <w:szCs w:val="24"/>
        </w:rPr>
      </w:pPr>
      <w:r w:rsidRPr="00664A6F">
        <w:rPr>
          <w:rFonts w:ascii="Arial" w:hAnsi="Arial" w:cs="Arial"/>
          <w:szCs w:val="24"/>
        </w:rPr>
        <w:t>Are aligned to District or Consorti</w:t>
      </w:r>
      <w:r w:rsidR="00B77667" w:rsidRPr="00664A6F">
        <w:rPr>
          <w:rFonts w:ascii="Arial" w:hAnsi="Arial" w:cs="Arial"/>
          <w:szCs w:val="24"/>
        </w:rPr>
        <w:t>um</w:t>
      </w:r>
      <w:r w:rsidRPr="00664A6F">
        <w:rPr>
          <w:rFonts w:ascii="Arial" w:hAnsi="Arial" w:cs="Arial"/>
          <w:szCs w:val="24"/>
        </w:rPr>
        <w:t xml:space="preserve"> member and participating Religious and Independent School(s) overall academic goals</w:t>
      </w:r>
      <w:r w:rsidR="00834D00" w:rsidRPr="00664A6F">
        <w:rPr>
          <w:rFonts w:ascii="Arial" w:hAnsi="Arial" w:cs="Arial"/>
          <w:szCs w:val="24"/>
        </w:rPr>
        <w:t>.</w:t>
      </w:r>
      <w:r w:rsidRPr="00664A6F">
        <w:rPr>
          <w:rFonts w:ascii="Arial" w:hAnsi="Arial" w:cs="Arial"/>
          <w:szCs w:val="24"/>
        </w:rPr>
        <w:t xml:space="preserve"> </w:t>
      </w:r>
    </w:p>
    <w:p w14:paraId="02031BF5" w14:textId="6F9F853D" w:rsidR="006A7662" w:rsidRPr="00664A6F" w:rsidRDefault="006A7662" w:rsidP="006A7662">
      <w:pPr>
        <w:numPr>
          <w:ilvl w:val="0"/>
          <w:numId w:val="59"/>
        </w:numPr>
        <w:pBdr>
          <w:top w:val="nil"/>
          <w:left w:val="nil"/>
          <w:bottom w:val="nil"/>
          <w:right w:val="nil"/>
          <w:between w:val="nil"/>
        </w:pBdr>
        <w:spacing w:after="240"/>
        <w:ind w:left="1440"/>
        <w:rPr>
          <w:rFonts w:ascii="Arial" w:hAnsi="Arial" w:cs="Arial"/>
          <w:szCs w:val="24"/>
        </w:rPr>
      </w:pPr>
      <w:r w:rsidRPr="00664A6F">
        <w:rPr>
          <w:rFonts w:ascii="Arial" w:hAnsi="Arial" w:cs="Arial"/>
          <w:szCs w:val="24"/>
        </w:rPr>
        <w:t>Are aligned to District or Consorti</w:t>
      </w:r>
      <w:r w:rsidR="00B77667" w:rsidRPr="00664A6F">
        <w:rPr>
          <w:rFonts w:ascii="Arial" w:hAnsi="Arial" w:cs="Arial"/>
          <w:szCs w:val="24"/>
        </w:rPr>
        <w:t>um</w:t>
      </w:r>
      <w:r w:rsidRPr="00664A6F">
        <w:rPr>
          <w:rFonts w:ascii="Arial" w:hAnsi="Arial" w:cs="Arial"/>
          <w:szCs w:val="24"/>
        </w:rPr>
        <w:t xml:space="preserve"> member NYSED-approved Instructional Technology Plans, and</w:t>
      </w:r>
    </w:p>
    <w:p w14:paraId="4C543535" w14:textId="77777777" w:rsidR="006A7662" w:rsidRPr="00664A6F" w:rsidRDefault="006A7662" w:rsidP="006A7662">
      <w:pPr>
        <w:numPr>
          <w:ilvl w:val="0"/>
          <w:numId w:val="59"/>
        </w:numPr>
        <w:pBdr>
          <w:top w:val="nil"/>
          <w:left w:val="nil"/>
          <w:bottom w:val="nil"/>
          <w:right w:val="nil"/>
          <w:between w:val="nil"/>
        </w:pBdr>
        <w:spacing w:after="240"/>
        <w:ind w:left="1440"/>
        <w:rPr>
          <w:rFonts w:ascii="Arial" w:hAnsi="Arial" w:cs="Arial"/>
          <w:szCs w:val="24"/>
        </w:rPr>
      </w:pPr>
      <w:r w:rsidRPr="00664A6F">
        <w:rPr>
          <w:rFonts w:ascii="Arial" w:hAnsi="Arial" w:cs="Arial"/>
          <w:szCs w:val="24"/>
        </w:rPr>
        <w:t xml:space="preserve">Are aligned to the educational technology goals of the NYS Board of Regents, as articulated in the </w:t>
      </w:r>
      <w:hyperlink r:id="rId47" w:history="1">
        <w:r w:rsidRPr="00664A6F">
          <w:rPr>
            <w:rStyle w:val="Hyperlink"/>
            <w:rFonts w:ascii="Arial" w:hAnsi="Arial" w:cs="Arial"/>
            <w:szCs w:val="24"/>
          </w:rPr>
          <w:t>USNY Statewide Learning Technology Plan</w:t>
        </w:r>
      </w:hyperlink>
      <w:r w:rsidRPr="00664A6F">
        <w:rPr>
          <w:rFonts w:ascii="Arial" w:hAnsi="Arial" w:cs="Arial"/>
          <w:szCs w:val="24"/>
        </w:rPr>
        <w:t>.</w:t>
      </w:r>
    </w:p>
    <w:p w14:paraId="558A1CBA" w14:textId="77777777" w:rsidR="006A7662" w:rsidRPr="00664A6F" w:rsidRDefault="006A7662" w:rsidP="00127D9B">
      <w:pPr>
        <w:pStyle w:val="Heading3"/>
      </w:pPr>
      <w:bookmarkStart w:id="163" w:name="_Toc491954153"/>
      <w:bookmarkStart w:id="164" w:name="_Toc56765307"/>
      <w:bookmarkStart w:id="165" w:name="_Toc1356345209"/>
      <w:bookmarkStart w:id="166" w:name="_Toc163757991"/>
      <w:r w:rsidRPr="00664A6F">
        <w:t>C.3. (5 Points): Alignment to Learning Technology Grant Goals</w:t>
      </w:r>
      <w:bookmarkEnd w:id="163"/>
      <w:bookmarkEnd w:id="164"/>
      <w:bookmarkEnd w:id="165"/>
      <w:bookmarkEnd w:id="166"/>
    </w:p>
    <w:p w14:paraId="2E7D00AF" w14:textId="05D04E1B" w:rsidR="006A7662" w:rsidRPr="00664A6F" w:rsidRDefault="006A7662" w:rsidP="006A7662">
      <w:pPr>
        <w:spacing w:after="120"/>
        <w:ind w:left="720"/>
        <w:rPr>
          <w:rFonts w:ascii="Arial" w:hAnsi="Arial" w:cs="Arial"/>
          <w:szCs w:val="24"/>
        </w:rPr>
      </w:pPr>
      <w:r w:rsidRPr="00664A6F">
        <w:rPr>
          <w:rFonts w:ascii="Arial" w:hAnsi="Arial" w:cs="Arial"/>
          <w:szCs w:val="24"/>
        </w:rPr>
        <w:t xml:space="preserve">Describe with </w:t>
      </w:r>
      <w:r w:rsidR="00E97122" w:rsidRPr="00664A6F">
        <w:rPr>
          <w:rFonts w:ascii="Arial" w:hAnsi="Arial" w:cs="Arial"/>
          <w:szCs w:val="24"/>
        </w:rPr>
        <w:t>specificity how</w:t>
      </w:r>
      <w:r w:rsidRPr="00664A6F">
        <w:rPr>
          <w:rFonts w:ascii="Arial" w:hAnsi="Arial" w:cs="Arial"/>
          <w:szCs w:val="24"/>
        </w:rPr>
        <w:t xml:space="preserve"> the program will</w:t>
      </w:r>
      <w:r w:rsidR="00834D00" w:rsidRPr="00664A6F">
        <w:rPr>
          <w:rFonts w:ascii="Arial" w:hAnsi="Arial" w:cs="Arial"/>
          <w:szCs w:val="24"/>
        </w:rPr>
        <w:t>:</w:t>
      </w:r>
    </w:p>
    <w:p w14:paraId="0C900FBF" w14:textId="09A77B71" w:rsidR="006A7662" w:rsidRPr="00664A6F" w:rsidRDefault="006A7662" w:rsidP="006A7662">
      <w:pPr>
        <w:numPr>
          <w:ilvl w:val="0"/>
          <w:numId w:val="59"/>
        </w:numPr>
        <w:pBdr>
          <w:top w:val="nil"/>
          <w:left w:val="nil"/>
          <w:bottom w:val="nil"/>
          <w:right w:val="nil"/>
          <w:between w:val="nil"/>
        </w:pBdr>
        <w:spacing w:after="120"/>
        <w:ind w:left="1440"/>
        <w:rPr>
          <w:rFonts w:ascii="Arial" w:hAnsi="Arial" w:cs="Arial"/>
          <w:szCs w:val="24"/>
        </w:rPr>
      </w:pPr>
      <w:r w:rsidRPr="00664A6F">
        <w:rPr>
          <w:rFonts w:ascii="Arial" w:hAnsi="Arial" w:cs="Arial"/>
          <w:szCs w:val="24"/>
        </w:rPr>
        <w:t>Provide technology-enhanced, culturally and linguistically</w:t>
      </w:r>
      <w:r w:rsidR="001A6B63">
        <w:rPr>
          <w:rFonts w:ascii="Arial" w:hAnsi="Arial" w:cs="Arial"/>
          <w:szCs w:val="24"/>
        </w:rPr>
        <w:t xml:space="preserve"> </w:t>
      </w:r>
      <w:r w:rsidRPr="00664A6F">
        <w:rPr>
          <w:rFonts w:ascii="Arial" w:hAnsi="Arial" w:cs="Arial"/>
          <w:szCs w:val="24"/>
        </w:rPr>
        <w:t xml:space="preserve">responsive learning environments to support improved teaching and </w:t>
      </w:r>
      <w:r w:rsidR="00071657" w:rsidRPr="00664A6F">
        <w:rPr>
          <w:rFonts w:ascii="Arial" w:hAnsi="Arial" w:cs="Arial"/>
          <w:szCs w:val="24"/>
        </w:rPr>
        <w:t>learning.</w:t>
      </w:r>
      <w:r w:rsidRPr="00664A6F">
        <w:rPr>
          <w:rFonts w:ascii="Arial" w:hAnsi="Arial" w:cs="Arial"/>
          <w:szCs w:val="24"/>
        </w:rPr>
        <w:t xml:space="preserve"> </w:t>
      </w:r>
    </w:p>
    <w:p w14:paraId="0DB8C185" w14:textId="77777777" w:rsidR="006A7662" w:rsidRPr="00664A6F" w:rsidRDefault="006A7662" w:rsidP="006A7662">
      <w:pPr>
        <w:pStyle w:val="ListParagraph"/>
        <w:widowControl w:val="0"/>
        <w:numPr>
          <w:ilvl w:val="0"/>
          <w:numId w:val="59"/>
        </w:numPr>
        <w:autoSpaceDE w:val="0"/>
        <w:autoSpaceDN w:val="0"/>
        <w:adjustRightInd w:val="0"/>
        <w:spacing w:before="0" w:after="120" w:line="240" w:lineRule="auto"/>
        <w:ind w:left="1440"/>
        <w:contextualSpacing w:val="0"/>
        <w:rPr>
          <w:rFonts w:ascii="Arial" w:hAnsi="Arial" w:cs="Arial"/>
          <w:szCs w:val="24"/>
        </w:rPr>
      </w:pPr>
      <w:r w:rsidRPr="00664A6F">
        <w:rPr>
          <w:rFonts w:ascii="Arial" w:hAnsi="Arial" w:cs="Arial"/>
          <w:szCs w:val="24"/>
        </w:rPr>
        <w:t>Increase equitable access to high-quality digital resources and standards-based, technology-rich learning experiences; and</w:t>
      </w:r>
    </w:p>
    <w:p w14:paraId="03E4C876" w14:textId="77777777" w:rsidR="006A7662" w:rsidRPr="00664A6F" w:rsidRDefault="006A7662" w:rsidP="006A7662">
      <w:pPr>
        <w:pStyle w:val="ListParagraph"/>
        <w:widowControl w:val="0"/>
        <w:numPr>
          <w:ilvl w:val="0"/>
          <w:numId w:val="59"/>
        </w:numPr>
        <w:autoSpaceDE w:val="0"/>
        <w:autoSpaceDN w:val="0"/>
        <w:adjustRightInd w:val="0"/>
        <w:spacing w:before="0" w:after="120" w:line="240" w:lineRule="auto"/>
        <w:ind w:left="1440"/>
        <w:contextualSpacing w:val="0"/>
        <w:rPr>
          <w:rFonts w:ascii="Arial" w:hAnsi="Arial" w:cs="Arial"/>
          <w:szCs w:val="24"/>
        </w:rPr>
      </w:pPr>
      <w:r w:rsidRPr="00664A6F">
        <w:rPr>
          <w:rFonts w:ascii="Arial" w:hAnsi="Arial" w:cs="Arial"/>
          <w:szCs w:val="24"/>
        </w:rPr>
        <w:t>Provide access to relevant and rigorous professional development to ensure educators and leaders are proficient in the integration of learning technologies.</w:t>
      </w:r>
    </w:p>
    <w:p w14:paraId="2416F88B" w14:textId="77777777" w:rsidR="00B91968" w:rsidRPr="00664A6F" w:rsidRDefault="00B91968" w:rsidP="00B91968">
      <w:pPr>
        <w:pStyle w:val="ListParagraph"/>
        <w:widowControl w:val="0"/>
        <w:autoSpaceDE w:val="0"/>
        <w:autoSpaceDN w:val="0"/>
        <w:adjustRightInd w:val="0"/>
        <w:spacing w:before="0" w:after="120" w:line="240" w:lineRule="auto"/>
        <w:ind w:left="1440"/>
        <w:contextualSpacing w:val="0"/>
        <w:rPr>
          <w:rFonts w:ascii="Arial" w:hAnsi="Arial" w:cs="Arial"/>
          <w:szCs w:val="24"/>
        </w:rPr>
      </w:pPr>
    </w:p>
    <w:p w14:paraId="7AEB12BB" w14:textId="77777777" w:rsidR="006A7662" w:rsidRPr="00664A6F" w:rsidRDefault="006A7662" w:rsidP="00127D9B">
      <w:pPr>
        <w:pStyle w:val="Heading3"/>
      </w:pPr>
      <w:bookmarkStart w:id="167" w:name="_Toc56765308"/>
      <w:bookmarkStart w:id="168" w:name="_Toc2083939739"/>
      <w:bookmarkStart w:id="169" w:name="_Toc163757992"/>
      <w:bookmarkStart w:id="170" w:name="_Toc491954154"/>
      <w:r w:rsidRPr="00664A6F">
        <w:t>C</w:t>
      </w:r>
      <w:bookmarkStart w:id="171" w:name="_Toc497117868"/>
      <w:r w:rsidRPr="00664A6F">
        <w:t>.4. (5 Points): Communication and Collaboration Efforts</w:t>
      </w:r>
      <w:bookmarkEnd w:id="167"/>
      <w:bookmarkEnd w:id="168"/>
      <w:bookmarkEnd w:id="169"/>
      <w:bookmarkEnd w:id="171"/>
    </w:p>
    <w:p w14:paraId="273A9528" w14:textId="77777777" w:rsidR="006A7662" w:rsidRPr="00664A6F" w:rsidRDefault="006A7662" w:rsidP="006A7662">
      <w:pPr>
        <w:spacing w:after="120"/>
        <w:ind w:left="720"/>
        <w:rPr>
          <w:rFonts w:ascii="Arial" w:hAnsi="Arial" w:cs="Arial"/>
          <w:szCs w:val="24"/>
        </w:rPr>
      </w:pPr>
      <w:r w:rsidRPr="00664A6F">
        <w:rPr>
          <w:rFonts w:ascii="Arial" w:hAnsi="Arial" w:cs="Arial"/>
          <w:szCs w:val="24"/>
        </w:rPr>
        <w:t>Describe communication and collaboration efforts in developing the proposal. Please include:</w:t>
      </w:r>
    </w:p>
    <w:p w14:paraId="0D78F7E0" w14:textId="77777777" w:rsidR="006A7662" w:rsidRPr="00664A6F" w:rsidRDefault="006A7662" w:rsidP="006A7662">
      <w:pPr>
        <w:widowControl w:val="0"/>
        <w:numPr>
          <w:ilvl w:val="0"/>
          <w:numId w:val="62"/>
        </w:numPr>
        <w:autoSpaceDE w:val="0"/>
        <w:autoSpaceDN w:val="0"/>
        <w:adjustRightInd w:val="0"/>
        <w:spacing w:after="120"/>
        <w:rPr>
          <w:rFonts w:ascii="Arial" w:hAnsi="Arial" w:cs="Arial"/>
          <w:szCs w:val="24"/>
        </w:rPr>
      </w:pPr>
      <w:r w:rsidRPr="00664A6F">
        <w:rPr>
          <w:rFonts w:ascii="Arial" w:hAnsi="Arial" w:cs="Arial"/>
          <w:szCs w:val="24"/>
        </w:rPr>
        <w:t>A description of good faith efforts to include all Religious and Independent Schools within the district(s) boundaries.</w:t>
      </w:r>
    </w:p>
    <w:p w14:paraId="74CA05C4" w14:textId="77777777" w:rsidR="006A7662" w:rsidRPr="00664A6F" w:rsidRDefault="006A7662" w:rsidP="006A7662">
      <w:pPr>
        <w:widowControl w:val="0"/>
        <w:numPr>
          <w:ilvl w:val="0"/>
          <w:numId w:val="62"/>
        </w:numPr>
        <w:autoSpaceDE w:val="0"/>
        <w:autoSpaceDN w:val="0"/>
        <w:adjustRightInd w:val="0"/>
        <w:spacing w:after="120"/>
        <w:rPr>
          <w:rFonts w:ascii="Arial" w:hAnsi="Arial" w:cs="Arial"/>
          <w:szCs w:val="24"/>
        </w:rPr>
      </w:pPr>
      <w:r w:rsidRPr="00664A6F">
        <w:rPr>
          <w:rFonts w:ascii="Arial" w:hAnsi="Arial" w:cs="Arial"/>
          <w:szCs w:val="24"/>
        </w:rPr>
        <w:t xml:space="preserve">A description of the substantial and meaningful involvement of the </w:t>
      </w:r>
      <w:r w:rsidRPr="00664A6F">
        <w:rPr>
          <w:rFonts w:ascii="Arial" w:hAnsi="Arial" w:cs="Arial"/>
          <w:szCs w:val="24"/>
        </w:rPr>
        <w:lastRenderedPageBreak/>
        <w:t>participating Religious and Independent Schools within the district(s) boundaries.</w:t>
      </w:r>
    </w:p>
    <w:p w14:paraId="054C35A8" w14:textId="46D61F64" w:rsidR="006A7662" w:rsidRPr="00664A6F" w:rsidRDefault="006A7662" w:rsidP="006A7662">
      <w:pPr>
        <w:widowControl w:val="0"/>
        <w:numPr>
          <w:ilvl w:val="0"/>
          <w:numId w:val="62"/>
        </w:numPr>
        <w:autoSpaceDE w:val="0"/>
        <w:autoSpaceDN w:val="0"/>
        <w:adjustRightInd w:val="0"/>
        <w:spacing w:after="120"/>
        <w:rPr>
          <w:rFonts w:ascii="Arial" w:hAnsi="Arial" w:cs="Arial"/>
          <w:szCs w:val="24"/>
        </w:rPr>
      </w:pPr>
      <w:r w:rsidRPr="00664A6F">
        <w:rPr>
          <w:rFonts w:ascii="Arial" w:hAnsi="Arial" w:cs="Arial"/>
          <w:szCs w:val="24"/>
        </w:rPr>
        <w:t xml:space="preserve">A description of the contribution of internal and external groups, in addition to the participating Religious and Independent Schools, to the proposal. </w:t>
      </w:r>
    </w:p>
    <w:bookmarkEnd w:id="170"/>
    <w:p w14:paraId="0B3F2AC0" w14:textId="77777777" w:rsidR="006A7662" w:rsidRPr="00664A6F" w:rsidRDefault="006A7662" w:rsidP="000A0EC6">
      <w:pPr>
        <w:widowControl w:val="0"/>
        <w:autoSpaceDE w:val="0"/>
        <w:autoSpaceDN w:val="0"/>
        <w:adjustRightInd w:val="0"/>
        <w:ind w:left="1080"/>
        <w:rPr>
          <w:rFonts w:ascii="Arial" w:hAnsi="Arial" w:cs="Arial"/>
          <w:szCs w:val="24"/>
        </w:rPr>
      </w:pPr>
    </w:p>
    <w:p w14:paraId="1157C5B8" w14:textId="77777777" w:rsidR="006A7662" w:rsidRPr="00664A6F" w:rsidRDefault="006A7662" w:rsidP="00127D9B">
      <w:pPr>
        <w:pStyle w:val="Heading3"/>
      </w:pPr>
      <w:bookmarkStart w:id="172" w:name="_Toc491954155"/>
      <w:bookmarkStart w:id="173" w:name="_Toc56765309"/>
      <w:bookmarkStart w:id="174" w:name="_Toc299980493"/>
      <w:bookmarkStart w:id="175" w:name="_Toc163757993"/>
      <w:r w:rsidRPr="00664A6F">
        <w:t>C.5. (5 Points): Additional Funding Resources</w:t>
      </w:r>
      <w:bookmarkEnd w:id="172"/>
      <w:bookmarkEnd w:id="173"/>
      <w:bookmarkEnd w:id="174"/>
      <w:bookmarkEnd w:id="175"/>
    </w:p>
    <w:p w14:paraId="59B8481B" w14:textId="6B72B2FB" w:rsidR="006A7662" w:rsidRPr="00664A6F" w:rsidRDefault="006A7662" w:rsidP="00902957">
      <w:pPr>
        <w:spacing w:after="120"/>
        <w:ind w:left="720"/>
        <w:rPr>
          <w:rFonts w:ascii="Arial" w:hAnsi="Arial" w:cs="Arial"/>
          <w:szCs w:val="24"/>
        </w:rPr>
      </w:pPr>
      <w:r w:rsidRPr="00664A6F">
        <w:rPr>
          <w:rFonts w:ascii="Arial" w:hAnsi="Arial" w:cs="Arial"/>
          <w:szCs w:val="24"/>
        </w:rPr>
        <w:t>Describe additional funding resources in support of the proposed project activities.</w:t>
      </w:r>
    </w:p>
    <w:p w14:paraId="0DB31033" w14:textId="77777777" w:rsidR="006A7662" w:rsidRPr="00664A6F" w:rsidRDefault="006A7662" w:rsidP="006A7662">
      <w:pPr>
        <w:spacing w:after="120"/>
        <w:rPr>
          <w:rFonts w:ascii="Arial" w:hAnsi="Arial" w:cs="Arial"/>
          <w:szCs w:val="24"/>
        </w:rPr>
      </w:pPr>
    </w:p>
    <w:p w14:paraId="29812695" w14:textId="77777777" w:rsidR="006A7662" w:rsidRPr="00664A6F" w:rsidRDefault="006A7662" w:rsidP="00321270">
      <w:pPr>
        <w:pStyle w:val="Heading2"/>
      </w:pPr>
      <w:bookmarkStart w:id="176" w:name="_Toc491954156"/>
      <w:bookmarkStart w:id="177" w:name="_Toc56765310"/>
      <w:bookmarkStart w:id="178" w:name="_Toc1071124527"/>
      <w:bookmarkStart w:id="179" w:name="_Toc163757994"/>
      <w:r w:rsidRPr="00664A6F">
        <w:t>Section D: Program Activities [20 Points</w:t>
      </w:r>
      <w:bookmarkEnd w:id="176"/>
      <w:r w:rsidRPr="00664A6F">
        <w:t>]</w:t>
      </w:r>
      <w:bookmarkEnd w:id="177"/>
      <w:bookmarkEnd w:id="178"/>
      <w:bookmarkEnd w:id="179"/>
    </w:p>
    <w:p w14:paraId="5AB1E27E" w14:textId="77777777" w:rsidR="006A7662" w:rsidRPr="00664A6F" w:rsidRDefault="006A7662" w:rsidP="00127D9B">
      <w:pPr>
        <w:pStyle w:val="Heading3"/>
      </w:pPr>
      <w:bookmarkStart w:id="180" w:name="_Toc491954157"/>
      <w:bookmarkStart w:id="181" w:name="_Toc56765311"/>
      <w:bookmarkStart w:id="182" w:name="_Toc930680962"/>
      <w:bookmarkStart w:id="183" w:name="_Toc163757995"/>
      <w:r w:rsidRPr="00664A6F">
        <w:t>D.1. (5 Points): Rationale of Starting Phase</w:t>
      </w:r>
      <w:bookmarkEnd w:id="180"/>
      <w:bookmarkEnd w:id="181"/>
      <w:bookmarkEnd w:id="182"/>
      <w:bookmarkEnd w:id="183"/>
    </w:p>
    <w:p w14:paraId="754AD6BC" w14:textId="77777777" w:rsidR="006A7662" w:rsidRPr="00664A6F" w:rsidRDefault="006A7662" w:rsidP="006A7662">
      <w:pPr>
        <w:spacing w:after="120"/>
        <w:ind w:left="720"/>
        <w:rPr>
          <w:rFonts w:ascii="Arial" w:hAnsi="Arial" w:cs="Arial"/>
          <w:szCs w:val="24"/>
        </w:rPr>
      </w:pPr>
      <w:r w:rsidRPr="00664A6F">
        <w:rPr>
          <w:rFonts w:ascii="Arial" w:hAnsi="Arial" w:cs="Arial"/>
          <w:b/>
          <w:szCs w:val="24"/>
        </w:rPr>
        <w:t>Single District or Consortium Applicants starting at Phase 1</w:t>
      </w:r>
      <w:r w:rsidRPr="00664A6F">
        <w:rPr>
          <w:rFonts w:ascii="Arial" w:hAnsi="Arial" w:cs="Arial"/>
          <w:szCs w:val="24"/>
        </w:rPr>
        <w:t>: Justify the need for a period of time focused on strategic planning.</w:t>
      </w:r>
    </w:p>
    <w:p w14:paraId="531CD7C4" w14:textId="77777777" w:rsidR="006A7662" w:rsidRPr="00664A6F" w:rsidRDefault="006A7662" w:rsidP="006A7662">
      <w:pPr>
        <w:spacing w:after="120"/>
        <w:ind w:left="720"/>
        <w:rPr>
          <w:rFonts w:ascii="Arial" w:hAnsi="Arial" w:cs="Arial"/>
          <w:szCs w:val="24"/>
        </w:rPr>
      </w:pPr>
    </w:p>
    <w:p w14:paraId="148E6295" w14:textId="2C7083DC" w:rsidR="006A7662" w:rsidRPr="00664A6F" w:rsidRDefault="006A7662" w:rsidP="006A7662">
      <w:pPr>
        <w:spacing w:after="120"/>
        <w:ind w:left="720"/>
        <w:rPr>
          <w:rFonts w:ascii="Arial" w:hAnsi="Arial" w:cs="Arial"/>
          <w:szCs w:val="24"/>
        </w:rPr>
      </w:pPr>
      <w:r w:rsidRPr="00664A6F">
        <w:rPr>
          <w:rFonts w:ascii="Arial" w:hAnsi="Arial" w:cs="Arial"/>
          <w:b/>
          <w:szCs w:val="24"/>
        </w:rPr>
        <w:t>Single District Applicants starting at Phase 2 or 3</w:t>
      </w:r>
      <w:r w:rsidRPr="00664A6F">
        <w:rPr>
          <w:rFonts w:ascii="Arial" w:hAnsi="Arial" w:cs="Arial"/>
          <w:szCs w:val="24"/>
        </w:rPr>
        <w:t>: Describe efforts to date that justify beginning the proposed Learning Technology Grant Program at Phase 2 or Phase 3</w:t>
      </w:r>
      <w:r w:rsidR="00D24CAC" w:rsidRPr="00664A6F">
        <w:rPr>
          <w:rFonts w:ascii="Arial" w:hAnsi="Arial" w:cs="Arial"/>
          <w:szCs w:val="24"/>
        </w:rPr>
        <w:t xml:space="preserve">. </w:t>
      </w:r>
      <w:r w:rsidRPr="00664A6F">
        <w:rPr>
          <w:rFonts w:ascii="Arial" w:hAnsi="Arial" w:cs="Arial"/>
          <w:szCs w:val="24"/>
        </w:rPr>
        <w:t xml:space="preserve">If some of the criteria for Phase 1 and/or 2 have been accomplished, but more work would lead to a more successful program implementation, a detailed description of what has occurred and what must still occur to complete Phase 1 and/or 2 should be included and aligned accordingly with the </w:t>
      </w:r>
      <w:r w:rsidR="00955F42">
        <w:rPr>
          <w:rFonts w:ascii="Arial" w:hAnsi="Arial" w:cs="Arial"/>
          <w:szCs w:val="24"/>
        </w:rPr>
        <w:t>2.5 year</w:t>
      </w:r>
      <w:r w:rsidRPr="00664A6F">
        <w:rPr>
          <w:rFonts w:ascii="Arial" w:hAnsi="Arial" w:cs="Arial"/>
          <w:szCs w:val="24"/>
        </w:rPr>
        <w:t xml:space="preserve"> Plan.</w:t>
      </w:r>
    </w:p>
    <w:p w14:paraId="3568A294" w14:textId="77777777" w:rsidR="006A7662" w:rsidRPr="00664A6F" w:rsidRDefault="006A7662" w:rsidP="006A7662">
      <w:pPr>
        <w:spacing w:after="120"/>
        <w:ind w:left="720"/>
        <w:rPr>
          <w:rFonts w:ascii="Arial" w:hAnsi="Arial" w:cs="Arial"/>
          <w:szCs w:val="24"/>
        </w:rPr>
      </w:pPr>
    </w:p>
    <w:p w14:paraId="0A31E74E" w14:textId="5726267C" w:rsidR="006A7662" w:rsidRPr="00664A6F" w:rsidRDefault="006A7662" w:rsidP="006A7662">
      <w:pPr>
        <w:spacing w:after="120"/>
        <w:ind w:left="720"/>
        <w:rPr>
          <w:rFonts w:ascii="Arial" w:hAnsi="Arial" w:cs="Arial"/>
          <w:szCs w:val="24"/>
        </w:rPr>
      </w:pPr>
      <w:r w:rsidRPr="00664A6F">
        <w:rPr>
          <w:rFonts w:ascii="Arial" w:hAnsi="Arial" w:cs="Arial"/>
          <w:b/>
          <w:szCs w:val="24"/>
        </w:rPr>
        <w:t>Consortium Applicants starting at Phase 2 or 3</w:t>
      </w:r>
      <w:r w:rsidRPr="00664A6F">
        <w:rPr>
          <w:rFonts w:ascii="Arial" w:hAnsi="Arial" w:cs="Arial"/>
          <w:szCs w:val="24"/>
        </w:rPr>
        <w:t>: Describe efforts to date that justify beginning the proposed Learning Technology Grant Program at Phase 2 or Phase 3</w:t>
      </w:r>
      <w:r w:rsidR="00D24CAC" w:rsidRPr="00664A6F">
        <w:rPr>
          <w:rFonts w:ascii="Arial" w:hAnsi="Arial" w:cs="Arial"/>
          <w:szCs w:val="24"/>
        </w:rPr>
        <w:t xml:space="preserve">. </w:t>
      </w:r>
      <w:r w:rsidRPr="00664A6F">
        <w:rPr>
          <w:rFonts w:ascii="Arial" w:hAnsi="Arial" w:cs="Arial"/>
          <w:szCs w:val="24"/>
        </w:rPr>
        <w:t xml:space="preserve">If some of the criteria for Phase 1 and/or 2 have been accomplished, but more work would lead to a more successful program implementation, a detailed description of what has occurred and what must still occur to complete Phase 1 and/or 2 should be included and aligned accordingly with the </w:t>
      </w:r>
      <w:r w:rsidR="00955F42">
        <w:rPr>
          <w:rFonts w:ascii="Arial" w:hAnsi="Arial" w:cs="Arial"/>
          <w:szCs w:val="24"/>
        </w:rPr>
        <w:t xml:space="preserve">2.5 </w:t>
      </w:r>
      <w:r w:rsidRPr="00664A6F">
        <w:rPr>
          <w:rFonts w:ascii="Arial" w:hAnsi="Arial" w:cs="Arial"/>
          <w:szCs w:val="24"/>
        </w:rPr>
        <w:t>Year Plan.  Consortia should not provide entirely separate responses describing where each participating district member is in the process, but rather include information on how the Lead Consortium Member will ensure that Consortium members progress through Phases as outlined in this RFP.</w:t>
      </w:r>
    </w:p>
    <w:p w14:paraId="37833F27" w14:textId="77777777" w:rsidR="006A7662" w:rsidRPr="00664A6F" w:rsidRDefault="006A7662" w:rsidP="006A7662">
      <w:pPr>
        <w:spacing w:after="120"/>
        <w:rPr>
          <w:rFonts w:ascii="Arial" w:hAnsi="Arial" w:cs="Arial"/>
          <w:szCs w:val="24"/>
        </w:rPr>
      </w:pPr>
    </w:p>
    <w:p w14:paraId="411A8E44" w14:textId="76661120" w:rsidR="006A7662" w:rsidRPr="00664A6F" w:rsidRDefault="006A7662" w:rsidP="00127D9B">
      <w:pPr>
        <w:pStyle w:val="Heading3"/>
      </w:pPr>
      <w:bookmarkStart w:id="184" w:name="_Toc491954158"/>
      <w:bookmarkStart w:id="185" w:name="_Toc56765312"/>
      <w:bookmarkStart w:id="186" w:name="_Toc232493886"/>
      <w:bookmarkStart w:id="187" w:name="_Toc163757996"/>
      <w:r w:rsidRPr="00664A6F">
        <w:t xml:space="preserve">D.2. (15 Points): </w:t>
      </w:r>
      <w:r w:rsidR="00955F42">
        <w:t xml:space="preserve">2.5 </w:t>
      </w:r>
      <w:r w:rsidRPr="00664A6F">
        <w:t>Year Plan</w:t>
      </w:r>
      <w:bookmarkEnd w:id="184"/>
      <w:bookmarkEnd w:id="185"/>
      <w:bookmarkEnd w:id="186"/>
      <w:bookmarkEnd w:id="187"/>
    </w:p>
    <w:p w14:paraId="32D08B0A" w14:textId="36C42CFA" w:rsidR="006A7662" w:rsidRPr="00664A6F" w:rsidRDefault="006A7662" w:rsidP="006A7662">
      <w:pPr>
        <w:spacing w:after="120"/>
        <w:ind w:left="720"/>
        <w:rPr>
          <w:rFonts w:ascii="Arial" w:hAnsi="Arial" w:cs="Arial"/>
          <w:szCs w:val="24"/>
        </w:rPr>
      </w:pPr>
      <w:r w:rsidRPr="00664A6F">
        <w:rPr>
          <w:rFonts w:ascii="Arial" w:hAnsi="Arial" w:cs="Arial"/>
          <w:szCs w:val="24"/>
        </w:rPr>
        <w:t>Describe in detail the program activities</w:t>
      </w:r>
      <w:r w:rsidR="00D24CAC" w:rsidRPr="00664A6F">
        <w:rPr>
          <w:rFonts w:ascii="Arial" w:hAnsi="Arial" w:cs="Arial"/>
          <w:szCs w:val="24"/>
        </w:rPr>
        <w:t xml:space="preserve">. </w:t>
      </w:r>
      <w:r w:rsidRPr="00664A6F">
        <w:rPr>
          <w:rFonts w:ascii="Arial" w:hAnsi="Arial" w:cs="Arial"/>
          <w:szCs w:val="24"/>
        </w:rPr>
        <w:t xml:space="preserve">Applicants will complete plans for each of the </w:t>
      </w:r>
      <w:r w:rsidR="00950966">
        <w:rPr>
          <w:rFonts w:ascii="Arial" w:hAnsi="Arial" w:cs="Arial"/>
          <w:szCs w:val="24"/>
        </w:rPr>
        <w:t>2.5</w:t>
      </w:r>
      <w:r w:rsidRPr="00664A6F">
        <w:rPr>
          <w:rFonts w:ascii="Arial" w:hAnsi="Arial" w:cs="Arial"/>
          <w:szCs w:val="24"/>
        </w:rPr>
        <w:t xml:space="preserve"> years of the program (</w:t>
      </w:r>
      <w:r w:rsidR="00950966">
        <w:rPr>
          <w:rFonts w:ascii="Arial" w:hAnsi="Arial" w:cs="Arial"/>
          <w:szCs w:val="24"/>
        </w:rPr>
        <w:t>January 1, 2025</w:t>
      </w:r>
      <w:r w:rsidRPr="00664A6F">
        <w:rPr>
          <w:rFonts w:ascii="Arial" w:hAnsi="Arial" w:cs="Arial"/>
          <w:szCs w:val="24"/>
        </w:rPr>
        <w:t>– June 30, 2025; July 1, 2025 – June 30, 2026; July 1, 2026 – June 30, 2027)</w:t>
      </w:r>
      <w:r w:rsidR="00D24CAC" w:rsidRPr="00664A6F">
        <w:rPr>
          <w:rFonts w:ascii="Arial" w:hAnsi="Arial" w:cs="Arial"/>
          <w:szCs w:val="24"/>
        </w:rPr>
        <w:t xml:space="preserve">. </w:t>
      </w:r>
    </w:p>
    <w:p w14:paraId="0572CB4A" w14:textId="6728EDD3" w:rsidR="006A7662" w:rsidRPr="00664A6F" w:rsidRDefault="006A7662" w:rsidP="006A7662">
      <w:pPr>
        <w:spacing w:after="120"/>
        <w:ind w:left="720"/>
        <w:rPr>
          <w:rFonts w:ascii="Arial" w:hAnsi="Arial" w:cs="Arial"/>
          <w:szCs w:val="24"/>
        </w:rPr>
      </w:pPr>
      <w:r w:rsidRPr="00664A6F">
        <w:rPr>
          <w:rFonts w:ascii="Arial" w:hAnsi="Arial" w:cs="Arial"/>
          <w:szCs w:val="24"/>
        </w:rPr>
        <w:t xml:space="preserve">All applicants must complete Section D.2. in the form of a chart, </w:t>
      </w:r>
      <w:r w:rsidRPr="00664A6F">
        <w:rPr>
          <w:rFonts w:ascii="Arial" w:hAnsi="Arial" w:cs="Arial"/>
          <w:b/>
          <w:szCs w:val="24"/>
        </w:rPr>
        <w:t>not</w:t>
      </w:r>
      <w:r w:rsidRPr="00664A6F">
        <w:rPr>
          <w:rFonts w:ascii="Arial" w:hAnsi="Arial" w:cs="Arial"/>
          <w:szCs w:val="24"/>
        </w:rPr>
        <w:t xml:space="preserve"> a narrative</w:t>
      </w:r>
      <w:r w:rsidR="00D24CAC" w:rsidRPr="00664A6F">
        <w:rPr>
          <w:rFonts w:ascii="Arial" w:hAnsi="Arial" w:cs="Arial"/>
          <w:szCs w:val="24"/>
        </w:rPr>
        <w:t xml:space="preserve">. </w:t>
      </w:r>
      <w:r w:rsidRPr="00664A6F">
        <w:rPr>
          <w:rFonts w:ascii="Arial" w:hAnsi="Arial" w:cs="Arial"/>
          <w:szCs w:val="24"/>
        </w:rPr>
        <w:t>Please see Attachment V: Program Activities Plan for formatting of Section D.2.</w:t>
      </w:r>
    </w:p>
    <w:p w14:paraId="1FED8264" w14:textId="77777777" w:rsidR="006A7662" w:rsidRPr="00664A6F" w:rsidRDefault="006A7662" w:rsidP="006A7662">
      <w:pPr>
        <w:spacing w:after="120"/>
        <w:ind w:left="720"/>
        <w:rPr>
          <w:rFonts w:ascii="Arial" w:hAnsi="Arial" w:cs="Arial"/>
          <w:szCs w:val="24"/>
        </w:rPr>
      </w:pPr>
    </w:p>
    <w:p w14:paraId="75B00C1E" w14:textId="77777777" w:rsidR="006A7662" w:rsidRPr="00664A6F" w:rsidRDefault="006A7662" w:rsidP="006A7662">
      <w:pPr>
        <w:spacing w:after="120"/>
        <w:ind w:left="720"/>
        <w:rPr>
          <w:rFonts w:ascii="Arial" w:hAnsi="Arial" w:cs="Arial"/>
          <w:szCs w:val="24"/>
        </w:rPr>
      </w:pPr>
      <w:r w:rsidRPr="00664A6F">
        <w:rPr>
          <w:rFonts w:ascii="Arial" w:hAnsi="Arial" w:cs="Arial"/>
          <w:szCs w:val="24"/>
        </w:rPr>
        <w:t>The required elements of Section D.2. are as follows:</w:t>
      </w:r>
    </w:p>
    <w:p w14:paraId="7DCDDA46" w14:textId="77777777" w:rsidR="006A7662" w:rsidRPr="00664A6F" w:rsidRDefault="006A7662" w:rsidP="006A7662">
      <w:pPr>
        <w:pStyle w:val="ListParagraph"/>
        <w:widowControl w:val="0"/>
        <w:numPr>
          <w:ilvl w:val="0"/>
          <w:numId w:val="58"/>
        </w:numPr>
        <w:autoSpaceDE w:val="0"/>
        <w:autoSpaceDN w:val="0"/>
        <w:adjustRightInd w:val="0"/>
        <w:spacing w:before="0" w:after="120" w:line="240" w:lineRule="auto"/>
        <w:contextualSpacing w:val="0"/>
        <w:rPr>
          <w:rFonts w:ascii="Arial" w:hAnsi="Arial" w:cs="Arial"/>
          <w:szCs w:val="24"/>
        </w:rPr>
      </w:pPr>
      <w:r w:rsidRPr="00664A6F">
        <w:rPr>
          <w:rFonts w:ascii="Arial" w:hAnsi="Arial" w:cs="Arial"/>
          <w:szCs w:val="24"/>
        </w:rPr>
        <w:t>Goal</w:t>
      </w:r>
    </w:p>
    <w:p w14:paraId="5D3BA78A" w14:textId="77777777" w:rsidR="006A7662" w:rsidRPr="00664A6F" w:rsidRDefault="006A7662" w:rsidP="006A7662">
      <w:pPr>
        <w:pStyle w:val="ListParagraph"/>
        <w:widowControl w:val="0"/>
        <w:numPr>
          <w:ilvl w:val="0"/>
          <w:numId w:val="58"/>
        </w:numPr>
        <w:autoSpaceDE w:val="0"/>
        <w:autoSpaceDN w:val="0"/>
        <w:adjustRightInd w:val="0"/>
        <w:spacing w:before="0" w:after="120" w:line="240" w:lineRule="auto"/>
        <w:contextualSpacing w:val="0"/>
        <w:rPr>
          <w:rFonts w:ascii="Arial" w:hAnsi="Arial" w:cs="Arial"/>
          <w:szCs w:val="24"/>
        </w:rPr>
      </w:pPr>
      <w:r w:rsidRPr="00664A6F">
        <w:rPr>
          <w:rFonts w:ascii="Arial" w:hAnsi="Arial" w:cs="Arial"/>
          <w:szCs w:val="24"/>
        </w:rPr>
        <w:t>Phase</w:t>
      </w:r>
    </w:p>
    <w:p w14:paraId="54973991" w14:textId="77777777" w:rsidR="006A7662" w:rsidRPr="00664A6F" w:rsidRDefault="006A7662" w:rsidP="006A7662">
      <w:pPr>
        <w:pStyle w:val="ListParagraph"/>
        <w:widowControl w:val="0"/>
        <w:numPr>
          <w:ilvl w:val="0"/>
          <w:numId w:val="58"/>
        </w:numPr>
        <w:autoSpaceDE w:val="0"/>
        <w:autoSpaceDN w:val="0"/>
        <w:adjustRightInd w:val="0"/>
        <w:spacing w:before="0" w:after="120" w:line="240" w:lineRule="auto"/>
        <w:contextualSpacing w:val="0"/>
        <w:rPr>
          <w:rFonts w:ascii="Arial" w:hAnsi="Arial" w:cs="Arial"/>
          <w:szCs w:val="24"/>
        </w:rPr>
      </w:pPr>
      <w:r w:rsidRPr="00664A6F">
        <w:rPr>
          <w:rFonts w:ascii="Arial" w:hAnsi="Arial" w:cs="Arial"/>
          <w:szCs w:val="24"/>
        </w:rPr>
        <w:t>Objectives</w:t>
      </w:r>
    </w:p>
    <w:p w14:paraId="488840BF" w14:textId="77777777" w:rsidR="006A7662" w:rsidRPr="00664A6F" w:rsidRDefault="006A7662" w:rsidP="006A7662">
      <w:pPr>
        <w:pStyle w:val="ListParagraph"/>
        <w:widowControl w:val="0"/>
        <w:numPr>
          <w:ilvl w:val="0"/>
          <w:numId w:val="58"/>
        </w:numPr>
        <w:autoSpaceDE w:val="0"/>
        <w:autoSpaceDN w:val="0"/>
        <w:adjustRightInd w:val="0"/>
        <w:spacing w:before="0" w:after="120" w:line="240" w:lineRule="auto"/>
        <w:contextualSpacing w:val="0"/>
        <w:rPr>
          <w:rFonts w:ascii="Arial" w:hAnsi="Arial" w:cs="Arial"/>
          <w:szCs w:val="24"/>
        </w:rPr>
      </w:pPr>
      <w:r w:rsidRPr="00664A6F">
        <w:rPr>
          <w:rFonts w:ascii="Arial" w:hAnsi="Arial" w:cs="Arial"/>
          <w:szCs w:val="24"/>
        </w:rPr>
        <w:t>Tasks (including description of tasks)</w:t>
      </w:r>
    </w:p>
    <w:p w14:paraId="2E28CDC2" w14:textId="77777777" w:rsidR="006A7662" w:rsidRPr="00664A6F" w:rsidRDefault="006A7662" w:rsidP="006A7662">
      <w:pPr>
        <w:pStyle w:val="ListParagraph"/>
        <w:widowControl w:val="0"/>
        <w:numPr>
          <w:ilvl w:val="0"/>
          <w:numId w:val="58"/>
        </w:numPr>
        <w:autoSpaceDE w:val="0"/>
        <w:autoSpaceDN w:val="0"/>
        <w:adjustRightInd w:val="0"/>
        <w:spacing w:before="0" w:after="120" w:line="240" w:lineRule="auto"/>
        <w:contextualSpacing w:val="0"/>
        <w:rPr>
          <w:rFonts w:ascii="Arial" w:hAnsi="Arial" w:cs="Arial"/>
          <w:szCs w:val="24"/>
        </w:rPr>
      </w:pPr>
      <w:r w:rsidRPr="00664A6F">
        <w:rPr>
          <w:rFonts w:ascii="Arial" w:hAnsi="Arial" w:cs="Arial"/>
          <w:szCs w:val="24"/>
        </w:rPr>
        <w:t>Target Audience (must include numbers of participants/individuals affected)</w:t>
      </w:r>
    </w:p>
    <w:p w14:paraId="6E6A544E" w14:textId="1B4B8B05" w:rsidR="006A7662" w:rsidRPr="00664A6F" w:rsidRDefault="006A7662" w:rsidP="006A7662">
      <w:pPr>
        <w:pStyle w:val="ListParagraph"/>
        <w:widowControl w:val="0"/>
        <w:numPr>
          <w:ilvl w:val="0"/>
          <w:numId w:val="58"/>
        </w:numPr>
        <w:autoSpaceDE w:val="0"/>
        <w:autoSpaceDN w:val="0"/>
        <w:adjustRightInd w:val="0"/>
        <w:spacing w:before="0" w:after="120" w:line="240" w:lineRule="auto"/>
        <w:contextualSpacing w:val="0"/>
        <w:rPr>
          <w:rFonts w:ascii="Arial" w:hAnsi="Arial" w:cs="Arial"/>
          <w:szCs w:val="24"/>
        </w:rPr>
      </w:pPr>
      <w:r w:rsidRPr="00664A6F">
        <w:rPr>
          <w:rFonts w:ascii="Arial" w:hAnsi="Arial" w:cs="Arial"/>
          <w:szCs w:val="24"/>
        </w:rPr>
        <w:t>Resources (</w:t>
      </w:r>
      <w:r w:rsidR="001A373F" w:rsidRPr="00664A6F">
        <w:rPr>
          <w:rFonts w:ascii="Arial" w:hAnsi="Arial" w:cs="Arial"/>
          <w:szCs w:val="24"/>
        </w:rPr>
        <w:t>e.g.,</w:t>
      </w:r>
      <w:r w:rsidRPr="00664A6F">
        <w:rPr>
          <w:rFonts w:ascii="Arial" w:hAnsi="Arial" w:cs="Arial"/>
          <w:szCs w:val="24"/>
        </w:rPr>
        <w:t xml:space="preserve"> human, material, financial, intellectual)</w:t>
      </w:r>
    </w:p>
    <w:p w14:paraId="00312375" w14:textId="77777777" w:rsidR="006A7662" w:rsidRPr="00664A6F" w:rsidRDefault="006A7662" w:rsidP="006A7662">
      <w:pPr>
        <w:pStyle w:val="ListParagraph"/>
        <w:widowControl w:val="0"/>
        <w:numPr>
          <w:ilvl w:val="0"/>
          <w:numId w:val="58"/>
        </w:numPr>
        <w:autoSpaceDE w:val="0"/>
        <w:autoSpaceDN w:val="0"/>
        <w:adjustRightInd w:val="0"/>
        <w:spacing w:before="0" w:after="120" w:line="240" w:lineRule="auto"/>
        <w:contextualSpacing w:val="0"/>
        <w:rPr>
          <w:rFonts w:ascii="Arial" w:hAnsi="Arial" w:cs="Arial"/>
          <w:szCs w:val="24"/>
        </w:rPr>
      </w:pPr>
      <w:r w:rsidRPr="00664A6F">
        <w:rPr>
          <w:rFonts w:ascii="Arial" w:hAnsi="Arial" w:cs="Arial"/>
          <w:szCs w:val="24"/>
        </w:rPr>
        <w:t xml:space="preserve">Responsible Parties </w:t>
      </w:r>
    </w:p>
    <w:p w14:paraId="782A015D" w14:textId="77777777" w:rsidR="006A7662" w:rsidRPr="00664A6F" w:rsidRDefault="006A7662" w:rsidP="006A7662">
      <w:pPr>
        <w:pStyle w:val="ListParagraph"/>
        <w:widowControl w:val="0"/>
        <w:numPr>
          <w:ilvl w:val="0"/>
          <w:numId w:val="58"/>
        </w:numPr>
        <w:autoSpaceDE w:val="0"/>
        <w:autoSpaceDN w:val="0"/>
        <w:adjustRightInd w:val="0"/>
        <w:spacing w:before="0" w:after="120" w:line="240" w:lineRule="auto"/>
        <w:contextualSpacing w:val="0"/>
        <w:rPr>
          <w:rFonts w:ascii="Arial" w:hAnsi="Arial" w:cs="Arial"/>
          <w:szCs w:val="24"/>
        </w:rPr>
      </w:pPr>
      <w:r w:rsidRPr="00664A6F">
        <w:rPr>
          <w:rFonts w:ascii="Arial" w:hAnsi="Arial" w:cs="Arial"/>
          <w:szCs w:val="24"/>
        </w:rPr>
        <w:t>Timeline (Including start date, end date, major milestone dates)</w:t>
      </w:r>
    </w:p>
    <w:p w14:paraId="7E834006" w14:textId="77777777" w:rsidR="006A7662" w:rsidRPr="00664A6F" w:rsidRDefault="006A7662" w:rsidP="006A7662">
      <w:pPr>
        <w:pStyle w:val="ListParagraph"/>
        <w:widowControl w:val="0"/>
        <w:numPr>
          <w:ilvl w:val="0"/>
          <w:numId w:val="58"/>
        </w:numPr>
        <w:autoSpaceDE w:val="0"/>
        <w:autoSpaceDN w:val="0"/>
        <w:adjustRightInd w:val="0"/>
        <w:spacing w:before="0" w:after="120" w:line="240" w:lineRule="auto"/>
        <w:contextualSpacing w:val="0"/>
        <w:rPr>
          <w:rFonts w:ascii="Arial" w:hAnsi="Arial" w:cs="Arial"/>
          <w:szCs w:val="24"/>
        </w:rPr>
      </w:pPr>
      <w:r w:rsidRPr="00664A6F">
        <w:rPr>
          <w:rFonts w:ascii="Arial" w:hAnsi="Arial" w:cs="Arial"/>
          <w:szCs w:val="24"/>
        </w:rPr>
        <w:t>Evaluation Method</w:t>
      </w:r>
    </w:p>
    <w:p w14:paraId="0C3C1C58" w14:textId="7495E8F9" w:rsidR="006A7662" w:rsidRPr="00664A6F" w:rsidRDefault="006A7662" w:rsidP="006A7662">
      <w:pPr>
        <w:pStyle w:val="ListParagraph"/>
        <w:widowControl w:val="0"/>
        <w:numPr>
          <w:ilvl w:val="0"/>
          <w:numId w:val="58"/>
        </w:numPr>
        <w:autoSpaceDE w:val="0"/>
        <w:autoSpaceDN w:val="0"/>
        <w:adjustRightInd w:val="0"/>
        <w:spacing w:before="0" w:after="120" w:line="240" w:lineRule="auto"/>
        <w:contextualSpacing w:val="0"/>
        <w:rPr>
          <w:rFonts w:ascii="Arial" w:hAnsi="Arial" w:cs="Arial"/>
          <w:szCs w:val="24"/>
        </w:rPr>
      </w:pPr>
      <w:r w:rsidRPr="00664A6F">
        <w:rPr>
          <w:rFonts w:ascii="Arial" w:hAnsi="Arial" w:cs="Arial"/>
          <w:szCs w:val="24"/>
        </w:rPr>
        <w:t>Artifacts that will be Generated</w:t>
      </w:r>
      <w:r w:rsidR="009E653C" w:rsidRPr="00664A6F">
        <w:rPr>
          <w:rFonts w:ascii="Arial" w:hAnsi="Arial" w:cs="Arial"/>
          <w:szCs w:val="24"/>
        </w:rPr>
        <w:t>.</w:t>
      </w:r>
      <w:r w:rsidR="00707DE8" w:rsidRPr="00664A6F">
        <w:rPr>
          <w:rFonts w:ascii="Arial" w:hAnsi="Arial" w:cs="Arial"/>
          <w:szCs w:val="24"/>
        </w:rPr>
        <w:t xml:space="preserve"> </w:t>
      </w:r>
      <w:r w:rsidR="009E653C" w:rsidRPr="00664A6F">
        <w:rPr>
          <w:rFonts w:ascii="Arial" w:hAnsi="Arial" w:cs="Arial"/>
          <w:szCs w:val="24"/>
        </w:rPr>
        <w:t xml:space="preserve">Artifacts must include a video of program activities </w:t>
      </w:r>
      <w:r w:rsidR="00707DE8" w:rsidRPr="00664A6F">
        <w:rPr>
          <w:rFonts w:ascii="Arial" w:hAnsi="Arial" w:cs="Arial"/>
          <w:szCs w:val="24"/>
        </w:rPr>
        <w:t>produced and posted at the end of year 3.</w:t>
      </w:r>
    </w:p>
    <w:p w14:paraId="791820AD" w14:textId="32A8C923" w:rsidR="00200C92" w:rsidRDefault="00200C92">
      <w:pPr>
        <w:rPr>
          <w:rFonts w:ascii="Arial" w:hAnsi="Arial" w:cs="Arial"/>
          <w:szCs w:val="24"/>
        </w:rPr>
      </w:pPr>
      <w:r>
        <w:rPr>
          <w:rFonts w:ascii="Arial" w:hAnsi="Arial" w:cs="Arial"/>
          <w:szCs w:val="24"/>
        </w:rPr>
        <w:br w:type="page"/>
      </w:r>
    </w:p>
    <w:p w14:paraId="2DAA7C58" w14:textId="77777777" w:rsidR="006A7662" w:rsidRPr="00664A6F" w:rsidRDefault="006A7662" w:rsidP="00321270">
      <w:pPr>
        <w:pStyle w:val="Heading2"/>
      </w:pPr>
      <w:bookmarkStart w:id="188" w:name="_Toc491954159"/>
      <w:bookmarkStart w:id="189" w:name="_Toc56765313"/>
      <w:bookmarkStart w:id="190" w:name="_Toc1346677977"/>
      <w:bookmarkStart w:id="191" w:name="_Toc163757997"/>
      <w:r w:rsidRPr="00664A6F">
        <w:lastRenderedPageBreak/>
        <w:t>Section E: Professional Development [15 Points</w:t>
      </w:r>
      <w:bookmarkEnd w:id="188"/>
      <w:r w:rsidRPr="00664A6F">
        <w:t>]</w:t>
      </w:r>
      <w:bookmarkEnd w:id="189"/>
      <w:bookmarkEnd w:id="190"/>
      <w:bookmarkEnd w:id="191"/>
    </w:p>
    <w:p w14:paraId="0070FA3D" w14:textId="4E849105" w:rsidR="006A7662" w:rsidRPr="00664A6F" w:rsidRDefault="006A7662" w:rsidP="006A7662">
      <w:pPr>
        <w:spacing w:after="120"/>
        <w:ind w:left="720"/>
        <w:rPr>
          <w:rFonts w:ascii="Arial" w:hAnsi="Arial" w:cs="Arial"/>
          <w:szCs w:val="24"/>
        </w:rPr>
      </w:pPr>
      <w:r w:rsidRPr="00664A6F">
        <w:rPr>
          <w:rFonts w:ascii="Arial" w:hAnsi="Arial" w:cs="Arial"/>
          <w:szCs w:val="24"/>
        </w:rPr>
        <w:t>In this section, applicants will describe a professional development plan for administrators, educational leaders, and/or teachers on utilization of educational technology to facilitate the delivery of quality instruction, increase equitable access to high-quality learning experiences, and promote culturally and linguistically</w:t>
      </w:r>
      <w:r w:rsidR="001A6B63">
        <w:rPr>
          <w:rFonts w:ascii="Arial" w:hAnsi="Arial" w:cs="Arial"/>
          <w:szCs w:val="24"/>
        </w:rPr>
        <w:t xml:space="preserve"> </w:t>
      </w:r>
      <w:r w:rsidRPr="00664A6F">
        <w:rPr>
          <w:rFonts w:ascii="Arial" w:hAnsi="Arial" w:cs="Arial"/>
          <w:szCs w:val="24"/>
        </w:rPr>
        <w:t>responsive learning environments for all students.</w:t>
      </w:r>
    </w:p>
    <w:p w14:paraId="093CA777" w14:textId="77777777" w:rsidR="006A7662" w:rsidRPr="00664A6F" w:rsidRDefault="006A7662" w:rsidP="006A7662">
      <w:pPr>
        <w:spacing w:after="120"/>
        <w:rPr>
          <w:rFonts w:ascii="Arial" w:hAnsi="Arial" w:cs="Arial"/>
          <w:szCs w:val="24"/>
        </w:rPr>
      </w:pPr>
    </w:p>
    <w:p w14:paraId="76F147A3" w14:textId="77777777" w:rsidR="006A7662" w:rsidRPr="00664A6F" w:rsidRDefault="006A7662" w:rsidP="00127D9B">
      <w:pPr>
        <w:pStyle w:val="Heading3"/>
      </w:pPr>
      <w:bookmarkStart w:id="192" w:name="_Toc491954160"/>
      <w:bookmarkStart w:id="193" w:name="_Toc56765314"/>
      <w:bookmarkStart w:id="194" w:name="_Toc453533742"/>
      <w:bookmarkStart w:id="195" w:name="_Toc163757998"/>
      <w:r w:rsidRPr="00664A6F">
        <w:t>E.1. (10 Points): Professional Development Plan</w:t>
      </w:r>
      <w:bookmarkEnd w:id="192"/>
      <w:bookmarkEnd w:id="193"/>
      <w:bookmarkEnd w:id="194"/>
      <w:bookmarkEnd w:id="195"/>
    </w:p>
    <w:p w14:paraId="21562187" w14:textId="0E8B6055" w:rsidR="006A7662" w:rsidRPr="00664A6F" w:rsidRDefault="006A7662" w:rsidP="006A7662">
      <w:pPr>
        <w:spacing w:after="120"/>
        <w:ind w:left="720"/>
        <w:rPr>
          <w:rFonts w:ascii="Arial" w:hAnsi="Arial" w:cs="Arial"/>
          <w:szCs w:val="24"/>
        </w:rPr>
      </w:pPr>
      <w:r w:rsidRPr="00664A6F">
        <w:rPr>
          <w:rFonts w:ascii="Arial" w:hAnsi="Arial" w:cs="Arial"/>
          <w:szCs w:val="24"/>
        </w:rPr>
        <w:t>Describe the professional development plan, including detailed descriptions of the elements below</w:t>
      </w:r>
      <w:r w:rsidR="00D24CAC" w:rsidRPr="00664A6F">
        <w:rPr>
          <w:rFonts w:ascii="Arial" w:hAnsi="Arial" w:cs="Arial"/>
          <w:szCs w:val="24"/>
        </w:rPr>
        <w:t xml:space="preserve">. </w:t>
      </w:r>
    </w:p>
    <w:p w14:paraId="00510A18" w14:textId="77777777" w:rsidR="006A7662" w:rsidRPr="00664A6F" w:rsidRDefault="006A7662" w:rsidP="006A7662">
      <w:pPr>
        <w:pStyle w:val="ListParagraph"/>
        <w:widowControl w:val="0"/>
        <w:numPr>
          <w:ilvl w:val="0"/>
          <w:numId w:val="60"/>
        </w:numPr>
        <w:autoSpaceDE w:val="0"/>
        <w:autoSpaceDN w:val="0"/>
        <w:adjustRightInd w:val="0"/>
        <w:spacing w:before="0" w:after="120" w:line="240" w:lineRule="auto"/>
        <w:contextualSpacing w:val="0"/>
        <w:rPr>
          <w:rFonts w:ascii="Arial" w:hAnsi="Arial" w:cs="Arial"/>
          <w:szCs w:val="24"/>
        </w:rPr>
      </w:pPr>
      <w:bookmarkStart w:id="196" w:name="_Hlk491710981"/>
      <w:r w:rsidRPr="00664A6F">
        <w:rPr>
          <w:rFonts w:ascii="Arial" w:hAnsi="Arial" w:cs="Arial"/>
          <w:szCs w:val="24"/>
        </w:rPr>
        <w:t xml:space="preserve">Required </w:t>
      </w:r>
      <w:proofErr w:type="gramStart"/>
      <w:r w:rsidRPr="00664A6F">
        <w:rPr>
          <w:rFonts w:ascii="Arial" w:hAnsi="Arial" w:cs="Arial"/>
          <w:szCs w:val="24"/>
        </w:rPr>
        <w:t>resources</w:t>
      </w:r>
      <w:proofErr w:type="gramEnd"/>
    </w:p>
    <w:p w14:paraId="3FFCEA39" w14:textId="77777777" w:rsidR="006A7662" w:rsidRPr="00664A6F" w:rsidRDefault="006A7662" w:rsidP="006A7662">
      <w:pPr>
        <w:pStyle w:val="ListParagraph"/>
        <w:widowControl w:val="0"/>
        <w:numPr>
          <w:ilvl w:val="0"/>
          <w:numId w:val="60"/>
        </w:numPr>
        <w:autoSpaceDE w:val="0"/>
        <w:autoSpaceDN w:val="0"/>
        <w:adjustRightInd w:val="0"/>
        <w:spacing w:before="0" w:after="120" w:line="240" w:lineRule="auto"/>
        <w:contextualSpacing w:val="0"/>
        <w:rPr>
          <w:rFonts w:ascii="Arial" w:hAnsi="Arial" w:cs="Arial"/>
          <w:szCs w:val="24"/>
        </w:rPr>
      </w:pPr>
      <w:r w:rsidRPr="00664A6F">
        <w:rPr>
          <w:rFonts w:ascii="Arial" w:hAnsi="Arial" w:cs="Arial"/>
          <w:szCs w:val="24"/>
        </w:rPr>
        <w:t>How topic(s) have been/will be identified</w:t>
      </w:r>
    </w:p>
    <w:p w14:paraId="64B26CB1" w14:textId="77777777" w:rsidR="006A7662" w:rsidRPr="00664A6F" w:rsidRDefault="006A7662" w:rsidP="006A7662">
      <w:pPr>
        <w:pStyle w:val="ListParagraph"/>
        <w:widowControl w:val="0"/>
        <w:numPr>
          <w:ilvl w:val="0"/>
          <w:numId w:val="60"/>
        </w:numPr>
        <w:autoSpaceDE w:val="0"/>
        <w:autoSpaceDN w:val="0"/>
        <w:adjustRightInd w:val="0"/>
        <w:spacing w:before="0" w:after="120" w:line="240" w:lineRule="auto"/>
        <w:contextualSpacing w:val="0"/>
        <w:rPr>
          <w:rFonts w:ascii="Arial" w:hAnsi="Arial" w:cs="Arial"/>
          <w:szCs w:val="24"/>
        </w:rPr>
      </w:pPr>
      <w:r w:rsidRPr="00664A6F">
        <w:rPr>
          <w:rFonts w:ascii="Arial" w:hAnsi="Arial" w:cs="Arial"/>
          <w:szCs w:val="24"/>
        </w:rPr>
        <w:t>Target audience(s)</w:t>
      </w:r>
    </w:p>
    <w:p w14:paraId="2C009E50" w14:textId="77777777" w:rsidR="006A7662" w:rsidRPr="00664A6F" w:rsidRDefault="006A7662" w:rsidP="006A7662">
      <w:pPr>
        <w:pStyle w:val="ListParagraph"/>
        <w:widowControl w:val="0"/>
        <w:numPr>
          <w:ilvl w:val="0"/>
          <w:numId w:val="60"/>
        </w:numPr>
        <w:autoSpaceDE w:val="0"/>
        <w:autoSpaceDN w:val="0"/>
        <w:adjustRightInd w:val="0"/>
        <w:spacing w:before="0" w:after="120" w:line="240" w:lineRule="auto"/>
        <w:contextualSpacing w:val="0"/>
        <w:rPr>
          <w:rFonts w:ascii="Arial" w:hAnsi="Arial" w:cs="Arial"/>
          <w:szCs w:val="24"/>
        </w:rPr>
      </w:pPr>
      <w:r w:rsidRPr="00664A6F">
        <w:rPr>
          <w:rFonts w:ascii="Arial" w:hAnsi="Arial" w:cs="Arial"/>
          <w:szCs w:val="24"/>
        </w:rPr>
        <w:t>Structure(s) / Delivery method(s)</w:t>
      </w:r>
    </w:p>
    <w:p w14:paraId="2EC63F00" w14:textId="77777777" w:rsidR="006A7662" w:rsidRPr="00664A6F" w:rsidRDefault="006A7662" w:rsidP="006A7662">
      <w:pPr>
        <w:pStyle w:val="ListParagraph"/>
        <w:widowControl w:val="0"/>
        <w:numPr>
          <w:ilvl w:val="0"/>
          <w:numId w:val="60"/>
        </w:numPr>
        <w:autoSpaceDE w:val="0"/>
        <w:autoSpaceDN w:val="0"/>
        <w:adjustRightInd w:val="0"/>
        <w:spacing w:before="0" w:after="120" w:line="240" w:lineRule="auto"/>
        <w:contextualSpacing w:val="0"/>
        <w:rPr>
          <w:rFonts w:ascii="Arial" w:hAnsi="Arial" w:cs="Arial"/>
          <w:szCs w:val="24"/>
        </w:rPr>
      </w:pPr>
      <w:r w:rsidRPr="00664A6F">
        <w:rPr>
          <w:rFonts w:ascii="Arial" w:hAnsi="Arial" w:cs="Arial"/>
          <w:szCs w:val="24"/>
        </w:rPr>
        <w:t>Provider(s)</w:t>
      </w:r>
    </w:p>
    <w:p w14:paraId="066BB7F9" w14:textId="77777777" w:rsidR="006A7662" w:rsidRPr="00664A6F" w:rsidRDefault="006A7662" w:rsidP="006A7662">
      <w:pPr>
        <w:pStyle w:val="ListParagraph"/>
        <w:widowControl w:val="0"/>
        <w:numPr>
          <w:ilvl w:val="0"/>
          <w:numId w:val="60"/>
        </w:numPr>
        <w:autoSpaceDE w:val="0"/>
        <w:autoSpaceDN w:val="0"/>
        <w:adjustRightInd w:val="0"/>
        <w:spacing w:before="0" w:after="120" w:line="240" w:lineRule="auto"/>
        <w:contextualSpacing w:val="0"/>
        <w:rPr>
          <w:rFonts w:ascii="Arial" w:hAnsi="Arial" w:cs="Arial"/>
          <w:szCs w:val="24"/>
        </w:rPr>
      </w:pPr>
      <w:r w:rsidRPr="00664A6F">
        <w:rPr>
          <w:rFonts w:ascii="Arial" w:hAnsi="Arial" w:cs="Arial"/>
          <w:szCs w:val="24"/>
        </w:rPr>
        <w:t>Expected outcome(s)</w:t>
      </w:r>
    </w:p>
    <w:p w14:paraId="6D7D7E2E" w14:textId="77777777" w:rsidR="006A7662" w:rsidRPr="00664A6F" w:rsidRDefault="006A7662" w:rsidP="006A7662">
      <w:pPr>
        <w:pStyle w:val="ListParagraph"/>
        <w:widowControl w:val="0"/>
        <w:numPr>
          <w:ilvl w:val="0"/>
          <w:numId w:val="60"/>
        </w:numPr>
        <w:autoSpaceDE w:val="0"/>
        <w:autoSpaceDN w:val="0"/>
        <w:adjustRightInd w:val="0"/>
        <w:spacing w:before="0" w:after="120" w:line="240" w:lineRule="auto"/>
        <w:contextualSpacing w:val="0"/>
        <w:rPr>
          <w:rFonts w:ascii="Arial" w:hAnsi="Arial" w:cs="Arial"/>
          <w:szCs w:val="24"/>
        </w:rPr>
      </w:pPr>
      <w:r w:rsidRPr="00664A6F">
        <w:rPr>
          <w:rFonts w:ascii="Arial" w:hAnsi="Arial" w:cs="Arial"/>
          <w:szCs w:val="24"/>
        </w:rPr>
        <w:t>Timeline(s)</w:t>
      </w:r>
    </w:p>
    <w:p w14:paraId="025EA9CB" w14:textId="77777777" w:rsidR="006A7662" w:rsidRPr="00664A6F" w:rsidRDefault="006A7662" w:rsidP="006A7662">
      <w:pPr>
        <w:pStyle w:val="ListParagraph"/>
        <w:widowControl w:val="0"/>
        <w:numPr>
          <w:ilvl w:val="0"/>
          <w:numId w:val="60"/>
        </w:numPr>
        <w:autoSpaceDE w:val="0"/>
        <w:autoSpaceDN w:val="0"/>
        <w:adjustRightInd w:val="0"/>
        <w:spacing w:before="0" w:after="120" w:line="240" w:lineRule="auto"/>
        <w:contextualSpacing w:val="0"/>
        <w:rPr>
          <w:rFonts w:ascii="Arial" w:hAnsi="Arial" w:cs="Arial"/>
          <w:szCs w:val="24"/>
        </w:rPr>
      </w:pPr>
      <w:r w:rsidRPr="00664A6F">
        <w:rPr>
          <w:rFonts w:ascii="Arial" w:hAnsi="Arial" w:cs="Arial"/>
          <w:szCs w:val="24"/>
        </w:rPr>
        <w:t>Evaluation measure(s)</w:t>
      </w:r>
    </w:p>
    <w:p w14:paraId="04A486A0" w14:textId="26EDD0F0" w:rsidR="006A7662" w:rsidRPr="00664A6F" w:rsidRDefault="006A7662" w:rsidP="006A7662">
      <w:pPr>
        <w:pStyle w:val="ListParagraph"/>
        <w:widowControl w:val="0"/>
        <w:numPr>
          <w:ilvl w:val="0"/>
          <w:numId w:val="60"/>
        </w:numPr>
        <w:autoSpaceDE w:val="0"/>
        <w:autoSpaceDN w:val="0"/>
        <w:adjustRightInd w:val="0"/>
        <w:spacing w:before="0" w:after="120" w:line="240" w:lineRule="auto"/>
        <w:contextualSpacing w:val="0"/>
        <w:rPr>
          <w:rFonts w:ascii="Arial" w:hAnsi="Arial" w:cs="Arial"/>
          <w:szCs w:val="24"/>
        </w:rPr>
      </w:pPr>
      <w:r w:rsidRPr="00664A6F">
        <w:rPr>
          <w:rFonts w:ascii="Arial" w:hAnsi="Arial" w:cs="Arial"/>
          <w:szCs w:val="24"/>
        </w:rPr>
        <w:t>Alignment to appropriate learning standards and/or frameworks</w:t>
      </w:r>
    </w:p>
    <w:p w14:paraId="36CD4C3E" w14:textId="77777777" w:rsidR="006A7662" w:rsidRPr="00664A6F" w:rsidRDefault="006A7662" w:rsidP="006A7662">
      <w:pPr>
        <w:pStyle w:val="ListParagraph"/>
        <w:widowControl w:val="0"/>
        <w:numPr>
          <w:ilvl w:val="0"/>
          <w:numId w:val="60"/>
        </w:numPr>
        <w:autoSpaceDE w:val="0"/>
        <w:autoSpaceDN w:val="0"/>
        <w:adjustRightInd w:val="0"/>
        <w:spacing w:before="0" w:after="120" w:line="240" w:lineRule="auto"/>
        <w:contextualSpacing w:val="0"/>
        <w:rPr>
          <w:rFonts w:ascii="Arial" w:hAnsi="Arial" w:cs="Arial"/>
          <w:szCs w:val="24"/>
        </w:rPr>
      </w:pPr>
      <w:r w:rsidRPr="00664A6F">
        <w:rPr>
          <w:rFonts w:ascii="Arial" w:hAnsi="Arial" w:cs="Arial"/>
          <w:szCs w:val="24"/>
        </w:rPr>
        <w:t>Additional supports</w:t>
      </w:r>
    </w:p>
    <w:p w14:paraId="37532D2C" w14:textId="16ADD3B7" w:rsidR="005031BB" w:rsidRPr="00664A6F" w:rsidRDefault="00FA5EE6" w:rsidP="006A7662">
      <w:pPr>
        <w:pStyle w:val="ListParagraph"/>
        <w:widowControl w:val="0"/>
        <w:numPr>
          <w:ilvl w:val="0"/>
          <w:numId w:val="60"/>
        </w:numPr>
        <w:autoSpaceDE w:val="0"/>
        <w:autoSpaceDN w:val="0"/>
        <w:adjustRightInd w:val="0"/>
        <w:spacing w:before="0" w:after="120" w:line="240" w:lineRule="auto"/>
        <w:contextualSpacing w:val="0"/>
        <w:rPr>
          <w:rFonts w:ascii="Arial" w:hAnsi="Arial" w:cs="Arial"/>
          <w:szCs w:val="24"/>
        </w:rPr>
      </w:pPr>
      <w:r w:rsidRPr="00664A6F">
        <w:rPr>
          <w:rFonts w:ascii="Arial" w:hAnsi="Arial" w:cs="Arial"/>
          <w:szCs w:val="24"/>
        </w:rPr>
        <w:t>Plan for recruitment and retention of program participants.</w:t>
      </w:r>
    </w:p>
    <w:bookmarkEnd w:id="196"/>
    <w:p w14:paraId="7CF2C61F" w14:textId="77777777" w:rsidR="006A7662" w:rsidRPr="00664A6F" w:rsidRDefault="006A7662" w:rsidP="006A7662">
      <w:pPr>
        <w:pStyle w:val="ListParagraph"/>
        <w:widowControl w:val="0"/>
        <w:numPr>
          <w:ilvl w:val="0"/>
          <w:numId w:val="60"/>
        </w:numPr>
        <w:autoSpaceDE w:val="0"/>
        <w:autoSpaceDN w:val="0"/>
        <w:adjustRightInd w:val="0"/>
        <w:spacing w:before="0" w:after="120" w:line="240" w:lineRule="auto"/>
        <w:contextualSpacing w:val="0"/>
        <w:rPr>
          <w:rFonts w:ascii="Arial" w:hAnsi="Arial" w:cs="Arial"/>
          <w:szCs w:val="24"/>
        </w:rPr>
      </w:pPr>
      <w:r w:rsidRPr="00664A6F">
        <w:rPr>
          <w:rFonts w:ascii="Arial" w:hAnsi="Arial" w:cs="Arial"/>
          <w:szCs w:val="24"/>
        </w:rPr>
        <w:t>Materials that will be created and made available on the awardee’s website.</w:t>
      </w:r>
    </w:p>
    <w:p w14:paraId="08A77B7E" w14:textId="77777777" w:rsidR="006A7662" w:rsidRPr="00664A6F" w:rsidRDefault="006A7662" w:rsidP="006A7662">
      <w:pPr>
        <w:spacing w:after="120"/>
        <w:rPr>
          <w:rFonts w:ascii="Arial" w:hAnsi="Arial" w:cs="Arial"/>
          <w:szCs w:val="24"/>
        </w:rPr>
      </w:pPr>
    </w:p>
    <w:p w14:paraId="1C39375D" w14:textId="78F93AD6" w:rsidR="006A7662" w:rsidRPr="00664A6F" w:rsidRDefault="006A7662" w:rsidP="006A7662">
      <w:pPr>
        <w:spacing w:after="120"/>
        <w:ind w:left="720"/>
        <w:rPr>
          <w:rFonts w:ascii="Arial" w:hAnsi="Arial" w:cs="Arial"/>
          <w:szCs w:val="24"/>
        </w:rPr>
      </w:pPr>
      <w:r w:rsidRPr="00664A6F">
        <w:rPr>
          <w:rFonts w:ascii="Arial" w:hAnsi="Arial" w:cs="Arial"/>
          <w:b/>
          <w:bCs/>
          <w:szCs w:val="24"/>
        </w:rPr>
        <w:t>Important Note</w:t>
      </w:r>
      <w:r w:rsidRPr="00664A6F">
        <w:rPr>
          <w:rFonts w:ascii="Arial" w:hAnsi="Arial" w:cs="Arial"/>
          <w:szCs w:val="24"/>
        </w:rPr>
        <w:t xml:space="preserve">: It is expected that professional development be targeted, personalized, ongoing, and supported in multiple ways, such as through PLCs, online collaborative spaces (as allowed by district AUP), collaborative planning sessions, coaching/mentoring, </w:t>
      </w:r>
      <w:r w:rsidR="00D24CAC" w:rsidRPr="00664A6F">
        <w:rPr>
          <w:rFonts w:ascii="Arial" w:hAnsi="Arial" w:cs="Arial"/>
          <w:szCs w:val="24"/>
        </w:rPr>
        <w:t xml:space="preserve">etc. </w:t>
      </w:r>
      <w:r w:rsidRPr="00664A6F">
        <w:rPr>
          <w:rFonts w:ascii="Arial" w:hAnsi="Arial" w:cs="Arial"/>
          <w:szCs w:val="24"/>
        </w:rPr>
        <w:t xml:space="preserve">Professional development activities may </w:t>
      </w:r>
      <w:r w:rsidRPr="00664A6F">
        <w:rPr>
          <w:rFonts w:ascii="Arial" w:hAnsi="Arial" w:cs="Arial"/>
          <w:szCs w:val="24"/>
          <w:u w:val="single"/>
        </w:rPr>
        <w:t>not</w:t>
      </w:r>
      <w:r w:rsidRPr="00664A6F">
        <w:rPr>
          <w:rFonts w:ascii="Arial" w:hAnsi="Arial" w:cs="Arial"/>
          <w:szCs w:val="24"/>
        </w:rPr>
        <w:t xml:space="preserve"> include large-group (50+), “one-off,” “sit-and-get” workshops, or attendance at conferences, as these have not been shown to be effective</w:t>
      </w:r>
      <w:r w:rsidR="00D24CAC" w:rsidRPr="00664A6F">
        <w:rPr>
          <w:rFonts w:ascii="Arial" w:hAnsi="Arial" w:cs="Arial"/>
          <w:szCs w:val="24"/>
        </w:rPr>
        <w:t xml:space="preserve">. </w:t>
      </w:r>
      <w:r w:rsidRPr="00664A6F">
        <w:rPr>
          <w:rFonts w:ascii="Arial" w:hAnsi="Arial" w:cs="Arial"/>
          <w:szCs w:val="24"/>
        </w:rPr>
        <w:t>Professional development may not be limited to (but may include, if necessary) “tools-based” workshops, but such workshops should be based on individual teacher or administrator needs.</w:t>
      </w:r>
    </w:p>
    <w:p w14:paraId="5A0DB32A" w14:textId="77777777" w:rsidR="006A7662" w:rsidRPr="00664A6F" w:rsidRDefault="006A7662" w:rsidP="006A7662">
      <w:pPr>
        <w:spacing w:after="120"/>
        <w:rPr>
          <w:rFonts w:ascii="Arial" w:hAnsi="Arial" w:cs="Arial"/>
          <w:szCs w:val="24"/>
        </w:rPr>
      </w:pPr>
    </w:p>
    <w:p w14:paraId="5A9F3DEE" w14:textId="77777777" w:rsidR="006A7662" w:rsidRPr="00664A6F" w:rsidRDefault="006A7662" w:rsidP="00127D9B">
      <w:pPr>
        <w:pStyle w:val="Heading3"/>
      </w:pPr>
      <w:bookmarkStart w:id="197" w:name="_Toc491954161"/>
      <w:bookmarkStart w:id="198" w:name="_Toc56765315"/>
      <w:bookmarkStart w:id="199" w:name="_Toc1850881038"/>
      <w:bookmarkStart w:id="200" w:name="_Toc163757999"/>
      <w:r w:rsidRPr="00664A6F">
        <w:t>E.2. (5 Points): Professional Development Decisions Rationale</w:t>
      </w:r>
      <w:bookmarkEnd w:id="197"/>
      <w:bookmarkEnd w:id="198"/>
      <w:bookmarkEnd w:id="199"/>
      <w:bookmarkEnd w:id="200"/>
    </w:p>
    <w:p w14:paraId="2A17ADFA" w14:textId="364561C3" w:rsidR="006A7662" w:rsidRPr="00664A6F" w:rsidRDefault="006A7662" w:rsidP="006A7662">
      <w:pPr>
        <w:spacing w:after="120"/>
        <w:ind w:left="720"/>
        <w:rPr>
          <w:rFonts w:ascii="Arial" w:hAnsi="Arial" w:cs="Arial"/>
          <w:szCs w:val="24"/>
        </w:rPr>
      </w:pPr>
      <w:r w:rsidRPr="00664A6F">
        <w:rPr>
          <w:rFonts w:ascii="Arial" w:hAnsi="Arial" w:cs="Arial"/>
          <w:szCs w:val="24"/>
        </w:rPr>
        <w:t xml:space="preserve">Explain in detail how the professional development will support efforts to achieve the Program Goals (Section C of Proposal Narrative), as well as the specific steps the District or Lead Consortium member will take to ensure that </w:t>
      </w:r>
      <w:r w:rsidRPr="00664A6F">
        <w:rPr>
          <w:rFonts w:ascii="Arial" w:hAnsi="Arial" w:cs="Arial"/>
          <w:szCs w:val="24"/>
        </w:rPr>
        <w:lastRenderedPageBreak/>
        <w:t>professional development plans have been developed and will be implemented with teacher and administrator input.</w:t>
      </w:r>
      <w:r w:rsidR="009E3E4D" w:rsidRPr="00664A6F">
        <w:rPr>
          <w:rFonts w:ascii="Arial" w:hAnsi="Arial" w:cs="Arial"/>
          <w:szCs w:val="24"/>
        </w:rPr>
        <w:t xml:space="preserve"> Clearly describe th</w:t>
      </w:r>
      <w:r w:rsidR="00201347" w:rsidRPr="00664A6F">
        <w:rPr>
          <w:rFonts w:ascii="Arial" w:hAnsi="Arial" w:cs="Arial"/>
          <w:szCs w:val="24"/>
        </w:rPr>
        <w:t xml:space="preserve">e </w:t>
      </w:r>
      <w:r w:rsidR="00832B09" w:rsidRPr="00664A6F">
        <w:rPr>
          <w:rFonts w:ascii="Arial" w:hAnsi="Arial" w:cs="Arial"/>
          <w:szCs w:val="24"/>
        </w:rPr>
        <w:t xml:space="preserve">input </w:t>
      </w:r>
      <w:r w:rsidR="00B41007" w:rsidRPr="00664A6F">
        <w:rPr>
          <w:rFonts w:ascii="Arial" w:hAnsi="Arial" w:cs="Arial"/>
          <w:szCs w:val="24"/>
        </w:rPr>
        <w:t xml:space="preserve">received </w:t>
      </w:r>
      <w:r w:rsidR="00832B09" w:rsidRPr="00664A6F">
        <w:rPr>
          <w:rFonts w:ascii="Arial" w:hAnsi="Arial" w:cs="Arial"/>
          <w:szCs w:val="24"/>
        </w:rPr>
        <w:t>that</w:t>
      </w:r>
      <w:r w:rsidR="00E34FC4" w:rsidRPr="00664A6F">
        <w:rPr>
          <w:rFonts w:ascii="Arial" w:hAnsi="Arial" w:cs="Arial"/>
          <w:szCs w:val="24"/>
        </w:rPr>
        <w:t xml:space="preserve"> </w:t>
      </w:r>
      <w:r w:rsidR="00832B09" w:rsidRPr="00664A6F">
        <w:rPr>
          <w:rFonts w:ascii="Arial" w:hAnsi="Arial" w:cs="Arial"/>
          <w:szCs w:val="24"/>
        </w:rPr>
        <w:t xml:space="preserve">indicated sufficient interest </w:t>
      </w:r>
      <w:r w:rsidR="00B41007" w:rsidRPr="00664A6F">
        <w:rPr>
          <w:rFonts w:ascii="Arial" w:hAnsi="Arial" w:cs="Arial"/>
          <w:szCs w:val="24"/>
        </w:rPr>
        <w:t xml:space="preserve">in the </w:t>
      </w:r>
      <w:r w:rsidR="000A5659" w:rsidRPr="00664A6F">
        <w:rPr>
          <w:rFonts w:ascii="Arial" w:hAnsi="Arial" w:cs="Arial"/>
          <w:szCs w:val="24"/>
        </w:rPr>
        <w:t>plan</w:t>
      </w:r>
      <w:r w:rsidR="000F0C9C" w:rsidRPr="00664A6F">
        <w:rPr>
          <w:rFonts w:ascii="Arial" w:hAnsi="Arial" w:cs="Arial"/>
          <w:szCs w:val="24"/>
        </w:rPr>
        <w:t xml:space="preserve"> to allow</w:t>
      </w:r>
      <w:r w:rsidR="00915E66" w:rsidRPr="00664A6F">
        <w:rPr>
          <w:rFonts w:ascii="Arial" w:hAnsi="Arial" w:cs="Arial"/>
          <w:szCs w:val="24"/>
        </w:rPr>
        <w:t xml:space="preserve"> grant participants to </w:t>
      </w:r>
      <w:r w:rsidR="00832B09" w:rsidRPr="00664A6F">
        <w:rPr>
          <w:rFonts w:ascii="Arial" w:hAnsi="Arial" w:cs="Arial"/>
          <w:szCs w:val="24"/>
        </w:rPr>
        <w:t xml:space="preserve">successfully recruit and retain participants. </w:t>
      </w:r>
    </w:p>
    <w:p w14:paraId="697A137A" w14:textId="77777777" w:rsidR="006A7662" w:rsidRPr="00664A6F" w:rsidRDefault="006A7662" w:rsidP="006A7662">
      <w:pPr>
        <w:spacing w:after="120"/>
        <w:rPr>
          <w:rFonts w:ascii="Arial" w:hAnsi="Arial" w:cs="Arial"/>
          <w:szCs w:val="24"/>
        </w:rPr>
      </w:pPr>
    </w:p>
    <w:p w14:paraId="0B4A305A" w14:textId="77777777" w:rsidR="006A7662" w:rsidRPr="00664A6F" w:rsidRDefault="006A7662" w:rsidP="00321270">
      <w:pPr>
        <w:pStyle w:val="Heading2"/>
      </w:pPr>
      <w:bookmarkStart w:id="201" w:name="_Toc491954162"/>
      <w:bookmarkStart w:id="202" w:name="_Toc56765316"/>
      <w:bookmarkStart w:id="203" w:name="_Toc1965908374"/>
      <w:bookmarkStart w:id="204" w:name="_Toc163758000"/>
      <w:r w:rsidRPr="00664A6F">
        <w:t>Section F:  Organizational Capacity [10 Points</w:t>
      </w:r>
      <w:bookmarkEnd w:id="201"/>
      <w:r w:rsidRPr="00664A6F">
        <w:t>]</w:t>
      </w:r>
      <w:bookmarkEnd w:id="202"/>
      <w:bookmarkEnd w:id="203"/>
      <w:bookmarkEnd w:id="204"/>
    </w:p>
    <w:p w14:paraId="382D97EE" w14:textId="77777777" w:rsidR="006A7662" w:rsidRPr="00664A6F" w:rsidRDefault="006A7662" w:rsidP="006A7662">
      <w:pPr>
        <w:spacing w:after="120"/>
        <w:ind w:left="720"/>
        <w:rPr>
          <w:rFonts w:ascii="Arial" w:hAnsi="Arial" w:cs="Arial"/>
          <w:szCs w:val="24"/>
        </w:rPr>
      </w:pPr>
      <w:r w:rsidRPr="00664A6F">
        <w:rPr>
          <w:rFonts w:ascii="Arial" w:hAnsi="Arial" w:cs="Arial"/>
          <w:szCs w:val="24"/>
        </w:rPr>
        <w:t>In this section, applicants will provide evidence of the organizational capacity to undertake the work to be funded through this grant, sustain the work beyond the scope of the grant, and provide support to other New York State districts wanting to undertake similar work.</w:t>
      </w:r>
    </w:p>
    <w:p w14:paraId="1B7A4B73" w14:textId="77777777" w:rsidR="006A7662" w:rsidRPr="00664A6F" w:rsidRDefault="006A7662" w:rsidP="006A7662">
      <w:pPr>
        <w:spacing w:after="120"/>
        <w:rPr>
          <w:rFonts w:ascii="Arial" w:hAnsi="Arial" w:cs="Arial"/>
          <w:szCs w:val="24"/>
        </w:rPr>
      </w:pPr>
    </w:p>
    <w:p w14:paraId="3DAD4628" w14:textId="77777777" w:rsidR="006A7662" w:rsidRPr="00664A6F" w:rsidRDefault="006A7662" w:rsidP="00127D9B">
      <w:pPr>
        <w:pStyle w:val="Heading3"/>
      </w:pPr>
      <w:bookmarkStart w:id="205" w:name="_Toc491954163"/>
      <w:bookmarkStart w:id="206" w:name="_Toc56765317"/>
      <w:bookmarkStart w:id="207" w:name="_Toc234550756"/>
      <w:bookmarkStart w:id="208" w:name="_Toc163758001"/>
      <w:r w:rsidRPr="00664A6F">
        <w:t>F.1. (2.5 Points): Expertise of Program Lead(s)</w:t>
      </w:r>
      <w:bookmarkEnd w:id="205"/>
      <w:bookmarkEnd w:id="206"/>
      <w:bookmarkEnd w:id="207"/>
      <w:bookmarkEnd w:id="208"/>
    </w:p>
    <w:p w14:paraId="3B693C08" w14:textId="77777777" w:rsidR="006A7662" w:rsidRPr="00664A6F" w:rsidRDefault="006A7662" w:rsidP="006A7662">
      <w:pPr>
        <w:spacing w:after="120"/>
        <w:ind w:left="720"/>
        <w:rPr>
          <w:rFonts w:ascii="Arial" w:hAnsi="Arial" w:cs="Arial"/>
          <w:szCs w:val="24"/>
        </w:rPr>
      </w:pPr>
      <w:r w:rsidRPr="00664A6F">
        <w:rPr>
          <w:rFonts w:ascii="Arial" w:hAnsi="Arial" w:cs="Arial"/>
          <w:szCs w:val="24"/>
        </w:rPr>
        <w:t xml:space="preserve">Provide the name(s), description(s) of qualifications, and relevant experience and expertise of person(s) responsible for </w:t>
      </w:r>
    </w:p>
    <w:p w14:paraId="4F30CE08" w14:textId="77777777" w:rsidR="006A7662" w:rsidRPr="00664A6F" w:rsidRDefault="006A7662" w:rsidP="006A7662">
      <w:pPr>
        <w:pStyle w:val="ListParagraph"/>
        <w:widowControl w:val="0"/>
        <w:numPr>
          <w:ilvl w:val="0"/>
          <w:numId w:val="61"/>
        </w:numPr>
        <w:autoSpaceDE w:val="0"/>
        <w:autoSpaceDN w:val="0"/>
        <w:adjustRightInd w:val="0"/>
        <w:spacing w:before="0" w:after="120" w:line="240" w:lineRule="auto"/>
        <w:contextualSpacing w:val="0"/>
        <w:rPr>
          <w:rFonts w:ascii="Arial" w:hAnsi="Arial" w:cs="Arial"/>
          <w:szCs w:val="24"/>
        </w:rPr>
      </w:pPr>
      <w:r w:rsidRPr="00664A6F">
        <w:rPr>
          <w:rFonts w:ascii="Arial" w:hAnsi="Arial" w:cs="Arial"/>
          <w:szCs w:val="24"/>
        </w:rPr>
        <w:t>Managing</w:t>
      </w:r>
      <w:r w:rsidRPr="00664A6F">
        <w:rPr>
          <w:rFonts w:ascii="Arial" w:eastAsiaTheme="minorHAnsi" w:hAnsi="Arial" w:cs="Arial"/>
          <w:szCs w:val="24"/>
        </w:rPr>
        <w:t xml:space="preserve"> the Learning Technology Grant </w:t>
      </w:r>
      <w:r w:rsidRPr="00664A6F">
        <w:rPr>
          <w:rFonts w:ascii="Arial" w:hAnsi="Arial" w:cs="Arial"/>
          <w:szCs w:val="24"/>
        </w:rPr>
        <w:t>program</w:t>
      </w:r>
    </w:p>
    <w:p w14:paraId="1E5CDB8E" w14:textId="77777777" w:rsidR="006A7662" w:rsidRPr="00664A6F" w:rsidRDefault="006A7662" w:rsidP="006A7662">
      <w:pPr>
        <w:pStyle w:val="ListParagraph"/>
        <w:widowControl w:val="0"/>
        <w:numPr>
          <w:ilvl w:val="0"/>
          <w:numId w:val="61"/>
        </w:numPr>
        <w:autoSpaceDE w:val="0"/>
        <w:autoSpaceDN w:val="0"/>
        <w:adjustRightInd w:val="0"/>
        <w:spacing w:before="0" w:after="120" w:line="240" w:lineRule="auto"/>
        <w:contextualSpacing w:val="0"/>
        <w:rPr>
          <w:rFonts w:ascii="Arial" w:hAnsi="Arial" w:cs="Arial"/>
          <w:szCs w:val="24"/>
        </w:rPr>
      </w:pPr>
      <w:r w:rsidRPr="00664A6F">
        <w:rPr>
          <w:rFonts w:ascii="Arial" w:hAnsi="Arial" w:cs="Arial"/>
          <w:szCs w:val="24"/>
        </w:rPr>
        <w:t>Providing professional development</w:t>
      </w:r>
    </w:p>
    <w:p w14:paraId="6B5F9779" w14:textId="77777777" w:rsidR="006A7662" w:rsidRPr="00664A6F" w:rsidRDefault="006A7662" w:rsidP="006A7662">
      <w:pPr>
        <w:pStyle w:val="ListParagraph"/>
        <w:widowControl w:val="0"/>
        <w:numPr>
          <w:ilvl w:val="0"/>
          <w:numId w:val="61"/>
        </w:numPr>
        <w:autoSpaceDE w:val="0"/>
        <w:autoSpaceDN w:val="0"/>
        <w:adjustRightInd w:val="0"/>
        <w:spacing w:before="0" w:after="120" w:line="240" w:lineRule="auto"/>
        <w:contextualSpacing w:val="0"/>
        <w:rPr>
          <w:rFonts w:ascii="Arial" w:hAnsi="Arial" w:cs="Arial"/>
          <w:szCs w:val="24"/>
        </w:rPr>
      </w:pPr>
      <w:r w:rsidRPr="00664A6F">
        <w:rPr>
          <w:rFonts w:ascii="Arial" w:hAnsi="Arial" w:cs="Arial"/>
          <w:szCs w:val="24"/>
        </w:rPr>
        <w:t>Leading program activities</w:t>
      </w:r>
    </w:p>
    <w:p w14:paraId="28AD4BB3" w14:textId="3FD48BC5" w:rsidR="005640B3" w:rsidRPr="00664A6F" w:rsidRDefault="005640B3" w:rsidP="00C86598">
      <w:pPr>
        <w:ind w:left="720"/>
        <w:rPr>
          <w:rFonts w:ascii="Arial" w:hAnsi="Arial" w:cs="Arial"/>
          <w:szCs w:val="24"/>
        </w:rPr>
      </w:pPr>
      <w:r w:rsidRPr="00664A6F">
        <w:rPr>
          <w:rFonts w:ascii="Arial" w:hAnsi="Arial" w:cs="Arial"/>
          <w:szCs w:val="24"/>
        </w:rPr>
        <w:t>*</w:t>
      </w:r>
      <w:r w:rsidR="006A7662" w:rsidRPr="00664A6F">
        <w:rPr>
          <w:rFonts w:ascii="Arial" w:hAnsi="Arial" w:cs="Arial"/>
          <w:szCs w:val="24"/>
        </w:rPr>
        <w:t>Please include all necessary contact information</w:t>
      </w:r>
      <w:r w:rsidR="00D24CAC" w:rsidRPr="00664A6F">
        <w:rPr>
          <w:rFonts w:ascii="Arial" w:hAnsi="Arial" w:cs="Arial"/>
          <w:szCs w:val="24"/>
        </w:rPr>
        <w:t xml:space="preserve">. </w:t>
      </w:r>
      <w:r w:rsidR="006A7662" w:rsidRPr="00664A6F">
        <w:rPr>
          <w:rFonts w:ascii="Arial" w:hAnsi="Arial" w:cs="Arial"/>
          <w:b/>
          <w:bCs/>
          <w:szCs w:val="24"/>
        </w:rPr>
        <w:t>Note:</w:t>
      </w:r>
      <w:r w:rsidR="006A7662" w:rsidRPr="00664A6F">
        <w:rPr>
          <w:rFonts w:ascii="Arial" w:hAnsi="Arial" w:cs="Arial"/>
          <w:szCs w:val="24"/>
        </w:rPr>
        <w:t xml:space="preserve"> The person or persons assigned to oversee the program </w:t>
      </w:r>
      <w:r w:rsidR="006A7662" w:rsidRPr="00664A6F">
        <w:rPr>
          <w:rFonts w:ascii="Arial" w:hAnsi="Arial" w:cs="Arial"/>
          <w:b/>
          <w:bCs/>
          <w:szCs w:val="24"/>
        </w:rPr>
        <w:t>must</w:t>
      </w:r>
      <w:r w:rsidR="006A7662" w:rsidRPr="00664A6F">
        <w:rPr>
          <w:rFonts w:ascii="Arial" w:hAnsi="Arial" w:cs="Arial"/>
          <w:szCs w:val="24"/>
        </w:rPr>
        <w:t xml:space="preserve"> be in an administrative position at the BOCES or District</w:t>
      </w:r>
      <w:r w:rsidR="00D24CAC" w:rsidRPr="00664A6F">
        <w:rPr>
          <w:rFonts w:ascii="Arial" w:hAnsi="Arial" w:cs="Arial"/>
          <w:szCs w:val="24"/>
        </w:rPr>
        <w:t xml:space="preserve">. </w:t>
      </w:r>
      <w:r w:rsidR="006A7662" w:rsidRPr="00664A6F">
        <w:rPr>
          <w:rFonts w:ascii="Arial" w:hAnsi="Arial" w:cs="Arial"/>
          <w:szCs w:val="24"/>
        </w:rPr>
        <w:t>Examples include Grant Manager, Director of Technology, Assistant Superintendent or Principal.</w:t>
      </w:r>
      <w:bookmarkStart w:id="209" w:name="_Toc491954164"/>
      <w:bookmarkStart w:id="210" w:name="_Toc56765318"/>
      <w:bookmarkStart w:id="211" w:name="_Toc1544271529"/>
    </w:p>
    <w:p w14:paraId="5F28F43C" w14:textId="77777777" w:rsidR="005640B3" w:rsidRPr="00664A6F" w:rsidRDefault="005640B3" w:rsidP="005640B3">
      <w:pPr>
        <w:rPr>
          <w:rFonts w:ascii="Arial" w:hAnsi="Arial" w:cs="Arial"/>
          <w:szCs w:val="24"/>
        </w:rPr>
      </w:pPr>
    </w:p>
    <w:p w14:paraId="4D42E256" w14:textId="44EBE497" w:rsidR="006A7662" w:rsidRPr="00664A6F" w:rsidRDefault="006A7662" w:rsidP="00902957">
      <w:pPr>
        <w:rPr>
          <w:rFonts w:ascii="Arial" w:hAnsi="Arial" w:cs="Arial"/>
          <w:b/>
          <w:bCs/>
          <w:szCs w:val="24"/>
        </w:rPr>
      </w:pPr>
      <w:r w:rsidRPr="00664A6F">
        <w:rPr>
          <w:rFonts w:ascii="Arial" w:hAnsi="Arial" w:cs="Arial"/>
          <w:b/>
          <w:bCs/>
          <w:szCs w:val="24"/>
        </w:rPr>
        <w:t>F.2. (2.5 Points): Leadership Support</w:t>
      </w:r>
      <w:bookmarkEnd w:id="209"/>
      <w:bookmarkEnd w:id="210"/>
      <w:bookmarkEnd w:id="211"/>
      <w:r w:rsidRPr="00664A6F">
        <w:rPr>
          <w:rFonts w:ascii="Arial" w:hAnsi="Arial" w:cs="Arial"/>
          <w:b/>
          <w:bCs/>
          <w:szCs w:val="24"/>
        </w:rPr>
        <w:t xml:space="preserve"> </w:t>
      </w:r>
    </w:p>
    <w:p w14:paraId="19F1CDF1" w14:textId="09B7CFE3" w:rsidR="006A7662" w:rsidRPr="00664A6F" w:rsidRDefault="006A7662" w:rsidP="006A7662">
      <w:pPr>
        <w:spacing w:after="240"/>
        <w:ind w:left="720"/>
        <w:rPr>
          <w:rFonts w:ascii="Arial" w:hAnsi="Arial" w:cs="Arial"/>
          <w:szCs w:val="24"/>
        </w:rPr>
      </w:pPr>
      <w:r w:rsidRPr="00664A6F">
        <w:rPr>
          <w:rFonts w:ascii="Arial" w:hAnsi="Arial" w:cs="Arial"/>
          <w:szCs w:val="24"/>
        </w:rPr>
        <w:t>Describe the degree of administrative and leadership support for the proposed program</w:t>
      </w:r>
      <w:r w:rsidR="00D24CAC" w:rsidRPr="00664A6F">
        <w:rPr>
          <w:rFonts w:ascii="Arial" w:hAnsi="Arial" w:cs="Arial"/>
          <w:szCs w:val="24"/>
        </w:rPr>
        <w:t xml:space="preserve">. </w:t>
      </w:r>
      <w:r w:rsidRPr="00664A6F">
        <w:rPr>
          <w:rFonts w:ascii="Arial" w:hAnsi="Arial" w:cs="Arial"/>
          <w:szCs w:val="24"/>
        </w:rPr>
        <w:t>Provide specific examples of the ways in which district and/or BOCES leaders will provide support.</w:t>
      </w:r>
    </w:p>
    <w:p w14:paraId="6C766213" w14:textId="1F7F0E28" w:rsidR="006A7662" w:rsidRPr="00664A6F" w:rsidRDefault="006A7662" w:rsidP="00127D9B">
      <w:pPr>
        <w:pStyle w:val="Heading3"/>
      </w:pPr>
      <w:bookmarkStart w:id="212" w:name="_Toc491954165"/>
      <w:bookmarkStart w:id="213" w:name="_Toc56765319"/>
      <w:bookmarkStart w:id="214" w:name="_Toc62795891"/>
      <w:bookmarkStart w:id="215" w:name="_Toc163758002"/>
      <w:r w:rsidRPr="00664A6F">
        <w:t>F.3. (2.5 Points): Provide Support to other Districts</w:t>
      </w:r>
      <w:bookmarkEnd w:id="212"/>
      <w:bookmarkEnd w:id="213"/>
      <w:r w:rsidRPr="00664A6F">
        <w:t xml:space="preserve"> and Ensure Sustainability</w:t>
      </w:r>
      <w:bookmarkEnd w:id="214"/>
      <w:bookmarkEnd w:id="215"/>
    </w:p>
    <w:p w14:paraId="149D76B4" w14:textId="3AF7D25C" w:rsidR="006A7662" w:rsidRPr="00664A6F" w:rsidRDefault="006A7662" w:rsidP="006A7662">
      <w:pPr>
        <w:spacing w:after="240"/>
        <w:ind w:left="720"/>
        <w:rPr>
          <w:rFonts w:ascii="Arial" w:hAnsi="Arial" w:cs="Arial"/>
          <w:szCs w:val="24"/>
        </w:rPr>
      </w:pPr>
      <w:r w:rsidRPr="00664A6F">
        <w:rPr>
          <w:rFonts w:ascii="Arial" w:hAnsi="Arial" w:cs="Arial"/>
          <w:szCs w:val="24"/>
        </w:rPr>
        <w:t xml:space="preserve">One of the goals of the Learning Technology Grant Program is to provide free access to </w:t>
      </w:r>
      <w:r w:rsidR="00623BCB" w:rsidRPr="00664A6F">
        <w:rPr>
          <w:rFonts w:ascii="Arial" w:hAnsi="Arial" w:cs="Arial"/>
          <w:szCs w:val="24"/>
        </w:rPr>
        <w:t>all</w:t>
      </w:r>
      <w:r w:rsidRPr="00664A6F">
        <w:rPr>
          <w:rFonts w:ascii="Arial" w:hAnsi="Arial" w:cs="Arial"/>
          <w:szCs w:val="24"/>
        </w:rPr>
        <w:t xml:space="preserve"> materials created through grant funds so that other New York State districts may replicate LTG programs</w:t>
      </w:r>
      <w:r w:rsidR="00D24CAC" w:rsidRPr="00664A6F">
        <w:rPr>
          <w:rFonts w:ascii="Arial" w:hAnsi="Arial" w:cs="Arial"/>
          <w:szCs w:val="24"/>
        </w:rPr>
        <w:t xml:space="preserve">. </w:t>
      </w:r>
      <w:r w:rsidRPr="00664A6F">
        <w:rPr>
          <w:rFonts w:ascii="Arial" w:hAnsi="Arial" w:cs="Arial"/>
          <w:szCs w:val="24"/>
        </w:rPr>
        <w:t>It is a requirement that materials be licensed under Creative Commons and posted to the District or Lead Consortium Member’s website in an organized fashion, and in downloadable, modifiable format (</w:t>
      </w:r>
      <w:r w:rsidR="00B44682" w:rsidRPr="00664A6F">
        <w:rPr>
          <w:rFonts w:ascii="Arial" w:hAnsi="Arial" w:cs="Arial"/>
          <w:szCs w:val="24"/>
        </w:rPr>
        <w:t>i.e.,</w:t>
      </w:r>
      <w:r w:rsidRPr="00664A6F">
        <w:rPr>
          <w:rFonts w:ascii="Arial" w:hAnsi="Arial" w:cs="Arial"/>
          <w:szCs w:val="24"/>
        </w:rPr>
        <w:t xml:space="preserve"> not .pdf), on an annual basis (at minimum)</w:t>
      </w:r>
      <w:r w:rsidR="00D24CAC" w:rsidRPr="00664A6F">
        <w:rPr>
          <w:rFonts w:ascii="Arial" w:hAnsi="Arial" w:cs="Arial"/>
          <w:szCs w:val="24"/>
        </w:rPr>
        <w:t xml:space="preserve">. </w:t>
      </w:r>
    </w:p>
    <w:p w14:paraId="77DF9E58" w14:textId="06F55127" w:rsidR="006A7662" w:rsidRPr="00664A6F" w:rsidRDefault="006A7662" w:rsidP="006A7662">
      <w:pPr>
        <w:spacing w:after="240"/>
        <w:ind w:left="720"/>
        <w:rPr>
          <w:rFonts w:ascii="Arial" w:hAnsi="Arial" w:cs="Arial"/>
          <w:szCs w:val="24"/>
        </w:rPr>
      </w:pPr>
      <w:r w:rsidRPr="00664A6F">
        <w:rPr>
          <w:rFonts w:ascii="Arial" w:hAnsi="Arial" w:cs="Arial"/>
          <w:szCs w:val="24"/>
        </w:rPr>
        <w:t>Describe</w:t>
      </w:r>
      <w:r w:rsidR="0093675A" w:rsidRPr="00664A6F">
        <w:rPr>
          <w:rFonts w:ascii="Arial" w:hAnsi="Arial" w:cs="Arial"/>
          <w:szCs w:val="24"/>
        </w:rPr>
        <w:t>:</w:t>
      </w:r>
    </w:p>
    <w:p w14:paraId="58CA96B2" w14:textId="5A491D33" w:rsidR="006A7662" w:rsidRPr="00664A6F" w:rsidRDefault="006A7662" w:rsidP="006A7662">
      <w:pPr>
        <w:pStyle w:val="ListParagraph"/>
        <w:widowControl w:val="0"/>
        <w:numPr>
          <w:ilvl w:val="0"/>
          <w:numId w:val="60"/>
        </w:numPr>
        <w:autoSpaceDE w:val="0"/>
        <w:autoSpaceDN w:val="0"/>
        <w:adjustRightInd w:val="0"/>
        <w:spacing w:before="0" w:after="120" w:line="240" w:lineRule="auto"/>
        <w:contextualSpacing w:val="0"/>
        <w:rPr>
          <w:rFonts w:ascii="Arial" w:hAnsi="Arial" w:cs="Arial"/>
          <w:szCs w:val="24"/>
        </w:rPr>
      </w:pPr>
      <w:r w:rsidRPr="00664A6F">
        <w:rPr>
          <w:rFonts w:ascii="Arial" w:hAnsi="Arial" w:cs="Arial"/>
          <w:szCs w:val="24"/>
        </w:rPr>
        <w:t xml:space="preserve">The expertise of program lead(s) to facilitate creation of quality materials, and the types of materials the program anticipates </w:t>
      </w:r>
      <w:r w:rsidR="0093675A" w:rsidRPr="00664A6F">
        <w:rPr>
          <w:rFonts w:ascii="Arial" w:hAnsi="Arial" w:cs="Arial"/>
          <w:szCs w:val="24"/>
        </w:rPr>
        <w:t>producing</w:t>
      </w:r>
      <w:r w:rsidR="00623BCB" w:rsidRPr="00664A6F">
        <w:rPr>
          <w:rFonts w:ascii="Arial" w:hAnsi="Arial" w:cs="Arial"/>
          <w:szCs w:val="24"/>
        </w:rPr>
        <w:t>.</w:t>
      </w:r>
    </w:p>
    <w:p w14:paraId="6F0406E6" w14:textId="77777777" w:rsidR="006A7662" w:rsidRPr="00664A6F" w:rsidRDefault="006A7662" w:rsidP="006A7662">
      <w:pPr>
        <w:pStyle w:val="ListParagraph"/>
        <w:widowControl w:val="0"/>
        <w:numPr>
          <w:ilvl w:val="0"/>
          <w:numId w:val="60"/>
        </w:numPr>
        <w:autoSpaceDE w:val="0"/>
        <w:autoSpaceDN w:val="0"/>
        <w:adjustRightInd w:val="0"/>
        <w:spacing w:before="0" w:after="120" w:line="240" w:lineRule="auto"/>
        <w:contextualSpacing w:val="0"/>
        <w:rPr>
          <w:rStyle w:val="tgc"/>
          <w:rFonts w:ascii="Arial" w:hAnsi="Arial" w:cs="Arial"/>
          <w:szCs w:val="24"/>
        </w:rPr>
      </w:pPr>
      <w:r w:rsidRPr="00664A6F">
        <w:rPr>
          <w:rFonts w:ascii="Arial" w:hAnsi="Arial" w:cs="Arial"/>
          <w:szCs w:val="24"/>
        </w:rPr>
        <w:t xml:space="preserve">The method by which the District or Lead Consortium Member will ensure that all posted materials follow legal requirements related to Creative Commons </w:t>
      </w:r>
      <w:r w:rsidRPr="00664A6F">
        <w:rPr>
          <w:rFonts w:ascii="Arial" w:hAnsi="Arial" w:cs="Arial"/>
          <w:szCs w:val="24"/>
        </w:rPr>
        <w:lastRenderedPageBreak/>
        <w:t>licensing and are completely free of p</w:t>
      </w:r>
      <w:r w:rsidRPr="00664A6F">
        <w:rPr>
          <w:rStyle w:val="tgc"/>
          <w:rFonts w:ascii="Arial" w:hAnsi="Arial" w:cs="Arial"/>
          <w:szCs w:val="24"/>
        </w:rPr>
        <w:t>ersonally identifiable information (</w:t>
      </w:r>
      <w:r w:rsidRPr="00664A6F">
        <w:rPr>
          <w:rStyle w:val="tgc"/>
          <w:rFonts w:ascii="Arial" w:hAnsi="Arial" w:cs="Arial"/>
          <w:bCs/>
          <w:szCs w:val="24"/>
        </w:rPr>
        <w:t>PII</w:t>
      </w:r>
      <w:r w:rsidRPr="00664A6F">
        <w:rPr>
          <w:rStyle w:val="tgc"/>
          <w:rFonts w:ascii="Arial" w:hAnsi="Arial" w:cs="Arial"/>
          <w:szCs w:val="24"/>
        </w:rPr>
        <w:t xml:space="preserve">). </w:t>
      </w:r>
    </w:p>
    <w:p w14:paraId="08899667" w14:textId="5ACC9903" w:rsidR="006A7662" w:rsidRPr="00664A6F" w:rsidRDefault="006A7662" w:rsidP="006A7662">
      <w:pPr>
        <w:pStyle w:val="ListParagraph"/>
        <w:widowControl w:val="0"/>
        <w:numPr>
          <w:ilvl w:val="0"/>
          <w:numId w:val="60"/>
        </w:numPr>
        <w:autoSpaceDE w:val="0"/>
        <w:autoSpaceDN w:val="0"/>
        <w:adjustRightInd w:val="0"/>
        <w:spacing w:before="0" w:after="120" w:line="240" w:lineRule="auto"/>
        <w:contextualSpacing w:val="0"/>
        <w:rPr>
          <w:rFonts w:ascii="Arial" w:hAnsi="Arial" w:cs="Arial"/>
          <w:szCs w:val="24"/>
        </w:rPr>
      </w:pPr>
      <w:r w:rsidRPr="00664A6F">
        <w:rPr>
          <w:rFonts w:ascii="Arial" w:hAnsi="Arial" w:cs="Arial"/>
          <w:szCs w:val="24"/>
        </w:rPr>
        <w:t xml:space="preserve">The degree of District or Lead Consortium Member’s willingness (without charging a fee) to communicate, collaborate, and share resources with a New York State district who is interested in implementing a similar </w:t>
      </w:r>
      <w:r w:rsidR="00623BCB" w:rsidRPr="00664A6F">
        <w:rPr>
          <w:rFonts w:ascii="Arial" w:hAnsi="Arial" w:cs="Arial"/>
          <w:szCs w:val="24"/>
        </w:rPr>
        <w:t>program.</w:t>
      </w:r>
    </w:p>
    <w:p w14:paraId="215B8FD0" w14:textId="432640DA" w:rsidR="006A7662" w:rsidRPr="00664A6F" w:rsidRDefault="006A7662" w:rsidP="006A7662">
      <w:pPr>
        <w:pStyle w:val="ListParagraph"/>
        <w:widowControl w:val="0"/>
        <w:numPr>
          <w:ilvl w:val="0"/>
          <w:numId w:val="60"/>
        </w:numPr>
        <w:autoSpaceDE w:val="0"/>
        <w:autoSpaceDN w:val="0"/>
        <w:adjustRightInd w:val="0"/>
        <w:spacing w:before="0" w:after="240" w:line="240" w:lineRule="auto"/>
        <w:contextualSpacing w:val="0"/>
        <w:rPr>
          <w:rFonts w:ascii="Arial" w:hAnsi="Arial" w:cs="Arial"/>
          <w:szCs w:val="24"/>
        </w:rPr>
      </w:pPr>
      <w:r w:rsidRPr="00664A6F">
        <w:rPr>
          <w:rFonts w:ascii="Arial" w:hAnsi="Arial" w:cs="Arial"/>
          <w:szCs w:val="24"/>
        </w:rPr>
        <w:t>How the program will be sustained beyond the scope of the grant period</w:t>
      </w:r>
      <w:r w:rsidR="00D24CAC" w:rsidRPr="00664A6F">
        <w:rPr>
          <w:rFonts w:ascii="Arial" w:hAnsi="Arial" w:cs="Arial"/>
          <w:szCs w:val="24"/>
        </w:rPr>
        <w:t xml:space="preserve">. </w:t>
      </w:r>
      <w:r w:rsidRPr="00664A6F">
        <w:rPr>
          <w:rFonts w:ascii="Arial" w:hAnsi="Arial" w:cs="Arial"/>
          <w:szCs w:val="24"/>
        </w:rPr>
        <w:t>Include information on future funding streams that will be leveraged to sustain this grant program.</w:t>
      </w:r>
    </w:p>
    <w:p w14:paraId="50A8E059" w14:textId="77777777" w:rsidR="006A7662" w:rsidRPr="00664A6F" w:rsidRDefault="006A7662" w:rsidP="006A7662">
      <w:pPr>
        <w:spacing w:after="120"/>
        <w:rPr>
          <w:rFonts w:ascii="Arial" w:hAnsi="Arial" w:cs="Arial"/>
          <w:szCs w:val="24"/>
        </w:rPr>
      </w:pPr>
    </w:p>
    <w:p w14:paraId="79B3A29A" w14:textId="31DA40B6" w:rsidR="006A7662" w:rsidRPr="00664A6F" w:rsidRDefault="006A7662" w:rsidP="00127D9B">
      <w:pPr>
        <w:pStyle w:val="Heading3"/>
      </w:pPr>
      <w:bookmarkStart w:id="216" w:name="_Toc491954166"/>
      <w:bookmarkStart w:id="217" w:name="_Toc56765320"/>
      <w:bookmarkStart w:id="218" w:name="_Toc436867195"/>
      <w:bookmarkStart w:id="219" w:name="_Toc163758003"/>
      <w:r w:rsidRPr="00664A6F">
        <w:t xml:space="preserve">F.4. (2.5 Points): </w:t>
      </w:r>
      <w:bookmarkEnd w:id="216"/>
      <w:bookmarkEnd w:id="217"/>
      <w:r w:rsidRPr="00664A6F">
        <w:t>Prior performance/Performance ability</w:t>
      </w:r>
      <w:bookmarkEnd w:id="218"/>
      <w:bookmarkEnd w:id="219"/>
    </w:p>
    <w:p w14:paraId="7B71D9D7" w14:textId="1C018071" w:rsidR="006A7662" w:rsidRPr="00664A6F" w:rsidRDefault="006A7662" w:rsidP="006A7662">
      <w:pPr>
        <w:spacing w:after="240"/>
        <w:ind w:left="720"/>
        <w:rPr>
          <w:rFonts w:ascii="Arial" w:hAnsi="Arial" w:cs="Arial"/>
          <w:szCs w:val="24"/>
        </w:rPr>
      </w:pPr>
      <w:r w:rsidRPr="00664A6F">
        <w:rPr>
          <w:rFonts w:ascii="Arial" w:hAnsi="Arial" w:cs="Arial"/>
          <w:szCs w:val="24"/>
        </w:rPr>
        <w:t>If your organization has operated grant-funded technology-related programs in the past, please list the program(s), dates of operation, and details regarding the program(s) success in reaching the goals that were articulated in the grant proposal(s)</w:t>
      </w:r>
      <w:r w:rsidR="00D24CAC" w:rsidRPr="00664A6F">
        <w:rPr>
          <w:rFonts w:ascii="Arial" w:hAnsi="Arial" w:cs="Arial"/>
          <w:szCs w:val="24"/>
        </w:rPr>
        <w:t xml:space="preserve">. </w:t>
      </w:r>
      <w:r w:rsidRPr="00664A6F">
        <w:rPr>
          <w:rFonts w:ascii="Arial" w:hAnsi="Arial" w:cs="Arial"/>
          <w:szCs w:val="24"/>
        </w:rPr>
        <w:t>Include data on the percentage of allocated funds that were expended over the course of the grant period.</w:t>
      </w:r>
    </w:p>
    <w:p w14:paraId="59BEFC86" w14:textId="66B21423" w:rsidR="006A7662" w:rsidRPr="00664A6F" w:rsidRDefault="006A7662" w:rsidP="006A7662">
      <w:pPr>
        <w:spacing w:after="240"/>
        <w:ind w:left="720"/>
        <w:rPr>
          <w:rFonts w:ascii="Arial" w:hAnsi="Arial" w:cs="Arial"/>
          <w:szCs w:val="24"/>
        </w:rPr>
      </w:pPr>
      <w:r w:rsidRPr="00664A6F">
        <w:rPr>
          <w:rFonts w:ascii="Arial" w:hAnsi="Arial" w:cs="Arial"/>
          <w:szCs w:val="24"/>
        </w:rPr>
        <w:t xml:space="preserve">If your organization has never operated a grant-funded technology-related program, </w:t>
      </w:r>
      <w:r w:rsidR="00280336" w:rsidRPr="00664A6F">
        <w:rPr>
          <w:rFonts w:ascii="Arial" w:hAnsi="Arial" w:cs="Arial"/>
          <w:szCs w:val="24"/>
        </w:rPr>
        <w:t>include</w:t>
      </w:r>
      <w:r w:rsidRPr="00664A6F">
        <w:rPr>
          <w:rFonts w:ascii="Arial" w:hAnsi="Arial" w:cs="Arial"/>
          <w:szCs w:val="24"/>
        </w:rPr>
        <w:t xml:space="preserve"> a discussion of the organization’s success with grant-funded programs of any kind and how you met the program goals</w:t>
      </w:r>
      <w:r w:rsidR="0044459C" w:rsidRPr="00664A6F">
        <w:rPr>
          <w:rFonts w:ascii="Arial" w:hAnsi="Arial" w:cs="Arial"/>
          <w:szCs w:val="24"/>
        </w:rPr>
        <w:t>.</w:t>
      </w:r>
      <w:r w:rsidRPr="00664A6F">
        <w:rPr>
          <w:rFonts w:ascii="Arial" w:hAnsi="Arial" w:cs="Arial"/>
          <w:szCs w:val="24"/>
        </w:rPr>
        <w:t xml:space="preserve"> Please include relevant evaluation data, evidence of successful outcomes, and how you will utilize that experience when implementing this program.</w:t>
      </w:r>
    </w:p>
    <w:p w14:paraId="0EEA7E6B" w14:textId="77777777" w:rsidR="006A7662" w:rsidRPr="00664A6F" w:rsidRDefault="006A7662" w:rsidP="006A7662">
      <w:pPr>
        <w:rPr>
          <w:rFonts w:ascii="Arial" w:hAnsi="Arial" w:cs="Arial"/>
          <w:b/>
          <w:szCs w:val="24"/>
        </w:rPr>
      </w:pPr>
    </w:p>
    <w:p w14:paraId="55008B43" w14:textId="77777777" w:rsidR="006A7662" w:rsidRPr="00664A6F" w:rsidRDefault="006A7662" w:rsidP="006A7662">
      <w:pPr>
        <w:rPr>
          <w:rFonts w:ascii="Arial" w:hAnsi="Arial" w:cs="Arial"/>
          <w:b/>
          <w:szCs w:val="24"/>
        </w:rPr>
      </w:pPr>
    </w:p>
    <w:p w14:paraId="10EB729E" w14:textId="77777777" w:rsidR="006A7662" w:rsidRPr="00664A6F" w:rsidRDefault="006A7662" w:rsidP="00321270">
      <w:pPr>
        <w:pStyle w:val="Heading2"/>
      </w:pPr>
      <w:bookmarkStart w:id="220" w:name="_Toc385498523"/>
      <w:bookmarkStart w:id="221" w:name="_Toc491954167"/>
      <w:bookmarkStart w:id="222" w:name="_Toc56765321"/>
      <w:bookmarkStart w:id="223" w:name="_Toc753202060"/>
      <w:bookmarkStart w:id="224" w:name="_Toc163758004"/>
      <w:r w:rsidRPr="00664A6F">
        <w:rPr>
          <w:rStyle w:val="Heading1Char"/>
          <w:b/>
          <w:bCs/>
        </w:rPr>
        <w:t>Section G: Budget</w:t>
      </w:r>
      <w:bookmarkEnd w:id="220"/>
      <w:r w:rsidRPr="00664A6F">
        <w:t xml:space="preserve"> [20 points</w:t>
      </w:r>
      <w:bookmarkEnd w:id="221"/>
      <w:r w:rsidRPr="00664A6F">
        <w:t>]</w:t>
      </w:r>
      <w:bookmarkEnd w:id="222"/>
      <w:bookmarkEnd w:id="223"/>
      <w:bookmarkEnd w:id="224"/>
    </w:p>
    <w:p w14:paraId="396D7AEC" w14:textId="77777777" w:rsidR="00C0472D" w:rsidRPr="00664A6F" w:rsidRDefault="00C0472D" w:rsidP="00C0472D">
      <w:pPr>
        <w:rPr>
          <w:rFonts w:ascii="Arial" w:hAnsi="Arial" w:cs="Arial"/>
          <w:szCs w:val="24"/>
        </w:rPr>
      </w:pPr>
    </w:p>
    <w:p w14:paraId="4CC3130D" w14:textId="0A9BAFE2" w:rsidR="00C0472D" w:rsidRPr="00664A6F" w:rsidRDefault="00C0472D" w:rsidP="00C0472D">
      <w:pPr>
        <w:jc w:val="both"/>
        <w:rPr>
          <w:rFonts w:ascii="Arial" w:hAnsi="Arial" w:cs="Arial"/>
          <w:color w:val="000000"/>
          <w:szCs w:val="24"/>
        </w:rPr>
      </w:pPr>
      <w:r w:rsidRPr="00664A6F">
        <w:rPr>
          <w:rFonts w:ascii="Arial" w:hAnsi="Arial" w:cs="Arial"/>
          <w:color w:val="000000" w:themeColor="text1"/>
          <w:szCs w:val="24"/>
        </w:rPr>
        <w:t xml:space="preserve">Using the Form FS-10 Budget Form, provide an itemized budget and brief narrative of how the requested funds will be used for the </w:t>
      </w:r>
      <w:r w:rsidRPr="00664A6F">
        <w:rPr>
          <w:rFonts w:ascii="Arial" w:hAnsi="Arial" w:cs="Arial"/>
          <w:b/>
          <w:bCs/>
          <w:color w:val="000000" w:themeColor="text1"/>
          <w:szCs w:val="24"/>
        </w:rPr>
        <w:t>first year</w:t>
      </w:r>
      <w:r w:rsidRPr="00664A6F">
        <w:rPr>
          <w:rFonts w:ascii="Arial" w:hAnsi="Arial" w:cs="Arial"/>
          <w:color w:val="000000" w:themeColor="text1"/>
          <w:szCs w:val="24"/>
        </w:rPr>
        <w:t xml:space="preserve"> of the </w:t>
      </w:r>
      <w:r w:rsidR="006B134C" w:rsidRPr="00664A6F">
        <w:rPr>
          <w:rFonts w:ascii="Arial" w:hAnsi="Arial" w:cs="Arial"/>
          <w:color w:val="000000" w:themeColor="text1"/>
          <w:szCs w:val="24"/>
        </w:rPr>
        <w:t>project.</w:t>
      </w:r>
    </w:p>
    <w:p w14:paraId="72BEC16C" w14:textId="77777777" w:rsidR="00C0472D" w:rsidRPr="00664A6F" w:rsidRDefault="00C0472D" w:rsidP="00C0472D">
      <w:pPr>
        <w:jc w:val="both"/>
        <w:rPr>
          <w:rFonts w:ascii="Arial" w:hAnsi="Arial" w:cs="Arial"/>
          <w:color w:val="000000"/>
          <w:szCs w:val="24"/>
        </w:rPr>
      </w:pPr>
    </w:p>
    <w:p w14:paraId="1B0F3510" w14:textId="667ECA3D" w:rsidR="00C0472D" w:rsidRPr="00664A6F" w:rsidRDefault="00C0472D" w:rsidP="00C0472D">
      <w:pPr>
        <w:jc w:val="both"/>
        <w:rPr>
          <w:rFonts w:ascii="Arial" w:hAnsi="Arial" w:cs="Arial"/>
          <w:color w:val="000000"/>
          <w:szCs w:val="24"/>
        </w:rPr>
      </w:pPr>
      <w:r w:rsidRPr="00664A6F">
        <w:rPr>
          <w:rFonts w:ascii="Arial" w:hAnsi="Arial" w:cs="Arial"/>
          <w:color w:val="000000"/>
          <w:szCs w:val="24"/>
        </w:rPr>
        <w:t>Budgeted items must be reasonable in cost and necessary for the project in order to receive the maximum points.  SED staff will eliminate any unallowable or unreasonable items in the budget</w:t>
      </w:r>
      <w:r w:rsidR="00D24CAC" w:rsidRPr="00664A6F">
        <w:rPr>
          <w:rFonts w:ascii="Arial" w:hAnsi="Arial" w:cs="Arial"/>
          <w:color w:val="000000"/>
          <w:szCs w:val="24"/>
        </w:rPr>
        <w:t xml:space="preserve">. </w:t>
      </w:r>
      <w:r w:rsidRPr="00664A6F">
        <w:rPr>
          <w:rFonts w:ascii="Arial" w:hAnsi="Arial" w:cs="Arial"/>
          <w:color w:val="000000"/>
          <w:szCs w:val="24"/>
        </w:rPr>
        <w:t>Grantees will not be allowed to substitute new items for those that have been eliminated.</w:t>
      </w:r>
    </w:p>
    <w:p w14:paraId="31735EC9" w14:textId="77777777" w:rsidR="00C0472D" w:rsidRPr="00664A6F" w:rsidRDefault="00C0472D" w:rsidP="00C0472D">
      <w:pPr>
        <w:ind w:left="720"/>
        <w:jc w:val="both"/>
        <w:rPr>
          <w:rFonts w:ascii="Arial" w:hAnsi="Arial" w:cs="Arial"/>
          <w:color w:val="000000"/>
          <w:szCs w:val="24"/>
        </w:rPr>
      </w:pPr>
    </w:p>
    <w:p w14:paraId="320812CC" w14:textId="49FC84FD" w:rsidR="00C0472D" w:rsidRPr="00664A6F" w:rsidRDefault="00C0472D" w:rsidP="00C0472D">
      <w:pPr>
        <w:ind w:right="360"/>
        <w:jc w:val="both"/>
        <w:rPr>
          <w:rFonts w:ascii="Arial" w:hAnsi="Arial" w:cs="Arial"/>
          <w:szCs w:val="24"/>
        </w:rPr>
      </w:pPr>
      <w:r w:rsidRPr="00664A6F">
        <w:rPr>
          <w:rFonts w:ascii="Arial" w:hAnsi="Arial" w:cs="Arial"/>
          <w:szCs w:val="24"/>
        </w:rPr>
        <w:t xml:space="preserve">Budgeted costs must comply with applicable State and federal laws and regulations and the Department’s Fiscal Guidelines. These guidelines, as well as the FS-10 form, are available online on the </w:t>
      </w:r>
      <w:hyperlink r:id="rId48" w:history="1">
        <w:r w:rsidRPr="00664A6F">
          <w:rPr>
            <w:rStyle w:val="Hyperlink"/>
            <w:rFonts w:ascii="Arial" w:hAnsi="Arial" w:cs="Arial"/>
            <w:szCs w:val="24"/>
          </w:rPr>
          <w:t>Grants Finance website</w:t>
        </w:r>
      </w:hyperlink>
      <w:r w:rsidRPr="00664A6F">
        <w:rPr>
          <w:rFonts w:ascii="Arial" w:hAnsi="Arial" w:cs="Arial"/>
          <w:szCs w:val="24"/>
        </w:rPr>
        <w:t xml:space="preserve">. The FS-10 must bear the original signature of the Chief School/Administrative Officer. </w:t>
      </w:r>
    </w:p>
    <w:p w14:paraId="7AC5E469" w14:textId="77777777" w:rsidR="00C0472D" w:rsidRPr="00664A6F" w:rsidRDefault="00C0472D" w:rsidP="00C0472D">
      <w:pPr>
        <w:ind w:right="360"/>
        <w:jc w:val="both"/>
        <w:rPr>
          <w:rFonts w:ascii="Arial" w:hAnsi="Arial" w:cs="Arial"/>
          <w:szCs w:val="24"/>
        </w:rPr>
      </w:pPr>
    </w:p>
    <w:p w14:paraId="14D89B37" w14:textId="77777777" w:rsidR="00C0472D" w:rsidRPr="00664A6F" w:rsidRDefault="00C0472D" w:rsidP="00C0472D">
      <w:pPr>
        <w:tabs>
          <w:tab w:val="left" w:pos="3330"/>
        </w:tabs>
        <w:autoSpaceDE w:val="0"/>
        <w:autoSpaceDN w:val="0"/>
        <w:adjustRightInd w:val="0"/>
        <w:jc w:val="both"/>
        <w:rPr>
          <w:rFonts w:ascii="Arial" w:hAnsi="Arial" w:cs="Arial"/>
          <w:szCs w:val="24"/>
        </w:rPr>
      </w:pPr>
      <w:r w:rsidRPr="00664A6F">
        <w:rPr>
          <w:rFonts w:ascii="Arial" w:hAnsi="Arial" w:cs="Arial"/>
          <w:szCs w:val="24"/>
        </w:rPr>
        <w:t xml:space="preserve">Information about the categories of expenditures and general information on allowable costs, applicable cost principles and administrative regulations are available in the </w:t>
      </w:r>
      <w:hyperlink r:id="rId49" w:history="1">
        <w:r w:rsidRPr="00664A6F">
          <w:rPr>
            <w:rStyle w:val="Hyperlink"/>
            <w:rFonts w:ascii="Arial" w:hAnsi="Arial" w:cs="Arial"/>
            <w:szCs w:val="24"/>
          </w:rPr>
          <w:t>Fiscal Guidelines for Federal and State Aided Grants</w:t>
        </w:r>
      </w:hyperlink>
      <w:r w:rsidRPr="00664A6F">
        <w:rPr>
          <w:rFonts w:ascii="Arial" w:hAnsi="Arial" w:cs="Arial"/>
          <w:szCs w:val="24"/>
        </w:rPr>
        <w:t>.</w:t>
      </w:r>
    </w:p>
    <w:p w14:paraId="2995D02C" w14:textId="77777777" w:rsidR="00C0472D" w:rsidRPr="00664A6F" w:rsidRDefault="00C0472D" w:rsidP="00902957">
      <w:pPr>
        <w:rPr>
          <w:rFonts w:ascii="Arial" w:hAnsi="Arial" w:cs="Arial"/>
          <w:szCs w:val="24"/>
        </w:rPr>
      </w:pPr>
    </w:p>
    <w:p w14:paraId="5C9B3822" w14:textId="77777777" w:rsidR="009A64DB" w:rsidRPr="00664A6F" w:rsidRDefault="009A64DB" w:rsidP="00902957">
      <w:pPr>
        <w:rPr>
          <w:rFonts w:ascii="Arial" w:hAnsi="Arial" w:cs="Arial"/>
          <w:b/>
          <w:szCs w:val="24"/>
        </w:rPr>
      </w:pPr>
    </w:p>
    <w:p w14:paraId="3398D2BE" w14:textId="7E8652F3" w:rsidR="006A7662" w:rsidRPr="00664A6F" w:rsidRDefault="006A7662" w:rsidP="006A7662">
      <w:pPr>
        <w:spacing w:after="240"/>
        <w:rPr>
          <w:rFonts w:ascii="Arial" w:hAnsi="Arial" w:cs="Arial"/>
          <w:szCs w:val="24"/>
        </w:rPr>
      </w:pPr>
      <w:r w:rsidRPr="00664A6F">
        <w:rPr>
          <w:rFonts w:ascii="Arial" w:hAnsi="Arial" w:cs="Arial"/>
          <w:szCs w:val="24"/>
        </w:rPr>
        <w:lastRenderedPageBreak/>
        <w:t>Please check for calculation accuracy in all budget forms. Inaccurate calculations and/or discrepancies between forms may adversely affect the scoring of this section.</w:t>
      </w:r>
    </w:p>
    <w:p w14:paraId="08D99779" w14:textId="1C6B2598" w:rsidR="006A7662" w:rsidRPr="00664A6F" w:rsidRDefault="006A7662" w:rsidP="006A7662">
      <w:pPr>
        <w:spacing w:after="120"/>
        <w:rPr>
          <w:rFonts w:ascii="Arial" w:hAnsi="Arial" w:cs="Arial"/>
          <w:szCs w:val="24"/>
        </w:rPr>
      </w:pPr>
      <w:r w:rsidRPr="00664A6F">
        <w:rPr>
          <w:rFonts w:ascii="Arial" w:hAnsi="Arial" w:cs="Arial"/>
          <w:szCs w:val="24"/>
        </w:rPr>
        <w:t xml:space="preserve">Complete the FS-10 (Proposed Budget for a Federal or State Project) form, including the Budget Summary page, for the Program Period of </w:t>
      </w:r>
      <w:r w:rsidR="00950966">
        <w:rPr>
          <w:rFonts w:ascii="Arial" w:hAnsi="Arial" w:cs="Arial"/>
          <w:szCs w:val="24"/>
        </w:rPr>
        <w:t>January 1, 2025</w:t>
      </w:r>
      <w:r w:rsidRPr="00664A6F">
        <w:rPr>
          <w:rFonts w:ascii="Arial" w:hAnsi="Arial" w:cs="Arial"/>
          <w:szCs w:val="24"/>
        </w:rPr>
        <w:t xml:space="preserve">– June 30. 2025 (Year 1). The most current form is available online at the </w:t>
      </w:r>
      <w:hyperlink r:id="rId50">
        <w:r w:rsidRPr="00664A6F">
          <w:rPr>
            <w:rStyle w:val="Hyperlink"/>
            <w:rFonts w:ascii="Arial" w:hAnsi="Arial" w:cs="Arial"/>
            <w:szCs w:val="24"/>
          </w:rPr>
          <w:t>Grants Finance website</w:t>
        </w:r>
      </w:hyperlink>
      <w:r w:rsidRPr="00664A6F">
        <w:rPr>
          <w:rFonts w:ascii="Arial" w:hAnsi="Arial" w:cs="Arial"/>
          <w:szCs w:val="24"/>
        </w:rPr>
        <w:t xml:space="preserve"> Please be sure to check that all  proposed expenditures are included and that the calculations, descriptions, and amounts match the budget summary and Budget Narrative. </w:t>
      </w:r>
    </w:p>
    <w:p w14:paraId="1E94A545" w14:textId="13A57782" w:rsidR="006A7662" w:rsidRPr="00664A6F" w:rsidRDefault="006A7662" w:rsidP="006A7662">
      <w:pPr>
        <w:spacing w:after="120"/>
        <w:rPr>
          <w:rFonts w:ascii="Arial" w:hAnsi="Arial" w:cs="Arial"/>
          <w:szCs w:val="24"/>
        </w:rPr>
      </w:pPr>
      <w:r w:rsidRPr="00664A6F">
        <w:rPr>
          <w:rFonts w:ascii="Arial" w:hAnsi="Arial" w:cs="Arial"/>
          <w:szCs w:val="24"/>
        </w:rPr>
        <w:t xml:space="preserve">Complete Attachment VI: Budget Narrative. The Narrative should detail and clearly justify the funding request under this RFP, including all proposed expenditures, and must indicate the basis of calculation for each cost during the entire </w:t>
      </w:r>
      <w:r w:rsidR="00950966">
        <w:rPr>
          <w:rFonts w:ascii="Arial" w:hAnsi="Arial" w:cs="Arial"/>
          <w:szCs w:val="24"/>
        </w:rPr>
        <w:t>2.5 year</w:t>
      </w:r>
      <w:r w:rsidR="003A3F5F" w:rsidRPr="00664A6F">
        <w:rPr>
          <w:rFonts w:ascii="Arial" w:hAnsi="Arial" w:cs="Arial"/>
          <w:szCs w:val="24"/>
        </w:rPr>
        <w:t xml:space="preserve"> program</w:t>
      </w:r>
      <w:r w:rsidRPr="00664A6F">
        <w:rPr>
          <w:rFonts w:ascii="Arial" w:hAnsi="Arial" w:cs="Arial"/>
          <w:szCs w:val="24"/>
        </w:rPr>
        <w:t xml:space="preserve"> period of </w:t>
      </w:r>
      <w:r w:rsidR="00950966">
        <w:rPr>
          <w:rFonts w:ascii="Arial" w:hAnsi="Arial" w:cs="Arial"/>
          <w:szCs w:val="24"/>
        </w:rPr>
        <w:t>1/1/2025</w:t>
      </w:r>
      <w:r w:rsidRPr="00664A6F">
        <w:rPr>
          <w:rFonts w:ascii="Arial" w:hAnsi="Arial" w:cs="Arial"/>
          <w:szCs w:val="24"/>
        </w:rPr>
        <w:t xml:space="preserve">-6/30/2027. The Narrative must illustrate how the proposed expenditures support the project activities and contribute to the achievement of program goals. </w:t>
      </w:r>
      <w:r w:rsidRPr="00664A6F">
        <w:rPr>
          <w:rFonts w:ascii="Arial" w:hAnsi="Arial" w:cs="Arial"/>
          <w:szCs w:val="24"/>
        </w:rPr>
        <w:br/>
      </w:r>
      <w:r w:rsidRPr="00664A6F">
        <w:rPr>
          <w:rFonts w:ascii="Arial" w:hAnsi="Arial" w:cs="Arial"/>
          <w:szCs w:val="24"/>
        </w:rPr>
        <w:br/>
        <w:t>For each proposed expenditure, be sure to present all information in a manner that will allow reviewers to clearly understand the basis of calculation for each proposed expenditure. Applicant must ensure that:</w:t>
      </w:r>
    </w:p>
    <w:p w14:paraId="47951744" w14:textId="77777777" w:rsidR="006A7662" w:rsidRPr="00664A6F" w:rsidRDefault="006A7662" w:rsidP="006A7662">
      <w:pPr>
        <w:pStyle w:val="ListParagraph"/>
        <w:widowControl w:val="0"/>
        <w:numPr>
          <w:ilvl w:val="0"/>
          <w:numId w:val="64"/>
        </w:numPr>
        <w:autoSpaceDE w:val="0"/>
        <w:autoSpaceDN w:val="0"/>
        <w:adjustRightInd w:val="0"/>
        <w:spacing w:before="0" w:after="120" w:line="240" w:lineRule="auto"/>
        <w:contextualSpacing w:val="0"/>
        <w:rPr>
          <w:rFonts w:ascii="Arial" w:hAnsi="Arial" w:cs="Arial"/>
          <w:szCs w:val="24"/>
        </w:rPr>
      </w:pPr>
      <w:r w:rsidRPr="00664A6F">
        <w:rPr>
          <w:rFonts w:ascii="Arial" w:hAnsi="Arial" w:cs="Arial"/>
          <w:szCs w:val="24"/>
        </w:rPr>
        <w:t>All proposed expenditures are clearly identified and described. (5 pts)</w:t>
      </w:r>
    </w:p>
    <w:p w14:paraId="3DAA6551" w14:textId="7D17C13A" w:rsidR="006A7662" w:rsidRPr="00664A6F" w:rsidRDefault="006A7662" w:rsidP="006A7662">
      <w:pPr>
        <w:pStyle w:val="ListParagraph"/>
        <w:widowControl w:val="0"/>
        <w:numPr>
          <w:ilvl w:val="0"/>
          <w:numId w:val="64"/>
        </w:numPr>
        <w:autoSpaceDE w:val="0"/>
        <w:autoSpaceDN w:val="0"/>
        <w:adjustRightInd w:val="0"/>
        <w:spacing w:before="0" w:after="240" w:line="240" w:lineRule="auto"/>
        <w:contextualSpacing w:val="0"/>
        <w:rPr>
          <w:rFonts w:ascii="Arial" w:hAnsi="Arial" w:cs="Arial"/>
          <w:szCs w:val="24"/>
        </w:rPr>
      </w:pPr>
      <w:r w:rsidRPr="00664A6F">
        <w:rPr>
          <w:rFonts w:ascii="Arial" w:hAnsi="Arial" w:cs="Arial"/>
          <w:szCs w:val="24"/>
        </w:rPr>
        <w:t xml:space="preserve">Proposed expenses are appropriate, </w:t>
      </w:r>
      <w:r w:rsidR="002A7375" w:rsidRPr="00664A6F">
        <w:rPr>
          <w:rFonts w:ascii="Arial" w:hAnsi="Arial" w:cs="Arial"/>
          <w:szCs w:val="24"/>
        </w:rPr>
        <w:t>reasonable,</w:t>
      </w:r>
      <w:r w:rsidRPr="00664A6F">
        <w:rPr>
          <w:rFonts w:ascii="Arial" w:hAnsi="Arial" w:cs="Arial"/>
          <w:szCs w:val="24"/>
        </w:rPr>
        <w:t xml:space="preserve"> and necessary for the project scope/goals, and are supplemental and do not supplant or duplicate services currently provided. (15 pts)</w:t>
      </w:r>
    </w:p>
    <w:p w14:paraId="4CFDB78E" w14:textId="2D814444" w:rsidR="006A7662" w:rsidRPr="00664A6F" w:rsidRDefault="006A7662" w:rsidP="00127D9B">
      <w:pPr>
        <w:pStyle w:val="Heading3"/>
      </w:pPr>
      <w:bookmarkStart w:id="225" w:name="_Toc1725758353"/>
      <w:bookmarkStart w:id="226" w:name="_Toc163758005"/>
      <w:bookmarkStart w:id="227" w:name="_Toc491954168"/>
      <w:bookmarkStart w:id="228" w:name="_Toc56765322"/>
      <w:r w:rsidRPr="00664A6F">
        <w:t>G.1. (5</w:t>
      </w:r>
      <w:r w:rsidR="002173C2" w:rsidRPr="00664A6F">
        <w:t xml:space="preserve"> </w:t>
      </w:r>
      <w:r w:rsidRPr="00664A6F">
        <w:t>Points): Description of Proposed Expenditures</w:t>
      </w:r>
      <w:bookmarkEnd w:id="225"/>
      <w:bookmarkEnd w:id="226"/>
      <w:r w:rsidRPr="00664A6F">
        <w:t xml:space="preserve"> </w:t>
      </w:r>
      <w:bookmarkEnd w:id="227"/>
      <w:bookmarkEnd w:id="228"/>
    </w:p>
    <w:p w14:paraId="3C77A857" w14:textId="1CBA9A26" w:rsidR="006A7662" w:rsidRPr="00664A6F" w:rsidRDefault="006A7662" w:rsidP="006A7662">
      <w:pPr>
        <w:spacing w:after="120"/>
        <w:rPr>
          <w:rFonts w:ascii="Arial" w:hAnsi="Arial" w:cs="Arial"/>
          <w:szCs w:val="24"/>
        </w:rPr>
      </w:pPr>
      <w:r w:rsidRPr="00664A6F">
        <w:rPr>
          <w:rFonts w:ascii="Arial" w:hAnsi="Arial" w:cs="Arial"/>
          <w:szCs w:val="24"/>
        </w:rPr>
        <w:t>For each proposed expenditure, be sure to provide all information in a manner that will allow reviewers to clearly understand the basis of calculation for each proposed expenditure</w:t>
      </w:r>
      <w:r w:rsidR="00D24CAC" w:rsidRPr="00664A6F">
        <w:rPr>
          <w:rFonts w:ascii="Arial" w:hAnsi="Arial" w:cs="Arial"/>
          <w:szCs w:val="24"/>
        </w:rPr>
        <w:t xml:space="preserve">. </w:t>
      </w:r>
      <w:r w:rsidRPr="00664A6F">
        <w:rPr>
          <w:rFonts w:ascii="Arial" w:hAnsi="Arial" w:cs="Arial"/>
          <w:szCs w:val="24"/>
        </w:rPr>
        <w:t>Applicant must show that:</w:t>
      </w:r>
    </w:p>
    <w:p w14:paraId="5581DEB5" w14:textId="77777777" w:rsidR="006A7662" w:rsidRPr="00664A6F" w:rsidRDefault="006A7662" w:rsidP="006A7662">
      <w:pPr>
        <w:widowControl w:val="0"/>
        <w:numPr>
          <w:ilvl w:val="0"/>
          <w:numId w:val="63"/>
        </w:numPr>
        <w:autoSpaceDE w:val="0"/>
        <w:autoSpaceDN w:val="0"/>
        <w:adjustRightInd w:val="0"/>
        <w:spacing w:after="120" w:afterAutospacing="1"/>
        <w:rPr>
          <w:rFonts w:ascii="Arial" w:hAnsi="Arial" w:cs="Arial"/>
          <w:szCs w:val="24"/>
        </w:rPr>
      </w:pPr>
      <w:r w:rsidRPr="00664A6F">
        <w:rPr>
          <w:rFonts w:ascii="Arial" w:hAnsi="Arial" w:cs="Arial"/>
          <w:szCs w:val="24"/>
        </w:rPr>
        <w:t xml:space="preserve">All proposed expenditures are clearly identified and described. </w:t>
      </w:r>
    </w:p>
    <w:p w14:paraId="72499C12" w14:textId="52916D83" w:rsidR="006A7662" w:rsidRPr="00664A6F" w:rsidRDefault="006A7662" w:rsidP="006A7662">
      <w:pPr>
        <w:widowControl w:val="0"/>
        <w:numPr>
          <w:ilvl w:val="0"/>
          <w:numId w:val="63"/>
        </w:numPr>
        <w:autoSpaceDE w:val="0"/>
        <w:autoSpaceDN w:val="0"/>
        <w:adjustRightInd w:val="0"/>
        <w:spacing w:after="120" w:afterAutospacing="1"/>
        <w:rPr>
          <w:rFonts w:ascii="Arial" w:hAnsi="Arial" w:cs="Arial"/>
          <w:color w:val="000000"/>
          <w:szCs w:val="24"/>
        </w:rPr>
      </w:pPr>
      <w:r w:rsidRPr="00664A6F">
        <w:rPr>
          <w:rFonts w:ascii="Arial" w:hAnsi="Arial" w:cs="Arial"/>
          <w:szCs w:val="24"/>
        </w:rPr>
        <w:t>The FS-10 and budget summary page include all expenditures for year 1</w:t>
      </w:r>
      <w:r w:rsidR="00950966">
        <w:rPr>
          <w:rFonts w:ascii="Arial" w:hAnsi="Arial" w:cs="Arial"/>
          <w:szCs w:val="24"/>
        </w:rPr>
        <w:t xml:space="preserve"> (1/1/2025-06/30/2025)</w:t>
      </w:r>
      <w:r w:rsidRPr="00664A6F">
        <w:rPr>
          <w:rFonts w:ascii="Arial" w:hAnsi="Arial" w:cs="Arial"/>
          <w:szCs w:val="24"/>
        </w:rPr>
        <w:t xml:space="preserve">. </w:t>
      </w:r>
    </w:p>
    <w:p w14:paraId="0CF541F9" w14:textId="77D69D90" w:rsidR="006A7662" w:rsidRPr="00664A6F" w:rsidRDefault="006A7662" w:rsidP="006A7662">
      <w:pPr>
        <w:widowControl w:val="0"/>
        <w:numPr>
          <w:ilvl w:val="0"/>
          <w:numId w:val="63"/>
        </w:numPr>
        <w:autoSpaceDE w:val="0"/>
        <w:autoSpaceDN w:val="0"/>
        <w:adjustRightInd w:val="0"/>
        <w:spacing w:after="120" w:afterAutospacing="1"/>
        <w:rPr>
          <w:rFonts w:ascii="Arial" w:hAnsi="Arial" w:cs="Arial"/>
          <w:color w:val="000000"/>
          <w:szCs w:val="24"/>
        </w:rPr>
      </w:pPr>
      <w:r w:rsidRPr="00664A6F">
        <w:rPr>
          <w:rFonts w:ascii="Arial" w:hAnsi="Arial" w:cs="Arial"/>
          <w:szCs w:val="24"/>
        </w:rPr>
        <w:t xml:space="preserve">The Budget narrative includes expenditures for the full program period of </w:t>
      </w:r>
      <w:r w:rsidR="00950966">
        <w:rPr>
          <w:rFonts w:ascii="Arial" w:hAnsi="Arial" w:cs="Arial"/>
          <w:szCs w:val="24"/>
        </w:rPr>
        <w:t>1/1/25</w:t>
      </w:r>
      <w:r w:rsidRPr="00664A6F">
        <w:rPr>
          <w:rFonts w:ascii="Arial" w:hAnsi="Arial" w:cs="Arial"/>
          <w:szCs w:val="24"/>
        </w:rPr>
        <w:t xml:space="preserve"> – 6/30/27.</w:t>
      </w:r>
    </w:p>
    <w:p w14:paraId="37F0A26F" w14:textId="77777777" w:rsidR="006A7662" w:rsidRPr="00664A6F" w:rsidRDefault="006A7662" w:rsidP="006A7662">
      <w:pPr>
        <w:widowControl w:val="0"/>
        <w:autoSpaceDE w:val="0"/>
        <w:autoSpaceDN w:val="0"/>
        <w:adjustRightInd w:val="0"/>
        <w:spacing w:after="120" w:afterAutospacing="1"/>
        <w:ind w:left="720"/>
        <w:rPr>
          <w:rFonts w:ascii="Arial" w:hAnsi="Arial" w:cs="Arial"/>
          <w:szCs w:val="24"/>
        </w:rPr>
      </w:pPr>
    </w:p>
    <w:p w14:paraId="25943FE9" w14:textId="77777777" w:rsidR="006A7662" w:rsidRPr="00664A6F" w:rsidRDefault="006A7662" w:rsidP="00127D9B">
      <w:pPr>
        <w:pStyle w:val="Heading3"/>
      </w:pPr>
      <w:bookmarkStart w:id="229" w:name="_Toc56765323"/>
      <w:bookmarkStart w:id="230" w:name="_Toc410852052"/>
      <w:bookmarkStart w:id="231" w:name="_Toc163758006"/>
      <w:bookmarkStart w:id="232" w:name="_Toc491954169"/>
      <w:r w:rsidRPr="00664A6F">
        <w:t>G.2. (15 Points): Appropriate, Reasonable, Necessary, and Do Not Supplant</w:t>
      </w:r>
      <w:bookmarkEnd w:id="229"/>
      <w:bookmarkEnd w:id="230"/>
      <w:bookmarkEnd w:id="231"/>
      <w:r w:rsidRPr="00664A6F">
        <w:t xml:space="preserve"> </w:t>
      </w:r>
      <w:bookmarkEnd w:id="232"/>
    </w:p>
    <w:p w14:paraId="4364A157" w14:textId="60629E34" w:rsidR="006A7662" w:rsidRPr="00664A6F" w:rsidRDefault="006A7662" w:rsidP="006A7662">
      <w:pPr>
        <w:spacing w:after="120"/>
        <w:rPr>
          <w:rFonts w:ascii="Arial" w:hAnsi="Arial" w:cs="Arial"/>
          <w:szCs w:val="24"/>
        </w:rPr>
      </w:pPr>
      <w:r w:rsidRPr="00664A6F">
        <w:rPr>
          <w:rFonts w:ascii="Arial" w:hAnsi="Arial" w:cs="Arial"/>
          <w:szCs w:val="24"/>
        </w:rPr>
        <w:t xml:space="preserve">For each proposed expenditure, be sure to provide all information in a manner that will allow reviewers to clearly understand the purpose and relevance of each expenditure. Applicant must show </w:t>
      </w:r>
      <w:r w:rsidR="003A3F5F" w:rsidRPr="00664A6F">
        <w:rPr>
          <w:rFonts w:ascii="Arial" w:hAnsi="Arial" w:cs="Arial"/>
          <w:szCs w:val="24"/>
        </w:rPr>
        <w:t>that:</w:t>
      </w:r>
      <w:r w:rsidRPr="00664A6F">
        <w:rPr>
          <w:rFonts w:ascii="Arial" w:hAnsi="Arial" w:cs="Arial"/>
          <w:szCs w:val="24"/>
        </w:rPr>
        <w:t xml:space="preserve"> </w:t>
      </w:r>
    </w:p>
    <w:p w14:paraId="068E5C54" w14:textId="0B2D556C" w:rsidR="006A7662" w:rsidRPr="00664A6F" w:rsidRDefault="006A7662" w:rsidP="006A7662">
      <w:pPr>
        <w:widowControl w:val="0"/>
        <w:numPr>
          <w:ilvl w:val="0"/>
          <w:numId w:val="63"/>
        </w:numPr>
        <w:autoSpaceDE w:val="0"/>
        <w:autoSpaceDN w:val="0"/>
        <w:adjustRightInd w:val="0"/>
        <w:spacing w:after="120" w:afterAutospacing="1"/>
        <w:rPr>
          <w:rFonts w:ascii="Arial" w:hAnsi="Arial" w:cs="Arial"/>
          <w:szCs w:val="24"/>
        </w:rPr>
      </w:pPr>
      <w:r w:rsidRPr="00664A6F">
        <w:rPr>
          <w:rFonts w:ascii="Arial" w:hAnsi="Arial" w:cs="Arial"/>
          <w:szCs w:val="24"/>
        </w:rPr>
        <w:t xml:space="preserve">Proposed expenses are appropriate, </w:t>
      </w:r>
      <w:r w:rsidR="002A7375" w:rsidRPr="00664A6F">
        <w:rPr>
          <w:rFonts w:ascii="Arial" w:hAnsi="Arial" w:cs="Arial"/>
          <w:szCs w:val="24"/>
        </w:rPr>
        <w:t>reasonable,</w:t>
      </w:r>
      <w:r w:rsidRPr="00664A6F">
        <w:rPr>
          <w:rFonts w:ascii="Arial" w:hAnsi="Arial" w:cs="Arial"/>
          <w:szCs w:val="24"/>
        </w:rPr>
        <w:t xml:space="preserve"> and necessary for the achievement of project scope and goals. </w:t>
      </w:r>
    </w:p>
    <w:p w14:paraId="1E78AE34" w14:textId="77777777" w:rsidR="006A7662" w:rsidRPr="00664A6F" w:rsidRDefault="006A7662" w:rsidP="006A7662">
      <w:pPr>
        <w:widowControl w:val="0"/>
        <w:numPr>
          <w:ilvl w:val="0"/>
          <w:numId w:val="63"/>
        </w:numPr>
        <w:autoSpaceDE w:val="0"/>
        <w:autoSpaceDN w:val="0"/>
        <w:adjustRightInd w:val="0"/>
        <w:spacing w:after="120" w:afterAutospacing="1"/>
        <w:rPr>
          <w:rFonts w:ascii="Arial" w:hAnsi="Arial" w:cs="Arial"/>
          <w:szCs w:val="24"/>
        </w:rPr>
      </w:pPr>
      <w:r w:rsidRPr="00664A6F">
        <w:rPr>
          <w:rFonts w:ascii="Arial" w:hAnsi="Arial" w:cs="Arial"/>
          <w:szCs w:val="24"/>
        </w:rPr>
        <w:t xml:space="preserve">Expenditures are supplemental and do not supplant or duplicate services </w:t>
      </w:r>
      <w:r w:rsidRPr="00664A6F">
        <w:rPr>
          <w:rFonts w:ascii="Arial" w:hAnsi="Arial" w:cs="Arial"/>
          <w:szCs w:val="24"/>
        </w:rPr>
        <w:lastRenderedPageBreak/>
        <w:t>currently provided.</w:t>
      </w:r>
    </w:p>
    <w:p w14:paraId="16BFB066" w14:textId="67FF5E22" w:rsidR="006A7662" w:rsidRPr="00664A6F" w:rsidRDefault="006A7662" w:rsidP="006A7662">
      <w:pPr>
        <w:spacing w:after="120"/>
        <w:ind w:left="720"/>
        <w:rPr>
          <w:rFonts w:ascii="Arial" w:hAnsi="Arial" w:cs="Arial"/>
          <w:szCs w:val="24"/>
        </w:rPr>
      </w:pPr>
      <w:r w:rsidRPr="00664A6F">
        <w:rPr>
          <w:rFonts w:ascii="Arial" w:hAnsi="Arial" w:cs="Arial"/>
          <w:szCs w:val="24"/>
        </w:rPr>
        <w:t xml:space="preserve">Note: Funding from this grant cannot supplant or duplicate positions/activities already funded through other sources. </w:t>
      </w:r>
    </w:p>
    <w:p w14:paraId="52DEF2AC" w14:textId="77777777" w:rsidR="006A7662" w:rsidRPr="00664A6F" w:rsidRDefault="006A7662" w:rsidP="006A7662">
      <w:pPr>
        <w:rPr>
          <w:rFonts w:ascii="Arial" w:hAnsi="Arial" w:cs="Arial"/>
          <w:szCs w:val="24"/>
        </w:rPr>
      </w:pPr>
    </w:p>
    <w:p w14:paraId="4E10A479" w14:textId="77777777" w:rsidR="006A7662" w:rsidRPr="00664A6F" w:rsidRDefault="006A7662" w:rsidP="006A7662">
      <w:pPr>
        <w:spacing w:after="240"/>
        <w:rPr>
          <w:rFonts w:ascii="Arial" w:hAnsi="Arial" w:cs="Arial"/>
          <w:b/>
          <w:szCs w:val="24"/>
        </w:rPr>
      </w:pPr>
      <w:r w:rsidRPr="00664A6F">
        <w:rPr>
          <w:rFonts w:ascii="Arial" w:hAnsi="Arial" w:cs="Arial"/>
          <w:b/>
          <w:szCs w:val="24"/>
        </w:rPr>
        <w:t>Please refer to Budget Guidance section for maximum allowable amounts in certain categories.</w:t>
      </w:r>
    </w:p>
    <w:p w14:paraId="6F8296B0" w14:textId="77777777" w:rsidR="006A7662" w:rsidRPr="00664A6F" w:rsidRDefault="006A7662" w:rsidP="006A7662">
      <w:pPr>
        <w:rPr>
          <w:rFonts w:ascii="Arial" w:hAnsi="Arial" w:cs="Arial"/>
          <w:szCs w:val="24"/>
        </w:rPr>
      </w:pPr>
      <w:r w:rsidRPr="00664A6F">
        <w:rPr>
          <w:rFonts w:ascii="Arial" w:hAnsi="Arial" w:cs="Arial"/>
          <w:b/>
          <w:szCs w:val="24"/>
        </w:rPr>
        <w:t xml:space="preserve">Consortium applicants, please note: </w:t>
      </w:r>
      <w:r w:rsidRPr="00664A6F">
        <w:rPr>
          <w:rFonts w:ascii="Arial" w:hAnsi="Arial" w:cs="Arial"/>
          <w:szCs w:val="24"/>
        </w:rPr>
        <w:t>Consortia should provide all of the information requested above. The Lead Applicant will serve as the fiscal agent for the grant and, as such, the above must be completed only by the lead applicant in consultation with all consortium members. Budget items should include all project income and expenses for all consortium members, identifying individual members as appropriate. Consortium applications must demonstrate in the budget narrative that the lead applicant will not act solely as a flow-through for grant funds.</w:t>
      </w:r>
    </w:p>
    <w:p w14:paraId="7FDBCAE1" w14:textId="77777777" w:rsidR="006A7662" w:rsidRPr="00664A6F" w:rsidRDefault="006A7662" w:rsidP="006A7662">
      <w:pPr>
        <w:rPr>
          <w:rFonts w:ascii="Arial" w:hAnsi="Arial" w:cs="Arial"/>
          <w:szCs w:val="24"/>
        </w:rPr>
      </w:pPr>
    </w:p>
    <w:p w14:paraId="7B7277EE" w14:textId="77777777" w:rsidR="001932FB" w:rsidRPr="00664A6F" w:rsidRDefault="001932FB" w:rsidP="006A7662">
      <w:pPr>
        <w:rPr>
          <w:rFonts w:ascii="Arial" w:hAnsi="Arial" w:cs="Arial"/>
          <w:szCs w:val="24"/>
        </w:rPr>
        <w:sectPr w:rsidR="001932FB" w:rsidRPr="00664A6F" w:rsidSect="00C86598">
          <w:footerReference w:type="even" r:id="rId51"/>
          <w:footerReference w:type="default" r:id="rId52"/>
          <w:pgSz w:w="12240" w:h="15840"/>
          <w:pgMar w:top="1440" w:right="1440" w:bottom="1440" w:left="1440" w:header="720" w:footer="720" w:gutter="0"/>
          <w:cols w:space="720"/>
          <w:docGrid w:linePitch="360"/>
        </w:sectPr>
      </w:pPr>
    </w:p>
    <w:p w14:paraId="2E031E23" w14:textId="39559C6F" w:rsidR="00244C7A" w:rsidRDefault="00244C7A">
      <w:pPr>
        <w:rPr>
          <w:rFonts w:ascii="Arial" w:hAnsi="Arial" w:cs="Arial"/>
          <w:szCs w:val="24"/>
        </w:rPr>
      </w:pPr>
      <w:r>
        <w:rPr>
          <w:rFonts w:ascii="Arial" w:hAnsi="Arial" w:cs="Arial"/>
          <w:szCs w:val="24"/>
        </w:rPr>
        <w:br w:type="page"/>
      </w:r>
    </w:p>
    <w:p w14:paraId="3EFE724F" w14:textId="1CF143A3" w:rsidR="003055CB" w:rsidRPr="00664A6F" w:rsidRDefault="003055CB" w:rsidP="00321270">
      <w:pPr>
        <w:pStyle w:val="Heading2"/>
        <w:rPr>
          <w:rStyle w:val="Strong"/>
          <w:b/>
          <w:color w:val="000000"/>
        </w:rPr>
      </w:pPr>
      <w:bookmarkStart w:id="233" w:name="_Toc163758007"/>
      <w:r w:rsidRPr="00664A6F">
        <w:rPr>
          <w:rStyle w:val="Strong"/>
          <w:b/>
          <w:color w:val="000000" w:themeColor="text1"/>
        </w:rPr>
        <w:lastRenderedPageBreak/>
        <w:t>Method of Award</w:t>
      </w:r>
      <w:bookmarkEnd w:id="233"/>
    </w:p>
    <w:p w14:paraId="24D5E949" w14:textId="77777777" w:rsidR="003742E3" w:rsidRPr="00664A6F" w:rsidRDefault="003742E3" w:rsidP="00902957">
      <w:pPr>
        <w:rPr>
          <w:rFonts w:ascii="Arial" w:hAnsi="Arial" w:cs="Arial"/>
          <w:szCs w:val="24"/>
        </w:rPr>
      </w:pPr>
    </w:p>
    <w:p w14:paraId="38AA439A" w14:textId="77777777" w:rsidR="00CB5AB0" w:rsidRPr="00664A6F" w:rsidRDefault="00CB5AB0" w:rsidP="00127D9B">
      <w:pPr>
        <w:pStyle w:val="Heading3"/>
      </w:pPr>
      <w:bookmarkStart w:id="234" w:name="_Toc56765325"/>
      <w:bookmarkStart w:id="235" w:name="_Toc1430482573"/>
      <w:bookmarkStart w:id="236" w:name="_Toc163758008"/>
      <w:r w:rsidRPr="00664A6F">
        <w:t>Application Review and Scoring</w:t>
      </w:r>
      <w:bookmarkEnd w:id="234"/>
      <w:bookmarkEnd w:id="235"/>
      <w:bookmarkEnd w:id="236"/>
    </w:p>
    <w:p w14:paraId="76F04B73" w14:textId="7E5C9974" w:rsidR="00CB5AB0" w:rsidRPr="00664A6F" w:rsidRDefault="00CB5AB0" w:rsidP="00CB5AB0">
      <w:pPr>
        <w:rPr>
          <w:rFonts w:ascii="Arial" w:hAnsi="Arial" w:cs="Arial"/>
          <w:szCs w:val="24"/>
        </w:rPr>
      </w:pPr>
      <w:r w:rsidRPr="00664A6F">
        <w:rPr>
          <w:rFonts w:ascii="Arial" w:hAnsi="Arial" w:cs="Arial"/>
          <w:szCs w:val="24"/>
        </w:rPr>
        <w:t xml:space="preserve">Upon receipt, an applicant’s eligibility will be determined. Upon determination that an applicant is eligible, and that the </w:t>
      </w:r>
      <w:hyperlink w:anchor="_Toc491682425" w:history="1">
        <w:r w:rsidRPr="00664A6F">
          <w:rPr>
            <w:rStyle w:val="Hyperlink"/>
            <w:rFonts w:ascii="Arial" w:hAnsi="Arial" w:cs="Arial"/>
            <w:szCs w:val="24"/>
          </w:rPr>
          <w:t>mandatory requirements</w:t>
        </w:r>
      </w:hyperlink>
      <w:r w:rsidRPr="00664A6F">
        <w:rPr>
          <w:rFonts w:ascii="Arial" w:hAnsi="Arial" w:cs="Arial"/>
          <w:szCs w:val="24"/>
        </w:rPr>
        <w:t xml:space="preserve"> have been met, the application will be reviewed. </w:t>
      </w:r>
      <w:r w:rsidRPr="00664A6F">
        <w:rPr>
          <w:rFonts w:ascii="Arial" w:hAnsi="Arial" w:cs="Arial"/>
          <w:b/>
          <w:szCs w:val="24"/>
        </w:rPr>
        <w:t>If a proposal does not meet the mandatory requirements, it will be rejected as non-responsive and will not be reviewed.</w:t>
      </w:r>
    </w:p>
    <w:p w14:paraId="7B8B792E" w14:textId="77777777" w:rsidR="00CB5AB0" w:rsidRPr="00664A6F" w:rsidRDefault="00CB5AB0" w:rsidP="00CB5AB0">
      <w:pPr>
        <w:rPr>
          <w:rFonts w:ascii="Arial" w:hAnsi="Arial" w:cs="Arial"/>
          <w:szCs w:val="24"/>
        </w:rPr>
      </w:pPr>
    </w:p>
    <w:p w14:paraId="63A00078" w14:textId="77777777" w:rsidR="008425AE" w:rsidRPr="00664A6F" w:rsidRDefault="00CB5AB0" w:rsidP="00CB5AB0">
      <w:pPr>
        <w:rPr>
          <w:rFonts w:ascii="Arial" w:hAnsi="Arial" w:cs="Arial"/>
          <w:szCs w:val="24"/>
        </w:rPr>
      </w:pPr>
      <w:r w:rsidRPr="00664A6F">
        <w:rPr>
          <w:rFonts w:ascii="Arial" w:hAnsi="Arial" w:cs="Arial"/>
          <w:szCs w:val="24"/>
        </w:rPr>
        <w:t>Applicants will be scored on the basis of 100 possible points from reviewers, plus bonus points if applicable. No points for Section A, 10 points for Section B, 25 points for Section C, 20 points for Section D, 15 points for Section E, 10 points for Section F and 20 points for Section G can be granted.</w:t>
      </w:r>
    </w:p>
    <w:p w14:paraId="06199297" w14:textId="77777777" w:rsidR="008425AE" w:rsidRPr="00664A6F" w:rsidRDefault="008425AE" w:rsidP="00CB5AB0">
      <w:pPr>
        <w:rPr>
          <w:rFonts w:ascii="Arial" w:hAnsi="Arial" w:cs="Arial"/>
          <w:szCs w:val="24"/>
        </w:rPr>
      </w:pPr>
    </w:p>
    <w:p w14:paraId="0548C0FE" w14:textId="1721C408" w:rsidR="00560D4B" w:rsidRPr="00664A6F" w:rsidRDefault="00560D4B" w:rsidP="00902957">
      <w:pPr>
        <w:rPr>
          <w:rFonts w:ascii="Arial" w:hAnsi="Arial" w:cs="Arial"/>
          <w:bCs/>
          <w:szCs w:val="24"/>
        </w:rPr>
      </w:pPr>
      <w:r w:rsidRPr="00664A6F">
        <w:rPr>
          <w:rFonts w:ascii="Arial" w:hAnsi="Arial" w:cs="Arial"/>
          <w:bCs/>
          <w:szCs w:val="24"/>
        </w:rPr>
        <w:t xml:space="preserve">Preference, in the form of bonus points, shall be given to applicants whose proposals include participation of at least one </w:t>
      </w:r>
      <w:r w:rsidRPr="00664A6F">
        <w:rPr>
          <w:rFonts w:ascii="Arial" w:hAnsi="Arial" w:cs="Arial"/>
          <w:b/>
          <w:bCs/>
          <w:szCs w:val="24"/>
        </w:rPr>
        <w:t>district</w:t>
      </w:r>
      <w:r w:rsidRPr="00664A6F">
        <w:rPr>
          <w:rFonts w:ascii="Arial" w:hAnsi="Arial" w:cs="Arial"/>
          <w:bCs/>
          <w:szCs w:val="24"/>
        </w:rPr>
        <w:t xml:space="preserve"> that qualifies as one or more of the following</w:t>
      </w:r>
      <w:r w:rsidR="003D6551" w:rsidRPr="00664A6F">
        <w:rPr>
          <w:rFonts w:ascii="Arial" w:hAnsi="Arial" w:cs="Arial"/>
          <w:bCs/>
          <w:szCs w:val="24"/>
        </w:rPr>
        <w:t xml:space="preserve">: </w:t>
      </w:r>
      <w:r w:rsidR="00CB5AB0" w:rsidRPr="00664A6F">
        <w:rPr>
          <w:rFonts w:ascii="Arial" w:hAnsi="Arial" w:cs="Arial"/>
          <w:szCs w:val="24"/>
        </w:rPr>
        <w:t xml:space="preserve"> 4 points if one or more participating districts includes one or more schools identified as a Comprehensive Support and Improvement (CSI) or Targeted Support and Improvement (TSI) School; 2 points if </w:t>
      </w:r>
      <w:r w:rsidR="00CB5AB0" w:rsidRPr="00664A6F">
        <w:rPr>
          <w:rFonts w:ascii="Arial" w:hAnsi="Arial" w:cs="Arial"/>
          <w:bCs/>
          <w:szCs w:val="24"/>
        </w:rPr>
        <w:t>5% or more of students in one or more participating districts are classified as English Language Learners; 2 points if 15% or more of students in one or more participating districts are classified as students with disabilities; 2 points if 50% or more of the students in one or more participating districts are classified as economically disadvantaged; and 2 points if  one or more participating districts are classified as rural.</w:t>
      </w:r>
    </w:p>
    <w:p w14:paraId="5320864C" w14:textId="77777777" w:rsidR="00560D4B" w:rsidRDefault="00560D4B" w:rsidP="00560D4B">
      <w:pPr>
        <w:pStyle w:val="ListParagraph"/>
        <w:kinsoku w:val="0"/>
        <w:overflowPunct w:val="0"/>
        <w:spacing w:after="120"/>
        <w:ind w:left="360"/>
        <w:rPr>
          <w:rFonts w:ascii="Arial" w:hAnsi="Arial" w:cs="Arial"/>
          <w:bCs/>
          <w:szCs w:val="24"/>
        </w:rPr>
      </w:pPr>
    </w:p>
    <w:p w14:paraId="28D9D044" w14:textId="77777777" w:rsidR="00474AF9" w:rsidRDefault="00474AF9" w:rsidP="00560D4B">
      <w:pPr>
        <w:pStyle w:val="ListParagraph"/>
        <w:kinsoku w:val="0"/>
        <w:overflowPunct w:val="0"/>
        <w:spacing w:after="120"/>
        <w:ind w:left="360"/>
        <w:rPr>
          <w:rFonts w:ascii="Arial" w:hAnsi="Arial" w:cs="Arial"/>
          <w:bCs/>
          <w:szCs w:val="24"/>
        </w:rPr>
      </w:pPr>
    </w:p>
    <w:p w14:paraId="00AA606E" w14:textId="77777777" w:rsidR="00474AF9" w:rsidRDefault="00474AF9" w:rsidP="00560D4B">
      <w:pPr>
        <w:pStyle w:val="ListParagraph"/>
        <w:kinsoku w:val="0"/>
        <w:overflowPunct w:val="0"/>
        <w:spacing w:after="120"/>
        <w:ind w:left="360"/>
        <w:rPr>
          <w:rFonts w:ascii="Arial" w:hAnsi="Arial" w:cs="Arial"/>
          <w:bCs/>
          <w:szCs w:val="24"/>
        </w:rPr>
      </w:pPr>
    </w:p>
    <w:p w14:paraId="39346367" w14:textId="77777777" w:rsidR="00474AF9" w:rsidRDefault="00474AF9" w:rsidP="00560D4B">
      <w:pPr>
        <w:pStyle w:val="ListParagraph"/>
        <w:kinsoku w:val="0"/>
        <w:overflowPunct w:val="0"/>
        <w:spacing w:after="120"/>
        <w:ind w:left="360"/>
        <w:rPr>
          <w:rFonts w:ascii="Arial" w:hAnsi="Arial" w:cs="Arial"/>
          <w:bCs/>
          <w:szCs w:val="24"/>
        </w:rPr>
      </w:pPr>
    </w:p>
    <w:p w14:paraId="7DF5EE5C" w14:textId="77777777" w:rsidR="00474AF9" w:rsidRPr="00664A6F" w:rsidRDefault="00474AF9" w:rsidP="00560D4B">
      <w:pPr>
        <w:pStyle w:val="ListParagraph"/>
        <w:kinsoku w:val="0"/>
        <w:overflowPunct w:val="0"/>
        <w:spacing w:after="120"/>
        <w:ind w:left="360"/>
        <w:rPr>
          <w:rFonts w:ascii="Arial" w:hAnsi="Arial" w:cs="Arial"/>
          <w:bCs/>
          <w:szCs w:val="24"/>
        </w:rPr>
      </w:pPr>
    </w:p>
    <w:tbl>
      <w:tblPr>
        <w:tblStyle w:val="TableGrid"/>
        <w:tblW w:w="0" w:type="auto"/>
        <w:tblInd w:w="-5" w:type="dxa"/>
        <w:tblLook w:val="04A0" w:firstRow="1" w:lastRow="0" w:firstColumn="1" w:lastColumn="0" w:noHBand="0" w:noVBand="1"/>
      </w:tblPr>
      <w:tblGrid>
        <w:gridCol w:w="4270"/>
        <w:gridCol w:w="4010"/>
        <w:gridCol w:w="1075"/>
      </w:tblGrid>
      <w:tr w:rsidR="00A95EBF" w:rsidRPr="00664A6F" w14:paraId="1A039F3F" w14:textId="77777777" w:rsidTr="00474AF9">
        <w:trPr>
          <w:trHeight w:val="576"/>
        </w:trPr>
        <w:tc>
          <w:tcPr>
            <w:tcW w:w="4270" w:type="dxa"/>
            <w:shd w:val="clear" w:color="auto" w:fill="D9D9D9" w:themeFill="background1" w:themeFillShade="D9"/>
            <w:vAlign w:val="center"/>
          </w:tcPr>
          <w:p w14:paraId="21CCF586" w14:textId="312AD65C" w:rsidR="00560D4B" w:rsidRPr="00474AF9" w:rsidRDefault="00560D4B" w:rsidP="00474AF9">
            <w:pPr>
              <w:pStyle w:val="ListParagraph"/>
              <w:kinsoku w:val="0"/>
              <w:overflowPunct w:val="0"/>
              <w:spacing w:before="0" w:after="0" w:line="240" w:lineRule="auto"/>
              <w:ind w:left="0"/>
              <w:rPr>
                <w:rFonts w:ascii="Arial" w:hAnsi="Arial" w:cs="Arial"/>
                <w:b/>
                <w:bCs/>
                <w:szCs w:val="24"/>
              </w:rPr>
            </w:pPr>
            <w:r w:rsidRPr="00474AF9">
              <w:rPr>
                <w:rFonts w:ascii="Arial" w:hAnsi="Arial" w:cs="Arial"/>
                <w:b/>
                <w:bCs/>
                <w:szCs w:val="24"/>
              </w:rPr>
              <w:t>District qualification</w:t>
            </w:r>
          </w:p>
        </w:tc>
        <w:tc>
          <w:tcPr>
            <w:tcW w:w="4010" w:type="dxa"/>
            <w:shd w:val="clear" w:color="auto" w:fill="D9D9D9" w:themeFill="background1" w:themeFillShade="D9"/>
            <w:vAlign w:val="center"/>
          </w:tcPr>
          <w:p w14:paraId="4EF3DD16" w14:textId="77777777" w:rsidR="00560D4B" w:rsidRPr="00474AF9" w:rsidRDefault="00560D4B" w:rsidP="00474AF9">
            <w:pPr>
              <w:pStyle w:val="ListParagraph"/>
              <w:kinsoku w:val="0"/>
              <w:overflowPunct w:val="0"/>
              <w:spacing w:before="0" w:after="0" w:line="240" w:lineRule="auto"/>
              <w:ind w:left="91"/>
              <w:rPr>
                <w:rFonts w:ascii="Arial" w:hAnsi="Arial" w:cs="Arial"/>
                <w:b/>
                <w:bCs/>
                <w:szCs w:val="24"/>
              </w:rPr>
            </w:pPr>
            <w:r w:rsidRPr="00474AF9">
              <w:rPr>
                <w:rFonts w:ascii="Arial" w:hAnsi="Arial" w:cs="Arial"/>
                <w:b/>
                <w:bCs/>
                <w:szCs w:val="24"/>
              </w:rPr>
              <w:t>Data Source</w:t>
            </w:r>
          </w:p>
        </w:tc>
        <w:tc>
          <w:tcPr>
            <w:tcW w:w="1075" w:type="dxa"/>
            <w:shd w:val="clear" w:color="auto" w:fill="D9D9D9" w:themeFill="background1" w:themeFillShade="D9"/>
            <w:vAlign w:val="center"/>
          </w:tcPr>
          <w:p w14:paraId="7C7572CD" w14:textId="77777777" w:rsidR="00560D4B" w:rsidRPr="00474AF9" w:rsidRDefault="00560D4B" w:rsidP="00474AF9">
            <w:pPr>
              <w:pStyle w:val="ListParagraph"/>
              <w:kinsoku w:val="0"/>
              <w:overflowPunct w:val="0"/>
              <w:spacing w:before="0" w:after="0" w:line="240" w:lineRule="auto"/>
              <w:ind w:left="0" w:hanging="14"/>
              <w:rPr>
                <w:rFonts w:ascii="Arial" w:hAnsi="Arial" w:cs="Arial"/>
                <w:b/>
                <w:bCs/>
                <w:szCs w:val="24"/>
              </w:rPr>
            </w:pPr>
            <w:r w:rsidRPr="00474AF9">
              <w:rPr>
                <w:rFonts w:ascii="Arial" w:hAnsi="Arial" w:cs="Arial"/>
                <w:b/>
                <w:bCs/>
                <w:szCs w:val="24"/>
              </w:rPr>
              <w:t>Bonus Points</w:t>
            </w:r>
          </w:p>
        </w:tc>
      </w:tr>
      <w:tr w:rsidR="00A95EBF" w:rsidRPr="00664A6F" w14:paraId="1805A228" w14:textId="77777777" w:rsidTr="00474AF9">
        <w:tc>
          <w:tcPr>
            <w:tcW w:w="4270" w:type="dxa"/>
            <w:vAlign w:val="center"/>
          </w:tcPr>
          <w:p w14:paraId="6F5ABF64" w14:textId="07AAA639" w:rsidR="00560D4B" w:rsidRPr="00664A6F" w:rsidRDefault="00A6658D" w:rsidP="00474AF9">
            <w:pPr>
              <w:pStyle w:val="ListParagraph"/>
              <w:kinsoku w:val="0"/>
              <w:overflowPunct w:val="0"/>
              <w:spacing w:after="120"/>
              <w:ind w:left="0"/>
              <w:rPr>
                <w:rFonts w:ascii="Arial" w:hAnsi="Arial" w:cs="Arial"/>
                <w:bCs/>
                <w:szCs w:val="24"/>
              </w:rPr>
            </w:pPr>
            <w:r w:rsidRPr="00664A6F">
              <w:rPr>
                <w:rFonts w:ascii="Arial" w:hAnsi="Arial" w:cs="Arial"/>
                <w:bCs/>
                <w:szCs w:val="24"/>
              </w:rPr>
              <w:t>One or more districts designated a Target Distric</w:t>
            </w:r>
            <w:r w:rsidR="00CF6609" w:rsidRPr="00664A6F">
              <w:rPr>
                <w:rFonts w:ascii="Arial" w:hAnsi="Arial" w:cs="Arial"/>
                <w:bCs/>
                <w:szCs w:val="24"/>
              </w:rPr>
              <w:t xml:space="preserve">t, or </w:t>
            </w:r>
            <w:r w:rsidR="006B4A15" w:rsidRPr="00664A6F">
              <w:rPr>
                <w:rFonts w:ascii="Arial" w:hAnsi="Arial" w:cs="Arial"/>
                <w:bCs/>
                <w:szCs w:val="24"/>
              </w:rPr>
              <w:t>o</w:t>
            </w:r>
            <w:r w:rsidR="00560D4B" w:rsidRPr="00664A6F">
              <w:rPr>
                <w:rFonts w:ascii="Arial" w:hAnsi="Arial" w:cs="Arial"/>
                <w:bCs/>
                <w:szCs w:val="24"/>
              </w:rPr>
              <w:t>ne or more schools identified as a Comprehensive Support and Improvement or Targeted Support and Improvement School.</w:t>
            </w:r>
          </w:p>
        </w:tc>
        <w:tc>
          <w:tcPr>
            <w:tcW w:w="4010" w:type="dxa"/>
            <w:vAlign w:val="center"/>
          </w:tcPr>
          <w:p w14:paraId="076D4862" w14:textId="77777777" w:rsidR="00560D4B" w:rsidRPr="00664A6F" w:rsidRDefault="00560D4B" w:rsidP="00474AF9">
            <w:pPr>
              <w:pStyle w:val="ListParagraph"/>
              <w:kinsoku w:val="0"/>
              <w:overflowPunct w:val="0"/>
              <w:spacing w:after="120"/>
              <w:ind w:left="91"/>
              <w:rPr>
                <w:rFonts w:ascii="Arial" w:hAnsi="Arial" w:cs="Arial"/>
                <w:szCs w:val="24"/>
              </w:rPr>
            </w:pPr>
            <w:r w:rsidRPr="00664A6F">
              <w:rPr>
                <w:rFonts w:ascii="Arial" w:hAnsi="Arial" w:cs="Arial"/>
                <w:szCs w:val="24"/>
              </w:rPr>
              <w:t>Download Report Card Database:</w:t>
            </w:r>
          </w:p>
          <w:p w14:paraId="067E7E32" w14:textId="06D70573" w:rsidR="00560D4B" w:rsidRPr="00CE06FE" w:rsidRDefault="00DD4F0C" w:rsidP="00474AF9">
            <w:pPr>
              <w:pStyle w:val="ListParagraph"/>
              <w:kinsoku w:val="0"/>
              <w:overflowPunct w:val="0"/>
              <w:spacing w:after="120"/>
              <w:ind w:left="91"/>
              <w:rPr>
                <w:rFonts w:ascii="Arial" w:hAnsi="Arial" w:cs="Arial"/>
                <w:bCs/>
                <w:szCs w:val="24"/>
              </w:rPr>
            </w:pPr>
            <w:hyperlink r:id="rId53" w:history="1">
              <w:r w:rsidR="00560D4B" w:rsidRPr="00CE06FE">
                <w:rPr>
                  <w:rStyle w:val="Hyperlink"/>
                  <w:rFonts w:ascii="Arial" w:hAnsi="Arial" w:cs="Arial"/>
                  <w:szCs w:val="24"/>
                </w:rPr>
                <w:t xml:space="preserve">Accountability Designations For </w:t>
              </w:r>
              <w:r w:rsidR="004940EB" w:rsidRPr="00CE06FE">
                <w:rPr>
                  <w:rStyle w:val="Hyperlink"/>
                  <w:rFonts w:ascii="Arial" w:hAnsi="Arial" w:cs="Arial"/>
                  <w:szCs w:val="24"/>
                </w:rPr>
                <w:t>2</w:t>
              </w:r>
              <w:r w:rsidR="004940EB" w:rsidRPr="00CE06FE">
                <w:rPr>
                  <w:rStyle w:val="Hyperlink"/>
                  <w:rFonts w:ascii="Arial" w:hAnsi="Arial" w:cs="Arial"/>
                </w:rPr>
                <w:t>022-2023</w:t>
              </w:r>
              <w:r w:rsidR="00C0689A" w:rsidRPr="00CE06FE">
                <w:rPr>
                  <w:rStyle w:val="Hyperlink"/>
                  <w:rFonts w:ascii="Arial" w:hAnsi="Arial" w:cs="Arial"/>
                  <w:szCs w:val="24"/>
                </w:rPr>
                <w:t xml:space="preserve"> </w:t>
              </w:r>
              <w:r w:rsidR="00560D4B" w:rsidRPr="00CE06FE">
                <w:rPr>
                  <w:rStyle w:val="Hyperlink"/>
                  <w:rFonts w:ascii="Arial" w:hAnsi="Arial" w:cs="Arial"/>
                  <w:szCs w:val="24"/>
                </w:rPr>
                <w:t>School Year</w:t>
              </w:r>
            </w:hyperlink>
            <w:r w:rsidR="00560D4B" w:rsidRPr="00CE06FE">
              <w:rPr>
                <w:rStyle w:val="Hyperlink"/>
                <w:rFonts w:ascii="Arial" w:hAnsi="Arial" w:cs="Arial"/>
                <w:szCs w:val="24"/>
              </w:rPr>
              <w:br/>
            </w:r>
          </w:p>
        </w:tc>
        <w:tc>
          <w:tcPr>
            <w:tcW w:w="1075" w:type="dxa"/>
            <w:vAlign w:val="center"/>
          </w:tcPr>
          <w:p w14:paraId="3DBBE62F" w14:textId="77777777" w:rsidR="00560D4B" w:rsidRPr="00664A6F" w:rsidRDefault="00560D4B" w:rsidP="00474AF9">
            <w:pPr>
              <w:pStyle w:val="ListParagraph"/>
              <w:kinsoku w:val="0"/>
              <w:overflowPunct w:val="0"/>
              <w:spacing w:after="120"/>
              <w:ind w:hanging="734"/>
              <w:jc w:val="center"/>
              <w:rPr>
                <w:rFonts w:ascii="Arial" w:hAnsi="Arial" w:cs="Arial"/>
                <w:szCs w:val="24"/>
              </w:rPr>
            </w:pPr>
            <w:r w:rsidRPr="00664A6F">
              <w:rPr>
                <w:rFonts w:ascii="Arial" w:hAnsi="Arial" w:cs="Arial"/>
                <w:szCs w:val="24"/>
              </w:rPr>
              <w:t>4</w:t>
            </w:r>
          </w:p>
        </w:tc>
      </w:tr>
      <w:tr w:rsidR="00A95EBF" w:rsidRPr="00664A6F" w14:paraId="46A2BD22" w14:textId="77777777" w:rsidTr="00474AF9">
        <w:tc>
          <w:tcPr>
            <w:tcW w:w="4270" w:type="dxa"/>
            <w:vAlign w:val="center"/>
          </w:tcPr>
          <w:p w14:paraId="2D83B01E" w14:textId="77777777" w:rsidR="00560D4B" w:rsidRPr="00664A6F" w:rsidRDefault="00560D4B" w:rsidP="00474AF9">
            <w:pPr>
              <w:pStyle w:val="ListParagraph"/>
              <w:kinsoku w:val="0"/>
              <w:overflowPunct w:val="0"/>
              <w:spacing w:after="120"/>
              <w:ind w:left="0"/>
              <w:rPr>
                <w:rFonts w:ascii="Arial" w:hAnsi="Arial" w:cs="Arial"/>
                <w:bCs/>
                <w:szCs w:val="24"/>
              </w:rPr>
            </w:pPr>
            <w:r w:rsidRPr="00664A6F">
              <w:rPr>
                <w:rFonts w:ascii="Arial" w:hAnsi="Arial" w:cs="Arial"/>
                <w:bCs/>
                <w:szCs w:val="24"/>
              </w:rPr>
              <w:t>5% or more of students classified as English Language Learners</w:t>
            </w:r>
          </w:p>
        </w:tc>
        <w:tc>
          <w:tcPr>
            <w:tcW w:w="4010" w:type="dxa"/>
            <w:vAlign w:val="center"/>
          </w:tcPr>
          <w:p w14:paraId="3008328F" w14:textId="0F414012" w:rsidR="00560D4B" w:rsidRPr="00CE06FE" w:rsidRDefault="00DD4F0C" w:rsidP="00474AF9">
            <w:pPr>
              <w:pStyle w:val="ListParagraph"/>
              <w:kinsoku w:val="0"/>
              <w:overflowPunct w:val="0"/>
              <w:spacing w:after="120"/>
              <w:ind w:left="91"/>
              <w:rPr>
                <w:rFonts w:ascii="Arial" w:hAnsi="Arial" w:cs="Arial"/>
                <w:bCs/>
                <w:szCs w:val="24"/>
              </w:rPr>
            </w:pPr>
            <w:hyperlink r:id="rId54" w:history="1">
              <w:r w:rsidR="00CE06FE" w:rsidRPr="00CE06FE">
                <w:rPr>
                  <w:rStyle w:val="Hyperlink"/>
                  <w:rFonts w:ascii="Arial" w:hAnsi="Arial" w:cs="Arial"/>
                  <w:szCs w:val="24"/>
                </w:rPr>
                <w:t>20</w:t>
              </w:r>
              <w:r w:rsidR="00CE06FE" w:rsidRPr="00D4552D">
                <w:rPr>
                  <w:rStyle w:val="Hyperlink"/>
                  <w:rFonts w:ascii="Arial" w:hAnsi="Arial" w:cs="Arial"/>
                </w:rPr>
                <w:t>2</w:t>
              </w:r>
              <w:r w:rsidR="00D4552D">
                <w:rPr>
                  <w:rStyle w:val="Hyperlink"/>
                  <w:rFonts w:ascii="Arial" w:hAnsi="Arial" w:cs="Arial"/>
                </w:rPr>
                <w:t>3</w:t>
              </w:r>
              <w:r w:rsidR="00CE06FE" w:rsidRPr="00D4552D">
                <w:rPr>
                  <w:rStyle w:val="Hyperlink"/>
                  <w:rFonts w:ascii="Arial" w:hAnsi="Arial" w:cs="Arial"/>
                </w:rPr>
                <w:t>-202</w:t>
              </w:r>
              <w:r w:rsidR="00D4552D">
                <w:rPr>
                  <w:rStyle w:val="Hyperlink"/>
                  <w:rFonts w:ascii="Arial" w:hAnsi="Arial" w:cs="Arial"/>
                </w:rPr>
                <w:t>4</w:t>
              </w:r>
              <w:r w:rsidR="00CE06FE" w:rsidRPr="00D4552D">
                <w:rPr>
                  <w:rStyle w:val="Hyperlink"/>
                  <w:rFonts w:ascii="Arial" w:hAnsi="Arial" w:cs="Arial"/>
                </w:rPr>
                <w:t xml:space="preserve"> </w:t>
              </w:r>
              <w:r w:rsidR="00CE06FE" w:rsidRPr="00CE06FE">
                <w:rPr>
                  <w:rStyle w:val="Hyperlink"/>
                  <w:rFonts w:ascii="Arial" w:hAnsi="Arial" w:cs="Arial"/>
                  <w:szCs w:val="24"/>
                </w:rPr>
                <w:t>Student Enrollment Data</w:t>
              </w:r>
            </w:hyperlink>
          </w:p>
        </w:tc>
        <w:tc>
          <w:tcPr>
            <w:tcW w:w="1075" w:type="dxa"/>
            <w:vAlign w:val="center"/>
          </w:tcPr>
          <w:p w14:paraId="4588729D" w14:textId="77777777" w:rsidR="00560D4B" w:rsidRPr="00664A6F" w:rsidRDefault="00560D4B" w:rsidP="00474AF9">
            <w:pPr>
              <w:pStyle w:val="ListParagraph"/>
              <w:kinsoku w:val="0"/>
              <w:overflowPunct w:val="0"/>
              <w:spacing w:after="120"/>
              <w:ind w:hanging="734"/>
              <w:jc w:val="center"/>
              <w:rPr>
                <w:rFonts w:ascii="Arial" w:hAnsi="Arial" w:cs="Arial"/>
                <w:bCs/>
                <w:szCs w:val="24"/>
              </w:rPr>
            </w:pPr>
            <w:r w:rsidRPr="00664A6F">
              <w:rPr>
                <w:rFonts w:ascii="Arial" w:hAnsi="Arial" w:cs="Arial"/>
                <w:bCs/>
                <w:szCs w:val="24"/>
              </w:rPr>
              <w:t>2</w:t>
            </w:r>
          </w:p>
        </w:tc>
      </w:tr>
      <w:tr w:rsidR="00A95EBF" w:rsidRPr="00664A6F" w14:paraId="6D1FE16B" w14:textId="77777777" w:rsidTr="00474AF9">
        <w:tc>
          <w:tcPr>
            <w:tcW w:w="4270" w:type="dxa"/>
            <w:vAlign w:val="center"/>
          </w:tcPr>
          <w:p w14:paraId="3EB49346" w14:textId="77777777" w:rsidR="00560D4B" w:rsidRPr="00664A6F" w:rsidRDefault="00560D4B" w:rsidP="00474AF9">
            <w:pPr>
              <w:pStyle w:val="ListParagraph"/>
              <w:kinsoku w:val="0"/>
              <w:overflowPunct w:val="0"/>
              <w:spacing w:after="120"/>
              <w:ind w:left="0"/>
              <w:rPr>
                <w:rFonts w:ascii="Arial" w:hAnsi="Arial" w:cs="Arial"/>
                <w:bCs/>
                <w:szCs w:val="24"/>
              </w:rPr>
            </w:pPr>
            <w:r w:rsidRPr="00664A6F">
              <w:rPr>
                <w:rFonts w:ascii="Arial" w:hAnsi="Arial" w:cs="Arial"/>
                <w:bCs/>
                <w:szCs w:val="24"/>
              </w:rPr>
              <w:t>15% or more of students classified as students with disabilities</w:t>
            </w:r>
          </w:p>
        </w:tc>
        <w:tc>
          <w:tcPr>
            <w:tcW w:w="4010" w:type="dxa"/>
            <w:vAlign w:val="center"/>
          </w:tcPr>
          <w:p w14:paraId="3082B6C7" w14:textId="1A55EF9A" w:rsidR="00560D4B" w:rsidRPr="00CE06FE" w:rsidRDefault="00DD4F0C" w:rsidP="00474AF9">
            <w:pPr>
              <w:pStyle w:val="ListParagraph"/>
              <w:kinsoku w:val="0"/>
              <w:overflowPunct w:val="0"/>
              <w:spacing w:after="120"/>
              <w:ind w:left="91"/>
              <w:rPr>
                <w:rFonts w:ascii="Arial" w:hAnsi="Arial" w:cs="Arial"/>
                <w:bCs/>
                <w:szCs w:val="24"/>
              </w:rPr>
            </w:pPr>
            <w:hyperlink r:id="rId55" w:history="1">
              <w:r w:rsidR="00CE06FE" w:rsidRPr="00CE06FE">
                <w:rPr>
                  <w:rStyle w:val="Hyperlink"/>
                  <w:rFonts w:ascii="Arial" w:hAnsi="Arial" w:cs="Arial"/>
                  <w:szCs w:val="24"/>
                </w:rPr>
                <w:t>20</w:t>
              </w:r>
              <w:r w:rsidR="00CE06FE" w:rsidRPr="00D4552D">
                <w:rPr>
                  <w:rStyle w:val="Hyperlink"/>
                  <w:rFonts w:ascii="Arial" w:hAnsi="Arial" w:cs="Arial"/>
                </w:rPr>
                <w:t>2</w:t>
              </w:r>
              <w:r w:rsidR="00D4552D">
                <w:rPr>
                  <w:rStyle w:val="Hyperlink"/>
                  <w:rFonts w:ascii="Arial" w:hAnsi="Arial" w:cs="Arial"/>
                </w:rPr>
                <w:t>3</w:t>
              </w:r>
              <w:r w:rsidR="00CE06FE" w:rsidRPr="00D4552D">
                <w:rPr>
                  <w:rStyle w:val="Hyperlink"/>
                  <w:rFonts w:ascii="Arial" w:hAnsi="Arial" w:cs="Arial"/>
                </w:rPr>
                <w:t>-202</w:t>
              </w:r>
              <w:r w:rsidR="00D4552D">
                <w:rPr>
                  <w:rStyle w:val="Hyperlink"/>
                  <w:rFonts w:ascii="Arial" w:hAnsi="Arial" w:cs="Arial"/>
                </w:rPr>
                <w:t>4</w:t>
              </w:r>
              <w:r w:rsidR="00CE06FE" w:rsidRPr="00CE06FE">
                <w:rPr>
                  <w:rStyle w:val="Hyperlink"/>
                  <w:rFonts w:ascii="Arial" w:hAnsi="Arial" w:cs="Arial"/>
                  <w:szCs w:val="24"/>
                </w:rPr>
                <w:t xml:space="preserve"> Student Enrollment Data</w:t>
              </w:r>
            </w:hyperlink>
          </w:p>
        </w:tc>
        <w:tc>
          <w:tcPr>
            <w:tcW w:w="1075" w:type="dxa"/>
            <w:vAlign w:val="center"/>
          </w:tcPr>
          <w:p w14:paraId="21AABBAC" w14:textId="77777777" w:rsidR="00560D4B" w:rsidRPr="00664A6F" w:rsidRDefault="00560D4B" w:rsidP="00474AF9">
            <w:pPr>
              <w:pStyle w:val="ListParagraph"/>
              <w:kinsoku w:val="0"/>
              <w:overflowPunct w:val="0"/>
              <w:spacing w:after="120"/>
              <w:ind w:hanging="734"/>
              <w:jc w:val="center"/>
              <w:rPr>
                <w:rFonts w:ascii="Arial" w:hAnsi="Arial" w:cs="Arial"/>
                <w:bCs/>
                <w:szCs w:val="24"/>
              </w:rPr>
            </w:pPr>
            <w:r w:rsidRPr="00664A6F">
              <w:rPr>
                <w:rFonts w:ascii="Arial" w:hAnsi="Arial" w:cs="Arial"/>
                <w:bCs/>
                <w:szCs w:val="24"/>
              </w:rPr>
              <w:t>2</w:t>
            </w:r>
          </w:p>
        </w:tc>
      </w:tr>
      <w:tr w:rsidR="00A95EBF" w:rsidRPr="00664A6F" w14:paraId="43B08B08" w14:textId="77777777" w:rsidTr="00474AF9">
        <w:tc>
          <w:tcPr>
            <w:tcW w:w="4270" w:type="dxa"/>
            <w:vAlign w:val="center"/>
          </w:tcPr>
          <w:p w14:paraId="327086AC" w14:textId="77777777" w:rsidR="00560D4B" w:rsidRPr="00664A6F" w:rsidRDefault="00560D4B" w:rsidP="00474AF9">
            <w:pPr>
              <w:pStyle w:val="ListParagraph"/>
              <w:kinsoku w:val="0"/>
              <w:overflowPunct w:val="0"/>
              <w:spacing w:after="120"/>
              <w:ind w:left="0"/>
              <w:rPr>
                <w:rFonts w:ascii="Arial" w:hAnsi="Arial" w:cs="Arial"/>
                <w:bCs/>
                <w:szCs w:val="24"/>
              </w:rPr>
            </w:pPr>
            <w:r w:rsidRPr="00664A6F">
              <w:rPr>
                <w:rFonts w:ascii="Arial" w:hAnsi="Arial" w:cs="Arial"/>
                <w:bCs/>
                <w:szCs w:val="24"/>
              </w:rPr>
              <w:lastRenderedPageBreak/>
              <w:t xml:space="preserve">50% or more of the students classified as </w:t>
            </w:r>
            <w:proofErr w:type="gramStart"/>
            <w:r w:rsidRPr="00664A6F">
              <w:rPr>
                <w:rFonts w:ascii="Arial" w:hAnsi="Arial" w:cs="Arial"/>
                <w:bCs/>
                <w:szCs w:val="24"/>
              </w:rPr>
              <w:t>economically disadvantaged</w:t>
            </w:r>
            <w:proofErr w:type="gramEnd"/>
          </w:p>
        </w:tc>
        <w:tc>
          <w:tcPr>
            <w:tcW w:w="4010" w:type="dxa"/>
            <w:vAlign w:val="center"/>
          </w:tcPr>
          <w:p w14:paraId="21EB4722" w14:textId="1A1E7047" w:rsidR="00560D4B" w:rsidRPr="00CE06FE" w:rsidRDefault="00DD4F0C" w:rsidP="00474AF9">
            <w:pPr>
              <w:pStyle w:val="ListParagraph"/>
              <w:kinsoku w:val="0"/>
              <w:overflowPunct w:val="0"/>
              <w:spacing w:after="120"/>
              <w:ind w:left="91"/>
              <w:rPr>
                <w:rFonts w:ascii="Arial" w:hAnsi="Arial" w:cs="Arial"/>
                <w:bCs/>
                <w:szCs w:val="24"/>
              </w:rPr>
            </w:pPr>
            <w:hyperlink r:id="rId56" w:history="1">
              <w:r w:rsidR="00CE06FE" w:rsidRPr="00CE06FE">
                <w:rPr>
                  <w:rStyle w:val="Hyperlink"/>
                  <w:rFonts w:ascii="Arial" w:hAnsi="Arial" w:cs="Arial"/>
                  <w:szCs w:val="24"/>
                </w:rPr>
                <w:t>202</w:t>
              </w:r>
              <w:r w:rsidR="00BE3DB9">
                <w:rPr>
                  <w:rStyle w:val="Hyperlink"/>
                  <w:rFonts w:ascii="Arial" w:hAnsi="Arial" w:cs="Arial"/>
                </w:rPr>
                <w:t>3</w:t>
              </w:r>
              <w:r w:rsidR="00CE06FE" w:rsidRPr="00CE06FE">
                <w:rPr>
                  <w:rStyle w:val="Hyperlink"/>
                  <w:rFonts w:ascii="Arial" w:hAnsi="Arial" w:cs="Arial"/>
                  <w:szCs w:val="24"/>
                </w:rPr>
                <w:t>-202</w:t>
              </w:r>
              <w:r w:rsidR="00BE3DB9">
                <w:rPr>
                  <w:rStyle w:val="Hyperlink"/>
                  <w:rFonts w:ascii="Arial" w:hAnsi="Arial" w:cs="Arial"/>
                </w:rPr>
                <w:t>4</w:t>
              </w:r>
              <w:r w:rsidR="00CE06FE" w:rsidRPr="00CE06FE">
                <w:rPr>
                  <w:rStyle w:val="Hyperlink"/>
                  <w:rFonts w:ascii="Arial" w:hAnsi="Arial" w:cs="Arial"/>
                  <w:szCs w:val="24"/>
                </w:rPr>
                <w:t xml:space="preserve"> Student Enrollment Data</w:t>
              </w:r>
            </w:hyperlink>
          </w:p>
        </w:tc>
        <w:tc>
          <w:tcPr>
            <w:tcW w:w="1075" w:type="dxa"/>
            <w:vAlign w:val="center"/>
          </w:tcPr>
          <w:p w14:paraId="5A14A43D" w14:textId="77777777" w:rsidR="00560D4B" w:rsidRPr="00664A6F" w:rsidRDefault="00560D4B" w:rsidP="00474AF9">
            <w:pPr>
              <w:pStyle w:val="ListParagraph"/>
              <w:kinsoku w:val="0"/>
              <w:overflowPunct w:val="0"/>
              <w:spacing w:after="120"/>
              <w:ind w:hanging="734"/>
              <w:jc w:val="center"/>
              <w:rPr>
                <w:rFonts w:ascii="Arial" w:hAnsi="Arial" w:cs="Arial"/>
                <w:bCs/>
                <w:szCs w:val="24"/>
              </w:rPr>
            </w:pPr>
            <w:r w:rsidRPr="00664A6F">
              <w:rPr>
                <w:rFonts w:ascii="Arial" w:hAnsi="Arial" w:cs="Arial"/>
                <w:bCs/>
                <w:szCs w:val="24"/>
              </w:rPr>
              <w:t>2</w:t>
            </w:r>
          </w:p>
        </w:tc>
      </w:tr>
      <w:tr w:rsidR="00A95EBF" w:rsidRPr="00664A6F" w14:paraId="6E9F75A1" w14:textId="77777777" w:rsidTr="00474AF9">
        <w:tc>
          <w:tcPr>
            <w:tcW w:w="4270" w:type="dxa"/>
            <w:vAlign w:val="center"/>
          </w:tcPr>
          <w:p w14:paraId="0AC187C2" w14:textId="77777777" w:rsidR="00560D4B" w:rsidRPr="00664A6F" w:rsidRDefault="00560D4B" w:rsidP="00474AF9">
            <w:pPr>
              <w:pStyle w:val="ListParagraph"/>
              <w:kinsoku w:val="0"/>
              <w:overflowPunct w:val="0"/>
              <w:spacing w:after="120"/>
              <w:ind w:left="0"/>
              <w:rPr>
                <w:rFonts w:ascii="Arial" w:hAnsi="Arial" w:cs="Arial"/>
                <w:bCs/>
                <w:szCs w:val="24"/>
              </w:rPr>
            </w:pPr>
            <w:r w:rsidRPr="00664A6F">
              <w:rPr>
                <w:rFonts w:ascii="Arial" w:hAnsi="Arial" w:cs="Arial"/>
                <w:bCs/>
                <w:szCs w:val="24"/>
              </w:rPr>
              <w:t>Districts classified as rural</w:t>
            </w:r>
          </w:p>
        </w:tc>
        <w:tc>
          <w:tcPr>
            <w:tcW w:w="4010" w:type="dxa"/>
            <w:vAlign w:val="center"/>
          </w:tcPr>
          <w:p w14:paraId="3D81E209" w14:textId="49C9D7F7" w:rsidR="00560D4B" w:rsidRPr="00664A6F" w:rsidRDefault="00560D4B" w:rsidP="00474AF9">
            <w:pPr>
              <w:pStyle w:val="ListParagraph"/>
              <w:kinsoku w:val="0"/>
              <w:overflowPunct w:val="0"/>
              <w:spacing w:after="120"/>
              <w:ind w:left="91"/>
              <w:rPr>
                <w:rFonts w:ascii="Arial" w:hAnsi="Arial" w:cs="Arial"/>
                <w:bCs/>
                <w:szCs w:val="24"/>
              </w:rPr>
            </w:pPr>
            <w:r w:rsidRPr="00664A6F">
              <w:rPr>
                <w:rFonts w:ascii="Arial" w:hAnsi="Arial" w:cs="Arial"/>
                <w:bCs/>
                <w:szCs w:val="24"/>
              </w:rPr>
              <w:t xml:space="preserve">Based on New York State’s Set Code 6. Please see </w:t>
            </w:r>
            <w:hyperlink w:anchor="_Appendix_D:_Rural" w:history="1">
              <w:r w:rsidRPr="00664A6F">
                <w:rPr>
                  <w:rStyle w:val="Hyperlink"/>
                  <w:rFonts w:ascii="Arial" w:hAnsi="Arial" w:cs="Arial"/>
                  <w:bCs/>
                  <w:szCs w:val="24"/>
                </w:rPr>
                <w:t>Appendix D</w:t>
              </w:r>
            </w:hyperlink>
            <w:r w:rsidRPr="00664A6F">
              <w:rPr>
                <w:rFonts w:ascii="Arial" w:hAnsi="Arial" w:cs="Arial"/>
                <w:bCs/>
                <w:szCs w:val="24"/>
              </w:rPr>
              <w:t xml:space="preserve"> for a list of qualifying rural districts.</w:t>
            </w:r>
          </w:p>
        </w:tc>
        <w:tc>
          <w:tcPr>
            <w:tcW w:w="1075" w:type="dxa"/>
            <w:vAlign w:val="center"/>
          </w:tcPr>
          <w:p w14:paraId="3AC954D4" w14:textId="77777777" w:rsidR="00560D4B" w:rsidRPr="00664A6F" w:rsidRDefault="00560D4B" w:rsidP="00474AF9">
            <w:pPr>
              <w:pStyle w:val="ListParagraph"/>
              <w:kinsoku w:val="0"/>
              <w:overflowPunct w:val="0"/>
              <w:spacing w:after="120"/>
              <w:ind w:hanging="734"/>
              <w:jc w:val="center"/>
              <w:rPr>
                <w:rFonts w:ascii="Arial" w:hAnsi="Arial" w:cs="Arial"/>
                <w:bCs/>
                <w:szCs w:val="24"/>
              </w:rPr>
            </w:pPr>
            <w:r w:rsidRPr="00664A6F">
              <w:rPr>
                <w:rFonts w:ascii="Arial" w:hAnsi="Arial" w:cs="Arial"/>
                <w:bCs/>
                <w:szCs w:val="24"/>
              </w:rPr>
              <w:t>2</w:t>
            </w:r>
          </w:p>
        </w:tc>
      </w:tr>
    </w:tbl>
    <w:p w14:paraId="0E085E9A" w14:textId="77777777" w:rsidR="00560D4B" w:rsidRPr="00664A6F" w:rsidRDefault="00560D4B" w:rsidP="00560D4B">
      <w:pPr>
        <w:pStyle w:val="ListParagraph"/>
        <w:kinsoku w:val="0"/>
        <w:overflowPunct w:val="0"/>
        <w:spacing w:after="120"/>
        <w:ind w:left="360"/>
        <w:rPr>
          <w:rFonts w:ascii="Arial" w:hAnsi="Arial" w:cs="Arial"/>
          <w:bCs/>
          <w:szCs w:val="24"/>
        </w:rPr>
      </w:pPr>
    </w:p>
    <w:p w14:paraId="2D0CED6C" w14:textId="468BC2AC" w:rsidR="00560D4B" w:rsidRPr="00664A6F" w:rsidRDefault="00560D4B" w:rsidP="003840D7">
      <w:pPr>
        <w:kinsoku w:val="0"/>
        <w:overflowPunct w:val="0"/>
        <w:spacing w:after="120"/>
        <w:rPr>
          <w:rFonts w:ascii="Arial" w:hAnsi="Arial" w:cs="Arial"/>
          <w:szCs w:val="24"/>
        </w:rPr>
      </w:pPr>
      <w:r w:rsidRPr="00664A6F">
        <w:rPr>
          <w:rFonts w:ascii="Arial" w:hAnsi="Arial" w:cs="Arial"/>
          <w:bCs/>
          <w:szCs w:val="24"/>
        </w:rPr>
        <w:t>A Consortium may only receive bonus points once for each category, even if more than one consortium district qualifies for a category</w:t>
      </w:r>
      <w:r w:rsidR="00D24CAC" w:rsidRPr="00664A6F">
        <w:rPr>
          <w:rFonts w:ascii="Arial" w:hAnsi="Arial" w:cs="Arial"/>
          <w:bCs/>
          <w:szCs w:val="24"/>
        </w:rPr>
        <w:t xml:space="preserve">. </w:t>
      </w:r>
      <w:r w:rsidR="005926B9" w:rsidRPr="00664A6F">
        <w:rPr>
          <w:rFonts w:ascii="Arial" w:eastAsiaTheme="minorHAnsi" w:hAnsi="Arial" w:cs="Arial"/>
          <w:szCs w:val="24"/>
        </w:rPr>
        <w:t>Bonus points are cumulative</w:t>
      </w:r>
      <w:r w:rsidR="00D24CAC" w:rsidRPr="00664A6F">
        <w:rPr>
          <w:rFonts w:ascii="Arial" w:eastAsiaTheme="minorHAnsi" w:hAnsi="Arial" w:cs="Arial"/>
          <w:szCs w:val="24"/>
        </w:rPr>
        <w:t xml:space="preserve">. </w:t>
      </w:r>
      <w:r w:rsidR="005926B9" w:rsidRPr="00664A6F">
        <w:rPr>
          <w:rFonts w:ascii="Arial" w:eastAsiaTheme="minorHAnsi" w:hAnsi="Arial" w:cs="Arial"/>
          <w:szCs w:val="24"/>
        </w:rPr>
        <w:t>An applicant may qualify for up to 12 bonus points</w:t>
      </w:r>
      <w:r w:rsidR="003A166B" w:rsidRPr="00664A6F">
        <w:rPr>
          <w:rFonts w:ascii="Arial" w:eastAsiaTheme="minorHAnsi" w:hAnsi="Arial" w:cs="Arial"/>
          <w:szCs w:val="24"/>
        </w:rPr>
        <w:t>.</w:t>
      </w:r>
      <w:r w:rsidR="00D47FBC" w:rsidRPr="00664A6F">
        <w:rPr>
          <w:rFonts w:ascii="Arial" w:eastAsiaTheme="minorHAnsi" w:hAnsi="Arial" w:cs="Arial"/>
          <w:szCs w:val="24"/>
        </w:rPr>
        <w:t xml:space="preserve"> Please see page </w:t>
      </w:r>
      <w:r w:rsidR="00D36329" w:rsidRPr="00664A6F">
        <w:rPr>
          <w:rFonts w:ascii="Arial" w:eastAsiaTheme="minorHAnsi" w:hAnsi="Arial" w:cs="Arial"/>
          <w:szCs w:val="24"/>
        </w:rPr>
        <w:t>16 for additional details.</w:t>
      </w:r>
    </w:p>
    <w:p w14:paraId="77FD7F65" w14:textId="0037EBB4" w:rsidR="00CB5AB0" w:rsidRPr="00664A6F" w:rsidRDefault="00CB5AB0" w:rsidP="00CB5AB0">
      <w:pPr>
        <w:rPr>
          <w:rFonts w:ascii="Arial" w:hAnsi="Arial" w:cs="Arial"/>
          <w:szCs w:val="24"/>
        </w:rPr>
      </w:pPr>
      <w:r w:rsidRPr="00664A6F">
        <w:rPr>
          <w:rFonts w:ascii="Arial" w:hAnsi="Arial" w:cs="Arial"/>
          <w:szCs w:val="24"/>
        </w:rPr>
        <w:t>Proposals must receive a minimum of a final average score of 6</w:t>
      </w:r>
      <w:r w:rsidR="003742E3" w:rsidRPr="00664A6F">
        <w:rPr>
          <w:rFonts w:ascii="Arial" w:hAnsi="Arial" w:cs="Arial"/>
          <w:szCs w:val="24"/>
        </w:rPr>
        <w:t>0</w:t>
      </w:r>
      <w:r w:rsidRPr="00664A6F">
        <w:rPr>
          <w:rFonts w:ascii="Arial" w:hAnsi="Arial" w:cs="Arial"/>
          <w:szCs w:val="24"/>
        </w:rPr>
        <w:t xml:space="preserve"> points excluding bonus points to be eligible for an award. </w:t>
      </w:r>
    </w:p>
    <w:p w14:paraId="530D3BDA" w14:textId="77777777" w:rsidR="00CB5AB0" w:rsidRPr="00664A6F" w:rsidRDefault="00CB5AB0" w:rsidP="00CB5AB0">
      <w:pPr>
        <w:rPr>
          <w:rFonts w:ascii="Arial" w:hAnsi="Arial" w:cs="Arial"/>
          <w:szCs w:val="24"/>
        </w:rPr>
      </w:pPr>
    </w:p>
    <w:p w14:paraId="5C559263" w14:textId="37204FE9" w:rsidR="00D74E44" w:rsidRPr="00664A6F" w:rsidRDefault="00CB5AB0" w:rsidP="00CB5AB0">
      <w:pPr>
        <w:rPr>
          <w:rFonts w:ascii="Arial" w:hAnsi="Arial" w:cs="Arial"/>
          <w:szCs w:val="24"/>
        </w:rPr>
      </w:pPr>
      <w:r w:rsidRPr="00664A6F">
        <w:rPr>
          <w:rFonts w:ascii="Arial" w:hAnsi="Arial" w:cs="Arial"/>
          <w:szCs w:val="24"/>
        </w:rPr>
        <w:t>All proposals will be reviewed by two reviewers and the scores will be averaged. If there is a score discrepancy greater than 15 points, the proposal will be read by a third reviewer. The two closest scores will be used and averaged unless the third reviewer score is equidistant from the others, in which case the third reviewer score will be solely used.</w:t>
      </w:r>
    </w:p>
    <w:p w14:paraId="3D155D61" w14:textId="77777777" w:rsidR="00D74E44" w:rsidRPr="00664A6F" w:rsidRDefault="00D74E44" w:rsidP="00D74E44">
      <w:pPr>
        <w:spacing w:before="120" w:after="120"/>
        <w:jc w:val="both"/>
        <w:rPr>
          <w:rFonts w:ascii="Arial" w:eastAsia="Calibri" w:hAnsi="Arial" w:cs="Arial"/>
          <w:szCs w:val="24"/>
        </w:rPr>
      </w:pPr>
      <w:r w:rsidRPr="00664A6F">
        <w:rPr>
          <w:rFonts w:ascii="Arial" w:eastAsia="Calibri" w:hAnsi="Arial" w:cs="Arial"/>
          <w:szCs w:val="24"/>
        </w:rPr>
        <w:t xml:space="preserve">In the case of a tied score, the applicant with the higher average score in Section C of the evaluation rubric will be awarded the grant. </w:t>
      </w:r>
    </w:p>
    <w:p w14:paraId="77AC15E5" w14:textId="77777777" w:rsidR="00D74E44" w:rsidRPr="00664A6F" w:rsidRDefault="00D74E44" w:rsidP="00D74E44">
      <w:pPr>
        <w:spacing w:before="120" w:after="120"/>
        <w:jc w:val="both"/>
        <w:rPr>
          <w:rFonts w:ascii="Arial" w:eastAsia="Calibri" w:hAnsi="Arial" w:cs="Arial"/>
          <w:szCs w:val="24"/>
        </w:rPr>
      </w:pPr>
      <w:r w:rsidRPr="00664A6F">
        <w:rPr>
          <w:rFonts w:ascii="Arial" w:eastAsia="Calibri" w:hAnsi="Arial" w:cs="Arial"/>
          <w:szCs w:val="24"/>
        </w:rPr>
        <w:t xml:space="preserve">In the event that two applicants have the same overall score AND the same score in Section C, the applicant whose proposed Learning Technology Grant is expected to serve the greater number of students, based on student enrollment numbers (for all consortium members, if applicable) will be awarded the grant. </w:t>
      </w:r>
    </w:p>
    <w:p w14:paraId="427412BF" w14:textId="77777777" w:rsidR="003055CB" w:rsidRPr="00664A6F" w:rsidRDefault="003055CB" w:rsidP="003055CB">
      <w:pPr>
        <w:rPr>
          <w:rFonts w:ascii="Arial" w:hAnsi="Arial" w:cs="Arial"/>
          <w:color w:val="000000"/>
          <w:szCs w:val="24"/>
        </w:rPr>
      </w:pPr>
    </w:p>
    <w:p w14:paraId="2F536EC0" w14:textId="16BE786C" w:rsidR="00D74E44" w:rsidRPr="00664A6F" w:rsidRDefault="00D74E44" w:rsidP="00D74E44">
      <w:pPr>
        <w:spacing w:after="120" w:line="276" w:lineRule="auto"/>
        <w:rPr>
          <w:rFonts w:ascii="Arial" w:eastAsia="Calibri" w:hAnsi="Arial" w:cs="Arial"/>
          <w:szCs w:val="24"/>
        </w:rPr>
      </w:pPr>
      <w:r w:rsidRPr="00664A6F">
        <w:rPr>
          <w:rFonts w:ascii="Arial" w:eastAsia="Calibri" w:hAnsi="Arial" w:cs="Arial"/>
          <w:szCs w:val="24"/>
        </w:rPr>
        <w:t xml:space="preserve">Only those proposals that receive a final score of </w:t>
      </w:r>
      <w:r w:rsidR="002407CF" w:rsidRPr="00664A6F">
        <w:rPr>
          <w:rFonts w:ascii="Arial" w:eastAsia="Calibri" w:hAnsi="Arial" w:cs="Arial"/>
          <w:szCs w:val="24"/>
        </w:rPr>
        <w:t>60 or</w:t>
      </w:r>
      <w:r w:rsidRPr="00664A6F">
        <w:rPr>
          <w:rFonts w:ascii="Arial" w:eastAsia="Calibri" w:hAnsi="Arial" w:cs="Arial"/>
          <w:szCs w:val="24"/>
        </w:rPr>
        <w:t xml:space="preserve"> higher</w:t>
      </w:r>
      <w:r w:rsidR="007256DC" w:rsidRPr="00664A6F">
        <w:rPr>
          <w:rFonts w:ascii="Arial" w:eastAsia="Calibri" w:hAnsi="Arial" w:cs="Arial"/>
          <w:szCs w:val="24"/>
        </w:rPr>
        <w:t xml:space="preserve"> on the application</w:t>
      </w:r>
      <w:r w:rsidRPr="00664A6F">
        <w:rPr>
          <w:rFonts w:ascii="Arial" w:eastAsia="Calibri" w:hAnsi="Arial" w:cs="Arial"/>
          <w:szCs w:val="24"/>
        </w:rPr>
        <w:t xml:space="preserve">, excluding bonus points, will be eligible for funding. </w:t>
      </w:r>
    </w:p>
    <w:p w14:paraId="2ECC7EF6" w14:textId="77777777" w:rsidR="00D74E44" w:rsidRPr="00664A6F" w:rsidRDefault="00D74E44" w:rsidP="00D74E44">
      <w:pPr>
        <w:pStyle w:val="ListParagraph"/>
        <w:widowControl w:val="0"/>
        <w:numPr>
          <w:ilvl w:val="0"/>
          <w:numId w:val="65"/>
        </w:numPr>
        <w:autoSpaceDE w:val="0"/>
        <w:autoSpaceDN w:val="0"/>
        <w:adjustRightInd w:val="0"/>
        <w:spacing w:before="0" w:after="120"/>
        <w:contextualSpacing w:val="0"/>
        <w:rPr>
          <w:rFonts w:ascii="Arial" w:hAnsi="Arial" w:cs="Arial"/>
          <w:szCs w:val="24"/>
        </w:rPr>
      </w:pPr>
      <w:r w:rsidRPr="00664A6F">
        <w:rPr>
          <w:rFonts w:ascii="Arial" w:hAnsi="Arial" w:cs="Arial"/>
          <w:szCs w:val="24"/>
        </w:rPr>
        <w:t>For the initial round of funding:</w:t>
      </w:r>
    </w:p>
    <w:p w14:paraId="762F7A95" w14:textId="77777777" w:rsidR="00D74E44" w:rsidRPr="00664A6F" w:rsidRDefault="00D74E44" w:rsidP="00D74E44">
      <w:pPr>
        <w:pStyle w:val="ListParagraph"/>
        <w:widowControl w:val="0"/>
        <w:numPr>
          <w:ilvl w:val="1"/>
          <w:numId w:val="65"/>
        </w:numPr>
        <w:autoSpaceDE w:val="0"/>
        <w:autoSpaceDN w:val="0"/>
        <w:adjustRightInd w:val="0"/>
        <w:spacing w:before="0" w:after="120"/>
        <w:contextualSpacing w:val="0"/>
        <w:rPr>
          <w:rFonts w:ascii="Arial" w:hAnsi="Arial" w:cs="Arial"/>
          <w:szCs w:val="24"/>
        </w:rPr>
      </w:pPr>
      <w:r w:rsidRPr="00664A6F">
        <w:rPr>
          <w:rFonts w:ascii="Arial" w:hAnsi="Arial" w:cs="Arial"/>
          <w:szCs w:val="24"/>
        </w:rPr>
        <w:t>A maximum of eight (8) awards for NYC Community School Districts, based on the ranking of New York City CSD applications.</w:t>
      </w:r>
    </w:p>
    <w:p w14:paraId="167E9074" w14:textId="77777777" w:rsidR="00D74E44" w:rsidRPr="00664A6F" w:rsidRDefault="00D74E44" w:rsidP="00D74E44">
      <w:pPr>
        <w:pStyle w:val="ListParagraph"/>
        <w:widowControl w:val="0"/>
        <w:numPr>
          <w:ilvl w:val="1"/>
          <w:numId w:val="65"/>
        </w:numPr>
        <w:autoSpaceDE w:val="0"/>
        <w:autoSpaceDN w:val="0"/>
        <w:adjustRightInd w:val="0"/>
        <w:spacing w:before="0" w:after="120"/>
        <w:contextualSpacing w:val="0"/>
        <w:rPr>
          <w:rFonts w:ascii="Arial" w:hAnsi="Arial" w:cs="Arial"/>
          <w:szCs w:val="24"/>
        </w:rPr>
      </w:pPr>
      <w:r w:rsidRPr="00664A6F">
        <w:rPr>
          <w:rFonts w:ascii="Arial" w:hAnsi="Arial" w:cs="Arial"/>
          <w:szCs w:val="24"/>
        </w:rPr>
        <w:t>A maximum of two (2) awards for Big Four School Districts, based on the ranking of Big 4 School District applications.</w:t>
      </w:r>
    </w:p>
    <w:p w14:paraId="10788264" w14:textId="39CBCFEF" w:rsidR="00D74E44" w:rsidRPr="00664A6F" w:rsidRDefault="00D74E44" w:rsidP="00D74E44">
      <w:pPr>
        <w:pStyle w:val="ListParagraph"/>
        <w:widowControl w:val="0"/>
        <w:numPr>
          <w:ilvl w:val="1"/>
          <w:numId w:val="65"/>
        </w:numPr>
        <w:autoSpaceDE w:val="0"/>
        <w:autoSpaceDN w:val="0"/>
        <w:adjustRightInd w:val="0"/>
        <w:spacing w:before="0" w:after="120" w:line="240" w:lineRule="auto"/>
        <w:contextualSpacing w:val="0"/>
        <w:rPr>
          <w:rFonts w:ascii="Arial" w:hAnsi="Arial" w:cs="Arial"/>
          <w:szCs w:val="24"/>
        </w:rPr>
      </w:pPr>
      <w:r w:rsidRPr="00664A6F">
        <w:rPr>
          <w:rFonts w:ascii="Arial" w:hAnsi="Arial" w:cs="Arial"/>
          <w:szCs w:val="24"/>
        </w:rPr>
        <w:t>ROS applications will be awarded on a regional basis with the top scoring eligible application in each region receiving the award</w:t>
      </w:r>
      <w:r w:rsidR="00D24CAC" w:rsidRPr="00664A6F">
        <w:rPr>
          <w:rFonts w:ascii="Arial" w:hAnsi="Arial" w:cs="Arial"/>
          <w:szCs w:val="24"/>
        </w:rPr>
        <w:t xml:space="preserve">. </w:t>
      </w:r>
      <w:r w:rsidRPr="00664A6F">
        <w:rPr>
          <w:rFonts w:ascii="Arial" w:hAnsi="Arial" w:cs="Arial"/>
          <w:szCs w:val="24"/>
        </w:rPr>
        <w:t xml:space="preserve">See </w:t>
      </w:r>
      <w:hyperlink w:anchor="_Funding_Amounts" w:history="1">
        <w:r w:rsidRPr="00664A6F">
          <w:rPr>
            <w:rStyle w:val="Hyperlink"/>
            <w:rFonts w:ascii="Arial" w:hAnsi="Arial" w:cs="Arial"/>
            <w:szCs w:val="24"/>
          </w:rPr>
          <w:t>Table 1</w:t>
        </w:r>
      </w:hyperlink>
      <w:r w:rsidRPr="00664A6F">
        <w:rPr>
          <w:rFonts w:ascii="Arial" w:hAnsi="Arial" w:cs="Arial"/>
          <w:szCs w:val="24"/>
        </w:rPr>
        <w:t xml:space="preserve"> in the Funding </w:t>
      </w:r>
      <w:r w:rsidR="00713BF4" w:rsidRPr="00664A6F">
        <w:rPr>
          <w:rFonts w:ascii="Arial" w:hAnsi="Arial" w:cs="Arial"/>
          <w:szCs w:val="24"/>
        </w:rPr>
        <w:t>and Awards</w:t>
      </w:r>
      <w:r w:rsidRPr="00664A6F">
        <w:rPr>
          <w:rFonts w:ascii="Arial" w:hAnsi="Arial" w:cs="Arial"/>
          <w:szCs w:val="24"/>
        </w:rPr>
        <w:t xml:space="preserve"> section for regional distribution</w:t>
      </w:r>
      <w:r w:rsidR="00D24CAC" w:rsidRPr="00664A6F">
        <w:rPr>
          <w:rFonts w:ascii="Arial" w:hAnsi="Arial" w:cs="Arial"/>
          <w:szCs w:val="24"/>
        </w:rPr>
        <w:t xml:space="preserve">. </w:t>
      </w:r>
    </w:p>
    <w:p w14:paraId="7A2EFE68" w14:textId="77777777" w:rsidR="00D74E44" w:rsidRPr="00664A6F" w:rsidRDefault="00D74E44" w:rsidP="00D74E44">
      <w:pPr>
        <w:pStyle w:val="ListParagraph"/>
        <w:widowControl w:val="0"/>
        <w:numPr>
          <w:ilvl w:val="0"/>
          <w:numId w:val="65"/>
        </w:numPr>
        <w:autoSpaceDE w:val="0"/>
        <w:autoSpaceDN w:val="0"/>
        <w:adjustRightInd w:val="0"/>
        <w:spacing w:before="0" w:after="120"/>
        <w:contextualSpacing w:val="0"/>
        <w:rPr>
          <w:rFonts w:ascii="Arial" w:hAnsi="Arial" w:cs="Arial"/>
          <w:szCs w:val="24"/>
        </w:rPr>
      </w:pPr>
      <w:r w:rsidRPr="00664A6F">
        <w:rPr>
          <w:rFonts w:ascii="Arial" w:hAnsi="Arial" w:cs="Arial"/>
          <w:szCs w:val="24"/>
        </w:rPr>
        <w:t>For the second round of funding:</w:t>
      </w:r>
    </w:p>
    <w:p w14:paraId="77E2D1F1" w14:textId="6FFBCBE1" w:rsidR="00D74E44" w:rsidRPr="00664A6F" w:rsidRDefault="00D74E44" w:rsidP="00D74E44">
      <w:pPr>
        <w:pStyle w:val="ListParagraph"/>
        <w:widowControl w:val="0"/>
        <w:numPr>
          <w:ilvl w:val="1"/>
          <w:numId w:val="65"/>
        </w:numPr>
        <w:autoSpaceDE w:val="0"/>
        <w:autoSpaceDN w:val="0"/>
        <w:adjustRightInd w:val="0"/>
        <w:spacing w:before="0" w:after="120"/>
        <w:contextualSpacing w:val="0"/>
        <w:rPr>
          <w:rFonts w:ascii="Arial" w:hAnsi="Arial" w:cs="Arial"/>
          <w:szCs w:val="24"/>
        </w:rPr>
      </w:pPr>
      <w:r w:rsidRPr="00664A6F">
        <w:rPr>
          <w:rFonts w:ascii="Arial" w:hAnsi="Arial" w:cs="Arial"/>
          <w:szCs w:val="24"/>
        </w:rPr>
        <w:lastRenderedPageBreak/>
        <w:t xml:space="preserve">All remaining eligible applications, from NYC, Big 4, and ROS, will be ranked in one statewide ranking, and the remaining funds will be awarded, following the allocations outlined in Funding &amp; Awards, based on this statewide ranking. </w:t>
      </w:r>
      <w:r w:rsidRPr="00664A6F">
        <w:rPr>
          <w:rFonts w:ascii="Arial" w:eastAsia="Calibri" w:hAnsi="Arial" w:cs="Arial"/>
          <w:szCs w:val="24"/>
        </w:rPr>
        <w:t>If there are insufficient funds to fund the next ranked applicant in full, the next ranked applicant may be given the opportunity to operate a smaller program using the remaining funds</w:t>
      </w:r>
      <w:r w:rsidR="00D24CAC" w:rsidRPr="00664A6F">
        <w:rPr>
          <w:rFonts w:ascii="Arial" w:eastAsia="Calibri" w:hAnsi="Arial" w:cs="Arial"/>
          <w:szCs w:val="24"/>
        </w:rPr>
        <w:t xml:space="preserve">. </w:t>
      </w:r>
    </w:p>
    <w:p w14:paraId="3E83B61D" w14:textId="703D8489" w:rsidR="00D74E44" w:rsidRPr="00664A6F" w:rsidRDefault="00D74E44" w:rsidP="00D74E44">
      <w:pPr>
        <w:rPr>
          <w:rFonts w:ascii="Arial" w:hAnsi="Arial" w:cs="Arial"/>
          <w:szCs w:val="24"/>
        </w:rPr>
      </w:pPr>
      <w:r w:rsidRPr="00664A6F">
        <w:rPr>
          <w:rFonts w:ascii="Arial" w:hAnsi="Arial" w:cs="Arial"/>
          <w:szCs w:val="24"/>
        </w:rPr>
        <w:t xml:space="preserve">NYSED anticipates that preliminary notifications of award will be made in </w:t>
      </w:r>
      <w:r w:rsidR="00950966">
        <w:rPr>
          <w:rFonts w:ascii="Arial" w:hAnsi="Arial" w:cs="Arial"/>
          <w:szCs w:val="24"/>
        </w:rPr>
        <w:t>fall</w:t>
      </w:r>
      <w:r w:rsidRPr="00664A6F">
        <w:rPr>
          <w:rFonts w:ascii="Arial" w:hAnsi="Arial" w:cs="Arial"/>
          <w:szCs w:val="24"/>
        </w:rPr>
        <w:t xml:space="preserve"> 2024 to fundable applicants that meet the requirements set forth in this RFP.</w:t>
      </w:r>
    </w:p>
    <w:p w14:paraId="25273186" w14:textId="1CE12A69" w:rsidR="00D74E44" w:rsidRPr="00664A6F" w:rsidRDefault="00D74E44" w:rsidP="003055CB">
      <w:pPr>
        <w:rPr>
          <w:rFonts w:ascii="Arial" w:hAnsi="Arial" w:cs="Arial"/>
          <w:color w:val="000000"/>
          <w:szCs w:val="24"/>
        </w:rPr>
      </w:pPr>
    </w:p>
    <w:p w14:paraId="0CAB54DA" w14:textId="77777777" w:rsidR="00EC6713" w:rsidRPr="00664A6F" w:rsidRDefault="00EC6713" w:rsidP="00321270">
      <w:pPr>
        <w:pStyle w:val="Heading2"/>
      </w:pPr>
      <w:bookmarkStart w:id="237" w:name="_Toc163758009"/>
      <w:r w:rsidRPr="00664A6F">
        <w:t>Debriefing Procedures</w:t>
      </w:r>
      <w:bookmarkEnd w:id="237"/>
    </w:p>
    <w:p w14:paraId="23E2DAF5" w14:textId="77777777" w:rsidR="00EC6713" w:rsidRPr="00664A6F" w:rsidRDefault="00EC6713" w:rsidP="00EC6713">
      <w:pPr>
        <w:spacing w:line="276" w:lineRule="auto"/>
        <w:jc w:val="both"/>
        <w:rPr>
          <w:rFonts w:ascii="Arial" w:hAnsi="Arial" w:cs="Arial"/>
          <w:szCs w:val="24"/>
        </w:rPr>
      </w:pPr>
    </w:p>
    <w:p w14:paraId="50F69F7A" w14:textId="05E09357" w:rsidR="00EC6713" w:rsidRPr="00664A6F" w:rsidRDefault="00EC6713" w:rsidP="00EC6713">
      <w:pPr>
        <w:spacing w:line="276" w:lineRule="auto"/>
        <w:jc w:val="both"/>
        <w:rPr>
          <w:rFonts w:ascii="Arial" w:hAnsi="Arial" w:cs="Arial"/>
          <w:szCs w:val="24"/>
        </w:rPr>
      </w:pPr>
      <w:r w:rsidRPr="00664A6F">
        <w:rPr>
          <w:rFonts w:ascii="Arial" w:hAnsi="Arial" w:cs="Arial"/>
          <w:szCs w:val="24"/>
        </w:rPr>
        <w:t>All unsuccessful applicants may request a debriefing within fifteen (15) calendar days of receiving notice from NYSED</w:t>
      </w:r>
      <w:r w:rsidR="00D24CAC" w:rsidRPr="00664A6F">
        <w:rPr>
          <w:rFonts w:ascii="Arial" w:hAnsi="Arial" w:cs="Arial"/>
          <w:szCs w:val="24"/>
        </w:rPr>
        <w:t xml:space="preserve">. </w:t>
      </w:r>
      <w:r w:rsidRPr="00664A6F">
        <w:rPr>
          <w:rFonts w:ascii="Arial" w:hAnsi="Arial" w:cs="Arial"/>
          <w:szCs w:val="24"/>
        </w:rPr>
        <w:t xml:space="preserve">Bidders may request a debriefing letter on the selection process regarding this RFP by submitting a written request to the Fiscal Contact person at </w:t>
      </w:r>
      <w:hyperlink r:id="rId57" w:history="1">
        <w:r w:rsidR="00C514E1" w:rsidRPr="00664A6F">
          <w:rPr>
            <w:rStyle w:val="Hyperlink"/>
            <w:rFonts w:ascii="Arial" w:hAnsi="Arial" w:cs="Arial"/>
            <w:szCs w:val="24"/>
          </w:rPr>
          <w:t>RFPGC24-008@nysed.gov</w:t>
        </w:r>
      </w:hyperlink>
    </w:p>
    <w:p w14:paraId="2050E72F" w14:textId="77777777" w:rsidR="00EC6713" w:rsidRPr="00664A6F" w:rsidRDefault="00EC6713" w:rsidP="00EC6713">
      <w:pPr>
        <w:spacing w:line="276" w:lineRule="auto"/>
        <w:jc w:val="both"/>
        <w:rPr>
          <w:rFonts w:ascii="Arial" w:hAnsi="Arial" w:cs="Arial"/>
          <w:szCs w:val="24"/>
        </w:rPr>
      </w:pPr>
    </w:p>
    <w:p w14:paraId="5AC1C413" w14:textId="6C43FECF" w:rsidR="00EC6713" w:rsidRPr="00664A6F" w:rsidRDefault="00EC6713" w:rsidP="2372AABD">
      <w:pPr>
        <w:spacing w:line="276" w:lineRule="auto"/>
        <w:jc w:val="both"/>
        <w:rPr>
          <w:rFonts w:ascii="Arial" w:hAnsi="Arial" w:cs="Arial"/>
          <w:szCs w:val="24"/>
        </w:rPr>
      </w:pPr>
      <w:r w:rsidRPr="00664A6F">
        <w:rPr>
          <w:rFonts w:ascii="Arial" w:hAnsi="Arial" w:cs="Arial"/>
          <w:szCs w:val="24"/>
        </w:rPr>
        <w:t>The Fiscal Contact person will arrange with program staff to provide a written summary of the proposal’s strengths and weaknesses, as well as recommendations for improvement</w:t>
      </w:r>
      <w:r w:rsidR="00D24CAC" w:rsidRPr="00664A6F">
        <w:rPr>
          <w:rFonts w:ascii="Arial" w:hAnsi="Arial" w:cs="Arial"/>
          <w:szCs w:val="24"/>
        </w:rPr>
        <w:t xml:space="preserve">. </w:t>
      </w:r>
      <w:r w:rsidRPr="00664A6F">
        <w:rPr>
          <w:rFonts w:ascii="Arial" w:hAnsi="Arial" w:cs="Arial"/>
          <w:szCs w:val="24"/>
        </w:rPr>
        <w:t>Within ten (10) business days, the program staff will issue a written debriefing letter to the bidder.</w:t>
      </w:r>
    </w:p>
    <w:p w14:paraId="568BEA1D" w14:textId="77777777" w:rsidR="00EC6713" w:rsidRPr="00664A6F" w:rsidRDefault="00EC6713" w:rsidP="00EC6713">
      <w:pPr>
        <w:jc w:val="both"/>
        <w:rPr>
          <w:rFonts w:ascii="Arial" w:hAnsi="Arial" w:cs="Arial"/>
          <w:b/>
          <w:szCs w:val="24"/>
        </w:rPr>
      </w:pPr>
    </w:p>
    <w:p w14:paraId="50A132E0" w14:textId="77777777" w:rsidR="00EC6713" w:rsidRPr="00664A6F" w:rsidRDefault="00EC6713" w:rsidP="00321270">
      <w:pPr>
        <w:pStyle w:val="Heading2"/>
      </w:pPr>
      <w:bookmarkStart w:id="238" w:name="_Toc163758010"/>
      <w:r w:rsidRPr="00664A6F">
        <w:t>Contract Award Protest Procedures</w:t>
      </w:r>
      <w:bookmarkEnd w:id="238"/>
    </w:p>
    <w:p w14:paraId="53299B22" w14:textId="77777777" w:rsidR="00EC6713" w:rsidRPr="00664A6F" w:rsidRDefault="00EC6713" w:rsidP="00EC6713">
      <w:pPr>
        <w:jc w:val="both"/>
        <w:rPr>
          <w:rFonts w:ascii="Arial" w:hAnsi="Arial" w:cs="Arial"/>
          <w:szCs w:val="24"/>
        </w:rPr>
      </w:pPr>
    </w:p>
    <w:p w14:paraId="7E31466F" w14:textId="77777777" w:rsidR="00EC6713" w:rsidRPr="00664A6F" w:rsidRDefault="00EC6713" w:rsidP="00EC6713">
      <w:pPr>
        <w:jc w:val="both"/>
        <w:rPr>
          <w:rFonts w:ascii="Arial" w:hAnsi="Arial" w:cs="Arial"/>
          <w:szCs w:val="24"/>
        </w:rPr>
      </w:pPr>
      <w:r w:rsidRPr="00664A6F">
        <w:rPr>
          <w:rFonts w:ascii="Arial" w:hAnsi="Arial" w:cs="Arial"/>
          <w:szCs w:val="24"/>
        </w:rPr>
        <w:t>Applicants who receive a notice of non-award or disqualification may protest the NYSED award decision subject to the following:</w:t>
      </w:r>
    </w:p>
    <w:p w14:paraId="4367FD6C" w14:textId="77777777" w:rsidR="00EC6713" w:rsidRPr="00664A6F" w:rsidRDefault="00EC6713" w:rsidP="00EC6713">
      <w:pPr>
        <w:jc w:val="both"/>
        <w:rPr>
          <w:rFonts w:ascii="Arial" w:hAnsi="Arial" w:cs="Arial"/>
          <w:szCs w:val="24"/>
        </w:rPr>
      </w:pPr>
    </w:p>
    <w:p w14:paraId="0771DDB2" w14:textId="77777777" w:rsidR="00EC6713" w:rsidRPr="00664A6F" w:rsidRDefault="00EC6713" w:rsidP="00EC6713">
      <w:pPr>
        <w:jc w:val="both"/>
        <w:rPr>
          <w:rFonts w:ascii="Arial" w:hAnsi="Arial" w:cs="Arial"/>
          <w:szCs w:val="24"/>
        </w:rPr>
      </w:pPr>
      <w:r w:rsidRPr="00664A6F">
        <w:rPr>
          <w:rFonts w:ascii="Arial" w:hAnsi="Arial" w:cs="Arial"/>
          <w:szCs w:val="24"/>
        </w:rPr>
        <w:tab/>
        <w:t>1. The protest must be in writing and must contain specific factual and/or legal allegations setting forth the basis on which the protesting party challenges the contract award by NYSED.</w:t>
      </w:r>
    </w:p>
    <w:p w14:paraId="3652B7C0" w14:textId="77777777" w:rsidR="00EC6713" w:rsidRPr="00664A6F" w:rsidRDefault="00EC6713" w:rsidP="00EC6713">
      <w:pPr>
        <w:jc w:val="both"/>
        <w:rPr>
          <w:rFonts w:ascii="Arial" w:hAnsi="Arial" w:cs="Arial"/>
          <w:szCs w:val="24"/>
        </w:rPr>
      </w:pPr>
    </w:p>
    <w:p w14:paraId="1E602289" w14:textId="3D7305B2" w:rsidR="00EC6713" w:rsidRPr="00664A6F" w:rsidRDefault="00EC6713" w:rsidP="00EC6713">
      <w:pPr>
        <w:jc w:val="both"/>
        <w:rPr>
          <w:rFonts w:ascii="Arial" w:hAnsi="Arial" w:cs="Arial"/>
          <w:szCs w:val="24"/>
        </w:rPr>
      </w:pPr>
      <w:r w:rsidRPr="00664A6F">
        <w:rPr>
          <w:rFonts w:ascii="Arial" w:hAnsi="Arial" w:cs="Arial"/>
          <w:szCs w:val="24"/>
        </w:rPr>
        <w:tab/>
        <w:t>2.  The protest must be filed within ten (10) business days of receipt of a debriefing or disqualification letter</w:t>
      </w:r>
      <w:r w:rsidR="00A80C85" w:rsidRPr="00664A6F">
        <w:rPr>
          <w:rFonts w:ascii="Arial" w:hAnsi="Arial" w:cs="Arial"/>
          <w:szCs w:val="24"/>
        </w:rPr>
        <w:t xml:space="preserve">. </w:t>
      </w:r>
      <w:r w:rsidRPr="00664A6F">
        <w:rPr>
          <w:rFonts w:ascii="Arial" w:hAnsi="Arial" w:cs="Arial"/>
          <w:szCs w:val="24"/>
        </w:rPr>
        <w:t xml:space="preserve">The protest letter must be filed with </w:t>
      </w:r>
      <w:hyperlink r:id="rId58" w:history="1">
        <w:r w:rsidR="00C514E1" w:rsidRPr="00664A6F">
          <w:rPr>
            <w:rStyle w:val="Hyperlink"/>
            <w:rFonts w:ascii="Arial" w:hAnsi="Arial" w:cs="Arial"/>
            <w:szCs w:val="24"/>
          </w:rPr>
          <w:t>RFPGC24-008@nysed.gov</w:t>
        </w:r>
      </w:hyperlink>
    </w:p>
    <w:p w14:paraId="691996D1" w14:textId="77777777" w:rsidR="00EC6713" w:rsidRPr="00664A6F" w:rsidRDefault="00EC6713" w:rsidP="00EC6713">
      <w:pPr>
        <w:jc w:val="both"/>
        <w:rPr>
          <w:rFonts w:ascii="Arial" w:hAnsi="Arial" w:cs="Arial"/>
          <w:szCs w:val="24"/>
        </w:rPr>
      </w:pPr>
    </w:p>
    <w:p w14:paraId="15BBC0D8" w14:textId="41FB1604" w:rsidR="00EC6713" w:rsidRPr="00664A6F" w:rsidRDefault="00EC6713" w:rsidP="00EC6713">
      <w:pPr>
        <w:jc w:val="both"/>
        <w:rPr>
          <w:rFonts w:ascii="Arial" w:hAnsi="Arial" w:cs="Arial"/>
          <w:szCs w:val="24"/>
        </w:rPr>
      </w:pPr>
      <w:r w:rsidRPr="00664A6F">
        <w:rPr>
          <w:rFonts w:ascii="Arial" w:hAnsi="Arial" w:cs="Arial"/>
          <w:szCs w:val="24"/>
        </w:rPr>
        <w:tab/>
        <w:t>3.  The NYSED Contract Administration Unit (CAU) will convene a review team that will include at least one staff member from each of NYSED’s Office of Counsel, CAU, and the Program Office</w:t>
      </w:r>
      <w:r w:rsidR="00A80C85" w:rsidRPr="00664A6F">
        <w:rPr>
          <w:rFonts w:ascii="Arial" w:hAnsi="Arial" w:cs="Arial"/>
          <w:szCs w:val="24"/>
        </w:rPr>
        <w:t xml:space="preserve">. </w:t>
      </w:r>
      <w:r w:rsidRPr="00664A6F">
        <w:rPr>
          <w:rFonts w:ascii="Arial" w:hAnsi="Arial" w:cs="Arial"/>
          <w:szCs w:val="24"/>
        </w:rPr>
        <w:t>The review team will review and consider the merits of the protest and will decide whether the protest is approved or denied</w:t>
      </w:r>
      <w:r w:rsidR="00A80C85" w:rsidRPr="00664A6F">
        <w:rPr>
          <w:rFonts w:ascii="Arial" w:hAnsi="Arial" w:cs="Arial"/>
          <w:szCs w:val="24"/>
        </w:rPr>
        <w:t xml:space="preserve">. </w:t>
      </w:r>
      <w:r w:rsidRPr="00664A6F">
        <w:rPr>
          <w:rFonts w:ascii="Arial" w:hAnsi="Arial" w:cs="Arial"/>
          <w:szCs w:val="24"/>
        </w:rPr>
        <w:t>Counsel’s Office will provide the bidder with written notification of the review team’s decision within ten (10) business days of the receipt of the protest</w:t>
      </w:r>
      <w:r w:rsidR="00A80C85" w:rsidRPr="00664A6F">
        <w:rPr>
          <w:rFonts w:ascii="Arial" w:hAnsi="Arial" w:cs="Arial"/>
          <w:szCs w:val="24"/>
        </w:rPr>
        <w:t xml:space="preserve">. </w:t>
      </w:r>
      <w:r w:rsidRPr="00664A6F">
        <w:rPr>
          <w:rFonts w:ascii="Arial" w:hAnsi="Arial" w:cs="Arial"/>
          <w:szCs w:val="24"/>
        </w:rPr>
        <w:t>The original protest and decision will be filed with OSC when the contract procurement record is submitted for approval and CAU will advise OSC that a protest was filed.</w:t>
      </w:r>
    </w:p>
    <w:p w14:paraId="5EE1EE0B" w14:textId="77777777" w:rsidR="00EC6713" w:rsidRPr="00664A6F" w:rsidRDefault="00EC6713" w:rsidP="00EC6713">
      <w:pPr>
        <w:jc w:val="both"/>
        <w:rPr>
          <w:rFonts w:ascii="Arial" w:hAnsi="Arial" w:cs="Arial"/>
          <w:szCs w:val="24"/>
        </w:rPr>
      </w:pPr>
    </w:p>
    <w:p w14:paraId="1C75F217" w14:textId="77777777" w:rsidR="00EC6713" w:rsidRPr="00664A6F" w:rsidRDefault="00EC6713" w:rsidP="00EC6713">
      <w:pPr>
        <w:ind w:firstLine="720"/>
        <w:jc w:val="both"/>
        <w:rPr>
          <w:rFonts w:ascii="Arial" w:hAnsi="Arial" w:cs="Arial"/>
          <w:szCs w:val="24"/>
        </w:rPr>
      </w:pPr>
      <w:r w:rsidRPr="00664A6F">
        <w:rPr>
          <w:rFonts w:ascii="Arial" w:hAnsi="Arial" w:cs="Arial"/>
          <w:szCs w:val="24"/>
        </w:rPr>
        <w:lastRenderedPageBreak/>
        <w:t>4.  The NYSED Contract Administration Unit (CAU) may summarily deny a protest that fails to contain specific factual or legal allegations, or where the protest only raises issues of law that have already been decided by the courts.</w:t>
      </w:r>
    </w:p>
    <w:p w14:paraId="0524B2D3" w14:textId="77777777" w:rsidR="00EC6713" w:rsidRPr="00664A6F" w:rsidRDefault="00EC6713" w:rsidP="003055CB">
      <w:pPr>
        <w:rPr>
          <w:rFonts w:ascii="Arial" w:hAnsi="Arial" w:cs="Arial"/>
          <w:color w:val="000000"/>
          <w:szCs w:val="24"/>
        </w:rPr>
      </w:pPr>
    </w:p>
    <w:p w14:paraId="26A8F6F8" w14:textId="120D7CA1" w:rsidR="00645714" w:rsidRDefault="00003337" w:rsidP="003055CB">
      <w:pPr>
        <w:jc w:val="both"/>
        <w:rPr>
          <w:rFonts w:ascii="Arial" w:hAnsi="Arial" w:cs="Arial"/>
          <w:color w:val="000000"/>
          <w:szCs w:val="24"/>
        </w:rPr>
      </w:pPr>
      <w:r w:rsidRPr="00664A6F" w:rsidDel="00003337">
        <w:rPr>
          <w:rFonts w:ascii="Arial" w:hAnsi="Arial" w:cs="Arial"/>
          <w:color w:val="000000"/>
          <w:szCs w:val="24"/>
        </w:rPr>
        <w:t xml:space="preserve"> </w:t>
      </w:r>
    </w:p>
    <w:p w14:paraId="2A72E67C" w14:textId="77777777" w:rsidR="00645714" w:rsidRDefault="00645714">
      <w:pPr>
        <w:rPr>
          <w:rFonts w:ascii="Arial" w:hAnsi="Arial" w:cs="Arial"/>
          <w:color w:val="000000"/>
          <w:szCs w:val="24"/>
        </w:rPr>
      </w:pPr>
      <w:r>
        <w:rPr>
          <w:rFonts w:ascii="Arial" w:hAnsi="Arial" w:cs="Arial"/>
          <w:color w:val="000000"/>
          <w:szCs w:val="24"/>
        </w:rPr>
        <w:br w:type="page"/>
      </w:r>
    </w:p>
    <w:p w14:paraId="2CA9059B" w14:textId="4EE25724" w:rsidR="009C299A" w:rsidRDefault="009C299A" w:rsidP="00321270">
      <w:pPr>
        <w:pStyle w:val="Heading2"/>
      </w:pPr>
      <w:bookmarkStart w:id="239" w:name="_Scoring_Rubric"/>
      <w:bookmarkStart w:id="240" w:name="_Toc385498540"/>
      <w:bookmarkStart w:id="241" w:name="_Toc491954178"/>
      <w:bookmarkStart w:id="242" w:name="_Toc56765351"/>
      <w:bookmarkStart w:id="243" w:name="_Toc467086460"/>
      <w:bookmarkStart w:id="244" w:name="_Toc163758011"/>
      <w:bookmarkEnd w:id="239"/>
      <w:r w:rsidRPr="00664A6F">
        <w:lastRenderedPageBreak/>
        <w:t>Scoring Rubric</w:t>
      </w:r>
      <w:bookmarkEnd w:id="240"/>
      <w:bookmarkEnd w:id="241"/>
      <w:bookmarkEnd w:id="242"/>
      <w:bookmarkEnd w:id="243"/>
      <w:bookmarkEnd w:id="244"/>
    </w:p>
    <w:p w14:paraId="6B48DB54" w14:textId="77777777" w:rsidR="009C299A" w:rsidRPr="00664A6F" w:rsidRDefault="009C299A" w:rsidP="009C299A">
      <w:pPr>
        <w:spacing w:line="276" w:lineRule="auto"/>
        <w:rPr>
          <w:rFonts w:ascii="Arial" w:hAnsi="Arial" w:cs="Arial"/>
          <w:szCs w:val="24"/>
        </w:rPr>
      </w:pPr>
      <w:r w:rsidRPr="00664A6F">
        <w:rPr>
          <w:rFonts w:ascii="Arial" w:hAnsi="Arial" w:cs="Arial"/>
          <w:szCs w:val="24"/>
        </w:rPr>
        <w:t xml:space="preserve">As stated in the Application Review and Scoring section, all proposals will be reviewed by two reviewers and the scores will be averaged. If there is a score discrepancy greater than 15 points, the proposal will be read by a third reviewer. The two closest scores will be used and averaged unless the third reviewer score is equidistant from the others in which case the third reviewer score will be solely used. </w:t>
      </w:r>
    </w:p>
    <w:p w14:paraId="6513256B" w14:textId="77777777" w:rsidR="009C299A" w:rsidRPr="00664A6F" w:rsidRDefault="009C299A" w:rsidP="009C299A">
      <w:pPr>
        <w:spacing w:line="276" w:lineRule="auto"/>
        <w:jc w:val="both"/>
        <w:rPr>
          <w:rFonts w:ascii="Arial" w:hAnsi="Arial" w:cs="Arial"/>
          <w:szCs w:val="24"/>
        </w:rPr>
      </w:pPr>
    </w:p>
    <w:p w14:paraId="2A8F561C" w14:textId="59025AC0" w:rsidR="009C299A" w:rsidRPr="00664A6F" w:rsidRDefault="009C299A" w:rsidP="009C299A">
      <w:pPr>
        <w:spacing w:line="276" w:lineRule="auto"/>
        <w:jc w:val="both"/>
        <w:rPr>
          <w:rFonts w:ascii="Arial" w:hAnsi="Arial" w:cs="Arial"/>
          <w:szCs w:val="24"/>
        </w:rPr>
      </w:pPr>
      <w:r w:rsidRPr="00664A6F">
        <w:rPr>
          <w:rFonts w:ascii="Arial" w:hAnsi="Arial" w:cs="Arial"/>
          <w:szCs w:val="24"/>
        </w:rPr>
        <w:t>When final scores are compiled, any proposal that scores less than a final average of 6</w:t>
      </w:r>
      <w:r w:rsidR="00607067" w:rsidRPr="00664A6F">
        <w:rPr>
          <w:rFonts w:ascii="Arial" w:hAnsi="Arial" w:cs="Arial"/>
          <w:szCs w:val="24"/>
        </w:rPr>
        <w:t>0</w:t>
      </w:r>
      <w:r w:rsidRPr="00664A6F">
        <w:rPr>
          <w:rFonts w:ascii="Arial" w:hAnsi="Arial" w:cs="Arial"/>
          <w:szCs w:val="24"/>
        </w:rPr>
        <w:t xml:space="preserve"> points out of 100, excluding bonus points if applicable, will not be considered further.</w:t>
      </w:r>
    </w:p>
    <w:p w14:paraId="57E73AA6" w14:textId="77777777" w:rsidR="009C299A" w:rsidRPr="00664A6F" w:rsidRDefault="009C299A" w:rsidP="009C299A">
      <w:pPr>
        <w:spacing w:line="276" w:lineRule="auto"/>
        <w:jc w:val="both"/>
        <w:rPr>
          <w:rFonts w:ascii="Arial" w:hAnsi="Arial" w:cs="Arial"/>
          <w:szCs w:val="24"/>
        </w:rPr>
      </w:pPr>
    </w:p>
    <w:p w14:paraId="5CC1E146" w14:textId="77777777" w:rsidR="009C299A" w:rsidRPr="00664A6F" w:rsidRDefault="009C299A" w:rsidP="009C299A">
      <w:pPr>
        <w:spacing w:line="276" w:lineRule="auto"/>
        <w:jc w:val="both"/>
        <w:rPr>
          <w:rFonts w:ascii="Arial" w:hAnsi="Arial" w:cs="Arial"/>
          <w:szCs w:val="24"/>
        </w:rPr>
      </w:pPr>
      <w:r w:rsidRPr="00664A6F">
        <w:rPr>
          <w:rFonts w:ascii="Arial" w:hAnsi="Arial" w:cs="Arial"/>
          <w:szCs w:val="24"/>
        </w:rPr>
        <w:t>Please be sure to carefully read the criteria/descriptors in the following scoring rubrics when writing the proposal.</w:t>
      </w:r>
    </w:p>
    <w:p w14:paraId="14EC14A5" w14:textId="77777777" w:rsidR="009C299A" w:rsidRPr="00664A6F" w:rsidRDefault="009C299A" w:rsidP="009C299A">
      <w:pPr>
        <w:spacing w:line="276" w:lineRule="auto"/>
        <w:jc w:val="both"/>
        <w:rPr>
          <w:rFonts w:ascii="Arial" w:hAnsi="Arial" w:cs="Arial"/>
          <w:szCs w:val="24"/>
        </w:rPr>
      </w:pPr>
    </w:p>
    <w:p w14:paraId="3FE0CC18" w14:textId="77777777" w:rsidR="009C299A" w:rsidRPr="00664A6F" w:rsidRDefault="009C299A" w:rsidP="009C299A">
      <w:pPr>
        <w:spacing w:line="276" w:lineRule="auto"/>
        <w:jc w:val="both"/>
        <w:rPr>
          <w:rFonts w:ascii="Arial" w:hAnsi="Arial" w:cs="Arial"/>
          <w:szCs w:val="24"/>
        </w:rPr>
      </w:pPr>
      <w:r w:rsidRPr="00664A6F">
        <w:rPr>
          <w:rFonts w:ascii="Arial" w:hAnsi="Arial" w:cs="Arial"/>
          <w:szCs w:val="24"/>
        </w:rPr>
        <w:t>Unless otherwise noted, the scoring criteria are used for both individual school district applications and consortium applications.</w:t>
      </w:r>
    </w:p>
    <w:p w14:paraId="2E027981" w14:textId="77777777" w:rsidR="009C299A" w:rsidRPr="00664A6F" w:rsidRDefault="009C299A" w:rsidP="009C299A">
      <w:pPr>
        <w:spacing w:line="276" w:lineRule="auto"/>
        <w:jc w:val="both"/>
        <w:rPr>
          <w:rFonts w:ascii="Arial" w:hAnsi="Arial" w:cs="Arial"/>
          <w:b/>
          <w:szCs w:val="24"/>
        </w:rPr>
      </w:pPr>
    </w:p>
    <w:p w14:paraId="12E8DE5F" w14:textId="77777777" w:rsidR="00BC05F7" w:rsidRPr="00664A6F" w:rsidRDefault="00BC05F7" w:rsidP="009C299A">
      <w:pPr>
        <w:spacing w:line="276" w:lineRule="auto"/>
        <w:jc w:val="both"/>
        <w:rPr>
          <w:rFonts w:ascii="Arial" w:hAnsi="Arial" w:cs="Arial"/>
          <w:b/>
          <w:szCs w:val="24"/>
        </w:rPr>
      </w:pPr>
    </w:p>
    <w:tbl>
      <w:tblPr>
        <w:tblW w:w="948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470"/>
        <w:gridCol w:w="8017"/>
      </w:tblGrid>
      <w:tr w:rsidR="009C299A" w:rsidRPr="00664A6F" w14:paraId="7299D3D4" w14:textId="77777777" w:rsidTr="007E5E35">
        <w:trPr>
          <w:trHeight w:val="628"/>
        </w:trPr>
        <w:tc>
          <w:tcPr>
            <w:tcW w:w="147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57CD2DF" w14:textId="77777777" w:rsidR="009C299A" w:rsidRPr="00664A6F" w:rsidRDefault="009C299A" w:rsidP="007E5E35">
            <w:pPr>
              <w:spacing w:before="120" w:after="120"/>
              <w:rPr>
                <w:rFonts w:ascii="Arial" w:hAnsi="Arial" w:cs="Arial"/>
                <w:b/>
                <w:bCs/>
                <w:szCs w:val="24"/>
              </w:rPr>
            </w:pPr>
            <w:r w:rsidRPr="00664A6F">
              <w:rPr>
                <w:rFonts w:ascii="Arial" w:hAnsi="Arial" w:cs="Arial"/>
                <w:b/>
                <w:bCs/>
                <w:szCs w:val="24"/>
              </w:rPr>
              <w:t>Quality Indicator</w:t>
            </w:r>
          </w:p>
        </w:tc>
        <w:tc>
          <w:tcPr>
            <w:tcW w:w="80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0B2B36A" w14:textId="77777777" w:rsidR="009C299A" w:rsidRPr="00664A6F" w:rsidRDefault="009C299A" w:rsidP="007E5E35">
            <w:pPr>
              <w:spacing w:before="120" w:after="120"/>
              <w:rPr>
                <w:rFonts w:ascii="Arial" w:hAnsi="Arial" w:cs="Arial"/>
                <w:b/>
                <w:color w:val="000000"/>
                <w:szCs w:val="24"/>
              </w:rPr>
            </w:pPr>
            <w:r w:rsidRPr="00664A6F">
              <w:rPr>
                <w:rFonts w:ascii="Arial" w:hAnsi="Arial" w:cs="Arial"/>
                <w:b/>
                <w:color w:val="000000"/>
                <w:szCs w:val="24"/>
              </w:rPr>
              <w:t>Description</w:t>
            </w:r>
          </w:p>
        </w:tc>
      </w:tr>
      <w:tr w:rsidR="009C299A" w:rsidRPr="00664A6F" w14:paraId="37C140B0" w14:textId="77777777" w:rsidTr="007E5E35">
        <w:trPr>
          <w:trHeight w:val="700"/>
        </w:trPr>
        <w:tc>
          <w:tcPr>
            <w:tcW w:w="1470" w:type="dxa"/>
            <w:tcBorders>
              <w:top w:val="single" w:sz="8" w:space="0" w:color="auto"/>
              <w:left w:val="single" w:sz="8" w:space="0" w:color="auto"/>
              <w:bottom w:val="single" w:sz="8" w:space="0" w:color="auto"/>
              <w:right w:val="single" w:sz="8" w:space="0" w:color="auto"/>
            </w:tcBorders>
            <w:vAlign w:val="center"/>
            <w:hideMark/>
          </w:tcPr>
          <w:p w14:paraId="1260628E" w14:textId="77777777" w:rsidR="009C299A" w:rsidRPr="00664A6F" w:rsidRDefault="009C299A" w:rsidP="007E5E35">
            <w:pPr>
              <w:spacing w:before="120" w:after="120"/>
              <w:jc w:val="both"/>
              <w:rPr>
                <w:rFonts w:ascii="Arial" w:hAnsi="Arial" w:cs="Arial"/>
                <w:b/>
                <w:bCs/>
                <w:szCs w:val="24"/>
              </w:rPr>
            </w:pPr>
            <w:r w:rsidRPr="00664A6F">
              <w:rPr>
                <w:rFonts w:ascii="Arial" w:hAnsi="Arial" w:cs="Arial"/>
                <w:b/>
                <w:bCs/>
                <w:szCs w:val="24"/>
              </w:rPr>
              <w:t>Very Good</w:t>
            </w:r>
          </w:p>
        </w:tc>
        <w:tc>
          <w:tcPr>
            <w:tcW w:w="8017" w:type="dxa"/>
            <w:tcBorders>
              <w:top w:val="single" w:sz="8" w:space="0" w:color="auto"/>
              <w:left w:val="single" w:sz="8" w:space="0" w:color="auto"/>
              <w:bottom w:val="single" w:sz="8" w:space="0" w:color="auto"/>
              <w:right w:val="single" w:sz="8" w:space="0" w:color="auto"/>
            </w:tcBorders>
            <w:hideMark/>
          </w:tcPr>
          <w:p w14:paraId="16B1A2DA" w14:textId="77777777" w:rsidR="009C299A" w:rsidRPr="00664A6F" w:rsidRDefault="009C299A" w:rsidP="007E5E35">
            <w:pPr>
              <w:spacing w:before="120" w:after="120"/>
              <w:jc w:val="both"/>
              <w:rPr>
                <w:rFonts w:ascii="Arial" w:hAnsi="Arial" w:cs="Arial"/>
                <w:szCs w:val="24"/>
              </w:rPr>
            </w:pPr>
            <w:r w:rsidRPr="00664A6F">
              <w:rPr>
                <w:rFonts w:ascii="Arial" w:hAnsi="Arial" w:cs="Arial"/>
                <w:szCs w:val="24"/>
              </w:rPr>
              <w:t>Comprehensive and thorough with exceptional detail. Submission is highly responsive and specific, and of outstanding quality.</w:t>
            </w:r>
          </w:p>
        </w:tc>
      </w:tr>
      <w:tr w:rsidR="009C299A" w:rsidRPr="00664A6F" w14:paraId="07E33CA9" w14:textId="77777777" w:rsidTr="007E5E35">
        <w:trPr>
          <w:trHeight w:val="970"/>
        </w:trPr>
        <w:tc>
          <w:tcPr>
            <w:tcW w:w="1470" w:type="dxa"/>
            <w:tcBorders>
              <w:top w:val="single" w:sz="8" w:space="0" w:color="auto"/>
              <w:left w:val="single" w:sz="8" w:space="0" w:color="auto"/>
              <w:bottom w:val="single" w:sz="8" w:space="0" w:color="auto"/>
              <w:right w:val="single" w:sz="8" w:space="0" w:color="auto"/>
            </w:tcBorders>
            <w:vAlign w:val="center"/>
            <w:hideMark/>
          </w:tcPr>
          <w:p w14:paraId="0BDB8252" w14:textId="77777777" w:rsidR="009C299A" w:rsidRPr="00664A6F" w:rsidRDefault="009C299A" w:rsidP="007E5E35">
            <w:pPr>
              <w:spacing w:before="120" w:after="120"/>
              <w:jc w:val="both"/>
              <w:rPr>
                <w:rFonts w:ascii="Arial" w:hAnsi="Arial" w:cs="Arial"/>
                <w:b/>
                <w:bCs/>
                <w:szCs w:val="24"/>
              </w:rPr>
            </w:pPr>
            <w:r w:rsidRPr="00664A6F">
              <w:rPr>
                <w:rFonts w:ascii="Arial" w:hAnsi="Arial" w:cs="Arial"/>
                <w:b/>
                <w:bCs/>
                <w:szCs w:val="24"/>
              </w:rPr>
              <w:t>Good</w:t>
            </w:r>
          </w:p>
        </w:tc>
        <w:tc>
          <w:tcPr>
            <w:tcW w:w="8017" w:type="dxa"/>
            <w:tcBorders>
              <w:top w:val="single" w:sz="8" w:space="0" w:color="auto"/>
              <w:left w:val="single" w:sz="8" w:space="0" w:color="auto"/>
              <w:bottom w:val="single" w:sz="8" w:space="0" w:color="auto"/>
              <w:right w:val="single" w:sz="8" w:space="0" w:color="auto"/>
            </w:tcBorders>
            <w:hideMark/>
          </w:tcPr>
          <w:p w14:paraId="7F234A38" w14:textId="77777777" w:rsidR="009C299A" w:rsidRPr="00664A6F" w:rsidRDefault="009C299A" w:rsidP="007E5E35">
            <w:pPr>
              <w:rPr>
                <w:rFonts w:ascii="Arial" w:hAnsi="Arial" w:cs="Arial"/>
                <w:szCs w:val="24"/>
              </w:rPr>
            </w:pPr>
            <w:r w:rsidRPr="00664A6F">
              <w:rPr>
                <w:rFonts w:ascii="Arial" w:hAnsi="Arial" w:cs="Arial"/>
                <w:szCs w:val="24"/>
              </w:rPr>
              <w:t>General but sufficient detail. Adequate information as to how the criteria are met, but some areas are not fully explained and/or questions remain. Some minor inconsistencies and weaknesses.</w:t>
            </w:r>
          </w:p>
        </w:tc>
      </w:tr>
      <w:tr w:rsidR="009C299A" w:rsidRPr="00664A6F" w14:paraId="7D0C0B75" w14:textId="77777777" w:rsidTr="007E5E35">
        <w:trPr>
          <w:trHeight w:val="340"/>
        </w:trPr>
        <w:tc>
          <w:tcPr>
            <w:tcW w:w="1470" w:type="dxa"/>
            <w:tcBorders>
              <w:top w:val="single" w:sz="8" w:space="0" w:color="auto"/>
              <w:left w:val="single" w:sz="8" w:space="0" w:color="auto"/>
              <w:bottom w:val="single" w:sz="8" w:space="0" w:color="auto"/>
              <w:right w:val="single" w:sz="8" w:space="0" w:color="auto"/>
            </w:tcBorders>
            <w:vAlign w:val="center"/>
            <w:hideMark/>
          </w:tcPr>
          <w:p w14:paraId="339ACBAE" w14:textId="77777777" w:rsidR="009C299A" w:rsidRPr="00664A6F" w:rsidRDefault="009C299A" w:rsidP="007E5E35">
            <w:pPr>
              <w:spacing w:before="120" w:after="120"/>
              <w:jc w:val="both"/>
              <w:rPr>
                <w:rFonts w:ascii="Arial" w:hAnsi="Arial" w:cs="Arial"/>
                <w:b/>
                <w:bCs/>
                <w:szCs w:val="24"/>
              </w:rPr>
            </w:pPr>
            <w:r w:rsidRPr="00664A6F">
              <w:rPr>
                <w:rFonts w:ascii="Arial" w:hAnsi="Arial" w:cs="Arial"/>
                <w:b/>
                <w:bCs/>
                <w:szCs w:val="24"/>
              </w:rPr>
              <w:t>Fair</w:t>
            </w:r>
          </w:p>
        </w:tc>
        <w:tc>
          <w:tcPr>
            <w:tcW w:w="8017" w:type="dxa"/>
            <w:tcBorders>
              <w:top w:val="single" w:sz="8" w:space="0" w:color="auto"/>
              <w:left w:val="single" w:sz="8" w:space="0" w:color="auto"/>
              <w:bottom w:val="single" w:sz="8" w:space="0" w:color="auto"/>
              <w:right w:val="single" w:sz="8" w:space="0" w:color="auto"/>
            </w:tcBorders>
            <w:hideMark/>
          </w:tcPr>
          <w:p w14:paraId="54849319" w14:textId="6B8C01FB" w:rsidR="009C299A" w:rsidRPr="00664A6F" w:rsidRDefault="001F0BC7" w:rsidP="007E5E35">
            <w:pPr>
              <w:spacing w:before="120" w:after="120"/>
              <w:jc w:val="both"/>
              <w:rPr>
                <w:rFonts w:ascii="Arial" w:hAnsi="Arial" w:cs="Arial"/>
                <w:szCs w:val="24"/>
              </w:rPr>
            </w:pPr>
            <w:r w:rsidRPr="00664A6F">
              <w:rPr>
                <w:rFonts w:ascii="Arial" w:hAnsi="Arial" w:cs="Arial"/>
                <w:szCs w:val="24"/>
              </w:rPr>
              <w:t>Incomplete</w:t>
            </w:r>
            <w:r w:rsidR="009C299A" w:rsidRPr="00664A6F">
              <w:rPr>
                <w:rFonts w:ascii="Arial" w:hAnsi="Arial" w:cs="Arial"/>
                <w:szCs w:val="24"/>
              </w:rPr>
              <w:t xml:space="preserve"> and non-specific. Criteria appear to be minimally met, but limited information is provided about approaches and strategies. Lacks focus and detail.</w:t>
            </w:r>
          </w:p>
        </w:tc>
      </w:tr>
      <w:tr w:rsidR="009C299A" w:rsidRPr="00664A6F" w14:paraId="22C5DA70" w14:textId="77777777" w:rsidTr="007E5E35">
        <w:trPr>
          <w:trHeight w:val="1108"/>
        </w:trPr>
        <w:tc>
          <w:tcPr>
            <w:tcW w:w="1470" w:type="dxa"/>
            <w:tcBorders>
              <w:top w:val="single" w:sz="8" w:space="0" w:color="auto"/>
              <w:left w:val="single" w:sz="8" w:space="0" w:color="auto"/>
              <w:bottom w:val="single" w:sz="8" w:space="0" w:color="auto"/>
              <w:right w:val="single" w:sz="8" w:space="0" w:color="auto"/>
            </w:tcBorders>
            <w:vAlign w:val="center"/>
            <w:hideMark/>
          </w:tcPr>
          <w:p w14:paraId="52207E7D" w14:textId="77777777" w:rsidR="009C299A" w:rsidRPr="00664A6F" w:rsidRDefault="009C299A" w:rsidP="007E5E35">
            <w:pPr>
              <w:spacing w:before="120" w:after="120"/>
              <w:jc w:val="both"/>
              <w:rPr>
                <w:rFonts w:ascii="Arial" w:hAnsi="Arial" w:cs="Arial"/>
                <w:b/>
                <w:bCs/>
                <w:szCs w:val="24"/>
              </w:rPr>
            </w:pPr>
            <w:r w:rsidRPr="00664A6F">
              <w:rPr>
                <w:rFonts w:ascii="Arial" w:hAnsi="Arial" w:cs="Arial"/>
                <w:b/>
                <w:bCs/>
                <w:szCs w:val="24"/>
              </w:rPr>
              <w:t>Poor</w:t>
            </w:r>
          </w:p>
        </w:tc>
        <w:tc>
          <w:tcPr>
            <w:tcW w:w="8017" w:type="dxa"/>
            <w:tcBorders>
              <w:top w:val="single" w:sz="8" w:space="0" w:color="auto"/>
              <w:left w:val="single" w:sz="8" w:space="0" w:color="auto"/>
              <w:bottom w:val="single" w:sz="8" w:space="0" w:color="auto"/>
              <w:right w:val="single" w:sz="8" w:space="0" w:color="auto"/>
            </w:tcBorders>
            <w:hideMark/>
          </w:tcPr>
          <w:p w14:paraId="43A16C55" w14:textId="77777777" w:rsidR="009C299A" w:rsidRPr="00664A6F" w:rsidRDefault="009C299A" w:rsidP="007E5E35">
            <w:pPr>
              <w:spacing w:before="120" w:after="120"/>
              <w:jc w:val="both"/>
              <w:rPr>
                <w:rFonts w:ascii="Arial" w:hAnsi="Arial" w:cs="Arial"/>
                <w:szCs w:val="24"/>
              </w:rPr>
            </w:pPr>
            <w:r w:rsidRPr="00664A6F">
              <w:rPr>
                <w:rFonts w:ascii="Arial" w:hAnsi="Arial" w:cs="Arial"/>
                <w:szCs w:val="24"/>
              </w:rPr>
              <w:t>Does not meet the criteria, fails to provide information, provides inaccurate information, or provides information that requires substantial clarification as to how the criteria are met.</w:t>
            </w:r>
          </w:p>
        </w:tc>
      </w:tr>
      <w:tr w:rsidR="009C299A" w:rsidRPr="00664A6F" w14:paraId="32065E14" w14:textId="77777777" w:rsidTr="007E5E35">
        <w:trPr>
          <w:trHeight w:val="1108"/>
        </w:trPr>
        <w:tc>
          <w:tcPr>
            <w:tcW w:w="1470" w:type="dxa"/>
            <w:tcBorders>
              <w:top w:val="single" w:sz="8" w:space="0" w:color="auto"/>
              <w:left w:val="single" w:sz="8" w:space="0" w:color="auto"/>
              <w:bottom w:val="single" w:sz="8" w:space="0" w:color="auto"/>
              <w:right w:val="single" w:sz="8" w:space="0" w:color="auto"/>
            </w:tcBorders>
            <w:vAlign w:val="center"/>
            <w:hideMark/>
          </w:tcPr>
          <w:p w14:paraId="1B59C133" w14:textId="77777777" w:rsidR="009C299A" w:rsidRPr="00664A6F" w:rsidRDefault="009C299A" w:rsidP="007E5E35">
            <w:pPr>
              <w:spacing w:before="120" w:after="120"/>
              <w:jc w:val="both"/>
              <w:rPr>
                <w:rFonts w:ascii="Arial" w:hAnsi="Arial" w:cs="Arial"/>
                <w:b/>
                <w:bCs/>
                <w:szCs w:val="24"/>
              </w:rPr>
            </w:pPr>
            <w:r w:rsidRPr="00664A6F">
              <w:rPr>
                <w:rFonts w:ascii="Arial" w:hAnsi="Arial" w:cs="Arial"/>
                <w:b/>
                <w:bCs/>
                <w:szCs w:val="24"/>
              </w:rPr>
              <w:t>NA</w:t>
            </w:r>
          </w:p>
        </w:tc>
        <w:tc>
          <w:tcPr>
            <w:tcW w:w="8017" w:type="dxa"/>
            <w:tcBorders>
              <w:top w:val="single" w:sz="8" w:space="0" w:color="auto"/>
              <w:left w:val="single" w:sz="8" w:space="0" w:color="auto"/>
              <w:bottom w:val="single" w:sz="8" w:space="0" w:color="auto"/>
              <w:right w:val="single" w:sz="8" w:space="0" w:color="auto"/>
            </w:tcBorders>
            <w:hideMark/>
          </w:tcPr>
          <w:p w14:paraId="5D557214" w14:textId="77777777" w:rsidR="009C299A" w:rsidRPr="00664A6F" w:rsidRDefault="009C299A" w:rsidP="007E5E35">
            <w:pPr>
              <w:spacing w:before="120" w:after="120"/>
              <w:jc w:val="both"/>
              <w:rPr>
                <w:rFonts w:ascii="Arial" w:hAnsi="Arial" w:cs="Arial"/>
                <w:szCs w:val="24"/>
              </w:rPr>
            </w:pPr>
            <w:r w:rsidRPr="00664A6F">
              <w:rPr>
                <w:rFonts w:ascii="Arial" w:hAnsi="Arial" w:cs="Arial"/>
                <w:szCs w:val="24"/>
              </w:rPr>
              <w:t>No answer provided.</w:t>
            </w:r>
          </w:p>
        </w:tc>
      </w:tr>
    </w:tbl>
    <w:p w14:paraId="72CAED67" w14:textId="77777777" w:rsidR="001932FB" w:rsidRDefault="001932FB" w:rsidP="00902957">
      <w:pPr>
        <w:spacing w:line="276" w:lineRule="auto"/>
        <w:rPr>
          <w:rFonts w:ascii="Arial" w:hAnsi="Arial" w:cs="Arial"/>
          <w:szCs w:val="24"/>
        </w:rPr>
      </w:pPr>
    </w:p>
    <w:p w14:paraId="4A7A1845" w14:textId="1F860355" w:rsidR="009F3FFC" w:rsidRDefault="009F3FFC" w:rsidP="0037316C">
      <w:pPr>
        <w:spacing w:line="276" w:lineRule="auto"/>
        <w:rPr>
          <w:rFonts w:ascii="Arial" w:hAnsi="Arial" w:cs="Arial"/>
          <w:szCs w:val="24"/>
        </w:rPr>
      </w:pPr>
    </w:p>
    <w:p w14:paraId="5FE795E7" w14:textId="77777777" w:rsidR="00645714" w:rsidRDefault="00645714" w:rsidP="0037316C">
      <w:pPr>
        <w:spacing w:line="276" w:lineRule="auto"/>
        <w:rPr>
          <w:rFonts w:ascii="Arial" w:hAnsi="Arial" w:cs="Arial"/>
          <w:szCs w:val="24"/>
        </w:rPr>
      </w:pPr>
    </w:p>
    <w:p w14:paraId="2A63E4CE" w14:textId="49964BEF" w:rsidR="00645714" w:rsidRPr="00A738A7" w:rsidRDefault="00645714" w:rsidP="00902957">
      <w:pPr>
        <w:spacing w:line="276" w:lineRule="auto"/>
        <w:rPr>
          <w:rFonts w:ascii="Arial" w:hAnsi="Arial" w:cs="Arial"/>
          <w:b/>
          <w:bCs/>
          <w:szCs w:val="24"/>
        </w:rPr>
      </w:pPr>
    </w:p>
    <w:tbl>
      <w:tblPr>
        <w:tblStyle w:val="TableGrid5"/>
        <w:tblW w:w="10710" w:type="dxa"/>
        <w:jc w:val="center"/>
        <w:tblLook w:val="04A0" w:firstRow="1" w:lastRow="0" w:firstColumn="1" w:lastColumn="0" w:noHBand="0" w:noVBand="1"/>
      </w:tblPr>
      <w:tblGrid>
        <w:gridCol w:w="10710"/>
      </w:tblGrid>
      <w:tr w:rsidR="00C30995" w:rsidRPr="00664A6F" w14:paraId="6A899DF9" w14:textId="77777777" w:rsidTr="0067398F">
        <w:trPr>
          <w:jc w:val="center"/>
        </w:trPr>
        <w:tc>
          <w:tcPr>
            <w:tcW w:w="10710" w:type="dxa"/>
            <w:shd w:val="clear" w:color="auto" w:fill="D9D9D9" w:themeFill="background1" w:themeFillShade="D9"/>
          </w:tcPr>
          <w:p w14:paraId="5AE6FD20" w14:textId="12C87F75" w:rsidR="00C30995" w:rsidRPr="00664A6F" w:rsidRDefault="00C30995" w:rsidP="0067398F">
            <w:pPr>
              <w:spacing w:beforeLines="60" w:before="144" w:afterLines="60" w:after="144"/>
              <w:rPr>
                <w:rFonts w:ascii="Arial" w:eastAsia="Times New Roman" w:hAnsi="Arial" w:cs="Arial"/>
                <w:b/>
              </w:rPr>
            </w:pPr>
            <w:r w:rsidRPr="00664A6F">
              <w:rPr>
                <w:rFonts w:ascii="Arial" w:hAnsi="Arial" w:cs="Arial"/>
                <w:b/>
              </w:rPr>
              <w:lastRenderedPageBreak/>
              <w:t xml:space="preserve">Section </w:t>
            </w:r>
            <w:r>
              <w:rPr>
                <w:rFonts w:ascii="Arial" w:hAnsi="Arial" w:cs="Arial"/>
                <w:b/>
              </w:rPr>
              <w:t>A</w:t>
            </w:r>
            <w:r w:rsidRPr="00664A6F">
              <w:rPr>
                <w:rFonts w:ascii="Arial" w:hAnsi="Arial" w:cs="Arial"/>
                <w:b/>
              </w:rPr>
              <w:t xml:space="preserve">: </w:t>
            </w:r>
            <w:r>
              <w:rPr>
                <w:rFonts w:ascii="Arial" w:hAnsi="Arial" w:cs="Arial"/>
                <w:b/>
              </w:rPr>
              <w:t>Overview [No Points]</w:t>
            </w:r>
          </w:p>
        </w:tc>
      </w:tr>
    </w:tbl>
    <w:p w14:paraId="0DD743CD" w14:textId="77777777" w:rsidR="00A738A7" w:rsidRDefault="00A738A7" w:rsidP="00902957">
      <w:pPr>
        <w:spacing w:line="276" w:lineRule="auto"/>
        <w:rPr>
          <w:rFonts w:ascii="Arial" w:hAnsi="Arial" w:cs="Arial"/>
          <w:szCs w:val="24"/>
        </w:rPr>
      </w:pPr>
    </w:p>
    <w:p w14:paraId="50B3D2D6" w14:textId="77777777" w:rsidR="006C3372" w:rsidRDefault="006C3372" w:rsidP="00902957">
      <w:pPr>
        <w:spacing w:line="276" w:lineRule="auto"/>
        <w:rPr>
          <w:rFonts w:ascii="Arial" w:hAnsi="Arial" w:cs="Arial"/>
          <w:szCs w:val="24"/>
        </w:rPr>
      </w:pPr>
    </w:p>
    <w:tbl>
      <w:tblPr>
        <w:tblStyle w:val="TableGrid5"/>
        <w:tblW w:w="10710" w:type="dxa"/>
        <w:jc w:val="center"/>
        <w:tblLook w:val="04A0" w:firstRow="1" w:lastRow="0" w:firstColumn="1" w:lastColumn="0" w:noHBand="0" w:noVBand="1"/>
      </w:tblPr>
      <w:tblGrid>
        <w:gridCol w:w="2142"/>
        <w:gridCol w:w="2142"/>
        <w:gridCol w:w="2142"/>
        <w:gridCol w:w="2142"/>
        <w:gridCol w:w="2142"/>
      </w:tblGrid>
      <w:tr w:rsidR="006C3372" w:rsidRPr="00664A6F" w14:paraId="701BDB73" w14:textId="77777777" w:rsidTr="0067398F">
        <w:trPr>
          <w:jc w:val="center"/>
        </w:trPr>
        <w:tc>
          <w:tcPr>
            <w:tcW w:w="10710" w:type="dxa"/>
            <w:gridSpan w:val="5"/>
            <w:shd w:val="clear" w:color="auto" w:fill="D9D9D9" w:themeFill="background1" w:themeFillShade="D9"/>
          </w:tcPr>
          <w:p w14:paraId="70185258" w14:textId="0A84C11D" w:rsidR="006C3372" w:rsidRPr="00664A6F" w:rsidRDefault="004E40C8" w:rsidP="0067398F">
            <w:pPr>
              <w:spacing w:beforeLines="60" w:before="144" w:afterLines="60" w:after="144"/>
              <w:rPr>
                <w:rFonts w:ascii="Arial" w:eastAsia="Times New Roman" w:hAnsi="Arial" w:cs="Arial"/>
                <w:b/>
              </w:rPr>
            </w:pPr>
            <w:r w:rsidRPr="00664A6F">
              <w:rPr>
                <w:rFonts w:ascii="Arial" w:hAnsi="Arial" w:cs="Arial"/>
                <w:b/>
              </w:rPr>
              <w:t>Section B: Identification of Need and Program Rationale [10 points]</w:t>
            </w:r>
          </w:p>
        </w:tc>
      </w:tr>
      <w:tr w:rsidR="006C3372" w:rsidRPr="00664A6F" w14:paraId="6CFF569E" w14:textId="77777777" w:rsidTr="0067398F">
        <w:trPr>
          <w:jc w:val="center"/>
        </w:trPr>
        <w:tc>
          <w:tcPr>
            <w:tcW w:w="10710" w:type="dxa"/>
            <w:gridSpan w:val="5"/>
            <w:shd w:val="clear" w:color="auto" w:fill="BFBFBF" w:themeFill="background1" w:themeFillShade="BF"/>
          </w:tcPr>
          <w:p w14:paraId="77BEC7AE" w14:textId="6AE6E016" w:rsidR="006C3372" w:rsidRPr="00664A6F" w:rsidRDefault="004B304E" w:rsidP="0067398F">
            <w:pPr>
              <w:spacing w:beforeLines="60" w:before="144" w:afterLines="60" w:after="144"/>
              <w:rPr>
                <w:rFonts w:ascii="Arial" w:eastAsia="Times New Roman" w:hAnsi="Arial" w:cs="Arial"/>
                <w:b/>
              </w:rPr>
            </w:pPr>
            <w:r w:rsidRPr="00664A6F">
              <w:rPr>
                <w:rFonts w:ascii="Arial" w:hAnsi="Arial" w:cs="Arial"/>
                <w:b/>
                <w:bCs/>
              </w:rPr>
              <w:t>B1. Need and Target Audience (5 points)</w:t>
            </w:r>
          </w:p>
        </w:tc>
      </w:tr>
      <w:tr w:rsidR="008A4A72" w:rsidRPr="00664A6F" w14:paraId="313ED328" w14:textId="77777777" w:rsidTr="00C30995">
        <w:trPr>
          <w:jc w:val="center"/>
        </w:trPr>
        <w:tc>
          <w:tcPr>
            <w:tcW w:w="2142" w:type="dxa"/>
            <w:tcBorders>
              <w:bottom w:val="single" w:sz="4" w:space="0" w:color="auto"/>
            </w:tcBorders>
            <w:shd w:val="clear" w:color="auto" w:fill="auto"/>
            <w:tcMar>
              <w:top w:w="0" w:type="dxa"/>
              <w:left w:w="115" w:type="dxa"/>
              <w:bottom w:w="0" w:type="dxa"/>
              <w:right w:w="115" w:type="dxa"/>
            </w:tcMar>
          </w:tcPr>
          <w:p w14:paraId="45FB6E68" w14:textId="77777777" w:rsidR="008A4A72" w:rsidRDefault="008A4A72" w:rsidP="008A4A72">
            <w:pPr>
              <w:tabs>
                <w:tab w:val="num" w:pos="72"/>
              </w:tabs>
              <w:jc w:val="center"/>
              <w:rPr>
                <w:rFonts w:ascii="Arial" w:hAnsi="Arial" w:cs="Arial"/>
              </w:rPr>
            </w:pPr>
            <w:r w:rsidRPr="00DB52BE">
              <w:rPr>
                <w:rFonts w:ascii="Arial" w:hAnsi="Arial" w:cs="Arial"/>
              </w:rPr>
              <w:t>N</w:t>
            </w:r>
            <w:r>
              <w:rPr>
                <w:rFonts w:ascii="Arial" w:hAnsi="Arial" w:cs="Arial"/>
              </w:rPr>
              <w:t>/A</w:t>
            </w:r>
            <w:r w:rsidRPr="00DB52BE">
              <w:rPr>
                <w:rFonts w:ascii="Arial" w:hAnsi="Arial" w:cs="Arial"/>
              </w:rPr>
              <w:t>:</w:t>
            </w:r>
          </w:p>
          <w:p w14:paraId="2987CB6B" w14:textId="59C75450" w:rsidR="008A4A72" w:rsidRPr="00664A6F" w:rsidRDefault="008A4A72" w:rsidP="008A4A72">
            <w:pPr>
              <w:tabs>
                <w:tab w:val="num" w:pos="72"/>
              </w:tabs>
              <w:jc w:val="center"/>
              <w:rPr>
                <w:rFonts w:ascii="Arial" w:eastAsia="Times New Roman" w:hAnsi="Arial" w:cs="Arial"/>
              </w:rPr>
            </w:pPr>
            <w:r w:rsidRPr="00DB52BE">
              <w:rPr>
                <w:rFonts w:ascii="Arial" w:hAnsi="Arial" w:cs="Arial"/>
              </w:rPr>
              <w:t>0 points</w:t>
            </w:r>
          </w:p>
        </w:tc>
        <w:tc>
          <w:tcPr>
            <w:tcW w:w="2142" w:type="dxa"/>
            <w:tcBorders>
              <w:bottom w:val="single" w:sz="4" w:space="0" w:color="auto"/>
            </w:tcBorders>
            <w:shd w:val="clear" w:color="auto" w:fill="auto"/>
            <w:tcMar>
              <w:top w:w="0" w:type="dxa"/>
              <w:left w:w="115" w:type="dxa"/>
              <w:bottom w:w="0" w:type="dxa"/>
              <w:right w:w="115" w:type="dxa"/>
            </w:tcMar>
          </w:tcPr>
          <w:p w14:paraId="4EFA544F" w14:textId="77777777" w:rsidR="008A4A72" w:rsidRDefault="008A4A72" w:rsidP="008A4A72">
            <w:pPr>
              <w:tabs>
                <w:tab w:val="num" w:pos="72"/>
              </w:tabs>
              <w:jc w:val="center"/>
              <w:rPr>
                <w:rFonts w:ascii="Arial" w:hAnsi="Arial" w:cs="Arial"/>
              </w:rPr>
            </w:pPr>
            <w:r w:rsidRPr="00DB52BE">
              <w:rPr>
                <w:rFonts w:ascii="Arial" w:hAnsi="Arial" w:cs="Arial"/>
              </w:rPr>
              <w:t>Poor:</w:t>
            </w:r>
          </w:p>
          <w:p w14:paraId="0E4844F5" w14:textId="74812CF8" w:rsidR="008A4A72" w:rsidRPr="00664A6F" w:rsidRDefault="008A4A72" w:rsidP="008A4A72">
            <w:pPr>
              <w:tabs>
                <w:tab w:val="num" w:pos="72"/>
              </w:tabs>
              <w:jc w:val="center"/>
              <w:rPr>
                <w:rFonts w:ascii="Arial" w:eastAsia="Times New Roman" w:hAnsi="Arial" w:cs="Arial"/>
              </w:rPr>
            </w:pPr>
            <w:r w:rsidRPr="00DB52BE">
              <w:rPr>
                <w:rFonts w:ascii="Arial" w:hAnsi="Arial" w:cs="Arial"/>
              </w:rPr>
              <w:t>1.25 points</w:t>
            </w:r>
          </w:p>
        </w:tc>
        <w:tc>
          <w:tcPr>
            <w:tcW w:w="2142" w:type="dxa"/>
            <w:tcBorders>
              <w:bottom w:val="single" w:sz="4" w:space="0" w:color="auto"/>
            </w:tcBorders>
            <w:shd w:val="clear" w:color="auto" w:fill="auto"/>
            <w:tcMar>
              <w:top w:w="0" w:type="dxa"/>
              <w:left w:w="115" w:type="dxa"/>
              <w:bottom w:w="0" w:type="dxa"/>
              <w:right w:w="115" w:type="dxa"/>
            </w:tcMar>
          </w:tcPr>
          <w:p w14:paraId="1AA710DF" w14:textId="77777777" w:rsidR="008A4A72" w:rsidRDefault="008A4A72" w:rsidP="008A4A72">
            <w:pPr>
              <w:tabs>
                <w:tab w:val="num" w:pos="72"/>
              </w:tabs>
              <w:jc w:val="center"/>
              <w:rPr>
                <w:rFonts w:ascii="Arial" w:hAnsi="Arial" w:cs="Arial"/>
              </w:rPr>
            </w:pPr>
            <w:r w:rsidRPr="00DB52BE">
              <w:rPr>
                <w:rFonts w:ascii="Arial" w:hAnsi="Arial" w:cs="Arial"/>
              </w:rPr>
              <w:t>Fair:</w:t>
            </w:r>
          </w:p>
          <w:p w14:paraId="21246AD0" w14:textId="163EE859" w:rsidR="008A4A72" w:rsidRPr="00664A6F" w:rsidRDefault="008A4A72" w:rsidP="008A4A72">
            <w:pPr>
              <w:tabs>
                <w:tab w:val="num" w:pos="72"/>
              </w:tabs>
              <w:jc w:val="center"/>
              <w:rPr>
                <w:rFonts w:ascii="Arial" w:eastAsia="Times New Roman" w:hAnsi="Arial" w:cs="Arial"/>
              </w:rPr>
            </w:pPr>
            <w:r w:rsidRPr="00DB52BE">
              <w:rPr>
                <w:rFonts w:ascii="Arial" w:hAnsi="Arial" w:cs="Arial"/>
              </w:rPr>
              <w:t>2.5 points</w:t>
            </w:r>
          </w:p>
        </w:tc>
        <w:tc>
          <w:tcPr>
            <w:tcW w:w="2142" w:type="dxa"/>
            <w:tcBorders>
              <w:bottom w:val="single" w:sz="4" w:space="0" w:color="auto"/>
            </w:tcBorders>
            <w:shd w:val="clear" w:color="auto" w:fill="auto"/>
            <w:tcMar>
              <w:top w:w="0" w:type="dxa"/>
              <w:left w:w="115" w:type="dxa"/>
              <w:bottom w:w="0" w:type="dxa"/>
              <w:right w:w="115" w:type="dxa"/>
            </w:tcMar>
          </w:tcPr>
          <w:p w14:paraId="06644DB1" w14:textId="77777777" w:rsidR="008A4A72" w:rsidRDefault="008A4A72" w:rsidP="008A4A72">
            <w:pPr>
              <w:tabs>
                <w:tab w:val="num" w:pos="72"/>
              </w:tabs>
              <w:jc w:val="center"/>
              <w:rPr>
                <w:rFonts w:ascii="Arial" w:hAnsi="Arial" w:cs="Arial"/>
              </w:rPr>
            </w:pPr>
            <w:r w:rsidRPr="00DB52BE">
              <w:rPr>
                <w:rFonts w:ascii="Arial" w:hAnsi="Arial" w:cs="Arial"/>
              </w:rPr>
              <w:t>Good:</w:t>
            </w:r>
          </w:p>
          <w:p w14:paraId="7B8FA730" w14:textId="51052AFC" w:rsidR="008A4A72" w:rsidRPr="00664A6F" w:rsidRDefault="008A4A72" w:rsidP="008A4A72">
            <w:pPr>
              <w:tabs>
                <w:tab w:val="num" w:pos="72"/>
              </w:tabs>
              <w:jc w:val="center"/>
              <w:rPr>
                <w:rFonts w:ascii="Arial" w:eastAsia="Times New Roman" w:hAnsi="Arial" w:cs="Arial"/>
              </w:rPr>
            </w:pPr>
            <w:r w:rsidRPr="00DB52BE">
              <w:rPr>
                <w:rFonts w:ascii="Arial" w:hAnsi="Arial" w:cs="Arial"/>
              </w:rPr>
              <w:t>3.75 points</w:t>
            </w:r>
          </w:p>
        </w:tc>
        <w:tc>
          <w:tcPr>
            <w:tcW w:w="2142" w:type="dxa"/>
            <w:tcBorders>
              <w:bottom w:val="single" w:sz="4" w:space="0" w:color="auto"/>
            </w:tcBorders>
            <w:shd w:val="clear" w:color="auto" w:fill="auto"/>
            <w:tcMar>
              <w:top w:w="0" w:type="dxa"/>
              <w:left w:w="115" w:type="dxa"/>
              <w:bottom w:w="0" w:type="dxa"/>
              <w:right w:w="115" w:type="dxa"/>
            </w:tcMar>
          </w:tcPr>
          <w:p w14:paraId="4E4EDB6A" w14:textId="77777777" w:rsidR="008A4A72" w:rsidRDefault="008A4A72" w:rsidP="008A4A72">
            <w:pPr>
              <w:tabs>
                <w:tab w:val="num" w:pos="72"/>
              </w:tabs>
              <w:jc w:val="center"/>
              <w:rPr>
                <w:rFonts w:ascii="Arial" w:hAnsi="Arial" w:cs="Arial"/>
              </w:rPr>
            </w:pPr>
            <w:r w:rsidRPr="00DB52BE">
              <w:rPr>
                <w:rFonts w:ascii="Arial" w:hAnsi="Arial" w:cs="Arial"/>
              </w:rPr>
              <w:t>Very Good:</w:t>
            </w:r>
          </w:p>
          <w:p w14:paraId="1C4C2BF3" w14:textId="4244517E" w:rsidR="008A4A72" w:rsidRPr="00664A6F" w:rsidRDefault="008A4A72" w:rsidP="008A4A72">
            <w:pPr>
              <w:tabs>
                <w:tab w:val="num" w:pos="72"/>
              </w:tabs>
              <w:jc w:val="center"/>
              <w:rPr>
                <w:rFonts w:ascii="Arial" w:eastAsia="Times New Roman" w:hAnsi="Arial" w:cs="Arial"/>
              </w:rPr>
            </w:pPr>
            <w:r w:rsidRPr="00DB52BE">
              <w:rPr>
                <w:rFonts w:ascii="Arial" w:hAnsi="Arial" w:cs="Arial"/>
              </w:rPr>
              <w:t>5 points</w:t>
            </w:r>
          </w:p>
        </w:tc>
      </w:tr>
      <w:tr w:rsidR="006C3372" w:rsidRPr="00664A6F" w14:paraId="62AC94B4" w14:textId="77777777" w:rsidTr="0067398F">
        <w:trPr>
          <w:jc w:val="center"/>
        </w:trPr>
        <w:tc>
          <w:tcPr>
            <w:tcW w:w="10710" w:type="dxa"/>
            <w:gridSpan w:val="5"/>
          </w:tcPr>
          <w:p w14:paraId="27F1CA3D" w14:textId="77777777" w:rsidR="00F21CF9" w:rsidRPr="00664A6F" w:rsidRDefault="00F21CF9" w:rsidP="00F21CF9">
            <w:pPr>
              <w:tabs>
                <w:tab w:val="num" w:pos="72"/>
              </w:tabs>
              <w:spacing w:before="120" w:after="120"/>
              <w:rPr>
                <w:rFonts w:ascii="Arial" w:hAnsi="Arial" w:cs="Arial"/>
              </w:rPr>
            </w:pPr>
            <w:r w:rsidRPr="00664A6F">
              <w:rPr>
                <w:rFonts w:ascii="Arial" w:hAnsi="Arial" w:cs="Arial"/>
              </w:rPr>
              <w:t>Points awarded based on the identification of specific need(s) or concern(s) to be addressed through the proposed grant program. Applicants must include:</w:t>
            </w:r>
          </w:p>
          <w:p w14:paraId="01E83CB6" w14:textId="77777777" w:rsidR="00F21CF9" w:rsidRPr="00664A6F" w:rsidRDefault="00F21CF9" w:rsidP="00F21CF9">
            <w:pPr>
              <w:numPr>
                <w:ilvl w:val="0"/>
                <w:numId w:val="67"/>
              </w:numPr>
              <w:spacing w:before="120" w:after="120"/>
              <w:contextualSpacing/>
              <w:rPr>
                <w:rFonts w:ascii="Arial" w:hAnsi="Arial" w:cs="Arial"/>
              </w:rPr>
            </w:pPr>
            <w:r w:rsidRPr="00664A6F">
              <w:rPr>
                <w:rFonts w:ascii="Arial" w:hAnsi="Arial" w:cs="Arial"/>
              </w:rPr>
              <w:t>Target population</w:t>
            </w:r>
          </w:p>
          <w:p w14:paraId="456DCE96" w14:textId="77777777" w:rsidR="00F21CF9" w:rsidRPr="00664A6F" w:rsidRDefault="00F21CF9" w:rsidP="00F21CF9">
            <w:pPr>
              <w:numPr>
                <w:ilvl w:val="0"/>
                <w:numId w:val="67"/>
              </w:numPr>
              <w:spacing w:before="120" w:after="120"/>
              <w:contextualSpacing/>
              <w:rPr>
                <w:rFonts w:ascii="Arial" w:hAnsi="Arial" w:cs="Arial"/>
              </w:rPr>
            </w:pPr>
            <w:r w:rsidRPr="00664A6F">
              <w:rPr>
                <w:rFonts w:ascii="Arial" w:hAnsi="Arial" w:cs="Arial"/>
              </w:rPr>
              <w:t>Qualitative and quantifiable data</w:t>
            </w:r>
          </w:p>
          <w:p w14:paraId="60F99A98" w14:textId="209B1A60" w:rsidR="006C3372" w:rsidRPr="00664A6F" w:rsidRDefault="00F21CF9" w:rsidP="00F21CF9">
            <w:pPr>
              <w:numPr>
                <w:ilvl w:val="0"/>
                <w:numId w:val="67"/>
              </w:numPr>
              <w:rPr>
                <w:rFonts w:ascii="Arial" w:eastAsia="Times New Roman" w:hAnsi="Arial" w:cs="Arial"/>
              </w:rPr>
            </w:pPr>
            <w:r w:rsidRPr="00664A6F">
              <w:rPr>
                <w:rFonts w:ascii="Arial" w:hAnsi="Arial" w:cs="Arial"/>
              </w:rPr>
              <w:t>Information on how need(s) or concern(s) were identified and selected as proposal focus.</w:t>
            </w:r>
          </w:p>
        </w:tc>
      </w:tr>
      <w:tr w:rsidR="006C3372" w:rsidRPr="00664A6F" w14:paraId="485BB75B" w14:textId="77777777" w:rsidTr="0067398F">
        <w:trPr>
          <w:trHeight w:val="1025"/>
          <w:jc w:val="center"/>
        </w:trPr>
        <w:tc>
          <w:tcPr>
            <w:tcW w:w="10710" w:type="dxa"/>
            <w:gridSpan w:val="5"/>
          </w:tcPr>
          <w:p w14:paraId="3EBADD3F" w14:textId="77777777" w:rsidR="00C30995" w:rsidRPr="00664A6F" w:rsidRDefault="00C30995" w:rsidP="00C30995">
            <w:pPr>
              <w:tabs>
                <w:tab w:val="num" w:pos="72"/>
              </w:tabs>
              <w:spacing w:before="120" w:after="120"/>
              <w:rPr>
                <w:rFonts w:ascii="Arial" w:hAnsi="Arial" w:cs="Arial"/>
              </w:rPr>
            </w:pPr>
            <w:r w:rsidRPr="00664A6F">
              <w:rPr>
                <w:rFonts w:ascii="Arial" w:hAnsi="Arial" w:cs="Arial"/>
              </w:rPr>
              <w:t>Comments:</w:t>
            </w:r>
          </w:p>
          <w:p w14:paraId="3524303F" w14:textId="77777777" w:rsidR="006C3372" w:rsidRPr="00664A6F" w:rsidRDefault="006C3372" w:rsidP="0067398F">
            <w:pPr>
              <w:spacing w:beforeLines="60" w:before="144" w:afterLines="60" w:after="144"/>
              <w:rPr>
                <w:rFonts w:ascii="Arial" w:eastAsia="Times New Roman" w:hAnsi="Arial" w:cs="Arial"/>
              </w:rPr>
            </w:pPr>
          </w:p>
        </w:tc>
      </w:tr>
    </w:tbl>
    <w:p w14:paraId="02F4456F" w14:textId="77777777" w:rsidR="006C3372" w:rsidRDefault="006C3372" w:rsidP="00902957">
      <w:pPr>
        <w:spacing w:line="276" w:lineRule="auto"/>
        <w:rPr>
          <w:rFonts w:ascii="Arial" w:hAnsi="Arial" w:cs="Arial"/>
          <w:szCs w:val="24"/>
        </w:rPr>
      </w:pPr>
    </w:p>
    <w:p w14:paraId="6F1ADDD5" w14:textId="77777777" w:rsidR="006C3372" w:rsidRPr="00664A6F" w:rsidRDefault="006C3372" w:rsidP="00902957">
      <w:pPr>
        <w:spacing w:line="276" w:lineRule="auto"/>
        <w:rPr>
          <w:rFonts w:ascii="Arial" w:hAnsi="Arial" w:cs="Arial"/>
          <w:szCs w:val="24"/>
        </w:rPr>
      </w:pPr>
    </w:p>
    <w:tbl>
      <w:tblPr>
        <w:tblpPr w:leftFromText="180" w:rightFromText="180" w:vertAnchor="text" w:horzAnchor="margin" w:tblpXSpec="center" w:tblpY="136"/>
        <w:tblW w:w="10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2143"/>
        <w:gridCol w:w="2143"/>
        <w:gridCol w:w="2014"/>
        <w:gridCol w:w="129"/>
        <w:gridCol w:w="1006"/>
        <w:gridCol w:w="1137"/>
      </w:tblGrid>
      <w:tr w:rsidR="00DF5C13" w:rsidRPr="00664A6F" w14:paraId="70B67113" w14:textId="77777777" w:rsidTr="00C30995">
        <w:trPr>
          <w:trHeight w:val="265"/>
        </w:trPr>
        <w:tc>
          <w:tcPr>
            <w:tcW w:w="10715"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2F37404" w14:textId="77777777" w:rsidR="00DF5C13" w:rsidRPr="00664A6F" w:rsidRDefault="00DF5C13" w:rsidP="00DF5C13">
            <w:pPr>
              <w:tabs>
                <w:tab w:val="num" w:pos="72"/>
              </w:tabs>
              <w:spacing w:before="120" w:after="120"/>
              <w:rPr>
                <w:rFonts w:ascii="Arial" w:hAnsi="Arial" w:cs="Arial"/>
                <w:b/>
                <w:szCs w:val="24"/>
              </w:rPr>
            </w:pPr>
            <w:r w:rsidRPr="00664A6F">
              <w:rPr>
                <w:rFonts w:ascii="Arial" w:hAnsi="Arial" w:cs="Arial"/>
                <w:b/>
                <w:bCs/>
                <w:szCs w:val="24"/>
              </w:rPr>
              <w:t>B2. Rationale and Research (5 points)</w:t>
            </w:r>
          </w:p>
        </w:tc>
      </w:tr>
      <w:tr w:rsidR="003F1E0C" w:rsidRPr="00664A6F" w14:paraId="3334EFCC" w14:textId="77777777" w:rsidTr="00C30995">
        <w:trPr>
          <w:trHeight w:val="160"/>
        </w:trPr>
        <w:tc>
          <w:tcPr>
            <w:tcW w:w="2143"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51CB6066" w14:textId="77777777" w:rsidR="003F1E0C" w:rsidRPr="005D51C9" w:rsidRDefault="003F1E0C" w:rsidP="005D51C9">
            <w:pPr>
              <w:tabs>
                <w:tab w:val="num" w:pos="72"/>
              </w:tabs>
              <w:jc w:val="center"/>
              <w:rPr>
                <w:rFonts w:ascii="Arial" w:hAnsi="Arial" w:cs="Arial"/>
                <w:szCs w:val="24"/>
              </w:rPr>
            </w:pPr>
            <w:r w:rsidRPr="00DB52BE">
              <w:rPr>
                <w:rFonts w:ascii="Arial" w:hAnsi="Arial" w:cs="Arial"/>
                <w:szCs w:val="24"/>
              </w:rPr>
              <w:t>N</w:t>
            </w:r>
            <w:r w:rsidRPr="005D51C9">
              <w:rPr>
                <w:rFonts w:ascii="Arial" w:hAnsi="Arial" w:cs="Arial"/>
                <w:szCs w:val="24"/>
              </w:rPr>
              <w:t>/A</w:t>
            </w:r>
            <w:r w:rsidRPr="00DB52BE">
              <w:rPr>
                <w:rFonts w:ascii="Arial" w:hAnsi="Arial" w:cs="Arial"/>
                <w:szCs w:val="24"/>
              </w:rPr>
              <w:t>:</w:t>
            </w:r>
          </w:p>
          <w:p w14:paraId="221CEBE0" w14:textId="023E152E" w:rsidR="003F1E0C" w:rsidRPr="00664A6F" w:rsidRDefault="003F1E0C" w:rsidP="005D51C9">
            <w:pPr>
              <w:tabs>
                <w:tab w:val="num" w:pos="72"/>
              </w:tabs>
              <w:jc w:val="center"/>
              <w:rPr>
                <w:rFonts w:ascii="Arial" w:hAnsi="Arial" w:cs="Arial"/>
                <w:szCs w:val="24"/>
              </w:rPr>
            </w:pPr>
            <w:r w:rsidRPr="00DB52BE">
              <w:rPr>
                <w:rFonts w:ascii="Arial" w:hAnsi="Arial" w:cs="Arial"/>
                <w:szCs w:val="24"/>
              </w:rPr>
              <w:t>0 points</w:t>
            </w:r>
          </w:p>
        </w:tc>
        <w:tc>
          <w:tcPr>
            <w:tcW w:w="2143"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1D9FD100" w14:textId="77777777" w:rsidR="003F1E0C" w:rsidRPr="005D51C9" w:rsidRDefault="003F1E0C" w:rsidP="005D51C9">
            <w:pPr>
              <w:tabs>
                <w:tab w:val="num" w:pos="72"/>
              </w:tabs>
              <w:jc w:val="center"/>
              <w:rPr>
                <w:rFonts w:ascii="Arial" w:hAnsi="Arial" w:cs="Arial"/>
                <w:szCs w:val="24"/>
              </w:rPr>
            </w:pPr>
            <w:r w:rsidRPr="00DB52BE">
              <w:rPr>
                <w:rFonts w:ascii="Arial" w:hAnsi="Arial" w:cs="Arial"/>
                <w:szCs w:val="24"/>
              </w:rPr>
              <w:t>Poor:</w:t>
            </w:r>
          </w:p>
          <w:p w14:paraId="4A91C186" w14:textId="1721BA8E" w:rsidR="003F1E0C" w:rsidRPr="00664A6F" w:rsidRDefault="003F1E0C" w:rsidP="005D51C9">
            <w:pPr>
              <w:tabs>
                <w:tab w:val="num" w:pos="72"/>
              </w:tabs>
              <w:jc w:val="center"/>
              <w:rPr>
                <w:rFonts w:ascii="Arial" w:hAnsi="Arial" w:cs="Arial"/>
                <w:szCs w:val="24"/>
              </w:rPr>
            </w:pPr>
            <w:r w:rsidRPr="00DB52BE">
              <w:rPr>
                <w:rFonts w:ascii="Arial" w:hAnsi="Arial" w:cs="Arial"/>
                <w:szCs w:val="24"/>
              </w:rPr>
              <w:t>1.25 points</w:t>
            </w:r>
          </w:p>
        </w:tc>
        <w:tc>
          <w:tcPr>
            <w:tcW w:w="2143"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5773909D" w14:textId="77777777" w:rsidR="003F1E0C" w:rsidRPr="005D51C9" w:rsidRDefault="003F1E0C" w:rsidP="005D51C9">
            <w:pPr>
              <w:tabs>
                <w:tab w:val="num" w:pos="72"/>
              </w:tabs>
              <w:jc w:val="center"/>
              <w:rPr>
                <w:rFonts w:ascii="Arial" w:hAnsi="Arial" w:cs="Arial"/>
                <w:szCs w:val="24"/>
              </w:rPr>
            </w:pPr>
            <w:r w:rsidRPr="00DB52BE">
              <w:rPr>
                <w:rFonts w:ascii="Arial" w:hAnsi="Arial" w:cs="Arial"/>
                <w:szCs w:val="24"/>
              </w:rPr>
              <w:t>Fair:</w:t>
            </w:r>
          </w:p>
          <w:p w14:paraId="54BA00A7" w14:textId="077FB48D" w:rsidR="003F1E0C" w:rsidRPr="00664A6F" w:rsidRDefault="003F1E0C" w:rsidP="005D51C9">
            <w:pPr>
              <w:tabs>
                <w:tab w:val="num" w:pos="72"/>
              </w:tabs>
              <w:jc w:val="center"/>
              <w:rPr>
                <w:rFonts w:ascii="Arial" w:hAnsi="Arial" w:cs="Arial"/>
                <w:szCs w:val="24"/>
              </w:rPr>
            </w:pPr>
            <w:r w:rsidRPr="00DB52BE">
              <w:rPr>
                <w:rFonts w:ascii="Arial" w:hAnsi="Arial" w:cs="Arial"/>
                <w:szCs w:val="24"/>
              </w:rPr>
              <w:t>2.5 points</w:t>
            </w:r>
          </w:p>
        </w:tc>
        <w:tc>
          <w:tcPr>
            <w:tcW w:w="21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71461163" w14:textId="77777777" w:rsidR="003F1E0C" w:rsidRPr="005D51C9" w:rsidRDefault="003F1E0C" w:rsidP="005D51C9">
            <w:pPr>
              <w:tabs>
                <w:tab w:val="num" w:pos="72"/>
              </w:tabs>
              <w:jc w:val="center"/>
              <w:rPr>
                <w:rFonts w:ascii="Arial" w:hAnsi="Arial" w:cs="Arial"/>
                <w:szCs w:val="24"/>
              </w:rPr>
            </w:pPr>
            <w:r w:rsidRPr="00DB52BE">
              <w:rPr>
                <w:rFonts w:ascii="Arial" w:hAnsi="Arial" w:cs="Arial"/>
                <w:szCs w:val="24"/>
              </w:rPr>
              <w:t>Good:</w:t>
            </w:r>
          </w:p>
          <w:p w14:paraId="7EB7F1BD" w14:textId="281609EA" w:rsidR="003F1E0C" w:rsidRPr="00664A6F" w:rsidRDefault="003F1E0C" w:rsidP="005D51C9">
            <w:pPr>
              <w:tabs>
                <w:tab w:val="num" w:pos="72"/>
              </w:tabs>
              <w:jc w:val="center"/>
              <w:rPr>
                <w:rFonts w:ascii="Arial" w:hAnsi="Arial" w:cs="Arial"/>
                <w:szCs w:val="24"/>
              </w:rPr>
            </w:pPr>
            <w:r w:rsidRPr="00DB52BE">
              <w:rPr>
                <w:rFonts w:ascii="Arial" w:hAnsi="Arial" w:cs="Arial"/>
                <w:szCs w:val="24"/>
              </w:rPr>
              <w:t>3.75 points</w:t>
            </w:r>
          </w:p>
        </w:tc>
        <w:tc>
          <w:tcPr>
            <w:tcW w:w="21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084CE2AB" w14:textId="77777777" w:rsidR="003F1E0C" w:rsidRPr="005D51C9" w:rsidRDefault="003F1E0C" w:rsidP="005D51C9">
            <w:pPr>
              <w:tabs>
                <w:tab w:val="num" w:pos="72"/>
              </w:tabs>
              <w:jc w:val="center"/>
              <w:rPr>
                <w:rFonts w:ascii="Arial" w:hAnsi="Arial" w:cs="Arial"/>
                <w:szCs w:val="24"/>
              </w:rPr>
            </w:pPr>
            <w:r w:rsidRPr="00DB52BE">
              <w:rPr>
                <w:rFonts w:ascii="Arial" w:hAnsi="Arial" w:cs="Arial"/>
                <w:szCs w:val="24"/>
              </w:rPr>
              <w:t>Very Good:</w:t>
            </w:r>
          </w:p>
          <w:p w14:paraId="71C1CF27" w14:textId="08A07F95" w:rsidR="003F1E0C" w:rsidRPr="00664A6F" w:rsidRDefault="003F1E0C" w:rsidP="005D51C9">
            <w:pPr>
              <w:tabs>
                <w:tab w:val="num" w:pos="72"/>
              </w:tabs>
              <w:jc w:val="center"/>
              <w:rPr>
                <w:rFonts w:ascii="Arial" w:hAnsi="Arial" w:cs="Arial"/>
                <w:szCs w:val="24"/>
              </w:rPr>
            </w:pPr>
            <w:r w:rsidRPr="00DB52BE">
              <w:rPr>
                <w:rFonts w:ascii="Arial" w:hAnsi="Arial" w:cs="Arial"/>
                <w:szCs w:val="24"/>
              </w:rPr>
              <w:t>5 points</w:t>
            </w:r>
          </w:p>
        </w:tc>
      </w:tr>
      <w:tr w:rsidR="00DF5C13" w:rsidRPr="00664A6F" w14:paraId="4AF8CBBA" w14:textId="77777777" w:rsidTr="00C30995">
        <w:trPr>
          <w:trHeight w:val="388"/>
        </w:trPr>
        <w:tc>
          <w:tcPr>
            <w:tcW w:w="10715" w:type="dxa"/>
            <w:gridSpan w:val="7"/>
            <w:tcBorders>
              <w:top w:val="single" w:sz="4" w:space="0" w:color="auto"/>
              <w:left w:val="single" w:sz="4" w:space="0" w:color="auto"/>
              <w:bottom w:val="single" w:sz="4" w:space="0" w:color="auto"/>
              <w:right w:val="single" w:sz="4" w:space="0" w:color="auto"/>
            </w:tcBorders>
            <w:shd w:val="clear" w:color="auto" w:fill="auto"/>
          </w:tcPr>
          <w:p w14:paraId="10E03CDB" w14:textId="77777777" w:rsidR="00DF5C13" w:rsidRPr="00664A6F" w:rsidRDefault="00DF5C13" w:rsidP="00DF5C13">
            <w:pPr>
              <w:tabs>
                <w:tab w:val="num" w:pos="72"/>
              </w:tabs>
              <w:spacing w:before="120" w:after="120"/>
              <w:rPr>
                <w:rFonts w:ascii="Arial" w:hAnsi="Arial" w:cs="Arial"/>
                <w:szCs w:val="24"/>
              </w:rPr>
            </w:pPr>
            <w:r w:rsidRPr="00664A6F">
              <w:rPr>
                <w:rFonts w:ascii="Arial" w:hAnsi="Arial" w:cs="Arial"/>
                <w:szCs w:val="24"/>
              </w:rPr>
              <w:t>Points awarded based on a description of the rationale for the proposed program. Applicants must include:</w:t>
            </w:r>
          </w:p>
          <w:p w14:paraId="058B4593" w14:textId="77777777" w:rsidR="00DF5C13" w:rsidRPr="00664A6F" w:rsidRDefault="00DF5C13" w:rsidP="00DF5C13">
            <w:pPr>
              <w:numPr>
                <w:ilvl w:val="0"/>
                <w:numId w:val="67"/>
              </w:numPr>
              <w:tabs>
                <w:tab w:val="num" w:pos="72"/>
              </w:tabs>
              <w:spacing w:before="120" w:after="120"/>
              <w:contextualSpacing/>
              <w:rPr>
                <w:rFonts w:ascii="Arial" w:hAnsi="Arial" w:cs="Arial"/>
                <w:szCs w:val="24"/>
              </w:rPr>
            </w:pPr>
            <w:r w:rsidRPr="00664A6F">
              <w:rPr>
                <w:rFonts w:ascii="Arial" w:hAnsi="Arial" w:cs="Arial"/>
                <w:szCs w:val="24"/>
              </w:rPr>
              <w:t>Up-to-date and evidenced based research and effective practices that will be built on.</w:t>
            </w:r>
          </w:p>
        </w:tc>
      </w:tr>
      <w:tr w:rsidR="00DF5C13" w:rsidRPr="00664A6F" w14:paraId="1E8B6A7F" w14:textId="77777777" w:rsidTr="00C30995">
        <w:trPr>
          <w:trHeight w:val="621"/>
        </w:trPr>
        <w:tc>
          <w:tcPr>
            <w:tcW w:w="10715" w:type="dxa"/>
            <w:gridSpan w:val="7"/>
            <w:tcBorders>
              <w:top w:val="single" w:sz="4" w:space="0" w:color="auto"/>
              <w:left w:val="single" w:sz="4" w:space="0" w:color="auto"/>
              <w:bottom w:val="single" w:sz="4" w:space="0" w:color="auto"/>
              <w:right w:val="single" w:sz="4" w:space="0" w:color="auto"/>
            </w:tcBorders>
            <w:shd w:val="clear" w:color="auto" w:fill="auto"/>
          </w:tcPr>
          <w:p w14:paraId="45AC88AB" w14:textId="77777777" w:rsidR="00DF5C13" w:rsidRPr="00664A6F" w:rsidRDefault="00DF5C13" w:rsidP="00DF5C13">
            <w:pPr>
              <w:tabs>
                <w:tab w:val="num" w:pos="72"/>
              </w:tabs>
              <w:spacing w:before="120" w:after="120"/>
              <w:rPr>
                <w:rFonts w:ascii="Arial" w:hAnsi="Arial" w:cs="Arial"/>
                <w:szCs w:val="24"/>
              </w:rPr>
            </w:pPr>
            <w:r w:rsidRPr="00664A6F">
              <w:rPr>
                <w:rFonts w:ascii="Arial" w:hAnsi="Arial" w:cs="Arial"/>
                <w:szCs w:val="24"/>
              </w:rPr>
              <w:t>Comments:</w:t>
            </w:r>
          </w:p>
          <w:p w14:paraId="0703E9C2" w14:textId="77777777" w:rsidR="00DF5C13" w:rsidRPr="00664A6F" w:rsidRDefault="00DF5C13" w:rsidP="00DF5C13">
            <w:pPr>
              <w:tabs>
                <w:tab w:val="num" w:pos="72"/>
              </w:tabs>
              <w:spacing w:before="120" w:after="120"/>
              <w:rPr>
                <w:rFonts w:ascii="Arial" w:hAnsi="Arial" w:cs="Arial"/>
                <w:szCs w:val="24"/>
              </w:rPr>
            </w:pPr>
          </w:p>
          <w:p w14:paraId="3C2B5E97" w14:textId="77777777" w:rsidR="00DF5C13" w:rsidRPr="00664A6F" w:rsidRDefault="00DF5C13" w:rsidP="00DF5C13">
            <w:pPr>
              <w:tabs>
                <w:tab w:val="num" w:pos="72"/>
              </w:tabs>
              <w:spacing w:before="120" w:after="120"/>
              <w:rPr>
                <w:rFonts w:ascii="Arial" w:hAnsi="Arial" w:cs="Arial"/>
                <w:szCs w:val="24"/>
              </w:rPr>
            </w:pPr>
          </w:p>
          <w:p w14:paraId="66D899A6" w14:textId="77777777" w:rsidR="00DF5C13" w:rsidRPr="00664A6F" w:rsidRDefault="00DF5C13" w:rsidP="00DF5C13">
            <w:pPr>
              <w:tabs>
                <w:tab w:val="num" w:pos="72"/>
              </w:tabs>
              <w:spacing w:before="120" w:after="120"/>
              <w:rPr>
                <w:rFonts w:ascii="Arial" w:hAnsi="Arial" w:cs="Arial"/>
                <w:szCs w:val="24"/>
              </w:rPr>
            </w:pPr>
          </w:p>
        </w:tc>
      </w:tr>
      <w:tr w:rsidR="00DF5C13" w:rsidRPr="00664A6F" w14:paraId="7F5AE096" w14:textId="77777777" w:rsidTr="00C30995">
        <w:trPr>
          <w:trHeight w:val="303"/>
        </w:trPr>
        <w:tc>
          <w:tcPr>
            <w:tcW w:w="84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58140E8" w14:textId="77777777" w:rsidR="00DF5C13" w:rsidRPr="00664A6F" w:rsidRDefault="00DF5C13" w:rsidP="00DF5C13">
            <w:pPr>
              <w:tabs>
                <w:tab w:val="num" w:pos="72"/>
              </w:tabs>
              <w:rPr>
                <w:rFonts w:ascii="Arial" w:hAnsi="Arial" w:cs="Arial"/>
                <w:b/>
                <w:szCs w:val="24"/>
              </w:rPr>
            </w:pPr>
            <w:r w:rsidRPr="00664A6F">
              <w:rPr>
                <w:rFonts w:ascii="Arial" w:hAnsi="Arial" w:cs="Arial"/>
                <w:b/>
                <w:szCs w:val="24"/>
              </w:rPr>
              <w:t>Total Score for Section B:</w:t>
            </w:r>
          </w:p>
        </w:tc>
        <w:tc>
          <w:tcPr>
            <w:tcW w:w="1135" w:type="dxa"/>
            <w:gridSpan w:val="2"/>
            <w:tcBorders>
              <w:top w:val="single" w:sz="4" w:space="0" w:color="auto"/>
              <w:left w:val="single" w:sz="4" w:space="0" w:color="auto"/>
              <w:bottom w:val="single" w:sz="4" w:space="0" w:color="auto"/>
              <w:right w:val="nil"/>
            </w:tcBorders>
            <w:shd w:val="clear" w:color="auto" w:fill="auto"/>
            <w:vAlign w:val="center"/>
          </w:tcPr>
          <w:p w14:paraId="2AA3FC05" w14:textId="77777777" w:rsidR="00DF5C13" w:rsidRPr="00664A6F" w:rsidRDefault="00DF5C13" w:rsidP="00DF5C13">
            <w:pPr>
              <w:tabs>
                <w:tab w:val="num" w:pos="72"/>
              </w:tabs>
              <w:rPr>
                <w:rFonts w:ascii="Arial" w:hAnsi="Arial" w:cs="Arial"/>
                <w:b/>
                <w:szCs w:val="24"/>
              </w:rPr>
            </w:pPr>
          </w:p>
        </w:tc>
        <w:tc>
          <w:tcPr>
            <w:tcW w:w="1137" w:type="dxa"/>
            <w:tcBorders>
              <w:top w:val="single" w:sz="4" w:space="0" w:color="auto"/>
              <w:left w:val="nil"/>
              <w:bottom w:val="single" w:sz="4" w:space="0" w:color="auto"/>
              <w:right w:val="single" w:sz="4" w:space="0" w:color="auto"/>
            </w:tcBorders>
            <w:shd w:val="clear" w:color="auto" w:fill="auto"/>
            <w:vAlign w:val="center"/>
          </w:tcPr>
          <w:p w14:paraId="70080954" w14:textId="77777777" w:rsidR="00DF5C13" w:rsidRPr="00664A6F" w:rsidRDefault="00DF5C13" w:rsidP="00DF5C13">
            <w:pPr>
              <w:tabs>
                <w:tab w:val="num" w:pos="72"/>
              </w:tabs>
              <w:rPr>
                <w:rFonts w:ascii="Arial" w:hAnsi="Arial" w:cs="Arial"/>
                <w:b/>
                <w:szCs w:val="24"/>
              </w:rPr>
            </w:pPr>
            <w:r w:rsidRPr="00664A6F">
              <w:rPr>
                <w:rFonts w:ascii="Arial" w:hAnsi="Arial" w:cs="Arial"/>
                <w:b/>
                <w:szCs w:val="24"/>
              </w:rPr>
              <w:t>/10</w:t>
            </w:r>
          </w:p>
        </w:tc>
      </w:tr>
    </w:tbl>
    <w:p w14:paraId="0F7EC2CA" w14:textId="77777777" w:rsidR="002B505E" w:rsidRDefault="002B505E" w:rsidP="00902957">
      <w:pPr>
        <w:spacing w:line="276" w:lineRule="auto"/>
        <w:rPr>
          <w:rFonts w:ascii="Arial" w:hAnsi="Arial" w:cs="Arial"/>
          <w:szCs w:val="24"/>
        </w:rPr>
      </w:pPr>
    </w:p>
    <w:p w14:paraId="3AAC8E0A" w14:textId="17E73FD3" w:rsidR="002B505E" w:rsidRPr="00664A6F" w:rsidRDefault="009C299A" w:rsidP="00DF5C13">
      <w:pPr>
        <w:rPr>
          <w:rFonts w:ascii="Arial" w:hAnsi="Arial" w:cs="Arial"/>
          <w:szCs w:val="24"/>
        </w:rPr>
      </w:pPr>
      <w:r w:rsidRPr="00664A6F">
        <w:rPr>
          <w:rFonts w:ascii="Arial" w:hAnsi="Arial" w:cs="Arial"/>
          <w:szCs w:val="24"/>
        </w:rPr>
        <w:br w:type="page"/>
      </w:r>
    </w:p>
    <w:tbl>
      <w:tblPr>
        <w:tblStyle w:val="TableGrid5"/>
        <w:tblW w:w="10710" w:type="dxa"/>
        <w:jc w:val="center"/>
        <w:tblLook w:val="04A0" w:firstRow="1" w:lastRow="0" w:firstColumn="1" w:lastColumn="0" w:noHBand="0" w:noVBand="1"/>
      </w:tblPr>
      <w:tblGrid>
        <w:gridCol w:w="2142"/>
        <w:gridCol w:w="2142"/>
        <w:gridCol w:w="2142"/>
        <w:gridCol w:w="2142"/>
        <w:gridCol w:w="2142"/>
      </w:tblGrid>
      <w:tr w:rsidR="009C299A" w:rsidRPr="00664A6F" w14:paraId="514543B8" w14:textId="77777777" w:rsidTr="28F2ED4B">
        <w:trPr>
          <w:jc w:val="center"/>
        </w:trPr>
        <w:tc>
          <w:tcPr>
            <w:tcW w:w="10710" w:type="dxa"/>
            <w:gridSpan w:val="5"/>
            <w:shd w:val="clear" w:color="auto" w:fill="D9D9D9" w:themeFill="background1" w:themeFillShade="D9"/>
          </w:tcPr>
          <w:p w14:paraId="1A97EBFF" w14:textId="77777777" w:rsidR="009C299A" w:rsidRPr="00664A6F" w:rsidRDefault="009C299A" w:rsidP="007E5E35">
            <w:pPr>
              <w:spacing w:beforeLines="60" w:before="144" w:afterLines="60" w:after="144"/>
              <w:rPr>
                <w:rFonts w:ascii="Arial" w:eastAsia="Times New Roman" w:hAnsi="Arial" w:cs="Arial"/>
                <w:b/>
              </w:rPr>
            </w:pPr>
            <w:r w:rsidRPr="00664A6F">
              <w:rPr>
                <w:rFonts w:ascii="Arial" w:hAnsi="Arial" w:cs="Arial"/>
                <w:b/>
              </w:rPr>
              <w:lastRenderedPageBreak/>
              <w:t>Section C: Program Design [25 Points]</w:t>
            </w:r>
          </w:p>
        </w:tc>
      </w:tr>
      <w:tr w:rsidR="009C299A" w:rsidRPr="00664A6F" w14:paraId="660A9583" w14:textId="77777777" w:rsidTr="28F2ED4B">
        <w:trPr>
          <w:jc w:val="center"/>
        </w:trPr>
        <w:tc>
          <w:tcPr>
            <w:tcW w:w="10710" w:type="dxa"/>
            <w:gridSpan w:val="5"/>
            <w:shd w:val="clear" w:color="auto" w:fill="BFBFBF" w:themeFill="background1" w:themeFillShade="BF"/>
          </w:tcPr>
          <w:p w14:paraId="6943B884" w14:textId="77777777" w:rsidR="009C299A" w:rsidRPr="00664A6F" w:rsidRDefault="009C299A" w:rsidP="007E5E35">
            <w:pPr>
              <w:spacing w:beforeLines="60" w:before="144" w:afterLines="60" w:after="144"/>
              <w:rPr>
                <w:rFonts w:ascii="Arial" w:eastAsia="Times New Roman" w:hAnsi="Arial" w:cs="Arial"/>
                <w:b/>
              </w:rPr>
            </w:pPr>
            <w:r w:rsidRPr="00664A6F">
              <w:rPr>
                <w:rFonts w:ascii="Arial" w:hAnsi="Arial" w:cs="Arial"/>
                <w:b/>
              </w:rPr>
              <w:t>C1. Goals and Objectives (5 points)</w:t>
            </w:r>
          </w:p>
        </w:tc>
      </w:tr>
      <w:tr w:rsidR="005D51C9" w:rsidRPr="00664A6F" w14:paraId="14429639" w14:textId="77777777" w:rsidTr="00C30995">
        <w:trPr>
          <w:jc w:val="center"/>
        </w:trPr>
        <w:tc>
          <w:tcPr>
            <w:tcW w:w="2142" w:type="dxa"/>
            <w:shd w:val="clear" w:color="auto" w:fill="auto"/>
            <w:tcMar>
              <w:top w:w="0" w:type="dxa"/>
              <w:left w:w="115" w:type="dxa"/>
              <w:bottom w:w="0" w:type="dxa"/>
              <w:right w:w="115" w:type="dxa"/>
            </w:tcMar>
          </w:tcPr>
          <w:p w14:paraId="56F6A456" w14:textId="77777777" w:rsidR="005D51C9" w:rsidRDefault="005D51C9" w:rsidP="005D51C9">
            <w:pPr>
              <w:tabs>
                <w:tab w:val="num" w:pos="72"/>
              </w:tabs>
              <w:jc w:val="center"/>
              <w:rPr>
                <w:rFonts w:ascii="Arial" w:hAnsi="Arial" w:cs="Arial"/>
              </w:rPr>
            </w:pPr>
            <w:r w:rsidRPr="00DB52BE">
              <w:rPr>
                <w:rFonts w:ascii="Arial" w:hAnsi="Arial" w:cs="Arial"/>
              </w:rPr>
              <w:t>N</w:t>
            </w:r>
            <w:r>
              <w:rPr>
                <w:rFonts w:ascii="Arial" w:hAnsi="Arial" w:cs="Arial"/>
              </w:rPr>
              <w:t>/A</w:t>
            </w:r>
            <w:r w:rsidRPr="00DB52BE">
              <w:rPr>
                <w:rFonts w:ascii="Arial" w:hAnsi="Arial" w:cs="Arial"/>
              </w:rPr>
              <w:t>:</w:t>
            </w:r>
          </w:p>
          <w:p w14:paraId="3F16C291" w14:textId="4F0B6922" w:rsidR="005D51C9" w:rsidRPr="00664A6F" w:rsidRDefault="005D51C9" w:rsidP="005D51C9">
            <w:pPr>
              <w:tabs>
                <w:tab w:val="num" w:pos="72"/>
              </w:tabs>
              <w:jc w:val="center"/>
              <w:rPr>
                <w:rFonts w:ascii="Arial" w:eastAsia="Times New Roman" w:hAnsi="Arial" w:cs="Arial"/>
              </w:rPr>
            </w:pPr>
            <w:r w:rsidRPr="00DB52BE">
              <w:rPr>
                <w:rFonts w:ascii="Arial" w:hAnsi="Arial" w:cs="Arial"/>
              </w:rPr>
              <w:t>0 points</w:t>
            </w:r>
          </w:p>
        </w:tc>
        <w:tc>
          <w:tcPr>
            <w:tcW w:w="2142" w:type="dxa"/>
            <w:shd w:val="clear" w:color="auto" w:fill="auto"/>
            <w:tcMar>
              <w:top w:w="0" w:type="dxa"/>
              <w:left w:w="115" w:type="dxa"/>
              <w:bottom w:w="0" w:type="dxa"/>
              <w:right w:w="115" w:type="dxa"/>
            </w:tcMar>
          </w:tcPr>
          <w:p w14:paraId="6E897E43" w14:textId="77777777" w:rsidR="005D51C9" w:rsidRDefault="005D51C9" w:rsidP="005D51C9">
            <w:pPr>
              <w:tabs>
                <w:tab w:val="num" w:pos="72"/>
              </w:tabs>
              <w:jc w:val="center"/>
              <w:rPr>
                <w:rFonts w:ascii="Arial" w:hAnsi="Arial" w:cs="Arial"/>
              </w:rPr>
            </w:pPr>
            <w:r w:rsidRPr="00DB52BE">
              <w:rPr>
                <w:rFonts w:ascii="Arial" w:hAnsi="Arial" w:cs="Arial"/>
              </w:rPr>
              <w:t>Poor:</w:t>
            </w:r>
          </w:p>
          <w:p w14:paraId="673317CE" w14:textId="2BBDCA1A" w:rsidR="005D51C9" w:rsidRPr="00664A6F" w:rsidRDefault="005D51C9" w:rsidP="005D51C9">
            <w:pPr>
              <w:tabs>
                <w:tab w:val="num" w:pos="72"/>
              </w:tabs>
              <w:jc w:val="center"/>
              <w:rPr>
                <w:rFonts w:ascii="Arial" w:eastAsia="Times New Roman" w:hAnsi="Arial" w:cs="Arial"/>
              </w:rPr>
            </w:pPr>
            <w:r w:rsidRPr="00DB52BE">
              <w:rPr>
                <w:rFonts w:ascii="Arial" w:hAnsi="Arial" w:cs="Arial"/>
              </w:rPr>
              <w:t>1.25 points</w:t>
            </w:r>
          </w:p>
        </w:tc>
        <w:tc>
          <w:tcPr>
            <w:tcW w:w="2142" w:type="dxa"/>
            <w:shd w:val="clear" w:color="auto" w:fill="auto"/>
            <w:tcMar>
              <w:top w:w="0" w:type="dxa"/>
              <w:left w:w="115" w:type="dxa"/>
              <w:bottom w:w="0" w:type="dxa"/>
              <w:right w:w="115" w:type="dxa"/>
            </w:tcMar>
          </w:tcPr>
          <w:p w14:paraId="13E4364A" w14:textId="77777777" w:rsidR="005D51C9" w:rsidRDefault="005D51C9" w:rsidP="005D51C9">
            <w:pPr>
              <w:tabs>
                <w:tab w:val="num" w:pos="72"/>
              </w:tabs>
              <w:jc w:val="center"/>
              <w:rPr>
                <w:rFonts w:ascii="Arial" w:hAnsi="Arial" w:cs="Arial"/>
              </w:rPr>
            </w:pPr>
            <w:r w:rsidRPr="00DB52BE">
              <w:rPr>
                <w:rFonts w:ascii="Arial" w:hAnsi="Arial" w:cs="Arial"/>
              </w:rPr>
              <w:t>Fair:</w:t>
            </w:r>
          </w:p>
          <w:p w14:paraId="2E251F97" w14:textId="35035EC5" w:rsidR="005D51C9" w:rsidRPr="00664A6F" w:rsidRDefault="005D51C9" w:rsidP="005D51C9">
            <w:pPr>
              <w:tabs>
                <w:tab w:val="num" w:pos="72"/>
              </w:tabs>
              <w:jc w:val="center"/>
              <w:rPr>
                <w:rFonts w:ascii="Arial" w:eastAsia="Times New Roman" w:hAnsi="Arial" w:cs="Arial"/>
              </w:rPr>
            </w:pPr>
            <w:r w:rsidRPr="00DB52BE">
              <w:rPr>
                <w:rFonts w:ascii="Arial" w:hAnsi="Arial" w:cs="Arial"/>
              </w:rPr>
              <w:t>2.5 points</w:t>
            </w:r>
          </w:p>
        </w:tc>
        <w:tc>
          <w:tcPr>
            <w:tcW w:w="2142" w:type="dxa"/>
            <w:shd w:val="clear" w:color="auto" w:fill="auto"/>
            <w:tcMar>
              <w:top w:w="0" w:type="dxa"/>
              <w:left w:w="115" w:type="dxa"/>
              <w:bottom w:w="0" w:type="dxa"/>
              <w:right w:w="115" w:type="dxa"/>
            </w:tcMar>
          </w:tcPr>
          <w:p w14:paraId="7EFC771A" w14:textId="77777777" w:rsidR="005D51C9" w:rsidRDefault="005D51C9" w:rsidP="005D51C9">
            <w:pPr>
              <w:tabs>
                <w:tab w:val="num" w:pos="72"/>
              </w:tabs>
              <w:jc w:val="center"/>
              <w:rPr>
                <w:rFonts w:ascii="Arial" w:hAnsi="Arial" w:cs="Arial"/>
              </w:rPr>
            </w:pPr>
            <w:r w:rsidRPr="00DB52BE">
              <w:rPr>
                <w:rFonts w:ascii="Arial" w:hAnsi="Arial" w:cs="Arial"/>
              </w:rPr>
              <w:t>Good:</w:t>
            </w:r>
          </w:p>
          <w:p w14:paraId="6139B0F4" w14:textId="36720B72" w:rsidR="005D51C9" w:rsidRPr="00664A6F" w:rsidRDefault="005D51C9" w:rsidP="005D51C9">
            <w:pPr>
              <w:tabs>
                <w:tab w:val="num" w:pos="72"/>
              </w:tabs>
              <w:jc w:val="center"/>
              <w:rPr>
                <w:rFonts w:ascii="Arial" w:eastAsia="Times New Roman" w:hAnsi="Arial" w:cs="Arial"/>
              </w:rPr>
            </w:pPr>
            <w:r w:rsidRPr="00DB52BE">
              <w:rPr>
                <w:rFonts w:ascii="Arial" w:hAnsi="Arial" w:cs="Arial"/>
              </w:rPr>
              <w:t>3.75 points</w:t>
            </w:r>
          </w:p>
        </w:tc>
        <w:tc>
          <w:tcPr>
            <w:tcW w:w="2142" w:type="dxa"/>
            <w:shd w:val="clear" w:color="auto" w:fill="auto"/>
            <w:tcMar>
              <w:top w:w="0" w:type="dxa"/>
              <w:left w:w="115" w:type="dxa"/>
              <w:bottom w:w="0" w:type="dxa"/>
              <w:right w:w="115" w:type="dxa"/>
            </w:tcMar>
          </w:tcPr>
          <w:p w14:paraId="098DAE28" w14:textId="77777777" w:rsidR="005D51C9" w:rsidRDefault="005D51C9" w:rsidP="005D51C9">
            <w:pPr>
              <w:tabs>
                <w:tab w:val="num" w:pos="72"/>
              </w:tabs>
              <w:jc w:val="center"/>
              <w:rPr>
                <w:rFonts w:ascii="Arial" w:hAnsi="Arial" w:cs="Arial"/>
              </w:rPr>
            </w:pPr>
            <w:r w:rsidRPr="00DB52BE">
              <w:rPr>
                <w:rFonts w:ascii="Arial" w:hAnsi="Arial" w:cs="Arial"/>
              </w:rPr>
              <w:t>Very Good:</w:t>
            </w:r>
          </w:p>
          <w:p w14:paraId="7D467D51" w14:textId="1B5EE576" w:rsidR="005D51C9" w:rsidRPr="00664A6F" w:rsidRDefault="005D51C9" w:rsidP="005D51C9">
            <w:pPr>
              <w:tabs>
                <w:tab w:val="num" w:pos="72"/>
              </w:tabs>
              <w:jc w:val="center"/>
              <w:rPr>
                <w:rFonts w:ascii="Arial" w:eastAsia="Times New Roman" w:hAnsi="Arial" w:cs="Arial"/>
              </w:rPr>
            </w:pPr>
            <w:r w:rsidRPr="00DB52BE">
              <w:rPr>
                <w:rFonts w:ascii="Arial" w:hAnsi="Arial" w:cs="Arial"/>
              </w:rPr>
              <w:t>5 points</w:t>
            </w:r>
          </w:p>
        </w:tc>
      </w:tr>
      <w:tr w:rsidR="009C299A" w:rsidRPr="00664A6F" w14:paraId="2E6EAD73" w14:textId="77777777" w:rsidTr="28F2ED4B">
        <w:trPr>
          <w:jc w:val="center"/>
        </w:trPr>
        <w:tc>
          <w:tcPr>
            <w:tcW w:w="10710" w:type="dxa"/>
            <w:gridSpan w:val="5"/>
          </w:tcPr>
          <w:p w14:paraId="5989BDAE" w14:textId="26A6F6E5" w:rsidR="009C299A" w:rsidRPr="00664A6F" w:rsidRDefault="009C299A" w:rsidP="007E5E35">
            <w:pPr>
              <w:spacing w:beforeLines="60" w:before="144" w:afterLines="60" w:after="144"/>
              <w:rPr>
                <w:rFonts w:ascii="Arial" w:eastAsia="Times New Roman" w:hAnsi="Arial" w:cs="Arial"/>
              </w:rPr>
            </w:pPr>
            <w:r w:rsidRPr="00664A6F">
              <w:rPr>
                <w:rFonts w:ascii="Arial" w:hAnsi="Arial" w:cs="Arial"/>
              </w:rPr>
              <w:t xml:space="preserve">Applicants will provide the goals and objectives of the program in </w:t>
            </w:r>
            <w:r w:rsidR="003C7525" w:rsidRPr="00664A6F">
              <w:rPr>
                <w:rFonts w:ascii="Arial" w:hAnsi="Arial" w:cs="Arial"/>
              </w:rPr>
              <w:t>clearly specified</w:t>
            </w:r>
            <w:r w:rsidRPr="00664A6F">
              <w:rPr>
                <w:rFonts w:ascii="Arial" w:hAnsi="Arial" w:cs="Arial"/>
              </w:rPr>
              <w:t xml:space="preserve"> and measurable terms. Applicants must describe how the goals and objectives:</w:t>
            </w:r>
          </w:p>
          <w:p w14:paraId="143EA62A" w14:textId="77777777" w:rsidR="009C299A" w:rsidRPr="00664A6F" w:rsidRDefault="009C299A" w:rsidP="009C299A">
            <w:pPr>
              <w:numPr>
                <w:ilvl w:val="0"/>
                <w:numId w:val="67"/>
              </w:numPr>
              <w:rPr>
                <w:rFonts w:ascii="Arial" w:eastAsia="Times New Roman" w:hAnsi="Arial" w:cs="Arial"/>
              </w:rPr>
            </w:pPr>
            <w:r w:rsidRPr="00664A6F">
              <w:rPr>
                <w:rFonts w:ascii="Arial" w:hAnsi="Arial" w:cs="Arial"/>
              </w:rPr>
              <w:t>Address the need(s) or concerns identified in B.1</w:t>
            </w:r>
          </w:p>
          <w:p w14:paraId="42794697" w14:textId="77777777" w:rsidR="009C299A" w:rsidRPr="00664A6F" w:rsidRDefault="009C299A" w:rsidP="009C299A">
            <w:pPr>
              <w:numPr>
                <w:ilvl w:val="0"/>
                <w:numId w:val="67"/>
              </w:numPr>
              <w:rPr>
                <w:rFonts w:ascii="Arial" w:eastAsia="Times New Roman" w:hAnsi="Arial" w:cs="Arial"/>
              </w:rPr>
            </w:pPr>
            <w:r w:rsidRPr="00664A6F">
              <w:rPr>
                <w:rFonts w:ascii="Arial" w:hAnsi="Arial" w:cs="Arial"/>
              </w:rPr>
              <w:t>Are appropriate for the target population(s)</w:t>
            </w:r>
          </w:p>
          <w:p w14:paraId="4195E493" w14:textId="77777777" w:rsidR="009C299A" w:rsidRPr="00664A6F" w:rsidRDefault="009C299A" w:rsidP="009C299A">
            <w:pPr>
              <w:numPr>
                <w:ilvl w:val="0"/>
                <w:numId w:val="67"/>
              </w:numPr>
              <w:rPr>
                <w:rFonts w:ascii="Arial" w:eastAsia="Times New Roman" w:hAnsi="Arial" w:cs="Arial"/>
              </w:rPr>
            </w:pPr>
            <w:r w:rsidRPr="00664A6F">
              <w:rPr>
                <w:rFonts w:ascii="Arial" w:hAnsi="Arial" w:cs="Arial"/>
              </w:rPr>
              <w:t>Process by which the appropriateness of the goals was determined.</w:t>
            </w:r>
          </w:p>
        </w:tc>
      </w:tr>
      <w:tr w:rsidR="009C299A" w:rsidRPr="00664A6F" w14:paraId="2F08A0BA" w14:textId="77777777" w:rsidTr="28F2ED4B">
        <w:trPr>
          <w:trHeight w:val="1025"/>
          <w:jc w:val="center"/>
        </w:trPr>
        <w:tc>
          <w:tcPr>
            <w:tcW w:w="10710" w:type="dxa"/>
            <w:gridSpan w:val="5"/>
          </w:tcPr>
          <w:p w14:paraId="6700EAA5" w14:textId="77777777" w:rsidR="009C299A" w:rsidRPr="00664A6F" w:rsidRDefault="009C299A" w:rsidP="007E5E35">
            <w:pPr>
              <w:spacing w:beforeLines="60" w:before="144" w:afterLines="60" w:after="144"/>
              <w:rPr>
                <w:rFonts w:ascii="Arial" w:eastAsia="Times New Roman" w:hAnsi="Arial" w:cs="Arial"/>
              </w:rPr>
            </w:pPr>
            <w:r w:rsidRPr="00664A6F">
              <w:rPr>
                <w:rFonts w:ascii="Arial" w:hAnsi="Arial" w:cs="Arial"/>
              </w:rPr>
              <w:t>Comments:</w:t>
            </w:r>
          </w:p>
          <w:p w14:paraId="29369BED" w14:textId="77777777" w:rsidR="009C299A" w:rsidRPr="00664A6F" w:rsidRDefault="009C299A" w:rsidP="007E5E35">
            <w:pPr>
              <w:spacing w:beforeLines="60" w:before="144" w:afterLines="60" w:after="144"/>
              <w:rPr>
                <w:rFonts w:ascii="Arial" w:eastAsia="Times New Roman" w:hAnsi="Arial" w:cs="Arial"/>
              </w:rPr>
            </w:pPr>
          </w:p>
        </w:tc>
      </w:tr>
    </w:tbl>
    <w:p w14:paraId="790AB9F0" w14:textId="77777777" w:rsidR="009C299A" w:rsidRPr="00664A6F" w:rsidRDefault="009C299A" w:rsidP="009C299A">
      <w:pPr>
        <w:rPr>
          <w:rFonts w:ascii="Arial" w:hAnsi="Arial" w:cs="Arial"/>
          <w:szCs w:val="24"/>
        </w:rPr>
      </w:pPr>
    </w:p>
    <w:tbl>
      <w:tblPr>
        <w:tblStyle w:val="TableGrid5"/>
        <w:tblW w:w="10710" w:type="dxa"/>
        <w:jc w:val="center"/>
        <w:tblLook w:val="04A0" w:firstRow="1" w:lastRow="0" w:firstColumn="1" w:lastColumn="0" w:noHBand="0" w:noVBand="1"/>
      </w:tblPr>
      <w:tblGrid>
        <w:gridCol w:w="2142"/>
        <w:gridCol w:w="2142"/>
        <w:gridCol w:w="2142"/>
        <w:gridCol w:w="2142"/>
        <w:gridCol w:w="2142"/>
      </w:tblGrid>
      <w:tr w:rsidR="009C299A" w:rsidRPr="00664A6F" w14:paraId="38AD0B63" w14:textId="77777777" w:rsidTr="00FD17EA">
        <w:trPr>
          <w:trHeight w:val="260"/>
          <w:jc w:val="center"/>
        </w:trPr>
        <w:tc>
          <w:tcPr>
            <w:tcW w:w="10710" w:type="dxa"/>
            <w:gridSpan w:val="5"/>
            <w:shd w:val="clear" w:color="auto" w:fill="A6A6A6" w:themeFill="background1" w:themeFillShade="A6"/>
          </w:tcPr>
          <w:p w14:paraId="2B8C1923" w14:textId="77777777" w:rsidR="009C299A" w:rsidRPr="00664A6F" w:rsidRDefault="009C299A" w:rsidP="007E5E35">
            <w:pPr>
              <w:shd w:val="clear" w:color="auto" w:fill="A6A6A6" w:themeFill="background1" w:themeFillShade="A6"/>
              <w:spacing w:beforeLines="60" w:before="144" w:afterLines="60" w:after="144"/>
              <w:rPr>
                <w:rFonts w:ascii="Arial" w:eastAsia="Times New Roman" w:hAnsi="Arial" w:cs="Arial"/>
                <w:b/>
              </w:rPr>
            </w:pPr>
            <w:r w:rsidRPr="00664A6F">
              <w:rPr>
                <w:rFonts w:ascii="Arial" w:hAnsi="Arial" w:cs="Arial"/>
                <w:b/>
              </w:rPr>
              <w:t>C2. Alignment to District, BOCES, and NYSED Goals and Plans (5 points)</w:t>
            </w:r>
          </w:p>
        </w:tc>
      </w:tr>
      <w:tr w:rsidR="005D51C9" w:rsidRPr="00664A6F" w14:paraId="7F8F94AD" w14:textId="77777777" w:rsidTr="00C30995">
        <w:trPr>
          <w:jc w:val="center"/>
        </w:trPr>
        <w:tc>
          <w:tcPr>
            <w:tcW w:w="2142" w:type="dxa"/>
            <w:shd w:val="clear" w:color="auto" w:fill="auto"/>
            <w:tcMar>
              <w:top w:w="0" w:type="dxa"/>
              <w:left w:w="115" w:type="dxa"/>
              <w:bottom w:w="0" w:type="dxa"/>
              <w:right w:w="115" w:type="dxa"/>
            </w:tcMar>
          </w:tcPr>
          <w:p w14:paraId="62FBEAF0" w14:textId="77777777" w:rsidR="005D51C9" w:rsidRDefault="005D51C9" w:rsidP="005D51C9">
            <w:pPr>
              <w:tabs>
                <w:tab w:val="num" w:pos="72"/>
              </w:tabs>
              <w:jc w:val="center"/>
              <w:rPr>
                <w:rFonts w:ascii="Arial" w:hAnsi="Arial" w:cs="Arial"/>
              </w:rPr>
            </w:pPr>
            <w:r w:rsidRPr="00DB52BE">
              <w:rPr>
                <w:rFonts w:ascii="Arial" w:hAnsi="Arial" w:cs="Arial"/>
              </w:rPr>
              <w:t>N</w:t>
            </w:r>
            <w:r>
              <w:rPr>
                <w:rFonts w:ascii="Arial" w:hAnsi="Arial" w:cs="Arial"/>
              </w:rPr>
              <w:t>/A</w:t>
            </w:r>
            <w:r w:rsidRPr="00DB52BE">
              <w:rPr>
                <w:rFonts w:ascii="Arial" w:hAnsi="Arial" w:cs="Arial"/>
              </w:rPr>
              <w:t>:</w:t>
            </w:r>
          </w:p>
          <w:p w14:paraId="619AAD3B" w14:textId="7570F6EA" w:rsidR="005D51C9" w:rsidRPr="005D51C9" w:rsidRDefault="005D51C9" w:rsidP="005D51C9">
            <w:pPr>
              <w:tabs>
                <w:tab w:val="num" w:pos="72"/>
              </w:tabs>
              <w:jc w:val="center"/>
              <w:rPr>
                <w:rFonts w:ascii="Arial" w:hAnsi="Arial" w:cs="Arial"/>
              </w:rPr>
            </w:pPr>
            <w:r w:rsidRPr="00DB52BE">
              <w:rPr>
                <w:rFonts w:ascii="Arial" w:hAnsi="Arial" w:cs="Arial"/>
              </w:rPr>
              <w:t>0 points</w:t>
            </w:r>
          </w:p>
        </w:tc>
        <w:tc>
          <w:tcPr>
            <w:tcW w:w="2142" w:type="dxa"/>
            <w:shd w:val="clear" w:color="auto" w:fill="auto"/>
            <w:tcMar>
              <w:top w:w="0" w:type="dxa"/>
              <w:left w:w="115" w:type="dxa"/>
              <w:bottom w:w="0" w:type="dxa"/>
              <w:right w:w="115" w:type="dxa"/>
            </w:tcMar>
          </w:tcPr>
          <w:p w14:paraId="422F8A13" w14:textId="77777777" w:rsidR="005D51C9" w:rsidRDefault="005D51C9" w:rsidP="005D51C9">
            <w:pPr>
              <w:tabs>
                <w:tab w:val="num" w:pos="72"/>
              </w:tabs>
              <w:jc w:val="center"/>
              <w:rPr>
                <w:rFonts w:ascii="Arial" w:hAnsi="Arial" w:cs="Arial"/>
              </w:rPr>
            </w:pPr>
            <w:r w:rsidRPr="00DB52BE">
              <w:rPr>
                <w:rFonts w:ascii="Arial" w:hAnsi="Arial" w:cs="Arial"/>
              </w:rPr>
              <w:t>Poor:</w:t>
            </w:r>
          </w:p>
          <w:p w14:paraId="05F4893A" w14:textId="34D0C3BC" w:rsidR="005D51C9" w:rsidRPr="005D51C9" w:rsidRDefault="005D51C9" w:rsidP="005D51C9">
            <w:pPr>
              <w:tabs>
                <w:tab w:val="num" w:pos="72"/>
              </w:tabs>
              <w:jc w:val="center"/>
              <w:rPr>
                <w:rFonts w:ascii="Arial" w:hAnsi="Arial" w:cs="Arial"/>
              </w:rPr>
            </w:pPr>
            <w:r w:rsidRPr="00DB52BE">
              <w:rPr>
                <w:rFonts w:ascii="Arial" w:hAnsi="Arial" w:cs="Arial"/>
              </w:rPr>
              <w:t>1.25 points</w:t>
            </w:r>
          </w:p>
        </w:tc>
        <w:tc>
          <w:tcPr>
            <w:tcW w:w="2142" w:type="dxa"/>
            <w:shd w:val="clear" w:color="auto" w:fill="auto"/>
            <w:tcMar>
              <w:top w:w="0" w:type="dxa"/>
              <w:left w:w="115" w:type="dxa"/>
              <w:bottom w:w="0" w:type="dxa"/>
              <w:right w:w="115" w:type="dxa"/>
            </w:tcMar>
          </w:tcPr>
          <w:p w14:paraId="222DF6E0" w14:textId="77777777" w:rsidR="005D51C9" w:rsidRDefault="005D51C9" w:rsidP="005D51C9">
            <w:pPr>
              <w:tabs>
                <w:tab w:val="num" w:pos="72"/>
              </w:tabs>
              <w:jc w:val="center"/>
              <w:rPr>
                <w:rFonts w:ascii="Arial" w:hAnsi="Arial" w:cs="Arial"/>
              </w:rPr>
            </w:pPr>
            <w:r w:rsidRPr="00DB52BE">
              <w:rPr>
                <w:rFonts w:ascii="Arial" w:hAnsi="Arial" w:cs="Arial"/>
              </w:rPr>
              <w:t>Fair:</w:t>
            </w:r>
          </w:p>
          <w:p w14:paraId="114132EA" w14:textId="5864B548" w:rsidR="005D51C9" w:rsidRPr="005D51C9" w:rsidRDefault="005D51C9" w:rsidP="005D51C9">
            <w:pPr>
              <w:tabs>
                <w:tab w:val="num" w:pos="72"/>
              </w:tabs>
              <w:jc w:val="center"/>
              <w:rPr>
                <w:rFonts w:ascii="Arial" w:hAnsi="Arial" w:cs="Arial"/>
              </w:rPr>
            </w:pPr>
            <w:r w:rsidRPr="00DB52BE">
              <w:rPr>
                <w:rFonts w:ascii="Arial" w:hAnsi="Arial" w:cs="Arial"/>
              </w:rPr>
              <w:t>2.5 points</w:t>
            </w:r>
          </w:p>
        </w:tc>
        <w:tc>
          <w:tcPr>
            <w:tcW w:w="2142" w:type="dxa"/>
            <w:shd w:val="clear" w:color="auto" w:fill="auto"/>
            <w:tcMar>
              <w:top w:w="0" w:type="dxa"/>
              <w:left w:w="115" w:type="dxa"/>
              <w:bottom w:w="0" w:type="dxa"/>
              <w:right w:w="115" w:type="dxa"/>
            </w:tcMar>
          </w:tcPr>
          <w:p w14:paraId="43631D24" w14:textId="77777777" w:rsidR="005D51C9" w:rsidRDefault="005D51C9" w:rsidP="005D51C9">
            <w:pPr>
              <w:tabs>
                <w:tab w:val="num" w:pos="72"/>
              </w:tabs>
              <w:jc w:val="center"/>
              <w:rPr>
                <w:rFonts w:ascii="Arial" w:hAnsi="Arial" w:cs="Arial"/>
              </w:rPr>
            </w:pPr>
            <w:r w:rsidRPr="00DB52BE">
              <w:rPr>
                <w:rFonts w:ascii="Arial" w:hAnsi="Arial" w:cs="Arial"/>
              </w:rPr>
              <w:t>Good:</w:t>
            </w:r>
          </w:p>
          <w:p w14:paraId="0D4B015E" w14:textId="4C61CBBD" w:rsidR="005D51C9" w:rsidRPr="005D51C9" w:rsidRDefault="005D51C9" w:rsidP="005D51C9">
            <w:pPr>
              <w:tabs>
                <w:tab w:val="num" w:pos="72"/>
              </w:tabs>
              <w:jc w:val="center"/>
              <w:rPr>
                <w:rFonts w:ascii="Arial" w:hAnsi="Arial" w:cs="Arial"/>
              </w:rPr>
            </w:pPr>
            <w:r w:rsidRPr="00DB52BE">
              <w:rPr>
                <w:rFonts w:ascii="Arial" w:hAnsi="Arial" w:cs="Arial"/>
              </w:rPr>
              <w:t>3.75 points</w:t>
            </w:r>
          </w:p>
        </w:tc>
        <w:tc>
          <w:tcPr>
            <w:tcW w:w="2142" w:type="dxa"/>
            <w:shd w:val="clear" w:color="auto" w:fill="auto"/>
            <w:tcMar>
              <w:top w:w="0" w:type="dxa"/>
              <w:left w:w="115" w:type="dxa"/>
              <w:bottom w:w="0" w:type="dxa"/>
              <w:right w:w="115" w:type="dxa"/>
            </w:tcMar>
          </w:tcPr>
          <w:p w14:paraId="368F1BCF" w14:textId="77777777" w:rsidR="005D51C9" w:rsidRDefault="005D51C9" w:rsidP="005D51C9">
            <w:pPr>
              <w:tabs>
                <w:tab w:val="num" w:pos="72"/>
              </w:tabs>
              <w:jc w:val="center"/>
              <w:rPr>
                <w:rFonts w:ascii="Arial" w:hAnsi="Arial" w:cs="Arial"/>
              </w:rPr>
            </w:pPr>
            <w:r w:rsidRPr="00DB52BE">
              <w:rPr>
                <w:rFonts w:ascii="Arial" w:hAnsi="Arial" w:cs="Arial"/>
              </w:rPr>
              <w:t>Very Good:</w:t>
            </w:r>
          </w:p>
          <w:p w14:paraId="11803C22" w14:textId="2B2AB588" w:rsidR="005D51C9" w:rsidRPr="005D51C9" w:rsidRDefault="005D51C9" w:rsidP="005D51C9">
            <w:pPr>
              <w:tabs>
                <w:tab w:val="num" w:pos="72"/>
              </w:tabs>
              <w:jc w:val="center"/>
              <w:rPr>
                <w:rFonts w:ascii="Arial" w:hAnsi="Arial" w:cs="Arial"/>
              </w:rPr>
            </w:pPr>
            <w:r w:rsidRPr="00DB52BE">
              <w:rPr>
                <w:rFonts w:ascii="Arial" w:hAnsi="Arial" w:cs="Arial"/>
              </w:rPr>
              <w:t>5 points</w:t>
            </w:r>
          </w:p>
        </w:tc>
      </w:tr>
      <w:tr w:rsidR="009C299A" w:rsidRPr="00664A6F" w14:paraId="0E1C3A34" w14:textId="77777777" w:rsidTr="00FD17EA">
        <w:trPr>
          <w:jc w:val="center"/>
        </w:trPr>
        <w:tc>
          <w:tcPr>
            <w:tcW w:w="10710" w:type="dxa"/>
            <w:gridSpan w:val="5"/>
            <w:shd w:val="clear" w:color="auto" w:fill="auto"/>
          </w:tcPr>
          <w:p w14:paraId="4247B71F" w14:textId="77777777" w:rsidR="009C299A" w:rsidRPr="00664A6F" w:rsidRDefault="009C299A" w:rsidP="007E5E35">
            <w:pPr>
              <w:tabs>
                <w:tab w:val="num" w:pos="72"/>
              </w:tabs>
              <w:spacing w:beforeLines="60" w:before="144" w:afterLines="60" w:after="144"/>
              <w:rPr>
                <w:rFonts w:ascii="Arial" w:eastAsia="Times New Roman" w:hAnsi="Arial" w:cs="Arial"/>
              </w:rPr>
            </w:pPr>
            <w:r w:rsidRPr="00664A6F">
              <w:rPr>
                <w:rFonts w:ascii="Arial" w:hAnsi="Arial" w:cs="Arial"/>
              </w:rPr>
              <w:t>Applicant will describe how goals and objectives are:</w:t>
            </w:r>
          </w:p>
          <w:p w14:paraId="5448E6EB" w14:textId="7CA36DEC" w:rsidR="009C299A" w:rsidRPr="00664A6F" w:rsidRDefault="009C299A" w:rsidP="009C299A">
            <w:pPr>
              <w:numPr>
                <w:ilvl w:val="0"/>
                <w:numId w:val="67"/>
              </w:numPr>
              <w:rPr>
                <w:rFonts w:ascii="Arial" w:eastAsia="Times New Roman" w:hAnsi="Arial" w:cs="Arial"/>
              </w:rPr>
            </w:pPr>
            <w:r w:rsidRPr="00664A6F">
              <w:rPr>
                <w:rFonts w:ascii="Arial" w:hAnsi="Arial" w:cs="Arial"/>
              </w:rPr>
              <w:t>Aligned to District or Consorti</w:t>
            </w:r>
            <w:r w:rsidR="000B3AE1" w:rsidRPr="00664A6F">
              <w:rPr>
                <w:rFonts w:ascii="Arial" w:hAnsi="Arial" w:cs="Arial"/>
              </w:rPr>
              <w:t>um</w:t>
            </w:r>
            <w:r w:rsidRPr="00664A6F">
              <w:rPr>
                <w:rFonts w:ascii="Arial" w:hAnsi="Arial" w:cs="Arial"/>
              </w:rPr>
              <w:t xml:space="preserve"> member and participating Religious and Independent School overall academic goals</w:t>
            </w:r>
            <w:r w:rsidR="004129A6" w:rsidRPr="00664A6F">
              <w:rPr>
                <w:rFonts w:ascii="Arial" w:hAnsi="Arial" w:cs="Arial"/>
              </w:rPr>
              <w:t>.</w:t>
            </w:r>
          </w:p>
          <w:p w14:paraId="0BCFAA3A" w14:textId="411548B3" w:rsidR="009C299A" w:rsidRPr="00664A6F" w:rsidRDefault="009C299A" w:rsidP="009C299A">
            <w:pPr>
              <w:numPr>
                <w:ilvl w:val="0"/>
                <w:numId w:val="67"/>
              </w:numPr>
              <w:rPr>
                <w:rFonts w:ascii="Arial" w:eastAsia="Times New Roman" w:hAnsi="Arial" w:cs="Arial"/>
              </w:rPr>
            </w:pPr>
            <w:r w:rsidRPr="00664A6F">
              <w:rPr>
                <w:rFonts w:ascii="Arial" w:hAnsi="Arial" w:cs="Arial"/>
              </w:rPr>
              <w:t>Aligned to District or Consorti</w:t>
            </w:r>
            <w:r w:rsidR="000B3AE1" w:rsidRPr="00664A6F">
              <w:rPr>
                <w:rFonts w:ascii="Arial" w:hAnsi="Arial" w:cs="Arial"/>
              </w:rPr>
              <w:t>um</w:t>
            </w:r>
            <w:r w:rsidRPr="00664A6F">
              <w:rPr>
                <w:rFonts w:ascii="Arial" w:hAnsi="Arial" w:cs="Arial"/>
              </w:rPr>
              <w:t xml:space="preserve"> member NYSED-approved Instructional Technology Plans</w:t>
            </w:r>
            <w:r w:rsidR="006A2315" w:rsidRPr="00664A6F">
              <w:rPr>
                <w:rFonts w:ascii="Arial" w:hAnsi="Arial" w:cs="Arial"/>
              </w:rPr>
              <w:t>.</w:t>
            </w:r>
          </w:p>
          <w:p w14:paraId="38C23947" w14:textId="77777777" w:rsidR="009C299A" w:rsidRPr="00664A6F" w:rsidRDefault="009C299A" w:rsidP="009C299A">
            <w:pPr>
              <w:numPr>
                <w:ilvl w:val="0"/>
                <w:numId w:val="67"/>
              </w:numPr>
              <w:rPr>
                <w:rFonts w:ascii="Arial" w:eastAsia="Times New Roman" w:hAnsi="Arial" w:cs="Arial"/>
              </w:rPr>
            </w:pPr>
            <w:r w:rsidRPr="00664A6F">
              <w:rPr>
                <w:rFonts w:ascii="Arial" w:hAnsi="Arial" w:cs="Arial"/>
              </w:rPr>
              <w:t>Aligned to the educational technology goals of the NYS Board of Regents, as articulated in the USNY Statewide Learning Technology Plan.</w:t>
            </w:r>
          </w:p>
        </w:tc>
      </w:tr>
      <w:tr w:rsidR="009C299A" w:rsidRPr="00664A6F" w14:paraId="2DFFAF07" w14:textId="77777777" w:rsidTr="00FD17EA">
        <w:trPr>
          <w:trHeight w:val="1133"/>
          <w:jc w:val="center"/>
        </w:trPr>
        <w:tc>
          <w:tcPr>
            <w:tcW w:w="10710" w:type="dxa"/>
            <w:gridSpan w:val="5"/>
            <w:shd w:val="clear" w:color="auto" w:fill="auto"/>
          </w:tcPr>
          <w:p w14:paraId="00DD087F" w14:textId="77777777" w:rsidR="009C299A" w:rsidRPr="00664A6F" w:rsidRDefault="009C299A" w:rsidP="007E5E35">
            <w:pPr>
              <w:spacing w:beforeLines="60" w:before="144" w:afterLines="60" w:after="144"/>
              <w:rPr>
                <w:rFonts w:ascii="Arial" w:hAnsi="Arial" w:cs="Arial"/>
              </w:rPr>
            </w:pPr>
            <w:r w:rsidRPr="00664A6F">
              <w:rPr>
                <w:rFonts w:ascii="Arial" w:hAnsi="Arial" w:cs="Arial"/>
              </w:rPr>
              <w:t>Comments:</w:t>
            </w:r>
          </w:p>
          <w:p w14:paraId="0AC27CCD" w14:textId="77777777" w:rsidR="00FD53CC" w:rsidRPr="00664A6F" w:rsidRDefault="00FD53CC" w:rsidP="007E5E35">
            <w:pPr>
              <w:spacing w:beforeLines="60" w:before="144" w:afterLines="60" w:after="144"/>
              <w:rPr>
                <w:rFonts w:ascii="Arial" w:hAnsi="Arial" w:cs="Arial"/>
              </w:rPr>
            </w:pPr>
          </w:p>
          <w:p w14:paraId="6BF19576" w14:textId="7B0BB242" w:rsidR="00FD53CC" w:rsidRPr="00664A6F" w:rsidRDefault="00FD53CC" w:rsidP="007E5E35">
            <w:pPr>
              <w:spacing w:beforeLines="60" w:before="144" w:afterLines="60" w:after="144"/>
              <w:rPr>
                <w:rFonts w:ascii="Arial" w:eastAsia="Times New Roman" w:hAnsi="Arial" w:cs="Arial"/>
              </w:rPr>
            </w:pPr>
          </w:p>
        </w:tc>
      </w:tr>
    </w:tbl>
    <w:p w14:paraId="44EA6D65" w14:textId="77777777" w:rsidR="009C299A" w:rsidRPr="00664A6F" w:rsidRDefault="009C299A" w:rsidP="009C299A">
      <w:pPr>
        <w:rPr>
          <w:rFonts w:ascii="Arial" w:hAnsi="Arial" w:cs="Arial"/>
          <w:szCs w:val="24"/>
        </w:rPr>
      </w:pPr>
    </w:p>
    <w:p w14:paraId="08EA759F" w14:textId="13D25954" w:rsidR="00C30995" w:rsidRDefault="00C30995">
      <w:pPr>
        <w:rPr>
          <w:rFonts w:ascii="Arial" w:hAnsi="Arial" w:cs="Arial"/>
          <w:szCs w:val="24"/>
        </w:rPr>
      </w:pPr>
      <w:r>
        <w:rPr>
          <w:rFonts w:ascii="Arial" w:hAnsi="Arial" w:cs="Arial"/>
          <w:szCs w:val="24"/>
        </w:rPr>
        <w:br w:type="page"/>
      </w:r>
    </w:p>
    <w:tbl>
      <w:tblPr>
        <w:tblStyle w:val="TableGrid5"/>
        <w:tblW w:w="10710" w:type="dxa"/>
        <w:jc w:val="center"/>
        <w:tblLook w:val="04A0" w:firstRow="1" w:lastRow="0" w:firstColumn="1" w:lastColumn="0" w:noHBand="0" w:noVBand="1"/>
      </w:tblPr>
      <w:tblGrid>
        <w:gridCol w:w="2142"/>
        <w:gridCol w:w="2142"/>
        <w:gridCol w:w="2142"/>
        <w:gridCol w:w="2142"/>
        <w:gridCol w:w="2142"/>
      </w:tblGrid>
      <w:tr w:rsidR="009C299A" w:rsidRPr="00664A6F" w14:paraId="1BA70651" w14:textId="77777777" w:rsidTr="00FD17EA">
        <w:trPr>
          <w:jc w:val="center"/>
        </w:trPr>
        <w:tc>
          <w:tcPr>
            <w:tcW w:w="10710" w:type="dxa"/>
            <w:gridSpan w:val="5"/>
            <w:shd w:val="clear" w:color="auto" w:fill="BFBFBF" w:themeFill="background1" w:themeFillShade="BF"/>
          </w:tcPr>
          <w:p w14:paraId="70738AF7" w14:textId="77777777" w:rsidR="009C299A" w:rsidRPr="00664A6F" w:rsidRDefault="009C299A" w:rsidP="007E5E35">
            <w:pPr>
              <w:tabs>
                <w:tab w:val="num" w:pos="72"/>
              </w:tabs>
              <w:spacing w:beforeLines="60" w:before="144" w:afterLines="60" w:after="144"/>
              <w:rPr>
                <w:rFonts w:ascii="Arial" w:eastAsia="Times New Roman" w:hAnsi="Arial" w:cs="Arial"/>
                <w:b/>
              </w:rPr>
            </w:pPr>
            <w:r w:rsidRPr="00664A6F">
              <w:rPr>
                <w:rFonts w:ascii="Arial" w:hAnsi="Arial" w:cs="Arial"/>
                <w:b/>
              </w:rPr>
              <w:lastRenderedPageBreak/>
              <w:t>C3. Alignment to Learning Technology Grant Goals (5 Points)</w:t>
            </w:r>
          </w:p>
        </w:tc>
      </w:tr>
      <w:tr w:rsidR="009C299A" w:rsidRPr="00664A6F" w14:paraId="3B5A2E0E" w14:textId="77777777" w:rsidTr="0099775B">
        <w:trPr>
          <w:jc w:val="center"/>
        </w:trPr>
        <w:tc>
          <w:tcPr>
            <w:tcW w:w="2142" w:type="dxa"/>
            <w:shd w:val="clear" w:color="auto" w:fill="auto"/>
          </w:tcPr>
          <w:p w14:paraId="0ECF6D30" w14:textId="21F51E66" w:rsidR="003F1E0C" w:rsidRDefault="009C299A" w:rsidP="003F1E0C">
            <w:pPr>
              <w:tabs>
                <w:tab w:val="num" w:pos="72"/>
              </w:tabs>
              <w:jc w:val="center"/>
              <w:rPr>
                <w:rFonts w:ascii="Arial" w:hAnsi="Arial" w:cs="Arial"/>
              </w:rPr>
            </w:pPr>
            <w:r w:rsidRPr="00DB52BE">
              <w:rPr>
                <w:rFonts w:ascii="Arial" w:hAnsi="Arial" w:cs="Arial"/>
              </w:rPr>
              <w:t>N</w:t>
            </w:r>
            <w:r w:rsidR="003F1E0C">
              <w:rPr>
                <w:rFonts w:ascii="Arial" w:hAnsi="Arial" w:cs="Arial"/>
              </w:rPr>
              <w:t>/A</w:t>
            </w:r>
            <w:r w:rsidRPr="00DB52BE">
              <w:rPr>
                <w:rFonts w:ascii="Arial" w:hAnsi="Arial" w:cs="Arial"/>
              </w:rPr>
              <w:t>:</w:t>
            </w:r>
          </w:p>
          <w:p w14:paraId="71AA0A25" w14:textId="7BEEAF7E" w:rsidR="009C299A" w:rsidRPr="00DB52BE" w:rsidRDefault="009C299A" w:rsidP="003F1E0C">
            <w:pPr>
              <w:tabs>
                <w:tab w:val="num" w:pos="72"/>
              </w:tabs>
              <w:jc w:val="center"/>
              <w:rPr>
                <w:rFonts w:ascii="Arial" w:eastAsia="Times New Roman" w:hAnsi="Arial" w:cs="Arial"/>
              </w:rPr>
            </w:pPr>
            <w:r w:rsidRPr="00DB52BE">
              <w:rPr>
                <w:rFonts w:ascii="Arial" w:hAnsi="Arial" w:cs="Arial"/>
              </w:rPr>
              <w:t>0 points</w:t>
            </w:r>
          </w:p>
        </w:tc>
        <w:tc>
          <w:tcPr>
            <w:tcW w:w="2142" w:type="dxa"/>
            <w:shd w:val="clear" w:color="auto" w:fill="auto"/>
          </w:tcPr>
          <w:p w14:paraId="7C01D267" w14:textId="2B217AFB" w:rsidR="003F1E0C" w:rsidRDefault="009C299A" w:rsidP="003F1E0C">
            <w:pPr>
              <w:tabs>
                <w:tab w:val="num" w:pos="72"/>
              </w:tabs>
              <w:jc w:val="center"/>
              <w:rPr>
                <w:rFonts w:ascii="Arial" w:hAnsi="Arial" w:cs="Arial"/>
              </w:rPr>
            </w:pPr>
            <w:r w:rsidRPr="00DB52BE">
              <w:rPr>
                <w:rFonts w:ascii="Arial" w:hAnsi="Arial" w:cs="Arial"/>
              </w:rPr>
              <w:t>Poor:</w:t>
            </w:r>
          </w:p>
          <w:p w14:paraId="23541A8A" w14:textId="469C7A04" w:rsidR="009C299A" w:rsidRPr="00DB52BE" w:rsidRDefault="009C299A" w:rsidP="003F1E0C">
            <w:pPr>
              <w:tabs>
                <w:tab w:val="num" w:pos="72"/>
              </w:tabs>
              <w:jc w:val="center"/>
              <w:rPr>
                <w:rFonts w:ascii="Arial" w:eastAsia="Times New Roman" w:hAnsi="Arial" w:cs="Arial"/>
              </w:rPr>
            </w:pPr>
            <w:r w:rsidRPr="00DB52BE">
              <w:rPr>
                <w:rFonts w:ascii="Arial" w:hAnsi="Arial" w:cs="Arial"/>
              </w:rPr>
              <w:t>1.25 points</w:t>
            </w:r>
          </w:p>
        </w:tc>
        <w:tc>
          <w:tcPr>
            <w:tcW w:w="2142" w:type="dxa"/>
            <w:shd w:val="clear" w:color="auto" w:fill="auto"/>
          </w:tcPr>
          <w:p w14:paraId="0DF836B4" w14:textId="069C6C8D" w:rsidR="003F1E0C" w:rsidRDefault="009C299A" w:rsidP="003F1E0C">
            <w:pPr>
              <w:tabs>
                <w:tab w:val="num" w:pos="72"/>
              </w:tabs>
              <w:jc w:val="center"/>
              <w:rPr>
                <w:rFonts w:ascii="Arial" w:hAnsi="Arial" w:cs="Arial"/>
              </w:rPr>
            </w:pPr>
            <w:r w:rsidRPr="00DB52BE">
              <w:rPr>
                <w:rFonts w:ascii="Arial" w:hAnsi="Arial" w:cs="Arial"/>
              </w:rPr>
              <w:t>Fair:</w:t>
            </w:r>
          </w:p>
          <w:p w14:paraId="6C8AE597" w14:textId="6CF1A949" w:rsidR="009C299A" w:rsidRPr="00DB52BE" w:rsidRDefault="009C299A" w:rsidP="003F1E0C">
            <w:pPr>
              <w:tabs>
                <w:tab w:val="num" w:pos="72"/>
              </w:tabs>
              <w:jc w:val="center"/>
              <w:rPr>
                <w:rFonts w:ascii="Arial" w:eastAsia="Times New Roman" w:hAnsi="Arial" w:cs="Arial"/>
              </w:rPr>
            </w:pPr>
            <w:r w:rsidRPr="00DB52BE">
              <w:rPr>
                <w:rFonts w:ascii="Arial" w:hAnsi="Arial" w:cs="Arial"/>
              </w:rPr>
              <w:t>2.5 points</w:t>
            </w:r>
          </w:p>
        </w:tc>
        <w:tc>
          <w:tcPr>
            <w:tcW w:w="2142" w:type="dxa"/>
            <w:shd w:val="clear" w:color="auto" w:fill="auto"/>
          </w:tcPr>
          <w:p w14:paraId="61441143" w14:textId="39FD1B1D" w:rsidR="003F1E0C" w:rsidRDefault="009C299A" w:rsidP="003F1E0C">
            <w:pPr>
              <w:tabs>
                <w:tab w:val="num" w:pos="72"/>
              </w:tabs>
              <w:jc w:val="center"/>
              <w:rPr>
                <w:rFonts w:ascii="Arial" w:hAnsi="Arial" w:cs="Arial"/>
              </w:rPr>
            </w:pPr>
            <w:r w:rsidRPr="00DB52BE">
              <w:rPr>
                <w:rFonts w:ascii="Arial" w:hAnsi="Arial" w:cs="Arial"/>
              </w:rPr>
              <w:t>Good:</w:t>
            </w:r>
          </w:p>
          <w:p w14:paraId="2796BA4F" w14:textId="06576180" w:rsidR="009C299A" w:rsidRPr="00DB52BE" w:rsidRDefault="009C299A" w:rsidP="003F1E0C">
            <w:pPr>
              <w:tabs>
                <w:tab w:val="num" w:pos="72"/>
              </w:tabs>
              <w:jc w:val="center"/>
              <w:rPr>
                <w:rFonts w:ascii="Arial" w:eastAsia="Times New Roman" w:hAnsi="Arial" w:cs="Arial"/>
              </w:rPr>
            </w:pPr>
            <w:r w:rsidRPr="00DB52BE">
              <w:rPr>
                <w:rFonts w:ascii="Arial" w:hAnsi="Arial" w:cs="Arial"/>
              </w:rPr>
              <w:t>3.75 points</w:t>
            </w:r>
          </w:p>
        </w:tc>
        <w:tc>
          <w:tcPr>
            <w:tcW w:w="2142" w:type="dxa"/>
            <w:shd w:val="clear" w:color="auto" w:fill="auto"/>
          </w:tcPr>
          <w:p w14:paraId="295FBF2C" w14:textId="3E0602B9" w:rsidR="003F1E0C" w:rsidRDefault="009C299A" w:rsidP="003F1E0C">
            <w:pPr>
              <w:tabs>
                <w:tab w:val="num" w:pos="72"/>
              </w:tabs>
              <w:jc w:val="center"/>
              <w:rPr>
                <w:rFonts w:ascii="Arial" w:hAnsi="Arial" w:cs="Arial"/>
              </w:rPr>
            </w:pPr>
            <w:r w:rsidRPr="00DB52BE">
              <w:rPr>
                <w:rFonts w:ascii="Arial" w:hAnsi="Arial" w:cs="Arial"/>
              </w:rPr>
              <w:t>Very Good:</w:t>
            </w:r>
          </w:p>
          <w:p w14:paraId="5C762444" w14:textId="0B57262A" w:rsidR="009C299A" w:rsidRPr="00DB52BE" w:rsidRDefault="009C299A" w:rsidP="003F1E0C">
            <w:pPr>
              <w:tabs>
                <w:tab w:val="num" w:pos="72"/>
              </w:tabs>
              <w:jc w:val="center"/>
              <w:rPr>
                <w:rFonts w:ascii="Arial" w:eastAsia="Times New Roman" w:hAnsi="Arial" w:cs="Arial"/>
              </w:rPr>
            </w:pPr>
            <w:r w:rsidRPr="00DB52BE">
              <w:rPr>
                <w:rFonts w:ascii="Arial" w:hAnsi="Arial" w:cs="Arial"/>
              </w:rPr>
              <w:t>5 points</w:t>
            </w:r>
          </w:p>
        </w:tc>
      </w:tr>
      <w:tr w:rsidR="009C299A" w:rsidRPr="00664A6F" w14:paraId="16626953" w14:textId="77777777" w:rsidTr="00FD17EA">
        <w:trPr>
          <w:jc w:val="center"/>
        </w:trPr>
        <w:tc>
          <w:tcPr>
            <w:tcW w:w="10710" w:type="dxa"/>
            <w:gridSpan w:val="5"/>
            <w:shd w:val="clear" w:color="auto" w:fill="auto"/>
          </w:tcPr>
          <w:p w14:paraId="0DA59167" w14:textId="77777777" w:rsidR="009C299A" w:rsidRPr="00664A6F" w:rsidRDefault="009C299A" w:rsidP="007E5E35">
            <w:pPr>
              <w:tabs>
                <w:tab w:val="num" w:pos="72"/>
              </w:tabs>
              <w:spacing w:beforeLines="60" w:before="144" w:afterLines="60" w:after="144"/>
              <w:rPr>
                <w:rFonts w:ascii="Arial" w:eastAsia="Times New Roman" w:hAnsi="Arial" w:cs="Arial"/>
              </w:rPr>
            </w:pPr>
            <w:r w:rsidRPr="00664A6F">
              <w:rPr>
                <w:rFonts w:ascii="Arial" w:hAnsi="Arial" w:cs="Arial"/>
              </w:rPr>
              <w:t>Applicant will describe how the programs will:</w:t>
            </w:r>
          </w:p>
          <w:p w14:paraId="23C7C661" w14:textId="142614CB" w:rsidR="009C299A" w:rsidRPr="00664A6F" w:rsidRDefault="009C299A" w:rsidP="009C299A">
            <w:pPr>
              <w:numPr>
                <w:ilvl w:val="0"/>
                <w:numId w:val="67"/>
              </w:numPr>
              <w:rPr>
                <w:rFonts w:ascii="Arial" w:eastAsia="Times New Roman" w:hAnsi="Arial" w:cs="Arial"/>
              </w:rPr>
            </w:pPr>
            <w:r w:rsidRPr="00664A6F">
              <w:rPr>
                <w:rFonts w:ascii="Arial" w:hAnsi="Arial" w:cs="Arial"/>
              </w:rPr>
              <w:t>Provide technology-enhanced, culturally</w:t>
            </w:r>
            <w:r w:rsidR="001A6B63">
              <w:rPr>
                <w:rFonts w:ascii="Arial" w:hAnsi="Arial" w:cs="Arial"/>
              </w:rPr>
              <w:t xml:space="preserve"> </w:t>
            </w:r>
            <w:r w:rsidRPr="00664A6F">
              <w:rPr>
                <w:rFonts w:ascii="Arial" w:hAnsi="Arial" w:cs="Arial"/>
              </w:rPr>
              <w:t>and linguistically</w:t>
            </w:r>
            <w:r w:rsidR="001A6B63">
              <w:rPr>
                <w:rFonts w:ascii="Arial" w:hAnsi="Arial" w:cs="Arial"/>
              </w:rPr>
              <w:t xml:space="preserve"> </w:t>
            </w:r>
            <w:r w:rsidRPr="00664A6F">
              <w:rPr>
                <w:rFonts w:ascii="Arial" w:hAnsi="Arial" w:cs="Arial"/>
              </w:rPr>
              <w:t>responsive learning environments to support improved teaching and learning</w:t>
            </w:r>
            <w:r w:rsidR="006924B2" w:rsidRPr="00664A6F">
              <w:rPr>
                <w:rFonts w:ascii="Arial" w:hAnsi="Arial" w:cs="Arial"/>
              </w:rPr>
              <w:t>.</w:t>
            </w:r>
          </w:p>
          <w:p w14:paraId="4212464A" w14:textId="4E3A68D9" w:rsidR="009C299A" w:rsidRPr="00664A6F" w:rsidRDefault="009C299A" w:rsidP="009C299A">
            <w:pPr>
              <w:numPr>
                <w:ilvl w:val="0"/>
                <w:numId w:val="67"/>
              </w:numPr>
              <w:rPr>
                <w:rFonts w:ascii="Arial" w:eastAsia="Times New Roman" w:hAnsi="Arial" w:cs="Arial"/>
              </w:rPr>
            </w:pPr>
            <w:r w:rsidRPr="00664A6F">
              <w:rPr>
                <w:rFonts w:ascii="Arial" w:hAnsi="Arial" w:cs="Arial"/>
              </w:rPr>
              <w:t>Increase equitable access to high-quality digital resources and standards-based, technology-rich learning experiences</w:t>
            </w:r>
            <w:r w:rsidR="00626927" w:rsidRPr="00664A6F">
              <w:rPr>
                <w:rFonts w:ascii="Arial" w:hAnsi="Arial" w:cs="Arial"/>
              </w:rPr>
              <w:t>.</w:t>
            </w:r>
          </w:p>
          <w:p w14:paraId="521F508F" w14:textId="77777777" w:rsidR="009C299A" w:rsidRPr="00664A6F" w:rsidRDefault="009C299A" w:rsidP="009C299A">
            <w:pPr>
              <w:numPr>
                <w:ilvl w:val="0"/>
                <w:numId w:val="67"/>
              </w:numPr>
              <w:rPr>
                <w:rFonts w:ascii="Arial" w:eastAsia="Times New Roman" w:hAnsi="Arial" w:cs="Arial"/>
              </w:rPr>
            </w:pPr>
            <w:r w:rsidRPr="00664A6F">
              <w:rPr>
                <w:rFonts w:ascii="Arial" w:hAnsi="Arial" w:cs="Arial"/>
              </w:rPr>
              <w:t>Provide access to relevant and rigorous professional development to ensure educators and leaders are proficient in the integration of learning technologies.</w:t>
            </w:r>
          </w:p>
        </w:tc>
      </w:tr>
      <w:tr w:rsidR="009C299A" w:rsidRPr="00664A6F" w14:paraId="71EE11FD" w14:textId="77777777" w:rsidTr="00FD17EA">
        <w:trPr>
          <w:trHeight w:val="620"/>
          <w:jc w:val="center"/>
        </w:trPr>
        <w:tc>
          <w:tcPr>
            <w:tcW w:w="10710" w:type="dxa"/>
            <w:gridSpan w:val="5"/>
            <w:shd w:val="clear" w:color="auto" w:fill="auto"/>
          </w:tcPr>
          <w:p w14:paraId="586F53CB" w14:textId="77777777" w:rsidR="009C299A" w:rsidRPr="00664A6F" w:rsidRDefault="009C299A" w:rsidP="007E5E35">
            <w:pPr>
              <w:tabs>
                <w:tab w:val="num" w:pos="72"/>
              </w:tabs>
              <w:spacing w:beforeLines="60" w:before="144" w:afterLines="60" w:after="144"/>
              <w:rPr>
                <w:rFonts w:ascii="Arial" w:eastAsia="Times New Roman" w:hAnsi="Arial" w:cs="Arial"/>
              </w:rPr>
            </w:pPr>
            <w:r w:rsidRPr="00664A6F">
              <w:rPr>
                <w:rFonts w:ascii="Arial" w:hAnsi="Arial" w:cs="Arial"/>
              </w:rPr>
              <w:t>Comments:</w:t>
            </w:r>
          </w:p>
          <w:p w14:paraId="3DD57312" w14:textId="77777777" w:rsidR="00E410B6" w:rsidRPr="00664A6F" w:rsidRDefault="00E410B6" w:rsidP="007E5E35">
            <w:pPr>
              <w:tabs>
                <w:tab w:val="num" w:pos="72"/>
              </w:tabs>
              <w:spacing w:beforeLines="60" w:before="144" w:afterLines="60" w:after="144"/>
              <w:rPr>
                <w:rFonts w:ascii="Arial" w:eastAsia="Times New Roman" w:hAnsi="Arial" w:cs="Arial"/>
              </w:rPr>
            </w:pPr>
          </w:p>
          <w:p w14:paraId="41EE66E4" w14:textId="26C533CF" w:rsidR="00E410B6" w:rsidRPr="00664A6F" w:rsidRDefault="00E410B6" w:rsidP="007E5E35">
            <w:pPr>
              <w:tabs>
                <w:tab w:val="num" w:pos="72"/>
              </w:tabs>
              <w:spacing w:beforeLines="60" w:before="144" w:afterLines="60" w:after="144"/>
              <w:rPr>
                <w:rFonts w:ascii="Arial" w:eastAsia="Times New Roman" w:hAnsi="Arial" w:cs="Arial"/>
              </w:rPr>
            </w:pPr>
          </w:p>
        </w:tc>
      </w:tr>
    </w:tbl>
    <w:p w14:paraId="55351CF5" w14:textId="77777777" w:rsidR="009C299A" w:rsidRPr="00664A6F" w:rsidRDefault="009C299A" w:rsidP="009C299A">
      <w:pPr>
        <w:rPr>
          <w:rFonts w:ascii="Arial" w:hAnsi="Arial" w:cs="Arial"/>
          <w:szCs w:val="24"/>
        </w:rPr>
      </w:pPr>
    </w:p>
    <w:p w14:paraId="1D7D75C4" w14:textId="77777777" w:rsidR="001F1ADB" w:rsidRPr="00664A6F" w:rsidRDefault="001F1ADB" w:rsidP="009C299A">
      <w:pPr>
        <w:rPr>
          <w:rFonts w:ascii="Arial" w:hAnsi="Arial" w:cs="Arial"/>
          <w:szCs w:val="24"/>
        </w:rPr>
      </w:pPr>
    </w:p>
    <w:p w14:paraId="1A7A8321" w14:textId="77777777" w:rsidR="001F1ADB" w:rsidRPr="00664A6F" w:rsidRDefault="001F1ADB" w:rsidP="009C299A">
      <w:pPr>
        <w:rPr>
          <w:rFonts w:ascii="Arial" w:hAnsi="Arial" w:cs="Arial"/>
          <w:szCs w:val="24"/>
        </w:rPr>
      </w:pPr>
    </w:p>
    <w:tbl>
      <w:tblPr>
        <w:tblStyle w:val="TableGrid5"/>
        <w:tblW w:w="10710" w:type="dxa"/>
        <w:jc w:val="center"/>
        <w:tblLook w:val="04A0" w:firstRow="1" w:lastRow="0" w:firstColumn="1" w:lastColumn="0" w:noHBand="0" w:noVBand="1"/>
      </w:tblPr>
      <w:tblGrid>
        <w:gridCol w:w="2142"/>
        <w:gridCol w:w="2142"/>
        <w:gridCol w:w="2142"/>
        <w:gridCol w:w="2142"/>
        <w:gridCol w:w="2142"/>
      </w:tblGrid>
      <w:tr w:rsidR="009C299A" w:rsidRPr="00664A6F" w14:paraId="57AE3EFC" w14:textId="77777777" w:rsidTr="00FD17EA">
        <w:trPr>
          <w:jc w:val="center"/>
        </w:trPr>
        <w:tc>
          <w:tcPr>
            <w:tcW w:w="10710" w:type="dxa"/>
            <w:gridSpan w:val="5"/>
            <w:shd w:val="clear" w:color="auto" w:fill="A6A6A6" w:themeFill="background1" w:themeFillShade="A6"/>
          </w:tcPr>
          <w:p w14:paraId="71A4BB31" w14:textId="77777777" w:rsidR="009C299A" w:rsidRPr="00664A6F" w:rsidRDefault="009C299A" w:rsidP="007E5E35">
            <w:pPr>
              <w:tabs>
                <w:tab w:val="num" w:pos="72"/>
              </w:tabs>
              <w:spacing w:beforeLines="60" w:before="144" w:afterLines="60" w:after="144"/>
              <w:rPr>
                <w:rFonts w:ascii="Arial" w:eastAsia="Times New Roman" w:hAnsi="Arial" w:cs="Arial"/>
              </w:rPr>
            </w:pPr>
            <w:r w:rsidRPr="00664A6F">
              <w:rPr>
                <w:rFonts w:ascii="Arial" w:hAnsi="Arial" w:cs="Arial"/>
                <w:b/>
              </w:rPr>
              <w:t>C4. Communication and Collaboration Efforts (5 points)</w:t>
            </w:r>
          </w:p>
        </w:tc>
      </w:tr>
      <w:tr w:rsidR="0063539D" w:rsidRPr="0063539D" w14:paraId="136176D2" w14:textId="77777777" w:rsidTr="0063539D">
        <w:trPr>
          <w:jc w:val="center"/>
        </w:trPr>
        <w:tc>
          <w:tcPr>
            <w:tcW w:w="2142" w:type="dxa"/>
            <w:shd w:val="clear" w:color="auto" w:fill="auto"/>
          </w:tcPr>
          <w:p w14:paraId="50D69EF6" w14:textId="77777777" w:rsidR="0063539D" w:rsidRDefault="0063539D" w:rsidP="0063539D">
            <w:pPr>
              <w:tabs>
                <w:tab w:val="num" w:pos="72"/>
              </w:tabs>
              <w:jc w:val="center"/>
              <w:rPr>
                <w:rFonts w:ascii="Arial" w:hAnsi="Arial" w:cs="Arial"/>
              </w:rPr>
            </w:pPr>
            <w:r w:rsidRPr="00DB52BE">
              <w:rPr>
                <w:rFonts w:ascii="Arial" w:hAnsi="Arial" w:cs="Arial"/>
              </w:rPr>
              <w:t>N</w:t>
            </w:r>
            <w:r>
              <w:rPr>
                <w:rFonts w:ascii="Arial" w:hAnsi="Arial" w:cs="Arial"/>
              </w:rPr>
              <w:t>/A</w:t>
            </w:r>
            <w:r w:rsidRPr="00DB52BE">
              <w:rPr>
                <w:rFonts w:ascii="Arial" w:hAnsi="Arial" w:cs="Arial"/>
              </w:rPr>
              <w:t>:</w:t>
            </w:r>
          </w:p>
          <w:p w14:paraId="52B330DF" w14:textId="549D32C9" w:rsidR="0063539D" w:rsidRPr="0063539D" w:rsidRDefault="0063539D" w:rsidP="0063539D">
            <w:pPr>
              <w:tabs>
                <w:tab w:val="num" w:pos="72"/>
              </w:tabs>
              <w:jc w:val="center"/>
              <w:rPr>
                <w:rFonts w:ascii="Arial" w:hAnsi="Arial" w:cs="Arial"/>
              </w:rPr>
            </w:pPr>
            <w:r w:rsidRPr="00DB52BE">
              <w:rPr>
                <w:rFonts w:ascii="Arial" w:hAnsi="Arial" w:cs="Arial"/>
              </w:rPr>
              <w:t>0 points</w:t>
            </w:r>
          </w:p>
        </w:tc>
        <w:tc>
          <w:tcPr>
            <w:tcW w:w="2142" w:type="dxa"/>
            <w:shd w:val="clear" w:color="auto" w:fill="auto"/>
          </w:tcPr>
          <w:p w14:paraId="2682BD00" w14:textId="77777777" w:rsidR="0063539D" w:rsidRDefault="0063539D" w:rsidP="0063539D">
            <w:pPr>
              <w:tabs>
                <w:tab w:val="num" w:pos="72"/>
              </w:tabs>
              <w:jc w:val="center"/>
              <w:rPr>
                <w:rFonts w:ascii="Arial" w:hAnsi="Arial" w:cs="Arial"/>
              </w:rPr>
            </w:pPr>
            <w:r w:rsidRPr="00DB52BE">
              <w:rPr>
                <w:rFonts w:ascii="Arial" w:hAnsi="Arial" w:cs="Arial"/>
              </w:rPr>
              <w:t>Poor:</w:t>
            </w:r>
          </w:p>
          <w:p w14:paraId="3F66C75C" w14:textId="00997009" w:rsidR="0063539D" w:rsidRPr="0063539D" w:rsidRDefault="0063539D" w:rsidP="0063539D">
            <w:pPr>
              <w:tabs>
                <w:tab w:val="num" w:pos="72"/>
              </w:tabs>
              <w:jc w:val="center"/>
              <w:rPr>
                <w:rFonts w:ascii="Arial" w:hAnsi="Arial" w:cs="Arial"/>
              </w:rPr>
            </w:pPr>
            <w:r w:rsidRPr="00DB52BE">
              <w:rPr>
                <w:rFonts w:ascii="Arial" w:hAnsi="Arial" w:cs="Arial"/>
              </w:rPr>
              <w:t>1.25 points</w:t>
            </w:r>
          </w:p>
        </w:tc>
        <w:tc>
          <w:tcPr>
            <w:tcW w:w="2142" w:type="dxa"/>
            <w:shd w:val="clear" w:color="auto" w:fill="auto"/>
          </w:tcPr>
          <w:p w14:paraId="56543020" w14:textId="77777777" w:rsidR="0063539D" w:rsidRDefault="0063539D" w:rsidP="0063539D">
            <w:pPr>
              <w:tabs>
                <w:tab w:val="num" w:pos="72"/>
              </w:tabs>
              <w:jc w:val="center"/>
              <w:rPr>
                <w:rFonts w:ascii="Arial" w:hAnsi="Arial" w:cs="Arial"/>
              </w:rPr>
            </w:pPr>
            <w:r w:rsidRPr="00DB52BE">
              <w:rPr>
                <w:rFonts w:ascii="Arial" w:hAnsi="Arial" w:cs="Arial"/>
              </w:rPr>
              <w:t>Fair:</w:t>
            </w:r>
          </w:p>
          <w:p w14:paraId="64FAE0EC" w14:textId="76C72A67" w:rsidR="0063539D" w:rsidRPr="0063539D" w:rsidRDefault="0063539D" w:rsidP="0063539D">
            <w:pPr>
              <w:tabs>
                <w:tab w:val="num" w:pos="72"/>
              </w:tabs>
              <w:jc w:val="center"/>
              <w:rPr>
                <w:rFonts w:ascii="Arial" w:hAnsi="Arial" w:cs="Arial"/>
              </w:rPr>
            </w:pPr>
            <w:r w:rsidRPr="00DB52BE">
              <w:rPr>
                <w:rFonts w:ascii="Arial" w:hAnsi="Arial" w:cs="Arial"/>
              </w:rPr>
              <w:t>2.5 points</w:t>
            </w:r>
          </w:p>
        </w:tc>
        <w:tc>
          <w:tcPr>
            <w:tcW w:w="2142" w:type="dxa"/>
            <w:shd w:val="clear" w:color="auto" w:fill="auto"/>
          </w:tcPr>
          <w:p w14:paraId="4FA84EAF" w14:textId="77777777" w:rsidR="0063539D" w:rsidRDefault="0063539D" w:rsidP="0063539D">
            <w:pPr>
              <w:tabs>
                <w:tab w:val="num" w:pos="72"/>
              </w:tabs>
              <w:jc w:val="center"/>
              <w:rPr>
                <w:rFonts w:ascii="Arial" w:hAnsi="Arial" w:cs="Arial"/>
              </w:rPr>
            </w:pPr>
            <w:r w:rsidRPr="00DB52BE">
              <w:rPr>
                <w:rFonts w:ascii="Arial" w:hAnsi="Arial" w:cs="Arial"/>
              </w:rPr>
              <w:t>Good:</w:t>
            </w:r>
          </w:p>
          <w:p w14:paraId="0793A909" w14:textId="06DF648C" w:rsidR="0063539D" w:rsidRPr="0063539D" w:rsidRDefault="0063539D" w:rsidP="0063539D">
            <w:pPr>
              <w:tabs>
                <w:tab w:val="num" w:pos="72"/>
              </w:tabs>
              <w:jc w:val="center"/>
              <w:rPr>
                <w:rFonts w:ascii="Arial" w:hAnsi="Arial" w:cs="Arial"/>
              </w:rPr>
            </w:pPr>
            <w:r w:rsidRPr="00DB52BE">
              <w:rPr>
                <w:rFonts w:ascii="Arial" w:hAnsi="Arial" w:cs="Arial"/>
              </w:rPr>
              <w:t>3.75 points</w:t>
            </w:r>
          </w:p>
        </w:tc>
        <w:tc>
          <w:tcPr>
            <w:tcW w:w="2142" w:type="dxa"/>
            <w:shd w:val="clear" w:color="auto" w:fill="auto"/>
          </w:tcPr>
          <w:p w14:paraId="6446B035" w14:textId="77777777" w:rsidR="0063539D" w:rsidRDefault="0063539D" w:rsidP="0063539D">
            <w:pPr>
              <w:tabs>
                <w:tab w:val="num" w:pos="72"/>
              </w:tabs>
              <w:jc w:val="center"/>
              <w:rPr>
                <w:rFonts w:ascii="Arial" w:hAnsi="Arial" w:cs="Arial"/>
              </w:rPr>
            </w:pPr>
            <w:r w:rsidRPr="00DB52BE">
              <w:rPr>
                <w:rFonts w:ascii="Arial" w:hAnsi="Arial" w:cs="Arial"/>
              </w:rPr>
              <w:t>Very Good:</w:t>
            </w:r>
          </w:p>
          <w:p w14:paraId="46C875F1" w14:textId="06E2BD7F" w:rsidR="0063539D" w:rsidRPr="0063539D" w:rsidRDefault="0063539D" w:rsidP="0063539D">
            <w:pPr>
              <w:tabs>
                <w:tab w:val="num" w:pos="72"/>
              </w:tabs>
              <w:jc w:val="center"/>
              <w:rPr>
                <w:rFonts w:ascii="Arial" w:hAnsi="Arial" w:cs="Arial"/>
              </w:rPr>
            </w:pPr>
            <w:r w:rsidRPr="00DB52BE">
              <w:rPr>
                <w:rFonts w:ascii="Arial" w:hAnsi="Arial" w:cs="Arial"/>
              </w:rPr>
              <w:t>5 points</w:t>
            </w:r>
          </w:p>
        </w:tc>
      </w:tr>
      <w:tr w:rsidR="009C299A" w:rsidRPr="00664A6F" w14:paraId="1181FDFF" w14:textId="77777777" w:rsidTr="00FD17EA">
        <w:trPr>
          <w:jc w:val="center"/>
        </w:trPr>
        <w:tc>
          <w:tcPr>
            <w:tcW w:w="10710" w:type="dxa"/>
            <w:gridSpan w:val="5"/>
            <w:shd w:val="clear" w:color="auto" w:fill="auto"/>
          </w:tcPr>
          <w:p w14:paraId="1D1808B8" w14:textId="56B5D99F" w:rsidR="009C299A" w:rsidRPr="00664A6F" w:rsidRDefault="009C299A" w:rsidP="007E5E35">
            <w:pPr>
              <w:tabs>
                <w:tab w:val="num" w:pos="72"/>
              </w:tabs>
              <w:spacing w:beforeLines="60" w:before="144" w:afterLines="60" w:after="144"/>
              <w:rPr>
                <w:rFonts w:ascii="Arial" w:eastAsia="Times New Roman" w:hAnsi="Arial" w:cs="Arial"/>
              </w:rPr>
            </w:pPr>
            <w:r w:rsidRPr="00664A6F">
              <w:rPr>
                <w:rFonts w:ascii="Arial" w:hAnsi="Arial" w:cs="Arial"/>
              </w:rPr>
              <w:t>Applicant will describe the communication and collaboration efforts in developing the proposal. Applicants must include:</w:t>
            </w:r>
          </w:p>
          <w:p w14:paraId="3E1337B0" w14:textId="77777777" w:rsidR="009C299A" w:rsidRPr="00664A6F" w:rsidRDefault="009C299A" w:rsidP="009C299A">
            <w:pPr>
              <w:numPr>
                <w:ilvl w:val="0"/>
                <w:numId w:val="67"/>
              </w:numPr>
              <w:rPr>
                <w:rFonts w:ascii="Arial" w:eastAsia="Times New Roman" w:hAnsi="Arial" w:cs="Arial"/>
              </w:rPr>
            </w:pPr>
            <w:r w:rsidRPr="00664A6F">
              <w:rPr>
                <w:rFonts w:ascii="Arial" w:hAnsi="Arial" w:cs="Arial"/>
              </w:rPr>
              <w:t>A description of good faith efforts to include all Religious and Independent Schools within the district(s) boundaries.</w:t>
            </w:r>
          </w:p>
          <w:p w14:paraId="024C214D" w14:textId="77777777" w:rsidR="009C299A" w:rsidRPr="00664A6F" w:rsidRDefault="009C299A" w:rsidP="007E5E35">
            <w:pPr>
              <w:ind w:left="360"/>
              <w:rPr>
                <w:rFonts w:ascii="Arial" w:eastAsia="Times New Roman" w:hAnsi="Arial" w:cs="Arial"/>
              </w:rPr>
            </w:pPr>
          </w:p>
          <w:p w14:paraId="3DA62997" w14:textId="77777777" w:rsidR="009C299A" w:rsidRPr="00664A6F" w:rsidRDefault="009C299A" w:rsidP="009C299A">
            <w:pPr>
              <w:numPr>
                <w:ilvl w:val="0"/>
                <w:numId w:val="67"/>
              </w:numPr>
              <w:rPr>
                <w:rFonts w:ascii="Arial" w:eastAsia="Times New Roman" w:hAnsi="Arial" w:cs="Arial"/>
              </w:rPr>
            </w:pPr>
            <w:r w:rsidRPr="00664A6F">
              <w:rPr>
                <w:rFonts w:ascii="Arial" w:hAnsi="Arial" w:cs="Arial"/>
              </w:rPr>
              <w:t>A description of the degree of involvement of the participating Religious and Independent Schools within the district(s) boundaries in development of the proposal.</w:t>
            </w:r>
          </w:p>
          <w:p w14:paraId="2A965C8D" w14:textId="77777777" w:rsidR="009C299A" w:rsidRPr="00664A6F" w:rsidRDefault="009C299A" w:rsidP="007E5E35">
            <w:pPr>
              <w:rPr>
                <w:rFonts w:ascii="Arial" w:eastAsia="Times New Roman" w:hAnsi="Arial" w:cs="Arial"/>
              </w:rPr>
            </w:pPr>
          </w:p>
          <w:p w14:paraId="65695DC5" w14:textId="77777777" w:rsidR="009C299A" w:rsidRPr="00664A6F" w:rsidRDefault="009C299A" w:rsidP="009C299A">
            <w:pPr>
              <w:numPr>
                <w:ilvl w:val="0"/>
                <w:numId w:val="67"/>
              </w:numPr>
              <w:rPr>
                <w:rFonts w:ascii="Arial" w:eastAsia="Times New Roman" w:hAnsi="Arial" w:cs="Arial"/>
              </w:rPr>
            </w:pPr>
            <w:r w:rsidRPr="00664A6F">
              <w:rPr>
                <w:rFonts w:ascii="Arial" w:hAnsi="Arial" w:cs="Arial"/>
              </w:rPr>
              <w:t xml:space="preserve">A description of the involvement of internal and external groups, in addition to the participating Religious and Independent Schools, in the development of the proposal. </w:t>
            </w:r>
          </w:p>
          <w:p w14:paraId="163F3286" w14:textId="77777777" w:rsidR="009C299A" w:rsidRPr="00664A6F" w:rsidRDefault="009C299A" w:rsidP="007E5E35">
            <w:pPr>
              <w:widowControl w:val="0"/>
              <w:autoSpaceDE w:val="0"/>
              <w:autoSpaceDN w:val="0"/>
              <w:adjustRightInd w:val="0"/>
              <w:ind w:left="720"/>
              <w:rPr>
                <w:rFonts w:ascii="Arial" w:eastAsia="Times New Roman" w:hAnsi="Arial" w:cs="Arial"/>
              </w:rPr>
            </w:pPr>
          </w:p>
        </w:tc>
      </w:tr>
      <w:tr w:rsidR="009C299A" w:rsidRPr="00664A6F" w14:paraId="07F09102" w14:textId="77777777" w:rsidTr="00FD17EA">
        <w:trPr>
          <w:trHeight w:val="1448"/>
          <w:jc w:val="center"/>
        </w:trPr>
        <w:tc>
          <w:tcPr>
            <w:tcW w:w="10710" w:type="dxa"/>
            <w:gridSpan w:val="5"/>
            <w:shd w:val="clear" w:color="auto" w:fill="auto"/>
          </w:tcPr>
          <w:p w14:paraId="290D88E3" w14:textId="77777777" w:rsidR="009C299A" w:rsidRPr="00664A6F" w:rsidRDefault="009C299A" w:rsidP="007E5E35">
            <w:pPr>
              <w:tabs>
                <w:tab w:val="num" w:pos="72"/>
              </w:tabs>
              <w:spacing w:beforeLines="60" w:before="144" w:afterLines="60" w:after="144"/>
              <w:rPr>
                <w:rFonts w:ascii="Arial" w:hAnsi="Arial" w:cs="Arial"/>
              </w:rPr>
            </w:pPr>
            <w:r w:rsidRPr="00664A6F">
              <w:rPr>
                <w:rFonts w:ascii="Arial" w:hAnsi="Arial" w:cs="Arial"/>
              </w:rPr>
              <w:t>Comments:</w:t>
            </w:r>
          </w:p>
          <w:p w14:paraId="77651492" w14:textId="77777777" w:rsidR="00E410B6" w:rsidRPr="00664A6F" w:rsidRDefault="00E410B6" w:rsidP="007E5E35">
            <w:pPr>
              <w:tabs>
                <w:tab w:val="num" w:pos="72"/>
              </w:tabs>
              <w:spacing w:beforeLines="60" w:before="144" w:afterLines="60" w:after="144"/>
              <w:rPr>
                <w:rFonts w:ascii="Arial" w:hAnsi="Arial" w:cs="Arial"/>
              </w:rPr>
            </w:pPr>
          </w:p>
          <w:p w14:paraId="42F9E5C5" w14:textId="2C7AA051" w:rsidR="00E410B6" w:rsidRPr="00664A6F" w:rsidRDefault="00E410B6" w:rsidP="007E5E35">
            <w:pPr>
              <w:tabs>
                <w:tab w:val="num" w:pos="72"/>
              </w:tabs>
              <w:spacing w:beforeLines="60" w:before="144" w:afterLines="60" w:after="144"/>
              <w:rPr>
                <w:rFonts w:ascii="Arial" w:eastAsia="Times New Roman" w:hAnsi="Arial" w:cs="Arial"/>
              </w:rPr>
            </w:pPr>
          </w:p>
        </w:tc>
      </w:tr>
    </w:tbl>
    <w:p w14:paraId="675FCCDD" w14:textId="77777777" w:rsidR="0063539D" w:rsidRDefault="0063539D"/>
    <w:tbl>
      <w:tblPr>
        <w:tblStyle w:val="TableGrid5"/>
        <w:tblW w:w="10710" w:type="dxa"/>
        <w:jc w:val="center"/>
        <w:tblLook w:val="04A0" w:firstRow="1" w:lastRow="0" w:firstColumn="1" w:lastColumn="0" w:noHBand="0" w:noVBand="1"/>
      </w:tblPr>
      <w:tblGrid>
        <w:gridCol w:w="2142"/>
        <w:gridCol w:w="2142"/>
        <w:gridCol w:w="2142"/>
        <w:gridCol w:w="1854"/>
        <w:gridCol w:w="288"/>
        <w:gridCol w:w="972"/>
        <w:gridCol w:w="1170"/>
      </w:tblGrid>
      <w:tr w:rsidR="009C299A" w:rsidRPr="00664A6F" w14:paraId="6ECBCF40" w14:textId="77777777" w:rsidTr="00FD17EA">
        <w:trPr>
          <w:jc w:val="center"/>
        </w:trPr>
        <w:tc>
          <w:tcPr>
            <w:tcW w:w="10710" w:type="dxa"/>
            <w:gridSpan w:val="7"/>
            <w:shd w:val="clear" w:color="auto" w:fill="A6A6A6" w:themeFill="background1" w:themeFillShade="A6"/>
          </w:tcPr>
          <w:p w14:paraId="641E05A7" w14:textId="77777777" w:rsidR="009C299A" w:rsidRPr="00664A6F" w:rsidRDefault="009C299A" w:rsidP="00C86598">
            <w:pPr>
              <w:tabs>
                <w:tab w:val="num" w:pos="72"/>
              </w:tabs>
              <w:spacing w:beforeLines="60" w:before="144" w:afterLines="60" w:after="144"/>
              <w:rPr>
                <w:rFonts w:ascii="Arial" w:eastAsia="Times New Roman" w:hAnsi="Arial" w:cs="Arial"/>
                <w:b/>
              </w:rPr>
            </w:pPr>
            <w:r w:rsidRPr="00664A6F">
              <w:rPr>
                <w:rFonts w:ascii="Arial" w:hAnsi="Arial" w:cs="Arial"/>
                <w:b/>
              </w:rPr>
              <w:lastRenderedPageBreak/>
              <w:t>C.5 Additional Funding Resources (5 Points)</w:t>
            </w:r>
          </w:p>
        </w:tc>
      </w:tr>
      <w:tr w:rsidR="0063539D" w:rsidRPr="00664A6F" w14:paraId="3449D2A1" w14:textId="77777777" w:rsidTr="0063539D">
        <w:trPr>
          <w:jc w:val="center"/>
        </w:trPr>
        <w:tc>
          <w:tcPr>
            <w:tcW w:w="2142" w:type="dxa"/>
            <w:shd w:val="clear" w:color="auto" w:fill="auto"/>
          </w:tcPr>
          <w:p w14:paraId="185180F2" w14:textId="77777777" w:rsidR="0063539D" w:rsidRDefault="0063539D" w:rsidP="0063539D">
            <w:pPr>
              <w:tabs>
                <w:tab w:val="num" w:pos="72"/>
              </w:tabs>
              <w:jc w:val="center"/>
              <w:rPr>
                <w:rFonts w:ascii="Arial" w:hAnsi="Arial" w:cs="Arial"/>
              </w:rPr>
            </w:pPr>
            <w:r w:rsidRPr="00DB52BE">
              <w:rPr>
                <w:rFonts w:ascii="Arial" w:hAnsi="Arial" w:cs="Arial"/>
              </w:rPr>
              <w:t>N</w:t>
            </w:r>
            <w:r>
              <w:rPr>
                <w:rFonts w:ascii="Arial" w:hAnsi="Arial" w:cs="Arial"/>
              </w:rPr>
              <w:t>/A</w:t>
            </w:r>
            <w:r w:rsidRPr="00DB52BE">
              <w:rPr>
                <w:rFonts w:ascii="Arial" w:hAnsi="Arial" w:cs="Arial"/>
              </w:rPr>
              <w:t>:</w:t>
            </w:r>
          </w:p>
          <w:p w14:paraId="1BDAC68F" w14:textId="09CC8C73" w:rsidR="0063539D" w:rsidRPr="00664A6F" w:rsidRDefault="0063539D" w:rsidP="0063539D">
            <w:pPr>
              <w:tabs>
                <w:tab w:val="num" w:pos="72"/>
              </w:tabs>
              <w:jc w:val="center"/>
              <w:rPr>
                <w:rFonts w:ascii="Arial" w:eastAsia="Times New Roman" w:hAnsi="Arial" w:cs="Arial"/>
              </w:rPr>
            </w:pPr>
            <w:r w:rsidRPr="00DB52BE">
              <w:rPr>
                <w:rFonts w:ascii="Arial" w:hAnsi="Arial" w:cs="Arial"/>
              </w:rPr>
              <w:t>0 points</w:t>
            </w:r>
          </w:p>
        </w:tc>
        <w:tc>
          <w:tcPr>
            <w:tcW w:w="2142" w:type="dxa"/>
            <w:shd w:val="clear" w:color="auto" w:fill="FFFFFF" w:themeFill="background1"/>
          </w:tcPr>
          <w:p w14:paraId="0E6959AB" w14:textId="77777777" w:rsidR="0063539D" w:rsidRDefault="0063539D" w:rsidP="0063539D">
            <w:pPr>
              <w:tabs>
                <w:tab w:val="num" w:pos="72"/>
              </w:tabs>
              <w:jc w:val="center"/>
              <w:rPr>
                <w:rFonts w:ascii="Arial" w:hAnsi="Arial" w:cs="Arial"/>
              </w:rPr>
            </w:pPr>
            <w:r w:rsidRPr="00DB52BE">
              <w:rPr>
                <w:rFonts w:ascii="Arial" w:hAnsi="Arial" w:cs="Arial"/>
              </w:rPr>
              <w:t>Poor:</w:t>
            </w:r>
          </w:p>
          <w:p w14:paraId="33001C9D" w14:textId="7AA1B987" w:rsidR="0063539D" w:rsidRPr="00664A6F" w:rsidRDefault="0063539D" w:rsidP="0063539D">
            <w:pPr>
              <w:tabs>
                <w:tab w:val="num" w:pos="72"/>
              </w:tabs>
              <w:jc w:val="center"/>
              <w:rPr>
                <w:rFonts w:ascii="Arial" w:eastAsia="Times New Roman" w:hAnsi="Arial" w:cs="Arial"/>
              </w:rPr>
            </w:pPr>
            <w:r w:rsidRPr="00DB52BE">
              <w:rPr>
                <w:rFonts w:ascii="Arial" w:hAnsi="Arial" w:cs="Arial"/>
              </w:rPr>
              <w:t>1.25 points</w:t>
            </w:r>
          </w:p>
        </w:tc>
        <w:tc>
          <w:tcPr>
            <w:tcW w:w="2142" w:type="dxa"/>
            <w:shd w:val="clear" w:color="auto" w:fill="FFFFFF" w:themeFill="background1"/>
          </w:tcPr>
          <w:p w14:paraId="198B5D4C" w14:textId="77777777" w:rsidR="0063539D" w:rsidRDefault="0063539D" w:rsidP="0063539D">
            <w:pPr>
              <w:tabs>
                <w:tab w:val="num" w:pos="72"/>
              </w:tabs>
              <w:jc w:val="center"/>
              <w:rPr>
                <w:rFonts w:ascii="Arial" w:hAnsi="Arial" w:cs="Arial"/>
              </w:rPr>
            </w:pPr>
            <w:r w:rsidRPr="00DB52BE">
              <w:rPr>
                <w:rFonts w:ascii="Arial" w:hAnsi="Arial" w:cs="Arial"/>
              </w:rPr>
              <w:t>Fair:</w:t>
            </w:r>
          </w:p>
          <w:p w14:paraId="26568383" w14:textId="1286DC6B" w:rsidR="0063539D" w:rsidRPr="00664A6F" w:rsidRDefault="0063539D" w:rsidP="0063539D">
            <w:pPr>
              <w:tabs>
                <w:tab w:val="num" w:pos="72"/>
              </w:tabs>
              <w:jc w:val="center"/>
              <w:rPr>
                <w:rFonts w:ascii="Arial" w:eastAsia="Times New Roman" w:hAnsi="Arial" w:cs="Arial"/>
              </w:rPr>
            </w:pPr>
            <w:r w:rsidRPr="00DB52BE">
              <w:rPr>
                <w:rFonts w:ascii="Arial" w:hAnsi="Arial" w:cs="Arial"/>
              </w:rPr>
              <w:t>2.5 points</w:t>
            </w:r>
          </w:p>
        </w:tc>
        <w:tc>
          <w:tcPr>
            <w:tcW w:w="2142" w:type="dxa"/>
            <w:gridSpan w:val="2"/>
            <w:shd w:val="clear" w:color="auto" w:fill="FFFFFF" w:themeFill="background1"/>
          </w:tcPr>
          <w:p w14:paraId="781A7780" w14:textId="77777777" w:rsidR="0063539D" w:rsidRDefault="0063539D" w:rsidP="0063539D">
            <w:pPr>
              <w:tabs>
                <w:tab w:val="num" w:pos="72"/>
              </w:tabs>
              <w:jc w:val="center"/>
              <w:rPr>
                <w:rFonts w:ascii="Arial" w:hAnsi="Arial" w:cs="Arial"/>
              </w:rPr>
            </w:pPr>
            <w:r w:rsidRPr="00DB52BE">
              <w:rPr>
                <w:rFonts w:ascii="Arial" w:hAnsi="Arial" w:cs="Arial"/>
              </w:rPr>
              <w:t>Good:</w:t>
            </w:r>
          </w:p>
          <w:p w14:paraId="5FFFEF36" w14:textId="2A677219" w:rsidR="0063539D" w:rsidRPr="00664A6F" w:rsidRDefault="0063539D" w:rsidP="0063539D">
            <w:pPr>
              <w:tabs>
                <w:tab w:val="num" w:pos="72"/>
              </w:tabs>
              <w:jc w:val="center"/>
              <w:rPr>
                <w:rFonts w:ascii="Arial" w:eastAsia="Times New Roman" w:hAnsi="Arial" w:cs="Arial"/>
              </w:rPr>
            </w:pPr>
            <w:r w:rsidRPr="00DB52BE">
              <w:rPr>
                <w:rFonts w:ascii="Arial" w:hAnsi="Arial" w:cs="Arial"/>
              </w:rPr>
              <w:t>3.75 points</w:t>
            </w:r>
          </w:p>
        </w:tc>
        <w:tc>
          <w:tcPr>
            <w:tcW w:w="2142" w:type="dxa"/>
            <w:gridSpan w:val="2"/>
            <w:shd w:val="clear" w:color="auto" w:fill="FFFFFF" w:themeFill="background1"/>
          </w:tcPr>
          <w:p w14:paraId="1A2DA2D4" w14:textId="77777777" w:rsidR="0063539D" w:rsidRDefault="0063539D" w:rsidP="0063539D">
            <w:pPr>
              <w:tabs>
                <w:tab w:val="num" w:pos="72"/>
              </w:tabs>
              <w:jc w:val="center"/>
              <w:rPr>
                <w:rFonts w:ascii="Arial" w:hAnsi="Arial" w:cs="Arial"/>
              </w:rPr>
            </w:pPr>
            <w:r w:rsidRPr="00DB52BE">
              <w:rPr>
                <w:rFonts w:ascii="Arial" w:hAnsi="Arial" w:cs="Arial"/>
              </w:rPr>
              <w:t>Very Good:</w:t>
            </w:r>
          </w:p>
          <w:p w14:paraId="7888D46A" w14:textId="63CC6CB7" w:rsidR="0063539D" w:rsidRPr="00664A6F" w:rsidRDefault="0063539D" w:rsidP="0063539D">
            <w:pPr>
              <w:tabs>
                <w:tab w:val="num" w:pos="72"/>
              </w:tabs>
              <w:jc w:val="center"/>
              <w:rPr>
                <w:rFonts w:ascii="Arial" w:eastAsia="Times New Roman" w:hAnsi="Arial" w:cs="Arial"/>
              </w:rPr>
            </w:pPr>
            <w:r w:rsidRPr="00DB52BE">
              <w:rPr>
                <w:rFonts w:ascii="Arial" w:hAnsi="Arial" w:cs="Arial"/>
              </w:rPr>
              <w:t>5 points</w:t>
            </w:r>
          </w:p>
        </w:tc>
      </w:tr>
      <w:tr w:rsidR="009C299A" w:rsidRPr="00664A6F" w14:paraId="314514F2" w14:textId="77777777" w:rsidTr="00FD17EA">
        <w:trPr>
          <w:jc w:val="center"/>
        </w:trPr>
        <w:tc>
          <w:tcPr>
            <w:tcW w:w="10710" w:type="dxa"/>
            <w:gridSpan w:val="7"/>
            <w:shd w:val="clear" w:color="auto" w:fill="auto"/>
          </w:tcPr>
          <w:p w14:paraId="0F224887" w14:textId="77777777" w:rsidR="009C299A" w:rsidRPr="00664A6F" w:rsidRDefault="009C299A" w:rsidP="007E5E35">
            <w:pPr>
              <w:tabs>
                <w:tab w:val="num" w:pos="72"/>
              </w:tabs>
              <w:spacing w:beforeLines="60" w:before="144" w:afterLines="60" w:after="144"/>
              <w:rPr>
                <w:rFonts w:ascii="Arial" w:eastAsia="Times New Roman" w:hAnsi="Arial" w:cs="Arial"/>
              </w:rPr>
            </w:pPr>
            <w:r w:rsidRPr="00664A6F">
              <w:rPr>
                <w:rFonts w:ascii="Arial" w:hAnsi="Arial" w:cs="Arial"/>
              </w:rPr>
              <w:t>Applicant will describe the additional funding resources in support of the proposed project.</w:t>
            </w:r>
          </w:p>
        </w:tc>
      </w:tr>
      <w:tr w:rsidR="009C299A" w:rsidRPr="00664A6F" w14:paraId="25B98988" w14:textId="77777777" w:rsidTr="00FD17EA">
        <w:trPr>
          <w:jc w:val="center"/>
        </w:trPr>
        <w:tc>
          <w:tcPr>
            <w:tcW w:w="10710" w:type="dxa"/>
            <w:gridSpan w:val="7"/>
            <w:shd w:val="clear" w:color="auto" w:fill="auto"/>
          </w:tcPr>
          <w:p w14:paraId="424160B4" w14:textId="77777777" w:rsidR="009C299A" w:rsidRPr="00664A6F" w:rsidRDefault="009C299A" w:rsidP="007E5E35">
            <w:pPr>
              <w:tabs>
                <w:tab w:val="num" w:pos="72"/>
              </w:tabs>
              <w:spacing w:beforeLines="60" w:before="144" w:afterLines="60" w:after="144"/>
              <w:rPr>
                <w:rFonts w:ascii="Arial" w:eastAsia="Times New Roman" w:hAnsi="Arial" w:cs="Arial"/>
              </w:rPr>
            </w:pPr>
            <w:r w:rsidRPr="00664A6F">
              <w:rPr>
                <w:rFonts w:ascii="Arial" w:hAnsi="Arial" w:cs="Arial"/>
              </w:rPr>
              <w:t>Comments:</w:t>
            </w:r>
          </w:p>
          <w:p w14:paraId="6127BC98" w14:textId="77777777" w:rsidR="009C299A" w:rsidRPr="00664A6F" w:rsidRDefault="009C299A" w:rsidP="007E5E35">
            <w:pPr>
              <w:tabs>
                <w:tab w:val="num" w:pos="72"/>
              </w:tabs>
              <w:spacing w:beforeLines="60" w:before="144" w:afterLines="60" w:after="144"/>
              <w:rPr>
                <w:rFonts w:ascii="Arial" w:eastAsia="Times New Roman" w:hAnsi="Arial" w:cs="Arial"/>
              </w:rPr>
            </w:pPr>
          </w:p>
          <w:p w14:paraId="4C7AFFF0" w14:textId="77777777" w:rsidR="009C299A" w:rsidRPr="00664A6F" w:rsidRDefault="009C299A" w:rsidP="007E5E35">
            <w:pPr>
              <w:tabs>
                <w:tab w:val="num" w:pos="72"/>
              </w:tabs>
              <w:spacing w:beforeLines="60" w:before="144" w:afterLines="60" w:after="144"/>
              <w:rPr>
                <w:rFonts w:ascii="Arial" w:eastAsia="Times New Roman" w:hAnsi="Arial" w:cs="Arial"/>
              </w:rPr>
            </w:pPr>
          </w:p>
        </w:tc>
      </w:tr>
      <w:tr w:rsidR="009C299A" w:rsidRPr="00664A6F" w14:paraId="251C4C51" w14:textId="77777777" w:rsidTr="00FD17EA">
        <w:trPr>
          <w:jc w:val="center"/>
        </w:trPr>
        <w:tc>
          <w:tcPr>
            <w:tcW w:w="8280" w:type="dxa"/>
            <w:gridSpan w:val="4"/>
            <w:shd w:val="clear" w:color="auto" w:fill="auto"/>
          </w:tcPr>
          <w:p w14:paraId="59DDFD19" w14:textId="77777777" w:rsidR="009C299A" w:rsidRPr="00664A6F" w:rsidRDefault="009C299A" w:rsidP="007E5E35">
            <w:pPr>
              <w:tabs>
                <w:tab w:val="num" w:pos="72"/>
              </w:tabs>
              <w:spacing w:beforeLines="60" w:before="144" w:afterLines="60" w:after="144"/>
              <w:rPr>
                <w:rFonts w:ascii="Arial" w:eastAsia="Times New Roman" w:hAnsi="Arial" w:cs="Arial"/>
                <w:b/>
              </w:rPr>
            </w:pPr>
            <w:r w:rsidRPr="00664A6F">
              <w:rPr>
                <w:rFonts w:ascii="Arial" w:hAnsi="Arial" w:cs="Arial"/>
                <w:b/>
              </w:rPr>
              <w:t>Total Score for Section C:</w:t>
            </w:r>
          </w:p>
        </w:tc>
        <w:tc>
          <w:tcPr>
            <w:tcW w:w="1260" w:type="dxa"/>
            <w:gridSpan w:val="2"/>
            <w:tcBorders>
              <w:right w:val="nil"/>
            </w:tcBorders>
            <w:shd w:val="clear" w:color="auto" w:fill="auto"/>
          </w:tcPr>
          <w:p w14:paraId="344387FE" w14:textId="77777777" w:rsidR="009C299A" w:rsidRPr="00664A6F" w:rsidRDefault="009C299A" w:rsidP="007E5E35">
            <w:pPr>
              <w:tabs>
                <w:tab w:val="num" w:pos="72"/>
              </w:tabs>
              <w:spacing w:beforeLines="60" w:before="144" w:afterLines="60" w:after="144"/>
              <w:rPr>
                <w:rFonts w:ascii="Arial" w:eastAsia="Times New Roman" w:hAnsi="Arial" w:cs="Arial"/>
                <w:b/>
              </w:rPr>
            </w:pPr>
          </w:p>
        </w:tc>
        <w:tc>
          <w:tcPr>
            <w:tcW w:w="1170" w:type="dxa"/>
            <w:tcBorders>
              <w:left w:val="nil"/>
            </w:tcBorders>
            <w:shd w:val="clear" w:color="auto" w:fill="auto"/>
          </w:tcPr>
          <w:p w14:paraId="1DC4E1EF" w14:textId="77777777" w:rsidR="009C299A" w:rsidRPr="00664A6F" w:rsidRDefault="009C299A" w:rsidP="007E5E35">
            <w:pPr>
              <w:tabs>
                <w:tab w:val="num" w:pos="72"/>
              </w:tabs>
              <w:spacing w:beforeLines="60" w:before="144" w:afterLines="60" w:after="144"/>
              <w:rPr>
                <w:rFonts w:ascii="Arial" w:eastAsia="Times New Roman" w:hAnsi="Arial" w:cs="Arial"/>
                <w:b/>
              </w:rPr>
            </w:pPr>
            <w:r w:rsidRPr="00664A6F">
              <w:rPr>
                <w:rFonts w:ascii="Arial" w:hAnsi="Arial" w:cs="Arial"/>
                <w:b/>
              </w:rPr>
              <w:t>/ 25</w:t>
            </w:r>
          </w:p>
        </w:tc>
      </w:tr>
    </w:tbl>
    <w:p w14:paraId="49A885A2" w14:textId="3DDD3F08" w:rsidR="009C299A" w:rsidRDefault="009C299A" w:rsidP="009C299A">
      <w:pPr>
        <w:rPr>
          <w:rFonts w:ascii="Arial" w:eastAsiaTheme="majorEastAsia" w:hAnsi="Arial" w:cs="Arial"/>
          <w:b/>
          <w:bCs/>
          <w:iCs/>
          <w:szCs w:val="24"/>
        </w:rPr>
      </w:pPr>
    </w:p>
    <w:p w14:paraId="71A6D426" w14:textId="77777777" w:rsidR="00540D1C" w:rsidRDefault="00540D1C" w:rsidP="009C299A">
      <w:pPr>
        <w:rPr>
          <w:rFonts w:ascii="Arial" w:eastAsiaTheme="majorEastAsia" w:hAnsi="Arial" w:cs="Arial"/>
          <w:b/>
          <w:bCs/>
          <w:iCs/>
          <w:szCs w:val="24"/>
        </w:rPr>
      </w:pPr>
    </w:p>
    <w:p w14:paraId="1B9C31CE" w14:textId="77777777" w:rsidR="0063539D" w:rsidRDefault="0063539D" w:rsidP="009C299A">
      <w:pPr>
        <w:rPr>
          <w:rFonts w:ascii="Arial" w:eastAsiaTheme="majorEastAsia" w:hAnsi="Arial" w:cs="Arial"/>
          <w:b/>
          <w:bCs/>
          <w:iCs/>
          <w:szCs w:val="24"/>
        </w:rPr>
      </w:pPr>
    </w:p>
    <w:p w14:paraId="7E3A53CD" w14:textId="77777777" w:rsidR="0063539D" w:rsidRDefault="0063539D" w:rsidP="009C299A">
      <w:pPr>
        <w:rPr>
          <w:rFonts w:ascii="Arial" w:eastAsiaTheme="majorEastAsia" w:hAnsi="Arial" w:cs="Arial"/>
          <w:b/>
          <w:bCs/>
          <w:iCs/>
          <w:szCs w:val="24"/>
        </w:rPr>
      </w:pPr>
    </w:p>
    <w:p w14:paraId="0DBB94FF" w14:textId="77777777" w:rsidR="0063539D" w:rsidRDefault="0063539D" w:rsidP="009C299A">
      <w:pPr>
        <w:rPr>
          <w:rFonts w:ascii="Arial" w:eastAsiaTheme="majorEastAsia" w:hAnsi="Arial" w:cs="Arial"/>
          <w:b/>
          <w:bCs/>
          <w:iCs/>
          <w:szCs w:val="24"/>
        </w:rPr>
      </w:pPr>
    </w:p>
    <w:p w14:paraId="3D782D75" w14:textId="77777777" w:rsidR="0063539D" w:rsidRDefault="0063539D" w:rsidP="009C299A">
      <w:pPr>
        <w:rPr>
          <w:rFonts w:ascii="Arial" w:eastAsiaTheme="majorEastAsia" w:hAnsi="Arial" w:cs="Arial"/>
          <w:b/>
          <w:bCs/>
          <w:iCs/>
          <w:szCs w:val="24"/>
        </w:rPr>
      </w:pPr>
    </w:p>
    <w:p w14:paraId="03E59771" w14:textId="77777777" w:rsidR="0063539D" w:rsidRDefault="0063539D" w:rsidP="009C299A">
      <w:pPr>
        <w:rPr>
          <w:rFonts w:ascii="Arial" w:eastAsiaTheme="majorEastAsia" w:hAnsi="Arial" w:cs="Arial"/>
          <w:b/>
          <w:bCs/>
          <w:iCs/>
          <w:szCs w:val="24"/>
        </w:rPr>
      </w:pPr>
    </w:p>
    <w:p w14:paraId="14EBA77E" w14:textId="77777777" w:rsidR="0063539D" w:rsidRDefault="0063539D" w:rsidP="009C299A">
      <w:pPr>
        <w:rPr>
          <w:rFonts w:ascii="Arial" w:eastAsiaTheme="majorEastAsia" w:hAnsi="Arial" w:cs="Arial"/>
          <w:b/>
          <w:bCs/>
          <w:iCs/>
          <w:szCs w:val="24"/>
        </w:rPr>
      </w:pPr>
    </w:p>
    <w:p w14:paraId="26FB9D8B" w14:textId="0F7E9558" w:rsidR="00C30995" w:rsidRDefault="00C30995">
      <w:pPr>
        <w:rPr>
          <w:rFonts w:ascii="Arial" w:eastAsiaTheme="majorEastAsia" w:hAnsi="Arial" w:cs="Arial"/>
          <w:b/>
          <w:bCs/>
          <w:iCs/>
          <w:szCs w:val="24"/>
        </w:rPr>
      </w:pPr>
      <w:r>
        <w:rPr>
          <w:rFonts w:ascii="Arial" w:eastAsiaTheme="majorEastAsia" w:hAnsi="Arial" w:cs="Arial"/>
          <w:b/>
          <w:bCs/>
          <w:iCs/>
          <w:szCs w:val="24"/>
        </w:rPr>
        <w:br w:type="page"/>
      </w:r>
    </w:p>
    <w:tbl>
      <w:tblPr>
        <w:tblStyle w:val="TableGrid6"/>
        <w:tblW w:w="10710" w:type="dxa"/>
        <w:jc w:val="center"/>
        <w:tblLook w:val="04A0" w:firstRow="1" w:lastRow="0" w:firstColumn="1" w:lastColumn="0" w:noHBand="0" w:noVBand="1"/>
      </w:tblPr>
      <w:tblGrid>
        <w:gridCol w:w="2142"/>
        <w:gridCol w:w="2142"/>
        <w:gridCol w:w="2142"/>
        <w:gridCol w:w="2142"/>
        <w:gridCol w:w="2142"/>
      </w:tblGrid>
      <w:tr w:rsidR="009C299A" w:rsidRPr="00664A6F" w14:paraId="7607B7E8" w14:textId="77777777" w:rsidTr="00FD17EA">
        <w:trPr>
          <w:jc w:val="center"/>
        </w:trPr>
        <w:tc>
          <w:tcPr>
            <w:tcW w:w="10710" w:type="dxa"/>
            <w:gridSpan w:val="5"/>
            <w:shd w:val="clear" w:color="auto" w:fill="D9D9D9" w:themeFill="background1" w:themeFillShade="D9"/>
          </w:tcPr>
          <w:p w14:paraId="611B7942" w14:textId="77777777" w:rsidR="009C299A" w:rsidRPr="00664A6F" w:rsidRDefault="009C299A" w:rsidP="007E5E35">
            <w:pPr>
              <w:spacing w:before="120" w:after="120"/>
              <w:rPr>
                <w:rFonts w:ascii="Arial" w:eastAsia="Times New Roman" w:hAnsi="Arial" w:cs="Arial"/>
                <w:b/>
              </w:rPr>
            </w:pPr>
            <w:r w:rsidRPr="00664A6F">
              <w:rPr>
                <w:rFonts w:ascii="Arial" w:hAnsi="Arial" w:cs="Arial"/>
                <w:b/>
              </w:rPr>
              <w:lastRenderedPageBreak/>
              <w:t>Section D: Program Activities [20 points]</w:t>
            </w:r>
          </w:p>
        </w:tc>
      </w:tr>
      <w:tr w:rsidR="009C299A" w:rsidRPr="00664A6F" w14:paraId="7A8760AF" w14:textId="77777777" w:rsidTr="00FD17EA">
        <w:trPr>
          <w:jc w:val="center"/>
        </w:trPr>
        <w:tc>
          <w:tcPr>
            <w:tcW w:w="10710" w:type="dxa"/>
            <w:gridSpan w:val="5"/>
            <w:shd w:val="clear" w:color="auto" w:fill="A6A6A6" w:themeFill="background1" w:themeFillShade="A6"/>
          </w:tcPr>
          <w:p w14:paraId="212744CE" w14:textId="77777777" w:rsidR="009C299A" w:rsidRPr="00664A6F" w:rsidRDefault="009C299A" w:rsidP="007E5E35">
            <w:pPr>
              <w:shd w:val="clear" w:color="auto" w:fill="A6A6A6" w:themeFill="background1" w:themeFillShade="A6"/>
              <w:spacing w:before="120" w:after="120"/>
              <w:rPr>
                <w:rFonts w:ascii="Arial" w:eastAsia="Times New Roman" w:hAnsi="Arial" w:cs="Arial"/>
                <w:b/>
              </w:rPr>
            </w:pPr>
            <w:r w:rsidRPr="00664A6F">
              <w:rPr>
                <w:rFonts w:ascii="Arial" w:hAnsi="Arial" w:cs="Arial"/>
                <w:b/>
              </w:rPr>
              <w:t>D.1 Rationale of Starting Phase (5 points)</w:t>
            </w:r>
          </w:p>
        </w:tc>
      </w:tr>
      <w:tr w:rsidR="0063539D" w:rsidRPr="00664A6F" w14:paraId="1D83CB2B" w14:textId="77777777" w:rsidTr="003D4985">
        <w:trPr>
          <w:jc w:val="center"/>
        </w:trPr>
        <w:tc>
          <w:tcPr>
            <w:tcW w:w="2142" w:type="dxa"/>
          </w:tcPr>
          <w:p w14:paraId="01A3FADD" w14:textId="77777777" w:rsidR="0063539D" w:rsidRDefault="0063539D" w:rsidP="0063539D">
            <w:pPr>
              <w:tabs>
                <w:tab w:val="num" w:pos="72"/>
              </w:tabs>
              <w:jc w:val="center"/>
              <w:rPr>
                <w:rFonts w:ascii="Arial" w:hAnsi="Arial" w:cs="Arial"/>
              </w:rPr>
            </w:pPr>
            <w:r w:rsidRPr="00DB52BE">
              <w:rPr>
                <w:rFonts w:ascii="Arial" w:hAnsi="Arial" w:cs="Arial"/>
              </w:rPr>
              <w:t>N</w:t>
            </w:r>
            <w:r>
              <w:rPr>
                <w:rFonts w:ascii="Arial" w:hAnsi="Arial" w:cs="Arial"/>
              </w:rPr>
              <w:t>/A</w:t>
            </w:r>
            <w:r w:rsidRPr="00DB52BE">
              <w:rPr>
                <w:rFonts w:ascii="Arial" w:hAnsi="Arial" w:cs="Arial"/>
              </w:rPr>
              <w:t>:</w:t>
            </w:r>
          </w:p>
          <w:p w14:paraId="36950F36" w14:textId="0ADBAE67" w:rsidR="0063539D" w:rsidRPr="0063539D" w:rsidRDefault="0063539D" w:rsidP="0063539D">
            <w:pPr>
              <w:tabs>
                <w:tab w:val="num" w:pos="72"/>
              </w:tabs>
              <w:jc w:val="center"/>
              <w:rPr>
                <w:rFonts w:ascii="Arial" w:hAnsi="Arial" w:cs="Arial"/>
              </w:rPr>
            </w:pPr>
            <w:r w:rsidRPr="00DB52BE">
              <w:rPr>
                <w:rFonts w:ascii="Arial" w:hAnsi="Arial" w:cs="Arial"/>
              </w:rPr>
              <w:t>0 points</w:t>
            </w:r>
          </w:p>
        </w:tc>
        <w:tc>
          <w:tcPr>
            <w:tcW w:w="2142" w:type="dxa"/>
          </w:tcPr>
          <w:p w14:paraId="2CBADFF5" w14:textId="77777777" w:rsidR="0063539D" w:rsidRDefault="0063539D" w:rsidP="0063539D">
            <w:pPr>
              <w:tabs>
                <w:tab w:val="num" w:pos="72"/>
              </w:tabs>
              <w:jc w:val="center"/>
              <w:rPr>
                <w:rFonts w:ascii="Arial" w:hAnsi="Arial" w:cs="Arial"/>
              </w:rPr>
            </w:pPr>
            <w:r w:rsidRPr="00DB52BE">
              <w:rPr>
                <w:rFonts w:ascii="Arial" w:hAnsi="Arial" w:cs="Arial"/>
              </w:rPr>
              <w:t>Poor:</w:t>
            </w:r>
          </w:p>
          <w:p w14:paraId="0F756B5A" w14:textId="182E7F5A" w:rsidR="0063539D" w:rsidRPr="0063539D" w:rsidRDefault="0063539D" w:rsidP="0063539D">
            <w:pPr>
              <w:jc w:val="center"/>
              <w:rPr>
                <w:rFonts w:ascii="Arial" w:hAnsi="Arial" w:cs="Arial"/>
              </w:rPr>
            </w:pPr>
            <w:r w:rsidRPr="00DB52BE">
              <w:rPr>
                <w:rFonts w:ascii="Arial" w:hAnsi="Arial" w:cs="Arial"/>
              </w:rPr>
              <w:t>1.25 points</w:t>
            </w:r>
          </w:p>
        </w:tc>
        <w:tc>
          <w:tcPr>
            <w:tcW w:w="2142" w:type="dxa"/>
          </w:tcPr>
          <w:p w14:paraId="6B7AF85E" w14:textId="77777777" w:rsidR="0063539D" w:rsidRDefault="0063539D" w:rsidP="0063539D">
            <w:pPr>
              <w:tabs>
                <w:tab w:val="num" w:pos="72"/>
              </w:tabs>
              <w:jc w:val="center"/>
              <w:rPr>
                <w:rFonts w:ascii="Arial" w:hAnsi="Arial" w:cs="Arial"/>
              </w:rPr>
            </w:pPr>
            <w:r w:rsidRPr="00DB52BE">
              <w:rPr>
                <w:rFonts w:ascii="Arial" w:hAnsi="Arial" w:cs="Arial"/>
              </w:rPr>
              <w:t>Fair:</w:t>
            </w:r>
          </w:p>
          <w:p w14:paraId="26A42248" w14:textId="67972F53" w:rsidR="0063539D" w:rsidRPr="0063539D" w:rsidRDefault="0063539D" w:rsidP="0063539D">
            <w:pPr>
              <w:jc w:val="center"/>
              <w:rPr>
                <w:rFonts w:ascii="Arial" w:hAnsi="Arial" w:cs="Arial"/>
              </w:rPr>
            </w:pPr>
            <w:r w:rsidRPr="00DB52BE">
              <w:rPr>
                <w:rFonts w:ascii="Arial" w:hAnsi="Arial" w:cs="Arial"/>
              </w:rPr>
              <w:t>2.5 points</w:t>
            </w:r>
          </w:p>
        </w:tc>
        <w:tc>
          <w:tcPr>
            <w:tcW w:w="2142" w:type="dxa"/>
          </w:tcPr>
          <w:p w14:paraId="3979C41E" w14:textId="77777777" w:rsidR="0063539D" w:rsidRDefault="0063539D" w:rsidP="0063539D">
            <w:pPr>
              <w:tabs>
                <w:tab w:val="num" w:pos="72"/>
              </w:tabs>
              <w:jc w:val="center"/>
              <w:rPr>
                <w:rFonts w:ascii="Arial" w:hAnsi="Arial" w:cs="Arial"/>
              </w:rPr>
            </w:pPr>
            <w:r w:rsidRPr="00DB52BE">
              <w:rPr>
                <w:rFonts w:ascii="Arial" w:hAnsi="Arial" w:cs="Arial"/>
              </w:rPr>
              <w:t>Good:</w:t>
            </w:r>
          </w:p>
          <w:p w14:paraId="01C3DBAF" w14:textId="0F6585FF" w:rsidR="0063539D" w:rsidRPr="0063539D" w:rsidRDefault="0063539D" w:rsidP="0063539D">
            <w:pPr>
              <w:jc w:val="center"/>
              <w:rPr>
                <w:rFonts w:ascii="Arial" w:hAnsi="Arial" w:cs="Arial"/>
              </w:rPr>
            </w:pPr>
            <w:r w:rsidRPr="00DB52BE">
              <w:rPr>
                <w:rFonts w:ascii="Arial" w:hAnsi="Arial" w:cs="Arial"/>
              </w:rPr>
              <w:t>3.75 points</w:t>
            </w:r>
          </w:p>
        </w:tc>
        <w:tc>
          <w:tcPr>
            <w:tcW w:w="2142" w:type="dxa"/>
          </w:tcPr>
          <w:p w14:paraId="52B95C1C" w14:textId="77777777" w:rsidR="0063539D" w:rsidRDefault="0063539D" w:rsidP="0063539D">
            <w:pPr>
              <w:tabs>
                <w:tab w:val="num" w:pos="72"/>
              </w:tabs>
              <w:jc w:val="center"/>
              <w:rPr>
                <w:rFonts w:ascii="Arial" w:hAnsi="Arial" w:cs="Arial"/>
              </w:rPr>
            </w:pPr>
            <w:r w:rsidRPr="00DB52BE">
              <w:rPr>
                <w:rFonts w:ascii="Arial" w:hAnsi="Arial" w:cs="Arial"/>
              </w:rPr>
              <w:t>Very Good:</w:t>
            </w:r>
          </w:p>
          <w:p w14:paraId="51CF6C8A" w14:textId="2C0F710B" w:rsidR="0063539D" w:rsidRPr="0063539D" w:rsidRDefault="0063539D" w:rsidP="0063539D">
            <w:pPr>
              <w:jc w:val="center"/>
              <w:rPr>
                <w:rFonts w:ascii="Arial" w:hAnsi="Arial" w:cs="Arial"/>
              </w:rPr>
            </w:pPr>
            <w:r w:rsidRPr="00DB52BE">
              <w:rPr>
                <w:rFonts w:ascii="Arial" w:hAnsi="Arial" w:cs="Arial"/>
              </w:rPr>
              <w:t>5 points</w:t>
            </w:r>
          </w:p>
        </w:tc>
      </w:tr>
      <w:tr w:rsidR="009C299A" w:rsidRPr="00664A6F" w14:paraId="0C7C6B69" w14:textId="77777777" w:rsidTr="00FD17EA">
        <w:trPr>
          <w:jc w:val="center"/>
        </w:trPr>
        <w:tc>
          <w:tcPr>
            <w:tcW w:w="10710" w:type="dxa"/>
            <w:gridSpan w:val="5"/>
          </w:tcPr>
          <w:p w14:paraId="641603B7" w14:textId="77777777" w:rsidR="009C299A" w:rsidRPr="00664A6F" w:rsidRDefault="009C299A" w:rsidP="009C299A">
            <w:pPr>
              <w:numPr>
                <w:ilvl w:val="0"/>
                <w:numId w:val="68"/>
              </w:numPr>
              <w:rPr>
                <w:rFonts w:ascii="Arial" w:eastAsia="Times New Roman" w:hAnsi="Arial" w:cs="Arial"/>
              </w:rPr>
            </w:pPr>
            <w:r w:rsidRPr="00664A6F">
              <w:rPr>
                <w:rFonts w:ascii="Arial" w:hAnsi="Arial" w:cs="Arial"/>
              </w:rPr>
              <w:t xml:space="preserve">Single District or Consortium Applicants Starting at Phase 1: </w:t>
            </w:r>
          </w:p>
          <w:p w14:paraId="3B996E2E" w14:textId="17C89C2F" w:rsidR="009C299A" w:rsidRPr="00664A6F" w:rsidRDefault="009C299A" w:rsidP="009C299A">
            <w:pPr>
              <w:numPr>
                <w:ilvl w:val="1"/>
                <w:numId w:val="68"/>
              </w:numPr>
              <w:rPr>
                <w:rFonts w:ascii="Arial" w:eastAsia="Times New Roman" w:hAnsi="Arial" w:cs="Arial"/>
              </w:rPr>
            </w:pPr>
            <w:r w:rsidRPr="00664A6F">
              <w:rPr>
                <w:rFonts w:ascii="Arial" w:hAnsi="Arial" w:cs="Arial"/>
              </w:rPr>
              <w:t xml:space="preserve">Justify the need for period of time focused on strategic </w:t>
            </w:r>
            <w:r w:rsidR="009E4AA4" w:rsidRPr="00664A6F">
              <w:rPr>
                <w:rFonts w:ascii="Arial" w:hAnsi="Arial" w:cs="Arial"/>
              </w:rPr>
              <w:t>planning.</w:t>
            </w:r>
          </w:p>
          <w:p w14:paraId="0824A75E" w14:textId="77777777" w:rsidR="009C299A" w:rsidRPr="00664A6F" w:rsidRDefault="009C299A" w:rsidP="009C299A">
            <w:pPr>
              <w:numPr>
                <w:ilvl w:val="0"/>
                <w:numId w:val="68"/>
              </w:numPr>
              <w:rPr>
                <w:rFonts w:ascii="Arial" w:eastAsia="Times New Roman" w:hAnsi="Arial" w:cs="Arial"/>
              </w:rPr>
            </w:pPr>
            <w:r w:rsidRPr="00664A6F">
              <w:rPr>
                <w:rFonts w:ascii="Arial" w:hAnsi="Arial" w:cs="Arial"/>
              </w:rPr>
              <w:t>Single District or Consortium starting at Phase 2 or 3:</w:t>
            </w:r>
          </w:p>
          <w:p w14:paraId="01356DA9" w14:textId="77777777" w:rsidR="009C299A" w:rsidRPr="00664A6F" w:rsidRDefault="009C299A" w:rsidP="009C299A">
            <w:pPr>
              <w:numPr>
                <w:ilvl w:val="1"/>
                <w:numId w:val="68"/>
              </w:numPr>
              <w:rPr>
                <w:rFonts w:ascii="Arial" w:eastAsia="Times New Roman" w:hAnsi="Arial" w:cs="Arial"/>
              </w:rPr>
            </w:pPr>
            <w:r w:rsidRPr="00664A6F">
              <w:rPr>
                <w:rFonts w:ascii="Arial" w:hAnsi="Arial" w:cs="Arial"/>
              </w:rPr>
              <w:t>Describe efforts to date that justify starting LTG program at Phase 2 or 3.</w:t>
            </w:r>
          </w:p>
          <w:p w14:paraId="79BC9BD2" w14:textId="4ACB2EAB" w:rsidR="009C299A" w:rsidRPr="00664A6F" w:rsidRDefault="009C299A" w:rsidP="009C299A">
            <w:pPr>
              <w:numPr>
                <w:ilvl w:val="1"/>
                <w:numId w:val="68"/>
              </w:numPr>
              <w:rPr>
                <w:rFonts w:ascii="Arial" w:eastAsia="Times New Roman" w:hAnsi="Arial" w:cs="Arial"/>
              </w:rPr>
            </w:pPr>
            <w:r w:rsidRPr="00664A6F">
              <w:rPr>
                <w:rFonts w:ascii="Arial" w:hAnsi="Arial" w:cs="Arial"/>
              </w:rPr>
              <w:t>If Phase 1 or 2 has been partially accomplished, include which criteria have been satisfied and which remain to complete Phase 1 and/or 2.</w:t>
            </w:r>
          </w:p>
          <w:p w14:paraId="53B2C6AB" w14:textId="77777777" w:rsidR="009C299A" w:rsidRPr="00664A6F" w:rsidRDefault="009C299A" w:rsidP="009C299A">
            <w:pPr>
              <w:numPr>
                <w:ilvl w:val="0"/>
                <w:numId w:val="68"/>
              </w:numPr>
              <w:rPr>
                <w:rFonts w:ascii="Arial" w:eastAsia="Times New Roman" w:hAnsi="Arial" w:cs="Arial"/>
              </w:rPr>
            </w:pPr>
            <w:r w:rsidRPr="00664A6F">
              <w:rPr>
                <w:rFonts w:ascii="Arial" w:hAnsi="Arial" w:cs="Arial"/>
              </w:rPr>
              <w:t>Consortium applicants should describe how the Consortium Lead will ensure that all Consortium members progress through all phases of the LTG program, not where each Consortium member is in the process.</w:t>
            </w:r>
          </w:p>
        </w:tc>
      </w:tr>
      <w:tr w:rsidR="009C299A" w:rsidRPr="00664A6F" w14:paraId="2B73D1FF" w14:textId="77777777" w:rsidTr="00C30995">
        <w:trPr>
          <w:trHeight w:val="782"/>
          <w:jc w:val="center"/>
        </w:trPr>
        <w:tc>
          <w:tcPr>
            <w:tcW w:w="10710" w:type="dxa"/>
            <w:gridSpan w:val="5"/>
          </w:tcPr>
          <w:p w14:paraId="1C315418" w14:textId="77777777" w:rsidR="009C299A" w:rsidRPr="00664A6F" w:rsidRDefault="009C299A" w:rsidP="007E5E35">
            <w:pPr>
              <w:spacing w:before="120" w:after="120"/>
              <w:rPr>
                <w:rFonts w:ascii="Arial" w:eastAsia="Times New Roman" w:hAnsi="Arial" w:cs="Arial"/>
              </w:rPr>
            </w:pPr>
            <w:r w:rsidRPr="00664A6F">
              <w:rPr>
                <w:rFonts w:ascii="Arial" w:hAnsi="Arial" w:cs="Arial"/>
              </w:rPr>
              <w:t>Comments:</w:t>
            </w:r>
          </w:p>
        </w:tc>
      </w:tr>
    </w:tbl>
    <w:p w14:paraId="18906B2A" w14:textId="77777777" w:rsidR="00540D1C" w:rsidRPr="00664A6F" w:rsidRDefault="00540D1C" w:rsidP="009C299A">
      <w:pPr>
        <w:rPr>
          <w:rFonts w:ascii="Arial" w:hAnsi="Arial" w:cs="Arial"/>
          <w:szCs w:val="24"/>
        </w:rPr>
      </w:pPr>
    </w:p>
    <w:tbl>
      <w:tblPr>
        <w:tblStyle w:val="TableGrid6"/>
        <w:tblW w:w="10665" w:type="dxa"/>
        <w:jc w:val="center"/>
        <w:tblLook w:val="04A0" w:firstRow="1" w:lastRow="0" w:firstColumn="1" w:lastColumn="0" w:noHBand="0" w:noVBand="1"/>
      </w:tblPr>
      <w:tblGrid>
        <w:gridCol w:w="2133"/>
        <w:gridCol w:w="2133"/>
        <w:gridCol w:w="2133"/>
        <w:gridCol w:w="981"/>
        <w:gridCol w:w="1152"/>
        <w:gridCol w:w="378"/>
        <w:gridCol w:w="1755"/>
      </w:tblGrid>
      <w:tr w:rsidR="009C299A" w:rsidRPr="00664A6F" w14:paraId="6A74E171" w14:textId="77777777" w:rsidTr="00FD17EA">
        <w:trPr>
          <w:trHeight w:val="188"/>
          <w:jc w:val="center"/>
        </w:trPr>
        <w:tc>
          <w:tcPr>
            <w:tcW w:w="10665" w:type="dxa"/>
            <w:gridSpan w:val="7"/>
            <w:shd w:val="clear" w:color="auto" w:fill="A6A6A6" w:themeFill="background1" w:themeFillShade="A6"/>
          </w:tcPr>
          <w:p w14:paraId="1A5FDB83" w14:textId="10A8FC87" w:rsidR="009C299A" w:rsidRPr="00664A6F" w:rsidRDefault="009C299A" w:rsidP="007E5E35">
            <w:pPr>
              <w:shd w:val="clear" w:color="auto" w:fill="A6A6A6" w:themeFill="background1" w:themeFillShade="A6"/>
              <w:spacing w:before="120" w:after="120"/>
              <w:ind w:left="72" w:hanging="86"/>
              <w:rPr>
                <w:rFonts w:ascii="Arial" w:eastAsia="Times New Roman" w:hAnsi="Arial" w:cs="Arial"/>
                <w:b/>
              </w:rPr>
            </w:pPr>
            <w:r w:rsidRPr="00664A6F">
              <w:rPr>
                <w:rFonts w:ascii="Arial" w:hAnsi="Arial" w:cs="Arial"/>
                <w:b/>
              </w:rPr>
              <w:t xml:space="preserve">D.2 </w:t>
            </w:r>
            <w:r w:rsidR="00950966">
              <w:rPr>
                <w:rFonts w:ascii="Arial" w:hAnsi="Arial" w:cs="Arial"/>
                <w:b/>
              </w:rPr>
              <w:t>2.5</w:t>
            </w:r>
            <w:r w:rsidRPr="00664A6F">
              <w:rPr>
                <w:rFonts w:ascii="Arial" w:hAnsi="Arial" w:cs="Arial"/>
                <w:b/>
              </w:rPr>
              <w:t>-Year Plan (15 Points)</w:t>
            </w:r>
          </w:p>
        </w:tc>
      </w:tr>
      <w:tr w:rsidR="0063539D" w:rsidRPr="00664A6F" w14:paraId="3F89D880" w14:textId="77777777" w:rsidTr="0063539D">
        <w:trPr>
          <w:trHeight w:val="671"/>
          <w:jc w:val="center"/>
        </w:trPr>
        <w:tc>
          <w:tcPr>
            <w:tcW w:w="2133" w:type="dxa"/>
            <w:shd w:val="clear" w:color="auto" w:fill="auto"/>
          </w:tcPr>
          <w:p w14:paraId="552A28EC" w14:textId="77777777" w:rsidR="0063539D" w:rsidRDefault="0063539D" w:rsidP="0063539D">
            <w:pPr>
              <w:tabs>
                <w:tab w:val="num" w:pos="72"/>
              </w:tabs>
              <w:jc w:val="center"/>
              <w:rPr>
                <w:rFonts w:ascii="Arial" w:hAnsi="Arial" w:cs="Arial"/>
              </w:rPr>
            </w:pPr>
            <w:r w:rsidRPr="00DB52BE">
              <w:rPr>
                <w:rFonts w:ascii="Arial" w:hAnsi="Arial" w:cs="Arial"/>
              </w:rPr>
              <w:t>N</w:t>
            </w:r>
            <w:r>
              <w:rPr>
                <w:rFonts w:ascii="Arial" w:hAnsi="Arial" w:cs="Arial"/>
              </w:rPr>
              <w:t>/A</w:t>
            </w:r>
            <w:r w:rsidRPr="00DB52BE">
              <w:rPr>
                <w:rFonts w:ascii="Arial" w:hAnsi="Arial" w:cs="Arial"/>
              </w:rPr>
              <w:t>:</w:t>
            </w:r>
          </w:p>
          <w:p w14:paraId="20F99660" w14:textId="4D70D693" w:rsidR="0063539D" w:rsidRPr="00664A6F" w:rsidRDefault="0063539D" w:rsidP="0063539D">
            <w:pPr>
              <w:tabs>
                <w:tab w:val="num" w:pos="72"/>
              </w:tabs>
              <w:jc w:val="center"/>
              <w:rPr>
                <w:rFonts w:ascii="Arial" w:eastAsia="Times New Roman" w:hAnsi="Arial" w:cs="Arial"/>
              </w:rPr>
            </w:pPr>
            <w:r w:rsidRPr="00DB52BE">
              <w:rPr>
                <w:rFonts w:ascii="Arial" w:hAnsi="Arial" w:cs="Arial"/>
              </w:rPr>
              <w:t>0 points</w:t>
            </w:r>
          </w:p>
        </w:tc>
        <w:tc>
          <w:tcPr>
            <w:tcW w:w="2133" w:type="dxa"/>
            <w:shd w:val="clear" w:color="auto" w:fill="auto"/>
          </w:tcPr>
          <w:p w14:paraId="6CE87AB9" w14:textId="77777777" w:rsidR="0063539D" w:rsidRDefault="0063539D" w:rsidP="0063539D">
            <w:pPr>
              <w:tabs>
                <w:tab w:val="num" w:pos="72"/>
              </w:tabs>
              <w:jc w:val="center"/>
              <w:rPr>
                <w:rFonts w:ascii="Arial" w:hAnsi="Arial" w:cs="Arial"/>
              </w:rPr>
            </w:pPr>
            <w:r w:rsidRPr="00DB52BE">
              <w:rPr>
                <w:rFonts w:ascii="Arial" w:hAnsi="Arial" w:cs="Arial"/>
              </w:rPr>
              <w:t>Poor:</w:t>
            </w:r>
          </w:p>
          <w:p w14:paraId="220AB10D" w14:textId="2DB8FFB9" w:rsidR="0063539D" w:rsidRPr="00664A6F" w:rsidRDefault="0063539D" w:rsidP="0063539D">
            <w:pPr>
              <w:jc w:val="center"/>
              <w:rPr>
                <w:rFonts w:ascii="Arial" w:eastAsia="Times New Roman" w:hAnsi="Arial" w:cs="Arial"/>
              </w:rPr>
            </w:pPr>
            <w:r w:rsidRPr="00DB52BE">
              <w:rPr>
                <w:rFonts w:ascii="Arial" w:hAnsi="Arial" w:cs="Arial"/>
              </w:rPr>
              <w:t>1.25 points</w:t>
            </w:r>
          </w:p>
        </w:tc>
        <w:tc>
          <w:tcPr>
            <w:tcW w:w="2133" w:type="dxa"/>
            <w:shd w:val="clear" w:color="auto" w:fill="auto"/>
          </w:tcPr>
          <w:p w14:paraId="36FC603E" w14:textId="77777777" w:rsidR="0063539D" w:rsidRDefault="0063539D" w:rsidP="0063539D">
            <w:pPr>
              <w:tabs>
                <w:tab w:val="num" w:pos="72"/>
              </w:tabs>
              <w:jc w:val="center"/>
              <w:rPr>
                <w:rFonts w:ascii="Arial" w:hAnsi="Arial" w:cs="Arial"/>
              </w:rPr>
            </w:pPr>
            <w:r w:rsidRPr="00DB52BE">
              <w:rPr>
                <w:rFonts w:ascii="Arial" w:hAnsi="Arial" w:cs="Arial"/>
              </w:rPr>
              <w:t>Fair:</w:t>
            </w:r>
          </w:p>
          <w:p w14:paraId="0F3700D7" w14:textId="0B0506EA" w:rsidR="0063539D" w:rsidRPr="00664A6F" w:rsidRDefault="0063539D" w:rsidP="0063539D">
            <w:pPr>
              <w:jc w:val="center"/>
              <w:rPr>
                <w:rFonts w:ascii="Arial" w:eastAsia="Times New Roman" w:hAnsi="Arial" w:cs="Arial"/>
              </w:rPr>
            </w:pPr>
            <w:r w:rsidRPr="00DB52BE">
              <w:rPr>
                <w:rFonts w:ascii="Arial" w:hAnsi="Arial" w:cs="Arial"/>
              </w:rPr>
              <w:t>2.5 points</w:t>
            </w:r>
          </w:p>
        </w:tc>
        <w:tc>
          <w:tcPr>
            <w:tcW w:w="2133" w:type="dxa"/>
            <w:gridSpan w:val="2"/>
            <w:shd w:val="clear" w:color="auto" w:fill="auto"/>
          </w:tcPr>
          <w:p w14:paraId="68BAB32C" w14:textId="77777777" w:rsidR="0063539D" w:rsidRDefault="0063539D" w:rsidP="0063539D">
            <w:pPr>
              <w:tabs>
                <w:tab w:val="num" w:pos="72"/>
              </w:tabs>
              <w:jc w:val="center"/>
              <w:rPr>
                <w:rFonts w:ascii="Arial" w:hAnsi="Arial" w:cs="Arial"/>
              </w:rPr>
            </w:pPr>
            <w:r w:rsidRPr="00DB52BE">
              <w:rPr>
                <w:rFonts w:ascii="Arial" w:hAnsi="Arial" w:cs="Arial"/>
              </w:rPr>
              <w:t>Good:</w:t>
            </w:r>
          </w:p>
          <w:p w14:paraId="4C27E5A9" w14:textId="5D78A04F" w:rsidR="0063539D" w:rsidRPr="00664A6F" w:rsidRDefault="0063539D" w:rsidP="0063539D">
            <w:pPr>
              <w:jc w:val="center"/>
              <w:rPr>
                <w:rFonts w:ascii="Arial" w:eastAsia="Times New Roman" w:hAnsi="Arial" w:cs="Arial"/>
              </w:rPr>
            </w:pPr>
            <w:r w:rsidRPr="00DB52BE">
              <w:rPr>
                <w:rFonts w:ascii="Arial" w:hAnsi="Arial" w:cs="Arial"/>
              </w:rPr>
              <w:t>3.75 points</w:t>
            </w:r>
          </w:p>
        </w:tc>
        <w:tc>
          <w:tcPr>
            <w:tcW w:w="2133" w:type="dxa"/>
            <w:gridSpan w:val="2"/>
            <w:shd w:val="clear" w:color="auto" w:fill="auto"/>
          </w:tcPr>
          <w:p w14:paraId="72002DEB" w14:textId="77777777" w:rsidR="0063539D" w:rsidRDefault="0063539D" w:rsidP="0063539D">
            <w:pPr>
              <w:tabs>
                <w:tab w:val="num" w:pos="72"/>
              </w:tabs>
              <w:jc w:val="center"/>
              <w:rPr>
                <w:rFonts w:ascii="Arial" w:hAnsi="Arial" w:cs="Arial"/>
              </w:rPr>
            </w:pPr>
            <w:r w:rsidRPr="00DB52BE">
              <w:rPr>
                <w:rFonts w:ascii="Arial" w:hAnsi="Arial" w:cs="Arial"/>
              </w:rPr>
              <w:t>Very Good:</w:t>
            </w:r>
          </w:p>
          <w:p w14:paraId="31A26F05" w14:textId="0BEE8A95" w:rsidR="0063539D" w:rsidRPr="00664A6F" w:rsidRDefault="0063539D" w:rsidP="0063539D">
            <w:pPr>
              <w:jc w:val="center"/>
              <w:rPr>
                <w:rFonts w:ascii="Arial" w:eastAsia="Times New Roman" w:hAnsi="Arial" w:cs="Arial"/>
              </w:rPr>
            </w:pPr>
            <w:r w:rsidRPr="00DB52BE">
              <w:rPr>
                <w:rFonts w:ascii="Arial" w:hAnsi="Arial" w:cs="Arial"/>
              </w:rPr>
              <w:t>5 points</w:t>
            </w:r>
          </w:p>
        </w:tc>
      </w:tr>
      <w:tr w:rsidR="009C299A" w:rsidRPr="00664A6F" w14:paraId="168292E7" w14:textId="77777777" w:rsidTr="00FD17EA">
        <w:trPr>
          <w:trHeight w:val="4085"/>
          <w:jc w:val="center"/>
        </w:trPr>
        <w:tc>
          <w:tcPr>
            <w:tcW w:w="10665" w:type="dxa"/>
            <w:gridSpan w:val="7"/>
            <w:shd w:val="clear" w:color="auto" w:fill="auto"/>
          </w:tcPr>
          <w:p w14:paraId="26437D7E" w14:textId="77777777" w:rsidR="009C299A" w:rsidRPr="00664A6F" w:rsidRDefault="009C299A" w:rsidP="009C299A">
            <w:pPr>
              <w:numPr>
                <w:ilvl w:val="0"/>
                <w:numId w:val="70"/>
              </w:numPr>
              <w:rPr>
                <w:rFonts w:ascii="Arial" w:eastAsia="Times New Roman" w:hAnsi="Arial" w:cs="Arial"/>
              </w:rPr>
            </w:pPr>
            <w:r w:rsidRPr="00664A6F">
              <w:rPr>
                <w:rFonts w:ascii="Arial" w:hAnsi="Arial" w:cs="Arial"/>
              </w:rPr>
              <w:t>Applicant will describe in detail the program activities.</w:t>
            </w:r>
          </w:p>
          <w:p w14:paraId="06322032" w14:textId="41A50E27" w:rsidR="009C299A" w:rsidRPr="00664A6F" w:rsidRDefault="009C299A" w:rsidP="009C299A">
            <w:pPr>
              <w:numPr>
                <w:ilvl w:val="0"/>
                <w:numId w:val="69"/>
              </w:numPr>
              <w:rPr>
                <w:rFonts w:ascii="Arial" w:eastAsia="Times New Roman" w:hAnsi="Arial" w:cs="Arial"/>
              </w:rPr>
            </w:pPr>
            <w:r w:rsidRPr="00664A6F">
              <w:rPr>
                <w:rFonts w:ascii="Arial" w:hAnsi="Arial" w:cs="Arial"/>
              </w:rPr>
              <w:t xml:space="preserve">Applicant will complete plans for each of the </w:t>
            </w:r>
            <w:r w:rsidR="00950966">
              <w:rPr>
                <w:rFonts w:ascii="Arial" w:hAnsi="Arial" w:cs="Arial"/>
              </w:rPr>
              <w:t>2.5</w:t>
            </w:r>
            <w:r w:rsidRPr="00664A6F">
              <w:rPr>
                <w:rFonts w:ascii="Arial" w:hAnsi="Arial" w:cs="Arial"/>
              </w:rPr>
              <w:t xml:space="preserve"> years of the </w:t>
            </w:r>
            <w:r w:rsidR="00D57355" w:rsidRPr="00664A6F">
              <w:rPr>
                <w:rFonts w:ascii="Arial" w:hAnsi="Arial" w:cs="Arial"/>
              </w:rPr>
              <w:t>program.</w:t>
            </w:r>
          </w:p>
          <w:p w14:paraId="4C09D456" w14:textId="74C68CD2" w:rsidR="009C299A" w:rsidRPr="00664A6F" w:rsidRDefault="00950966" w:rsidP="009C299A">
            <w:pPr>
              <w:numPr>
                <w:ilvl w:val="1"/>
                <w:numId w:val="69"/>
              </w:numPr>
              <w:rPr>
                <w:rFonts w:ascii="Arial" w:eastAsia="Times New Roman" w:hAnsi="Arial" w:cs="Arial"/>
              </w:rPr>
            </w:pPr>
            <w:r>
              <w:rPr>
                <w:rFonts w:ascii="Arial" w:hAnsi="Arial" w:cs="Arial"/>
              </w:rPr>
              <w:t>January 1, 2025</w:t>
            </w:r>
            <w:r w:rsidR="009C299A" w:rsidRPr="00664A6F">
              <w:rPr>
                <w:rFonts w:ascii="Arial" w:hAnsi="Arial" w:cs="Arial"/>
              </w:rPr>
              <w:t>- June 30, 2025</w:t>
            </w:r>
          </w:p>
          <w:p w14:paraId="3023CD98" w14:textId="77777777" w:rsidR="009C299A" w:rsidRPr="00664A6F" w:rsidRDefault="009C299A" w:rsidP="009C299A">
            <w:pPr>
              <w:numPr>
                <w:ilvl w:val="1"/>
                <w:numId w:val="69"/>
              </w:numPr>
              <w:rPr>
                <w:rFonts w:ascii="Arial" w:eastAsia="Times New Roman" w:hAnsi="Arial" w:cs="Arial"/>
              </w:rPr>
            </w:pPr>
            <w:r w:rsidRPr="00664A6F">
              <w:rPr>
                <w:rFonts w:ascii="Arial" w:hAnsi="Arial" w:cs="Arial"/>
              </w:rPr>
              <w:t>July 1, 2025- June 30, 2026</w:t>
            </w:r>
          </w:p>
          <w:p w14:paraId="68931EB4" w14:textId="77777777" w:rsidR="009C299A" w:rsidRPr="00664A6F" w:rsidRDefault="009C299A" w:rsidP="009C299A">
            <w:pPr>
              <w:numPr>
                <w:ilvl w:val="1"/>
                <w:numId w:val="69"/>
              </w:numPr>
              <w:rPr>
                <w:rFonts w:ascii="Arial" w:eastAsia="Times New Roman" w:hAnsi="Arial" w:cs="Arial"/>
              </w:rPr>
            </w:pPr>
            <w:r w:rsidRPr="00664A6F">
              <w:rPr>
                <w:rFonts w:ascii="Arial" w:hAnsi="Arial" w:cs="Arial"/>
              </w:rPr>
              <w:t>July 1, 2026- June 30, 2027</w:t>
            </w:r>
          </w:p>
          <w:p w14:paraId="6F0DBB1A" w14:textId="77777777" w:rsidR="009C299A" w:rsidRPr="00664A6F" w:rsidRDefault="009C299A" w:rsidP="009C299A">
            <w:pPr>
              <w:numPr>
                <w:ilvl w:val="0"/>
                <w:numId w:val="69"/>
              </w:numPr>
              <w:rPr>
                <w:rFonts w:ascii="Arial" w:eastAsia="Times New Roman" w:hAnsi="Arial" w:cs="Arial"/>
              </w:rPr>
            </w:pPr>
            <w:r w:rsidRPr="00664A6F">
              <w:rPr>
                <w:rFonts w:ascii="Arial" w:hAnsi="Arial" w:cs="Arial"/>
              </w:rPr>
              <w:t>Applicant must complete Section D.2 in the form of a chart, not a narrative.</w:t>
            </w:r>
          </w:p>
          <w:p w14:paraId="7CCFBADE" w14:textId="77777777" w:rsidR="009C299A" w:rsidRPr="00664A6F" w:rsidRDefault="009C299A" w:rsidP="009C299A">
            <w:pPr>
              <w:numPr>
                <w:ilvl w:val="0"/>
                <w:numId w:val="69"/>
              </w:numPr>
              <w:rPr>
                <w:rFonts w:ascii="Arial" w:eastAsia="Times New Roman" w:hAnsi="Arial" w:cs="Arial"/>
              </w:rPr>
            </w:pPr>
            <w:r w:rsidRPr="00664A6F">
              <w:rPr>
                <w:rFonts w:ascii="Arial" w:hAnsi="Arial" w:cs="Arial"/>
              </w:rPr>
              <w:t xml:space="preserve">Applicant </w:t>
            </w:r>
            <w:r w:rsidRPr="00664A6F">
              <w:rPr>
                <w:rFonts w:ascii="Arial" w:hAnsi="Arial" w:cs="Arial"/>
                <w:b/>
                <w:bCs/>
              </w:rPr>
              <w:t>must</w:t>
            </w:r>
            <w:r w:rsidRPr="00664A6F">
              <w:rPr>
                <w:rFonts w:ascii="Arial" w:hAnsi="Arial" w:cs="Arial"/>
              </w:rPr>
              <w:t xml:space="preserve"> include the following in Section D.2:</w:t>
            </w:r>
          </w:p>
          <w:p w14:paraId="4840E28A" w14:textId="77777777" w:rsidR="009C299A" w:rsidRPr="00664A6F" w:rsidRDefault="009C299A" w:rsidP="009C299A">
            <w:pPr>
              <w:numPr>
                <w:ilvl w:val="1"/>
                <w:numId w:val="69"/>
              </w:numPr>
              <w:rPr>
                <w:rFonts w:ascii="Arial" w:eastAsia="Times New Roman" w:hAnsi="Arial" w:cs="Arial"/>
              </w:rPr>
            </w:pPr>
            <w:r w:rsidRPr="00664A6F">
              <w:rPr>
                <w:rFonts w:ascii="Arial" w:hAnsi="Arial" w:cs="Arial"/>
              </w:rPr>
              <w:t>Goal</w:t>
            </w:r>
          </w:p>
          <w:p w14:paraId="7C3FA6C4" w14:textId="77777777" w:rsidR="009C299A" w:rsidRPr="00664A6F" w:rsidRDefault="009C299A" w:rsidP="009C299A">
            <w:pPr>
              <w:numPr>
                <w:ilvl w:val="1"/>
                <w:numId w:val="69"/>
              </w:numPr>
              <w:rPr>
                <w:rFonts w:ascii="Arial" w:eastAsia="Times New Roman" w:hAnsi="Arial" w:cs="Arial"/>
              </w:rPr>
            </w:pPr>
            <w:r w:rsidRPr="00664A6F">
              <w:rPr>
                <w:rFonts w:ascii="Arial" w:hAnsi="Arial" w:cs="Arial"/>
              </w:rPr>
              <w:t>Phase</w:t>
            </w:r>
          </w:p>
          <w:p w14:paraId="30ED96DA" w14:textId="77777777" w:rsidR="009C299A" w:rsidRPr="00664A6F" w:rsidRDefault="009C299A" w:rsidP="009C299A">
            <w:pPr>
              <w:numPr>
                <w:ilvl w:val="1"/>
                <w:numId w:val="69"/>
              </w:numPr>
              <w:rPr>
                <w:rFonts w:ascii="Arial" w:eastAsia="Times New Roman" w:hAnsi="Arial" w:cs="Arial"/>
              </w:rPr>
            </w:pPr>
            <w:r w:rsidRPr="00664A6F">
              <w:rPr>
                <w:rFonts w:ascii="Arial" w:hAnsi="Arial" w:cs="Arial"/>
              </w:rPr>
              <w:t>Objectives</w:t>
            </w:r>
          </w:p>
          <w:p w14:paraId="25C10788" w14:textId="77777777" w:rsidR="009C299A" w:rsidRPr="00664A6F" w:rsidRDefault="009C299A" w:rsidP="009C299A">
            <w:pPr>
              <w:numPr>
                <w:ilvl w:val="1"/>
                <w:numId w:val="69"/>
              </w:numPr>
              <w:rPr>
                <w:rFonts w:ascii="Arial" w:eastAsia="Times New Roman" w:hAnsi="Arial" w:cs="Arial"/>
              </w:rPr>
            </w:pPr>
            <w:r w:rsidRPr="00664A6F">
              <w:rPr>
                <w:rFonts w:ascii="Arial" w:hAnsi="Arial" w:cs="Arial"/>
              </w:rPr>
              <w:t>Tasks (including description of tasks)</w:t>
            </w:r>
          </w:p>
          <w:p w14:paraId="794ABA2E" w14:textId="77777777" w:rsidR="009C299A" w:rsidRPr="00664A6F" w:rsidRDefault="009C299A" w:rsidP="009C299A">
            <w:pPr>
              <w:numPr>
                <w:ilvl w:val="1"/>
                <w:numId w:val="69"/>
              </w:numPr>
              <w:rPr>
                <w:rFonts w:ascii="Arial" w:eastAsia="Times New Roman" w:hAnsi="Arial" w:cs="Arial"/>
              </w:rPr>
            </w:pPr>
            <w:r w:rsidRPr="00664A6F">
              <w:rPr>
                <w:rFonts w:ascii="Arial" w:hAnsi="Arial" w:cs="Arial"/>
              </w:rPr>
              <w:t xml:space="preserve">Target Audience </w:t>
            </w:r>
            <w:r w:rsidRPr="00664A6F">
              <w:rPr>
                <w:rFonts w:ascii="Arial" w:hAnsi="Arial" w:cs="Arial"/>
                <w:b/>
                <w:bCs/>
              </w:rPr>
              <w:t>must include</w:t>
            </w:r>
            <w:r w:rsidRPr="00664A6F">
              <w:rPr>
                <w:rFonts w:ascii="Arial" w:hAnsi="Arial" w:cs="Arial"/>
              </w:rPr>
              <w:t xml:space="preserve"> numbers of participants/individuals affected)</w:t>
            </w:r>
          </w:p>
          <w:p w14:paraId="42D56561" w14:textId="6B02560C" w:rsidR="009C299A" w:rsidRPr="00664A6F" w:rsidRDefault="009C299A" w:rsidP="009C299A">
            <w:pPr>
              <w:numPr>
                <w:ilvl w:val="1"/>
                <w:numId w:val="69"/>
              </w:numPr>
              <w:rPr>
                <w:rFonts w:ascii="Arial" w:eastAsia="Times New Roman" w:hAnsi="Arial" w:cs="Arial"/>
              </w:rPr>
            </w:pPr>
            <w:r w:rsidRPr="00664A6F">
              <w:rPr>
                <w:rFonts w:ascii="Arial" w:hAnsi="Arial" w:cs="Arial"/>
              </w:rPr>
              <w:t>Resources (</w:t>
            </w:r>
            <w:r w:rsidR="00D57355" w:rsidRPr="00664A6F">
              <w:rPr>
                <w:rFonts w:ascii="Arial" w:hAnsi="Arial" w:cs="Arial"/>
              </w:rPr>
              <w:t>e.g.,</w:t>
            </w:r>
            <w:r w:rsidRPr="00664A6F">
              <w:rPr>
                <w:rFonts w:ascii="Arial" w:hAnsi="Arial" w:cs="Arial"/>
              </w:rPr>
              <w:t xml:space="preserve"> human, material, financial, intellectual)</w:t>
            </w:r>
          </w:p>
          <w:p w14:paraId="0F9F1F05" w14:textId="77777777" w:rsidR="009C299A" w:rsidRPr="00664A6F" w:rsidRDefault="009C299A" w:rsidP="009C299A">
            <w:pPr>
              <w:numPr>
                <w:ilvl w:val="1"/>
                <w:numId w:val="69"/>
              </w:numPr>
              <w:rPr>
                <w:rFonts w:ascii="Arial" w:eastAsia="Times New Roman" w:hAnsi="Arial" w:cs="Arial"/>
              </w:rPr>
            </w:pPr>
            <w:r w:rsidRPr="00664A6F">
              <w:rPr>
                <w:rFonts w:ascii="Arial" w:hAnsi="Arial" w:cs="Arial"/>
              </w:rPr>
              <w:t>Responsible Parties</w:t>
            </w:r>
          </w:p>
          <w:p w14:paraId="6675C20E" w14:textId="77777777" w:rsidR="009C299A" w:rsidRPr="00664A6F" w:rsidRDefault="009C299A" w:rsidP="009C299A">
            <w:pPr>
              <w:numPr>
                <w:ilvl w:val="1"/>
                <w:numId w:val="69"/>
              </w:numPr>
              <w:rPr>
                <w:rFonts w:ascii="Arial" w:eastAsia="Times New Roman" w:hAnsi="Arial" w:cs="Arial"/>
              </w:rPr>
            </w:pPr>
            <w:r w:rsidRPr="00664A6F">
              <w:rPr>
                <w:rFonts w:ascii="Arial" w:hAnsi="Arial" w:cs="Arial"/>
              </w:rPr>
              <w:t>Timeline (Including start date, end date, major milestone dates)</w:t>
            </w:r>
          </w:p>
          <w:p w14:paraId="4EA2789D" w14:textId="77777777" w:rsidR="009C299A" w:rsidRPr="00664A6F" w:rsidRDefault="009C299A" w:rsidP="009C299A">
            <w:pPr>
              <w:numPr>
                <w:ilvl w:val="1"/>
                <w:numId w:val="69"/>
              </w:numPr>
              <w:rPr>
                <w:rFonts w:ascii="Arial" w:eastAsia="Times New Roman" w:hAnsi="Arial" w:cs="Arial"/>
              </w:rPr>
            </w:pPr>
            <w:r w:rsidRPr="00664A6F">
              <w:rPr>
                <w:rFonts w:ascii="Arial" w:hAnsi="Arial" w:cs="Arial"/>
              </w:rPr>
              <w:t>Evaluation Method</w:t>
            </w:r>
          </w:p>
          <w:p w14:paraId="49F9FD98" w14:textId="77777777" w:rsidR="009C299A" w:rsidRPr="00664A6F" w:rsidRDefault="009C299A" w:rsidP="009C299A">
            <w:pPr>
              <w:numPr>
                <w:ilvl w:val="1"/>
                <w:numId w:val="69"/>
              </w:numPr>
              <w:rPr>
                <w:rFonts w:ascii="Arial" w:eastAsia="Times New Roman" w:hAnsi="Arial" w:cs="Arial"/>
              </w:rPr>
            </w:pPr>
            <w:r w:rsidRPr="00664A6F">
              <w:rPr>
                <w:rFonts w:ascii="Arial" w:hAnsi="Arial" w:cs="Arial"/>
              </w:rPr>
              <w:t>Artifacts that will be Generated.</w:t>
            </w:r>
          </w:p>
        </w:tc>
      </w:tr>
      <w:tr w:rsidR="009C299A" w:rsidRPr="00664A6F" w14:paraId="02E5D4C1" w14:textId="77777777" w:rsidTr="00FD17EA">
        <w:trPr>
          <w:trHeight w:val="890"/>
          <w:jc w:val="center"/>
        </w:trPr>
        <w:tc>
          <w:tcPr>
            <w:tcW w:w="10665" w:type="dxa"/>
            <w:gridSpan w:val="7"/>
            <w:shd w:val="clear" w:color="auto" w:fill="auto"/>
          </w:tcPr>
          <w:p w14:paraId="2A4A63DD" w14:textId="77777777" w:rsidR="009C299A" w:rsidRPr="00664A6F" w:rsidRDefault="009C299A" w:rsidP="007E5E35">
            <w:pPr>
              <w:spacing w:before="120" w:after="120"/>
              <w:ind w:left="360"/>
              <w:rPr>
                <w:rFonts w:ascii="Arial" w:eastAsia="Times New Roman" w:hAnsi="Arial" w:cs="Arial"/>
              </w:rPr>
            </w:pPr>
            <w:r w:rsidRPr="00664A6F">
              <w:rPr>
                <w:rFonts w:ascii="Arial" w:hAnsi="Arial" w:cs="Arial"/>
              </w:rPr>
              <w:t>Comments:</w:t>
            </w:r>
          </w:p>
        </w:tc>
      </w:tr>
      <w:tr w:rsidR="009C299A" w:rsidRPr="00664A6F" w14:paraId="5B8CBE3B" w14:textId="77777777" w:rsidTr="00FD17EA">
        <w:trPr>
          <w:trHeight w:val="440"/>
          <w:jc w:val="center"/>
        </w:trPr>
        <w:tc>
          <w:tcPr>
            <w:tcW w:w="7380" w:type="dxa"/>
            <w:gridSpan w:val="4"/>
            <w:shd w:val="clear" w:color="auto" w:fill="auto"/>
          </w:tcPr>
          <w:p w14:paraId="461F9DD2" w14:textId="77777777" w:rsidR="009C299A" w:rsidRPr="00664A6F" w:rsidRDefault="009C299A" w:rsidP="007E5E35">
            <w:pPr>
              <w:spacing w:before="120" w:after="120"/>
              <w:ind w:left="360"/>
              <w:rPr>
                <w:rFonts w:ascii="Arial" w:eastAsia="Times New Roman" w:hAnsi="Arial" w:cs="Arial"/>
                <w:b/>
              </w:rPr>
            </w:pPr>
            <w:r w:rsidRPr="00664A6F">
              <w:rPr>
                <w:rFonts w:ascii="Arial" w:hAnsi="Arial" w:cs="Arial"/>
                <w:b/>
              </w:rPr>
              <w:t>Total Score for Section D:</w:t>
            </w:r>
          </w:p>
        </w:tc>
        <w:tc>
          <w:tcPr>
            <w:tcW w:w="1530" w:type="dxa"/>
            <w:gridSpan w:val="2"/>
            <w:tcBorders>
              <w:right w:val="nil"/>
            </w:tcBorders>
            <w:shd w:val="clear" w:color="auto" w:fill="auto"/>
          </w:tcPr>
          <w:p w14:paraId="45F6537D" w14:textId="77777777" w:rsidR="009C299A" w:rsidRPr="00664A6F" w:rsidRDefault="009C299A" w:rsidP="007E5E35">
            <w:pPr>
              <w:spacing w:before="120" w:after="120"/>
              <w:ind w:left="360"/>
              <w:rPr>
                <w:rFonts w:ascii="Arial" w:eastAsia="Times New Roman" w:hAnsi="Arial" w:cs="Arial"/>
                <w:b/>
              </w:rPr>
            </w:pPr>
          </w:p>
        </w:tc>
        <w:tc>
          <w:tcPr>
            <w:tcW w:w="1755" w:type="dxa"/>
            <w:tcBorders>
              <w:left w:val="nil"/>
            </w:tcBorders>
            <w:shd w:val="clear" w:color="auto" w:fill="auto"/>
          </w:tcPr>
          <w:p w14:paraId="15EDB6DB" w14:textId="77777777" w:rsidR="009C299A" w:rsidRPr="00664A6F" w:rsidRDefault="009C299A" w:rsidP="007E5E35">
            <w:pPr>
              <w:spacing w:before="120" w:after="120"/>
              <w:ind w:left="360"/>
              <w:rPr>
                <w:rFonts w:ascii="Arial" w:eastAsia="Times New Roman" w:hAnsi="Arial" w:cs="Arial"/>
                <w:b/>
              </w:rPr>
            </w:pPr>
            <w:r w:rsidRPr="00664A6F">
              <w:rPr>
                <w:rFonts w:ascii="Arial" w:hAnsi="Arial" w:cs="Arial"/>
                <w:b/>
              </w:rPr>
              <w:t>/ 20</w:t>
            </w:r>
          </w:p>
        </w:tc>
      </w:tr>
    </w:tbl>
    <w:p w14:paraId="3A2D5A40" w14:textId="77777777" w:rsidR="009C299A" w:rsidRPr="00664A6F" w:rsidRDefault="009C299A" w:rsidP="009C299A">
      <w:pPr>
        <w:rPr>
          <w:rFonts w:ascii="Arial" w:hAnsi="Arial" w:cs="Arial"/>
          <w:szCs w:val="24"/>
        </w:rPr>
      </w:pPr>
      <w:r w:rsidRPr="00664A6F">
        <w:rPr>
          <w:rFonts w:ascii="Arial" w:hAnsi="Arial" w:cs="Arial"/>
          <w:szCs w:val="24"/>
        </w:rPr>
        <w:br w:type="page"/>
      </w:r>
    </w:p>
    <w:tbl>
      <w:tblPr>
        <w:tblStyle w:val="TableGrid6"/>
        <w:tblW w:w="10710" w:type="dxa"/>
        <w:jc w:val="center"/>
        <w:tblLook w:val="04A0" w:firstRow="1" w:lastRow="0" w:firstColumn="1" w:lastColumn="0" w:noHBand="0" w:noVBand="1"/>
      </w:tblPr>
      <w:tblGrid>
        <w:gridCol w:w="2142"/>
        <w:gridCol w:w="2142"/>
        <w:gridCol w:w="2142"/>
        <w:gridCol w:w="2142"/>
        <w:gridCol w:w="2142"/>
      </w:tblGrid>
      <w:tr w:rsidR="009C299A" w:rsidRPr="00664A6F" w14:paraId="176F6AFE" w14:textId="77777777" w:rsidTr="28F2ED4B">
        <w:trPr>
          <w:jc w:val="center"/>
        </w:trPr>
        <w:tc>
          <w:tcPr>
            <w:tcW w:w="10710" w:type="dxa"/>
            <w:gridSpan w:val="5"/>
            <w:shd w:val="clear" w:color="auto" w:fill="D9D9D9" w:themeFill="background1" w:themeFillShade="D9"/>
          </w:tcPr>
          <w:p w14:paraId="78EC2C61" w14:textId="77777777" w:rsidR="009C299A" w:rsidRPr="00664A6F" w:rsidRDefault="009C299A" w:rsidP="007E5E35">
            <w:pPr>
              <w:spacing w:before="120" w:after="120"/>
              <w:rPr>
                <w:rFonts w:ascii="Arial" w:eastAsia="Times New Roman" w:hAnsi="Arial" w:cs="Arial"/>
                <w:b/>
              </w:rPr>
            </w:pPr>
            <w:r w:rsidRPr="00664A6F">
              <w:rPr>
                <w:rFonts w:ascii="Arial" w:hAnsi="Arial" w:cs="Arial"/>
                <w:b/>
              </w:rPr>
              <w:lastRenderedPageBreak/>
              <w:t>Section E: Professional Development [15 points]</w:t>
            </w:r>
          </w:p>
        </w:tc>
      </w:tr>
      <w:tr w:rsidR="009C299A" w:rsidRPr="00664A6F" w14:paraId="47257BEF" w14:textId="77777777" w:rsidTr="28F2ED4B">
        <w:trPr>
          <w:jc w:val="center"/>
        </w:trPr>
        <w:tc>
          <w:tcPr>
            <w:tcW w:w="10710" w:type="dxa"/>
            <w:gridSpan w:val="5"/>
            <w:shd w:val="clear" w:color="auto" w:fill="A6A6A6" w:themeFill="background1" w:themeFillShade="A6"/>
          </w:tcPr>
          <w:p w14:paraId="28685F87" w14:textId="77777777" w:rsidR="009C299A" w:rsidRPr="00664A6F" w:rsidRDefault="009C299A" w:rsidP="007E5E35">
            <w:pPr>
              <w:shd w:val="clear" w:color="auto" w:fill="A6A6A6" w:themeFill="background1" w:themeFillShade="A6"/>
              <w:spacing w:before="120" w:after="120"/>
              <w:rPr>
                <w:rFonts w:ascii="Arial" w:eastAsia="Times New Roman" w:hAnsi="Arial" w:cs="Arial"/>
                <w:b/>
              </w:rPr>
            </w:pPr>
            <w:r w:rsidRPr="00664A6F">
              <w:rPr>
                <w:rFonts w:ascii="Arial" w:hAnsi="Arial" w:cs="Arial"/>
                <w:b/>
              </w:rPr>
              <w:t>E.1 Professional Development Plan (10 points)</w:t>
            </w:r>
          </w:p>
        </w:tc>
      </w:tr>
      <w:tr w:rsidR="0063539D" w:rsidRPr="00664A6F" w14:paraId="5886FC00" w14:textId="77777777" w:rsidTr="00234D43">
        <w:trPr>
          <w:jc w:val="center"/>
        </w:trPr>
        <w:tc>
          <w:tcPr>
            <w:tcW w:w="2142" w:type="dxa"/>
          </w:tcPr>
          <w:p w14:paraId="6DA227BE" w14:textId="77777777" w:rsidR="0063539D" w:rsidRDefault="0063539D" w:rsidP="0063539D">
            <w:pPr>
              <w:tabs>
                <w:tab w:val="num" w:pos="72"/>
              </w:tabs>
              <w:jc w:val="center"/>
              <w:rPr>
                <w:rFonts w:ascii="Arial" w:hAnsi="Arial" w:cs="Arial"/>
              </w:rPr>
            </w:pPr>
            <w:r w:rsidRPr="00DB52BE">
              <w:rPr>
                <w:rFonts w:ascii="Arial" w:hAnsi="Arial" w:cs="Arial"/>
              </w:rPr>
              <w:t>N</w:t>
            </w:r>
            <w:r>
              <w:rPr>
                <w:rFonts w:ascii="Arial" w:hAnsi="Arial" w:cs="Arial"/>
              </w:rPr>
              <w:t>/A</w:t>
            </w:r>
            <w:r w:rsidRPr="00DB52BE">
              <w:rPr>
                <w:rFonts w:ascii="Arial" w:hAnsi="Arial" w:cs="Arial"/>
              </w:rPr>
              <w:t>:</w:t>
            </w:r>
          </w:p>
          <w:p w14:paraId="04105B04" w14:textId="00DBA19C" w:rsidR="0063539D" w:rsidRPr="00664A6F" w:rsidRDefault="0063539D" w:rsidP="0063539D">
            <w:pPr>
              <w:tabs>
                <w:tab w:val="num" w:pos="72"/>
              </w:tabs>
              <w:jc w:val="center"/>
              <w:rPr>
                <w:rFonts w:ascii="Arial" w:eastAsia="Times New Roman" w:hAnsi="Arial" w:cs="Arial"/>
              </w:rPr>
            </w:pPr>
            <w:r w:rsidRPr="00DB52BE">
              <w:rPr>
                <w:rFonts w:ascii="Arial" w:hAnsi="Arial" w:cs="Arial"/>
              </w:rPr>
              <w:t>0 points</w:t>
            </w:r>
          </w:p>
        </w:tc>
        <w:tc>
          <w:tcPr>
            <w:tcW w:w="2142" w:type="dxa"/>
          </w:tcPr>
          <w:p w14:paraId="402CD63E" w14:textId="77777777" w:rsidR="0063539D" w:rsidRDefault="0063539D" w:rsidP="0063539D">
            <w:pPr>
              <w:tabs>
                <w:tab w:val="num" w:pos="72"/>
              </w:tabs>
              <w:jc w:val="center"/>
              <w:rPr>
                <w:rFonts w:ascii="Arial" w:hAnsi="Arial" w:cs="Arial"/>
              </w:rPr>
            </w:pPr>
            <w:r w:rsidRPr="00DB52BE">
              <w:rPr>
                <w:rFonts w:ascii="Arial" w:hAnsi="Arial" w:cs="Arial"/>
              </w:rPr>
              <w:t>Poor:</w:t>
            </w:r>
          </w:p>
          <w:p w14:paraId="02805E1B" w14:textId="1323D523" w:rsidR="0063539D" w:rsidRPr="00664A6F" w:rsidRDefault="0063539D" w:rsidP="0063539D">
            <w:pPr>
              <w:jc w:val="center"/>
              <w:rPr>
                <w:rFonts w:ascii="Arial" w:eastAsia="Times New Roman" w:hAnsi="Arial" w:cs="Arial"/>
              </w:rPr>
            </w:pPr>
            <w:r w:rsidRPr="00DB52BE">
              <w:rPr>
                <w:rFonts w:ascii="Arial" w:hAnsi="Arial" w:cs="Arial"/>
              </w:rPr>
              <w:t>1.25 points</w:t>
            </w:r>
          </w:p>
        </w:tc>
        <w:tc>
          <w:tcPr>
            <w:tcW w:w="2142" w:type="dxa"/>
          </w:tcPr>
          <w:p w14:paraId="01136E89" w14:textId="77777777" w:rsidR="0063539D" w:rsidRDefault="0063539D" w:rsidP="0063539D">
            <w:pPr>
              <w:tabs>
                <w:tab w:val="num" w:pos="72"/>
              </w:tabs>
              <w:jc w:val="center"/>
              <w:rPr>
                <w:rFonts w:ascii="Arial" w:hAnsi="Arial" w:cs="Arial"/>
              </w:rPr>
            </w:pPr>
            <w:r w:rsidRPr="00DB52BE">
              <w:rPr>
                <w:rFonts w:ascii="Arial" w:hAnsi="Arial" w:cs="Arial"/>
              </w:rPr>
              <w:t>Fair:</w:t>
            </w:r>
          </w:p>
          <w:p w14:paraId="11A6E763" w14:textId="61843FB4" w:rsidR="0063539D" w:rsidRPr="00664A6F" w:rsidRDefault="0063539D" w:rsidP="0063539D">
            <w:pPr>
              <w:jc w:val="center"/>
              <w:rPr>
                <w:rFonts w:ascii="Arial" w:eastAsia="Times New Roman" w:hAnsi="Arial" w:cs="Arial"/>
              </w:rPr>
            </w:pPr>
            <w:r w:rsidRPr="00DB52BE">
              <w:rPr>
                <w:rFonts w:ascii="Arial" w:hAnsi="Arial" w:cs="Arial"/>
              </w:rPr>
              <w:t>2.5 points</w:t>
            </w:r>
          </w:p>
        </w:tc>
        <w:tc>
          <w:tcPr>
            <w:tcW w:w="2142" w:type="dxa"/>
          </w:tcPr>
          <w:p w14:paraId="1B119AB4" w14:textId="77777777" w:rsidR="0063539D" w:rsidRDefault="0063539D" w:rsidP="0063539D">
            <w:pPr>
              <w:tabs>
                <w:tab w:val="num" w:pos="72"/>
              </w:tabs>
              <w:jc w:val="center"/>
              <w:rPr>
                <w:rFonts w:ascii="Arial" w:hAnsi="Arial" w:cs="Arial"/>
              </w:rPr>
            </w:pPr>
            <w:r w:rsidRPr="00DB52BE">
              <w:rPr>
                <w:rFonts w:ascii="Arial" w:hAnsi="Arial" w:cs="Arial"/>
              </w:rPr>
              <w:t>Good:</w:t>
            </w:r>
          </w:p>
          <w:p w14:paraId="4B076F92" w14:textId="0D68AD2E" w:rsidR="0063539D" w:rsidRPr="00664A6F" w:rsidRDefault="0063539D" w:rsidP="0063539D">
            <w:pPr>
              <w:jc w:val="center"/>
              <w:rPr>
                <w:rFonts w:ascii="Arial" w:eastAsia="Times New Roman" w:hAnsi="Arial" w:cs="Arial"/>
              </w:rPr>
            </w:pPr>
            <w:r w:rsidRPr="00DB52BE">
              <w:rPr>
                <w:rFonts w:ascii="Arial" w:hAnsi="Arial" w:cs="Arial"/>
              </w:rPr>
              <w:t>3.75 points</w:t>
            </w:r>
          </w:p>
        </w:tc>
        <w:tc>
          <w:tcPr>
            <w:tcW w:w="2142" w:type="dxa"/>
          </w:tcPr>
          <w:p w14:paraId="3E6E304C" w14:textId="77777777" w:rsidR="0063539D" w:rsidRDefault="0063539D" w:rsidP="0063539D">
            <w:pPr>
              <w:tabs>
                <w:tab w:val="num" w:pos="72"/>
              </w:tabs>
              <w:jc w:val="center"/>
              <w:rPr>
                <w:rFonts w:ascii="Arial" w:hAnsi="Arial" w:cs="Arial"/>
              </w:rPr>
            </w:pPr>
            <w:r w:rsidRPr="00DB52BE">
              <w:rPr>
                <w:rFonts w:ascii="Arial" w:hAnsi="Arial" w:cs="Arial"/>
              </w:rPr>
              <w:t>Very Good:</w:t>
            </w:r>
          </w:p>
          <w:p w14:paraId="77502421" w14:textId="243F9CAB" w:rsidR="0063539D" w:rsidRPr="00664A6F" w:rsidRDefault="0063539D" w:rsidP="0063539D">
            <w:pPr>
              <w:jc w:val="center"/>
              <w:rPr>
                <w:rFonts w:ascii="Arial" w:eastAsia="Times New Roman" w:hAnsi="Arial" w:cs="Arial"/>
              </w:rPr>
            </w:pPr>
            <w:r w:rsidRPr="00DB52BE">
              <w:rPr>
                <w:rFonts w:ascii="Arial" w:hAnsi="Arial" w:cs="Arial"/>
              </w:rPr>
              <w:t>5 points</w:t>
            </w:r>
          </w:p>
        </w:tc>
      </w:tr>
      <w:tr w:rsidR="009C299A" w:rsidRPr="00664A6F" w14:paraId="5F21F81D" w14:textId="77777777" w:rsidTr="28F2ED4B">
        <w:trPr>
          <w:jc w:val="center"/>
        </w:trPr>
        <w:tc>
          <w:tcPr>
            <w:tcW w:w="10710" w:type="dxa"/>
            <w:gridSpan w:val="5"/>
          </w:tcPr>
          <w:p w14:paraId="4D7E6923" w14:textId="77777777" w:rsidR="009C299A" w:rsidRPr="00664A6F" w:rsidRDefault="009C299A" w:rsidP="009C299A">
            <w:pPr>
              <w:pStyle w:val="ListParagraph"/>
              <w:widowControl w:val="0"/>
              <w:numPr>
                <w:ilvl w:val="0"/>
                <w:numId w:val="75"/>
              </w:numPr>
              <w:autoSpaceDE w:val="0"/>
              <w:autoSpaceDN w:val="0"/>
              <w:adjustRightInd w:val="0"/>
              <w:spacing w:before="0" w:after="0" w:line="240" w:lineRule="auto"/>
              <w:contextualSpacing w:val="0"/>
              <w:rPr>
                <w:rFonts w:ascii="Arial" w:hAnsi="Arial" w:cs="Arial"/>
              </w:rPr>
            </w:pPr>
            <w:r w:rsidRPr="00664A6F">
              <w:rPr>
                <w:rFonts w:ascii="Arial" w:hAnsi="Arial" w:cs="Arial"/>
              </w:rPr>
              <w:t>Applicant will describe the professional development plan. The following must be included in the description:</w:t>
            </w:r>
          </w:p>
          <w:p w14:paraId="05943517" w14:textId="77777777" w:rsidR="009C299A" w:rsidRPr="00664A6F" w:rsidRDefault="009C299A" w:rsidP="009C299A">
            <w:pPr>
              <w:numPr>
                <w:ilvl w:val="1"/>
                <w:numId w:val="68"/>
              </w:numPr>
              <w:rPr>
                <w:rFonts w:ascii="Arial" w:eastAsia="Times New Roman" w:hAnsi="Arial" w:cs="Arial"/>
              </w:rPr>
            </w:pPr>
            <w:r w:rsidRPr="00664A6F">
              <w:rPr>
                <w:rFonts w:ascii="Arial" w:hAnsi="Arial" w:cs="Arial"/>
              </w:rPr>
              <w:t xml:space="preserve">Required </w:t>
            </w:r>
            <w:proofErr w:type="gramStart"/>
            <w:r w:rsidRPr="00664A6F">
              <w:rPr>
                <w:rFonts w:ascii="Arial" w:hAnsi="Arial" w:cs="Arial"/>
              </w:rPr>
              <w:t>resources</w:t>
            </w:r>
            <w:proofErr w:type="gramEnd"/>
          </w:p>
          <w:p w14:paraId="21C570E0" w14:textId="77777777" w:rsidR="009C299A" w:rsidRPr="00664A6F" w:rsidRDefault="009C299A" w:rsidP="009C299A">
            <w:pPr>
              <w:numPr>
                <w:ilvl w:val="1"/>
                <w:numId w:val="68"/>
              </w:numPr>
              <w:rPr>
                <w:rFonts w:ascii="Arial" w:eastAsia="Times New Roman" w:hAnsi="Arial" w:cs="Arial"/>
              </w:rPr>
            </w:pPr>
            <w:r w:rsidRPr="00664A6F">
              <w:rPr>
                <w:rFonts w:ascii="Arial" w:hAnsi="Arial" w:cs="Arial"/>
              </w:rPr>
              <w:t>How topic(s) have been/will be identified</w:t>
            </w:r>
          </w:p>
          <w:p w14:paraId="2E87F9B9" w14:textId="77777777" w:rsidR="009C299A" w:rsidRPr="00664A6F" w:rsidRDefault="009C299A" w:rsidP="009C299A">
            <w:pPr>
              <w:numPr>
                <w:ilvl w:val="1"/>
                <w:numId w:val="68"/>
              </w:numPr>
              <w:rPr>
                <w:rFonts w:ascii="Arial" w:eastAsia="Times New Roman" w:hAnsi="Arial" w:cs="Arial"/>
              </w:rPr>
            </w:pPr>
            <w:r w:rsidRPr="00664A6F">
              <w:rPr>
                <w:rFonts w:ascii="Arial" w:hAnsi="Arial" w:cs="Arial"/>
              </w:rPr>
              <w:t>Target audience(s)</w:t>
            </w:r>
          </w:p>
          <w:p w14:paraId="3183F876" w14:textId="77777777" w:rsidR="009C299A" w:rsidRPr="00664A6F" w:rsidRDefault="009C299A" w:rsidP="009C299A">
            <w:pPr>
              <w:numPr>
                <w:ilvl w:val="1"/>
                <w:numId w:val="68"/>
              </w:numPr>
              <w:rPr>
                <w:rFonts w:ascii="Arial" w:eastAsia="Times New Roman" w:hAnsi="Arial" w:cs="Arial"/>
              </w:rPr>
            </w:pPr>
            <w:r w:rsidRPr="00664A6F">
              <w:rPr>
                <w:rFonts w:ascii="Arial" w:hAnsi="Arial" w:cs="Arial"/>
              </w:rPr>
              <w:t>Structure(s) / Delivery method(s)</w:t>
            </w:r>
          </w:p>
          <w:p w14:paraId="2EDFA0EF" w14:textId="77777777" w:rsidR="009C299A" w:rsidRPr="00664A6F" w:rsidRDefault="009C299A" w:rsidP="009C299A">
            <w:pPr>
              <w:numPr>
                <w:ilvl w:val="1"/>
                <w:numId w:val="68"/>
              </w:numPr>
              <w:rPr>
                <w:rFonts w:ascii="Arial" w:eastAsia="Times New Roman" w:hAnsi="Arial" w:cs="Arial"/>
              </w:rPr>
            </w:pPr>
            <w:r w:rsidRPr="00664A6F">
              <w:rPr>
                <w:rFonts w:ascii="Arial" w:hAnsi="Arial" w:cs="Arial"/>
              </w:rPr>
              <w:t>Provider(s)</w:t>
            </w:r>
          </w:p>
          <w:p w14:paraId="542DB109" w14:textId="77777777" w:rsidR="009C299A" w:rsidRPr="00664A6F" w:rsidRDefault="009C299A" w:rsidP="009C299A">
            <w:pPr>
              <w:numPr>
                <w:ilvl w:val="1"/>
                <w:numId w:val="68"/>
              </w:numPr>
              <w:rPr>
                <w:rFonts w:ascii="Arial" w:eastAsia="Times New Roman" w:hAnsi="Arial" w:cs="Arial"/>
              </w:rPr>
            </w:pPr>
            <w:r w:rsidRPr="00664A6F">
              <w:rPr>
                <w:rFonts w:ascii="Arial" w:hAnsi="Arial" w:cs="Arial"/>
              </w:rPr>
              <w:t>Expected outcome(s)</w:t>
            </w:r>
          </w:p>
          <w:p w14:paraId="77ED99A8" w14:textId="77777777" w:rsidR="009C299A" w:rsidRPr="00664A6F" w:rsidRDefault="009C299A" w:rsidP="009C299A">
            <w:pPr>
              <w:numPr>
                <w:ilvl w:val="1"/>
                <w:numId w:val="68"/>
              </w:numPr>
              <w:rPr>
                <w:rFonts w:ascii="Arial" w:eastAsia="Times New Roman" w:hAnsi="Arial" w:cs="Arial"/>
              </w:rPr>
            </w:pPr>
            <w:r w:rsidRPr="00664A6F">
              <w:rPr>
                <w:rFonts w:ascii="Arial" w:hAnsi="Arial" w:cs="Arial"/>
              </w:rPr>
              <w:t>Timeline(s)</w:t>
            </w:r>
          </w:p>
          <w:p w14:paraId="712CB7BE" w14:textId="77777777" w:rsidR="009C299A" w:rsidRPr="00664A6F" w:rsidRDefault="009C299A" w:rsidP="009C299A">
            <w:pPr>
              <w:numPr>
                <w:ilvl w:val="1"/>
                <w:numId w:val="68"/>
              </w:numPr>
              <w:rPr>
                <w:rFonts w:ascii="Arial" w:eastAsia="Times New Roman" w:hAnsi="Arial" w:cs="Arial"/>
              </w:rPr>
            </w:pPr>
            <w:r w:rsidRPr="00664A6F">
              <w:rPr>
                <w:rFonts w:ascii="Arial" w:hAnsi="Arial" w:cs="Arial"/>
              </w:rPr>
              <w:t>Evaluation measure(s)</w:t>
            </w:r>
          </w:p>
          <w:p w14:paraId="5B91DBA6" w14:textId="77777777" w:rsidR="009C299A" w:rsidRPr="00664A6F" w:rsidRDefault="009C299A" w:rsidP="009C299A">
            <w:pPr>
              <w:numPr>
                <w:ilvl w:val="1"/>
                <w:numId w:val="68"/>
              </w:numPr>
              <w:rPr>
                <w:rFonts w:ascii="Arial" w:eastAsia="Times New Roman" w:hAnsi="Arial" w:cs="Arial"/>
              </w:rPr>
            </w:pPr>
            <w:r w:rsidRPr="00664A6F">
              <w:rPr>
                <w:rFonts w:ascii="Arial" w:hAnsi="Arial" w:cs="Arial"/>
              </w:rPr>
              <w:t>Alignment to appropriate learning standards and/or frameworks</w:t>
            </w:r>
          </w:p>
          <w:p w14:paraId="05A4513D" w14:textId="77777777" w:rsidR="009C299A" w:rsidRPr="00664A6F" w:rsidRDefault="009C299A" w:rsidP="009C299A">
            <w:pPr>
              <w:numPr>
                <w:ilvl w:val="1"/>
                <w:numId w:val="68"/>
              </w:numPr>
              <w:rPr>
                <w:rFonts w:ascii="Arial" w:eastAsia="Times New Roman" w:hAnsi="Arial" w:cs="Arial"/>
              </w:rPr>
            </w:pPr>
            <w:r w:rsidRPr="00664A6F">
              <w:rPr>
                <w:rFonts w:ascii="Arial" w:hAnsi="Arial" w:cs="Arial"/>
              </w:rPr>
              <w:t>Additional supports</w:t>
            </w:r>
          </w:p>
          <w:p w14:paraId="21212A47" w14:textId="40D828B5" w:rsidR="00C36C9C" w:rsidRPr="00664A6F" w:rsidRDefault="0A60BC29" w:rsidP="009C299A">
            <w:pPr>
              <w:numPr>
                <w:ilvl w:val="1"/>
                <w:numId w:val="68"/>
              </w:numPr>
              <w:rPr>
                <w:rFonts w:ascii="Arial" w:eastAsia="Times New Roman" w:hAnsi="Arial" w:cs="Arial"/>
              </w:rPr>
            </w:pPr>
            <w:r w:rsidRPr="00664A6F">
              <w:rPr>
                <w:rFonts w:ascii="Arial" w:hAnsi="Arial" w:cs="Arial"/>
              </w:rPr>
              <w:t xml:space="preserve">Plan for </w:t>
            </w:r>
            <w:r w:rsidR="1F264D21" w:rsidRPr="00664A6F">
              <w:rPr>
                <w:rFonts w:ascii="Arial" w:hAnsi="Arial" w:cs="Arial"/>
              </w:rPr>
              <w:t>recruitment and retention of participants.</w:t>
            </w:r>
          </w:p>
          <w:p w14:paraId="0BCD5426" w14:textId="31A1DAB4" w:rsidR="009C299A" w:rsidRPr="00664A6F" w:rsidRDefault="009C299A" w:rsidP="009C299A">
            <w:pPr>
              <w:numPr>
                <w:ilvl w:val="1"/>
                <w:numId w:val="68"/>
              </w:numPr>
              <w:rPr>
                <w:rFonts w:ascii="Arial" w:eastAsia="Times New Roman" w:hAnsi="Arial" w:cs="Arial"/>
              </w:rPr>
            </w:pPr>
            <w:r w:rsidRPr="00664A6F">
              <w:rPr>
                <w:rFonts w:ascii="Arial" w:hAnsi="Arial" w:cs="Arial"/>
              </w:rPr>
              <w:t>Materials (</w:t>
            </w:r>
            <w:r w:rsidR="0078260E" w:rsidRPr="00664A6F">
              <w:rPr>
                <w:rFonts w:ascii="Arial" w:hAnsi="Arial" w:cs="Arial"/>
              </w:rPr>
              <w:t>artifacts) that</w:t>
            </w:r>
            <w:r w:rsidRPr="00664A6F">
              <w:rPr>
                <w:rFonts w:ascii="Arial" w:hAnsi="Arial" w:cs="Arial"/>
              </w:rPr>
              <w:t xml:space="preserve"> will be created and made available on the awardee’s website.</w:t>
            </w:r>
          </w:p>
        </w:tc>
      </w:tr>
      <w:tr w:rsidR="009C299A" w:rsidRPr="00664A6F" w14:paraId="4FDCC4C1" w14:textId="77777777" w:rsidTr="00C86598">
        <w:trPr>
          <w:trHeight w:val="1196"/>
          <w:jc w:val="center"/>
        </w:trPr>
        <w:tc>
          <w:tcPr>
            <w:tcW w:w="10710" w:type="dxa"/>
            <w:gridSpan w:val="5"/>
          </w:tcPr>
          <w:p w14:paraId="35386739" w14:textId="77777777" w:rsidR="009C299A" w:rsidRPr="00664A6F" w:rsidRDefault="009C299A" w:rsidP="007E5E35">
            <w:pPr>
              <w:spacing w:before="120" w:after="120"/>
              <w:rPr>
                <w:rFonts w:ascii="Arial" w:eastAsia="Times New Roman" w:hAnsi="Arial" w:cs="Arial"/>
              </w:rPr>
            </w:pPr>
            <w:r w:rsidRPr="00664A6F">
              <w:rPr>
                <w:rFonts w:ascii="Arial" w:hAnsi="Arial" w:cs="Arial"/>
              </w:rPr>
              <w:t>Comments:</w:t>
            </w:r>
          </w:p>
        </w:tc>
      </w:tr>
    </w:tbl>
    <w:p w14:paraId="63751227" w14:textId="77777777" w:rsidR="009C299A" w:rsidRPr="00664A6F" w:rsidRDefault="009C299A" w:rsidP="009C299A">
      <w:pPr>
        <w:rPr>
          <w:rFonts w:ascii="Arial" w:hAnsi="Arial" w:cs="Arial"/>
          <w:szCs w:val="24"/>
        </w:rPr>
      </w:pPr>
    </w:p>
    <w:tbl>
      <w:tblPr>
        <w:tblStyle w:val="TableGrid6"/>
        <w:tblW w:w="10665" w:type="dxa"/>
        <w:jc w:val="center"/>
        <w:tblLook w:val="04A0" w:firstRow="1" w:lastRow="0" w:firstColumn="1" w:lastColumn="0" w:noHBand="0" w:noVBand="1"/>
      </w:tblPr>
      <w:tblGrid>
        <w:gridCol w:w="2133"/>
        <w:gridCol w:w="2133"/>
        <w:gridCol w:w="2133"/>
        <w:gridCol w:w="981"/>
        <w:gridCol w:w="1152"/>
        <w:gridCol w:w="378"/>
        <w:gridCol w:w="1755"/>
      </w:tblGrid>
      <w:tr w:rsidR="009C299A" w:rsidRPr="00664A6F" w14:paraId="2D198C23" w14:textId="77777777" w:rsidTr="28F2ED4B">
        <w:trPr>
          <w:trHeight w:val="188"/>
          <w:jc w:val="center"/>
        </w:trPr>
        <w:tc>
          <w:tcPr>
            <w:tcW w:w="10665" w:type="dxa"/>
            <w:gridSpan w:val="7"/>
            <w:shd w:val="clear" w:color="auto" w:fill="A6A6A6" w:themeFill="background1" w:themeFillShade="A6"/>
          </w:tcPr>
          <w:p w14:paraId="1D464D8B" w14:textId="77777777" w:rsidR="009C299A" w:rsidRPr="00664A6F" w:rsidRDefault="009C299A" w:rsidP="007E5E35">
            <w:pPr>
              <w:shd w:val="clear" w:color="auto" w:fill="A6A6A6" w:themeFill="background1" w:themeFillShade="A6"/>
              <w:spacing w:before="120" w:after="120"/>
              <w:ind w:left="72" w:hanging="86"/>
              <w:rPr>
                <w:rFonts w:ascii="Arial" w:eastAsia="Times New Roman" w:hAnsi="Arial" w:cs="Arial"/>
                <w:b/>
              </w:rPr>
            </w:pPr>
            <w:r w:rsidRPr="00664A6F">
              <w:rPr>
                <w:rFonts w:ascii="Arial" w:hAnsi="Arial" w:cs="Arial"/>
                <w:b/>
              </w:rPr>
              <w:t>E.2 Professional Development Decisions Rationale (5 Points)</w:t>
            </w:r>
          </w:p>
        </w:tc>
      </w:tr>
      <w:tr w:rsidR="0063539D" w:rsidRPr="00664A6F" w14:paraId="5C8BC793" w14:textId="77777777" w:rsidTr="00C636FF">
        <w:trPr>
          <w:trHeight w:val="242"/>
          <w:jc w:val="center"/>
        </w:trPr>
        <w:tc>
          <w:tcPr>
            <w:tcW w:w="2133" w:type="dxa"/>
            <w:shd w:val="clear" w:color="auto" w:fill="auto"/>
          </w:tcPr>
          <w:p w14:paraId="532A020A" w14:textId="77777777" w:rsidR="0063539D" w:rsidRDefault="0063539D" w:rsidP="0063539D">
            <w:pPr>
              <w:tabs>
                <w:tab w:val="num" w:pos="72"/>
              </w:tabs>
              <w:jc w:val="center"/>
              <w:rPr>
                <w:rFonts w:ascii="Arial" w:hAnsi="Arial" w:cs="Arial"/>
              </w:rPr>
            </w:pPr>
            <w:r w:rsidRPr="00DB52BE">
              <w:rPr>
                <w:rFonts w:ascii="Arial" w:hAnsi="Arial" w:cs="Arial"/>
              </w:rPr>
              <w:t>N</w:t>
            </w:r>
            <w:r>
              <w:rPr>
                <w:rFonts w:ascii="Arial" w:hAnsi="Arial" w:cs="Arial"/>
              </w:rPr>
              <w:t>/A</w:t>
            </w:r>
            <w:r w:rsidRPr="00DB52BE">
              <w:rPr>
                <w:rFonts w:ascii="Arial" w:hAnsi="Arial" w:cs="Arial"/>
              </w:rPr>
              <w:t>:</w:t>
            </w:r>
          </w:p>
          <w:p w14:paraId="4821EEDC" w14:textId="0D9D0F0E" w:rsidR="0063539D" w:rsidRPr="00664A6F" w:rsidRDefault="0063539D" w:rsidP="0063539D">
            <w:pPr>
              <w:tabs>
                <w:tab w:val="num" w:pos="72"/>
              </w:tabs>
              <w:jc w:val="center"/>
              <w:rPr>
                <w:rFonts w:ascii="Arial" w:eastAsia="Times New Roman" w:hAnsi="Arial" w:cs="Arial"/>
              </w:rPr>
            </w:pPr>
            <w:r w:rsidRPr="00DB52BE">
              <w:rPr>
                <w:rFonts w:ascii="Arial" w:hAnsi="Arial" w:cs="Arial"/>
              </w:rPr>
              <w:t>0 points</w:t>
            </w:r>
          </w:p>
        </w:tc>
        <w:tc>
          <w:tcPr>
            <w:tcW w:w="2133" w:type="dxa"/>
            <w:shd w:val="clear" w:color="auto" w:fill="auto"/>
          </w:tcPr>
          <w:p w14:paraId="7795C453" w14:textId="77777777" w:rsidR="0063539D" w:rsidRDefault="0063539D" w:rsidP="0063539D">
            <w:pPr>
              <w:tabs>
                <w:tab w:val="num" w:pos="72"/>
              </w:tabs>
              <w:jc w:val="center"/>
              <w:rPr>
                <w:rFonts w:ascii="Arial" w:hAnsi="Arial" w:cs="Arial"/>
              </w:rPr>
            </w:pPr>
            <w:r w:rsidRPr="00DB52BE">
              <w:rPr>
                <w:rFonts w:ascii="Arial" w:hAnsi="Arial" w:cs="Arial"/>
              </w:rPr>
              <w:t>Poor:</w:t>
            </w:r>
          </w:p>
          <w:p w14:paraId="58D54716" w14:textId="4799A900" w:rsidR="0063539D" w:rsidRPr="00664A6F" w:rsidRDefault="0063539D" w:rsidP="0063539D">
            <w:pPr>
              <w:jc w:val="center"/>
              <w:rPr>
                <w:rFonts w:ascii="Arial" w:eastAsia="Times New Roman" w:hAnsi="Arial" w:cs="Arial"/>
              </w:rPr>
            </w:pPr>
            <w:r w:rsidRPr="00DB52BE">
              <w:rPr>
                <w:rFonts w:ascii="Arial" w:hAnsi="Arial" w:cs="Arial"/>
              </w:rPr>
              <w:t>1.25 points</w:t>
            </w:r>
          </w:p>
        </w:tc>
        <w:tc>
          <w:tcPr>
            <w:tcW w:w="2133" w:type="dxa"/>
            <w:shd w:val="clear" w:color="auto" w:fill="auto"/>
          </w:tcPr>
          <w:p w14:paraId="17C34C6B" w14:textId="77777777" w:rsidR="0063539D" w:rsidRDefault="0063539D" w:rsidP="0063539D">
            <w:pPr>
              <w:tabs>
                <w:tab w:val="num" w:pos="72"/>
              </w:tabs>
              <w:jc w:val="center"/>
              <w:rPr>
                <w:rFonts w:ascii="Arial" w:hAnsi="Arial" w:cs="Arial"/>
              </w:rPr>
            </w:pPr>
            <w:r w:rsidRPr="00DB52BE">
              <w:rPr>
                <w:rFonts w:ascii="Arial" w:hAnsi="Arial" w:cs="Arial"/>
              </w:rPr>
              <w:t>Fair:</w:t>
            </w:r>
          </w:p>
          <w:p w14:paraId="0914F6AE" w14:textId="3A575FD7" w:rsidR="0063539D" w:rsidRPr="00664A6F" w:rsidRDefault="0063539D" w:rsidP="0063539D">
            <w:pPr>
              <w:jc w:val="center"/>
              <w:rPr>
                <w:rFonts w:ascii="Arial" w:eastAsia="Times New Roman" w:hAnsi="Arial" w:cs="Arial"/>
              </w:rPr>
            </w:pPr>
            <w:r w:rsidRPr="00DB52BE">
              <w:rPr>
                <w:rFonts w:ascii="Arial" w:hAnsi="Arial" w:cs="Arial"/>
              </w:rPr>
              <w:t>2.5 points</w:t>
            </w:r>
          </w:p>
        </w:tc>
        <w:tc>
          <w:tcPr>
            <w:tcW w:w="2133" w:type="dxa"/>
            <w:gridSpan w:val="2"/>
            <w:shd w:val="clear" w:color="auto" w:fill="auto"/>
          </w:tcPr>
          <w:p w14:paraId="5B8AFCD1" w14:textId="77777777" w:rsidR="0063539D" w:rsidRDefault="0063539D" w:rsidP="0063539D">
            <w:pPr>
              <w:tabs>
                <w:tab w:val="num" w:pos="72"/>
              </w:tabs>
              <w:jc w:val="center"/>
              <w:rPr>
                <w:rFonts w:ascii="Arial" w:hAnsi="Arial" w:cs="Arial"/>
              </w:rPr>
            </w:pPr>
            <w:r w:rsidRPr="00DB52BE">
              <w:rPr>
                <w:rFonts w:ascii="Arial" w:hAnsi="Arial" w:cs="Arial"/>
              </w:rPr>
              <w:t>Good:</w:t>
            </w:r>
          </w:p>
          <w:p w14:paraId="044822F8" w14:textId="7E11D19D" w:rsidR="0063539D" w:rsidRPr="00664A6F" w:rsidRDefault="0063539D" w:rsidP="0063539D">
            <w:pPr>
              <w:jc w:val="center"/>
              <w:rPr>
                <w:rFonts w:ascii="Arial" w:eastAsia="Times New Roman" w:hAnsi="Arial" w:cs="Arial"/>
              </w:rPr>
            </w:pPr>
            <w:r w:rsidRPr="00DB52BE">
              <w:rPr>
                <w:rFonts w:ascii="Arial" w:hAnsi="Arial" w:cs="Arial"/>
              </w:rPr>
              <w:t>3.75 points</w:t>
            </w:r>
          </w:p>
        </w:tc>
        <w:tc>
          <w:tcPr>
            <w:tcW w:w="2133" w:type="dxa"/>
            <w:gridSpan w:val="2"/>
            <w:shd w:val="clear" w:color="auto" w:fill="auto"/>
          </w:tcPr>
          <w:p w14:paraId="728A3E1E" w14:textId="77777777" w:rsidR="0063539D" w:rsidRDefault="0063539D" w:rsidP="0063539D">
            <w:pPr>
              <w:tabs>
                <w:tab w:val="num" w:pos="72"/>
              </w:tabs>
              <w:jc w:val="center"/>
              <w:rPr>
                <w:rFonts w:ascii="Arial" w:hAnsi="Arial" w:cs="Arial"/>
              </w:rPr>
            </w:pPr>
            <w:r w:rsidRPr="00DB52BE">
              <w:rPr>
                <w:rFonts w:ascii="Arial" w:hAnsi="Arial" w:cs="Arial"/>
              </w:rPr>
              <w:t>Very Good:</w:t>
            </w:r>
          </w:p>
          <w:p w14:paraId="5E722895" w14:textId="3C7DE841" w:rsidR="0063539D" w:rsidRPr="00664A6F" w:rsidRDefault="0063539D" w:rsidP="0063539D">
            <w:pPr>
              <w:jc w:val="center"/>
              <w:rPr>
                <w:rFonts w:ascii="Arial" w:eastAsia="Times New Roman" w:hAnsi="Arial" w:cs="Arial"/>
              </w:rPr>
            </w:pPr>
            <w:r w:rsidRPr="00DB52BE">
              <w:rPr>
                <w:rFonts w:ascii="Arial" w:hAnsi="Arial" w:cs="Arial"/>
              </w:rPr>
              <w:t>5 points</w:t>
            </w:r>
          </w:p>
        </w:tc>
      </w:tr>
      <w:tr w:rsidR="009C299A" w:rsidRPr="00664A6F" w14:paraId="4D7EFB99" w14:textId="77777777" w:rsidTr="28F2ED4B">
        <w:trPr>
          <w:trHeight w:val="2348"/>
          <w:jc w:val="center"/>
        </w:trPr>
        <w:tc>
          <w:tcPr>
            <w:tcW w:w="10665" w:type="dxa"/>
            <w:gridSpan w:val="7"/>
            <w:shd w:val="clear" w:color="auto" w:fill="auto"/>
          </w:tcPr>
          <w:p w14:paraId="79743E5F" w14:textId="77777777" w:rsidR="009C299A" w:rsidRPr="00664A6F" w:rsidRDefault="009C299A" w:rsidP="009C299A">
            <w:pPr>
              <w:pStyle w:val="ListParagraph"/>
              <w:widowControl w:val="0"/>
              <w:numPr>
                <w:ilvl w:val="0"/>
                <w:numId w:val="74"/>
              </w:numPr>
              <w:autoSpaceDE w:val="0"/>
              <w:autoSpaceDN w:val="0"/>
              <w:adjustRightInd w:val="0"/>
              <w:spacing w:before="0" w:after="0" w:line="240" w:lineRule="auto"/>
              <w:contextualSpacing w:val="0"/>
              <w:rPr>
                <w:rFonts w:ascii="Arial" w:hAnsi="Arial" w:cs="Arial"/>
              </w:rPr>
            </w:pPr>
            <w:r w:rsidRPr="00664A6F">
              <w:rPr>
                <w:rFonts w:ascii="Arial" w:hAnsi="Arial" w:cs="Arial"/>
              </w:rPr>
              <w:t>Applicant will describe how the professional development will support efforts to achieve the Program Goals (Section C of Proposal Narrative).</w:t>
            </w:r>
          </w:p>
          <w:p w14:paraId="6D872917" w14:textId="77777777" w:rsidR="009C299A" w:rsidRPr="00664A6F" w:rsidRDefault="009C299A" w:rsidP="009C299A">
            <w:pPr>
              <w:pStyle w:val="ListParagraph"/>
              <w:widowControl w:val="0"/>
              <w:numPr>
                <w:ilvl w:val="0"/>
                <w:numId w:val="74"/>
              </w:numPr>
              <w:autoSpaceDE w:val="0"/>
              <w:autoSpaceDN w:val="0"/>
              <w:adjustRightInd w:val="0"/>
              <w:spacing w:before="0" w:after="0" w:line="240" w:lineRule="auto"/>
              <w:contextualSpacing w:val="0"/>
              <w:rPr>
                <w:rFonts w:ascii="Arial" w:hAnsi="Arial" w:cs="Arial"/>
              </w:rPr>
            </w:pPr>
            <w:r w:rsidRPr="00664A6F">
              <w:rPr>
                <w:rFonts w:ascii="Arial" w:hAnsi="Arial" w:cs="Arial"/>
              </w:rPr>
              <w:t>Applicant will describe how District or Consortium Lead will ensure that the professional development plans have been developed.</w:t>
            </w:r>
          </w:p>
          <w:p w14:paraId="42C3369A" w14:textId="77777777" w:rsidR="00540D1C" w:rsidRDefault="009C299A" w:rsidP="00540D1C">
            <w:pPr>
              <w:pStyle w:val="ListParagraph"/>
              <w:widowControl w:val="0"/>
              <w:numPr>
                <w:ilvl w:val="0"/>
                <w:numId w:val="74"/>
              </w:numPr>
              <w:autoSpaceDE w:val="0"/>
              <w:autoSpaceDN w:val="0"/>
              <w:adjustRightInd w:val="0"/>
              <w:spacing w:before="0" w:after="0" w:line="240" w:lineRule="auto"/>
              <w:contextualSpacing w:val="0"/>
              <w:rPr>
                <w:rFonts w:ascii="Arial" w:hAnsi="Arial" w:cs="Arial"/>
              </w:rPr>
            </w:pPr>
            <w:r w:rsidRPr="00540D1C">
              <w:rPr>
                <w:rFonts w:ascii="Arial" w:hAnsi="Arial" w:cs="Arial"/>
              </w:rPr>
              <w:t>Applicant will describe how District or Consortium Lead will ensure that the professional development plans will be implemented with teacher and administrator input</w:t>
            </w:r>
            <w:r w:rsidR="00540D1C">
              <w:rPr>
                <w:rFonts w:ascii="Arial" w:hAnsi="Arial" w:cs="Arial"/>
              </w:rPr>
              <w:t>.</w:t>
            </w:r>
          </w:p>
          <w:p w14:paraId="40C7D68F" w14:textId="086379AB" w:rsidR="00086A19" w:rsidRPr="00540D1C" w:rsidRDefault="59EB1D4C" w:rsidP="00540D1C">
            <w:pPr>
              <w:pStyle w:val="ListParagraph"/>
              <w:widowControl w:val="0"/>
              <w:numPr>
                <w:ilvl w:val="0"/>
                <w:numId w:val="74"/>
              </w:numPr>
              <w:autoSpaceDE w:val="0"/>
              <w:autoSpaceDN w:val="0"/>
              <w:adjustRightInd w:val="0"/>
              <w:spacing w:before="0" w:after="0" w:line="240" w:lineRule="auto"/>
              <w:contextualSpacing w:val="0"/>
              <w:rPr>
                <w:rFonts w:ascii="Arial" w:hAnsi="Arial" w:cs="Arial"/>
              </w:rPr>
            </w:pPr>
            <w:r w:rsidRPr="00540D1C">
              <w:rPr>
                <w:rFonts w:ascii="Arial" w:hAnsi="Arial" w:cs="Arial"/>
              </w:rPr>
              <w:t xml:space="preserve">Applicant will clearly describe the input received that indicated sufficient interest in the plan to allow grant participants to successfully recruit and retain participants. </w:t>
            </w:r>
          </w:p>
        </w:tc>
      </w:tr>
      <w:tr w:rsidR="009C299A" w:rsidRPr="00664A6F" w14:paraId="2423F959" w14:textId="77777777" w:rsidTr="28F2ED4B">
        <w:trPr>
          <w:trHeight w:val="1340"/>
          <w:jc w:val="center"/>
        </w:trPr>
        <w:tc>
          <w:tcPr>
            <w:tcW w:w="10665" w:type="dxa"/>
            <w:gridSpan w:val="7"/>
            <w:shd w:val="clear" w:color="auto" w:fill="auto"/>
          </w:tcPr>
          <w:p w14:paraId="1B86F9A5" w14:textId="77777777" w:rsidR="009C299A" w:rsidRPr="00664A6F" w:rsidRDefault="009C299A" w:rsidP="007E5E35">
            <w:pPr>
              <w:spacing w:before="120" w:after="120"/>
              <w:rPr>
                <w:rFonts w:ascii="Arial" w:eastAsia="Times New Roman" w:hAnsi="Arial" w:cs="Arial"/>
              </w:rPr>
            </w:pPr>
            <w:r w:rsidRPr="00664A6F">
              <w:rPr>
                <w:rFonts w:ascii="Arial" w:hAnsi="Arial" w:cs="Arial"/>
              </w:rPr>
              <w:t>Comments:</w:t>
            </w:r>
          </w:p>
        </w:tc>
      </w:tr>
      <w:tr w:rsidR="009C299A" w:rsidRPr="00664A6F" w14:paraId="08DAA3F8" w14:textId="77777777" w:rsidTr="28F2ED4B">
        <w:trPr>
          <w:trHeight w:val="440"/>
          <w:jc w:val="center"/>
        </w:trPr>
        <w:tc>
          <w:tcPr>
            <w:tcW w:w="7380" w:type="dxa"/>
            <w:gridSpan w:val="4"/>
            <w:shd w:val="clear" w:color="auto" w:fill="auto"/>
          </w:tcPr>
          <w:p w14:paraId="13218CF9" w14:textId="77777777" w:rsidR="009C299A" w:rsidRPr="00664A6F" w:rsidRDefault="009C299A" w:rsidP="007E5E35">
            <w:pPr>
              <w:spacing w:before="120" w:after="120"/>
              <w:ind w:left="360"/>
              <w:rPr>
                <w:rFonts w:ascii="Arial" w:eastAsia="Times New Roman" w:hAnsi="Arial" w:cs="Arial"/>
                <w:b/>
              </w:rPr>
            </w:pPr>
            <w:r w:rsidRPr="00664A6F">
              <w:rPr>
                <w:rFonts w:ascii="Arial" w:hAnsi="Arial" w:cs="Arial"/>
                <w:b/>
              </w:rPr>
              <w:t>Total Score for Section E:</w:t>
            </w:r>
          </w:p>
        </w:tc>
        <w:tc>
          <w:tcPr>
            <w:tcW w:w="1530" w:type="dxa"/>
            <w:gridSpan w:val="2"/>
            <w:tcBorders>
              <w:right w:val="nil"/>
            </w:tcBorders>
            <w:shd w:val="clear" w:color="auto" w:fill="auto"/>
          </w:tcPr>
          <w:p w14:paraId="0929E46F" w14:textId="77777777" w:rsidR="009C299A" w:rsidRPr="00664A6F" w:rsidRDefault="009C299A" w:rsidP="007E5E35">
            <w:pPr>
              <w:spacing w:before="120" w:after="120"/>
              <w:ind w:left="360"/>
              <w:rPr>
                <w:rFonts w:ascii="Arial" w:eastAsia="Times New Roman" w:hAnsi="Arial" w:cs="Arial"/>
                <w:b/>
              </w:rPr>
            </w:pPr>
          </w:p>
        </w:tc>
        <w:tc>
          <w:tcPr>
            <w:tcW w:w="1755" w:type="dxa"/>
            <w:tcBorders>
              <w:left w:val="nil"/>
            </w:tcBorders>
            <w:shd w:val="clear" w:color="auto" w:fill="auto"/>
          </w:tcPr>
          <w:p w14:paraId="272D1DBD" w14:textId="77777777" w:rsidR="009C299A" w:rsidRPr="00664A6F" w:rsidRDefault="009C299A" w:rsidP="007E5E35">
            <w:pPr>
              <w:spacing w:before="120" w:after="120"/>
              <w:ind w:left="360"/>
              <w:rPr>
                <w:rFonts w:ascii="Arial" w:eastAsia="Times New Roman" w:hAnsi="Arial" w:cs="Arial"/>
                <w:b/>
              </w:rPr>
            </w:pPr>
            <w:r w:rsidRPr="00664A6F">
              <w:rPr>
                <w:rFonts w:ascii="Arial" w:hAnsi="Arial" w:cs="Arial"/>
                <w:b/>
              </w:rPr>
              <w:t>/ 15</w:t>
            </w:r>
          </w:p>
        </w:tc>
      </w:tr>
    </w:tbl>
    <w:p w14:paraId="5EEE11A1" w14:textId="77777777" w:rsidR="00253612" w:rsidRPr="00664A6F" w:rsidRDefault="00253612" w:rsidP="009C299A">
      <w:pPr>
        <w:rPr>
          <w:rFonts w:ascii="Arial" w:hAnsi="Arial" w:cs="Arial"/>
          <w:szCs w:val="24"/>
        </w:rPr>
      </w:pPr>
    </w:p>
    <w:tbl>
      <w:tblPr>
        <w:tblStyle w:val="TableGrid8"/>
        <w:tblW w:w="10620" w:type="dxa"/>
        <w:jc w:val="center"/>
        <w:tblLook w:val="04A0" w:firstRow="1" w:lastRow="0" w:firstColumn="1" w:lastColumn="0" w:noHBand="0" w:noVBand="1"/>
      </w:tblPr>
      <w:tblGrid>
        <w:gridCol w:w="2124"/>
        <w:gridCol w:w="2124"/>
        <w:gridCol w:w="2124"/>
        <w:gridCol w:w="2124"/>
        <w:gridCol w:w="2124"/>
      </w:tblGrid>
      <w:tr w:rsidR="00FE0292" w:rsidRPr="00664A6F" w14:paraId="74FD77A6" w14:textId="7B433B1E" w:rsidTr="00FD17EA">
        <w:trPr>
          <w:jc w:val="center"/>
        </w:trPr>
        <w:tc>
          <w:tcPr>
            <w:tcW w:w="10620" w:type="dxa"/>
            <w:gridSpan w:val="5"/>
            <w:shd w:val="clear" w:color="auto" w:fill="BFBFBF" w:themeFill="background1" w:themeFillShade="BF"/>
          </w:tcPr>
          <w:p w14:paraId="5D3FDE4A" w14:textId="2FF99165" w:rsidR="00FE0292" w:rsidRPr="00664A6F" w:rsidRDefault="00FE0292" w:rsidP="007E5E35">
            <w:pPr>
              <w:shd w:val="clear" w:color="auto" w:fill="BFBFBF" w:themeFill="background1" w:themeFillShade="BF"/>
              <w:spacing w:before="120" w:after="120"/>
              <w:rPr>
                <w:rFonts w:ascii="Arial" w:hAnsi="Arial" w:cs="Arial"/>
                <w:b/>
              </w:rPr>
            </w:pPr>
            <w:r w:rsidRPr="00664A6F">
              <w:rPr>
                <w:rFonts w:ascii="Arial" w:hAnsi="Arial" w:cs="Arial"/>
                <w:b/>
              </w:rPr>
              <w:lastRenderedPageBreak/>
              <w:t>F. Organizational Capacity (10 Points)</w:t>
            </w:r>
          </w:p>
        </w:tc>
      </w:tr>
      <w:tr w:rsidR="00FE0292" w:rsidRPr="00664A6F" w14:paraId="5CA6D479" w14:textId="59F91779" w:rsidTr="00FD17EA">
        <w:trPr>
          <w:jc w:val="center"/>
        </w:trPr>
        <w:tc>
          <w:tcPr>
            <w:tcW w:w="10620" w:type="dxa"/>
            <w:gridSpan w:val="5"/>
            <w:shd w:val="clear" w:color="auto" w:fill="A6A6A6" w:themeFill="background1" w:themeFillShade="A6"/>
          </w:tcPr>
          <w:p w14:paraId="440664CF" w14:textId="279084C7" w:rsidR="00FE0292" w:rsidRPr="00664A6F" w:rsidRDefault="00FE0292" w:rsidP="007E5E35">
            <w:pPr>
              <w:spacing w:before="120" w:after="120"/>
              <w:rPr>
                <w:rFonts w:ascii="Arial" w:hAnsi="Arial" w:cs="Arial"/>
                <w:b/>
              </w:rPr>
            </w:pPr>
            <w:r w:rsidRPr="00664A6F">
              <w:rPr>
                <w:rFonts w:ascii="Arial" w:hAnsi="Arial" w:cs="Arial"/>
                <w:b/>
              </w:rPr>
              <w:t>F.1 Expertise of Program Lead(s) (2.5 Points)</w:t>
            </w:r>
          </w:p>
        </w:tc>
      </w:tr>
      <w:tr w:rsidR="0063539D" w:rsidRPr="00664A6F" w14:paraId="440CA216" w14:textId="77777777" w:rsidTr="0063539D">
        <w:trPr>
          <w:jc w:val="center"/>
        </w:trPr>
        <w:tc>
          <w:tcPr>
            <w:tcW w:w="2124" w:type="dxa"/>
            <w:shd w:val="clear" w:color="auto" w:fill="auto"/>
          </w:tcPr>
          <w:p w14:paraId="129C5BF8" w14:textId="77777777" w:rsidR="0063539D" w:rsidRDefault="0063539D" w:rsidP="0063539D">
            <w:pPr>
              <w:tabs>
                <w:tab w:val="num" w:pos="72"/>
              </w:tabs>
              <w:jc w:val="center"/>
              <w:rPr>
                <w:rFonts w:ascii="Arial" w:hAnsi="Arial" w:cs="Arial"/>
              </w:rPr>
            </w:pPr>
            <w:r w:rsidRPr="00DB52BE">
              <w:rPr>
                <w:rFonts w:ascii="Arial" w:hAnsi="Arial" w:cs="Arial"/>
              </w:rPr>
              <w:t>N</w:t>
            </w:r>
            <w:r>
              <w:rPr>
                <w:rFonts w:ascii="Arial" w:hAnsi="Arial" w:cs="Arial"/>
              </w:rPr>
              <w:t>/A</w:t>
            </w:r>
            <w:r w:rsidRPr="00DB52BE">
              <w:rPr>
                <w:rFonts w:ascii="Arial" w:hAnsi="Arial" w:cs="Arial"/>
              </w:rPr>
              <w:t>:</w:t>
            </w:r>
          </w:p>
          <w:p w14:paraId="28A1FB44" w14:textId="1380F14B" w:rsidR="0063539D" w:rsidRPr="00664A6F" w:rsidRDefault="0063539D" w:rsidP="0063539D">
            <w:pPr>
              <w:tabs>
                <w:tab w:val="num" w:pos="72"/>
              </w:tabs>
              <w:jc w:val="center"/>
              <w:rPr>
                <w:rFonts w:ascii="Arial" w:hAnsi="Arial" w:cs="Arial"/>
              </w:rPr>
            </w:pPr>
            <w:r w:rsidRPr="00DB52BE">
              <w:rPr>
                <w:rFonts w:ascii="Arial" w:hAnsi="Arial" w:cs="Arial"/>
              </w:rPr>
              <w:t>0 points</w:t>
            </w:r>
          </w:p>
        </w:tc>
        <w:tc>
          <w:tcPr>
            <w:tcW w:w="2124" w:type="dxa"/>
            <w:shd w:val="clear" w:color="auto" w:fill="auto"/>
          </w:tcPr>
          <w:p w14:paraId="52F8249E" w14:textId="77777777" w:rsidR="0063539D" w:rsidRDefault="0063539D" w:rsidP="0063539D">
            <w:pPr>
              <w:tabs>
                <w:tab w:val="num" w:pos="72"/>
              </w:tabs>
              <w:jc w:val="center"/>
              <w:rPr>
                <w:rFonts w:ascii="Arial" w:hAnsi="Arial" w:cs="Arial"/>
              </w:rPr>
            </w:pPr>
            <w:r w:rsidRPr="00DB52BE">
              <w:rPr>
                <w:rFonts w:ascii="Arial" w:hAnsi="Arial" w:cs="Arial"/>
              </w:rPr>
              <w:t>Poor:</w:t>
            </w:r>
          </w:p>
          <w:p w14:paraId="4C21E455" w14:textId="14A1A73B" w:rsidR="0063539D" w:rsidRPr="00664A6F" w:rsidRDefault="0063539D" w:rsidP="0063539D">
            <w:pPr>
              <w:jc w:val="center"/>
              <w:rPr>
                <w:rFonts w:ascii="Arial" w:hAnsi="Arial" w:cs="Arial"/>
              </w:rPr>
            </w:pPr>
            <w:r w:rsidRPr="00DB52BE">
              <w:rPr>
                <w:rFonts w:ascii="Arial" w:hAnsi="Arial" w:cs="Arial"/>
              </w:rPr>
              <w:t>1.25 points</w:t>
            </w:r>
          </w:p>
        </w:tc>
        <w:tc>
          <w:tcPr>
            <w:tcW w:w="2124" w:type="dxa"/>
            <w:shd w:val="clear" w:color="auto" w:fill="auto"/>
          </w:tcPr>
          <w:p w14:paraId="47D8A746" w14:textId="77777777" w:rsidR="0063539D" w:rsidRDefault="0063539D" w:rsidP="0063539D">
            <w:pPr>
              <w:tabs>
                <w:tab w:val="num" w:pos="72"/>
              </w:tabs>
              <w:ind w:right="75"/>
              <w:jc w:val="center"/>
              <w:rPr>
                <w:rFonts w:ascii="Arial" w:hAnsi="Arial" w:cs="Arial"/>
              </w:rPr>
            </w:pPr>
            <w:r w:rsidRPr="00DB52BE">
              <w:rPr>
                <w:rFonts w:ascii="Arial" w:hAnsi="Arial" w:cs="Arial"/>
              </w:rPr>
              <w:t>Fair:</w:t>
            </w:r>
          </w:p>
          <w:p w14:paraId="7701FB22" w14:textId="5D960C3C" w:rsidR="0063539D" w:rsidRPr="00664A6F" w:rsidRDefault="0063539D" w:rsidP="0063539D">
            <w:pPr>
              <w:ind w:hanging="29"/>
              <w:jc w:val="center"/>
              <w:rPr>
                <w:rFonts w:ascii="Arial" w:hAnsi="Arial" w:cs="Arial"/>
              </w:rPr>
            </w:pPr>
            <w:r w:rsidRPr="00DB52BE">
              <w:rPr>
                <w:rFonts w:ascii="Arial" w:hAnsi="Arial" w:cs="Arial"/>
              </w:rPr>
              <w:t>2.5 points</w:t>
            </w:r>
          </w:p>
        </w:tc>
        <w:tc>
          <w:tcPr>
            <w:tcW w:w="2124" w:type="dxa"/>
            <w:shd w:val="clear" w:color="auto" w:fill="auto"/>
          </w:tcPr>
          <w:p w14:paraId="65594981" w14:textId="77777777" w:rsidR="0063539D" w:rsidRDefault="0063539D" w:rsidP="0063539D">
            <w:pPr>
              <w:tabs>
                <w:tab w:val="num" w:pos="72"/>
              </w:tabs>
              <w:jc w:val="center"/>
              <w:rPr>
                <w:rFonts w:ascii="Arial" w:hAnsi="Arial" w:cs="Arial"/>
              </w:rPr>
            </w:pPr>
            <w:r w:rsidRPr="00DB52BE">
              <w:rPr>
                <w:rFonts w:ascii="Arial" w:hAnsi="Arial" w:cs="Arial"/>
              </w:rPr>
              <w:t>Good:</w:t>
            </w:r>
          </w:p>
          <w:p w14:paraId="1C338842" w14:textId="2D65D9EB" w:rsidR="0063539D" w:rsidRPr="00664A6F" w:rsidRDefault="0063539D" w:rsidP="0063539D">
            <w:pPr>
              <w:jc w:val="center"/>
              <w:rPr>
                <w:rFonts w:ascii="Arial" w:hAnsi="Arial" w:cs="Arial"/>
              </w:rPr>
            </w:pPr>
            <w:r w:rsidRPr="00DB52BE">
              <w:rPr>
                <w:rFonts w:ascii="Arial" w:hAnsi="Arial" w:cs="Arial"/>
              </w:rPr>
              <w:t>3.75 points</w:t>
            </w:r>
          </w:p>
        </w:tc>
        <w:tc>
          <w:tcPr>
            <w:tcW w:w="2124" w:type="dxa"/>
            <w:shd w:val="clear" w:color="auto" w:fill="auto"/>
          </w:tcPr>
          <w:p w14:paraId="57ED7D70" w14:textId="77777777" w:rsidR="0063539D" w:rsidRDefault="0063539D" w:rsidP="0063539D">
            <w:pPr>
              <w:tabs>
                <w:tab w:val="num" w:pos="72"/>
              </w:tabs>
              <w:jc w:val="center"/>
              <w:rPr>
                <w:rFonts w:ascii="Arial" w:hAnsi="Arial" w:cs="Arial"/>
              </w:rPr>
            </w:pPr>
            <w:r w:rsidRPr="00DB52BE">
              <w:rPr>
                <w:rFonts w:ascii="Arial" w:hAnsi="Arial" w:cs="Arial"/>
              </w:rPr>
              <w:t>Very Good:</w:t>
            </w:r>
          </w:p>
          <w:p w14:paraId="61EEBF7F" w14:textId="4CF22587" w:rsidR="0063539D" w:rsidRPr="00664A6F" w:rsidRDefault="0063539D" w:rsidP="0063539D">
            <w:pPr>
              <w:ind w:left="360" w:hanging="360"/>
              <w:jc w:val="center"/>
              <w:rPr>
                <w:rFonts w:ascii="Arial" w:hAnsi="Arial" w:cs="Arial"/>
              </w:rPr>
            </w:pPr>
            <w:r w:rsidRPr="00DB52BE">
              <w:rPr>
                <w:rFonts w:ascii="Arial" w:hAnsi="Arial" w:cs="Arial"/>
              </w:rPr>
              <w:t>5 points</w:t>
            </w:r>
          </w:p>
        </w:tc>
      </w:tr>
      <w:tr w:rsidR="00FE0292" w:rsidRPr="00664A6F" w14:paraId="04B79701" w14:textId="6394002D" w:rsidTr="00FD17EA">
        <w:trPr>
          <w:jc w:val="center"/>
        </w:trPr>
        <w:tc>
          <w:tcPr>
            <w:tcW w:w="10620" w:type="dxa"/>
            <w:gridSpan w:val="5"/>
            <w:shd w:val="clear" w:color="auto" w:fill="auto"/>
          </w:tcPr>
          <w:p w14:paraId="37A8C111" w14:textId="77777777" w:rsidR="00FE0292" w:rsidRPr="00664A6F" w:rsidRDefault="00FE0292" w:rsidP="009C299A">
            <w:pPr>
              <w:numPr>
                <w:ilvl w:val="0"/>
                <w:numId w:val="73"/>
              </w:numPr>
              <w:rPr>
                <w:rFonts w:ascii="Arial" w:eastAsia="Times New Roman" w:hAnsi="Arial" w:cs="Arial"/>
              </w:rPr>
            </w:pPr>
            <w:bookmarkStart w:id="245" w:name="_Hlk491933848"/>
            <w:r w:rsidRPr="00664A6F">
              <w:rPr>
                <w:rFonts w:ascii="Arial" w:hAnsi="Arial" w:cs="Arial"/>
              </w:rPr>
              <w:t>Applicant will provide the name(s), description(s) of qualifications, relevant experience, and expertise of person(s) responsible for:</w:t>
            </w:r>
          </w:p>
          <w:p w14:paraId="6003730E" w14:textId="77777777" w:rsidR="00FE0292" w:rsidRPr="00664A6F" w:rsidRDefault="00FE0292" w:rsidP="009C299A">
            <w:pPr>
              <w:numPr>
                <w:ilvl w:val="0"/>
                <w:numId w:val="71"/>
              </w:numPr>
              <w:rPr>
                <w:rFonts w:ascii="Arial" w:eastAsia="Times New Roman" w:hAnsi="Arial" w:cs="Arial"/>
              </w:rPr>
            </w:pPr>
            <w:r w:rsidRPr="00664A6F">
              <w:rPr>
                <w:rFonts w:ascii="Arial" w:hAnsi="Arial" w:cs="Arial"/>
              </w:rPr>
              <w:t>Managing the Learning Technology Grant program</w:t>
            </w:r>
          </w:p>
          <w:p w14:paraId="7F61BDAB" w14:textId="77777777" w:rsidR="00FE0292" w:rsidRPr="00664A6F" w:rsidRDefault="00FE0292" w:rsidP="009C299A">
            <w:pPr>
              <w:numPr>
                <w:ilvl w:val="0"/>
                <w:numId w:val="71"/>
              </w:numPr>
              <w:rPr>
                <w:rFonts w:ascii="Arial" w:eastAsia="Times New Roman" w:hAnsi="Arial" w:cs="Arial"/>
              </w:rPr>
            </w:pPr>
            <w:r w:rsidRPr="00664A6F">
              <w:rPr>
                <w:rFonts w:ascii="Arial" w:hAnsi="Arial" w:cs="Arial"/>
              </w:rPr>
              <w:t>Providing professional development</w:t>
            </w:r>
          </w:p>
          <w:p w14:paraId="63B6444D" w14:textId="77777777" w:rsidR="00FE0292" w:rsidRPr="00664A6F" w:rsidRDefault="00FE0292" w:rsidP="009C299A">
            <w:pPr>
              <w:numPr>
                <w:ilvl w:val="0"/>
                <w:numId w:val="71"/>
              </w:numPr>
              <w:rPr>
                <w:rFonts w:ascii="Arial" w:eastAsia="Times New Roman" w:hAnsi="Arial" w:cs="Arial"/>
              </w:rPr>
            </w:pPr>
            <w:r w:rsidRPr="00664A6F">
              <w:rPr>
                <w:rFonts w:ascii="Arial" w:hAnsi="Arial" w:cs="Arial"/>
              </w:rPr>
              <w:t>Leading program activities.</w:t>
            </w:r>
          </w:p>
          <w:p w14:paraId="3FD7B64F" w14:textId="48C09603" w:rsidR="00FE0292" w:rsidRPr="00664A6F" w:rsidRDefault="00FE0292" w:rsidP="00902957">
            <w:pPr>
              <w:ind w:left="720"/>
              <w:rPr>
                <w:rFonts w:ascii="Arial" w:hAnsi="Arial" w:cs="Arial"/>
              </w:rPr>
            </w:pPr>
            <w:r w:rsidRPr="00664A6F">
              <w:rPr>
                <w:rFonts w:ascii="Arial" w:hAnsi="Arial" w:cs="Arial"/>
              </w:rPr>
              <w:t xml:space="preserve"> Note: The person or persons assigned to oversee the program must be in an administrative position at the BOCES or District</w:t>
            </w:r>
            <w:r w:rsidR="00A80C85" w:rsidRPr="00664A6F">
              <w:rPr>
                <w:rFonts w:ascii="Arial" w:hAnsi="Arial" w:cs="Arial"/>
              </w:rPr>
              <w:t xml:space="preserve">. </w:t>
            </w:r>
            <w:r w:rsidRPr="00664A6F">
              <w:rPr>
                <w:rFonts w:ascii="Arial" w:hAnsi="Arial" w:cs="Arial"/>
              </w:rPr>
              <w:t>Examples include Grant Manager, Director of Technology, Assistant Superintendent or Principal. All contact information must be included.</w:t>
            </w:r>
            <w:bookmarkEnd w:id="245"/>
          </w:p>
        </w:tc>
      </w:tr>
      <w:tr w:rsidR="00FE0292" w:rsidRPr="00664A6F" w14:paraId="3E49D24E" w14:textId="61AEA60C" w:rsidTr="00FD17EA">
        <w:trPr>
          <w:trHeight w:val="1187"/>
          <w:jc w:val="center"/>
        </w:trPr>
        <w:tc>
          <w:tcPr>
            <w:tcW w:w="10620" w:type="dxa"/>
            <w:gridSpan w:val="5"/>
            <w:shd w:val="clear" w:color="auto" w:fill="auto"/>
          </w:tcPr>
          <w:p w14:paraId="0425103A" w14:textId="71DF0361" w:rsidR="00FE0292" w:rsidRPr="00664A6F" w:rsidRDefault="00FE0292" w:rsidP="007E5E35">
            <w:pPr>
              <w:spacing w:before="120" w:after="120"/>
              <w:rPr>
                <w:rFonts w:ascii="Arial" w:hAnsi="Arial" w:cs="Arial"/>
              </w:rPr>
            </w:pPr>
            <w:r w:rsidRPr="00664A6F">
              <w:rPr>
                <w:rFonts w:ascii="Arial" w:hAnsi="Arial" w:cs="Arial"/>
              </w:rPr>
              <w:t>Comments:</w:t>
            </w:r>
          </w:p>
        </w:tc>
      </w:tr>
    </w:tbl>
    <w:p w14:paraId="3115CA83" w14:textId="77777777" w:rsidR="009C299A" w:rsidRPr="00664A6F" w:rsidRDefault="009C299A" w:rsidP="009C299A">
      <w:pPr>
        <w:rPr>
          <w:rFonts w:ascii="Arial" w:hAnsi="Arial" w:cs="Arial"/>
          <w:szCs w:val="24"/>
        </w:rPr>
      </w:pPr>
    </w:p>
    <w:p w14:paraId="52B19467" w14:textId="77777777" w:rsidR="00253612" w:rsidRPr="00664A6F" w:rsidRDefault="00253612" w:rsidP="009C299A">
      <w:pPr>
        <w:rPr>
          <w:rFonts w:ascii="Arial" w:hAnsi="Arial" w:cs="Arial"/>
          <w:szCs w:val="24"/>
        </w:rPr>
      </w:pPr>
    </w:p>
    <w:tbl>
      <w:tblPr>
        <w:tblStyle w:val="TableGrid8"/>
        <w:tblW w:w="10620" w:type="dxa"/>
        <w:jc w:val="center"/>
        <w:tblLook w:val="04A0" w:firstRow="1" w:lastRow="0" w:firstColumn="1" w:lastColumn="0" w:noHBand="0" w:noVBand="1"/>
      </w:tblPr>
      <w:tblGrid>
        <w:gridCol w:w="2124"/>
        <w:gridCol w:w="2124"/>
        <w:gridCol w:w="2124"/>
        <w:gridCol w:w="2124"/>
        <w:gridCol w:w="2124"/>
      </w:tblGrid>
      <w:tr w:rsidR="009C299A" w:rsidRPr="00664A6F" w14:paraId="1AB50150" w14:textId="77777777" w:rsidTr="00FD17EA">
        <w:trPr>
          <w:jc w:val="center"/>
        </w:trPr>
        <w:tc>
          <w:tcPr>
            <w:tcW w:w="10620" w:type="dxa"/>
            <w:gridSpan w:val="5"/>
            <w:shd w:val="clear" w:color="auto" w:fill="A6A6A6" w:themeFill="background1" w:themeFillShade="A6"/>
          </w:tcPr>
          <w:p w14:paraId="2C06C4B4" w14:textId="77777777" w:rsidR="009C299A" w:rsidRPr="00664A6F" w:rsidRDefault="009C299A" w:rsidP="007E5E35">
            <w:pPr>
              <w:spacing w:before="120" w:after="120"/>
              <w:rPr>
                <w:rFonts w:ascii="Arial" w:eastAsia="Times New Roman" w:hAnsi="Arial" w:cs="Arial"/>
                <w:b/>
              </w:rPr>
            </w:pPr>
            <w:r w:rsidRPr="00664A6F">
              <w:rPr>
                <w:rFonts w:ascii="Arial" w:hAnsi="Arial" w:cs="Arial"/>
                <w:b/>
              </w:rPr>
              <w:t>F.2 Leadership Support (2.5 Points)</w:t>
            </w:r>
          </w:p>
        </w:tc>
      </w:tr>
      <w:tr w:rsidR="0063539D" w:rsidRPr="00664A6F" w14:paraId="15E9AA92" w14:textId="77777777" w:rsidTr="0063539D">
        <w:trPr>
          <w:jc w:val="center"/>
        </w:trPr>
        <w:tc>
          <w:tcPr>
            <w:tcW w:w="2124" w:type="dxa"/>
            <w:shd w:val="clear" w:color="auto" w:fill="auto"/>
          </w:tcPr>
          <w:p w14:paraId="4F76838C" w14:textId="77777777" w:rsidR="0063539D" w:rsidRDefault="0063539D" w:rsidP="0063539D">
            <w:pPr>
              <w:tabs>
                <w:tab w:val="num" w:pos="72"/>
              </w:tabs>
              <w:jc w:val="center"/>
              <w:rPr>
                <w:rFonts w:ascii="Arial" w:hAnsi="Arial" w:cs="Arial"/>
              </w:rPr>
            </w:pPr>
            <w:r w:rsidRPr="00DB52BE">
              <w:rPr>
                <w:rFonts w:ascii="Arial" w:hAnsi="Arial" w:cs="Arial"/>
              </w:rPr>
              <w:t>N</w:t>
            </w:r>
            <w:r>
              <w:rPr>
                <w:rFonts w:ascii="Arial" w:hAnsi="Arial" w:cs="Arial"/>
              </w:rPr>
              <w:t>/A</w:t>
            </w:r>
            <w:r w:rsidRPr="00DB52BE">
              <w:rPr>
                <w:rFonts w:ascii="Arial" w:hAnsi="Arial" w:cs="Arial"/>
              </w:rPr>
              <w:t>:</w:t>
            </w:r>
          </w:p>
          <w:p w14:paraId="2D001E53" w14:textId="10A17A2A" w:rsidR="0063539D" w:rsidRPr="0063539D" w:rsidRDefault="0063539D" w:rsidP="0063539D">
            <w:pPr>
              <w:tabs>
                <w:tab w:val="num" w:pos="72"/>
              </w:tabs>
              <w:jc w:val="center"/>
              <w:rPr>
                <w:rFonts w:ascii="Arial" w:hAnsi="Arial" w:cs="Arial"/>
              </w:rPr>
            </w:pPr>
            <w:r w:rsidRPr="00DB52BE">
              <w:rPr>
                <w:rFonts w:ascii="Arial" w:hAnsi="Arial" w:cs="Arial"/>
              </w:rPr>
              <w:t>0 points</w:t>
            </w:r>
          </w:p>
        </w:tc>
        <w:tc>
          <w:tcPr>
            <w:tcW w:w="2124" w:type="dxa"/>
            <w:shd w:val="clear" w:color="auto" w:fill="auto"/>
          </w:tcPr>
          <w:p w14:paraId="0DB81851" w14:textId="77777777" w:rsidR="0063539D" w:rsidRDefault="0063539D" w:rsidP="0063539D">
            <w:pPr>
              <w:tabs>
                <w:tab w:val="num" w:pos="72"/>
              </w:tabs>
              <w:jc w:val="center"/>
              <w:rPr>
                <w:rFonts w:ascii="Arial" w:hAnsi="Arial" w:cs="Arial"/>
              </w:rPr>
            </w:pPr>
            <w:r w:rsidRPr="00DB52BE">
              <w:rPr>
                <w:rFonts w:ascii="Arial" w:hAnsi="Arial" w:cs="Arial"/>
              </w:rPr>
              <w:t>Poor:</w:t>
            </w:r>
          </w:p>
          <w:p w14:paraId="78981BD5" w14:textId="6A89A53A" w:rsidR="0063539D" w:rsidRPr="0063539D" w:rsidRDefault="0063539D" w:rsidP="0063539D">
            <w:pPr>
              <w:jc w:val="center"/>
              <w:rPr>
                <w:rFonts w:ascii="Arial" w:hAnsi="Arial" w:cs="Arial"/>
              </w:rPr>
            </w:pPr>
            <w:r w:rsidRPr="00DB52BE">
              <w:rPr>
                <w:rFonts w:ascii="Arial" w:hAnsi="Arial" w:cs="Arial"/>
              </w:rPr>
              <w:t>1.25 points</w:t>
            </w:r>
          </w:p>
        </w:tc>
        <w:tc>
          <w:tcPr>
            <w:tcW w:w="2124" w:type="dxa"/>
            <w:shd w:val="clear" w:color="auto" w:fill="auto"/>
          </w:tcPr>
          <w:p w14:paraId="09A68EAB" w14:textId="77777777" w:rsidR="0063539D" w:rsidRDefault="0063539D" w:rsidP="0063539D">
            <w:pPr>
              <w:tabs>
                <w:tab w:val="num" w:pos="72"/>
              </w:tabs>
              <w:jc w:val="center"/>
              <w:rPr>
                <w:rFonts w:ascii="Arial" w:hAnsi="Arial" w:cs="Arial"/>
              </w:rPr>
            </w:pPr>
            <w:r w:rsidRPr="00DB52BE">
              <w:rPr>
                <w:rFonts w:ascii="Arial" w:hAnsi="Arial" w:cs="Arial"/>
              </w:rPr>
              <w:t>Fair:</w:t>
            </w:r>
          </w:p>
          <w:p w14:paraId="7E70B7BB" w14:textId="55BBDA89" w:rsidR="0063539D" w:rsidRPr="0063539D" w:rsidRDefault="0063539D" w:rsidP="0063539D">
            <w:pPr>
              <w:ind w:left="360" w:hanging="360"/>
              <w:jc w:val="center"/>
              <w:rPr>
                <w:rFonts w:ascii="Arial" w:hAnsi="Arial" w:cs="Arial"/>
              </w:rPr>
            </w:pPr>
            <w:r w:rsidRPr="00DB52BE">
              <w:rPr>
                <w:rFonts w:ascii="Arial" w:hAnsi="Arial" w:cs="Arial"/>
              </w:rPr>
              <w:t>2.5 points</w:t>
            </w:r>
          </w:p>
        </w:tc>
        <w:tc>
          <w:tcPr>
            <w:tcW w:w="2124" w:type="dxa"/>
            <w:shd w:val="clear" w:color="auto" w:fill="auto"/>
          </w:tcPr>
          <w:p w14:paraId="12B2C6FC" w14:textId="77777777" w:rsidR="0063539D" w:rsidRDefault="0063539D" w:rsidP="0063539D">
            <w:pPr>
              <w:tabs>
                <w:tab w:val="num" w:pos="72"/>
              </w:tabs>
              <w:jc w:val="center"/>
              <w:rPr>
                <w:rFonts w:ascii="Arial" w:hAnsi="Arial" w:cs="Arial"/>
              </w:rPr>
            </w:pPr>
            <w:r w:rsidRPr="00DB52BE">
              <w:rPr>
                <w:rFonts w:ascii="Arial" w:hAnsi="Arial" w:cs="Arial"/>
              </w:rPr>
              <w:t>Good:</w:t>
            </w:r>
          </w:p>
          <w:p w14:paraId="45457CCA" w14:textId="6F885AD4" w:rsidR="0063539D" w:rsidRPr="0063539D" w:rsidRDefault="0063539D" w:rsidP="0063539D">
            <w:pPr>
              <w:jc w:val="center"/>
              <w:rPr>
                <w:rFonts w:ascii="Arial" w:hAnsi="Arial" w:cs="Arial"/>
              </w:rPr>
            </w:pPr>
            <w:r w:rsidRPr="00DB52BE">
              <w:rPr>
                <w:rFonts w:ascii="Arial" w:hAnsi="Arial" w:cs="Arial"/>
              </w:rPr>
              <w:t>3.75 points</w:t>
            </w:r>
          </w:p>
        </w:tc>
        <w:tc>
          <w:tcPr>
            <w:tcW w:w="2124" w:type="dxa"/>
            <w:shd w:val="clear" w:color="auto" w:fill="auto"/>
          </w:tcPr>
          <w:p w14:paraId="02930B9C" w14:textId="77777777" w:rsidR="0063539D" w:rsidRDefault="0063539D" w:rsidP="0063539D">
            <w:pPr>
              <w:tabs>
                <w:tab w:val="num" w:pos="72"/>
              </w:tabs>
              <w:jc w:val="center"/>
              <w:rPr>
                <w:rFonts w:ascii="Arial" w:hAnsi="Arial" w:cs="Arial"/>
              </w:rPr>
            </w:pPr>
            <w:r w:rsidRPr="00DB52BE">
              <w:rPr>
                <w:rFonts w:ascii="Arial" w:hAnsi="Arial" w:cs="Arial"/>
              </w:rPr>
              <w:t>Very Good:</w:t>
            </w:r>
          </w:p>
          <w:p w14:paraId="15D134F7" w14:textId="5E3108E2" w:rsidR="0063539D" w:rsidRPr="0063539D" w:rsidRDefault="0063539D" w:rsidP="0063539D">
            <w:pPr>
              <w:ind w:left="360" w:hanging="360"/>
              <w:jc w:val="center"/>
              <w:rPr>
                <w:rFonts w:ascii="Arial" w:hAnsi="Arial" w:cs="Arial"/>
              </w:rPr>
            </w:pPr>
            <w:r w:rsidRPr="00DB52BE">
              <w:rPr>
                <w:rFonts w:ascii="Arial" w:hAnsi="Arial" w:cs="Arial"/>
              </w:rPr>
              <w:t>5 points</w:t>
            </w:r>
          </w:p>
        </w:tc>
      </w:tr>
      <w:tr w:rsidR="009C299A" w:rsidRPr="00664A6F" w14:paraId="51C9E534" w14:textId="77777777" w:rsidTr="00FD17EA">
        <w:trPr>
          <w:jc w:val="center"/>
        </w:trPr>
        <w:tc>
          <w:tcPr>
            <w:tcW w:w="10620" w:type="dxa"/>
            <w:gridSpan w:val="5"/>
            <w:shd w:val="clear" w:color="auto" w:fill="auto"/>
          </w:tcPr>
          <w:p w14:paraId="4041576A" w14:textId="77777777" w:rsidR="009C299A" w:rsidRPr="00664A6F" w:rsidRDefault="009C299A" w:rsidP="009C299A">
            <w:pPr>
              <w:numPr>
                <w:ilvl w:val="0"/>
                <w:numId w:val="73"/>
              </w:numPr>
              <w:rPr>
                <w:rFonts w:ascii="Arial" w:eastAsia="Times New Roman" w:hAnsi="Arial" w:cs="Arial"/>
              </w:rPr>
            </w:pPr>
            <w:r w:rsidRPr="00664A6F">
              <w:rPr>
                <w:rFonts w:ascii="Arial" w:hAnsi="Arial" w:cs="Arial"/>
              </w:rPr>
              <w:t>Applicant will describe the administrative and leadership support for the proposed project.</w:t>
            </w:r>
          </w:p>
          <w:p w14:paraId="25C35613" w14:textId="77777777" w:rsidR="009C299A" w:rsidRPr="00664A6F" w:rsidRDefault="009C299A" w:rsidP="009C299A">
            <w:pPr>
              <w:numPr>
                <w:ilvl w:val="0"/>
                <w:numId w:val="73"/>
              </w:numPr>
              <w:rPr>
                <w:rFonts w:ascii="Arial" w:eastAsia="Times New Roman" w:hAnsi="Arial" w:cs="Arial"/>
              </w:rPr>
            </w:pPr>
            <w:r w:rsidRPr="00664A6F">
              <w:rPr>
                <w:rFonts w:ascii="Arial" w:hAnsi="Arial" w:cs="Arial"/>
              </w:rPr>
              <w:t>Applicant will provide specific examples of the way that District and/or BOCES leaders will provide support.</w:t>
            </w:r>
          </w:p>
        </w:tc>
      </w:tr>
      <w:tr w:rsidR="009C299A" w:rsidRPr="00664A6F" w14:paraId="218524E5" w14:textId="77777777" w:rsidTr="00FD17EA">
        <w:trPr>
          <w:trHeight w:val="1142"/>
          <w:jc w:val="center"/>
        </w:trPr>
        <w:tc>
          <w:tcPr>
            <w:tcW w:w="10620" w:type="dxa"/>
            <w:gridSpan w:val="5"/>
            <w:shd w:val="clear" w:color="auto" w:fill="auto"/>
          </w:tcPr>
          <w:p w14:paraId="4F2E10F6" w14:textId="77777777" w:rsidR="009C299A" w:rsidRPr="00664A6F" w:rsidRDefault="009C299A" w:rsidP="007E5E35">
            <w:pPr>
              <w:spacing w:before="120" w:after="120"/>
              <w:ind w:left="360"/>
              <w:rPr>
                <w:rFonts w:ascii="Arial" w:hAnsi="Arial" w:cs="Arial"/>
              </w:rPr>
            </w:pPr>
            <w:r w:rsidRPr="00664A6F">
              <w:rPr>
                <w:rFonts w:ascii="Arial" w:hAnsi="Arial" w:cs="Arial"/>
              </w:rPr>
              <w:t>Comments:</w:t>
            </w:r>
          </w:p>
          <w:p w14:paraId="51E24698" w14:textId="77777777" w:rsidR="00CF2968" w:rsidRPr="00664A6F" w:rsidRDefault="00CF2968" w:rsidP="007E5E35">
            <w:pPr>
              <w:spacing w:before="120" w:after="120"/>
              <w:ind w:left="360"/>
              <w:rPr>
                <w:rFonts w:ascii="Arial" w:eastAsia="Times New Roman" w:hAnsi="Arial" w:cs="Arial"/>
              </w:rPr>
            </w:pPr>
          </w:p>
          <w:p w14:paraId="1A09C328" w14:textId="77777777" w:rsidR="00CF2968" w:rsidRPr="00664A6F" w:rsidRDefault="00CF2968" w:rsidP="007E5E35">
            <w:pPr>
              <w:spacing w:before="120" w:after="120"/>
              <w:ind w:left="360"/>
              <w:rPr>
                <w:rFonts w:ascii="Arial" w:eastAsia="Times New Roman" w:hAnsi="Arial" w:cs="Arial"/>
              </w:rPr>
            </w:pPr>
          </w:p>
          <w:p w14:paraId="496ACE9C" w14:textId="21782AAC" w:rsidR="00CF2968" w:rsidRPr="00664A6F" w:rsidRDefault="00CF2968" w:rsidP="007E5E35">
            <w:pPr>
              <w:spacing w:before="120" w:after="120"/>
              <w:ind w:left="360"/>
              <w:rPr>
                <w:rFonts w:ascii="Arial" w:eastAsia="Times New Roman" w:hAnsi="Arial" w:cs="Arial"/>
              </w:rPr>
            </w:pPr>
          </w:p>
        </w:tc>
      </w:tr>
    </w:tbl>
    <w:p w14:paraId="0BE52017" w14:textId="77777777" w:rsidR="009C299A" w:rsidRPr="00664A6F" w:rsidRDefault="009C299A" w:rsidP="009C299A">
      <w:pPr>
        <w:rPr>
          <w:rFonts w:ascii="Arial" w:hAnsi="Arial" w:cs="Arial"/>
          <w:szCs w:val="24"/>
        </w:rPr>
      </w:pPr>
    </w:p>
    <w:p w14:paraId="2DBFB679" w14:textId="77777777" w:rsidR="00253612" w:rsidRPr="00664A6F" w:rsidRDefault="00253612" w:rsidP="009C299A">
      <w:pPr>
        <w:rPr>
          <w:rFonts w:ascii="Arial" w:hAnsi="Arial" w:cs="Arial"/>
          <w:szCs w:val="24"/>
        </w:rPr>
      </w:pPr>
    </w:p>
    <w:p w14:paraId="3807BF4B" w14:textId="77777777" w:rsidR="00253612" w:rsidRPr="00664A6F" w:rsidRDefault="00253612" w:rsidP="009C299A">
      <w:pPr>
        <w:rPr>
          <w:rFonts w:ascii="Arial" w:hAnsi="Arial" w:cs="Arial"/>
          <w:szCs w:val="24"/>
        </w:rPr>
      </w:pPr>
    </w:p>
    <w:p w14:paraId="7B134743" w14:textId="77777777" w:rsidR="00253612" w:rsidRPr="00664A6F" w:rsidRDefault="00253612" w:rsidP="009C299A">
      <w:pPr>
        <w:rPr>
          <w:rFonts w:ascii="Arial" w:hAnsi="Arial" w:cs="Arial"/>
          <w:szCs w:val="24"/>
        </w:rPr>
      </w:pPr>
    </w:p>
    <w:p w14:paraId="1F9F13E7" w14:textId="77777777" w:rsidR="00253612" w:rsidRPr="00664A6F" w:rsidRDefault="00253612" w:rsidP="009C299A">
      <w:pPr>
        <w:rPr>
          <w:rFonts w:ascii="Arial" w:hAnsi="Arial" w:cs="Arial"/>
          <w:szCs w:val="24"/>
        </w:rPr>
      </w:pPr>
    </w:p>
    <w:p w14:paraId="6F22B5F1" w14:textId="77777777" w:rsidR="00253612" w:rsidRPr="00664A6F" w:rsidRDefault="00253612" w:rsidP="009C299A">
      <w:pPr>
        <w:rPr>
          <w:rFonts w:ascii="Arial" w:hAnsi="Arial" w:cs="Arial"/>
          <w:szCs w:val="24"/>
        </w:rPr>
      </w:pPr>
    </w:p>
    <w:p w14:paraId="6B685693" w14:textId="77777777" w:rsidR="00253612" w:rsidRPr="00664A6F" w:rsidRDefault="00253612" w:rsidP="009C299A">
      <w:pPr>
        <w:rPr>
          <w:rFonts w:ascii="Arial" w:hAnsi="Arial" w:cs="Arial"/>
          <w:szCs w:val="24"/>
        </w:rPr>
      </w:pPr>
    </w:p>
    <w:p w14:paraId="3A5FF4D3" w14:textId="77777777" w:rsidR="00253612" w:rsidRPr="00664A6F" w:rsidRDefault="00253612" w:rsidP="009C299A">
      <w:pPr>
        <w:rPr>
          <w:rFonts w:ascii="Arial" w:hAnsi="Arial" w:cs="Arial"/>
          <w:szCs w:val="24"/>
        </w:rPr>
      </w:pPr>
    </w:p>
    <w:p w14:paraId="54BCC622" w14:textId="77777777" w:rsidR="00253612" w:rsidRPr="00664A6F" w:rsidRDefault="00253612" w:rsidP="009C299A">
      <w:pPr>
        <w:rPr>
          <w:rFonts w:ascii="Arial" w:hAnsi="Arial" w:cs="Arial"/>
          <w:szCs w:val="24"/>
        </w:rPr>
      </w:pPr>
    </w:p>
    <w:p w14:paraId="344D8D09" w14:textId="77777777" w:rsidR="00CF2968" w:rsidRPr="00664A6F" w:rsidRDefault="00CF2968" w:rsidP="009C299A">
      <w:pPr>
        <w:rPr>
          <w:rFonts w:ascii="Arial" w:hAnsi="Arial" w:cs="Arial"/>
          <w:szCs w:val="24"/>
        </w:rPr>
      </w:pPr>
    </w:p>
    <w:tbl>
      <w:tblPr>
        <w:tblStyle w:val="TableGrid8"/>
        <w:tblW w:w="10620" w:type="dxa"/>
        <w:jc w:val="center"/>
        <w:tblLook w:val="04A0" w:firstRow="1" w:lastRow="0" w:firstColumn="1" w:lastColumn="0" w:noHBand="0" w:noVBand="1"/>
      </w:tblPr>
      <w:tblGrid>
        <w:gridCol w:w="2124"/>
        <w:gridCol w:w="2124"/>
        <w:gridCol w:w="2124"/>
        <w:gridCol w:w="2124"/>
        <w:gridCol w:w="2124"/>
      </w:tblGrid>
      <w:tr w:rsidR="009C299A" w:rsidRPr="00664A6F" w14:paraId="33BB1D50" w14:textId="77777777" w:rsidTr="28F2ED4B">
        <w:trPr>
          <w:jc w:val="center"/>
        </w:trPr>
        <w:tc>
          <w:tcPr>
            <w:tcW w:w="10620" w:type="dxa"/>
            <w:gridSpan w:val="5"/>
            <w:shd w:val="clear" w:color="auto" w:fill="A6A6A6" w:themeFill="background1" w:themeFillShade="A6"/>
          </w:tcPr>
          <w:p w14:paraId="700CBCFD" w14:textId="42FC47C9" w:rsidR="009C299A" w:rsidRPr="00664A6F" w:rsidRDefault="009C299A" w:rsidP="28F2ED4B">
            <w:pPr>
              <w:spacing w:before="120" w:after="120"/>
              <w:rPr>
                <w:rFonts w:ascii="Arial" w:eastAsia="Times New Roman" w:hAnsi="Arial" w:cs="Arial"/>
                <w:b/>
                <w:bCs/>
              </w:rPr>
            </w:pPr>
            <w:r w:rsidRPr="00664A6F">
              <w:rPr>
                <w:rFonts w:ascii="Arial" w:hAnsi="Arial" w:cs="Arial"/>
                <w:b/>
                <w:bCs/>
              </w:rPr>
              <w:lastRenderedPageBreak/>
              <w:t xml:space="preserve">F.3 Provide Support to Other Districts and Ensure </w:t>
            </w:r>
            <w:r w:rsidR="199912F0" w:rsidRPr="00664A6F">
              <w:rPr>
                <w:rFonts w:ascii="Arial" w:hAnsi="Arial" w:cs="Arial"/>
                <w:b/>
                <w:bCs/>
              </w:rPr>
              <w:t xml:space="preserve">Sustainability </w:t>
            </w:r>
            <w:r w:rsidRPr="00664A6F">
              <w:rPr>
                <w:rFonts w:ascii="Arial" w:hAnsi="Arial" w:cs="Arial"/>
                <w:b/>
                <w:bCs/>
              </w:rPr>
              <w:t>(2.5 Points)</w:t>
            </w:r>
          </w:p>
        </w:tc>
      </w:tr>
      <w:tr w:rsidR="0063539D" w:rsidRPr="00664A6F" w14:paraId="6A4F6DF3" w14:textId="77777777" w:rsidTr="0063539D">
        <w:trPr>
          <w:jc w:val="center"/>
        </w:trPr>
        <w:tc>
          <w:tcPr>
            <w:tcW w:w="2124" w:type="dxa"/>
          </w:tcPr>
          <w:p w14:paraId="57611A49" w14:textId="77777777" w:rsidR="0063539D" w:rsidRDefault="0063539D" w:rsidP="0063539D">
            <w:pPr>
              <w:tabs>
                <w:tab w:val="num" w:pos="72"/>
              </w:tabs>
              <w:jc w:val="center"/>
              <w:rPr>
                <w:rFonts w:ascii="Arial" w:hAnsi="Arial" w:cs="Arial"/>
              </w:rPr>
            </w:pPr>
            <w:r w:rsidRPr="00DB52BE">
              <w:rPr>
                <w:rFonts w:ascii="Arial" w:hAnsi="Arial" w:cs="Arial"/>
              </w:rPr>
              <w:t>N</w:t>
            </w:r>
            <w:r>
              <w:rPr>
                <w:rFonts w:ascii="Arial" w:hAnsi="Arial" w:cs="Arial"/>
              </w:rPr>
              <w:t>/A</w:t>
            </w:r>
            <w:r w:rsidRPr="00DB52BE">
              <w:rPr>
                <w:rFonts w:ascii="Arial" w:hAnsi="Arial" w:cs="Arial"/>
              </w:rPr>
              <w:t>:</w:t>
            </w:r>
          </w:p>
          <w:p w14:paraId="2C605304" w14:textId="433A43DA" w:rsidR="0063539D" w:rsidRPr="00664A6F" w:rsidRDefault="0063539D" w:rsidP="0063539D">
            <w:pPr>
              <w:tabs>
                <w:tab w:val="num" w:pos="72"/>
              </w:tabs>
              <w:jc w:val="center"/>
              <w:rPr>
                <w:rFonts w:ascii="Arial" w:eastAsia="Times New Roman" w:hAnsi="Arial" w:cs="Arial"/>
              </w:rPr>
            </w:pPr>
            <w:r w:rsidRPr="00DB52BE">
              <w:rPr>
                <w:rFonts w:ascii="Arial" w:hAnsi="Arial" w:cs="Arial"/>
              </w:rPr>
              <w:t>0 points</w:t>
            </w:r>
          </w:p>
        </w:tc>
        <w:tc>
          <w:tcPr>
            <w:tcW w:w="2124" w:type="dxa"/>
          </w:tcPr>
          <w:p w14:paraId="05433A2E" w14:textId="77777777" w:rsidR="0063539D" w:rsidRDefault="0063539D" w:rsidP="0063539D">
            <w:pPr>
              <w:tabs>
                <w:tab w:val="num" w:pos="72"/>
              </w:tabs>
              <w:jc w:val="center"/>
              <w:rPr>
                <w:rFonts w:ascii="Arial" w:hAnsi="Arial" w:cs="Arial"/>
              </w:rPr>
            </w:pPr>
            <w:r w:rsidRPr="00DB52BE">
              <w:rPr>
                <w:rFonts w:ascii="Arial" w:hAnsi="Arial" w:cs="Arial"/>
              </w:rPr>
              <w:t>Poor:</w:t>
            </w:r>
          </w:p>
          <w:p w14:paraId="065D88D6" w14:textId="7F1B9DAC" w:rsidR="0063539D" w:rsidRPr="00664A6F" w:rsidRDefault="0063539D" w:rsidP="0063539D">
            <w:pPr>
              <w:jc w:val="center"/>
              <w:rPr>
                <w:rFonts w:ascii="Arial" w:eastAsia="Times New Roman" w:hAnsi="Arial" w:cs="Arial"/>
              </w:rPr>
            </w:pPr>
            <w:r w:rsidRPr="00DB52BE">
              <w:rPr>
                <w:rFonts w:ascii="Arial" w:hAnsi="Arial" w:cs="Arial"/>
              </w:rPr>
              <w:t>1.25 points</w:t>
            </w:r>
          </w:p>
        </w:tc>
        <w:tc>
          <w:tcPr>
            <w:tcW w:w="2124" w:type="dxa"/>
          </w:tcPr>
          <w:p w14:paraId="091388E6" w14:textId="77777777" w:rsidR="0063539D" w:rsidRDefault="0063539D" w:rsidP="0063539D">
            <w:pPr>
              <w:tabs>
                <w:tab w:val="num" w:pos="72"/>
              </w:tabs>
              <w:jc w:val="center"/>
              <w:rPr>
                <w:rFonts w:ascii="Arial" w:hAnsi="Arial" w:cs="Arial"/>
              </w:rPr>
            </w:pPr>
            <w:r w:rsidRPr="00DB52BE">
              <w:rPr>
                <w:rFonts w:ascii="Arial" w:hAnsi="Arial" w:cs="Arial"/>
              </w:rPr>
              <w:t>Fair:</w:t>
            </w:r>
          </w:p>
          <w:p w14:paraId="4D573F0D" w14:textId="4D779C8C" w:rsidR="0063539D" w:rsidRPr="00664A6F" w:rsidRDefault="0063539D" w:rsidP="0063539D">
            <w:pPr>
              <w:ind w:left="360" w:hanging="360"/>
              <w:jc w:val="center"/>
              <w:rPr>
                <w:rFonts w:ascii="Arial" w:eastAsia="Times New Roman" w:hAnsi="Arial" w:cs="Arial"/>
              </w:rPr>
            </w:pPr>
            <w:r w:rsidRPr="00DB52BE">
              <w:rPr>
                <w:rFonts w:ascii="Arial" w:hAnsi="Arial" w:cs="Arial"/>
              </w:rPr>
              <w:t>2.5 points</w:t>
            </w:r>
          </w:p>
        </w:tc>
        <w:tc>
          <w:tcPr>
            <w:tcW w:w="2124" w:type="dxa"/>
          </w:tcPr>
          <w:p w14:paraId="002A6E46" w14:textId="77777777" w:rsidR="0063539D" w:rsidRDefault="0063539D" w:rsidP="0063539D">
            <w:pPr>
              <w:tabs>
                <w:tab w:val="num" w:pos="72"/>
              </w:tabs>
              <w:jc w:val="center"/>
              <w:rPr>
                <w:rFonts w:ascii="Arial" w:hAnsi="Arial" w:cs="Arial"/>
              </w:rPr>
            </w:pPr>
            <w:r w:rsidRPr="00DB52BE">
              <w:rPr>
                <w:rFonts w:ascii="Arial" w:hAnsi="Arial" w:cs="Arial"/>
              </w:rPr>
              <w:t>Good:</w:t>
            </w:r>
          </w:p>
          <w:p w14:paraId="271AB03D" w14:textId="76D52482" w:rsidR="0063539D" w:rsidRPr="00664A6F" w:rsidRDefault="0063539D" w:rsidP="0063539D">
            <w:pPr>
              <w:jc w:val="center"/>
              <w:rPr>
                <w:rFonts w:ascii="Arial" w:eastAsia="Times New Roman" w:hAnsi="Arial" w:cs="Arial"/>
              </w:rPr>
            </w:pPr>
            <w:r w:rsidRPr="00DB52BE">
              <w:rPr>
                <w:rFonts w:ascii="Arial" w:hAnsi="Arial" w:cs="Arial"/>
              </w:rPr>
              <w:t>3.75 points</w:t>
            </w:r>
          </w:p>
        </w:tc>
        <w:tc>
          <w:tcPr>
            <w:tcW w:w="2124" w:type="dxa"/>
          </w:tcPr>
          <w:p w14:paraId="48ED4CA2" w14:textId="77777777" w:rsidR="0063539D" w:rsidRDefault="0063539D" w:rsidP="0063539D">
            <w:pPr>
              <w:tabs>
                <w:tab w:val="num" w:pos="72"/>
              </w:tabs>
              <w:jc w:val="center"/>
              <w:rPr>
                <w:rFonts w:ascii="Arial" w:hAnsi="Arial" w:cs="Arial"/>
              </w:rPr>
            </w:pPr>
            <w:r w:rsidRPr="00DB52BE">
              <w:rPr>
                <w:rFonts w:ascii="Arial" w:hAnsi="Arial" w:cs="Arial"/>
              </w:rPr>
              <w:t>Very Good:</w:t>
            </w:r>
          </w:p>
          <w:p w14:paraId="45E7D7D2" w14:textId="52A1C874" w:rsidR="0063539D" w:rsidRPr="00664A6F" w:rsidRDefault="0063539D" w:rsidP="0063539D">
            <w:pPr>
              <w:ind w:left="360" w:hanging="329"/>
              <w:jc w:val="center"/>
              <w:rPr>
                <w:rFonts w:ascii="Arial" w:eastAsia="Times New Roman" w:hAnsi="Arial" w:cs="Arial"/>
              </w:rPr>
            </w:pPr>
            <w:r w:rsidRPr="00DB52BE">
              <w:rPr>
                <w:rFonts w:ascii="Arial" w:hAnsi="Arial" w:cs="Arial"/>
              </w:rPr>
              <w:t>5 points</w:t>
            </w:r>
          </w:p>
        </w:tc>
      </w:tr>
      <w:tr w:rsidR="009C299A" w:rsidRPr="00664A6F" w14:paraId="37CF87D9" w14:textId="77777777" w:rsidTr="28F2ED4B">
        <w:trPr>
          <w:jc w:val="center"/>
        </w:trPr>
        <w:tc>
          <w:tcPr>
            <w:tcW w:w="10620" w:type="dxa"/>
            <w:gridSpan w:val="5"/>
          </w:tcPr>
          <w:p w14:paraId="0439FB3E" w14:textId="77777777" w:rsidR="009C299A" w:rsidRPr="00664A6F" w:rsidRDefault="009C299A" w:rsidP="007E5E35">
            <w:pPr>
              <w:spacing w:before="120" w:after="120"/>
              <w:rPr>
                <w:rFonts w:ascii="Arial" w:eastAsia="Times New Roman" w:hAnsi="Arial" w:cs="Arial"/>
              </w:rPr>
            </w:pPr>
            <w:r w:rsidRPr="00664A6F">
              <w:rPr>
                <w:rFonts w:ascii="Arial" w:hAnsi="Arial" w:cs="Arial"/>
              </w:rPr>
              <w:t>Applicant must describe:</w:t>
            </w:r>
          </w:p>
          <w:p w14:paraId="3F682595" w14:textId="5643E0CA" w:rsidR="009C299A" w:rsidRPr="00664A6F" w:rsidRDefault="009C299A" w:rsidP="009C299A">
            <w:pPr>
              <w:numPr>
                <w:ilvl w:val="0"/>
                <w:numId w:val="73"/>
              </w:numPr>
              <w:rPr>
                <w:rFonts w:ascii="Arial" w:eastAsia="Times New Roman" w:hAnsi="Arial" w:cs="Arial"/>
              </w:rPr>
            </w:pPr>
            <w:r w:rsidRPr="00664A6F">
              <w:rPr>
                <w:rFonts w:ascii="Arial" w:hAnsi="Arial" w:cs="Arial"/>
              </w:rPr>
              <w:t>The expertise of the program lead(s) to facilitate creation of quality materials</w:t>
            </w:r>
            <w:r w:rsidR="00AF534F" w:rsidRPr="00664A6F">
              <w:rPr>
                <w:rFonts w:ascii="Arial" w:hAnsi="Arial" w:cs="Arial"/>
              </w:rPr>
              <w:t>.</w:t>
            </w:r>
          </w:p>
          <w:p w14:paraId="1976977A" w14:textId="0A175B23" w:rsidR="009C299A" w:rsidRPr="00664A6F" w:rsidRDefault="009C299A" w:rsidP="009C299A">
            <w:pPr>
              <w:numPr>
                <w:ilvl w:val="0"/>
                <w:numId w:val="73"/>
              </w:numPr>
              <w:rPr>
                <w:rFonts w:ascii="Arial" w:eastAsia="Times New Roman" w:hAnsi="Arial" w:cs="Arial"/>
              </w:rPr>
            </w:pPr>
            <w:r w:rsidRPr="00664A6F">
              <w:rPr>
                <w:rFonts w:ascii="Arial" w:hAnsi="Arial" w:cs="Arial"/>
              </w:rPr>
              <w:t>The types of materials the program anticipates producing</w:t>
            </w:r>
            <w:r w:rsidR="00AF534F" w:rsidRPr="00664A6F">
              <w:rPr>
                <w:rFonts w:ascii="Arial" w:hAnsi="Arial" w:cs="Arial"/>
              </w:rPr>
              <w:t>.</w:t>
            </w:r>
          </w:p>
          <w:p w14:paraId="759DEEB2" w14:textId="77777777" w:rsidR="009C299A" w:rsidRPr="00664A6F" w:rsidRDefault="009C299A" w:rsidP="009C299A">
            <w:pPr>
              <w:numPr>
                <w:ilvl w:val="0"/>
                <w:numId w:val="73"/>
              </w:numPr>
              <w:rPr>
                <w:rFonts w:ascii="Arial" w:eastAsia="Times New Roman" w:hAnsi="Arial" w:cs="Arial"/>
              </w:rPr>
            </w:pPr>
            <w:r w:rsidRPr="00664A6F">
              <w:rPr>
                <w:rFonts w:ascii="Arial" w:hAnsi="Arial" w:cs="Arial"/>
              </w:rPr>
              <w:t>The method by which the District or Consortium Lead will ensure that all posted follow legal requirements related to Creative Commons licensing and are completely free of personally identifiable information (PII).</w:t>
            </w:r>
          </w:p>
          <w:p w14:paraId="46DB1887" w14:textId="77777777" w:rsidR="009C299A" w:rsidRPr="00664A6F" w:rsidRDefault="009C299A" w:rsidP="009C299A">
            <w:pPr>
              <w:numPr>
                <w:ilvl w:val="0"/>
                <w:numId w:val="73"/>
              </w:numPr>
              <w:rPr>
                <w:rFonts w:ascii="Arial" w:eastAsia="Times New Roman" w:hAnsi="Arial" w:cs="Arial"/>
              </w:rPr>
            </w:pPr>
            <w:r w:rsidRPr="00664A6F">
              <w:rPr>
                <w:rFonts w:ascii="Arial" w:hAnsi="Arial" w:cs="Arial"/>
              </w:rPr>
              <w:t>The degree of the District or the Consortium Lead’s willingness (without a fee) to communicate, collaborate, and share resources with a New York State School district who is interested in implementing a similar program.</w:t>
            </w:r>
          </w:p>
          <w:p w14:paraId="5E48C23E" w14:textId="50CD5623" w:rsidR="009C299A" w:rsidRPr="00664A6F" w:rsidRDefault="009C299A" w:rsidP="009C299A">
            <w:pPr>
              <w:numPr>
                <w:ilvl w:val="0"/>
                <w:numId w:val="73"/>
              </w:numPr>
              <w:spacing w:before="120" w:after="120"/>
              <w:rPr>
                <w:rFonts w:ascii="Arial" w:eastAsia="Times New Roman" w:hAnsi="Arial" w:cs="Arial"/>
              </w:rPr>
            </w:pPr>
            <w:r w:rsidRPr="00664A6F">
              <w:rPr>
                <w:rFonts w:ascii="Arial" w:hAnsi="Arial" w:cs="Arial"/>
              </w:rPr>
              <w:t>Explain how the program will be sustained beyond the scope of the grant period</w:t>
            </w:r>
            <w:r w:rsidR="00AF534F" w:rsidRPr="00664A6F">
              <w:rPr>
                <w:rFonts w:ascii="Arial" w:hAnsi="Arial" w:cs="Arial"/>
              </w:rPr>
              <w:t>.</w:t>
            </w:r>
          </w:p>
          <w:p w14:paraId="28509E24" w14:textId="442991C8" w:rsidR="009C299A" w:rsidRPr="00664A6F" w:rsidRDefault="009C299A" w:rsidP="009C299A">
            <w:pPr>
              <w:numPr>
                <w:ilvl w:val="0"/>
                <w:numId w:val="73"/>
              </w:numPr>
              <w:rPr>
                <w:rFonts w:ascii="Arial" w:eastAsia="Times New Roman" w:hAnsi="Arial" w:cs="Arial"/>
              </w:rPr>
            </w:pPr>
            <w:r w:rsidRPr="00664A6F">
              <w:rPr>
                <w:rFonts w:ascii="Arial" w:hAnsi="Arial" w:cs="Arial"/>
              </w:rPr>
              <w:t>Include information on future funding streams that will be leveraged to sustain this grant program</w:t>
            </w:r>
            <w:r w:rsidR="00AF534F" w:rsidRPr="00664A6F">
              <w:rPr>
                <w:rFonts w:ascii="Arial" w:hAnsi="Arial" w:cs="Arial"/>
              </w:rPr>
              <w:t>.</w:t>
            </w:r>
          </w:p>
        </w:tc>
      </w:tr>
      <w:tr w:rsidR="009C299A" w:rsidRPr="00664A6F" w14:paraId="743B0ACE" w14:textId="77777777" w:rsidTr="28F2ED4B">
        <w:trPr>
          <w:trHeight w:val="1070"/>
          <w:jc w:val="center"/>
        </w:trPr>
        <w:tc>
          <w:tcPr>
            <w:tcW w:w="10620" w:type="dxa"/>
            <w:gridSpan w:val="5"/>
          </w:tcPr>
          <w:p w14:paraId="2F9B4F39" w14:textId="77777777" w:rsidR="009C299A" w:rsidRPr="00664A6F" w:rsidRDefault="009C299A" w:rsidP="007E5E35">
            <w:pPr>
              <w:spacing w:before="120" w:after="120"/>
              <w:rPr>
                <w:rFonts w:ascii="Arial" w:eastAsia="Times New Roman" w:hAnsi="Arial" w:cs="Arial"/>
              </w:rPr>
            </w:pPr>
            <w:r w:rsidRPr="00664A6F">
              <w:rPr>
                <w:rFonts w:ascii="Arial" w:hAnsi="Arial" w:cs="Arial"/>
              </w:rPr>
              <w:t>Comments:</w:t>
            </w:r>
          </w:p>
        </w:tc>
      </w:tr>
    </w:tbl>
    <w:p w14:paraId="181A7D85" w14:textId="77777777" w:rsidR="009C299A" w:rsidRDefault="009C299A" w:rsidP="009C299A">
      <w:pPr>
        <w:rPr>
          <w:rFonts w:ascii="Arial" w:hAnsi="Arial" w:cs="Arial"/>
          <w:szCs w:val="24"/>
        </w:rPr>
      </w:pPr>
    </w:p>
    <w:tbl>
      <w:tblPr>
        <w:tblStyle w:val="TableGrid8"/>
        <w:tblW w:w="10620" w:type="dxa"/>
        <w:jc w:val="center"/>
        <w:tblLook w:val="04A0" w:firstRow="1" w:lastRow="0" w:firstColumn="1" w:lastColumn="0" w:noHBand="0" w:noVBand="1"/>
      </w:tblPr>
      <w:tblGrid>
        <w:gridCol w:w="1710"/>
        <w:gridCol w:w="1890"/>
        <w:gridCol w:w="1980"/>
        <w:gridCol w:w="2160"/>
        <w:gridCol w:w="990"/>
        <w:gridCol w:w="1890"/>
      </w:tblGrid>
      <w:tr w:rsidR="009C299A" w:rsidRPr="00664A6F" w14:paraId="0D70CEDE" w14:textId="77777777" w:rsidTr="28F2ED4B">
        <w:trPr>
          <w:jc w:val="center"/>
        </w:trPr>
        <w:tc>
          <w:tcPr>
            <w:tcW w:w="10620" w:type="dxa"/>
            <w:gridSpan w:val="6"/>
            <w:shd w:val="clear" w:color="auto" w:fill="A6A6A6" w:themeFill="background1" w:themeFillShade="A6"/>
          </w:tcPr>
          <w:p w14:paraId="4B4E1462" w14:textId="32B6D349" w:rsidR="009C299A" w:rsidRPr="00664A6F" w:rsidRDefault="009C299A" w:rsidP="28F2ED4B">
            <w:pPr>
              <w:spacing w:before="120" w:after="120"/>
              <w:rPr>
                <w:rFonts w:ascii="Arial" w:eastAsia="Times New Roman" w:hAnsi="Arial" w:cs="Arial"/>
                <w:b/>
                <w:bCs/>
              </w:rPr>
            </w:pPr>
            <w:r w:rsidRPr="00664A6F">
              <w:rPr>
                <w:rFonts w:ascii="Arial" w:hAnsi="Arial" w:cs="Arial"/>
                <w:b/>
                <w:bCs/>
              </w:rPr>
              <w:t>F.4 Prior Performance/Performance Ability 2.5 Points)</w:t>
            </w:r>
          </w:p>
        </w:tc>
      </w:tr>
      <w:tr w:rsidR="0063539D" w:rsidRPr="00664A6F" w14:paraId="0D022B4B" w14:textId="77777777" w:rsidTr="28F2ED4B">
        <w:trPr>
          <w:jc w:val="center"/>
        </w:trPr>
        <w:tc>
          <w:tcPr>
            <w:tcW w:w="1710" w:type="dxa"/>
            <w:shd w:val="clear" w:color="auto" w:fill="auto"/>
          </w:tcPr>
          <w:p w14:paraId="403FA889" w14:textId="77777777" w:rsidR="0063539D" w:rsidRDefault="0063539D" w:rsidP="0063539D">
            <w:pPr>
              <w:tabs>
                <w:tab w:val="num" w:pos="72"/>
              </w:tabs>
              <w:jc w:val="center"/>
              <w:rPr>
                <w:rFonts w:ascii="Arial" w:hAnsi="Arial" w:cs="Arial"/>
              </w:rPr>
            </w:pPr>
            <w:r w:rsidRPr="00DB52BE">
              <w:rPr>
                <w:rFonts w:ascii="Arial" w:hAnsi="Arial" w:cs="Arial"/>
              </w:rPr>
              <w:t>N</w:t>
            </w:r>
            <w:r>
              <w:rPr>
                <w:rFonts w:ascii="Arial" w:hAnsi="Arial" w:cs="Arial"/>
              </w:rPr>
              <w:t>/A</w:t>
            </w:r>
            <w:r w:rsidRPr="00DB52BE">
              <w:rPr>
                <w:rFonts w:ascii="Arial" w:hAnsi="Arial" w:cs="Arial"/>
              </w:rPr>
              <w:t>:</w:t>
            </w:r>
          </w:p>
          <w:p w14:paraId="3BBCD744" w14:textId="653172BF" w:rsidR="0063539D" w:rsidRPr="0063539D" w:rsidRDefault="0063539D" w:rsidP="0063539D">
            <w:pPr>
              <w:tabs>
                <w:tab w:val="num" w:pos="72"/>
              </w:tabs>
              <w:jc w:val="center"/>
              <w:rPr>
                <w:rFonts w:ascii="Arial" w:hAnsi="Arial" w:cs="Arial"/>
              </w:rPr>
            </w:pPr>
            <w:r w:rsidRPr="00DB52BE">
              <w:rPr>
                <w:rFonts w:ascii="Arial" w:hAnsi="Arial" w:cs="Arial"/>
              </w:rPr>
              <w:t>0 points</w:t>
            </w:r>
          </w:p>
        </w:tc>
        <w:tc>
          <w:tcPr>
            <w:tcW w:w="1890" w:type="dxa"/>
            <w:shd w:val="clear" w:color="auto" w:fill="auto"/>
          </w:tcPr>
          <w:p w14:paraId="298B1B05" w14:textId="77777777" w:rsidR="0063539D" w:rsidRDefault="0063539D" w:rsidP="0063539D">
            <w:pPr>
              <w:tabs>
                <w:tab w:val="num" w:pos="72"/>
              </w:tabs>
              <w:jc w:val="center"/>
              <w:rPr>
                <w:rFonts w:ascii="Arial" w:hAnsi="Arial" w:cs="Arial"/>
              </w:rPr>
            </w:pPr>
            <w:r w:rsidRPr="00DB52BE">
              <w:rPr>
                <w:rFonts w:ascii="Arial" w:hAnsi="Arial" w:cs="Arial"/>
              </w:rPr>
              <w:t>Poor:</w:t>
            </w:r>
          </w:p>
          <w:p w14:paraId="569B2385" w14:textId="58986462" w:rsidR="0063539D" w:rsidRPr="0063539D" w:rsidRDefault="0063539D" w:rsidP="0063539D">
            <w:pPr>
              <w:jc w:val="center"/>
              <w:rPr>
                <w:rFonts w:ascii="Arial" w:hAnsi="Arial" w:cs="Arial"/>
              </w:rPr>
            </w:pPr>
            <w:r w:rsidRPr="00DB52BE">
              <w:rPr>
                <w:rFonts w:ascii="Arial" w:hAnsi="Arial" w:cs="Arial"/>
              </w:rPr>
              <w:t>1.25 points</w:t>
            </w:r>
          </w:p>
        </w:tc>
        <w:tc>
          <w:tcPr>
            <w:tcW w:w="1980" w:type="dxa"/>
            <w:shd w:val="clear" w:color="auto" w:fill="auto"/>
          </w:tcPr>
          <w:p w14:paraId="3A6D2D03" w14:textId="77777777" w:rsidR="0063539D" w:rsidRDefault="0063539D" w:rsidP="0063539D">
            <w:pPr>
              <w:tabs>
                <w:tab w:val="num" w:pos="72"/>
              </w:tabs>
              <w:jc w:val="center"/>
              <w:rPr>
                <w:rFonts w:ascii="Arial" w:hAnsi="Arial" w:cs="Arial"/>
              </w:rPr>
            </w:pPr>
            <w:r w:rsidRPr="00DB52BE">
              <w:rPr>
                <w:rFonts w:ascii="Arial" w:hAnsi="Arial" w:cs="Arial"/>
              </w:rPr>
              <w:t>Fair:</w:t>
            </w:r>
          </w:p>
          <w:p w14:paraId="18AE7AAA" w14:textId="0964AB54" w:rsidR="0063539D" w:rsidRPr="0063539D" w:rsidRDefault="0063539D" w:rsidP="0063539D">
            <w:pPr>
              <w:ind w:left="360" w:hanging="389"/>
              <w:jc w:val="center"/>
              <w:rPr>
                <w:rFonts w:ascii="Arial" w:hAnsi="Arial" w:cs="Arial"/>
              </w:rPr>
            </w:pPr>
            <w:r w:rsidRPr="00DB52BE">
              <w:rPr>
                <w:rFonts w:ascii="Arial" w:hAnsi="Arial" w:cs="Arial"/>
              </w:rPr>
              <w:t>2.5 points</w:t>
            </w:r>
          </w:p>
        </w:tc>
        <w:tc>
          <w:tcPr>
            <w:tcW w:w="2160" w:type="dxa"/>
            <w:shd w:val="clear" w:color="auto" w:fill="auto"/>
          </w:tcPr>
          <w:p w14:paraId="7ABB52DE" w14:textId="77777777" w:rsidR="0063539D" w:rsidRDefault="0063539D" w:rsidP="0063539D">
            <w:pPr>
              <w:tabs>
                <w:tab w:val="num" w:pos="72"/>
              </w:tabs>
              <w:jc w:val="center"/>
              <w:rPr>
                <w:rFonts w:ascii="Arial" w:hAnsi="Arial" w:cs="Arial"/>
              </w:rPr>
            </w:pPr>
            <w:r w:rsidRPr="00DB52BE">
              <w:rPr>
                <w:rFonts w:ascii="Arial" w:hAnsi="Arial" w:cs="Arial"/>
              </w:rPr>
              <w:t>Good:</w:t>
            </w:r>
          </w:p>
          <w:p w14:paraId="78A47AF6" w14:textId="7F66F7EB" w:rsidR="0063539D" w:rsidRPr="0063539D" w:rsidRDefault="0063539D" w:rsidP="0063539D">
            <w:pPr>
              <w:jc w:val="center"/>
              <w:rPr>
                <w:rFonts w:ascii="Arial" w:hAnsi="Arial" w:cs="Arial"/>
              </w:rPr>
            </w:pPr>
            <w:r w:rsidRPr="00DB52BE">
              <w:rPr>
                <w:rFonts w:ascii="Arial" w:hAnsi="Arial" w:cs="Arial"/>
              </w:rPr>
              <w:t>3.75 points</w:t>
            </w:r>
          </w:p>
        </w:tc>
        <w:tc>
          <w:tcPr>
            <w:tcW w:w="2880" w:type="dxa"/>
            <w:gridSpan w:val="2"/>
            <w:shd w:val="clear" w:color="auto" w:fill="auto"/>
          </w:tcPr>
          <w:p w14:paraId="7A347570" w14:textId="77777777" w:rsidR="0063539D" w:rsidRDefault="0063539D" w:rsidP="0063539D">
            <w:pPr>
              <w:tabs>
                <w:tab w:val="num" w:pos="72"/>
              </w:tabs>
              <w:jc w:val="center"/>
              <w:rPr>
                <w:rFonts w:ascii="Arial" w:hAnsi="Arial" w:cs="Arial"/>
              </w:rPr>
            </w:pPr>
            <w:r w:rsidRPr="00DB52BE">
              <w:rPr>
                <w:rFonts w:ascii="Arial" w:hAnsi="Arial" w:cs="Arial"/>
              </w:rPr>
              <w:t>Very Good:</w:t>
            </w:r>
          </w:p>
          <w:p w14:paraId="590E19D7" w14:textId="498A4193" w:rsidR="0063539D" w:rsidRPr="0063539D" w:rsidRDefault="0063539D" w:rsidP="0063539D">
            <w:pPr>
              <w:ind w:left="360" w:hanging="389"/>
              <w:jc w:val="center"/>
              <w:rPr>
                <w:rFonts w:ascii="Arial" w:hAnsi="Arial" w:cs="Arial"/>
              </w:rPr>
            </w:pPr>
            <w:r w:rsidRPr="00DB52BE">
              <w:rPr>
                <w:rFonts w:ascii="Arial" w:hAnsi="Arial" w:cs="Arial"/>
              </w:rPr>
              <w:t>5 points</w:t>
            </w:r>
          </w:p>
        </w:tc>
      </w:tr>
      <w:tr w:rsidR="009C299A" w:rsidRPr="00664A6F" w14:paraId="4E9AE3B1" w14:textId="77777777" w:rsidTr="00C86598">
        <w:trPr>
          <w:trHeight w:val="3500"/>
          <w:jc w:val="center"/>
        </w:trPr>
        <w:tc>
          <w:tcPr>
            <w:tcW w:w="10620" w:type="dxa"/>
            <w:gridSpan w:val="6"/>
            <w:shd w:val="clear" w:color="auto" w:fill="auto"/>
          </w:tcPr>
          <w:p w14:paraId="27439C16" w14:textId="77777777" w:rsidR="009C299A" w:rsidRPr="00664A6F" w:rsidRDefault="009C299A" w:rsidP="007E5E35">
            <w:pPr>
              <w:spacing w:before="120" w:after="120"/>
              <w:rPr>
                <w:rFonts w:ascii="Arial" w:eastAsia="Times New Roman" w:hAnsi="Arial" w:cs="Arial"/>
              </w:rPr>
            </w:pPr>
            <w:r w:rsidRPr="00664A6F">
              <w:rPr>
                <w:rFonts w:ascii="Arial" w:hAnsi="Arial" w:cs="Arial"/>
              </w:rPr>
              <w:t>Applicant will:</w:t>
            </w:r>
          </w:p>
          <w:p w14:paraId="67C7C88A" w14:textId="07EAAA03" w:rsidR="009C299A" w:rsidRPr="00664A6F" w:rsidRDefault="009C299A" w:rsidP="007E5E35">
            <w:pPr>
              <w:spacing w:after="240"/>
              <w:ind w:left="720"/>
              <w:rPr>
                <w:rFonts w:ascii="Arial" w:hAnsi="Arial" w:cs="Arial"/>
              </w:rPr>
            </w:pPr>
            <w:r w:rsidRPr="00664A6F">
              <w:rPr>
                <w:rFonts w:ascii="Arial" w:hAnsi="Arial" w:cs="Arial"/>
              </w:rPr>
              <w:t>Describe prior technology-related grant-funded programs that were operated</w:t>
            </w:r>
            <w:r w:rsidR="00195B00" w:rsidRPr="00664A6F">
              <w:rPr>
                <w:rFonts w:ascii="Arial" w:hAnsi="Arial" w:cs="Arial"/>
              </w:rPr>
              <w:t xml:space="preserve">. </w:t>
            </w:r>
            <w:r w:rsidRPr="00664A6F">
              <w:rPr>
                <w:rFonts w:ascii="Arial" w:hAnsi="Arial" w:cs="Arial"/>
              </w:rPr>
              <w:t>List the program(s), dates of operation, and details regarding the program(s) success in reaching the goals that were articulated in the grant proposal(s)</w:t>
            </w:r>
            <w:r w:rsidR="00A80C85" w:rsidRPr="00664A6F">
              <w:rPr>
                <w:rFonts w:ascii="Arial" w:hAnsi="Arial" w:cs="Arial"/>
              </w:rPr>
              <w:t xml:space="preserve">. </w:t>
            </w:r>
            <w:r w:rsidRPr="00664A6F">
              <w:rPr>
                <w:rFonts w:ascii="Arial" w:hAnsi="Arial" w:cs="Arial"/>
              </w:rPr>
              <w:t>Include data on the percentage of allocated funds that were expended over the course of the grant period.</w:t>
            </w:r>
          </w:p>
          <w:p w14:paraId="247243AC" w14:textId="11D1D1F8" w:rsidR="009C299A" w:rsidRPr="00664A6F" w:rsidRDefault="009C299A" w:rsidP="00C86598">
            <w:pPr>
              <w:spacing w:after="240"/>
              <w:ind w:left="720"/>
              <w:rPr>
                <w:rFonts w:ascii="Arial" w:eastAsia="Times New Roman" w:hAnsi="Arial" w:cs="Arial"/>
              </w:rPr>
            </w:pPr>
            <w:r w:rsidRPr="00664A6F">
              <w:rPr>
                <w:rFonts w:ascii="Arial" w:hAnsi="Arial" w:cs="Arial"/>
              </w:rPr>
              <w:t xml:space="preserve">If applicant has not </w:t>
            </w:r>
            <w:r w:rsidR="007D2E1B" w:rsidRPr="00664A6F">
              <w:rPr>
                <w:rFonts w:ascii="Arial" w:hAnsi="Arial" w:cs="Arial"/>
              </w:rPr>
              <w:t xml:space="preserve">operated </w:t>
            </w:r>
            <w:r w:rsidR="00B7572D" w:rsidRPr="00664A6F">
              <w:rPr>
                <w:rFonts w:ascii="Arial" w:hAnsi="Arial" w:cs="Arial"/>
              </w:rPr>
              <w:t xml:space="preserve">a </w:t>
            </w:r>
            <w:r w:rsidR="007D2E1B" w:rsidRPr="00664A6F">
              <w:rPr>
                <w:rFonts w:ascii="Arial" w:hAnsi="Arial" w:cs="Arial"/>
              </w:rPr>
              <w:t>grant</w:t>
            </w:r>
            <w:r w:rsidRPr="00664A6F">
              <w:rPr>
                <w:rFonts w:ascii="Arial" w:hAnsi="Arial" w:cs="Arial"/>
              </w:rPr>
              <w:t>-funded technology-related program</w:t>
            </w:r>
            <w:r w:rsidR="00361674" w:rsidRPr="00664A6F">
              <w:rPr>
                <w:rFonts w:ascii="Arial" w:hAnsi="Arial" w:cs="Arial"/>
              </w:rPr>
              <w:t>, a</w:t>
            </w:r>
            <w:r w:rsidRPr="00664A6F">
              <w:rPr>
                <w:rFonts w:ascii="Arial" w:hAnsi="Arial" w:cs="Arial"/>
              </w:rPr>
              <w:t>pplicant must Include a discussion of the organization’s success with grant-funded programs of any kind and how they met the program goals. Include relevant evaluation data, evidence of successful outcomes, and how that experience will be utilized when implementing this program</w:t>
            </w:r>
            <w:r w:rsidR="00253612" w:rsidRPr="00664A6F">
              <w:rPr>
                <w:rFonts w:ascii="Arial" w:eastAsia="Times New Roman" w:hAnsi="Arial" w:cs="Arial"/>
              </w:rPr>
              <w:t>.</w:t>
            </w:r>
          </w:p>
        </w:tc>
      </w:tr>
      <w:tr w:rsidR="009C299A" w:rsidRPr="00664A6F" w14:paraId="3FF5A4B0" w14:textId="77777777" w:rsidTr="00540D1C">
        <w:trPr>
          <w:trHeight w:val="1178"/>
          <w:jc w:val="center"/>
        </w:trPr>
        <w:tc>
          <w:tcPr>
            <w:tcW w:w="10620" w:type="dxa"/>
            <w:gridSpan w:val="6"/>
            <w:shd w:val="clear" w:color="auto" w:fill="auto"/>
          </w:tcPr>
          <w:p w14:paraId="271DDEB6" w14:textId="45281A60" w:rsidR="00253612" w:rsidRPr="00664A6F" w:rsidRDefault="009C299A" w:rsidP="00253612">
            <w:pPr>
              <w:spacing w:before="120" w:after="120"/>
              <w:rPr>
                <w:rFonts w:ascii="Arial" w:hAnsi="Arial" w:cs="Arial"/>
              </w:rPr>
            </w:pPr>
            <w:r w:rsidRPr="00664A6F">
              <w:rPr>
                <w:rFonts w:ascii="Arial" w:hAnsi="Arial" w:cs="Arial"/>
              </w:rPr>
              <w:t>Comments:</w:t>
            </w:r>
          </w:p>
        </w:tc>
      </w:tr>
      <w:tr w:rsidR="009C299A" w:rsidRPr="00664A6F" w14:paraId="6CCAF6E2" w14:textId="77777777" w:rsidTr="28F2ED4B">
        <w:trPr>
          <w:jc w:val="center"/>
        </w:trPr>
        <w:tc>
          <w:tcPr>
            <w:tcW w:w="7740" w:type="dxa"/>
            <w:gridSpan w:val="4"/>
            <w:shd w:val="clear" w:color="auto" w:fill="auto"/>
          </w:tcPr>
          <w:p w14:paraId="4DBBD319" w14:textId="77777777" w:rsidR="009C299A" w:rsidRPr="00664A6F" w:rsidRDefault="009C299A" w:rsidP="007E5E35">
            <w:pPr>
              <w:spacing w:before="120" w:after="120"/>
              <w:rPr>
                <w:rFonts w:ascii="Arial" w:eastAsia="Times New Roman" w:hAnsi="Arial" w:cs="Arial"/>
                <w:b/>
              </w:rPr>
            </w:pPr>
            <w:r w:rsidRPr="00664A6F">
              <w:rPr>
                <w:rFonts w:ascii="Arial" w:hAnsi="Arial" w:cs="Arial"/>
                <w:b/>
              </w:rPr>
              <w:t>Total Score for Section F</w:t>
            </w:r>
          </w:p>
        </w:tc>
        <w:tc>
          <w:tcPr>
            <w:tcW w:w="990" w:type="dxa"/>
            <w:tcBorders>
              <w:right w:val="nil"/>
            </w:tcBorders>
            <w:shd w:val="clear" w:color="auto" w:fill="auto"/>
          </w:tcPr>
          <w:p w14:paraId="399E33C9" w14:textId="77777777" w:rsidR="009C299A" w:rsidRPr="00664A6F" w:rsidRDefault="009C299A" w:rsidP="007E5E35">
            <w:pPr>
              <w:spacing w:before="120" w:after="120"/>
              <w:rPr>
                <w:rFonts w:ascii="Arial" w:eastAsia="Times New Roman" w:hAnsi="Arial" w:cs="Arial"/>
                <w:b/>
              </w:rPr>
            </w:pPr>
          </w:p>
        </w:tc>
        <w:tc>
          <w:tcPr>
            <w:tcW w:w="1890" w:type="dxa"/>
            <w:tcBorders>
              <w:left w:val="nil"/>
            </w:tcBorders>
            <w:shd w:val="clear" w:color="auto" w:fill="auto"/>
          </w:tcPr>
          <w:p w14:paraId="0535675C" w14:textId="77777777" w:rsidR="009C299A" w:rsidRPr="00664A6F" w:rsidRDefault="009C299A" w:rsidP="007E5E35">
            <w:pPr>
              <w:spacing w:before="120" w:after="120"/>
              <w:rPr>
                <w:rFonts w:ascii="Arial" w:eastAsia="Times New Roman" w:hAnsi="Arial" w:cs="Arial"/>
                <w:b/>
              </w:rPr>
            </w:pPr>
            <w:r w:rsidRPr="00664A6F">
              <w:rPr>
                <w:rFonts w:ascii="Arial" w:hAnsi="Arial" w:cs="Arial"/>
                <w:b/>
              </w:rPr>
              <w:t>/10</w:t>
            </w:r>
          </w:p>
        </w:tc>
      </w:tr>
    </w:tbl>
    <w:p w14:paraId="019AC423" w14:textId="77777777" w:rsidR="007D1B86" w:rsidRPr="00664A6F" w:rsidRDefault="007D1B86" w:rsidP="009C299A">
      <w:pPr>
        <w:rPr>
          <w:rFonts w:ascii="Arial" w:hAnsi="Arial" w:cs="Arial"/>
          <w:szCs w:val="24"/>
        </w:rPr>
      </w:pPr>
    </w:p>
    <w:tbl>
      <w:tblPr>
        <w:tblW w:w="10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0"/>
      </w:tblGrid>
      <w:tr w:rsidR="009C299A" w:rsidRPr="00664A6F" w14:paraId="1F3E410E" w14:textId="77777777" w:rsidTr="00FD17EA">
        <w:trPr>
          <w:jc w:val="center"/>
        </w:trPr>
        <w:tc>
          <w:tcPr>
            <w:tcW w:w="10710" w:type="dxa"/>
            <w:shd w:val="clear" w:color="auto" w:fill="E6E6E6"/>
          </w:tcPr>
          <w:p w14:paraId="7985DB62" w14:textId="77777777" w:rsidR="009C299A" w:rsidRPr="00664A6F" w:rsidRDefault="009C299A" w:rsidP="007E5E35">
            <w:pPr>
              <w:spacing w:before="60" w:after="60" w:afterAutospacing="1"/>
              <w:jc w:val="both"/>
              <w:rPr>
                <w:rFonts w:ascii="Arial" w:hAnsi="Arial" w:cs="Arial"/>
                <w:b/>
                <w:szCs w:val="24"/>
              </w:rPr>
            </w:pPr>
            <w:r w:rsidRPr="00664A6F">
              <w:rPr>
                <w:rFonts w:ascii="Arial" w:hAnsi="Arial" w:cs="Arial"/>
                <w:b/>
                <w:szCs w:val="24"/>
              </w:rPr>
              <w:lastRenderedPageBreak/>
              <w:t>Section G: Budget Forms [20 points]</w:t>
            </w:r>
          </w:p>
        </w:tc>
      </w:tr>
      <w:tr w:rsidR="009C299A" w:rsidRPr="00664A6F" w14:paraId="20073B35" w14:textId="77777777" w:rsidTr="00FD17EA">
        <w:trPr>
          <w:trHeight w:val="80"/>
          <w:jc w:val="center"/>
        </w:trPr>
        <w:tc>
          <w:tcPr>
            <w:tcW w:w="10710" w:type="dxa"/>
            <w:shd w:val="clear" w:color="auto" w:fill="A6A6A6" w:themeFill="background1" w:themeFillShade="A6"/>
          </w:tcPr>
          <w:p w14:paraId="325272B4" w14:textId="77777777" w:rsidR="009C299A" w:rsidRPr="00664A6F" w:rsidRDefault="009C299A" w:rsidP="007E5E35">
            <w:pPr>
              <w:spacing w:before="40" w:after="40" w:afterAutospacing="1"/>
              <w:rPr>
                <w:rFonts w:ascii="Arial" w:hAnsi="Arial" w:cs="Arial"/>
                <w:b/>
                <w:szCs w:val="24"/>
              </w:rPr>
            </w:pPr>
          </w:p>
        </w:tc>
      </w:tr>
      <w:tr w:rsidR="009C299A" w:rsidRPr="00664A6F" w14:paraId="06BEBA4E" w14:textId="77777777" w:rsidTr="00540D1C">
        <w:trPr>
          <w:trHeight w:val="800"/>
          <w:jc w:val="center"/>
        </w:trPr>
        <w:tc>
          <w:tcPr>
            <w:tcW w:w="10710" w:type="dxa"/>
          </w:tcPr>
          <w:p w14:paraId="50773599" w14:textId="34B4CB86" w:rsidR="009C299A" w:rsidRPr="00664A6F" w:rsidRDefault="009C299A" w:rsidP="007E5E35">
            <w:pPr>
              <w:spacing w:after="120"/>
              <w:rPr>
                <w:rFonts w:ascii="Arial" w:hAnsi="Arial" w:cs="Arial"/>
                <w:szCs w:val="24"/>
              </w:rPr>
            </w:pPr>
            <w:r w:rsidRPr="00664A6F">
              <w:rPr>
                <w:rFonts w:ascii="Arial" w:hAnsi="Arial" w:cs="Arial"/>
                <w:szCs w:val="24"/>
              </w:rPr>
              <w:t xml:space="preserve">Complete the FS-10 (Proposed Budget for a Federal or State Project) form, including the Budget Summary page, for the Program Period of </w:t>
            </w:r>
            <w:r w:rsidR="00950966">
              <w:rPr>
                <w:rFonts w:ascii="Arial" w:hAnsi="Arial" w:cs="Arial"/>
                <w:szCs w:val="24"/>
              </w:rPr>
              <w:t>January 1, 2025</w:t>
            </w:r>
            <w:r w:rsidRPr="00664A6F">
              <w:rPr>
                <w:rFonts w:ascii="Arial" w:hAnsi="Arial" w:cs="Arial"/>
                <w:szCs w:val="24"/>
              </w:rPr>
              <w:t>– June 30</w:t>
            </w:r>
            <w:r w:rsidR="00BC5859" w:rsidRPr="00664A6F">
              <w:rPr>
                <w:rFonts w:ascii="Arial" w:hAnsi="Arial" w:cs="Arial"/>
                <w:szCs w:val="24"/>
              </w:rPr>
              <w:t>,</w:t>
            </w:r>
            <w:r w:rsidRPr="00664A6F">
              <w:rPr>
                <w:rFonts w:ascii="Arial" w:hAnsi="Arial" w:cs="Arial"/>
                <w:szCs w:val="24"/>
              </w:rPr>
              <w:t xml:space="preserve"> 2025 (Year 1). Please be sure to check that </w:t>
            </w:r>
            <w:r w:rsidR="007C4AE0" w:rsidRPr="00664A6F">
              <w:rPr>
                <w:rFonts w:ascii="Arial" w:hAnsi="Arial" w:cs="Arial"/>
                <w:szCs w:val="24"/>
              </w:rPr>
              <w:t>all proposed</w:t>
            </w:r>
            <w:r w:rsidRPr="00664A6F">
              <w:rPr>
                <w:rFonts w:ascii="Arial" w:hAnsi="Arial" w:cs="Arial"/>
                <w:szCs w:val="24"/>
              </w:rPr>
              <w:t xml:space="preserve"> expenditures are included and that the calculations, descriptions, and amounts match the budget summary and Budget Narrative. </w:t>
            </w:r>
          </w:p>
          <w:p w14:paraId="08500427" w14:textId="680FF54A" w:rsidR="009C299A" w:rsidRPr="00664A6F" w:rsidRDefault="009C299A" w:rsidP="007E5E35">
            <w:pPr>
              <w:spacing w:after="120"/>
              <w:rPr>
                <w:rFonts w:ascii="Arial" w:hAnsi="Arial" w:cs="Arial"/>
                <w:szCs w:val="24"/>
              </w:rPr>
            </w:pPr>
            <w:r w:rsidRPr="00664A6F">
              <w:rPr>
                <w:rFonts w:ascii="Arial" w:hAnsi="Arial" w:cs="Arial"/>
                <w:szCs w:val="24"/>
              </w:rPr>
              <w:t xml:space="preserve">Complete Attachment </w:t>
            </w:r>
            <w:r w:rsidR="001A0743" w:rsidRPr="00664A6F">
              <w:rPr>
                <w:rFonts w:ascii="Arial" w:hAnsi="Arial" w:cs="Arial"/>
                <w:szCs w:val="24"/>
              </w:rPr>
              <w:t>VI</w:t>
            </w:r>
            <w:r w:rsidRPr="00664A6F">
              <w:rPr>
                <w:rFonts w:ascii="Arial" w:hAnsi="Arial" w:cs="Arial"/>
                <w:szCs w:val="24"/>
              </w:rPr>
              <w:t xml:space="preserve"> Budget Narrative. The Narrative should detail and clearly justify the funding request under this RFP, including all proposed expenditures, and must indicate the basis of calculation for each cost during the program period of </w:t>
            </w:r>
            <w:r w:rsidR="00950966">
              <w:rPr>
                <w:rFonts w:ascii="Arial" w:hAnsi="Arial" w:cs="Arial"/>
                <w:szCs w:val="24"/>
              </w:rPr>
              <w:t>1/1/2025</w:t>
            </w:r>
            <w:r w:rsidRPr="00664A6F">
              <w:rPr>
                <w:rFonts w:ascii="Arial" w:hAnsi="Arial" w:cs="Arial"/>
                <w:szCs w:val="24"/>
              </w:rPr>
              <w:t xml:space="preserve">-6/30/2027. The Narrative must illustrate how the proposed expenditures support the project activities and contribute to the achievement of program goals. </w:t>
            </w:r>
          </w:p>
          <w:p w14:paraId="00BC1048" w14:textId="77777777" w:rsidR="009C299A" w:rsidRPr="00664A6F" w:rsidRDefault="009C299A" w:rsidP="007E5E35">
            <w:pPr>
              <w:spacing w:after="120"/>
              <w:rPr>
                <w:rFonts w:ascii="Arial" w:hAnsi="Arial" w:cs="Arial"/>
                <w:szCs w:val="24"/>
              </w:rPr>
            </w:pPr>
            <w:r w:rsidRPr="00664A6F">
              <w:rPr>
                <w:rFonts w:ascii="Arial" w:hAnsi="Arial" w:cs="Arial"/>
                <w:szCs w:val="24"/>
              </w:rPr>
              <w:t>For each proposed expenditure, be sure to present all information in a manner that will allow reviewers to clearly understand the basis of calculation for each proposed expenditure. Applicant must ensure that:</w:t>
            </w:r>
          </w:p>
          <w:p w14:paraId="49C951E7" w14:textId="77777777" w:rsidR="009C299A" w:rsidRPr="00664A6F" w:rsidRDefault="009C299A" w:rsidP="009C299A">
            <w:pPr>
              <w:widowControl w:val="0"/>
              <w:numPr>
                <w:ilvl w:val="0"/>
                <w:numId w:val="63"/>
              </w:numPr>
              <w:autoSpaceDE w:val="0"/>
              <w:autoSpaceDN w:val="0"/>
              <w:adjustRightInd w:val="0"/>
              <w:spacing w:after="120" w:afterAutospacing="1"/>
              <w:rPr>
                <w:rFonts w:ascii="Arial" w:hAnsi="Arial" w:cs="Arial"/>
                <w:szCs w:val="24"/>
              </w:rPr>
            </w:pPr>
            <w:r w:rsidRPr="00664A6F">
              <w:rPr>
                <w:rFonts w:ascii="Arial" w:hAnsi="Arial" w:cs="Arial"/>
                <w:szCs w:val="24"/>
              </w:rPr>
              <w:t>All proposed expenditures are clearly identified and described. (5 pts)</w:t>
            </w:r>
          </w:p>
          <w:p w14:paraId="4B57EA27" w14:textId="61992AF6" w:rsidR="009C299A" w:rsidRPr="00664A6F" w:rsidRDefault="009C299A" w:rsidP="009C299A">
            <w:pPr>
              <w:widowControl w:val="0"/>
              <w:numPr>
                <w:ilvl w:val="0"/>
                <w:numId w:val="63"/>
              </w:numPr>
              <w:autoSpaceDE w:val="0"/>
              <w:autoSpaceDN w:val="0"/>
              <w:adjustRightInd w:val="0"/>
              <w:spacing w:after="120" w:afterAutospacing="1"/>
              <w:rPr>
                <w:rFonts w:ascii="Arial" w:hAnsi="Arial" w:cs="Arial"/>
                <w:szCs w:val="24"/>
              </w:rPr>
            </w:pPr>
            <w:r w:rsidRPr="00664A6F">
              <w:rPr>
                <w:rFonts w:ascii="Arial" w:hAnsi="Arial" w:cs="Arial"/>
                <w:szCs w:val="24"/>
              </w:rPr>
              <w:t xml:space="preserve">Proposed expenses are appropriate, </w:t>
            </w:r>
            <w:r w:rsidR="00356C69" w:rsidRPr="00664A6F">
              <w:rPr>
                <w:rFonts w:ascii="Arial" w:hAnsi="Arial" w:cs="Arial"/>
                <w:szCs w:val="24"/>
              </w:rPr>
              <w:t>reasonable,</w:t>
            </w:r>
            <w:r w:rsidRPr="00664A6F">
              <w:rPr>
                <w:rFonts w:ascii="Arial" w:hAnsi="Arial" w:cs="Arial"/>
                <w:szCs w:val="24"/>
              </w:rPr>
              <w:t xml:space="preserve"> and necessary for the project scope/goals, and are supplemental and do not supplant or duplicate services currently provided. (15 pts)</w:t>
            </w:r>
          </w:p>
        </w:tc>
      </w:tr>
    </w:tbl>
    <w:p w14:paraId="2E0281A7" w14:textId="77777777" w:rsidR="0063539D" w:rsidRDefault="0063539D"/>
    <w:p w14:paraId="4D93AA34" w14:textId="77777777" w:rsidR="0063539D" w:rsidRDefault="0063539D"/>
    <w:tbl>
      <w:tblPr>
        <w:tblW w:w="10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2"/>
        <w:gridCol w:w="2142"/>
        <w:gridCol w:w="2142"/>
        <w:gridCol w:w="954"/>
        <w:gridCol w:w="1188"/>
        <w:gridCol w:w="2142"/>
      </w:tblGrid>
      <w:tr w:rsidR="009C299A" w:rsidRPr="00664A6F" w14:paraId="730E1B42" w14:textId="77777777" w:rsidTr="00FD17EA">
        <w:trPr>
          <w:trHeight w:val="485"/>
          <w:jc w:val="center"/>
        </w:trPr>
        <w:tc>
          <w:tcPr>
            <w:tcW w:w="10710" w:type="dxa"/>
            <w:gridSpan w:val="6"/>
            <w:shd w:val="clear" w:color="auto" w:fill="A6A6A6" w:themeFill="background1" w:themeFillShade="A6"/>
            <w:vAlign w:val="center"/>
          </w:tcPr>
          <w:p w14:paraId="5DFDF789" w14:textId="77777777" w:rsidR="009C299A" w:rsidRPr="00664A6F" w:rsidRDefault="009C299A" w:rsidP="007E5E35">
            <w:pPr>
              <w:rPr>
                <w:rFonts w:ascii="Arial" w:hAnsi="Arial" w:cs="Arial"/>
                <w:szCs w:val="24"/>
              </w:rPr>
            </w:pPr>
            <w:r w:rsidRPr="00664A6F">
              <w:rPr>
                <w:rFonts w:ascii="Arial" w:hAnsi="Arial" w:cs="Arial"/>
                <w:b/>
                <w:szCs w:val="24"/>
              </w:rPr>
              <w:t>G.1. Description of Proposed Expenditures (5 points)</w:t>
            </w:r>
          </w:p>
        </w:tc>
      </w:tr>
      <w:tr w:rsidR="0063539D" w:rsidRPr="00664A6F" w14:paraId="685560E6" w14:textId="77777777" w:rsidTr="001F50B0">
        <w:trPr>
          <w:trHeight w:val="458"/>
          <w:jc w:val="center"/>
        </w:trPr>
        <w:tc>
          <w:tcPr>
            <w:tcW w:w="2142" w:type="dxa"/>
          </w:tcPr>
          <w:p w14:paraId="55CA1796" w14:textId="77777777" w:rsidR="0063539D" w:rsidRDefault="0063539D" w:rsidP="0063539D">
            <w:pPr>
              <w:tabs>
                <w:tab w:val="num" w:pos="72"/>
              </w:tabs>
              <w:jc w:val="center"/>
              <w:rPr>
                <w:rFonts w:ascii="Arial" w:hAnsi="Arial" w:cs="Arial"/>
              </w:rPr>
            </w:pPr>
            <w:r w:rsidRPr="00DB52BE">
              <w:rPr>
                <w:rFonts w:ascii="Arial" w:hAnsi="Arial" w:cs="Arial"/>
                <w:szCs w:val="24"/>
              </w:rPr>
              <w:t>N</w:t>
            </w:r>
            <w:r>
              <w:rPr>
                <w:rFonts w:ascii="Arial" w:hAnsi="Arial" w:cs="Arial"/>
              </w:rPr>
              <w:t>/A</w:t>
            </w:r>
            <w:r w:rsidRPr="00DB52BE">
              <w:rPr>
                <w:rFonts w:ascii="Arial" w:hAnsi="Arial" w:cs="Arial"/>
                <w:szCs w:val="24"/>
              </w:rPr>
              <w:t>:</w:t>
            </w:r>
          </w:p>
          <w:p w14:paraId="7F38A0AB" w14:textId="44F7B361" w:rsidR="0063539D" w:rsidRPr="00664A6F" w:rsidRDefault="0063539D" w:rsidP="0063539D">
            <w:pPr>
              <w:jc w:val="center"/>
              <w:rPr>
                <w:rFonts w:ascii="Arial" w:hAnsi="Arial" w:cs="Arial"/>
                <w:szCs w:val="24"/>
              </w:rPr>
            </w:pPr>
            <w:r w:rsidRPr="00DB52BE">
              <w:rPr>
                <w:rFonts w:ascii="Arial" w:hAnsi="Arial" w:cs="Arial"/>
                <w:szCs w:val="24"/>
              </w:rPr>
              <w:t>0 points</w:t>
            </w:r>
          </w:p>
        </w:tc>
        <w:tc>
          <w:tcPr>
            <w:tcW w:w="2142" w:type="dxa"/>
          </w:tcPr>
          <w:p w14:paraId="15044DB6" w14:textId="77777777" w:rsidR="0063539D" w:rsidRDefault="0063539D" w:rsidP="0063539D">
            <w:pPr>
              <w:tabs>
                <w:tab w:val="num" w:pos="72"/>
              </w:tabs>
              <w:jc w:val="center"/>
              <w:rPr>
                <w:rFonts w:ascii="Arial" w:hAnsi="Arial" w:cs="Arial"/>
              </w:rPr>
            </w:pPr>
            <w:r w:rsidRPr="00DB52BE">
              <w:rPr>
                <w:rFonts w:ascii="Arial" w:hAnsi="Arial" w:cs="Arial"/>
                <w:szCs w:val="24"/>
              </w:rPr>
              <w:t>Poor:</w:t>
            </w:r>
          </w:p>
          <w:p w14:paraId="3A78BD54" w14:textId="6125FB48" w:rsidR="0063539D" w:rsidRPr="00664A6F" w:rsidRDefault="0063539D" w:rsidP="0063539D">
            <w:pPr>
              <w:jc w:val="center"/>
              <w:rPr>
                <w:rFonts w:ascii="Arial" w:hAnsi="Arial" w:cs="Arial"/>
                <w:szCs w:val="24"/>
              </w:rPr>
            </w:pPr>
            <w:r w:rsidRPr="00DB52BE">
              <w:rPr>
                <w:rFonts w:ascii="Arial" w:hAnsi="Arial" w:cs="Arial"/>
                <w:szCs w:val="24"/>
              </w:rPr>
              <w:t>1.25 points</w:t>
            </w:r>
          </w:p>
        </w:tc>
        <w:tc>
          <w:tcPr>
            <w:tcW w:w="2142" w:type="dxa"/>
          </w:tcPr>
          <w:p w14:paraId="100A398A" w14:textId="77777777" w:rsidR="0063539D" w:rsidRDefault="0063539D" w:rsidP="0063539D">
            <w:pPr>
              <w:tabs>
                <w:tab w:val="num" w:pos="72"/>
              </w:tabs>
              <w:jc w:val="center"/>
              <w:rPr>
                <w:rFonts w:ascii="Arial" w:hAnsi="Arial" w:cs="Arial"/>
              </w:rPr>
            </w:pPr>
            <w:r w:rsidRPr="00DB52BE">
              <w:rPr>
                <w:rFonts w:ascii="Arial" w:hAnsi="Arial" w:cs="Arial"/>
                <w:szCs w:val="24"/>
              </w:rPr>
              <w:t>Fair:</w:t>
            </w:r>
          </w:p>
          <w:p w14:paraId="45040712" w14:textId="734E1016" w:rsidR="0063539D" w:rsidRPr="00664A6F" w:rsidRDefault="0063539D" w:rsidP="0063539D">
            <w:pPr>
              <w:jc w:val="center"/>
              <w:rPr>
                <w:rFonts w:ascii="Arial" w:hAnsi="Arial" w:cs="Arial"/>
                <w:szCs w:val="24"/>
              </w:rPr>
            </w:pPr>
            <w:r w:rsidRPr="00DB52BE">
              <w:rPr>
                <w:rFonts w:ascii="Arial" w:hAnsi="Arial" w:cs="Arial"/>
                <w:szCs w:val="24"/>
              </w:rPr>
              <w:t>2.5 points</w:t>
            </w:r>
          </w:p>
        </w:tc>
        <w:tc>
          <w:tcPr>
            <w:tcW w:w="2142" w:type="dxa"/>
            <w:gridSpan w:val="2"/>
          </w:tcPr>
          <w:p w14:paraId="754B7CF1" w14:textId="77777777" w:rsidR="0063539D" w:rsidRDefault="0063539D" w:rsidP="0063539D">
            <w:pPr>
              <w:tabs>
                <w:tab w:val="num" w:pos="72"/>
              </w:tabs>
              <w:jc w:val="center"/>
              <w:rPr>
                <w:rFonts w:ascii="Arial" w:hAnsi="Arial" w:cs="Arial"/>
              </w:rPr>
            </w:pPr>
            <w:r w:rsidRPr="00DB52BE">
              <w:rPr>
                <w:rFonts w:ascii="Arial" w:hAnsi="Arial" w:cs="Arial"/>
                <w:szCs w:val="24"/>
              </w:rPr>
              <w:t>Good:</w:t>
            </w:r>
          </w:p>
          <w:p w14:paraId="46902949" w14:textId="6C052AE0" w:rsidR="0063539D" w:rsidRPr="00664A6F" w:rsidRDefault="0063539D" w:rsidP="0063539D">
            <w:pPr>
              <w:jc w:val="center"/>
              <w:rPr>
                <w:rFonts w:ascii="Arial" w:hAnsi="Arial" w:cs="Arial"/>
                <w:szCs w:val="24"/>
              </w:rPr>
            </w:pPr>
            <w:r w:rsidRPr="00DB52BE">
              <w:rPr>
                <w:rFonts w:ascii="Arial" w:hAnsi="Arial" w:cs="Arial"/>
                <w:szCs w:val="24"/>
              </w:rPr>
              <w:t>3.75 points</w:t>
            </w:r>
          </w:p>
        </w:tc>
        <w:tc>
          <w:tcPr>
            <w:tcW w:w="2142" w:type="dxa"/>
          </w:tcPr>
          <w:p w14:paraId="57DAC696" w14:textId="77777777" w:rsidR="0063539D" w:rsidRDefault="0063539D" w:rsidP="0063539D">
            <w:pPr>
              <w:tabs>
                <w:tab w:val="num" w:pos="72"/>
              </w:tabs>
              <w:jc w:val="center"/>
              <w:rPr>
                <w:rFonts w:ascii="Arial" w:hAnsi="Arial" w:cs="Arial"/>
              </w:rPr>
            </w:pPr>
            <w:r w:rsidRPr="00DB52BE">
              <w:rPr>
                <w:rFonts w:ascii="Arial" w:hAnsi="Arial" w:cs="Arial"/>
                <w:szCs w:val="24"/>
              </w:rPr>
              <w:t>Very Good:</w:t>
            </w:r>
          </w:p>
          <w:p w14:paraId="238CB701" w14:textId="7F013B0F" w:rsidR="0063539D" w:rsidRPr="00664A6F" w:rsidRDefault="0063539D" w:rsidP="0063539D">
            <w:pPr>
              <w:jc w:val="center"/>
              <w:rPr>
                <w:rFonts w:ascii="Arial" w:hAnsi="Arial" w:cs="Arial"/>
                <w:szCs w:val="24"/>
              </w:rPr>
            </w:pPr>
            <w:r w:rsidRPr="00DB52BE">
              <w:rPr>
                <w:rFonts w:ascii="Arial" w:hAnsi="Arial" w:cs="Arial"/>
                <w:szCs w:val="24"/>
              </w:rPr>
              <w:t>5 points</w:t>
            </w:r>
          </w:p>
        </w:tc>
      </w:tr>
      <w:tr w:rsidR="009C299A" w:rsidRPr="00664A6F" w14:paraId="681B77FC" w14:textId="77777777" w:rsidTr="00FD17EA">
        <w:trPr>
          <w:cantSplit/>
          <w:trHeight w:val="521"/>
          <w:jc w:val="center"/>
        </w:trPr>
        <w:tc>
          <w:tcPr>
            <w:tcW w:w="10710" w:type="dxa"/>
            <w:gridSpan w:val="6"/>
          </w:tcPr>
          <w:p w14:paraId="2E7358F5" w14:textId="5EA862C7" w:rsidR="009C299A" w:rsidRPr="00664A6F" w:rsidRDefault="009C299A" w:rsidP="007E5E35">
            <w:pPr>
              <w:spacing w:after="120"/>
              <w:rPr>
                <w:rFonts w:ascii="Arial" w:hAnsi="Arial" w:cs="Arial"/>
                <w:szCs w:val="24"/>
              </w:rPr>
            </w:pPr>
            <w:r w:rsidRPr="00664A6F">
              <w:rPr>
                <w:rFonts w:ascii="Arial" w:hAnsi="Arial" w:cs="Arial"/>
                <w:szCs w:val="24"/>
              </w:rPr>
              <w:t>For each proposed expenditure, be sure to provide all information in a manner that will allow reviewers to clearly understand the basis of calculation for each proposed expenditure</w:t>
            </w:r>
            <w:r w:rsidR="00A80C85" w:rsidRPr="00664A6F">
              <w:rPr>
                <w:rFonts w:ascii="Arial" w:hAnsi="Arial" w:cs="Arial"/>
                <w:szCs w:val="24"/>
              </w:rPr>
              <w:t xml:space="preserve">. </w:t>
            </w:r>
            <w:r w:rsidRPr="00664A6F">
              <w:rPr>
                <w:rFonts w:ascii="Arial" w:hAnsi="Arial" w:cs="Arial"/>
                <w:szCs w:val="24"/>
              </w:rPr>
              <w:t>Applicant must show that:</w:t>
            </w:r>
          </w:p>
          <w:p w14:paraId="1A287D15" w14:textId="77777777" w:rsidR="009C299A" w:rsidRPr="00664A6F" w:rsidRDefault="009C299A" w:rsidP="009C299A">
            <w:pPr>
              <w:widowControl w:val="0"/>
              <w:numPr>
                <w:ilvl w:val="0"/>
                <w:numId w:val="63"/>
              </w:numPr>
              <w:autoSpaceDE w:val="0"/>
              <w:autoSpaceDN w:val="0"/>
              <w:adjustRightInd w:val="0"/>
              <w:spacing w:after="120" w:afterAutospacing="1"/>
              <w:rPr>
                <w:rFonts w:ascii="Arial" w:hAnsi="Arial" w:cs="Arial"/>
                <w:szCs w:val="24"/>
              </w:rPr>
            </w:pPr>
            <w:r w:rsidRPr="00664A6F">
              <w:rPr>
                <w:rFonts w:ascii="Arial" w:hAnsi="Arial" w:cs="Arial"/>
                <w:szCs w:val="24"/>
              </w:rPr>
              <w:t xml:space="preserve">All proposed expenditures are clearly identified and described. </w:t>
            </w:r>
          </w:p>
          <w:p w14:paraId="1E534C72" w14:textId="77777777" w:rsidR="009C299A" w:rsidRPr="00664A6F" w:rsidRDefault="009C299A" w:rsidP="009C299A">
            <w:pPr>
              <w:widowControl w:val="0"/>
              <w:numPr>
                <w:ilvl w:val="0"/>
                <w:numId w:val="63"/>
              </w:numPr>
              <w:autoSpaceDE w:val="0"/>
              <w:autoSpaceDN w:val="0"/>
              <w:adjustRightInd w:val="0"/>
              <w:spacing w:after="120" w:afterAutospacing="1"/>
              <w:rPr>
                <w:rFonts w:ascii="Arial" w:hAnsi="Arial" w:cs="Arial"/>
                <w:szCs w:val="24"/>
              </w:rPr>
            </w:pPr>
            <w:r w:rsidRPr="00664A6F">
              <w:rPr>
                <w:rFonts w:ascii="Arial" w:hAnsi="Arial" w:cs="Arial"/>
                <w:szCs w:val="24"/>
              </w:rPr>
              <w:t xml:space="preserve">The FS-10 and budget summary page include all expenditures for year 1. </w:t>
            </w:r>
          </w:p>
          <w:p w14:paraId="7CA885A1" w14:textId="69CB362F" w:rsidR="009C299A" w:rsidRPr="00664A6F" w:rsidRDefault="009C299A" w:rsidP="009C299A">
            <w:pPr>
              <w:widowControl w:val="0"/>
              <w:numPr>
                <w:ilvl w:val="0"/>
                <w:numId w:val="63"/>
              </w:numPr>
              <w:autoSpaceDE w:val="0"/>
              <w:autoSpaceDN w:val="0"/>
              <w:adjustRightInd w:val="0"/>
              <w:spacing w:after="120" w:afterAutospacing="1"/>
              <w:rPr>
                <w:rFonts w:ascii="Arial" w:hAnsi="Arial" w:cs="Arial"/>
                <w:szCs w:val="24"/>
              </w:rPr>
            </w:pPr>
            <w:r w:rsidRPr="00664A6F">
              <w:rPr>
                <w:rFonts w:ascii="Arial" w:hAnsi="Arial" w:cs="Arial"/>
                <w:szCs w:val="24"/>
              </w:rPr>
              <w:t xml:space="preserve">The Budget narrative includes expenditures for the full program period of </w:t>
            </w:r>
            <w:r w:rsidR="00950966">
              <w:rPr>
                <w:rFonts w:ascii="Arial" w:hAnsi="Arial" w:cs="Arial"/>
                <w:szCs w:val="24"/>
              </w:rPr>
              <w:t>1/1/25</w:t>
            </w:r>
            <w:r w:rsidRPr="00664A6F">
              <w:rPr>
                <w:rFonts w:ascii="Arial" w:hAnsi="Arial" w:cs="Arial"/>
                <w:szCs w:val="24"/>
              </w:rPr>
              <w:t xml:space="preserve"> – 6/30/27. </w:t>
            </w:r>
          </w:p>
        </w:tc>
      </w:tr>
      <w:tr w:rsidR="009C299A" w:rsidRPr="00664A6F" w14:paraId="53BC76FB" w14:textId="77777777" w:rsidTr="00FD17EA">
        <w:trPr>
          <w:trHeight w:val="1439"/>
          <w:jc w:val="center"/>
        </w:trPr>
        <w:tc>
          <w:tcPr>
            <w:tcW w:w="10710" w:type="dxa"/>
            <w:gridSpan w:val="6"/>
          </w:tcPr>
          <w:p w14:paraId="00D6DA30" w14:textId="77777777" w:rsidR="009C299A" w:rsidRPr="00664A6F" w:rsidRDefault="009C299A" w:rsidP="007E5E35">
            <w:pPr>
              <w:spacing w:before="40" w:after="40" w:afterAutospacing="1"/>
              <w:rPr>
                <w:rFonts w:ascii="Arial" w:hAnsi="Arial" w:cs="Arial"/>
                <w:szCs w:val="24"/>
              </w:rPr>
            </w:pPr>
            <w:r w:rsidRPr="00664A6F">
              <w:rPr>
                <w:rFonts w:ascii="Arial" w:hAnsi="Arial" w:cs="Arial"/>
                <w:szCs w:val="24"/>
              </w:rPr>
              <w:t>Comments:</w:t>
            </w:r>
          </w:p>
          <w:p w14:paraId="4D7D1C88" w14:textId="77777777" w:rsidR="009C299A" w:rsidRPr="00664A6F" w:rsidRDefault="009C299A" w:rsidP="007E5E35">
            <w:pPr>
              <w:spacing w:before="40" w:after="40" w:afterAutospacing="1"/>
              <w:rPr>
                <w:rFonts w:ascii="Arial" w:hAnsi="Arial" w:cs="Arial"/>
                <w:szCs w:val="24"/>
              </w:rPr>
            </w:pPr>
          </w:p>
        </w:tc>
      </w:tr>
      <w:tr w:rsidR="009C299A" w:rsidRPr="00664A6F" w14:paraId="53208BAF" w14:textId="77777777" w:rsidTr="00FD17EA">
        <w:trPr>
          <w:trHeight w:val="512"/>
          <w:jc w:val="center"/>
        </w:trPr>
        <w:tc>
          <w:tcPr>
            <w:tcW w:w="7380" w:type="dxa"/>
            <w:gridSpan w:val="4"/>
            <w:tcBorders>
              <w:top w:val="single" w:sz="4" w:space="0" w:color="auto"/>
              <w:left w:val="single" w:sz="4" w:space="0" w:color="auto"/>
              <w:bottom w:val="single" w:sz="4" w:space="0" w:color="auto"/>
              <w:right w:val="single" w:sz="4" w:space="0" w:color="auto"/>
            </w:tcBorders>
          </w:tcPr>
          <w:p w14:paraId="002D5DDE" w14:textId="77777777" w:rsidR="009C299A" w:rsidRPr="00664A6F" w:rsidRDefault="009C299A" w:rsidP="007E5E35">
            <w:pPr>
              <w:tabs>
                <w:tab w:val="num" w:pos="72"/>
              </w:tabs>
              <w:spacing w:before="120" w:after="120" w:afterAutospacing="1"/>
              <w:rPr>
                <w:rFonts w:ascii="Arial" w:hAnsi="Arial" w:cs="Arial"/>
                <w:szCs w:val="24"/>
              </w:rPr>
            </w:pPr>
            <w:r w:rsidRPr="00664A6F">
              <w:rPr>
                <w:rFonts w:ascii="Arial" w:hAnsi="Arial" w:cs="Arial"/>
                <w:szCs w:val="24"/>
              </w:rPr>
              <w:t>SCORE</w:t>
            </w:r>
          </w:p>
        </w:tc>
        <w:tc>
          <w:tcPr>
            <w:tcW w:w="3330" w:type="dxa"/>
            <w:gridSpan w:val="2"/>
            <w:tcBorders>
              <w:top w:val="single" w:sz="4" w:space="0" w:color="auto"/>
              <w:left w:val="single" w:sz="4" w:space="0" w:color="auto"/>
              <w:bottom w:val="single" w:sz="4" w:space="0" w:color="auto"/>
              <w:right w:val="single" w:sz="4" w:space="0" w:color="auto"/>
            </w:tcBorders>
          </w:tcPr>
          <w:p w14:paraId="6776C997" w14:textId="77777777" w:rsidR="009C299A" w:rsidRPr="00664A6F" w:rsidRDefault="009C299A" w:rsidP="007E5E35">
            <w:pPr>
              <w:tabs>
                <w:tab w:val="num" w:pos="72"/>
              </w:tabs>
              <w:spacing w:before="120" w:after="120" w:afterAutospacing="1"/>
              <w:rPr>
                <w:rFonts w:ascii="Arial" w:hAnsi="Arial" w:cs="Arial"/>
                <w:szCs w:val="24"/>
              </w:rPr>
            </w:pPr>
            <w:r w:rsidRPr="00664A6F">
              <w:rPr>
                <w:rFonts w:ascii="Arial" w:hAnsi="Arial" w:cs="Arial"/>
                <w:szCs w:val="24"/>
              </w:rPr>
              <w:t xml:space="preserve">    /5</w:t>
            </w:r>
          </w:p>
        </w:tc>
      </w:tr>
    </w:tbl>
    <w:p w14:paraId="0B199B88" w14:textId="77777777" w:rsidR="007F1611" w:rsidRDefault="007F1611" w:rsidP="009C299A">
      <w:pPr>
        <w:spacing w:after="100" w:afterAutospacing="1"/>
        <w:rPr>
          <w:rFonts w:ascii="Arial" w:hAnsi="Arial" w:cs="Arial"/>
          <w:szCs w:val="24"/>
        </w:rPr>
      </w:pPr>
    </w:p>
    <w:p w14:paraId="57D8E476" w14:textId="77777777" w:rsidR="00540D1C" w:rsidRDefault="00540D1C" w:rsidP="009C299A">
      <w:pPr>
        <w:spacing w:after="100" w:afterAutospacing="1"/>
        <w:rPr>
          <w:rFonts w:ascii="Arial" w:hAnsi="Arial" w:cs="Arial"/>
          <w:szCs w:val="24"/>
        </w:rPr>
      </w:pPr>
    </w:p>
    <w:p w14:paraId="34E2E859" w14:textId="77777777" w:rsidR="00540D1C" w:rsidRDefault="00540D1C" w:rsidP="009C299A">
      <w:pPr>
        <w:spacing w:after="100" w:afterAutospacing="1"/>
        <w:rPr>
          <w:rFonts w:ascii="Arial" w:hAnsi="Arial" w:cs="Arial"/>
          <w:szCs w:val="24"/>
        </w:rPr>
      </w:pPr>
    </w:p>
    <w:p w14:paraId="7727842F" w14:textId="77777777" w:rsidR="00540D1C" w:rsidRPr="00664A6F" w:rsidRDefault="00540D1C" w:rsidP="009C299A">
      <w:pPr>
        <w:spacing w:after="100" w:afterAutospacing="1"/>
        <w:rPr>
          <w:rFonts w:ascii="Arial" w:hAnsi="Arial" w:cs="Arial"/>
          <w:szCs w:val="24"/>
        </w:rPr>
      </w:pPr>
    </w:p>
    <w:tbl>
      <w:tblPr>
        <w:tblW w:w="10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0"/>
        <w:gridCol w:w="2070"/>
        <w:gridCol w:w="1980"/>
        <w:gridCol w:w="1620"/>
        <w:gridCol w:w="810"/>
        <w:gridCol w:w="2520"/>
      </w:tblGrid>
      <w:tr w:rsidR="009C299A" w:rsidRPr="00664A6F" w14:paraId="35CA5587" w14:textId="77777777" w:rsidTr="28F2ED4B">
        <w:trPr>
          <w:trHeight w:val="422"/>
          <w:jc w:val="center"/>
        </w:trPr>
        <w:tc>
          <w:tcPr>
            <w:tcW w:w="10710" w:type="dxa"/>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6974F4F" w14:textId="77777777" w:rsidR="009C299A" w:rsidRPr="00664A6F" w:rsidRDefault="009C299A" w:rsidP="007E5E35">
            <w:pPr>
              <w:spacing w:before="40" w:after="40" w:afterAutospacing="1"/>
              <w:rPr>
                <w:rFonts w:ascii="Arial" w:hAnsi="Arial" w:cs="Arial"/>
                <w:b/>
                <w:szCs w:val="24"/>
              </w:rPr>
            </w:pPr>
            <w:r w:rsidRPr="00664A6F">
              <w:rPr>
                <w:rFonts w:ascii="Arial" w:hAnsi="Arial" w:cs="Arial"/>
                <w:b/>
                <w:szCs w:val="24"/>
              </w:rPr>
              <w:t>G.2. Appropriate, Reasonable, Necessary, and Do Not Supplant (15 points)</w:t>
            </w:r>
          </w:p>
        </w:tc>
      </w:tr>
      <w:tr w:rsidR="009C299A" w:rsidRPr="00664A6F" w14:paraId="240083D7" w14:textId="77777777" w:rsidTr="28F2ED4B">
        <w:trPr>
          <w:trHeight w:val="440"/>
          <w:jc w:val="center"/>
        </w:trPr>
        <w:tc>
          <w:tcPr>
            <w:tcW w:w="1710" w:type="dxa"/>
            <w:vAlign w:val="center"/>
          </w:tcPr>
          <w:p w14:paraId="2E3FEEFD" w14:textId="77777777" w:rsidR="009C299A" w:rsidRPr="00664A6F" w:rsidRDefault="009C299A" w:rsidP="007E5E35">
            <w:pPr>
              <w:rPr>
                <w:rFonts w:ascii="Arial" w:hAnsi="Arial" w:cs="Arial"/>
                <w:szCs w:val="24"/>
              </w:rPr>
            </w:pPr>
            <w:r w:rsidRPr="00664A6F">
              <w:rPr>
                <w:rFonts w:ascii="Arial" w:hAnsi="Arial" w:cs="Arial"/>
                <w:szCs w:val="24"/>
              </w:rPr>
              <w:t>NA: 0 points</w:t>
            </w:r>
          </w:p>
        </w:tc>
        <w:tc>
          <w:tcPr>
            <w:tcW w:w="2070" w:type="dxa"/>
            <w:vAlign w:val="center"/>
          </w:tcPr>
          <w:p w14:paraId="65C03CAB" w14:textId="77777777" w:rsidR="009C299A" w:rsidRPr="00664A6F" w:rsidRDefault="009C299A" w:rsidP="007E5E35">
            <w:pPr>
              <w:rPr>
                <w:rFonts w:ascii="Arial" w:hAnsi="Arial" w:cs="Arial"/>
                <w:szCs w:val="24"/>
              </w:rPr>
            </w:pPr>
            <w:r w:rsidRPr="00664A6F">
              <w:rPr>
                <w:rFonts w:ascii="Arial" w:hAnsi="Arial" w:cs="Arial"/>
                <w:szCs w:val="24"/>
              </w:rPr>
              <w:t>Poor: 3.75 points</w:t>
            </w:r>
          </w:p>
        </w:tc>
        <w:tc>
          <w:tcPr>
            <w:tcW w:w="1980" w:type="dxa"/>
            <w:vAlign w:val="center"/>
          </w:tcPr>
          <w:p w14:paraId="1AE46761" w14:textId="77777777" w:rsidR="009C299A" w:rsidRPr="00664A6F" w:rsidRDefault="009C299A" w:rsidP="007E5E35">
            <w:pPr>
              <w:rPr>
                <w:rFonts w:ascii="Arial" w:hAnsi="Arial" w:cs="Arial"/>
                <w:szCs w:val="24"/>
              </w:rPr>
            </w:pPr>
            <w:r w:rsidRPr="00664A6F">
              <w:rPr>
                <w:rFonts w:ascii="Arial" w:hAnsi="Arial" w:cs="Arial"/>
                <w:szCs w:val="24"/>
              </w:rPr>
              <w:t>Fair: 7.5 points</w:t>
            </w:r>
          </w:p>
        </w:tc>
        <w:tc>
          <w:tcPr>
            <w:tcW w:w="2430" w:type="dxa"/>
            <w:gridSpan w:val="2"/>
            <w:vAlign w:val="center"/>
          </w:tcPr>
          <w:p w14:paraId="475EC65C" w14:textId="77777777" w:rsidR="009C299A" w:rsidRPr="00664A6F" w:rsidRDefault="009C299A" w:rsidP="007E5E35">
            <w:pPr>
              <w:rPr>
                <w:rFonts w:ascii="Arial" w:hAnsi="Arial" w:cs="Arial"/>
                <w:szCs w:val="24"/>
              </w:rPr>
            </w:pPr>
            <w:r w:rsidRPr="00664A6F">
              <w:rPr>
                <w:rFonts w:ascii="Arial" w:hAnsi="Arial" w:cs="Arial"/>
                <w:szCs w:val="24"/>
              </w:rPr>
              <w:t>Good: 11.25 points</w:t>
            </w:r>
          </w:p>
        </w:tc>
        <w:tc>
          <w:tcPr>
            <w:tcW w:w="2520" w:type="dxa"/>
            <w:vAlign w:val="center"/>
          </w:tcPr>
          <w:p w14:paraId="19EC9443" w14:textId="77777777" w:rsidR="009C299A" w:rsidRPr="00664A6F" w:rsidRDefault="009C299A" w:rsidP="007E5E35">
            <w:pPr>
              <w:rPr>
                <w:rFonts w:ascii="Arial" w:hAnsi="Arial" w:cs="Arial"/>
                <w:szCs w:val="24"/>
              </w:rPr>
            </w:pPr>
            <w:r w:rsidRPr="00664A6F">
              <w:rPr>
                <w:rFonts w:ascii="Arial" w:hAnsi="Arial" w:cs="Arial"/>
                <w:szCs w:val="24"/>
              </w:rPr>
              <w:t>Very Good: 15 points</w:t>
            </w:r>
          </w:p>
        </w:tc>
      </w:tr>
      <w:tr w:rsidR="009C299A" w:rsidRPr="00664A6F" w14:paraId="2690184B" w14:textId="77777777" w:rsidTr="28F2ED4B">
        <w:trPr>
          <w:cantSplit/>
          <w:trHeight w:val="521"/>
          <w:jc w:val="center"/>
        </w:trPr>
        <w:tc>
          <w:tcPr>
            <w:tcW w:w="10710" w:type="dxa"/>
            <w:gridSpan w:val="6"/>
          </w:tcPr>
          <w:p w14:paraId="42CE9D1B" w14:textId="2F3146BA" w:rsidR="009C299A" w:rsidRPr="00664A6F" w:rsidRDefault="009C299A" w:rsidP="007E5E35">
            <w:pPr>
              <w:spacing w:after="120"/>
              <w:rPr>
                <w:rFonts w:ascii="Arial" w:hAnsi="Arial" w:cs="Arial"/>
                <w:szCs w:val="24"/>
              </w:rPr>
            </w:pPr>
            <w:r w:rsidRPr="00664A6F">
              <w:rPr>
                <w:rFonts w:ascii="Arial" w:hAnsi="Arial" w:cs="Arial"/>
                <w:szCs w:val="24"/>
              </w:rPr>
              <w:t xml:space="preserve">For each proposed expenditure, be sure to provide all information in a manner that will allow reviewers to clearly understand the purpose and relevance of each expenditure. Applicant must show </w:t>
            </w:r>
            <w:r w:rsidR="007C4AE0" w:rsidRPr="00664A6F">
              <w:rPr>
                <w:rFonts w:ascii="Arial" w:hAnsi="Arial" w:cs="Arial"/>
                <w:szCs w:val="24"/>
              </w:rPr>
              <w:t>that:</w:t>
            </w:r>
            <w:r w:rsidRPr="00664A6F">
              <w:rPr>
                <w:rFonts w:ascii="Arial" w:hAnsi="Arial" w:cs="Arial"/>
                <w:szCs w:val="24"/>
              </w:rPr>
              <w:t xml:space="preserve"> </w:t>
            </w:r>
          </w:p>
          <w:p w14:paraId="0B6DF206" w14:textId="222883C8" w:rsidR="009C299A" w:rsidRPr="00664A6F" w:rsidRDefault="009C299A" w:rsidP="009C299A">
            <w:pPr>
              <w:widowControl w:val="0"/>
              <w:numPr>
                <w:ilvl w:val="0"/>
                <w:numId w:val="63"/>
              </w:numPr>
              <w:autoSpaceDE w:val="0"/>
              <w:autoSpaceDN w:val="0"/>
              <w:adjustRightInd w:val="0"/>
              <w:spacing w:after="120" w:afterAutospacing="1"/>
              <w:rPr>
                <w:rFonts w:ascii="Arial" w:hAnsi="Arial" w:cs="Arial"/>
                <w:szCs w:val="24"/>
              </w:rPr>
            </w:pPr>
            <w:r w:rsidRPr="00664A6F">
              <w:rPr>
                <w:rFonts w:ascii="Arial" w:hAnsi="Arial" w:cs="Arial"/>
                <w:szCs w:val="24"/>
              </w:rPr>
              <w:t xml:space="preserve">Proposed expenses are appropriate, </w:t>
            </w:r>
            <w:r w:rsidR="00A80C85" w:rsidRPr="00664A6F">
              <w:rPr>
                <w:rFonts w:ascii="Arial" w:hAnsi="Arial" w:cs="Arial"/>
                <w:szCs w:val="24"/>
              </w:rPr>
              <w:t>reasonable,</w:t>
            </w:r>
            <w:r w:rsidRPr="00664A6F">
              <w:rPr>
                <w:rFonts w:ascii="Arial" w:hAnsi="Arial" w:cs="Arial"/>
                <w:szCs w:val="24"/>
              </w:rPr>
              <w:t xml:space="preserve"> and necessary for the achievement of project scope and goals. </w:t>
            </w:r>
          </w:p>
          <w:p w14:paraId="13EA8229" w14:textId="013E1BD9" w:rsidR="008206BF" w:rsidRPr="00664A6F" w:rsidRDefault="009C299A" w:rsidP="00A504E4">
            <w:pPr>
              <w:widowControl w:val="0"/>
              <w:numPr>
                <w:ilvl w:val="0"/>
                <w:numId w:val="63"/>
              </w:numPr>
              <w:autoSpaceDE w:val="0"/>
              <w:autoSpaceDN w:val="0"/>
              <w:adjustRightInd w:val="0"/>
              <w:spacing w:after="120" w:afterAutospacing="1"/>
              <w:rPr>
                <w:rFonts w:ascii="Arial" w:hAnsi="Arial" w:cs="Arial"/>
                <w:szCs w:val="24"/>
              </w:rPr>
            </w:pPr>
            <w:r w:rsidRPr="00664A6F">
              <w:rPr>
                <w:rFonts w:ascii="Arial" w:hAnsi="Arial" w:cs="Arial"/>
                <w:szCs w:val="24"/>
              </w:rPr>
              <w:t>Expenditures are supplemental and do not supplant or duplicate services currently provided.</w:t>
            </w:r>
            <w:r w:rsidRPr="00664A6F">
              <w:rPr>
                <w:rFonts w:ascii="Arial" w:hAnsi="Arial" w:cs="Arial"/>
                <w:szCs w:val="24"/>
              </w:rPr>
              <w:br/>
            </w:r>
            <w:r w:rsidRPr="00664A6F">
              <w:rPr>
                <w:rFonts w:ascii="Arial" w:hAnsi="Arial" w:cs="Arial"/>
                <w:szCs w:val="24"/>
              </w:rPr>
              <w:br/>
            </w:r>
            <w:r w:rsidR="271770F6" w:rsidRPr="00664A6F">
              <w:rPr>
                <w:rFonts w:ascii="Arial" w:hAnsi="Arial" w:cs="Arial"/>
                <w:szCs w:val="24"/>
              </w:rPr>
              <w:t>Note: Funding from this grant cannot supplant or duplicate positions/activities already funded through other sources.</w:t>
            </w:r>
          </w:p>
        </w:tc>
      </w:tr>
      <w:tr w:rsidR="009C299A" w:rsidRPr="00664A6F" w14:paraId="42318F7A" w14:textId="77777777" w:rsidTr="28F2ED4B">
        <w:trPr>
          <w:trHeight w:val="1673"/>
          <w:jc w:val="center"/>
        </w:trPr>
        <w:tc>
          <w:tcPr>
            <w:tcW w:w="10710" w:type="dxa"/>
            <w:gridSpan w:val="6"/>
          </w:tcPr>
          <w:p w14:paraId="0100ADF9" w14:textId="77777777" w:rsidR="009C299A" w:rsidRPr="00664A6F" w:rsidRDefault="009C299A" w:rsidP="007E5E35">
            <w:pPr>
              <w:spacing w:before="40" w:after="40" w:afterAutospacing="1"/>
              <w:rPr>
                <w:rFonts w:ascii="Arial" w:hAnsi="Arial" w:cs="Arial"/>
                <w:szCs w:val="24"/>
              </w:rPr>
            </w:pPr>
            <w:r w:rsidRPr="00664A6F">
              <w:rPr>
                <w:rFonts w:ascii="Arial" w:hAnsi="Arial" w:cs="Arial"/>
                <w:szCs w:val="24"/>
              </w:rPr>
              <w:t>Comments:</w:t>
            </w:r>
          </w:p>
          <w:p w14:paraId="121EC9D4" w14:textId="77777777" w:rsidR="009C299A" w:rsidRPr="00664A6F" w:rsidRDefault="009C299A" w:rsidP="007E5E35">
            <w:pPr>
              <w:spacing w:before="40" w:after="40" w:afterAutospacing="1"/>
              <w:rPr>
                <w:rFonts w:ascii="Arial" w:hAnsi="Arial" w:cs="Arial"/>
                <w:szCs w:val="24"/>
              </w:rPr>
            </w:pPr>
          </w:p>
        </w:tc>
      </w:tr>
      <w:tr w:rsidR="009C299A" w:rsidRPr="00664A6F" w14:paraId="58CB5E02" w14:textId="77777777" w:rsidTr="28F2ED4B">
        <w:trPr>
          <w:trHeight w:val="512"/>
          <w:jc w:val="center"/>
        </w:trPr>
        <w:tc>
          <w:tcPr>
            <w:tcW w:w="7380" w:type="dxa"/>
            <w:gridSpan w:val="4"/>
            <w:tcBorders>
              <w:top w:val="single" w:sz="4" w:space="0" w:color="auto"/>
              <w:left w:val="single" w:sz="4" w:space="0" w:color="auto"/>
              <w:bottom w:val="single" w:sz="4" w:space="0" w:color="auto"/>
              <w:right w:val="single" w:sz="4" w:space="0" w:color="auto"/>
            </w:tcBorders>
          </w:tcPr>
          <w:p w14:paraId="025A08EA" w14:textId="77777777" w:rsidR="009C299A" w:rsidRPr="00664A6F" w:rsidRDefault="009C299A" w:rsidP="007E5E35">
            <w:pPr>
              <w:tabs>
                <w:tab w:val="num" w:pos="72"/>
              </w:tabs>
              <w:spacing w:before="120" w:after="120" w:afterAutospacing="1"/>
              <w:rPr>
                <w:rFonts w:ascii="Arial" w:hAnsi="Arial" w:cs="Arial"/>
                <w:szCs w:val="24"/>
              </w:rPr>
            </w:pPr>
            <w:r w:rsidRPr="00664A6F">
              <w:rPr>
                <w:rFonts w:ascii="Arial" w:hAnsi="Arial" w:cs="Arial"/>
                <w:szCs w:val="24"/>
              </w:rPr>
              <w:t>SCORE</w:t>
            </w:r>
          </w:p>
        </w:tc>
        <w:tc>
          <w:tcPr>
            <w:tcW w:w="3330" w:type="dxa"/>
            <w:gridSpan w:val="2"/>
            <w:tcBorders>
              <w:top w:val="single" w:sz="4" w:space="0" w:color="auto"/>
              <w:left w:val="single" w:sz="4" w:space="0" w:color="auto"/>
              <w:bottom w:val="single" w:sz="4" w:space="0" w:color="auto"/>
              <w:right w:val="single" w:sz="4" w:space="0" w:color="auto"/>
            </w:tcBorders>
          </w:tcPr>
          <w:p w14:paraId="53149CAC" w14:textId="77777777" w:rsidR="009C299A" w:rsidRPr="00664A6F" w:rsidRDefault="009C299A" w:rsidP="007E5E35">
            <w:pPr>
              <w:tabs>
                <w:tab w:val="num" w:pos="72"/>
              </w:tabs>
              <w:spacing w:before="120" w:after="120" w:afterAutospacing="1"/>
              <w:rPr>
                <w:rFonts w:ascii="Arial" w:hAnsi="Arial" w:cs="Arial"/>
                <w:szCs w:val="24"/>
              </w:rPr>
            </w:pPr>
            <w:r w:rsidRPr="00664A6F">
              <w:rPr>
                <w:rFonts w:ascii="Arial" w:hAnsi="Arial" w:cs="Arial"/>
                <w:szCs w:val="24"/>
              </w:rPr>
              <w:t xml:space="preserve">    /15</w:t>
            </w:r>
          </w:p>
        </w:tc>
      </w:tr>
    </w:tbl>
    <w:p w14:paraId="0CE2564F" w14:textId="77777777" w:rsidR="009C299A" w:rsidRPr="00664A6F" w:rsidRDefault="009C299A" w:rsidP="009C299A">
      <w:pPr>
        <w:spacing w:after="100" w:afterAutospacing="1"/>
        <w:rPr>
          <w:rFonts w:ascii="Arial" w:hAnsi="Arial" w:cs="Arial"/>
          <w:szCs w:val="24"/>
        </w:rPr>
      </w:pPr>
    </w:p>
    <w:tbl>
      <w:tblPr>
        <w:tblW w:w="10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0"/>
        <w:gridCol w:w="1260"/>
        <w:gridCol w:w="2070"/>
      </w:tblGrid>
      <w:tr w:rsidR="009C299A" w:rsidRPr="00664A6F" w14:paraId="02308633" w14:textId="77777777" w:rsidTr="00FD17EA">
        <w:trPr>
          <w:trHeight w:val="575"/>
          <w:jc w:val="center"/>
        </w:trPr>
        <w:tc>
          <w:tcPr>
            <w:tcW w:w="7380" w:type="dxa"/>
            <w:vAlign w:val="center"/>
          </w:tcPr>
          <w:p w14:paraId="6215D789" w14:textId="77777777" w:rsidR="009C299A" w:rsidRPr="00664A6F" w:rsidRDefault="009C299A" w:rsidP="007E5E35">
            <w:pPr>
              <w:spacing w:before="40" w:after="40" w:afterAutospacing="1"/>
              <w:rPr>
                <w:rFonts w:ascii="Arial" w:hAnsi="Arial" w:cs="Arial"/>
                <w:b/>
                <w:szCs w:val="24"/>
              </w:rPr>
            </w:pPr>
            <w:r w:rsidRPr="00664A6F">
              <w:rPr>
                <w:rFonts w:ascii="Arial" w:hAnsi="Arial" w:cs="Arial"/>
                <w:b/>
                <w:szCs w:val="24"/>
              </w:rPr>
              <w:t>Total Score for Section G:</w:t>
            </w:r>
          </w:p>
        </w:tc>
        <w:tc>
          <w:tcPr>
            <w:tcW w:w="1260" w:type="dxa"/>
            <w:tcBorders>
              <w:right w:val="nil"/>
            </w:tcBorders>
            <w:vAlign w:val="center"/>
          </w:tcPr>
          <w:p w14:paraId="7AFA7D81" w14:textId="77777777" w:rsidR="009C299A" w:rsidRPr="00664A6F" w:rsidRDefault="009C299A" w:rsidP="007E5E35">
            <w:pPr>
              <w:spacing w:before="40" w:after="40" w:afterAutospacing="1"/>
              <w:rPr>
                <w:rFonts w:ascii="Arial" w:hAnsi="Arial" w:cs="Arial"/>
                <w:b/>
                <w:szCs w:val="24"/>
              </w:rPr>
            </w:pPr>
          </w:p>
        </w:tc>
        <w:tc>
          <w:tcPr>
            <w:tcW w:w="2070" w:type="dxa"/>
            <w:tcBorders>
              <w:left w:val="nil"/>
            </w:tcBorders>
            <w:vAlign w:val="center"/>
          </w:tcPr>
          <w:p w14:paraId="76ADBCCA" w14:textId="77777777" w:rsidR="009C299A" w:rsidRPr="00664A6F" w:rsidRDefault="009C299A" w:rsidP="007E5E35">
            <w:pPr>
              <w:spacing w:before="40" w:after="40" w:afterAutospacing="1"/>
              <w:rPr>
                <w:rFonts w:ascii="Arial" w:hAnsi="Arial" w:cs="Arial"/>
                <w:b/>
                <w:szCs w:val="24"/>
              </w:rPr>
            </w:pPr>
            <w:r w:rsidRPr="00664A6F">
              <w:rPr>
                <w:rFonts w:ascii="Arial" w:hAnsi="Arial" w:cs="Arial"/>
                <w:b/>
                <w:szCs w:val="24"/>
              </w:rPr>
              <w:t>/20</w:t>
            </w:r>
          </w:p>
        </w:tc>
      </w:tr>
    </w:tbl>
    <w:p w14:paraId="508C9A92" w14:textId="5290C8DC" w:rsidR="00540D1C" w:rsidRDefault="00540D1C" w:rsidP="009C299A">
      <w:pPr>
        <w:rPr>
          <w:rFonts w:ascii="Arial" w:hAnsi="Arial" w:cs="Arial"/>
          <w:szCs w:val="24"/>
        </w:rPr>
      </w:pPr>
    </w:p>
    <w:p w14:paraId="177677D1" w14:textId="77777777" w:rsidR="00540D1C" w:rsidRDefault="00540D1C">
      <w:pPr>
        <w:rPr>
          <w:rFonts w:ascii="Arial" w:hAnsi="Arial" w:cs="Arial"/>
          <w:szCs w:val="24"/>
        </w:rPr>
      </w:pPr>
      <w:r>
        <w:rPr>
          <w:rFonts w:ascii="Arial" w:hAnsi="Arial" w:cs="Arial"/>
          <w:szCs w:val="24"/>
        </w:rPr>
        <w:br w:type="page"/>
      </w:r>
    </w:p>
    <w:p w14:paraId="1F992E45" w14:textId="77777777" w:rsidR="00BC3996" w:rsidRDefault="00BC3996" w:rsidP="009C299A">
      <w:pPr>
        <w:rPr>
          <w:rFonts w:ascii="Arial" w:hAnsi="Arial" w:cs="Arial"/>
          <w:szCs w:val="24"/>
        </w:rPr>
      </w:pPr>
    </w:p>
    <w:tbl>
      <w:tblPr>
        <w:tblStyle w:val="TableGrid"/>
        <w:tblW w:w="0" w:type="auto"/>
        <w:tblLook w:val="04A0" w:firstRow="1" w:lastRow="0" w:firstColumn="1" w:lastColumn="0" w:noHBand="0" w:noVBand="1"/>
      </w:tblPr>
      <w:tblGrid>
        <w:gridCol w:w="2965"/>
        <w:gridCol w:w="1710"/>
      </w:tblGrid>
      <w:tr w:rsidR="009C299A" w:rsidRPr="00664A6F" w14:paraId="5276259A" w14:textId="77777777" w:rsidTr="00FD17EA">
        <w:tc>
          <w:tcPr>
            <w:tcW w:w="4675" w:type="dxa"/>
            <w:gridSpan w:val="2"/>
            <w:shd w:val="clear" w:color="auto" w:fill="BFBFBF" w:themeFill="background1" w:themeFillShade="BF"/>
          </w:tcPr>
          <w:p w14:paraId="7C909A23" w14:textId="77777777" w:rsidR="009C299A" w:rsidRPr="00664A6F" w:rsidRDefault="009C299A" w:rsidP="007E5E35">
            <w:pPr>
              <w:spacing w:before="240" w:after="240"/>
              <w:jc w:val="center"/>
              <w:rPr>
                <w:rFonts w:ascii="Arial" w:hAnsi="Arial" w:cs="Arial"/>
                <w:szCs w:val="24"/>
              </w:rPr>
            </w:pPr>
            <w:r w:rsidRPr="00664A6F">
              <w:rPr>
                <w:rFonts w:ascii="Arial" w:hAnsi="Arial" w:cs="Arial"/>
                <w:szCs w:val="24"/>
              </w:rPr>
              <w:t>Total Scores</w:t>
            </w:r>
          </w:p>
        </w:tc>
      </w:tr>
      <w:tr w:rsidR="009C299A" w:rsidRPr="00664A6F" w14:paraId="2C617993" w14:textId="77777777" w:rsidTr="00FD17EA">
        <w:tc>
          <w:tcPr>
            <w:tcW w:w="2965" w:type="dxa"/>
          </w:tcPr>
          <w:p w14:paraId="198D6C93" w14:textId="77777777" w:rsidR="009C299A" w:rsidRPr="00664A6F" w:rsidRDefault="009C299A" w:rsidP="007E5E35">
            <w:pPr>
              <w:spacing w:before="240" w:after="240"/>
              <w:rPr>
                <w:rFonts w:ascii="Arial" w:hAnsi="Arial" w:cs="Arial"/>
                <w:szCs w:val="24"/>
              </w:rPr>
            </w:pPr>
            <w:r w:rsidRPr="00664A6F">
              <w:rPr>
                <w:rFonts w:ascii="Arial" w:hAnsi="Arial" w:cs="Arial"/>
                <w:szCs w:val="24"/>
              </w:rPr>
              <w:t>Section A</w:t>
            </w:r>
          </w:p>
        </w:tc>
        <w:tc>
          <w:tcPr>
            <w:tcW w:w="1710" w:type="dxa"/>
          </w:tcPr>
          <w:p w14:paraId="618AFEE5" w14:textId="77777777" w:rsidR="009C299A" w:rsidRPr="00664A6F" w:rsidRDefault="009C299A" w:rsidP="007E5E35">
            <w:pPr>
              <w:spacing w:before="240" w:after="240"/>
              <w:jc w:val="center"/>
              <w:rPr>
                <w:rFonts w:ascii="Arial" w:hAnsi="Arial" w:cs="Arial"/>
                <w:szCs w:val="24"/>
              </w:rPr>
            </w:pPr>
            <w:r w:rsidRPr="00664A6F">
              <w:rPr>
                <w:rFonts w:ascii="Arial" w:hAnsi="Arial" w:cs="Arial"/>
                <w:szCs w:val="24"/>
              </w:rPr>
              <w:t>0</w:t>
            </w:r>
          </w:p>
        </w:tc>
      </w:tr>
      <w:tr w:rsidR="009C299A" w:rsidRPr="00664A6F" w14:paraId="55F667DF" w14:textId="77777777" w:rsidTr="00FD17EA">
        <w:tc>
          <w:tcPr>
            <w:tcW w:w="2965" w:type="dxa"/>
          </w:tcPr>
          <w:p w14:paraId="3281C2D6" w14:textId="77777777" w:rsidR="009C299A" w:rsidRPr="00664A6F" w:rsidRDefault="009C299A" w:rsidP="007E5E35">
            <w:pPr>
              <w:spacing w:before="240" w:after="240"/>
              <w:rPr>
                <w:rFonts w:ascii="Arial" w:hAnsi="Arial" w:cs="Arial"/>
                <w:szCs w:val="24"/>
              </w:rPr>
            </w:pPr>
            <w:r w:rsidRPr="00664A6F">
              <w:rPr>
                <w:rFonts w:ascii="Arial" w:hAnsi="Arial" w:cs="Arial"/>
                <w:szCs w:val="24"/>
              </w:rPr>
              <w:t>Section B</w:t>
            </w:r>
          </w:p>
        </w:tc>
        <w:tc>
          <w:tcPr>
            <w:tcW w:w="1710" w:type="dxa"/>
          </w:tcPr>
          <w:p w14:paraId="371C5BB1" w14:textId="77777777" w:rsidR="009C299A" w:rsidRPr="00664A6F" w:rsidRDefault="009C299A" w:rsidP="007E5E35">
            <w:pPr>
              <w:spacing w:before="240" w:after="240"/>
              <w:jc w:val="center"/>
              <w:rPr>
                <w:rFonts w:ascii="Arial" w:hAnsi="Arial" w:cs="Arial"/>
                <w:szCs w:val="24"/>
              </w:rPr>
            </w:pPr>
            <w:r w:rsidRPr="00664A6F">
              <w:rPr>
                <w:rFonts w:ascii="Arial" w:hAnsi="Arial" w:cs="Arial"/>
                <w:szCs w:val="24"/>
              </w:rPr>
              <w:t>/10</w:t>
            </w:r>
          </w:p>
        </w:tc>
      </w:tr>
      <w:tr w:rsidR="009C299A" w:rsidRPr="00664A6F" w14:paraId="159323A3" w14:textId="77777777" w:rsidTr="00FD17EA">
        <w:tc>
          <w:tcPr>
            <w:tcW w:w="2965" w:type="dxa"/>
          </w:tcPr>
          <w:p w14:paraId="68FBB64B" w14:textId="77777777" w:rsidR="009C299A" w:rsidRPr="00664A6F" w:rsidRDefault="009C299A" w:rsidP="007E5E35">
            <w:pPr>
              <w:spacing w:before="240" w:after="240"/>
              <w:rPr>
                <w:rFonts w:ascii="Arial" w:hAnsi="Arial" w:cs="Arial"/>
                <w:szCs w:val="24"/>
              </w:rPr>
            </w:pPr>
            <w:r w:rsidRPr="00664A6F">
              <w:rPr>
                <w:rFonts w:ascii="Arial" w:hAnsi="Arial" w:cs="Arial"/>
                <w:szCs w:val="24"/>
              </w:rPr>
              <w:t>Section C</w:t>
            </w:r>
          </w:p>
        </w:tc>
        <w:tc>
          <w:tcPr>
            <w:tcW w:w="1710" w:type="dxa"/>
          </w:tcPr>
          <w:p w14:paraId="1B8D44BF" w14:textId="77777777" w:rsidR="009C299A" w:rsidRPr="00664A6F" w:rsidRDefault="009C299A" w:rsidP="007E5E35">
            <w:pPr>
              <w:spacing w:before="240" w:after="240"/>
              <w:jc w:val="center"/>
              <w:rPr>
                <w:rFonts w:ascii="Arial" w:hAnsi="Arial" w:cs="Arial"/>
                <w:szCs w:val="24"/>
              </w:rPr>
            </w:pPr>
            <w:r w:rsidRPr="00664A6F">
              <w:rPr>
                <w:rFonts w:ascii="Arial" w:hAnsi="Arial" w:cs="Arial"/>
                <w:szCs w:val="24"/>
              </w:rPr>
              <w:t>/25</w:t>
            </w:r>
          </w:p>
        </w:tc>
      </w:tr>
      <w:tr w:rsidR="009C299A" w:rsidRPr="00664A6F" w14:paraId="160853C8" w14:textId="77777777" w:rsidTr="00FD17EA">
        <w:tc>
          <w:tcPr>
            <w:tcW w:w="2965" w:type="dxa"/>
          </w:tcPr>
          <w:p w14:paraId="48CAEC4C" w14:textId="77777777" w:rsidR="009C299A" w:rsidRPr="00664A6F" w:rsidRDefault="009C299A" w:rsidP="007E5E35">
            <w:pPr>
              <w:spacing w:before="240" w:after="240"/>
              <w:rPr>
                <w:rFonts w:ascii="Arial" w:hAnsi="Arial" w:cs="Arial"/>
                <w:szCs w:val="24"/>
              </w:rPr>
            </w:pPr>
            <w:r w:rsidRPr="00664A6F">
              <w:rPr>
                <w:rFonts w:ascii="Arial" w:hAnsi="Arial" w:cs="Arial"/>
                <w:szCs w:val="24"/>
              </w:rPr>
              <w:t>Section D</w:t>
            </w:r>
          </w:p>
        </w:tc>
        <w:tc>
          <w:tcPr>
            <w:tcW w:w="1710" w:type="dxa"/>
          </w:tcPr>
          <w:p w14:paraId="2BD7EF69" w14:textId="77777777" w:rsidR="009C299A" w:rsidRPr="00664A6F" w:rsidRDefault="009C299A" w:rsidP="007E5E35">
            <w:pPr>
              <w:spacing w:before="240" w:after="240"/>
              <w:jc w:val="center"/>
              <w:rPr>
                <w:rFonts w:ascii="Arial" w:hAnsi="Arial" w:cs="Arial"/>
                <w:szCs w:val="24"/>
              </w:rPr>
            </w:pPr>
            <w:r w:rsidRPr="00664A6F">
              <w:rPr>
                <w:rFonts w:ascii="Arial" w:hAnsi="Arial" w:cs="Arial"/>
                <w:szCs w:val="24"/>
              </w:rPr>
              <w:t>/20</w:t>
            </w:r>
          </w:p>
        </w:tc>
      </w:tr>
      <w:tr w:rsidR="009C299A" w:rsidRPr="00664A6F" w14:paraId="08B37F25" w14:textId="77777777" w:rsidTr="00FD17EA">
        <w:tc>
          <w:tcPr>
            <w:tcW w:w="2965" w:type="dxa"/>
          </w:tcPr>
          <w:p w14:paraId="5882E1D1" w14:textId="77777777" w:rsidR="009C299A" w:rsidRPr="00664A6F" w:rsidRDefault="009C299A" w:rsidP="007E5E35">
            <w:pPr>
              <w:spacing w:before="240" w:after="240"/>
              <w:rPr>
                <w:rFonts w:ascii="Arial" w:hAnsi="Arial" w:cs="Arial"/>
                <w:szCs w:val="24"/>
              </w:rPr>
            </w:pPr>
            <w:r w:rsidRPr="00664A6F">
              <w:rPr>
                <w:rFonts w:ascii="Arial" w:hAnsi="Arial" w:cs="Arial"/>
                <w:szCs w:val="24"/>
              </w:rPr>
              <w:t>Section E</w:t>
            </w:r>
          </w:p>
        </w:tc>
        <w:tc>
          <w:tcPr>
            <w:tcW w:w="1710" w:type="dxa"/>
          </w:tcPr>
          <w:p w14:paraId="301DF7AD" w14:textId="77777777" w:rsidR="009C299A" w:rsidRPr="00664A6F" w:rsidRDefault="009C299A" w:rsidP="007E5E35">
            <w:pPr>
              <w:spacing w:before="240" w:after="240"/>
              <w:jc w:val="center"/>
              <w:rPr>
                <w:rFonts w:ascii="Arial" w:hAnsi="Arial" w:cs="Arial"/>
                <w:szCs w:val="24"/>
              </w:rPr>
            </w:pPr>
            <w:r w:rsidRPr="00664A6F">
              <w:rPr>
                <w:rFonts w:ascii="Arial" w:hAnsi="Arial" w:cs="Arial"/>
                <w:szCs w:val="24"/>
              </w:rPr>
              <w:t>/15</w:t>
            </w:r>
          </w:p>
        </w:tc>
      </w:tr>
      <w:tr w:rsidR="009C299A" w:rsidRPr="00664A6F" w14:paraId="72ED9D24" w14:textId="77777777" w:rsidTr="00FD17EA">
        <w:tc>
          <w:tcPr>
            <w:tcW w:w="2965" w:type="dxa"/>
          </w:tcPr>
          <w:p w14:paraId="69215301" w14:textId="77777777" w:rsidR="009C299A" w:rsidRPr="00664A6F" w:rsidRDefault="009C299A" w:rsidP="007E5E35">
            <w:pPr>
              <w:spacing w:before="240" w:after="240"/>
              <w:rPr>
                <w:rFonts w:ascii="Arial" w:hAnsi="Arial" w:cs="Arial"/>
                <w:szCs w:val="24"/>
              </w:rPr>
            </w:pPr>
            <w:r w:rsidRPr="00664A6F">
              <w:rPr>
                <w:rFonts w:ascii="Arial" w:hAnsi="Arial" w:cs="Arial"/>
                <w:szCs w:val="24"/>
              </w:rPr>
              <w:t>Section F</w:t>
            </w:r>
          </w:p>
        </w:tc>
        <w:tc>
          <w:tcPr>
            <w:tcW w:w="1710" w:type="dxa"/>
          </w:tcPr>
          <w:p w14:paraId="3E7A3FC7" w14:textId="77777777" w:rsidR="009C299A" w:rsidRPr="00664A6F" w:rsidRDefault="009C299A" w:rsidP="007E5E35">
            <w:pPr>
              <w:spacing w:before="240" w:after="240"/>
              <w:jc w:val="center"/>
              <w:rPr>
                <w:rFonts w:ascii="Arial" w:hAnsi="Arial" w:cs="Arial"/>
                <w:szCs w:val="24"/>
              </w:rPr>
            </w:pPr>
            <w:r w:rsidRPr="00664A6F">
              <w:rPr>
                <w:rFonts w:ascii="Arial" w:hAnsi="Arial" w:cs="Arial"/>
                <w:szCs w:val="24"/>
              </w:rPr>
              <w:t>/10</w:t>
            </w:r>
          </w:p>
        </w:tc>
      </w:tr>
      <w:tr w:rsidR="009C299A" w:rsidRPr="00664A6F" w14:paraId="266B0D0E" w14:textId="77777777" w:rsidTr="00FD17EA">
        <w:tc>
          <w:tcPr>
            <w:tcW w:w="2965" w:type="dxa"/>
          </w:tcPr>
          <w:p w14:paraId="20B264D7" w14:textId="77777777" w:rsidR="009C299A" w:rsidRPr="00664A6F" w:rsidRDefault="009C299A" w:rsidP="007E5E35">
            <w:pPr>
              <w:spacing w:before="240" w:after="240"/>
              <w:rPr>
                <w:rFonts w:ascii="Arial" w:hAnsi="Arial" w:cs="Arial"/>
                <w:szCs w:val="24"/>
              </w:rPr>
            </w:pPr>
            <w:r w:rsidRPr="00664A6F">
              <w:rPr>
                <w:rFonts w:ascii="Arial" w:hAnsi="Arial" w:cs="Arial"/>
                <w:szCs w:val="24"/>
              </w:rPr>
              <w:t>Section G</w:t>
            </w:r>
          </w:p>
        </w:tc>
        <w:tc>
          <w:tcPr>
            <w:tcW w:w="1710" w:type="dxa"/>
          </w:tcPr>
          <w:p w14:paraId="76D36232" w14:textId="77777777" w:rsidR="009C299A" w:rsidRPr="00664A6F" w:rsidRDefault="009C299A" w:rsidP="007E5E35">
            <w:pPr>
              <w:spacing w:before="240" w:after="240"/>
              <w:jc w:val="center"/>
              <w:rPr>
                <w:rFonts w:ascii="Arial" w:hAnsi="Arial" w:cs="Arial"/>
                <w:szCs w:val="24"/>
              </w:rPr>
            </w:pPr>
            <w:r w:rsidRPr="00664A6F">
              <w:rPr>
                <w:rFonts w:ascii="Arial" w:hAnsi="Arial" w:cs="Arial"/>
                <w:szCs w:val="24"/>
              </w:rPr>
              <w:t>/20</w:t>
            </w:r>
          </w:p>
        </w:tc>
      </w:tr>
      <w:tr w:rsidR="009C299A" w:rsidRPr="00664A6F" w14:paraId="09819F31" w14:textId="77777777" w:rsidTr="00FD17EA">
        <w:trPr>
          <w:trHeight w:val="512"/>
        </w:trPr>
        <w:tc>
          <w:tcPr>
            <w:tcW w:w="4675" w:type="dxa"/>
            <w:gridSpan w:val="2"/>
            <w:shd w:val="clear" w:color="auto" w:fill="D9D9D9" w:themeFill="background1" w:themeFillShade="D9"/>
          </w:tcPr>
          <w:p w14:paraId="73E09358" w14:textId="77777777" w:rsidR="009C299A" w:rsidRPr="00664A6F" w:rsidRDefault="009C299A" w:rsidP="007E5E35">
            <w:pPr>
              <w:spacing w:before="240" w:after="240"/>
              <w:jc w:val="center"/>
              <w:rPr>
                <w:rFonts w:ascii="Arial" w:hAnsi="Arial" w:cs="Arial"/>
                <w:szCs w:val="24"/>
              </w:rPr>
            </w:pPr>
            <w:r w:rsidRPr="00664A6F">
              <w:rPr>
                <w:rFonts w:ascii="Arial" w:hAnsi="Arial" w:cs="Arial"/>
                <w:szCs w:val="24"/>
              </w:rPr>
              <w:t>Bonus Points</w:t>
            </w:r>
          </w:p>
        </w:tc>
      </w:tr>
      <w:tr w:rsidR="009C299A" w:rsidRPr="00664A6F" w14:paraId="2A85E8F0" w14:textId="77777777" w:rsidTr="00FD17EA">
        <w:tc>
          <w:tcPr>
            <w:tcW w:w="2965" w:type="dxa"/>
          </w:tcPr>
          <w:p w14:paraId="4CC4D6F8" w14:textId="74EA54A4" w:rsidR="009C299A" w:rsidRPr="00664A6F" w:rsidRDefault="009C299A" w:rsidP="007E5E35">
            <w:pPr>
              <w:spacing w:before="240" w:after="240"/>
              <w:rPr>
                <w:rFonts w:ascii="Arial" w:hAnsi="Arial" w:cs="Arial"/>
                <w:szCs w:val="24"/>
              </w:rPr>
            </w:pPr>
            <w:r w:rsidRPr="00664A6F">
              <w:rPr>
                <w:rFonts w:ascii="Arial" w:hAnsi="Arial" w:cs="Arial"/>
                <w:szCs w:val="24"/>
              </w:rPr>
              <w:t xml:space="preserve">CSI or TSI School </w:t>
            </w:r>
            <w:r w:rsidR="00262A5A" w:rsidRPr="00664A6F">
              <w:rPr>
                <w:rFonts w:ascii="Arial" w:hAnsi="Arial" w:cs="Arial"/>
                <w:szCs w:val="24"/>
              </w:rPr>
              <w:t>or Target District</w:t>
            </w:r>
          </w:p>
        </w:tc>
        <w:tc>
          <w:tcPr>
            <w:tcW w:w="1710" w:type="dxa"/>
          </w:tcPr>
          <w:p w14:paraId="3677BC77" w14:textId="77777777" w:rsidR="009C299A" w:rsidRPr="00664A6F" w:rsidRDefault="009C299A" w:rsidP="007E5E35">
            <w:pPr>
              <w:spacing w:before="240" w:after="240"/>
              <w:jc w:val="center"/>
              <w:rPr>
                <w:rFonts w:ascii="Arial" w:hAnsi="Arial" w:cs="Arial"/>
                <w:szCs w:val="24"/>
              </w:rPr>
            </w:pPr>
          </w:p>
        </w:tc>
      </w:tr>
      <w:tr w:rsidR="009C299A" w:rsidRPr="00664A6F" w14:paraId="00A361F6" w14:textId="77777777" w:rsidTr="00FD17EA">
        <w:tc>
          <w:tcPr>
            <w:tcW w:w="2965" w:type="dxa"/>
          </w:tcPr>
          <w:p w14:paraId="6E461281" w14:textId="77777777" w:rsidR="009C299A" w:rsidRPr="00664A6F" w:rsidRDefault="009C299A" w:rsidP="007E5E35">
            <w:pPr>
              <w:spacing w:before="240" w:after="240"/>
              <w:rPr>
                <w:rFonts w:ascii="Arial" w:hAnsi="Arial" w:cs="Arial"/>
                <w:szCs w:val="24"/>
              </w:rPr>
            </w:pPr>
            <w:r w:rsidRPr="00664A6F">
              <w:rPr>
                <w:rFonts w:ascii="Arial" w:hAnsi="Arial" w:cs="Arial"/>
                <w:szCs w:val="24"/>
              </w:rPr>
              <w:t>ELLs/MLL</w:t>
            </w:r>
          </w:p>
        </w:tc>
        <w:tc>
          <w:tcPr>
            <w:tcW w:w="1710" w:type="dxa"/>
          </w:tcPr>
          <w:p w14:paraId="1140DE78" w14:textId="77777777" w:rsidR="009C299A" w:rsidRPr="00664A6F" w:rsidRDefault="009C299A" w:rsidP="007E5E35">
            <w:pPr>
              <w:spacing w:before="240" w:after="240"/>
              <w:jc w:val="center"/>
              <w:rPr>
                <w:rFonts w:ascii="Arial" w:hAnsi="Arial" w:cs="Arial"/>
                <w:szCs w:val="24"/>
              </w:rPr>
            </w:pPr>
          </w:p>
        </w:tc>
      </w:tr>
      <w:tr w:rsidR="009C299A" w:rsidRPr="00664A6F" w14:paraId="20EFE355" w14:textId="77777777" w:rsidTr="00FD17EA">
        <w:tc>
          <w:tcPr>
            <w:tcW w:w="2965" w:type="dxa"/>
          </w:tcPr>
          <w:p w14:paraId="16F1CEF8" w14:textId="77777777" w:rsidR="009C299A" w:rsidRPr="00664A6F" w:rsidRDefault="009C299A" w:rsidP="007E5E35">
            <w:pPr>
              <w:spacing w:before="240" w:after="240"/>
              <w:rPr>
                <w:rFonts w:ascii="Arial" w:hAnsi="Arial" w:cs="Arial"/>
                <w:szCs w:val="24"/>
              </w:rPr>
            </w:pPr>
            <w:r w:rsidRPr="00664A6F">
              <w:rPr>
                <w:rFonts w:ascii="Arial" w:hAnsi="Arial" w:cs="Arial"/>
                <w:szCs w:val="24"/>
              </w:rPr>
              <w:t>SWDs</w:t>
            </w:r>
          </w:p>
        </w:tc>
        <w:tc>
          <w:tcPr>
            <w:tcW w:w="1710" w:type="dxa"/>
          </w:tcPr>
          <w:p w14:paraId="559DC733" w14:textId="77777777" w:rsidR="009C299A" w:rsidRPr="00664A6F" w:rsidRDefault="009C299A" w:rsidP="007E5E35">
            <w:pPr>
              <w:spacing w:before="240" w:after="240"/>
              <w:jc w:val="center"/>
              <w:rPr>
                <w:rFonts w:ascii="Arial" w:hAnsi="Arial" w:cs="Arial"/>
                <w:szCs w:val="24"/>
              </w:rPr>
            </w:pPr>
          </w:p>
        </w:tc>
      </w:tr>
      <w:tr w:rsidR="009C299A" w:rsidRPr="00664A6F" w14:paraId="304EF3C0" w14:textId="77777777" w:rsidTr="00FD17EA">
        <w:tc>
          <w:tcPr>
            <w:tcW w:w="2965" w:type="dxa"/>
          </w:tcPr>
          <w:p w14:paraId="2DF0EFF9" w14:textId="77777777" w:rsidR="009C299A" w:rsidRPr="00664A6F" w:rsidRDefault="009C299A" w:rsidP="007E5E35">
            <w:pPr>
              <w:spacing w:before="240" w:after="240"/>
              <w:rPr>
                <w:rFonts w:ascii="Arial" w:hAnsi="Arial" w:cs="Arial"/>
                <w:szCs w:val="24"/>
              </w:rPr>
            </w:pPr>
            <w:r w:rsidRPr="00664A6F">
              <w:rPr>
                <w:rFonts w:ascii="Arial" w:hAnsi="Arial" w:cs="Arial"/>
                <w:szCs w:val="24"/>
              </w:rPr>
              <w:t>Econ Disadvantaged</w:t>
            </w:r>
          </w:p>
        </w:tc>
        <w:tc>
          <w:tcPr>
            <w:tcW w:w="1710" w:type="dxa"/>
          </w:tcPr>
          <w:p w14:paraId="0F32F0DC" w14:textId="77777777" w:rsidR="009C299A" w:rsidRPr="00664A6F" w:rsidRDefault="009C299A" w:rsidP="007E5E35">
            <w:pPr>
              <w:spacing w:before="240" w:after="240"/>
              <w:jc w:val="center"/>
              <w:rPr>
                <w:rFonts w:ascii="Arial" w:hAnsi="Arial" w:cs="Arial"/>
                <w:szCs w:val="24"/>
              </w:rPr>
            </w:pPr>
          </w:p>
        </w:tc>
      </w:tr>
      <w:tr w:rsidR="009C299A" w:rsidRPr="00664A6F" w14:paraId="3013067E" w14:textId="77777777" w:rsidTr="00FD17EA">
        <w:tc>
          <w:tcPr>
            <w:tcW w:w="2965" w:type="dxa"/>
            <w:tcBorders>
              <w:bottom w:val="single" w:sz="12" w:space="0" w:color="auto"/>
            </w:tcBorders>
          </w:tcPr>
          <w:p w14:paraId="5FE9DFB2" w14:textId="77777777" w:rsidR="009C299A" w:rsidRPr="00664A6F" w:rsidRDefault="009C299A" w:rsidP="007E5E35">
            <w:pPr>
              <w:spacing w:before="240" w:after="240"/>
              <w:rPr>
                <w:rFonts w:ascii="Arial" w:hAnsi="Arial" w:cs="Arial"/>
                <w:szCs w:val="24"/>
              </w:rPr>
            </w:pPr>
            <w:r w:rsidRPr="00664A6F">
              <w:rPr>
                <w:rFonts w:ascii="Arial" w:hAnsi="Arial" w:cs="Arial"/>
                <w:szCs w:val="24"/>
              </w:rPr>
              <w:t>Rural District</w:t>
            </w:r>
          </w:p>
        </w:tc>
        <w:tc>
          <w:tcPr>
            <w:tcW w:w="1710" w:type="dxa"/>
            <w:tcBorders>
              <w:bottom w:val="single" w:sz="12" w:space="0" w:color="auto"/>
            </w:tcBorders>
          </w:tcPr>
          <w:p w14:paraId="2A378C6D" w14:textId="77777777" w:rsidR="009C299A" w:rsidRPr="00664A6F" w:rsidRDefault="009C299A" w:rsidP="007E5E35">
            <w:pPr>
              <w:spacing w:before="240" w:after="240"/>
              <w:jc w:val="center"/>
              <w:rPr>
                <w:rFonts w:ascii="Arial" w:hAnsi="Arial" w:cs="Arial"/>
                <w:szCs w:val="24"/>
              </w:rPr>
            </w:pPr>
          </w:p>
        </w:tc>
      </w:tr>
      <w:tr w:rsidR="009C299A" w:rsidRPr="00664A6F" w14:paraId="7B1F4767" w14:textId="77777777" w:rsidTr="00FD17EA">
        <w:tc>
          <w:tcPr>
            <w:tcW w:w="2965" w:type="dxa"/>
            <w:tcBorders>
              <w:top w:val="single" w:sz="12" w:space="0" w:color="auto"/>
            </w:tcBorders>
          </w:tcPr>
          <w:p w14:paraId="64ECE1E5" w14:textId="77777777" w:rsidR="009C299A" w:rsidRPr="00664A6F" w:rsidRDefault="009C299A" w:rsidP="007E5E35">
            <w:pPr>
              <w:spacing w:before="240" w:after="240"/>
              <w:rPr>
                <w:rFonts w:ascii="Arial" w:hAnsi="Arial" w:cs="Arial"/>
                <w:b/>
                <w:szCs w:val="24"/>
              </w:rPr>
            </w:pPr>
            <w:r w:rsidRPr="00664A6F">
              <w:rPr>
                <w:rFonts w:ascii="Arial" w:hAnsi="Arial" w:cs="Arial"/>
                <w:b/>
                <w:szCs w:val="24"/>
              </w:rPr>
              <w:t>TOTAL</w:t>
            </w:r>
          </w:p>
        </w:tc>
        <w:tc>
          <w:tcPr>
            <w:tcW w:w="1710" w:type="dxa"/>
            <w:tcBorders>
              <w:top w:val="single" w:sz="12" w:space="0" w:color="auto"/>
            </w:tcBorders>
          </w:tcPr>
          <w:p w14:paraId="6EA2EB06" w14:textId="77777777" w:rsidR="009C299A" w:rsidRPr="00664A6F" w:rsidRDefault="009C299A" w:rsidP="007E5E35">
            <w:pPr>
              <w:spacing w:before="240" w:after="240"/>
              <w:jc w:val="center"/>
              <w:rPr>
                <w:rFonts w:ascii="Arial" w:hAnsi="Arial" w:cs="Arial"/>
                <w:szCs w:val="24"/>
              </w:rPr>
            </w:pPr>
          </w:p>
        </w:tc>
      </w:tr>
    </w:tbl>
    <w:p w14:paraId="5F403F9B" w14:textId="77777777" w:rsidR="009C299A" w:rsidRPr="00664A6F" w:rsidRDefault="009C299A" w:rsidP="00FD17EA">
      <w:pPr>
        <w:rPr>
          <w:rFonts w:ascii="Arial" w:hAnsi="Arial" w:cs="Arial"/>
          <w:b/>
          <w:bCs/>
          <w:color w:val="000000"/>
          <w:szCs w:val="24"/>
        </w:rPr>
      </w:pPr>
    </w:p>
    <w:p w14:paraId="028E0C2B" w14:textId="77777777" w:rsidR="002B505E" w:rsidRPr="00664A6F" w:rsidRDefault="002B505E" w:rsidP="00321270">
      <w:pPr>
        <w:pStyle w:val="Heading2"/>
        <w:sectPr w:rsidR="002B505E" w:rsidRPr="00664A6F" w:rsidSect="001932FB">
          <w:type w:val="continuous"/>
          <w:pgSz w:w="12240" w:h="15840"/>
          <w:pgMar w:top="1440" w:right="1440" w:bottom="1440" w:left="1440" w:header="720" w:footer="720" w:gutter="0"/>
          <w:cols w:space="720"/>
          <w:docGrid w:linePitch="360"/>
        </w:sectPr>
      </w:pPr>
    </w:p>
    <w:p w14:paraId="651F7380" w14:textId="77777777" w:rsidR="00EE25B3" w:rsidRPr="00664A6F" w:rsidRDefault="00EE25B3" w:rsidP="00321270">
      <w:pPr>
        <w:pStyle w:val="Heading2"/>
        <w:rPr>
          <w:noProof/>
          <w:u w:val="single"/>
        </w:rPr>
      </w:pPr>
      <w:bookmarkStart w:id="246" w:name="_Toc163758012"/>
      <w:r w:rsidRPr="00664A6F">
        <w:lastRenderedPageBreak/>
        <w:t>Appendix A</w:t>
      </w:r>
      <w:bookmarkEnd w:id="246"/>
    </w:p>
    <w:p w14:paraId="029EF508" w14:textId="77777777" w:rsidR="00EE25B3" w:rsidRPr="00664A6F" w:rsidRDefault="00EE25B3" w:rsidP="00EE25B3">
      <w:pPr>
        <w:tabs>
          <w:tab w:val="left" w:pos="720"/>
          <w:tab w:val="center" w:pos="4680"/>
          <w:tab w:val="right" w:pos="9900"/>
        </w:tabs>
        <w:jc w:val="center"/>
        <w:rPr>
          <w:rFonts w:ascii="Arial" w:hAnsi="Arial" w:cs="Arial"/>
          <w:noProof/>
          <w:szCs w:val="24"/>
        </w:rPr>
      </w:pPr>
      <w:r w:rsidRPr="00664A6F">
        <w:rPr>
          <w:rFonts w:ascii="Arial" w:hAnsi="Arial" w:cs="Arial"/>
          <w:b/>
          <w:noProof/>
          <w:szCs w:val="24"/>
          <w:u w:val="single"/>
        </w:rPr>
        <w:t>STANDARD CLAUSES FOR NYS CONTRACTS</w:t>
      </w:r>
    </w:p>
    <w:p w14:paraId="272AED3A" w14:textId="77777777" w:rsidR="00EE25B3" w:rsidRPr="00664A6F" w:rsidRDefault="00EE25B3" w:rsidP="00EE25B3">
      <w:pPr>
        <w:tabs>
          <w:tab w:val="left" w:pos="720"/>
          <w:tab w:val="center" w:pos="4680"/>
          <w:tab w:val="right" w:pos="9900"/>
        </w:tabs>
        <w:jc w:val="both"/>
        <w:rPr>
          <w:rFonts w:ascii="Arial" w:hAnsi="Arial" w:cs="Arial"/>
          <w:noProof/>
          <w:szCs w:val="24"/>
        </w:rPr>
      </w:pPr>
    </w:p>
    <w:p w14:paraId="34DBA230" w14:textId="77777777" w:rsidR="00EE25B3" w:rsidRPr="00664A6F" w:rsidRDefault="00EE25B3" w:rsidP="00EE25B3">
      <w:pPr>
        <w:tabs>
          <w:tab w:val="left" w:pos="720"/>
          <w:tab w:val="left" w:pos="1620"/>
        </w:tabs>
        <w:jc w:val="both"/>
        <w:rPr>
          <w:rFonts w:ascii="Arial" w:hAnsi="Arial" w:cs="Arial"/>
          <w:noProof/>
          <w:color w:val="000000" w:themeColor="text1"/>
          <w:szCs w:val="24"/>
        </w:rPr>
      </w:pPr>
      <w:r w:rsidRPr="00664A6F">
        <w:rPr>
          <w:rFonts w:ascii="Arial" w:hAnsi="Arial" w:cs="Arial"/>
          <w:noProof/>
          <w:color w:val="000000" w:themeColor="text1"/>
          <w:szCs w:val="24"/>
        </w:rPr>
        <w:t>The parties to the attached contract, license, lease, amendment or other agreement of any kind (hereinafter, “the contract” or “this contract”) agree to be bound by the following clauses which are hereby made a part of the contract (the word “Contractor” herein refers to any party other than the State, whether a contractor, licenser, licensee, lessor, lessee or any other party):</w:t>
      </w:r>
    </w:p>
    <w:p w14:paraId="68E9ED4B" w14:textId="77777777" w:rsidR="00EE25B3" w:rsidRPr="00664A6F" w:rsidRDefault="00EE25B3" w:rsidP="00EE25B3">
      <w:pPr>
        <w:tabs>
          <w:tab w:val="left" w:pos="720"/>
          <w:tab w:val="left" w:pos="1080"/>
          <w:tab w:val="left" w:pos="1620"/>
        </w:tabs>
        <w:jc w:val="both"/>
        <w:rPr>
          <w:rFonts w:ascii="Arial" w:hAnsi="Arial" w:cs="Arial"/>
          <w:noProof/>
          <w:color w:val="000000" w:themeColor="text1"/>
          <w:szCs w:val="24"/>
        </w:rPr>
      </w:pPr>
    </w:p>
    <w:p w14:paraId="714138A0" w14:textId="77777777" w:rsidR="00EE25B3" w:rsidRPr="00664A6F" w:rsidRDefault="00EE25B3" w:rsidP="00EE25B3">
      <w:pPr>
        <w:tabs>
          <w:tab w:val="left" w:pos="720"/>
          <w:tab w:val="left" w:pos="1080"/>
          <w:tab w:val="left" w:pos="1620"/>
        </w:tabs>
        <w:jc w:val="both"/>
        <w:rPr>
          <w:rFonts w:ascii="Arial" w:hAnsi="Arial" w:cs="Arial"/>
          <w:noProof/>
          <w:color w:val="000000" w:themeColor="text1"/>
          <w:szCs w:val="24"/>
        </w:rPr>
      </w:pPr>
      <w:r w:rsidRPr="00664A6F">
        <w:rPr>
          <w:rFonts w:ascii="Arial" w:hAnsi="Arial" w:cs="Arial"/>
          <w:b/>
          <w:noProof/>
          <w:color w:val="000000" w:themeColor="text1"/>
          <w:szCs w:val="24"/>
        </w:rPr>
        <w:t xml:space="preserve">1. </w:t>
      </w:r>
      <w:r w:rsidRPr="00664A6F">
        <w:rPr>
          <w:rFonts w:ascii="Arial" w:hAnsi="Arial" w:cs="Arial"/>
          <w:b/>
          <w:noProof/>
          <w:color w:val="000000" w:themeColor="text1"/>
          <w:szCs w:val="24"/>
          <w:u w:val="single"/>
        </w:rPr>
        <w:t>EXECUTORY CLAUSE</w:t>
      </w:r>
      <w:r w:rsidRPr="00664A6F">
        <w:rPr>
          <w:rFonts w:ascii="Arial" w:hAnsi="Arial" w:cs="Arial"/>
          <w:b/>
          <w:noProof/>
          <w:color w:val="000000" w:themeColor="text1"/>
          <w:szCs w:val="24"/>
        </w:rPr>
        <w:t>.</w:t>
      </w:r>
      <w:r w:rsidRPr="00664A6F">
        <w:rPr>
          <w:rFonts w:ascii="Arial" w:hAnsi="Arial" w:cs="Arial"/>
          <w:noProof/>
          <w:color w:val="000000" w:themeColor="text1"/>
          <w:szCs w:val="24"/>
        </w:rPr>
        <w:t xml:space="preserve">  In accordance with Section 41 of the State Finance Law, the State shall have no liability under this contract to the Contractor or to anyone else beyond funds appro</w:t>
      </w:r>
      <w:r w:rsidRPr="00664A6F">
        <w:rPr>
          <w:rFonts w:ascii="Arial" w:hAnsi="Arial" w:cs="Arial"/>
          <w:noProof/>
          <w:color w:val="000000" w:themeColor="text1"/>
          <w:szCs w:val="24"/>
        </w:rPr>
        <w:softHyphen/>
        <w:t>priated and available for this contract.</w:t>
      </w:r>
    </w:p>
    <w:p w14:paraId="6E263EEB" w14:textId="77777777" w:rsidR="00EE25B3" w:rsidRPr="00664A6F" w:rsidRDefault="00EE25B3" w:rsidP="00EE25B3">
      <w:pPr>
        <w:tabs>
          <w:tab w:val="left" w:pos="720"/>
          <w:tab w:val="left" w:pos="1080"/>
          <w:tab w:val="left" w:pos="1620"/>
        </w:tabs>
        <w:jc w:val="both"/>
        <w:rPr>
          <w:rFonts w:ascii="Arial" w:hAnsi="Arial" w:cs="Arial"/>
          <w:noProof/>
          <w:color w:val="000000" w:themeColor="text1"/>
          <w:szCs w:val="24"/>
        </w:rPr>
      </w:pPr>
    </w:p>
    <w:p w14:paraId="4C48B3AF" w14:textId="77777777" w:rsidR="00EE25B3" w:rsidRPr="00664A6F" w:rsidRDefault="00EE25B3" w:rsidP="00EE25B3">
      <w:pPr>
        <w:tabs>
          <w:tab w:val="left" w:pos="720"/>
        </w:tabs>
        <w:jc w:val="both"/>
        <w:rPr>
          <w:rFonts w:ascii="Arial" w:hAnsi="Arial" w:cs="Arial"/>
          <w:color w:val="000000" w:themeColor="text1"/>
          <w:szCs w:val="24"/>
          <w:u w:val="single"/>
        </w:rPr>
      </w:pPr>
      <w:r w:rsidRPr="00664A6F">
        <w:rPr>
          <w:rFonts w:ascii="Arial" w:hAnsi="Arial" w:cs="Arial"/>
          <w:b/>
          <w:noProof/>
          <w:color w:val="000000" w:themeColor="text1"/>
          <w:szCs w:val="24"/>
          <w:lang w:val="fr-FR"/>
        </w:rPr>
        <w:t xml:space="preserve">2. </w:t>
      </w:r>
      <w:r w:rsidRPr="00664A6F">
        <w:rPr>
          <w:rFonts w:ascii="Arial" w:hAnsi="Arial" w:cs="Arial"/>
          <w:b/>
          <w:noProof/>
          <w:color w:val="000000" w:themeColor="text1"/>
          <w:szCs w:val="24"/>
          <w:u w:val="single"/>
          <w:lang w:val="fr-FR"/>
        </w:rPr>
        <w:t>NON-ASSIGNMENT CLAUSE</w:t>
      </w:r>
      <w:r w:rsidRPr="00664A6F">
        <w:rPr>
          <w:rFonts w:ascii="Arial" w:hAnsi="Arial" w:cs="Arial"/>
          <w:b/>
          <w:noProof/>
          <w:color w:val="000000" w:themeColor="text1"/>
          <w:szCs w:val="24"/>
          <w:lang w:val="fr-FR"/>
        </w:rPr>
        <w:t>.</w:t>
      </w:r>
      <w:r w:rsidRPr="00664A6F">
        <w:rPr>
          <w:rFonts w:ascii="Arial" w:hAnsi="Arial" w:cs="Arial"/>
          <w:noProof/>
          <w:color w:val="000000" w:themeColor="text1"/>
          <w:szCs w:val="24"/>
          <w:lang w:val="fr-FR"/>
        </w:rPr>
        <w:t xml:space="preserve">  </w:t>
      </w:r>
      <w:r w:rsidRPr="00664A6F">
        <w:rPr>
          <w:rFonts w:ascii="Arial" w:hAnsi="Arial" w:cs="Arial"/>
          <w:color w:val="000000" w:themeColor="text1"/>
          <w:szCs w:val="24"/>
        </w:rPr>
        <w:t xml:space="preserve">In accordance with Section 138 of the State Finance Law, this contract may not be assigned by the Contractor or its right, title or interest therein assigned, transferred, conveyed, sublet or otherwise disposed of without the State’s previous written consent, and attempts to do so are null and void.  Notwithstanding the foregoing, such prior written consent of an assignment of a contract let pursuant to Article XI of the State Finance Law may be waived at the discretion of the contracting agency and with the concurrence of the State Comptroller where the original contract was subject to the State Comptroller’s approval, where the assignment is due to a reorganization, merger or consolidation of the Contractor’s business entity or enterprise. The State retains its right to approve an assignment and to require that any Contractor demonstrate its </w:t>
      </w:r>
      <w:r w:rsidRPr="00664A6F">
        <w:rPr>
          <w:rFonts w:ascii="Arial" w:hAnsi="Arial" w:cs="Arial"/>
          <w:color w:val="000000" w:themeColor="text1"/>
          <w:szCs w:val="24"/>
        </w:rPr>
        <w:t>responsibility to do business with the State.  The Contractor may, however, assign its right to receive payments without the State’s prior written consent unless this contract concerns Certificates of Participation pursuant to Article 5-A of the State Finance Law.</w:t>
      </w:r>
    </w:p>
    <w:p w14:paraId="1C221339" w14:textId="77777777" w:rsidR="00EE25B3" w:rsidRPr="00664A6F" w:rsidRDefault="00EE25B3" w:rsidP="00EE25B3">
      <w:pPr>
        <w:tabs>
          <w:tab w:val="left" w:pos="720"/>
          <w:tab w:val="left" w:pos="1080"/>
          <w:tab w:val="left" w:pos="1620"/>
        </w:tabs>
        <w:jc w:val="both"/>
        <w:rPr>
          <w:rFonts w:ascii="Arial" w:hAnsi="Arial" w:cs="Arial"/>
          <w:noProof/>
          <w:color w:val="000000" w:themeColor="text1"/>
          <w:szCs w:val="24"/>
        </w:rPr>
      </w:pPr>
    </w:p>
    <w:p w14:paraId="62483298" w14:textId="77777777" w:rsidR="00EE25B3" w:rsidRPr="00664A6F" w:rsidRDefault="00EE25B3" w:rsidP="00EE25B3">
      <w:pPr>
        <w:tabs>
          <w:tab w:val="left" w:pos="720"/>
          <w:tab w:val="left" w:pos="1080"/>
          <w:tab w:val="left" w:pos="1620"/>
        </w:tabs>
        <w:jc w:val="both"/>
        <w:rPr>
          <w:rFonts w:ascii="Arial" w:hAnsi="Arial" w:cs="Arial"/>
          <w:noProof/>
          <w:color w:val="000000" w:themeColor="text1"/>
          <w:szCs w:val="24"/>
        </w:rPr>
      </w:pPr>
      <w:r w:rsidRPr="00664A6F">
        <w:rPr>
          <w:rFonts w:ascii="Arial" w:hAnsi="Arial" w:cs="Arial"/>
          <w:b/>
          <w:noProof/>
          <w:color w:val="000000" w:themeColor="text1"/>
          <w:szCs w:val="24"/>
        </w:rPr>
        <w:t xml:space="preserve">3. </w:t>
      </w:r>
      <w:r w:rsidRPr="00664A6F">
        <w:rPr>
          <w:rFonts w:ascii="Arial" w:hAnsi="Arial" w:cs="Arial"/>
          <w:b/>
          <w:noProof/>
          <w:color w:val="000000" w:themeColor="text1"/>
          <w:szCs w:val="24"/>
          <w:u w:val="single"/>
        </w:rPr>
        <w:t>COMPTROLLER’S APPROVAL</w:t>
      </w:r>
      <w:r w:rsidRPr="00664A6F">
        <w:rPr>
          <w:rFonts w:ascii="Arial" w:hAnsi="Arial" w:cs="Arial"/>
          <w:b/>
          <w:noProof/>
          <w:color w:val="000000" w:themeColor="text1"/>
          <w:szCs w:val="24"/>
        </w:rPr>
        <w:t>.</w:t>
      </w:r>
      <w:r w:rsidRPr="00664A6F">
        <w:rPr>
          <w:rFonts w:ascii="Arial" w:hAnsi="Arial" w:cs="Arial"/>
          <w:noProof/>
          <w:color w:val="000000" w:themeColor="text1"/>
          <w:szCs w:val="24"/>
        </w:rPr>
        <w:t xml:space="preserve">  In accordance with Section 112 of the State Finance Law, if this contract exceeds $50,000 (or $75,000 for State University of New York or City University of New York contracts for goods, services, construction and printing, and $150,000 for State University Health Care Facilities) or if this is an amendment for any amount to a contract which, as so amended, exceeds said statutory amount, or if, by this contract, the State agrees to give something other than money when the value or reasonably estimated value of such consideration exceeds $25,000, it shall not be valid, effective or binding upon the State until it has been approved by the State Comptroller and filed in his office.  Comptroller’s approval of contracts let by the Office of General Services, either for itself or its customer agencies by the Office of General Services Business Services Center, is required when such contracts exceed $85,000. Comptroller’s approval of contracts established as centralized contracts through the Office of General Services is required when such contracts exceed $125,000, and when a purchase order or other procurement transaction issued under such centralized contract exceeds $200,000.</w:t>
      </w:r>
    </w:p>
    <w:p w14:paraId="06C9D69A" w14:textId="77777777" w:rsidR="00EE25B3" w:rsidRPr="00664A6F" w:rsidRDefault="00EE25B3" w:rsidP="00EE25B3">
      <w:pPr>
        <w:tabs>
          <w:tab w:val="left" w:pos="720"/>
          <w:tab w:val="left" w:pos="1080"/>
          <w:tab w:val="left" w:pos="1620"/>
        </w:tabs>
        <w:jc w:val="both"/>
        <w:rPr>
          <w:rFonts w:ascii="Arial" w:hAnsi="Arial" w:cs="Arial"/>
          <w:noProof/>
          <w:color w:val="000000" w:themeColor="text1"/>
          <w:szCs w:val="24"/>
        </w:rPr>
      </w:pPr>
    </w:p>
    <w:p w14:paraId="083A7C35" w14:textId="77777777" w:rsidR="00EE25B3" w:rsidRPr="00664A6F" w:rsidRDefault="00EE25B3" w:rsidP="00EE25B3">
      <w:pPr>
        <w:tabs>
          <w:tab w:val="left" w:pos="720"/>
          <w:tab w:val="left" w:pos="1080"/>
          <w:tab w:val="left" w:pos="1620"/>
        </w:tabs>
        <w:jc w:val="both"/>
        <w:rPr>
          <w:rFonts w:ascii="Arial" w:hAnsi="Arial" w:cs="Arial"/>
          <w:noProof/>
          <w:color w:val="000000" w:themeColor="text1"/>
          <w:szCs w:val="24"/>
        </w:rPr>
      </w:pPr>
      <w:r w:rsidRPr="00664A6F">
        <w:rPr>
          <w:rFonts w:ascii="Arial" w:hAnsi="Arial" w:cs="Arial"/>
          <w:b/>
          <w:noProof/>
          <w:color w:val="000000" w:themeColor="text1"/>
          <w:szCs w:val="24"/>
        </w:rPr>
        <w:t xml:space="preserve">4. </w:t>
      </w:r>
      <w:r w:rsidRPr="00664A6F">
        <w:rPr>
          <w:rFonts w:ascii="Arial" w:hAnsi="Arial" w:cs="Arial"/>
          <w:b/>
          <w:noProof/>
          <w:color w:val="000000" w:themeColor="text1"/>
          <w:szCs w:val="24"/>
          <w:u w:val="single"/>
        </w:rPr>
        <w:t>WORKERS’ COMPENSATION BENEFITS</w:t>
      </w:r>
      <w:r w:rsidRPr="00664A6F">
        <w:rPr>
          <w:rFonts w:ascii="Arial" w:hAnsi="Arial" w:cs="Arial"/>
          <w:b/>
          <w:noProof/>
          <w:color w:val="000000" w:themeColor="text1"/>
          <w:szCs w:val="24"/>
        </w:rPr>
        <w:t>.</w:t>
      </w:r>
      <w:r w:rsidRPr="00664A6F">
        <w:rPr>
          <w:rFonts w:ascii="Arial" w:hAnsi="Arial" w:cs="Arial"/>
          <w:noProof/>
          <w:color w:val="000000" w:themeColor="text1"/>
          <w:szCs w:val="24"/>
        </w:rPr>
        <w:t xml:space="preserve"> In accordance with Section 142 of the State Finance Law, this contract shall be void and of no force and </w:t>
      </w:r>
      <w:r w:rsidRPr="00664A6F">
        <w:rPr>
          <w:rFonts w:ascii="Arial" w:hAnsi="Arial" w:cs="Arial"/>
          <w:noProof/>
          <w:color w:val="000000" w:themeColor="text1"/>
          <w:szCs w:val="24"/>
        </w:rPr>
        <w:lastRenderedPageBreak/>
        <w:t>effect unless the Contractor shall provide and maintain coverage during the life of this contract for the benefit of such employees as are required to be covered by the provisions of the Workers’ Compensation Law.</w:t>
      </w:r>
    </w:p>
    <w:p w14:paraId="46BBC1D0" w14:textId="77777777" w:rsidR="00EE25B3" w:rsidRPr="00664A6F" w:rsidRDefault="00EE25B3" w:rsidP="00EE25B3">
      <w:pPr>
        <w:tabs>
          <w:tab w:val="left" w:pos="720"/>
          <w:tab w:val="left" w:pos="1080"/>
          <w:tab w:val="left" w:pos="1620"/>
        </w:tabs>
        <w:jc w:val="both"/>
        <w:rPr>
          <w:rFonts w:ascii="Arial" w:hAnsi="Arial" w:cs="Arial"/>
          <w:noProof/>
          <w:color w:val="000000" w:themeColor="text1"/>
          <w:szCs w:val="24"/>
        </w:rPr>
      </w:pPr>
    </w:p>
    <w:p w14:paraId="2C072A1F" w14:textId="559F21B4" w:rsidR="00EE25B3" w:rsidRPr="00664A6F" w:rsidRDefault="00EE25B3" w:rsidP="00F727F4">
      <w:pPr>
        <w:tabs>
          <w:tab w:val="left" w:pos="450"/>
        </w:tabs>
        <w:autoSpaceDE w:val="0"/>
        <w:autoSpaceDN w:val="0"/>
        <w:adjustRightInd w:val="0"/>
        <w:jc w:val="both"/>
        <w:rPr>
          <w:rFonts w:ascii="Arial" w:hAnsi="Arial" w:cs="Arial"/>
          <w:noProof/>
          <w:color w:val="000000" w:themeColor="text1"/>
          <w:szCs w:val="24"/>
        </w:rPr>
      </w:pPr>
      <w:r w:rsidRPr="00664A6F">
        <w:rPr>
          <w:rFonts w:ascii="Arial" w:hAnsi="Arial" w:cs="Arial"/>
          <w:b/>
          <w:bCs/>
          <w:color w:val="000000" w:themeColor="text1"/>
          <w:szCs w:val="24"/>
        </w:rPr>
        <w:t>5.</w:t>
      </w:r>
      <w:r w:rsidR="00F727F4">
        <w:rPr>
          <w:rFonts w:ascii="Arial" w:hAnsi="Arial" w:cs="Arial"/>
          <w:b/>
          <w:bCs/>
          <w:color w:val="000000" w:themeColor="text1"/>
          <w:szCs w:val="24"/>
        </w:rPr>
        <w:t xml:space="preserve"> </w:t>
      </w:r>
      <w:r w:rsidRPr="00664A6F">
        <w:rPr>
          <w:rFonts w:ascii="Arial" w:hAnsi="Arial" w:cs="Arial"/>
          <w:b/>
          <w:bCs/>
          <w:color w:val="000000" w:themeColor="text1"/>
          <w:szCs w:val="24"/>
          <w:u w:val="single"/>
        </w:rPr>
        <w:t>NON-DISCRIMINATION REQUIREMENTS</w:t>
      </w:r>
      <w:r w:rsidR="00BB07F4" w:rsidRPr="00664A6F">
        <w:rPr>
          <w:rFonts w:ascii="Arial" w:hAnsi="Arial" w:cs="Arial"/>
          <w:b/>
          <w:bCs/>
          <w:color w:val="000000" w:themeColor="text1"/>
          <w:szCs w:val="24"/>
        </w:rPr>
        <w:t>.</w:t>
      </w:r>
      <w:r w:rsidR="00BB07F4" w:rsidRPr="00664A6F">
        <w:rPr>
          <w:rFonts w:ascii="Arial" w:hAnsi="Arial" w:cs="Arial"/>
          <w:color w:val="000000" w:themeColor="text1"/>
          <w:szCs w:val="24"/>
        </w:rPr>
        <w:t xml:space="preserve"> </w:t>
      </w:r>
      <w:r w:rsidRPr="00664A6F">
        <w:rPr>
          <w:rFonts w:ascii="Arial" w:hAnsi="Arial" w:cs="Arial"/>
          <w:color w:val="000000" w:themeColor="text1"/>
          <w:szCs w:val="24"/>
        </w:rPr>
        <w:t xml:space="preserve">To the extent required by Article 15 of the Executive Law (also known as the Human Rights Law) and all other State and Federal statutory and constitutional non-discrimination provisions, the Contractor will not discriminate against any employee or applicant for employment, nor subject any individual to harassment, because of age, race, creed, color, national origin, citizenship or immigration status, sexual orientation, gender identity or expression, military status, sex, disability, predisposing genetic characteristics, familial status, marital status, or domestic violence victim status or because the individual has opposed any practices forbidden under the Human Rights Law or has filed a complaint, testified, or assisted in any proceeding under the Human Rights Law.  Furthermore, in accordance with Section 220-e of the Labor Law, if this is a contract for the construction, alteration or repair of any public building or public work or for the manufacture, sale or distribution of materials, equipment or supplies, and to the extent that this contract shall be performed within the State of New York, Contractor agrees that neither it nor its subcontractors shall, by reason of race, creed, color, disability, sex, or national origin:  (a) discriminate in hiring against any New York State citizen who is qualified and available to perform the work; or (b) discriminate against or intimidate any employee hired for the performance of work under this contract.  </w:t>
      </w:r>
      <w:r w:rsidRPr="00664A6F">
        <w:rPr>
          <w:rFonts w:ascii="Arial" w:hAnsi="Arial" w:cs="Arial"/>
          <w:color w:val="000000" w:themeColor="text1"/>
          <w:szCs w:val="24"/>
        </w:rPr>
        <w:t>If this is a building service contract as defined in Section 230 of the Labor Law, then, in accordance with Section 239 thereof, Contractor agrees that neither it nor its subcontractors shall by reason of race, creed, color, national origin, age, sex or disability:  (a) discriminate in hiring against any New York State citizen who is qualified and available to perform the work; or (b) discriminate against or intimidate any employee hired for the performance of work under this contract.  Contractor is subject to fines of $50.00 per person per day for any violation of Section 220-e or Section 239 as well as possible termination of this contract and forfeiture of all moneys due hereunder for a second or subsequent violation.</w:t>
      </w:r>
    </w:p>
    <w:p w14:paraId="29E7ADC5" w14:textId="77777777" w:rsidR="00EE25B3" w:rsidRPr="00664A6F" w:rsidRDefault="00EE25B3" w:rsidP="00EE25B3">
      <w:pPr>
        <w:tabs>
          <w:tab w:val="left" w:pos="720"/>
        </w:tabs>
        <w:jc w:val="both"/>
        <w:rPr>
          <w:rFonts w:ascii="Arial" w:hAnsi="Arial" w:cs="Arial"/>
          <w:b/>
          <w:noProof/>
          <w:color w:val="000000" w:themeColor="text1"/>
          <w:szCs w:val="24"/>
        </w:rPr>
      </w:pPr>
    </w:p>
    <w:p w14:paraId="3802357C" w14:textId="77777777" w:rsidR="00EE25B3" w:rsidRPr="00664A6F" w:rsidRDefault="00EE25B3" w:rsidP="00EE25B3">
      <w:pPr>
        <w:tabs>
          <w:tab w:val="left" w:pos="720"/>
        </w:tabs>
        <w:jc w:val="both"/>
        <w:rPr>
          <w:rFonts w:ascii="Arial" w:hAnsi="Arial" w:cs="Arial"/>
          <w:color w:val="000000" w:themeColor="text1"/>
          <w:szCs w:val="24"/>
        </w:rPr>
      </w:pPr>
      <w:r w:rsidRPr="00664A6F">
        <w:rPr>
          <w:rFonts w:ascii="Arial" w:hAnsi="Arial" w:cs="Arial"/>
          <w:b/>
          <w:noProof/>
          <w:color w:val="000000" w:themeColor="text1"/>
          <w:szCs w:val="24"/>
        </w:rPr>
        <w:t xml:space="preserve">6. </w:t>
      </w:r>
      <w:r w:rsidRPr="00664A6F">
        <w:rPr>
          <w:rFonts w:ascii="Arial" w:hAnsi="Arial" w:cs="Arial"/>
          <w:b/>
          <w:noProof/>
          <w:color w:val="000000" w:themeColor="text1"/>
          <w:szCs w:val="24"/>
          <w:u w:val="single"/>
        </w:rPr>
        <w:t>WAGE AND HOURS PROVISIONS</w:t>
      </w:r>
      <w:r w:rsidRPr="00664A6F">
        <w:rPr>
          <w:rFonts w:ascii="Arial" w:hAnsi="Arial" w:cs="Arial"/>
          <w:b/>
          <w:noProof/>
          <w:color w:val="000000" w:themeColor="text1"/>
          <w:szCs w:val="24"/>
        </w:rPr>
        <w:t>.</w:t>
      </w:r>
      <w:r w:rsidRPr="00664A6F">
        <w:rPr>
          <w:rFonts w:ascii="Arial" w:hAnsi="Arial" w:cs="Arial"/>
          <w:noProof/>
          <w:color w:val="000000" w:themeColor="text1"/>
          <w:szCs w:val="24"/>
        </w:rPr>
        <w:t xml:space="preserve">  If this is a public work contract covered by Article 8 of the Labor Law or a building service contract covered by Article 9 thereof, neither Contractor’s employees nor the employees of its subcontractors may be required or permitted to work more than the number of hours or days stated in said statutes, except as otherwise provided in the Labor Law and as set forth in prevailing wage and supplement schedules issued by the State Labor Department.  Furthermore, Contractor and its subcontractors must pay at least the prevailing wage rate and pay or provide the prevailing supplements, including the premium rates for overtime pay, as determined by the State Labor Department in accordance with the Labor Law.  </w:t>
      </w:r>
      <w:r w:rsidRPr="00664A6F">
        <w:rPr>
          <w:rFonts w:ascii="Arial" w:hAnsi="Arial" w:cs="Arial"/>
          <w:color w:val="000000" w:themeColor="text1"/>
          <w:szCs w:val="24"/>
        </w:rPr>
        <w:t xml:space="preserve">Additionally, effective April 28, 2008, if this is a public work contract covered by Article 8 of the Labor Law, the Contractor understands and agrees that the filing of payrolls in a manner consistent with Subdivision 3-a of Section 220 of the Labor Law shall be a condition precedent </w:t>
      </w:r>
      <w:r w:rsidRPr="00664A6F">
        <w:rPr>
          <w:rFonts w:ascii="Arial" w:hAnsi="Arial" w:cs="Arial"/>
          <w:color w:val="000000" w:themeColor="text1"/>
          <w:szCs w:val="24"/>
        </w:rPr>
        <w:lastRenderedPageBreak/>
        <w:t>to payment by the State of any State approved sums due and owing for work done upon the project.</w:t>
      </w:r>
    </w:p>
    <w:p w14:paraId="47CAA47F" w14:textId="77777777" w:rsidR="00EE25B3" w:rsidRPr="00664A6F" w:rsidRDefault="00EE25B3" w:rsidP="00EE25B3">
      <w:pPr>
        <w:tabs>
          <w:tab w:val="left" w:pos="720"/>
        </w:tabs>
        <w:jc w:val="both"/>
        <w:rPr>
          <w:rFonts w:ascii="Arial" w:hAnsi="Arial" w:cs="Arial"/>
          <w:color w:val="000000" w:themeColor="text1"/>
          <w:szCs w:val="24"/>
        </w:rPr>
      </w:pPr>
    </w:p>
    <w:p w14:paraId="44157CCB" w14:textId="77777777" w:rsidR="00EE25B3" w:rsidRPr="00664A6F" w:rsidRDefault="00EE25B3" w:rsidP="00EE25B3">
      <w:pPr>
        <w:tabs>
          <w:tab w:val="left" w:pos="720"/>
          <w:tab w:val="left" w:pos="1080"/>
          <w:tab w:val="left" w:pos="1620"/>
        </w:tabs>
        <w:jc w:val="both"/>
        <w:rPr>
          <w:rFonts w:ascii="Arial" w:hAnsi="Arial" w:cs="Arial"/>
          <w:noProof/>
          <w:color w:val="000000" w:themeColor="text1"/>
          <w:szCs w:val="24"/>
        </w:rPr>
      </w:pPr>
      <w:r w:rsidRPr="00664A6F">
        <w:rPr>
          <w:rFonts w:ascii="Arial" w:hAnsi="Arial" w:cs="Arial"/>
          <w:b/>
          <w:noProof/>
          <w:color w:val="000000" w:themeColor="text1"/>
          <w:szCs w:val="24"/>
        </w:rPr>
        <w:t xml:space="preserve">7. </w:t>
      </w:r>
      <w:r w:rsidRPr="00664A6F">
        <w:rPr>
          <w:rFonts w:ascii="Arial" w:hAnsi="Arial" w:cs="Arial"/>
          <w:b/>
          <w:noProof/>
          <w:color w:val="000000" w:themeColor="text1"/>
          <w:szCs w:val="24"/>
          <w:u w:val="single"/>
        </w:rPr>
        <w:t>NON-COLLUSIVE BIDDING CERTIFICATION</w:t>
      </w:r>
      <w:r w:rsidRPr="00664A6F">
        <w:rPr>
          <w:rFonts w:ascii="Arial" w:hAnsi="Arial" w:cs="Arial"/>
          <w:b/>
          <w:noProof/>
          <w:color w:val="000000" w:themeColor="text1"/>
          <w:szCs w:val="24"/>
        </w:rPr>
        <w:t>.</w:t>
      </w:r>
      <w:r w:rsidRPr="00664A6F">
        <w:rPr>
          <w:rFonts w:ascii="Arial" w:hAnsi="Arial" w:cs="Arial"/>
          <w:noProof/>
          <w:color w:val="000000" w:themeColor="text1"/>
          <w:szCs w:val="24"/>
        </w:rPr>
        <w:t xml:space="preserve">  In accordance with Section 139-d of the State Finance Law, if this contract was awarded based upon the submission of bids, Contractor affirms, under penalty of perjury, that its bid was arrived at indepen</w:t>
      </w:r>
      <w:r w:rsidRPr="00664A6F">
        <w:rPr>
          <w:rFonts w:ascii="Arial" w:hAnsi="Arial" w:cs="Arial"/>
          <w:noProof/>
          <w:color w:val="000000" w:themeColor="text1"/>
          <w:szCs w:val="24"/>
        </w:rPr>
        <w:softHyphen/>
        <w:t>dently and without collusion aimed at restricting competition.  Contractor further affirms that, at the time Contractor submitted its bid, an authorized and responsible person executed and delivered to the State a non-collusive bidding certification on Contractor’s behalf.</w:t>
      </w:r>
    </w:p>
    <w:p w14:paraId="07615DBA" w14:textId="77777777" w:rsidR="00EE25B3" w:rsidRPr="00664A6F" w:rsidRDefault="00EE25B3" w:rsidP="00EE25B3">
      <w:pPr>
        <w:tabs>
          <w:tab w:val="left" w:pos="720"/>
          <w:tab w:val="left" w:pos="1080"/>
          <w:tab w:val="left" w:pos="1620"/>
        </w:tabs>
        <w:jc w:val="both"/>
        <w:rPr>
          <w:rFonts w:ascii="Arial" w:hAnsi="Arial" w:cs="Arial"/>
          <w:noProof/>
          <w:color w:val="000000" w:themeColor="text1"/>
          <w:szCs w:val="24"/>
        </w:rPr>
      </w:pPr>
    </w:p>
    <w:p w14:paraId="3D556437" w14:textId="77777777" w:rsidR="00EE25B3" w:rsidRPr="00664A6F" w:rsidRDefault="00EE25B3" w:rsidP="00EE25B3">
      <w:pPr>
        <w:tabs>
          <w:tab w:val="left" w:pos="720"/>
          <w:tab w:val="left" w:pos="1080"/>
          <w:tab w:val="left" w:pos="1620"/>
        </w:tabs>
        <w:jc w:val="both"/>
        <w:rPr>
          <w:rFonts w:ascii="Arial" w:hAnsi="Arial" w:cs="Arial"/>
          <w:noProof/>
          <w:color w:val="000000" w:themeColor="text1"/>
          <w:szCs w:val="24"/>
        </w:rPr>
      </w:pPr>
      <w:r w:rsidRPr="00664A6F">
        <w:rPr>
          <w:rFonts w:ascii="Arial" w:hAnsi="Arial" w:cs="Arial"/>
          <w:b/>
          <w:noProof/>
          <w:color w:val="000000" w:themeColor="text1"/>
          <w:szCs w:val="24"/>
        </w:rPr>
        <w:t xml:space="preserve">8. </w:t>
      </w:r>
      <w:r w:rsidRPr="00664A6F">
        <w:rPr>
          <w:rFonts w:ascii="Arial" w:hAnsi="Arial" w:cs="Arial"/>
          <w:b/>
          <w:noProof/>
          <w:color w:val="000000" w:themeColor="text1"/>
          <w:szCs w:val="24"/>
          <w:u w:val="single"/>
        </w:rPr>
        <w:t>INTERNATIONAL BOYCOTT PROHIBITION</w:t>
      </w:r>
      <w:r w:rsidRPr="00664A6F">
        <w:rPr>
          <w:rFonts w:ascii="Arial" w:hAnsi="Arial" w:cs="Arial"/>
          <w:b/>
          <w:noProof/>
          <w:color w:val="000000" w:themeColor="text1"/>
          <w:szCs w:val="24"/>
        </w:rPr>
        <w:t>.</w:t>
      </w:r>
      <w:r w:rsidRPr="00664A6F">
        <w:rPr>
          <w:rFonts w:ascii="Arial" w:hAnsi="Arial" w:cs="Arial"/>
          <w:noProof/>
          <w:color w:val="000000" w:themeColor="text1"/>
          <w:szCs w:val="24"/>
        </w:rPr>
        <w:t xml:space="preserve">  In accordance with Section 220-f of the Labor Law and Section 139-h of the State Finance Law, if this contract exceeds $5,000, the Contractor agrees, as a material condition of the contract, that neither the Contractor nor any substantially owned or affiliated person, firm, partnership or corporation has participated, is participating, or shall participate in an international boycott in violation of the federal Export Administration Act of 1979 (50 USC App. Sections 2401 et seq.) or regulations thereunder.  If such Contractor, or any of the aforesaid affiliates of Contractor, is convicted or is otherwise found to have violated said laws or regulations upon the final determination of the United States Commerce Department or any other appropriate agency of the United States subsequent to the contract’s execution, such contract, amendment or modification thereto shall be rendered forfeit and void.  The Contractor shall so notify the State Comptroller within five (5) </w:t>
      </w:r>
      <w:r w:rsidRPr="00664A6F">
        <w:rPr>
          <w:rFonts w:ascii="Arial" w:hAnsi="Arial" w:cs="Arial"/>
          <w:noProof/>
          <w:color w:val="000000" w:themeColor="text1"/>
          <w:szCs w:val="24"/>
        </w:rPr>
        <w:t>business days of such conviction, determination or disposition of appeal (2 NYCRR § 105.4).</w:t>
      </w:r>
    </w:p>
    <w:p w14:paraId="0FF25BF0" w14:textId="77777777" w:rsidR="00EE25B3" w:rsidRPr="00664A6F" w:rsidRDefault="00EE25B3" w:rsidP="00EE25B3">
      <w:pPr>
        <w:tabs>
          <w:tab w:val="left" w:pos="720"/>
          <w:tab w:val="left" w:pos="1080"/>
          <w:tab w:val="left" w:pos="1620"/>
        </w:tabs>
        <w:jc w:val="both"/>
        <w:rPr>
          <w:rFonts w:ascii="Arial" w:hAnsi="Arial" w:cs="Arial"/>
          <w:noProof/>
          <w:color w:val="000000" w:themeColor="text1"/>
          <w:szCs w:val="24"/>
        </w:rPr>
      </w:pPr>
    </w:p>
    <w:p w14:paraId="5FBDC460" w14:textId="77777777" w:rsidR="00EE25B3" w:rsidRPr="00664A6F" w:rsidRDefault="00EE25B3" w:rsidP="00EE25B3">
      <w:pPr>
        <w:tabs>
          <w:tab w:val="left" w:pos="720"/>
          <w:tab w:val="left" w:pos="1080"/>
          <w:tab w:val="left" w:pos="1620"/>
        </w:tabs>
        <w:jc w:val="both"/>
        <w:rPr>
          <w:rFonts w:ascii="Arial" w:hAnsi="Arial" w:cs="Arial"/>
          <w:noProof/>
          <w:color w:val="000000" w:themeColor="text1"/>
          <w:szCs w:val="24"/>
        </w:rPr>
      </w:pPr>
      <w:r w:rsidRPr="00664A6F">
        <w:rPr>
          <w:rFonts w:ascii="Arial" w:hAnsi="Arial" w:cs="Arial"/>
          <w:b/>
          <w:noProof/>
          <w:color w:val="000000" w:themeColor="text1"/>
          <w:szCs w:val="24"/>
        </w:rPr>
        <w:t xml:space="preserve">9. </w:t>
      </w:r>
      <w:r w:rsidRPr="00664A6F">
        <w:rPr>
          <w:rFonts w:ascii="Arial" w:hAnsi="Arial" w:cs="Arial"/>
          <w:b/>
          <w:noProof/>
          <w:color w:val="000000" w:themeColor="text1"/>
          <w:szCs w:val="24"/>
          <w:u w:val="single"/>
        </w:rPr>
        <w:t>SET-OFF RIGHTS</w:t>
      </w:r>
      <w:r w:rsidRPr="00664A6F">
        <w:rPr>
          <w:rFonts w:ascii="Arial" w:hAnsi="Arial" w:cs="Arial"/>
          <w:b/>
          <w:noProof/>
          <w:color w:val="000000" w:themeColor="text1"/>
          <w:szCs w:val="24"/>
        </w:rPr>
        <w:t>.</w:t>
      </w:r>
      <w:r w:rsidRPr="00664A6F">
        <w:rPr>
          <w:rFonts w:ascii="Arial" w:hAnsi="Arial" w:cs="Arial"/>
          <w:noProof/>
          <w:color w:val="000000" w:themeColor="text1"/>
          <w:szCs w:val="24"/>
        </w:rPr>
        <w:t xml:space="preserve">  The State shall have all of its common law, equitable and statutory rights of set-off.  These rights shall include, but not be limited to, the State’s option to withhold for the purposes of set-off any moneys due to the Contractor under this contract up to any amounts due and owing to the State with regard to this contract, any other contract with any State department or agency, including any contract for a term commencing prior to the term of this contract, plus any amounts due and owing to the State for any other reason including, without limitation, tax delinquencies, fee delinquencies or monetary penalties relative thereto.  The State shall exercise its set-off rights in accordance with normal State practices including, in cases of set-off pursuant to an audit, the finalization of such audit by the State agency, its representatives, or the State Comptroller.</w:t>
      </w:r>
    </w:p>
    <w:p w14:paraId="0E238DF0" w14:textId="77777777" w:rsidR="00EE25B3" w:rsidRPr="00664A6F" w:rsidRDefault="00EE25B3" w:rsidP="00EE25B3">
      <w:pPr>
        <w:tabs>
          <w:tab w:val="left" w:pos="720"/>
          <w:tab w:val="left" w:pos="1080"/>
          <w:tab w:val="left" w:pos="1620"/>
        </w:tabs>
        <w:jc w:val="both"/>
        <w:rPr>
          <w:rFonts w:ascii="Arial" w:hAnsi="Arial" w:cs="Arial"/>
          <w:noProof/>
          <w:color w:val="000000" w:themeColor="text1"/>
          <w:szCs w:val="24"/>
        </w:rPr>
      </w:pPr>
    </w:p>
    <w:p w14:paraId="0508FBB8" w14:textId="77777777" w:rsidR="00EE25B3" w:rsidRPr="00664A6F" w:rsidRDefault="00EE25B3" w:rsidP="00EE25B3">
      <w:pPr>
        <w:tabs>
          <w:tab w:val="left" w:pos="720"/>
          <w:tab w:val="left" w:pos="1080"/>
          <w:tab w:val="left" w:pos="1620"/>
        </w:tabs>
        <w:jc w:val="both"/>
        <w:rPr>
          <w:rFonts w:ascii="Arial" w:hAnsi="Arial" w:cs="Arial"/>
          <w:noProof/>
          <w:color w:val="000000" w:themeColor="text1"/>
          <w:szCs w:val="24"/>
        </w:rPr>
      </w:pPr>
      <w:r w:rsidRPr="00664A6F">
        <w:rPr>
          <w:rFonts w:ascii="Arial" w:hAnsi="Arial" w:cs="Arial"/>
          <w:b/>
          <w:noProof/>
          <w:color w:val="000000" w:themeColor="text1"/>
          <w:szCs w:val="24"/>
        </w:rPr>
        <w:t xml:space="preserve">10.  </w:t>
      </w:r>
      <w:r w:rsidRPr="00664A6F">
        <w:rPr>
          <w:rFonts w:ascii="Arial" w:hAnsi="Arial" w:cs="Arial"/>
          <w:b/>
          <w:noProof/>
          <w:color w:val="000000" w:themeColor="text1"/>
          <w:szCs w:val="24"/>
          <w:u w:val="single"/>
        </w:rPr>
        <w:t>RECORDS</w:t>
      </w:r>
      <w:r w:rsidRPr="00664A6F">
        <w:rPr>
          <w:rFonts w:ascii="Arial" w:hAnsi="Arial" w:cs="Arial"/>
          <w:b/>
          <w:noProof/>
          <w:color w:val="000000" w:themeColor="text1"/>
          <w:szCs w:val="24"/>
        </w:rPr>
        <w:t>.</w:t>
      </w:r>
      <w:r w:rsidRPr="00664A6F">
        <w:rPr>
          <w:rFonts w:ascii="Arial" w:hAnsi="Arial" w:cs="Arial"/>
          <w:noProof/>
          <w:color w:val="000000" w:themeColor="text1"/>
          <w:szCs w:val="24"/>
        </w:rPr>
        <w:t xml:space="preserve">  The Contractor shall establish and maintain complete and accurate books, records, documents, accounts and other evidence directly pertinent to performance under this contract (hereinafter, collectively, the “Records”).  The Records must be kept for the balance of the calendar year in which they were made and for six (6) additional years thereafter.  The State Comptroller, the Attorney General and any other person or entity authorized to conduct an examination, as well as the agency or agencies involved in this contract, shall have access to the Records during normal business hours at an office of the Contractor within the State of New York or, if no such office is </w:t>
      </w:r>
      <w:r w:rsidRPr="00664A6F">
        <w:rPr>
          <w:rFonts w:ascii="Arial" w:hAnsi="Arial" w:cs="Arial"/>
          <w:noProof/>
          <w:color w:val="000000" w:themeColor="text1"/>
          <w:szCs w:val="24"/>
        </w:rPr>
        <w:lastRenderedPageBreak/>
        <w:t>available, at a mutually agreeable and reasonable venue within the State, for the term specified above for the purposes of inspection, auditing and copying.  The State shall take reasonable steps to protect from public disclosure any of the Records which are exempt from disclosure under Section 87 of the Public Officers Law (the “Statute”) provided that:  (i) the Contractor shall timely inform an appropriate State official, in writing, that said records should not be disclosed; and (ii) said records shall be sufficiently identified; and (iii) designation of said records as exempt under the Statute is reasonable.  Nothing contained herein shall diminish, or in any way adversely affect, the State’s right to discovery in any pending or future litigation.</w:t>
      </w:r>
    </w:p>
    <w:p w14:paraId="44AD78EB" w14:textId="77777777" w:rsidR="00EE25B3" w:rsidRPr="00664A6F" w:rsidRDefault="00EE25B3" w:rsidP="00EE25B3">
      <w:pPr>
        <w:tabs>
          <w:tab w:val="left" w:pos="1080"/>
          <w:tab w:val="left" w:pos="1620"/>
        </w:tabs>
        <w:jc w:val="both"/>
        <w:rPr>
          <w:rFonts w:ascii="Arial" w:hAnsi="Arial" w:cs="Arial"/>
          <w:b/>
          <w:noProof/>
          <w:szCs w:val="24"/>
        </w:rPr>
      </w:pPr>
    </w:p>
    <w:p w14:paraId="4E049641" w14:textId="77777777" w:rsidR="00EE25B3" w:rsidRPr="00664A6F" w:rsidRDefault="00EE25B3" w:rsidP="00EE25B3">
      <w:pPr>
        <w:pStyle w:val="PlainText"/>
        <w:jc w:val="both"/>
        <w:rPr>
          <w:rFonts w:ascii="Arial" w:hAnsi="Arial" w:cs="Arial"/>
          <w:sz w:val="24"/>
          <w:szCs w:val="24"/>
        </w:rPr>
      </w:pPr>
      <w:r w:rsidRPr="00664A6F">
        <w:rPr>
          <w:rFonts w:ascii="Arial" w:hAnsi="Arial" w:cs="Arial"/>
          <w:b/>
          <w:sz w:val="24"/>
          <w:szCs w:val="24"/>
          <w:u w:val="single"/>
        </w:rPr>
        <w:t>11. IDENTIFYING INFORMATION AND PRIVACY NOTIFICATION</w:t>
      </w:r>
      <w:r w:rsidRPr="00664A6F">
        <w:rPr>
          <w:rFonts w:ascii="Arial" w:hAnsi="Arial" w:cs="Arial"/>
          <w:b/>
          <w:sz w:val="24"/>
          <w:szCs w:val="24"/>
        </w:rPr>
        <w:t>.</w:t>
      </w:r>
      <w:r w:rsidRPr="00664A6F">
        <w:rPr>
          <w:rFonts w:ascii="Arial" w:hAnsi="Arial" w:cs="Arial"/>
          <w:sz w:val="24"/>
          <w:szCs w:val="24"/>
        </w:rPr>
        <w:t xml:space="preserve">  (a) Identification Number(s).  Every invoice or New York State Claim for Payment submitted to a New York State agency by a payee, for payment for the sale of goods or services or for transactions (e.g., leases, easements, licenses, etc.) related to real or personal property must include the payee’s identification number.  The number is any or all of the following: (i) the payee’s Federal employer identification number, (ii) the payee’s Federal social security number, and/or (iii) the payee’s Vendor Identification Number assigned by the Statewide Financial System.  Failure to include such number or numbers may delay payment. Where the payee does not have such number or numbers, the payee, on its invoice or Claim for Payment, must give the reason or reasons why the payee does not have such number or numbers.</w:t>
      </w:r>
    </w:p>
    <w:p w14:paraId="21050F03" w14:textId="77777777" w:rsidR="00EE25B3" w:rsidRPr="00664A6F" w:rsidRDefault="00EE25B3" w:rsidP="00EE25B3">
      <w:pPr>
        <w:pStyle w:val="PlainText"/>
        <w:jc w:val="both"/>
        <w:rPr>
          <w:rFonts w:ascii="Arial" w:hAnsi="Arial" w:cs="Arial"/>
          <w:sz w:val="24"/>
          <w:szCs w:val="24"/>
        </w:rPr>
      </w:pPr>
    </w:p>
    <w:p w14:paraId="5A1D9FEF" w14:textId="77777777" w:rsidR="00EE25B3" w:rsidRPr="00664A6F" w:rsidRDefault="00EE25B3" w:rsidP="00EE25B3">
      <w:pPr>
        <w:pStyle w:val="PlainText"/>
        <w:jc w:val="both"/>
        <w:rPr>
          <w:rFonts w:ascii="Arial" w:hAnsi="Arial" w:cs="Arial"/>
          <w:sz w:val="24"/>
          <w:szCs w:val="24"/>
        </w:rPr>
      </w:pPr>
      <w:r w:rsidRPr="00664A6F">
        <w:rPr>
          <w:rFonts w:ascii="Arial" w:hAnsi="Arial" w:cs="Arial"/>
          <w:sz w:val="24"/>
          <w:szCs w:val="24"/>
        </w:rPr>
        <w:t>(b) Privacy Notification.  (1)  The authority to request the above personal information from a seller of goods or services or a lessor of real or personal property, and the authority to maintain such information, is found in Section 5 of the State Tax Law.  Disclosure of this information by the seller or lessor to the State is mandatory. The principal purpose for which the information is collected is to enable the State to identify individuals, businesses and others who have been delinquent in filing tax returns or may have understated their tax liabilities and to generally identify persons affected by the taxes administered by the Commissioner of Taxation and Finance.  The information will be used for tax administration purposes and for any other purpose authorized by law. (2) The personal information is requested by the purchasing unit of the agency contracting to purchase the goods or services or lease the real or personal property covered by this contract or lease. The information is maintained in the Statewide Financial System by the Vendor Management Unit within the Bureau of State Expenditures, Office of the State Comptroller, 110 State Street, Albany, New York 12236.</w:t>
      </w:r>
    </w:p>
    <w:p w14:paraId="3D8D765B" w14:textId="77777777" w:rsidR="00EE25B3" w:rsidRPr="00664A6F" w:rsidRDefault="00EE25B3" w:rsidP="00EE25B3">
      <w:pPr>
        <w:tabs>
          <w:tab w:val="left" w:pos="1080"/>
          <w:tab w:val="left" w:pos="1620"/>
        </w:tabs>
        <w:jc w:val="both"/>
        <w:rPr>
          <w:rFonts w:ascii="Arial" w:hAnsi="Arial" w:cs="Arial"/>
          <w:noProof/>
          <w:szCs w:val="24"/>
        </w:rPr>
      </w:pPr>
    </w:p>
    <w:p w14:paraId="7702556D" w14:textId="77777777" w:rsidR="00EE25B3" w:rsidRPr="00664A6F" w:rsidRDefault="00EE25B3" w:rsidP="00EE25B3">
      <w:pPr>
        <w:tabs>
          <w:tab w:val="left" w:pos="720"/>
          <w:tab w:val="left" w:pos="1080"/>
          <w:tab w:val="left" w:pos="1620"/>
        </w:tabs>
        <w:jc w:val="both"/>
        <w:rPr>
          <w:rFonts w:ascii="Arial" w:hAnsi="Arial" w:cs="Arial"/>
          <w:noProof/>
          <w:color w:val="000000" w:themeColor="text1"/>
          <w:szCs w:val="24"/>
        </w:rPr>
      </w:pPr>
      <w:r w:rsidRPr="00664A6F">
        <w:rPr>
          <w:rFonts w:ascii="Arial" w:hAnsi="Arial" w:cs="Arial"/>
          <w:b/>
          <w:noProof/>
          <w:color w:val="000000" w:themeColor="text1"/>
          <w:szCs w:val="24"/>
        </w:rPr>
        <w:t xml:space="preserve">12. </w:t>
      </w:r>
      <w:r w:rsidRPr="00664A6F">
        <w:rPr>
          <w:rFonts w:ascii="Arial" w:hAnsi="Arial" w:cs="Arial"/>
          <w:b/>
          <w:noProof/>
          <w:color w:val="000000" w:themeColor="text1"/>
          <w:szCs w:val="24"/>
          <w:u w:val="single"/>
        </w:rPr>
        <w:t>EQUAL EMPLOYMENT OPPORTUNITIES FOR MINORITIES AND WOMEN</w:t>
      </w:r>
      <w:r w:rsidRPr="00664A6F">
        <w:rPr>
          <w:rFonts w:ascii="Arial" w:hAnsi="Arial" w:cs="Arial"/>
          <w:b/>
          <w:noProof/>
          <w:color w:val="000000" w:themeColor="text1"/>
          <w:szCs w:val="24"/>
        </w:rPr>
        <w:t>.</w:t>
      </w:r>
      <w:r w:rsidRPr="00664A6F">
        <w:rPr>
          <w:rFonts w:ascii="Arial" w:hAnsi="Arial" w:cs="Arial"/>
          <w:noProof/>
          <w:color w:val="000000" w:themeColor="text1"/>
          <w:szCs w:val="24"/>
        </w:rPr>
        <w:t xml:space="preserve">  In accordance with Section 312 of the Executive Law and 5 NYCRR Part 143, if this contract is:  (i) a written agreement or purchase order instrument, providing for a total expenditure in excess of $25,000.00, whereby a contracting agency is committed to expend or does expend funds in return for labor, services, supplies, equipment, materials or any combination of the foregoing, to be </w:t>
      </w:r>
      <w:r w:rsidRPr="00664A6F">
        <w:rPr>
          <w:rFonts w:ascii="Arial" w:hAnsi="Arial" w:cs="Arial"/>
          <w:noProof/>
          <w:color w:val="000000" w:themeColor="text1"/>
          <w:szCs w:val="24"/>
        </w:rPr>
        <w:lastRenderedPageBreak/>
        <w:t xml:space="preserve">performed for, or rendered or furnished to the contracting agency; or (ii) a written agreement in excess of $100,000.00 whereby a contracting agency is committed to expend or does expend funds for the acquisition, construction, demolition, replacement, major repair or renovation of real property and improvements thereon; or (iii) a written agreement in excess of $100,000.00 whereby the owner of a State assisted housing project is committed to expend or does expend funds for the acquisition, construction, demolition, replacement, major repair or renovation of real property and improvements thereon for such project, then the following shall apply and </w:t>
      </w:r>
      <w:r w:rsidRPr="00664A6F">
        <w:rPr>
          <w:rFonts w:ascii="Arial" w:hAnsi="Arial" w:cs="Arial"/>
          <w:color w:val="000000" w:themeColor="text1"/>
          <w:szCs w:val="24"/>
        </w:rPr>
        <w:t>by signing this agreement the Contractor certifies and affirms that it is Contractor’s equal employment opportunity policy that</w:t>
      </w:r>
      <w:r w:rsidRPr="00664A6F">
        <w:rPr>
          <w:rFonts w:ascii="Arial" w:hAnsi="Arial" w:cs="Arial"/>
          <w:noProof/>
          <w:color w:val="000000" w:themeColor="text1"/>
          <w:szCs w:val="24"/>
        </w:rPr>
        <w:t>:</w:t>
      </w:r>
    </w:p>
    <w:p w14:paraId="2F9424AB" w14:textId="77777777" w:rsidR="00EE25B3" w:rsidRPr="00664A6F" w:rsidRDefault="00EE25B3" w:rsidP="00EE25B3">
      <w:pPr>
        <w:tabs>
          <w:tab w:val="left" w:pos="720"/>
          <w:tab w:val="left" w:pos="1080"/>
          <w:tab w:val="left" w:pos="1620"/>
        </w:tabs>
        <w:jc w:val="both"/>
        <w:rPr>
          <w:rFonts w:ascii="Arial" w:hAnsi="Arial" w:cs="Arial"/>
          <w:noProof/>
          <w:color w:val="000000" w:themeColor="text1"/>
          <w:szCs w:val="24"/>
        </w:rPr>
      </w:pPr>
    </w:p>
    <w:p w14:paraId="614F8784" w14:textId="77777777" w:rsidR="00EE25B3" w:rsidRPr="00664A6F" w:rsidRDefault="00EE25B3" w:rsidP="00EE25B3">
      <w:pPr>
        <w:tabs>
          <w:tab w:val="left" w:pos="720"/>
          <w:tab w:val="left" w:pos="1080"/>
          <w:tab w:val="left" w:pos="1620"/>
        </w:tabs>
        <w:jc w:val="both"/>
        <w:rPr>
          <w:rFonts w:ascii="Arial" w:hAnsi="Arial" w:cs="Arial"/>
          <w:noProof/>
          <w:color w:val="000000" w:themeColor="text1"/>
          <w:szCs w:val="24"/>
        </w:rPr>
      </w:pPr>
      <w:r w:rsidRPr="00664A6F">
        <w:rPr>
          <w:rFonts w:ascii="Arial" w:hAnsi="Arial" w:cs="Arial"/>
          <w:noProof/>
          <w:color w:val="000000" w:themeColor="text1"/>
          <w:szCs w:val="24"/>
        </w:rPr>
        <w:t>(a)  The Contractor will not discriminate against employees or applicants for employment because of race, creed, color, national origin, sex, age, disability or marital status, s</w:t>
      </w:r>
      <w:r w:rsidRPr="00664A6F">
        <w:rPr>
          <w:rFonts w:ascii="Arial" w:hAnsi="Arial" w:cs="Arial"/>
          <w:color w:val="000000" w:themeColor="text1"/>
          <w:szCs w:val="24"/>
        </w:rPr>
        <w:t>hall make and document its conscientious and active efforts to employ and utilize minority group members and women in its work force on State contracts</w:t>
      </w:r>
      <w:r w:rsidRPr="00664A6F">
        <w:rPr>
          <w:rFonts w:ascii="Arial" w:hAnsi="Arial" w:cs="Arial"/>
          <w:noProof/>
          <w:color w:val="000000" w:themeColor="text1"/>
          <w:szCs w:val="24"/>
        </w:rPr>
        <w:t xml:space="preserve"> and will undertake or continue existing programs of affirmative action to ensure that minority group members and women are afforded equal employment opportunities without discrimination.  Affirmative action shall mean recruitment, employment, job assignment, promotion, upgradings, demotion, transfer, layoff, or termination and rates of pay or other forms of compensation;</w:t>
      </w:r>
    </w:p>
    <w:p w14:paraId="430EB329" w14:textId="77777777" w:rsidR="00EE25B3" w:rsidRPr="00664A6F" w:rsidRDefault="00EE25B3" w:rsidP="00EE25B3">
      <w:pPr>
        <w:tabs>
          <w:tab w:val="left" w:pos="720"/>
          <w:tab w:val="left" w:pos="1080"/>
          <w:tab w:val="left" w:pos="1620"/>
        </w:tabs>
        <w:jc w:val="both"/>
        <w:rPr>
          <w:rFonts w:ascii="Arial" w:hAnsi="Arial" w:cs="Arial"/>
          <w:noProof/>
          <w:color w:val="000000" w:themeColor="text1"/>
          <w:szCs w:val="24"/>
        </w:rPr>
      </w:pPr>
    </w:p>
    <w:p w14:paraId="25FC0E6D" w14:textId="77777777" w:rsidR="00EE25B3" w:rsidRPr="00664A6F" w:rsidRDefault="00EE25B3" w:rsidP="00EE25B3">
      <w:pPr>
        <w:tabs>
          <w:tab w:val="left" w:pos="720"/>
          <w:tab w:val="left" w:pos="1080"/>
          <w:tab w:val="left" w:pos="1620"/>
        </w:tabs>
        <w:jc w:val="both"/>
        <w:rPr>
          <w:rFonts w:ascii="Arial" w:hAnsi="Arial" w:cs="Arial"/>
          <w:noProof/>
          <w:color w:val="000000" w:themeColor="text1"/>
          <w:szCs w:val="24"/>
        </w:rPr>
      </w:pPr>
      <w:r w:rsidRPr="00664A6F">
        <w:rPr>
          <w:rFonts w:ascii="Arial" w:hAnsi="Arial" w:cs="Arial"/>
          <w:noProof/>
          <w:color w:val="000000" w:themeColor="text1"/>
          <w:szCs w:val="24"/>
        </w:rPr>
        <w:t xml:space="preserve">(b)  at the request of the contracting agency, the Contractor shall request each employment agency, labor union, or authorized representative of workers with </w:t>
      </w:r>
      <w:r w:rsidRPr="00664A6F">
        <w:rPr>
          <w:rFonts w:ascii="Arial" w:hAnsi="Arial" w:cs="Arial"/>
          <w:noProof/>
          <w:color w:val="000000" w:themeColor="text1"/>
          <w:szCs w:val="24"/>
        </w:rPr>
        <w:t xml:space="preserve">which it has a collective bargaining or other agreement or understanding, to furnish a written statement that such employment agency, labor union or representative will not discriminate on the basis of race, creed, color, national origin, sex, age, disability or marital status and that such union or representative will affirmatively cooperate in the implementation of the Contractor’s obligations herein; and </w:t>
      </w:r>
    </w:p>
    <w:p w14:paraId="51C23FF7" w14:textId="77777777" w:rsidR="00EE25B3" w:rsidRPr="00664A6F" w:rsidRDefault="00EE25B3" w:rsidP="00EE25B3">
      <w:pPr>
        <w:tabs>
          <w:tab w:val="left" w:pos="720"/>
          <w:tab w:val="left" w:pos="1080"/>
          <w:tab w:val="left" w:pos="1620"/>
        </w:tabs>
        <w:jc w:val="both"/>
        <w:rPr>
          <w:rFonts w:ascii="Arial" w:hAnsi="Arial" w:cs="Arial"/>
          <w:noProof/>
          <w:color w:val="000000" w:themeColor="text1"/>
          <w:szCs w:val="24"/>
        </w:rPr>
      </w:pPr>
    </w:p>
    <w:p w14:paraId="241CD4CD" w14:textId="77777777" w:rsidR="00EE25B3" w:rsidRPr="00664A6F" w:rsidRDefault="00EE25B3" w:rsidP="00EE25B3">
      <w:pPr>
        <w:tabs>
          <w:tab w:val="left" w:pos="720"/>
          <w:tab w:val="left" w:pos="1080"/>
          <w:tab w:val="left" w:pos="1620"/>
        </w:tabs>
        <w:jc w:val="both"/>
        <w:rPr>
          <w:rFonts w:ascii="Arial" w:hAnsi="Arial" w:cs="Arial"/>
          <w:noProof/>
          <w:color w:val="000000" w:themeColor="text1"/>
          <w:szCs w:val="24"/>
        </w:rPr>
      </w:pPr>
      <w:r w:rsidRPr="00664A6F">
        <w:rPr>
          <w:rFonts w:ascii="Arial" w:hAnsi="Arial" w:cs="Arial"/>
          <w:noProof/>
          <w:color w:val="000000" w:themeColor="text1"/>
          <w:szCs w:val="24"/>
        </w:rPr>
        <w:t>(c)  the Contractor shall state, in all solicitations or advertisements for employees, that, in the performance of the State contract, all qualified applicants will be afforded equal employment opportunities without discrimination because of race, creed, color, national origin, sex, age, disability or marital status.</w:t>
      </w:r>
    </w:p>
    <w:p w14:paraId="011C8FCC" w14:textId="77777777" w:rsidR="00EE25B3" w:rsidRPr="00664A6F" w:rsidRDefault="00EE25B3" w:rsidP="00EE25B3">
      <w:pPr>
        <w:tabs>
          <w:tab w:val="left" w:pos="720"/>
          <w:tab w:val="left" w:pos="1080"/>
          <w:tab w:val="left" w:pos="1620"/>
        </w:tabs>
        <w:jc w:val="both"/>
        <w:rPr>
          <w:rFonts w:ascii="Arial" w:hAnsi="Arial" w:cs="Arial"/>
          <w:noProof/>
          <w:color w:val="000000" w:themeColor="text1"/>
          <w:szCs w:val="24"/>
        </w:rPr>
      </w:pPr>
    </w:p>
    <w:p w14:paraId="3FC537FC" w14:textId="77777777" w:rsidR="00EE25B3" w:rsidRPr="00664A6F" w:rsidRDefault="00EE25B3" w:rsidP="00EE25B3">
      <w:pPr>
        <w:tabs>
          <w:tab w:val="left" w:pos="720"/>
          <w:tab w:val="left" w:pos="1080"/>
          <w:tab w:val="left" w:pos="1620"/>
        </w:tabs>
        <w:jc w:val="both"/>
        <w:rPr>
          <w:rFonts w:ascii="Arial" w:hAnsi="Arial" w:cs="Arial"/>
          <w:noProof/>
          <w:color w:val="000000" w:themeColor="text1"/>
          <w:szCs w:val="24"/>
        </w:rPr>
      </w:pPr>
      <w:r w:rsidRPr="00664A6F">
        <w:rPr>
          <w:rFonts w:ascii="Arial" w:hAnsi="Arial" w:cs="Arial"/>
          <w:noProof/>
          <w:color w:val="000000" w:themeColor="text1"/>
          <w:szCs w:val="24"/>
        </w:rPr>
        <w:t xml:space="preserve">Contractor will include the provisions of “(a), (b) and (c)” above, in every subcontract over $25,000.00 for the construction, demolition, replacement, major repair, renovation, planning or design of real property and improvements thereon (the “Work”) except where the Work is for the beneficial use of the Contractor.  Section 312 does not apply to:  (i) work, goods or services unrelated to this contract; or (ii) employment outside New York State.  The State shall consider compliance by a contractor or subcontractor with the requirements of any federal law concerning equal employment opportunity which effectuates the purpose of this clause.  The contracting agency shall determine whether the imposition of the requirements of the provisions hereof duplicate or conflict with any such federal law and if such duplication or conflict exists, the contracting agency shall waive the </w:t>
      </w:r>
      <w:r w:rsidRPr="00664A6F">
        <w:rPr>
          <w:rFonts w:ascii="Arial" w:hAnsi="Arial" w:cs="Arial"/>
          <w:noProof/>
          <w:color w:val="000000" w:themeColor="text1"/>
          <w:szCs w:val="24"/>
        </w:rPr>
        <w:lastRenderedPageBreak/>
        <w:t>applicability of Section 312 to the extent of such duplication or conflict.  Contractor will comply with all duly promulgated and lawful rules and regulations of the Department of Economic Development’s Division of Minority and Women’s Business Development pertaining hereto.</w:t>
      </w:r>
    </w:p>
    <w:p w14:paraId="0C01A534" w14:textId="77777777" w:rsidR="00EE25B3" w:rsidRPr="00664A6F" w:rsidRDefault="00EE25B3" w:rsidP="00EE25B3">
      <w:pPr>
        <w:tabs>
          <w:tab w:val="left" w:pos="720"/>
          <w:tab w:val="left" w:pos="1080"/>
          <w:tab w:val="left" w:pos="1620"/>
        </w:tabs>
        <w:jc w:val="both"/>
        <w:rPr>
          <w:rFonts w:ascii="Arial" w:hAnsi="Arial" w:cs="Arial"/>
          <w:noProof/>
          <w:color w:val="000000" w:themeColor="text1"/>
          <w:szCs w:val="24"/>
        </w:rPr>
      </w:pPr>
    </w:p>
    <w:p w14:paraId="362B74FD" w14:textId="77777777" w:rsidR="00EE25B3" w:rsidRPr="00664A6F" w:rsidRDefault="00EE25B3" w:rsidP="00EE25B3">
      <w:pPr>
        <w:tabs>
          <w:tab w:val="left" w:pos="720"/>
          <w:tab w:val="left" w:pos="1080"/>
          <w:tab w:val="left" w:pos="1620"/>
        </w:tabs>
        <w:jc w:val="both"/>
        <w:rPr>
          <w:rFonts w:ascii="Arial" w:hAnsi="Arial" w:cs="Arial"/>
          <w:noProof/>
          <w:color w:val="000000" w:themeColor="text1"/>
          <w:szCs w:val="24"/>
        </w:rPr>
      </w:pPr>
      <w:r w:rsidRPr="00664A6F">
        <w:rPr>
          <w:rFonts w:ascii="Arial" w:hAnsi="Arial" w:cs="Arial"/>
          <w:b/>
          <w:noProof/>
          <w:color w:val="000000" w:themeColor="text1"/>
          <w:szCs w:val="24"/>
        </w:rPr>
        <w:t xml:space="preserve">13. </w:t>
      </w:r>
      <w:r w:rsidRPr="00664A6F">
        <w:rPr>
          <w:rFonts w:ascii="Arial" w:hAnsi="Arial" w:cs="Arial"/>
          <w:b/>
          <w:noProof/>
          <w:color w:val="000000" w:themeColor="text1"/>
          <w:szCs w:val="24"/>
          <w:u w:val="single"/>
        </w:rPr>
        <w:t>CONFLICTING TERMS</w:t>
      </w:r>
      <w:r w:rsidRPr="00664A6F">
        <w:rPr>
          <w:rFonts w:ascii="Arial" w:hAnsi="Arial" w:cs="Arial"/>
          <w:b/>
          <w:noProof/>
          <w:color w:val="000000" w:themeColor="text1"/>
          <w:szCs w:val="24"/>
        </w:rPr>
        <w:t>.</w:t>
      </w:r>
      <w:r w:rsidRPr="00664A6F">
        <w:rPr>
          <w:rFonts w:ascii="Arial" w:hAnsi="Arial" w:cs="Arial"/>
          <w:noProof/>
          <w:color w:val="000000" w:themeColor="text1"/>
          <w:szCs w:val="24"/>
        </w:rPr>
        <w:t xml:space="preserve">  In the event of a conflict between the terms of the contract (including any and all attachments thereto and amendments thereof) and the terms of this Appendix A, the terms of this Appendix A shall control.</w:t>
      </w:r>
    </w:p>
    <w:p w14:paraId="3C33D11F" w14:textId="77777777" w:rsidR="00EE25B3" w:rsidRPr="00664A6F" w:rsidRDefault="00EE25B3" w:rsidP="00EE25B3">
      <w:pPr>
        <w:tabs>
          <w:tab w:val="left" w:pos="720"/>
          <w:tab w:val="left" w:pos="1080"/>
          <w:tab w:val="left" w:pos="1620"/>
        </w:tabs>
        <w:jc w:val="both"/>
        <w:rPr>
          <w:rFonts w:ascii="Arial" w:hAnsi="Arial" w:cs="Arial"/>
          <w:noProof/>
          <w:color w:val="000000" w:themeColor="text1"/>
          <w:szCs w:val="24"/>
        </w:rPr>
      </w:pPr>
    </w:p>
    <w:p w14:paraId="2AEA697B" w14:textId="77777777" w:rsidR="00EE25B3" w:rsidRPr="00664A6F" w:rsidRDefault="00EE25B3" w:rsidP="00EE25B3">
      <w:pPr>
        <w:tabs>
          <w:tab w:val="left" w:pos="720"/>
          <w:tab w:val="left" w:pos="1080"/>
          <w:tab w:val="left" w:pos="1620"/>
        </w:tabs>
        <w:jc w:val="both"/>
        <w:rPr>
          <w:rFonts w:ascii="Arial" w:hAnsi="Arial" w:cs="Arial"/>
          <w:noProof/>
          <w:color w:val="000000" w:themeColor="text1"/>
          <w:szCs w:val="24"/>
        </w:rPr>
      </w:pPr>
      <w:r w:rsidRPr="00664A6F">
        <w:rPr>
          <w:rFonts w:ascii="Arial" w:hAnsi="Arial" w:cs="Arial"/>
          <w:b/>
          <w:noProof/>
          <w:color w:val="000000" w:themeColor="text1"/>
          <w:szCs w:val="24"/>
        </w:rPr>
        <w:t xml:space="preserve">14. </w:t>
      </w:r>
      <w:r w:rsidRPr="00664A6F">
        <w:rPr>
          <w:rFonts w:ascii="Arial" w:hAnsi="Arial" w:cs="Arial"/>
          <w:b/>
          <w:noProof/>
          <w:color w:val="000000" w:themeColor="text1"/>
          <w:szCs w:val="24"/>
          <w:u w:val="single"/>
        </w:rPr>
        <w:t>GOVERNING LAW</w:t>
      </w:r>
      <w:r w:rsidRPr="00664A6F">
        <w:rPr>
          <w:rFonts w:ascii="Arial" w:hAnsi="Arial" w:cs="Arial"/>
          <w:b/>
          <w:noProof/>
          <w:color w:val="000000" w:themeColor="text1"/>
          <w:szCs w:val="24"/>
        </w:rPr>
        <w:t>.</w:t>
      </w:r>
      <w:r w:rsidRPr="00664A6F">
        <w:rPr>
          <w:rFonts w:ascii="Arial" w:hAnsi="Arial" w:cs="Arial"/>
          <w:noProof/>
          <w:color w:val="000000" w:themeColor="text1"/>
          <w:szCs w:val="24"/>
        </w:rPr>
        <w:t xml:space="preserve">  This contract shall be governed by the laws of the State of New York except where the Federal supremacy clause requires otherwise.</w:t>
      </w:r>
    </w:p>
    <w:p w14:paraId="7DDD57A4" w14:textId="77777777" w:rsidR="00EE25B3" w:rsidRPr="00664A6F" w:rsidRDefault="00EE25B3" w:rsidP="00EE25B3">
      <w:pPr>
        <w:tabs>
          <w:tab w:val="left" w:pos="720"/>
          <w:tab w:val="left" w:pos="1080"/>
          <w:tab w:val="left" w:pos="1620"/>
        </w:tabs>
        <w:jc w:val="both"/>
        <w:rPr>
          <w:rFonts w:ascii="Arial" w:hAnsi="Arial" w:cs="Arial"/>
          <w:noProof/>
          <w:color w:val="000000" w:themeColor="text1"/>
          <w:szCs w:val="24"/>
        </w:rPr>
      </w:pPr>
    </w:p>
    <w:p w14:paraId="2F78251E" w14:textId="77777777" w:rsidR="00EE25B3" w:rsidRPr="00664A6F" w:rsidRDefault="00EE25B3" w:rsidP="00EE25B3">
      <w:pPr>
        <w:tabs>
          <w:tab w:val="left" w:pos="720"/>
          <w:tab w:val="left" w:pos="1080"/>
          <w:tab w:val="left" w:pos="1620"/>
        </w:tabs>
        <w:jc w:val="both"/>
        <w:rPr>
          <w:rFonts w:ascii="Arial" w:hAnsi="Arial" w:cs="Arial"/>
          <w:noProof/>
          <w:color w:val="000000" w:themeColor="text1"/>
          <w:szCs w:val="24"/>
        </w:rPr>
      </w:pPr>
      <w:r w:rsidRPr="00664A6F">
        <w:rPr>
          <w:rFonts w:ascii="Arial" w:hAnsi="Arial" w:cs="Arial"/>
          <w:b/>
          <w:noProof/>
          <w:color w:val="000000" w:themeColor="text1"/>
          <w:szCs w:val="24"/>
        </w:rPr>
        <w:t xml:space="preserve">15. </w:t>
      </w:r>
      <w:r w:rsidRPr="00664A6F">
        <w:rPr>
          <w:rFonts w:ascii="Arial" w:hAnsi="Arial" w:cs="Arial"/>
          <w:b/>
          <w:noProof/>
          <w:color w:val="000000" w:themeColor="text1"/>
          <w:szCs w:val="24"/>
          <w:u w:val="single"/>
        </w:rPr>
        <w:t>LATE PAYMENT</w:t>
      </w:r>
      <w:r w:rsidRPr="00664A6F">
        <w:rPr>
          <w:rFonts w:ascii="Arial" w:hAnsi="Arial" w:cs="Arial"/>
          <w:b/>
          <w:noProof/>
          <w:color w:val="000000" w:themeColor="text1"/>
          <w:szCs w:val="24"/>
        </w:rPr>
        <w:t>.</w:t>
      </w:r>
      <w:r w:rsidRPr="00664A6F">
        <w:rPr>
          <w:rFonts w:ascii="Arial" w:hAnsi="Arial" w:cs="Arial"/>
          <w:noProof/>
          <w:color w:val="000000" w:themeColor="text1"/>
          <w:szCs w:val="24"/>
        </w:rPr>
        <w:t xml:space="preserve">  Timeliness of payment and any interest to be paid to Contractor for late payment shall be governed by Article 11-A of the State Finance Law to the extent required by law.</w:t>
      </w:r>
    </w:p>
    <w:p w14:paraId="2F34B12A" w14:textId="77777777" w:rsidR="00EE25B3" w:rsidRPr="00664A6F" w:rsidRDefault="00EE25B3" w:rsidP="00EE25B3">
      <w:pPr>
        <w:tabs>
          <w:tab w:val="left" w:pos="720"/>
          <w:tab w:val="left" w:pos="1080"/>
          <w:tab w:val="left" w:pos="1620"/>
        </w:tabs>
        <w:jc w:val="both"/>
        <w:rPr>
          <w:rFonts w:ascii="Arial" w:hAnsi="Arial" w:cs="Arial"/>
          <w:noProof/>
          <w:color w:val="000000" w:themeColor="text1"/>
          <w:szCs w:val="24"/>
        </w:rPr>
      </w:pPr>
    </w:p>
    <w:p w14:paraId="137D53C1" w14:textId="77777777" w:rsidR="00EE25B3" w:rsidRPr="00664A6F" w:rsidRDefault="00EE25B3" w:rsidP="00EE25B3">
      <w:pPr>
        <w:tabs>
          <w:tab w:val="left" w:pos="720"/>
          <w:tab w:val="left" w:pos="1080"/>
          <w:tab w:val="left" w:pos="1620"/>
        </w:tabs>
        <w:jc w:val="both"/>
        <w:rPr>
          <w:rFonts w:ascii="Arial" w:hAnsi="Arial" w:cs="Arial"/>
          <w:noProof/>
          <w:color w:val="000000" w:themeColor="text1"/>
          <w:szCs w:val="24"/>
        </w:rPr>
      </w:pPr>
      <w:r w:rsidRPr="00664A6F">
        <w:rPr>
          <w:rFonts w:ascii="Arial" w:hAnsi="Arial" w:cs="Arial"/>
          <w:b/>
          <w:noProof/>
          <w:color w:val="000000" w:themeColor="text1"/>
          <w:szCs w:val="24"/>
        </w:rPr>
        <w:t xml:space="preserve">16. </w:t>
      </w:r>
      <w:r w:rsidRPr="00664A6F">
        <w:rPr>
          <w:rFonts w:ascii="Arial" w:hAnsi="Arial" w:cs="Arial"/>
          <w:b/>
          <w:noProof/>
          <w:color w:val="000000" w:themeColor="text1"/>
          <w:szCs w:val="24"/>
          <w:u w:val="single"/>
        </w:rPr>
        <w:t>NO ARBITRATION</w:t>
      </w:r>
      <w:r w:rsidRPr="00664A6F">
        <w:rPr>
          <w:rFonts w:ascii="Arial" w:hAnsi="Arial" w:cs="Arial"/>
          <w:b/>
          <w:noProof/>
          <w:color w:val="000000" w:themeColor="text1"/>
          <w:szCs w:val="24"/>
        </w:rPr>
        <w:t>.</w:t>
      </w:r>
      <w:r w:rsidRPr="00664A6F">
        <w:rPr>
          <w:rFonts w:ascii="Arial" w:hAnsi="Arial" w:cs="Arial"/>
          <w:noProof/>
          <w:color w:val="000000" w:themeColor="text1"/>
          <w:szCs w:val="24"/>
        </w:rPr>
        <w:t xml:space="preserve">  Disputes involving this contract, including the breach or alleged breach thereof, may not be submitted to binding arbitration (except where statutorily authorized), but must, instead, be heard in a court of competent jurisdiction of the State of New York.</w:t>
      </w:r>
    </w:p>
    <w:p w14:paraId="4A02CF21" w14:textId="77777777" w:rsidR="00EE25B3" w:rsidRPr="00664A6F" w:rsidRDefault="00EE25B3" w:rsidP="00EE25B3">
      <w:pPr>
        <w:tabs>
          <w:tab w:val="left" w:pos="720"/>
          <w:tab w:val="left" w:pos="1080"/>
          <w:tab w:val="left" w:pos="1620"/>
        </w:tabs>
        <w:jc w:val="both"/>
        <w:rPr>
          <w:rFonts w:ascii="Arial" w:hAnsi="Arial" w:cs="Arial"/>
          <w:noProof/>
          <w:color w:val="000000" w:themeColor="text1"/>
          <w:szCs w:val="24"/>
        </w:rPr>
      </w:pPr>
    </w:p>
    <w:p w14:paraId="68D111C8" w14:textId="77777777" w:rsidR="00EE25B3" w:rsidRPr="00664A6F" w:rsidRDefault="00EE25B3" w:rsidP="00EE25B3">
      <w:pPr>
        <w:tabs>
          <w:tab w:val="left" w:pos="720"/>
          <w:tab w:val="left" w:pos="1080"/>
          <w:tab w:val="left" w:pos="1620"/>
        </w:tabs>
        <w:jc w:val="both"/>
        <w:rPr>
          <w:rFonts w:ascii="Arial" w:hAnsi="Arial" w:cs="Arial"/>
          <w:noProof/>
          <w:color w:val="000000" w:themeColor="text1"/>
          <w:szCs w:val="24"/>
        </w:rPr>
      </w:pPr>
      <w:r w:rsidRPr="00664A6F">
        <w:rPr>
          <w:rFonts w:ascii="Arial" w:hAnsi="Arial" w:cs="Arial"/>
          <w:b/>
          <w:noProof/>
          <w:color w:val="000000" w:themeColor="text1"/>
          <w:szCs w:val="24"/>
        </w:rPr>
        <w:t xml:space="preserve">17. </w:t>
      </w:r>
      <w:r w:rsidRPr="00664A6F">
        <w:rPr>
          <w:rFonts w:ascii="Arial" w:hAnsi="Arial" w:cs="Arial"/>
          <w:b/>
          <w:noProof/>
          <w:color w:val="000000" w:themeColor="text1"/>
          <w:szCs w:val="24"/>
          <w:u w:val="single"/>
        </w:rPr>
        <w:t>SERVICE OF PROCESS</w:t>
      </w:r>
      <w:r w:rsidRPr="00664A6F">
        <w:rPr>
          <w:rFonts w:ascii="Arial" w:hAnsi="Arial" w:cs="Arial"/>
          <w:b/>
          <w:noProof/>
          <w:color w:val="000000" w:themeColor="text1"/>
          <w:szCs w:val="24"/>
        </w:rPr>
        <w:t>.</w:t>
      </w:r>
      <w:r w:rsidRPr="00664A6F">
        <w:rPr>
          <w:rFonts w:ascii="Arial" w:hAnsi="Arial" w:cs="Arial"/>
          <w:noProof/>
          <w:color w:val="000000" w:themeColor="text1"/>
          <w:szCs w:val="24"/>
        </w:rPr>
        <w:t xml:space="preserve">  In addition to the methods of service allowed by the State Civil Practice Law &amp; Rules (“CPLR”), Contractor hereby consents to service of process upon it by registered or certified mail, return receipt requested.  Service hereunder shall be complete </w:t>
      </w:r>
      <w:r w:rsidRPr="00664A6F">
        <w:rPr>
          <w:rFonts w:ascii="Arial" w:hAnsi="Arial" w:cs="Arial"/>
          <w:noProof/>
          <w:color w:val="000000" w:themeColor="text1"/>
          <w:szCs w:val="24"/>
        </w:rPr>
        <w:t>upon Contractor’s actual receipt of process or upon the State’s receipt of the return thereof by the United States Postal Service as refused or undeliverable.  Contractor must promptly notify the State, in writing, of each and every change of address to which service of process can be made.  Service by the State to the last known address shall be sufficient.  Contractor will have thirty (30) calendar days after service hereunder is complete in which to respond.</w:t>
      </w:r>
    </w:p>
    <w:p w14:paraId="37A41BF8" w14:textId="77777777" w:rsidR="00EE25B3" w:rsidRPr="00664A6F" w:rsidRDefault="00EE25B3" w:rsidP="00EE25B3">
      <w:pPr>
        <w:tabs>
          <w:tab w:val="left" w:pos="720"/>
        </w:tabs>
        <w:jc w:val="both"/>
        <w:rPr>
          <w:rFonts w:ascii="Arial" w:hAnsi="Arial" w:cs="Arial"/>
          <w:noProof/>
          <w:color w:val="000000" w:themeColor="text1"/>
          <w:szCs w:val="24"/>
        </w:rPr>
      </w:pPr>
    </w:p>
    <w:p w14:paraId="2DD1CBAB" w14:textId="77777777" w:rsidR="00EE25B3" w:rsidRPr="00664A6F" w:rsidRDefault="00EE25B3" w:rsidP="00EE25B3">
      <w:pPr>
        <w:tabs>
          <w:tab w:val="left" w:pos="720"/>
        </w:tabs>
        <w:jc w:val="both"/>
        <w:rPr>
          <w:rFonts w:ascii="Arial" w:hAnsi="Arial" w:cs="Arial"/>
          <w:noProof/>
          <w:color w:val="000000" w:themeColor="text1"/>
          <w:szCs w:val="24"/>
        </w:rPr>
      </w:pPr>
      <w:r w:rsidRPr="00664A6F">
        <w:rPr>
          <w:rFonts w:ascii="Arial" w:hAnsi="Arial" w:cs="Arial"/>
          <w:b/>
          <w:noProof/>
          <w:color w:val="000000" w:themeColor="text1"/>
          <w:szCs w:val="24"/>
        </w:rPr>
        <w:t xml:space="preserve">18. </w:t>
      </w:r>
      <w:r w:rsidRPr="00664A6F">
        <w:rPr>
          <w:rFonts w:ascii="Arial" w:hAnsi="Arial" w:cs="Arial"/>
          <w:b/>
          <w:noProof/>
          <w:color w:val="000000" w:themeColor="text1"/>
          <w:szCs w:val="24"/>
          <w:u w:val="single"/>
        </w:rPr>
        <w:t>PROHIBITION ON PURCHASE OF TROPICAL HARDWOODS</w:t>
      </w:r>
      <w:r w:rsidRPr="00664A6F">
        <w:rPr>
          <w:rFonts w:ascii="Arial" w:hAnsi="Arial" w:cs="Arial"/>
          <w:b/>
          <w:noProof/>
          <w:color w:val="000000" w:themeColor="text1"/>
          <w:szCs w:val="24"/>
        </w:rPr>
        <w:t>.</w:t>
      </w:r>
      <w:r w:rsidRPr="00664A6F">
        <w:rPr>
          <w:rFonts w:ascii="Arial" w:hAnsi="Arial" w:cs="Arial"/>
          <w:noProof/>
          <w:color w:val="000000" w:themeColor="text1"/>
          <w:szCs w:val="24"/>
        </w:rPr>
        <w:t xml:space="preserve"> The Contractor certifies and warrants that all wood products to be used under this contract award will be in accordance with, but not limited to, the specifications and provisions of Section 165 of the State Finance Law, (Use of Tropical Hardwoods) which prohibits purchase and use of tropical hardwoods, unless specifically exempted, by the State or any governmental agency or political subdivision or public benefit corporation. Qualification for an exemption under this law will be the responsibility of the contractor to establish to meet with the approval of the State.</w:t>
      </w:r>
    </w:p>
    <w:p w14:paraId="647F190A" w14:textId="77777777" w:rsidR="00EE25B3" w:rsidRPr="00664A6F" w:rsidRDefault="00EE25B3" w:rsidP="00EE25B3">
      <w:pPr>
        <w:tabs>
          <w:tab w:val="left" w:pos="720"/>
        </w:tabs>
        <w:jc w:val="both"/>
        <w:rPr>
          <w:rFonts w:ascii="Arial" w:hAnsi="Arial" w:cs="Arial"/>
          <w:noProof/>
          <w:color w:val="000000" w:themeColor="text1"/>
          <w:szCs w:val="24"/>
        </w:rPr>
      </w:pPr>
    </w:p>
    <w:p w14:paraId="7AF07E21" w14:textId="77777777" w:rsidR="00EE25B3" w:rsidRPr="00664A6F" w:rsidRDefault="00EE25B3" w:rsidP="00EE25B3">
      <w:pPr>
        <w:tabs>
          <w:tab w:val="left" w:pos="720"/>
        </w:tabs>
        <w:jc w:val="both"/>
        <w:rPr>
          <w:rFonts w:ascii="Arial" w:hAnsi="Arial" w:cs="Arial"/>
          <w:noProof/>
          <w:color w:val="000000" w:themeColor="text1"/>
          <w:szCs w:val="24"/>
        </w:rPr>
      </w:pPr>
      <w:r w:rsidRPr="00664A6F">
        <w:rPr>
          <w:rFonts w:ascii="Arial" w:hAnsi="Arial" w:cs="Arial"/>
          <w:noProof/>
          <w:color w:val="000000" w:themeColor="text1"/>
          <w:szCs w:val="24"/>
        </w:rPr>
        <w:t xml:space="preserve">In addition, when any portion of this contract involving the use of woods, whether supply or installation, is to be performed by any subcontractor, the prime Contractor will indicate and certify in the submitted bid proposal that the subcontractor has been informed and is in compliance with specifications and provisions regarding use of tropical hardwoods as detailed in § 165 State Finance Law. Any such use must meet with the approval of the State; otherwise, the bid may not be considered responsive. Under bidder certifications, proof of qualification for exemption will be </w:t>
      </w:r>
      <w:r w:rsidRPr="00664A6F">
        <w:rPr>
          <w:rFonts w:ascii="Arial" w:hAnsi="Arial" w:cs="Arial"/>
          <w:noProof/>
          <w:color w:val="000000" w:themeColor="text1"/>
          <w:szCs w:val="24"/>
        </w:rPr>
        <w:lastRenderedPageBreak/>
        <w:t>the responsibility of the Contractor to meet with the approval of the State.</w:t>
      </w:r>
    </w:p>
    <w:p w14:paraId="7723AE99" w14:textId="77777777" w:rsidR="00EE25B3" w:rsidRPr="00664A6F" w:rsidRDefault="00EE25B3" w:rsidP="00EE25B3">
      <w:pPr>
        <w:tabs>
          <w:tab w:val="left" w:pos="720"/>
          <w:tab w:val="left" w:pos="1080"/>
          <w:tab w:val="left" w:pos="1620"/>
        </w:tabs>
        <w:jc w:val="both"/>
        <w:rPr>
          <w:rFonts w:ascii="Arial" w:hAnsi="Arial" w:cs="Arial"/>
          <w:b/>
          <w:noProof/>
          <w:color w:val="000000" w:themeColor="text1"/>
          <w:szCs w:val="24"/>
        </w:rPr>
      </w:pPr>
    </w:p>
    <w:p w14:paraId="2EEE121A" w14:textId="77777777" w:rsidR="00EE25B3" w:rsidRPr="00664A6F" w:rsidRDefault="00EE25B3" w:rsidP="00EE25B3">
      <w:pPr>
        <w:tabs>
          <w:tab w:val="left" w:pos="450"/>
          <w:tab w:val="left" w:pos="720"/>
          <w:tab w:val="left" w:pos="1080"/>
          <w:tab w:val="left" w:pos="1620"/>
        </w:tabs>
        <w:jc w:val="both"/>
        <w:rPr>
          <w:rFonts w:ascii="Arial" w:hAnsi="Arial" w:cs="Arial"/>
          <w:noProof/>
          <w:color w:val="000000" w:themeColor="text1"/>
          <w:szCs w:val="24"/>
        </w:rPr>
      </w:pPr>
      <w:r w:rsidRPr="00664A6F">
        <w:rPr>
          <w:rFonts w:ascii="Arial" w:hAnsi="Arial" w:cs="Arial"/>
          <w:b/>
          <w:noProof/>
          <w:color w:val="000000" w:themeColor="text1"/>
          <w:szCs w:val="24"/>
        </w:rPr>
        <w:t xml:space="preserve">19. </w:t>
      </w:r>
      <w:r w:rsidRPr="00664A6F">
        <w:rPr>
          <w:rFonts w:ascii="Arial" w:hAnsi="Arial" w:cs="Arial"/>
          <w:b/>
          <w:noProof/>
          <w:color w:val="000000" w:themeColor="text1"/>
          <w:szCs w:val="24"/>
          <w:u w:val="single"/>
        </w:rPr>
        <w:t>MACBRIDE FAIR EMPLOYMENT PRINCIPLES</w:t>
      </w:r>
      <w:r w:rsidRPr="00664A6F">
        <w:rPr>
          <w:rFonts w:ascii="Arial" w:hAnsi="Arial" w:cs="Arial"/>
          <w:b/>
          <w:noProof/>
          <w:color w:val="000000" w:themeColor="text1"/>
          <w:szCs w:val="24"/>
        </w:rPr>
        <w:t>.</w:t>
      </w:r>
      <w:r w:rsidRPr="00664A6F">
        <w:rPr>
          <w:rFonts w:ascii="Arial" w:hAnsi="Arial" w:cs="Arial"/>
          <w:noProof/>
          <w:color w:val="000000" w:themeColor="text1"/>
          <w:szCs w:val="24"/>
        </w:rPr>
        <w:t xml:space="preserve">  In accordance with the MacBride Fair Employment Principles (Chapter 807 of the Laws of 1992), the Contractor hereby stipulates that the Contractor either (a) has no business operations in Northern Ireland, or (b) shall take lawful steps in good faith to conduct any business operations in Northern Ireland in accordance with the MacBride Fair Employment Principles (as described in Section 165 of the New York State Finance Law), and shall permit independent monitoring of compliance with such principles.</w:t>
      </w:r>
    </w:p>
    <w:p w14:paraId="7E394649" w14:textId="77777777" w:rsidR="00EE25B3" w:rsidRPr="00664A6F" w:rsidRDefault="00EE25B3" w:rsidP="00EE25B3">
      <w:pPr>
        <w:tabs>
          <w:tab w:val="left" w:pos="720"/>
          <w:tab w:val="left" w:pos="1080"/>
          <w:tab w:val="left" w:pos="1620"/>
        </w:tabs>
        <w:jc w:val="both"/>
        <w:rPr>
          <w:rFonts w:ascii="Arial" w:hAnsi="Arial" w:cs="Arial"/>
          <w:noProof/>
          <w:color w:val="000000" w:themeColor="text1"/>
          <w:szCs w:val="24"/>
        </w:rPr>
      </w:pPr>
    </w:p>
    <w:p w14:paraId="764A4C5D" w14:textId="77777777" w:rsidR="00EE25B3" w:rsidRPr="00664A6F" w:rsidRDefault="00EE25B3" w:rsidP="00EE25B3">
      <w:pPr>
        <w:tabs>
          <w:tab w:val="left" w:pos="720"/>
          <w:tab w:val="left" w:pos="1080"/>
          <w:tab w:val="left" w:pos="1620"/>
        </w:tabs>
        <w:jc w:val="both"/>
        <w:rPr>
          <w:rFonts w:ascii="Arial" w:hAnsi="Arial" w:cs="Arial"/>
          <w:noProof/>
          <w:color w:val="000000" w:themeColor="text1"/>
          <w:szCs w:val="24"/>
        </w:rPr>
      </w:pPr>
      <w:r w:rsidRPr="00664A6F">
        <w:rPr>
          <w:rFonts w:ascii="Arial" w:hAnsi="Arial" w:cs="Arial"/>
          <w:b/>
          <w:noProof/>
          <w:color w:val="000000" w:themeColor="text1"/>
          <w:szCs w:val="24"/>
        </w:rPr>
        <w:t xml:space="preserve">20.  </w:t>
      </w:r>
      <w:r w:rsidRPr="00664A6F">
        <w:rPr>
          <w:rFonts w:ascii="Arial" w:hAnsi="Arial" w:cs="Arial"/>
          <w:b/>
          <w:noProof/>
          <w:color w:val="000000" w:themeColor="text1"/>
          <w:szCs w:val="24"/>
          <w:u w:val="single"/>
        </w:rPr>
        <w:t>OMNIBUS PROCUREMENT ACT OF 1992</w:t>
      </w:r>
      <w:r w:rsidRPr="00664A6F">
        <w:rPr>
          <w:rFonts w:ascii="Arial" w:hAnsi="Arial" w:cs="Arial"/>
          <w:b/>
          <w:noProof/>
          <w:color w:val="000000" w:themeColor="text1"/>
          <w:szCs w:val="24"/>
        </w:rPr>
        <w:t>.</w:t>
      </w:r>
      <w:r w:rsidRPr="00664A6F">
        <w:rPr>
          <w:rFonts w:ascii="Arial" w:hAnsi="Arial" w:cs="Arial"/>
          <w:noProof/>
          <w:color w:val="000000" w:themeColor="text1"/>
          <w:szCs w:val="24"/>
        </w:rPr>
        <w:t xml:space="preserve"> It is the policy of New York State to maximize opportunities for the participation of New York State business enterprises, including minority- and women-owned business enterprises as bidders, subcontractors and suppliers on its procurement contracts.</w:t>
      </w:r>
    </w:p>
    <w:p w14:paraId="1B6070B7" w14:textId="77777777" w:rsidR="00EE25B3" w:rsidRPr="00664A6F" w:rsidRDefault="00EE25B3" w:rsidP="00EE25B3">
      <w:pPr>
        <w:tabs>
          <w:tab w:val="left" w:pos="720"/>
          <w:tab w:val="left" w:pos="1080"/>
          <w:tab w:val="left" w:pos="1620"/>
        </w:tabs>
        <w:jc w:val="both"/>
        <w:rPr>
          <w:rFonts w:ascii="Arial" w:hAnsi="Arial" w:cs="Arial"/>
          <w:noProof/>
          <w:color w:val="000000" w:themeColor="text1"/>
          <w:szCs w:val="24"/>
        </w:rPr>
      </w:pPr>
    </w:p>
    <w:p w14:paraId="5DD0E9BB" w14:textId="77777777" w:rsidR="00EE25B3" w:rsidRPr="00664A6F" w:rsidRDefault="00EE25B3" w:rsidP="00EE25B3">
      <w:pPr>
        <w:tabs>
          <w:tab w:val="left" w:pos="720"/>
          <w:tab w:val="left" w:pos="1080"/>
          <w:tab w:val="left" w:pos="1620"/>
        </w:tabs>
        <w:jc w:val="both"/>
        <w:rPr>
          <w:rFonts w:ascii="Arial" w:hAnsi="Arial" w:cs="Arial"/>
          <w:noProof/>
          <w:color w:val="000000" w:themeColor="text1"/>
          <w:szCs w:val="24"/>
        </w:rPr>
      </w:pPr>
      <w:r w:rsidRPr="00664A6F">
        <w:rPr>
          <w:rFonts w:ascii="Arial" w:hAnsi="Arial" w:cs="Arial"/>
          <w:noProof/>
          <w:color w:val="000000" w:themeColor="text1"/>
          <w:szCs w:val="24"/>
        </w:rPr>
        <w:t>Information on the availability of New York State subcontractors and suppliers is available from:</w:t>
      </w:r>
    </w:p>
    <w:p w14:paraId="32A38F30" w14:textId="77777777" w:rsidR="00EE25B3" w:rsidRPr="00664A6F" w:rsidRDefault="00EE25B3" w:rsidP="00EE25B3">
      <w:pPr>
        <w:tabs>
          <w:tab w:val="left" w:pos="720"/>
          <w:tab w:val="left" w:pos="1080"/>
          <w:tab w:val="left" w:pos="1620"/>
        </w:tabs>
        <w:jc w:val="both"/>
        <w:rPr>
          <w:rFonts w:ascii="Arial" w:hAnsi="Arial" w:cs="Arial"/>
          <w:noProof/>
          <w:color w:val="000000" w:themeColor="text1"/>
          <w:szCs w:val="24"/>
        </w:rPr>
      </w:pPr>
    </w:p>
    <w:p w14:paraId="47B8FFA0" w14:textId="77777777" w:rsidR="00EE25B3" w:rsidRPr="00664A6F" w:rsidRDefault="00EE25B3" w:rsidP="00EE25B3">
      <w:pPr>
        <w:tabs>
          <w:tab w:val="left" w:pos="720"/>
          <w:tab w:val="left" w:pos="1350"/>
          <w:tab w:val="left" w:pos="1620"/>
        </w:tabs>
        <w:ind w:left="288"/>
        <w:jc w:val="both"/>
        <w:rPr>
          <w:rFonts w:ascii="Arial" w:hAnsi="Arial" w:cs="Arial"/>
          <w:noProof/>
          <w:color w:val="000000" w:themeColor="text1"/>
          <w:szCs w:val="24"/>
        </w:rPr>
      </w:pPr>
      <w:r w:rsidRPr="00664A6F">
        <w:rPr>
          <w:rFonts w:ascii="Arial" w:hAnsi="Arial" w:cs="Arial"/>
          <w:noProof/>
          <w:color w:val="000000" w:themeColor="text1"/>
          <w:szCs w:val="24"/>
        </w:rPr>
        <w:t>NYS Department of Economic Development</w:t>
      </w:r>
    </w:p>
    <w:p w14:paraId="1F337924" w14:textId="77777777" w:rsidR="00EE25B3" w:rsidRPr="00664A6F" w:rsidRDefault="00EE25B3" w:rsidP="00EE25B3">
      <w:pPr>
        <w:tabs>
          <w:tab w:val="left" w:pos="720"/>
          <w:tab w:val="left" w:pos="1350"/>
          <w:tab w:val="left" w:pos="1620"/>
        </w:tabs>
        <w:ind w:left="288"/>
        <w:jc w:val="both"/>
        <w:rPr>
          <w:rFonts w:ascii="Arial" w:hAnsi="Arial" w:cs="Arial"/>
          <w:noProof/>
          <w:color w:val="000000" w:themeColor="text1"/>
          <w:szCs w:val="24"/>
        </w:rPr>
      </w:pPr>
      <w:r w:rsidRPr="00664A6F">
        <w:rPr>
          <w:rFonts w:ascii="Arial" w:hAnsi="Arial" w:cs="Arial"/>
          <w:noProof/>
          <w:color w:val="000000" w:themeColor="text1"/>
          <w:szCs w:val="24"/>
        </w:rPr>
        <w:t>Division for Small Business and Technology Development</w:t>
      </w:r>
    </w:p>
    <w:p w14:paraId="14BB0FA8" w14:textId="77777777" w:rsidR="00EE25B3" w:rsidRPr="00664A6F" w:rsidRDefault="00EE25B3" w:rsidP="00EE25B3">
      <w:pPr>
        <w:tabs>
          <w:tab w:val="left" w:pos="720"/>
          <w:tab w:val="left" w:pos="1080"/>
          <w:tab w:val="left" w:pos="1620"/>
        </w:tabs>
        <w:ind w:left="288"/>
        <w:jc w:val="both"/>
        <w:rPr>
          <w:rFonts w:ascii="Arial" w:hAnsi="Arial" w:cs="Arial"/>
          <w:noProof/>
          <w:color w:val="000000" w:themeColor="text1"/>
          <w:szCs w:val="24"/>
        </w:rPr>
      </w:pPr>
      <w:r w:rsidRPr="00664A6F">
        <w:rPr>
          <w:rFonts w:ascii="Arial" w:hAnsi="Arial" w:cs="Arial"/>
          <w:noProof/>
          <w:color w:val="000000" w:themeColor="text1"/>
          <w:szCs w:val="24"/>
        </w:rPr>
        <w:t>625 Broadway</w:t>
      </w:r>
    </w:p>
    <w:p w14:paraId="67544EA2" w14:textId="77777777" w:rsidR="00EE25B3" w:rsidRPr="00664A6F" w:rsidRDefault="00EE25B3" w:rsidP="00EE25B3">
      <w:pPr>
        <w:tabs>
          <w:tab w:val="left" w:pos="720"/>
          <w:tab w:val="left" w:pos="1080"/>
          <w:tab w:val="left" w:pos="1620"/>
        </w:tabs>
        <w:ind w:left="288"/>
        <w:jc w:val="both"/>
        <w:rPr>
          <w:rFonts w:ascii="Arial" w:hAnsi="Arial" w:cs="Arial"/>
          <w:noProof/>
          <w:color w:val="000000" w:themeColor="text1"/>
          <w:szCs w:val="24"/>
        </w:rPr>
      </w:pPr>
      <w:r w:rsidRPr="00664A6F">
        <w:rPr>
          <w:rFonts w:ascii="Arial" w:hAnsi="Arial" w:cs="Arial"/>
          <w:noProof/>
          <w:color w:val="000000" w:themeColor="text1"/>
          <w:szCs w:val="24"/>
        </w:rPr>
        <w:t>Albany, New York  12245</w:t>
      </w:r>
    </w:p>
    <w:p w14:paraId="28599C4E" w14:textId="77777777" w:rsidR="00EE25B3" w:rsidRPr="00664A6F" w:rsidRDefault="00EE25B3" w:rsidP="00EE25B3">
      <w:pPr>
        <w:tabs>
          <w:tab w:val="left" w:pos="720"/>
          <w:tab w:val="left" w:pos="1080"/>
          <w:tab w:val="left" w:pos="1620"/>
        </w:tabs>
        <w:ind w:left="288"/>
        <w:jc w:val="both"/>
        <w:rPr>
          <w:rFonts w:ascii="Arial" w:hAnsi="Arial" w:cs="Arial"/>
          <w:noProof/>
          <w:color w:val="000000" w:themeColor="text1"/>
          <w:szCs w:val="24"/>
        </w:rPr>
      </w:pPr>
      <w:r w:rsidRPr="00664A6F">
        <w:rPr>
          <w:rFonts w:ascii="Arial" w:hAnsi="Arial" w:cs="Arial"/>
          <w:noProof/>
          <w:color w:val="000000" w:themeColor="text1"/>
          <w:szCs w:val="24"/>
        </w:rPr>
        <w:t>Telephone:  518-292-5100</w:t>
      </w:r>
    </w:p>
    <w:p w14:paraId="10CE350E" w14:textId="77777777" w:rsidR="00EE25B3" w:rsidRPr="00664A6F" w:rsidRDefault="00EE25B3" w:rsidP="00EE25B3">
      <w:pPr>
        <w:tabs>
          <w:tab w:val="left" w:pos="720"/>
          <w:tab w:val="left" w:pos="1080"/>
          <w:tab w:val="left" w:pos="1620"/>
        </w:tabs>
        <w:ind w:left="288"/>
        <w:jc w:val="both"/>
        <w:rPr>
          <w:rFonts w:ascii="Arial" w:hAnsi="Arial" w:cs="Arial"/>
          <w:noProof/>
          <w:szCs w:val="24"/>
        </w:rPr>
      </w:pPr>
    </w:p>
    <w:p w14:paraId="51D60FF5" w14:textId="77777777" w:rsidR="00EE25B3" w:rsidRPr="00664A6F" w:rsidRDefault="00EE25B3" w:rsidP="00EE25B3">
      <w:pPr>
        <w:tabs>
          <w:tab w:val="left" w:pos="720"/>
          <w:tab w:val="left" w:pos="1080"/>
          <w:tab w:val="left" w:pos="1620"/>
        </w:tabs>
        <w:jc w:val="both"/>
        <w:rPr>
          <w:rFonts w:ascii="Arial" w:hAnsi="Arial" w:cs="Arial"/>
          <w:noProof/>
          <w:szCs w:val="24"/>
        </w:rPr>
      </w:pPr>
      <w:r w:rsidRPr="00664A6F">
        <w:rPr>
          <w:rFonts w:ascii="Arial" w:hAnsi="Arial" w:cs="Arial"/>
          <w:noProof/>
          <w:szCs w:val="24"/>
        </w:rPr>
        <w:t>A directory of certified minority- and women-owned business enterprises is available from:</w:t>
      </w:r>
    </w:p>
    <w:p w14:paraId="1C2F1AD9" w14:textId="77777777" w:rsidR="00EE25B3" w:rsidRPr="00664A6F" w:rsidRDefault="00EE25B3" w:rsidP="00EE25B3">
      <w:pPr>
        <w:tabs>
          <w:tab w:val="left" w:pos="720"/>
          <w:tab w:val="left" w:pos="1080"/>
          <w:tab w:val="left" w:pos="1620"/>
        </w:tabs>
        <w:jc w:val="both"/>
        <w:rPr>
          <w:rFonts w:ascii="Arial" w:hAnsi="Arial" w:cs="Arial"/>
          <w:noProof/>
          <w:szCs w:val="24"/>
        </w:rPr>
      </w:pPr>
    </w:p>
    <w:p w14:paraId="5625BF70" w14:textId="77777777" w:rsidR="00EE25B3" w:rsidRPr="00664A6F" w:rsidRDefault="00EE25B3" w:rsidP="00EE25B3">
      <w:pPr>
        <w:tabs>
          <w:tab w:val="left" w:pos="720"/>
          <w:tab w:val="left" w:pos="1350"/>
          <w:tab w:val="left" w:pos="1620"/>
        </w:tabs>
        <w:ind w:left="288"/>
        <w:rPr>
          <w:rFonts w:ascii="Arial" w:hAnsi="Arial" w:cs="Arial"/>
          <w:noProof/>
          <w:szCs w:val="24"/>
        </w:rPr>
      </w:pPr>
      <w:r w:rsidRPr="00664A6F">
        <w:rPr>
          <w:rFonts w:ascii="Arial" w:hAnsi="Arial" w:cs="Arial"/>
          <w:noProof/>
          <w:szCs w:val="24"/>
        </w:rPr>
        <w:t>NYS Department of Economic Development</w:t>
      </w:r>
    </w:p>
    <w:p w14:paraId="012E05E8" w14:textId="77777777" w:rsidR="00EE25B3" w:rsidRPr="00664A6F" w:rsidRDefault="00EE25B3" w:rsidP="00EE25B3">
      <w:pPr>
        <w:tabs>
          <w:tab w:val="left" w:pos="720"/>
          <w:tab w:val="left" w:pos="1350"/>
          <w:tab w:val="left" w:pos="1620"/>
        </w:tabs>
        <w:ind w:left="288"/>
        <w:rPr>
          <w:rFonts w:ascii="Arial" w:hAnsi="Arial" w:cs="Arial"/>
          <w:noProof/>
          <w:szCs w:val="24"/>
        </w:rPr>
      </w:pPr>
      <w:r w:rsidRPr="00664A6F">
        <w:rPr>
          <w:rFonts w:ascii="Arial" w:hAnsi="Arial" w:cs="Arial"/>
          <w:noProof/>
          <w:szCs w:val="24"/>
        </w:rPr>
        <w:t>Division of Minority and Women’s Business Development</w:t>
      </w:r>
    </w:p>
    <w:p w14:paraId="5DA53D11" w14:textId="77777777" w:rsidR="00EE25B3" w:rsidRPr="00664A6F" w:rsidRDefault="00EE25B3" w:rsidP="00EE25B3">
      <w:pPr>
        <w:pStyle w:val="Default"/>
        <w:ind w:left="288"/>
        <w:rPr>
          <w:color w:val="auto"/>
        </w:rPr>
      </w:pPr>
      <w:r w:rsidRPr="00664A6F">
        <w:rPr>
          <w:color w:val="auto"/>
        </w:rPr>
        <w:t>633 Third Avenue 33rd Floor</w:t>
      </w:r>
    </w:p>
    <w:p w14:paraId="2724A054" w14:textId="77777777" w:rsidR="00EE25B3" w:rsidRPr="00664A6F" w:rsidRDefault="00EE25B3" w:rsidP="00EE25B3">
      <w:pPr>
        <w:pStyle w:val="Default"/>
        <w:ind w:left="288"/>
        <w:rPr>
          <w:color w:val="auto"/>
        </w:rPr>
      </w:pPr>
      <w:r w:rsidRPr="00664A6F">
        <w:rPr>
          <w:color w:val="auto"/>
        </w:rPr>
        <w:t>New York, NY 10017</w:t>
      </w:r>
    </w:p>
    <w:p w14:paraId="43276BB7" w14:textId="77777777" w:rsidR="00EE25B3" w:rsidRPr="00664A6F" w:rsidRDefault="00EE25B3" w:rsidP="00EE25B3">
      <w:pPr>
        <w:pStyle w:val="Default"/>
        <w:ind w:left="288"/>
        <w:rPr>
          <w:color w:val="auto"/>
        </w:rPr>
      </w:pPr>
      <w:r w:rsidRPr="00664A6F">
        <w:rPr>
          <w:color w:val="auto"/>
        </w:rPr>
        <w:t>646-846-7364</w:t>
      </w:r>
    </w:p>
    <w:p w14:paraId="5A5C23F8" w14:textId="77777777" w:rsidR="00EE25B3" w:rsidRPr="00664A6F" w:rsidRDefault="00EE25B3" w:rsidP="00EE25B3">
      <w:pPr>
        <w:pStyle w:val="Default"/>
        <w:ind w:left="288"/>
        <w:rPr>
          <w:color w:val="auto"/>
        </w:rPr>
      </w:pPr>
      <w:r w:rsidRPr="00664A6F">
        <w:rPr>
          <w:color w:val="auto"/>
        </w:rPr>
        <w:t xml:space="preserve">email: </w:t>
      </w:r>
      <w:hyperlink r:id="rId59" w:history="1">
        <w:r w:rsidRPr="00664A6F">
          <w:rPr>
            <w:rStyle w:val="Hyperlink"/>
          </w:rPr>
          <w:t>mailto:</w:t>
        </w:r>
      </w:hyperlink>
      <w:hyperlink r:id="rId60" w:history="1">
        <w:r w:rsidRPr="00664A6F">
          <w:rPr>
            <w:rStyle w:val="Hyperlink"/>
          </w:rPr>
          <w:t>mwbebusinessdev@esd.ny.gov</w:t>
        </w:r>
      </w:hyperlink>
      <w:r w:rsidRPr="00664A6F">
        <w:rPr>
          <w:rStyle w:val="Hyperlink"/>
          <w:color w:val="auto"/>
        </w:rPr>
        <w:t xml:space="preserve"> </w:t>
      </w:r>
    </w:p>
    <w:p w14:paraId="1BDCCECB" w14:textId="77777777" w:rsidR="00EE25B3" w:rsidRPr="00664A6F" w:rsidRDefault="00DD4F0C" w:rsidP="00EE25B3">
      <w:pPr>
        <w:tabs>
          <w:tab w:val="left" w:pos="720"/>
          <w:tab w:val="left" w:pos="1080"/>
          <w:tab w:val="left" w:pos="1620"/>
        </w:tabs>
        <w:ind w:left="288"/>
        <w:jc w:val="both"/>
        <w:rPr>
          <w:rFonts w:ascii="Arial" w:hAnsi="Arial" w:cs="Arial"/>
          <w:szCs w:val="24"/>
        </w:rPr>
      </w:pPr>
      <w:hyperlink r:id="rId61" w:history="1">
        <w:r w:rsidR="00EE25B3" w:rsidRPr="00664A6F">
          <w:rPr>
            <w:rFonts w:ascii="Arial" w:hAnsi="Arial" w:cs="Arial"/>
            <w:color w:val="0563C1"/>
            <w:szCs w:val="24"/>
            <w:u w:val="single"/>
          </w:rPr>
          <w:t>https://ny.newnycontracts.com/FrontEnd/searchcertifieddirectory.asp</w:t>
        </w:r>
      </w:hyperlink>
    </w:p>
    <w:p w14:paraId="00F5F23B" w14:textId="77777777" w:rsidR="00EE25B3" w:rsidRPr="00664A6F" w:rsidRDefault="00EE25B3" w:rsidP="00EE25B3">
      <w:pPr>
        <w:tabs>
          <w:tab w:val="left" w:pos="720"/>
          <w:tab w:val="left" w:pos="1080"/>
          <w:tab w:val="left" w:pos="1620"/>
        </w:tabs>
        <w:jc w:val="both"/>
        <w:rPr>
          <w:rFonts w:ascii="Arial" w:hAnsi="Arial" w:cs="Arial"/>
          <w:noProof/>
          <w:color w:val="000000" w:themeColor="text1"/>
          <w:szCs w:val="24"/>
        </w:rPr>
      </w:pPr>
    </w:p>
    <w:p w14:paraId="765A628D" w14:textId="77777777" w:rsidR="00EE25B3" w:rsidRPr="00664A6F" w:rsidRDefault="00EE25B3" w:rsidP="00EE25B3">
      <w:pPr>
        <w:tabs>
          <w:tab w:val="left" w:pos="720"/>
          <w:tab w:val="left" w:pos="1080"/>
          <w:tab w:val="left" w:pos="1620"/>
        </w:tabs>
        <w:jc w:val="both"/>
        <w:rPr>
          <w:rFonts w:ascii="Arial" w:hAnsi="Arial" w:cs="Arial"/>
          <w:noProof/>
          <w:color w:val="000000" w:themeColor="text1"/>
          <w:szCs w:val="24"/>
        </w:rPr>
      </w:pPr>
      <w:r w:rsidRPr="00664A6F">
        <w:rPr>
          <w:rFonts w:ascii="Arial" w:hAnsi="Arial" w:cs="Arial"/>
          <w:noProof/>
          <w:color w:val="000000" w:themeColor="text1"/>
          <w:szCs w:val="24"/>
        </w:rPr>
        <w:t>The Omnibus Procurement Act of 1992 (Chapter 844 of the Laws of 1992, codified in State Finance Law § 139-i and Public Authorities Law § 2879(3)(n)–(p)) requires that by signing this bid proposal or contract, as applicable, Contractors certify that whenever the total bid amount is greater than $1 million:</w:t>
      </w:r>
    </w:p>
    <w:p w14:paraId="0483A002" w14:textId="77777777" w:rsidR="00EE25B3" w:rsidRPr="00664A6F" w:rsidRDefault="00EE25B3" w:rsidP="00EE25B3">
      <w:pPr>
        <w:tabs>
          <w:tab w:val="left" w:pos="720"/>
          <w:tab w:val="left" w:pos="1080"/>
          <w:tab w:val="left" w:pos="1620"/>
        </w:tabs>
        <w:jc w:val="both"/>
        <w:rPr>
          <w:rFonts w:ascii="Arial" w:hAnsi="Arial" w:cs="Arial"/>
          <w:noProof/>
          <w:color w:val="000000" w:themeColor="text1"/>
          <w:szCs w:val="24"/>
        </w:rPr>
      </w:pPr>
    </w:p>
    <w:p w14:paraId="489E1137" w14:textId="77777777" w:rsidR="00EE25B3" w:rsidRPr="00664A6F" w:rsidRDefault="00EE25B3" w:rsidP="00EE25B3">
      <w:pPr>
        <w:tabs>
          <w:tab w:val="left" w:pos="720"/>
          <w:tab w:val="left" w:pos="1080"/>
          <w:tab w:val="left" w:pos="1620"/>
        </w:tabs>
        <w:jc w:val="both"/>
        <w:rPr>
          <w:rFonts w:ascii="Arial" w:hAnsi="Arial" w:cs="Arial"/>
          <w:noProof/>
          <w:color w:val="000000" w:themeColor="text1"/>
          <w:szCs w:val="24"/>
        </w:rPr>
      </w:pPr>
      <w:r w:rsidRPr="00664A6F">
        <w:rPr>
          <w:rFonts w:ascii="Arial" w:hAnsi="Arial" w:cs="Arial"/>
          <w:noProof/>
          <w:color w:val="000000" w:themeColor="text1"/>
          <w:szCs w:val="24"/>
        </w:rPr>
        <w:t>(a)  The Contractor has made reasonable efforts to encourage the participation of New York State Business Enterprises as suppliers and subcontractors, including certified minority- and women-owned business enterprises, on this project, and has retained the documentation of these efforts to be provided upon request to the State;</w:t>
      </w:r>
    </w:p>
    <w:p w14:paraId="7307566D" w14:textId="77777777" w:rsidR="00EE25B3" w:rsidRPr="00664A6F" w:rsidRDefault="00EE25B3" w:rsidP="00EE25B3">
      <w:pPr>
        <w:tabs>
          <w:tab w:val="left" w:pos="720"/>
          <w:tab w:val="left" w:pos="1080"/>
          <w:tab w:val="left" w:pos="1620"/>
        </w:tabs>
        <w:jc w:val="both"/>
        <w:rPr>
          <w:rFonts w:ascii="Arial" w:hAnsi="Arial" w:cs="Arial"/>
          <w:noProof/>
          <w:color w:val="000000" w:themeColor="text1"/>
          <w:szCs w:val="24"/>
        </w:rPr>
      </w:pPr>
    </w:p>
    <w:p w14:paraId="7B8B7F91" w14:textId="77777777" w:rsidR="00EE25B3" w:rsidRPr="00664A6F" w:rsidRDefault="00EE25B3" w:rsidP="00EE25B3">
      <w:pPr>
        <w:tabs>
          <w:tab w:val="left" w:pos="720"/>
          <w:tab w:val="left" w:pos="1080"/>
          <w:tab w:val="left" w:pos="1620"/>
        </w:tabs>
        <w:jc w:val="both"/>
        <w:rPr>
          <w:rFonts w:ascii="Arial" w:hAnsi="Arial" w:cs="Arial"/>
          <w:noProof/>
          <w:color w:val="000000" w:themeColor="text1"/>
          <w:szCs w:val="24"/>
        </w:rPr>
      </w:pPr>
      <w:r w:rsidRPr="00664A6F">
        <w:rPr>
          <w:rFonts w:ascii="Arial" w:hAnsi="Arial" w:cs="Arial"/>
          <w:noProof/>
          <w:color w:val="000000" w:themeColor="text1"/>
          <w:szCs w:val="24"/>
        </w:rPr>
        <w:t xml:space="preserve">(b) The Contractor has complied with the Federal Equal Opportunity Act of 1972 (P.L. 92-261), as amended; </w:t>
      </w:r>
    </w:p>
    <w:p w14:paraId="31A9D423" w14:textId="77777777" w:rsidR="00EE25B3" w:rsidRPr="00664A6F" w:rsidRDefault="00EE25B3" w:rsidP="00EE25B3">
      <w:pPr>
        <w:tabs>
          <w:tab w:val="left" w:pos="720"/>
          <w:tab w:val="left" w:pos="1080"/>
          <w:tab w:val="left" w:pos="1620"/>
        </w:tabs>
        <w:jc w:val="both"/>
        <w:rPr>
          <w:rFonts w:ascii="Arial" w:hAnsi="Arial" w:cs="Arial"/>
          <w:noProof/>
          <w:color w:val="000000" w:themeColor="text1"/>
          <w:szCs w:val="24"/>
        </w:rPr>
      </w:pPr>
    </w:p>
    <w:p w14:paraId="5B3C234C" w14:textId="77777777" w:rsidR="00EE25B3" w:rsidRPr="00664A6F" w:rsidRDefault="00EE25B3" w:rsidP="00EE25B3">
      <w:pPr>
        <w:tabs>
          <w:tab w:val="left" w:pos="720"/>
          <w:tab w:val="left" w:pos="1080"/>
          <w:tab w:val="left" w:pos="1620"/>
        </w:tabs>
        <w:jc w:val="both"/>
        <w:rPr>
          <w:rFonts w:ascii="Arial" w:hAnsi="Arial" w:cs="Arial"/>
          <w:noProof/>
          <w:color w:val="000000" w:themeColor="text1"/>
          <w:szCs w:val="24"/>
        </w:rPr>
      </w:pPr>
      <w:r w:rsidRPr="00664A6F">
        <w:rPr>
          <w:rFonts w:ascii="Arial" w:hAnsi="Arial" w:cs="Arial"/>
          <w:noProof/>
          <w:color w:val="000000" w:themeColor="text1"/>
          <w:szCs w:val="24"/>
        </w:rPr>
        <w:t xml:space="preserve">(c) The Contractor agrees to make reasonable efforts to provide notification to New York State residents of employment opportunities on this project through listing any such positions with the Job Service Division of the New York State Department of Labor, or providing such notification in such manner as is consistent with existing collective bargaining contracts or agreements.  The Contractor agrees to document these </w:t>
      </w:r>
      <w:r w:rsidRPr="00664A6F">
        <w:rPr>
          <w:rFonts w:ascii="Arial" w:hAnsi="Arial" w:cs="Arial"/>
          <w:noProof/>
          <w:color w:val="000000" w:themeColor="text1"/>
          <w:szCs w:val="24"/>
        </w:rPr>
        <w:lastRenderedPageBreak/>
        <w:t xml:space="preserve">efforts and to provide said documentation to the State upon request; and </w:t>
      </w:r>
    </w:p>
    <w:p w14:paraId="2D22F99F" w14:textId="77777777" w:rsidR="00EE25B3" w:rsidRPr="00664A6F" w:rsidRDefault="00EE25B3" w:rsidP="00EE25B3">
      <w:pPr>
        <w:tabs>
          <w:tab w:val="left" w:pos="720"/>
          <w:tab w:val="left" w:pos="1080"/>
          <w:tab w:val="left" w:pos="1620"/>
        </w:tabs>
        <w:jc w:val="both"/>
        <w:rPr>
          <w:rFonts w:ascii="Arial" w:hAnsi="Arial" w:cs="Arial"/>
          <w:noProof/>
          <w:color w:val="000000" w:themeColor="text1"/>
          <w:szCs w:val="24"/>
        </w:rPr>
      </w:pPr>
    </w:p>
    <w:p w14:paraId="31CF0887" w14:textId="77777777" w:rsidR="00EE25B3" w:rsidRPr="00664A6F" w:rsidRDefault="00EE25B3" w:rsidP="00EE25B3">
      <w:pPr>
        <w:tabs>
          <w:tab w:val="left" w:pos="720"/>
          <w:tab w:val="left" w:pos="1080"/>
          <w:tab w:val="left" w:pos="1620"/>
        </w:tabs>
        <w:jc w:val="both"/>
        <w:rPr>
          <w:rFonts w:ascii="Arial" w:hAnsi="Arial" w:cs="Arial"/>
          <w:b/>
          <w:noProof/>
          <w:color w:val="000000" w:themeColor="text1"/>
          <w:szCs w:val="24"/>
        </w:rPr>
      </w:pPr>
      <w:r w:rsidRPr="00664A6F">
        <w:rPr>
          <w:rFonts w:ascii="Arial" w:hAnsi="Arial" w:cs="Arial"/>
          <w:noProof/>
          <w:color w:val="000000" w:themeColor="text1"/>
          <w:szCs w:val="24"/>
        </w:rPr>
        <w:t>(d) The Contractor acknowledges notice that the State may seek to obtain offset credits from foreign countries as a result of this contract and agrees to cooperate with the State in these efforts.</w:t>
      </w:r>
    </w:p>
    <w:p w14:paraId="6E86EC9F" w14:textId="77777777" w:rsidR="00EE25B3" w:rsidRPr="00664A6F" w:rsidRDefault="00EE25B3" w:rsidP="00EE25B3">
      <w:pPr>
        <w:tabs>
          <w:tab w:val="left" w:pos="720"/>
          <w:tab w:val="left" w:pos="1080"/>
          <w:tab w:val="left" w:pos="1620"/>
        </w:tabs>
        <w:jc w:val="both"/>
        <w:rPr>
          <w:rFonts w:ascii="Arial" w:hAnsi="Arial" w:cs="Arial"/>
          <w:b/>
          <w:noProof/>
          <w:color w:val="000000" w:themeColor="text1"/>
          <w:szCs w:val="24"/>
        </w:rPr>
      </w:pPr>
    </w:p>
    <w:p w14:paraId="493077D6" w14:textId="77777777" w:rsidR="00EE25B3" w:rsidRPr="00664A6F" w:rsidRDefault="00EE25B3" w:rsidP="00EE25B3">
      <w:pPr>
        <w:tabs>
          <w:tab w:val="left" w:pos="450"/>
          <w:tab w:val="left" w:pos="720"/>
          <w:tab w:val="left" w:pos="1080"/>
          <w:tab w:val="left" w:pos="1620"/>
        </w:tabs>
        <w:jc w:val="both"/>
        <w:rPr>
          <w:rFonts w:ascii="Arial" w:hAnsi="Arial" w:cs="Arial"/>
          <w:noProof/>
          <w:color w:val="000000" w:themeColor="text1"/>
          <w:szCs w:val="24"/>
        </w:rPr>
      </w:pPr>
      <w:r w:rsidRPr="00664A6F">
        <w:rPr>
          <w:rFonts w:ascii="Arial" w:hAnsi="Arial" w:cs="Arial"/>
          <w:b/>
          <w:noProof/>
          <w:color w:val="000000" w:themeColor="text1"/>
          <w:szCs w:val="24"/>
        </w:rPr>
        <w:t xml:space="preserve">21. </w:t>
      </w:r>
      <w:r w:rsidRPr="00664A6F">
        <w:rPr>
          <w:rFonts w:ascii="Arial" w:hAnsi="Arial" w:cs="Arial"/>
          <w:b/>
          <w:noProof/>
          <w:color w:val="000000" w:themeColor="text1"/>
          <w:szCs w:val="24"/>
          <w:u w:val="single"/>
        </w:rPr>
        <w:t>RECIPROCITY AND SANCTIONS PROVISIONS</w:t>
      </w:r>
      <w:r w:rsidRPr="00664A6F">
        <w:rPr>
          <w:rFonts w:ascii="Arial" w:hAnsi="Arial" w:cs="Arial"/>
          <w:b/>
          <w:noProof/>
          <w:color w:val="000000" w:themeColor="text1"/>
          <w:szCs w:val="24"/>
        </w:rPr>
        <w:t xml:space="preserve">.  </w:t>
      </w:r>
      <w:r w:rsidRPr="00664A6F">
        <w:rPr>
          <w:rFonts w:ascii="Arial" w:hAnsi="Arial" w:cs="Arial"/>
          <w:noProof/>
          <w:color w:val="000000" w:themeColor="text1"/>
          <w:szCs w:val="24"/>
        </w:rPr>
        <w:t>Bidders are hereby notified that if their principal place of business is located in a country, nation, province, state or political subdivision that penalizes New York State vendors, and if the goods or services they offer will be substantially produced or performed outside New York State, the Omnibus Procurement Act 1994 and 2000 amendments (Chapter 684 and Chapter 383, respectively, codified in State Finance Law § 165(6) and Public Authorities Law § 2879(5)) require that they be denied contracts which they would otherwise obtain.  NOTE:  As of May 2023, the list of discriminatory jurisdictions subject to this provision includes the states of South Carolina, Alaska, West Virginia, Wyoming, Louisiana and Hawaii.</w:t>
      </w:r>
    </w:p>
    <w:p w14:paraId="6372321E" w14:textId="77777777" w:rsidR="00EE25B3" w:rsidRPr="00664A6F" w:rsidRDefault="00EE25B3" w:rsidP="00EE25B3">
      <w:pPr>
        <w:tabs>
          <w:tab w:val="left" w:pos="720"/>
        </w:tabs>
        <w:jc w:val="both"/>
        <w:rPr>
          <w:rFonts w:ascii="Arial" w:hAnsi="Arial" w:cs="Arial"/>
          <w:noProof/>
          <w:color w:val="000000" w:themeColor="text1"/>
          <w:szCs w:val="24"/>
        </w:rPr>
      </w:pPr>
    </w:p>
    <w:p w14:paraId="2EF99FE3" w14:textId="77777777" w:rsidR="00EE25B3" w:rsidRPr="00664A6F" w:rsidRDefault="00EE25B3" w:rsidP="00EE25B3">
      <w:pPr>
        <w:tabs>
          <w:tab w:val="left" w:pos="450"/>
          <w:tab w:val="left" w:pos="720"/>
        </w:tabs>
        <w:jc w:val="both"/>
        <w:rPr>
          <w:rFonts w:ascii="Arial" w:hAnsi="Arial" w:cs="Arial"/>
          <w:color w:val="000000" w:themeColor="text1"/>
          <w:szCs w:val="24"/>
        </w:rPr>
      </w:pPr>
      <w:r w:rsidRPr="00664A6F">
        <w:rPr>
          <w:rFonts w:ascii="Arial" w:hAnsi="Arial" w:cs="Arial"/>
          <w:b/>
          <w:color w:val="000000" w:themeColor="text1"/>
          <w:szCs w:val="24"/>
        </w:rPr>
        <w:t xml:space="preserve">22. </w:t>
      </w:r>
      <w:r w:rsidRPr="00664A6F">
        <w:rPr>
          <w:rFonts w:ascii="Arial" w:hAnsi="Arial" w:cs="Arial"/>
          <w:b/>
          <w:color w:val="000000" w:themeColor="text1"/>
          <w:szCs w:val="24"/>
          <w:u w:val="single"/>
        </w:rPr>
        <w:t>COMPLIANCE WITH BREACH NOTIFICATION AND DATA SECURITY LAWS</w:t>
      </w:r>
      <w:r w:rsidRPr="00664A6F">
        <w:rPr>
          <w:rFonts w:ascii="Arial" w:hAnsi="Arial" w:cs="Arial"/>
          <w:b/>
          <w:color w:val="000000" w:themeColor="text1"/>
          <w:szCs w:val="24"/>
        </w:rPr>
        <w:t>.</w:t>
      </w:r>
      <w:r w:rsidRPr="00664A6F">
        <w:rPr>
          <w:rFonts w:ascii="Arial" w:hAnsi="Arial" w:cs="Arial"/>
          <w:color w:val="000000" w:themeColor="text1"/>
          <w:szCs w:val="24"/>
        </w:rPr>
        <w:t xml:space="preserve">  Contractor shall comply with the provisions of the New York State Information Security Breach and Notification Act (General Business Law §§ 899-aa and 899-bb and State Technology Law § 208).</w:t>
      </w:r>
    </w:p>
    <w:p w14:paraId="39778C06" w14:textId="77777777" w:rsidR="00EE25B3" w:rsidRPr="00664A6F" w:rsidRDefault="00EE25B3" w:rsidP="00EE25B3">
      <w:pPr>
        <w:pStyle w:val="Header"/>
        <w:tabs>
          <w:tab w:val="left" w:pos="720"/>
        </w:tabs>
        <w:jc w:val="both"/>
        <w:rPr>
          <w:rFonts w:ascii="Arial" w:hAnsi="Arial" w:cs="Arial"/>
          <w:color w:val="000000" w:themeColor="text1"/>
          <w:szCs w:val="24"/>
        </w:rPr>
      </w:pPr>
    </w:p>
    <w:p w14:paraId="3A43A3BD" w14:textId="77777777" w:rsidR="00EE25B3" w:rsidRPr="00664A6F" w:rsidRDefault="00EE25B3" w:rsidP="00EE25B3">
      <w:pPr>
        <w:tabs>
          <w:tab w:val="left" w:pos="450"/>
          <w:tab w:val="left" w:pos="720"/>
        </w:tabs>
        <w:jc w:val="both"/>
        <w:rPr>
          <w:rFonts w:ascii="Arial" w:hAnsi="Arial" w:cs="Arial"/>
          <w:color w:val="000000" w:themeColor="text1"/>
          <w:szCs w:val="24"/>
        </w:rPr>
      </w:pPr>
      <w:r w:rsidRPr="00664A6F">
        <w:rPr>
          <w:rFonts w:ascii="Arial" w:hAnsi="Arial" w:cs="Arial"/>
          <w:b/>
          <w:color w:val="000000" w:themeColor="text1"/>
          <w:szCs w:val="24"/>
        </w:rPr>
        <w:t xml:space="preserve">23. </w:t>
      </w:r>
      <w:r w:rsidRPr="00664A6F">
        <w:rPr>
          <w:rFonts w:ascii="Arial" w:hAnsi="Arial" w:cs="Arial"/>
          <w:b/>
          <w:color w:val="000000" w:themeColor="text1"/>
          <w:szCs w:val="24"/>
          <w:u w:val="single"/>
        </w:rPr>
        <w:t>COMPLIANCE WITH CONSULTANT DISCLOSURE LAW</w:t>
      </w:r>
      <w:r w:rsidRPr="00664A6F">
        <w:rPr>
          <w:rFonts w:ascii="Arial" w:hAnsi="Arial" w:cs="Arial"/>
          <w:b/>
          <w:color w:val="000000" w:themeColor="text1"/>
          <w:szCs w:val="24"/>
        </w:rPr>
        <w:t xml:space="preserve">. </w:t>
      </w:r>
      <w:r w:rsidRPr="00664A6F">
        <w:rPr>
          <w:rFonts w:ascii="Arial" w:hAnsi="Arial" w:cs="Arial"/>
          <w:color w:val="000000" w:themeColor="text1"/>
          <w:szCs w:val="24"/>
        </w:rPr>
        <w:t xml:space="preserve">If this is a contract for consulting services, defined for purposes of this requirement to include analysis, evaluation, research, training, data processing, computer </w:t>
      </w:r>
      <w:r w:rsidRPr="00664A6F">
        <w:rPr>
          <w:rFonts w:ascii="Arial" w:hAnsi="Arial" w:cs="Arial"/>
          <w:color w:val="000000" w:themeColor="text1"/>
          <w:szCs w:val="24"/>
        </w:rPr>
        <w:t xml:space="preserve">programming, engineering, environmental, health, and mental health services, accounting, auditing, paralegal, legal or similar services, then, in accordance with Section 163 (4)(g) of the State Finance Law (as amended by Chapter 10 of the Laws of 2006), the Contractor shall timely, accurately and properly comply with the requirement to submit an annual employment report for the contract to the agency that awarded the contract, the Department of Civil Service and the State Comptroller.  </w:t>
      </w:r>
    </w:p>
    <w:p w14:paraId="4FED502B" w14:textId="77777777" w:rsidR="00EE25B3" w:rsidRPr="00664A6F" w:rsidRDefault="00EE25B3" w:rsidP="00EE25B3">
      <w:pPr>
        <w:tabs>
          <w:tab w:val="left" w:pos="450"/>
          <w:tab w:val="left" w:pos="720"/>
        </w:tabs>
        <w:autoSpaceDE w:val="0"/>
        <w:autoSpaceDN w:val="0"/>
        <w:adjustRightInd w:val="0"/>
        <w:jc w:val="both"/>
        <w:rPr>
          <w:rFonts w:ascii="Arial" w:hAnsi="Arial" w:cs="Arial"/>
          <w:b/>
          <w:color w:val="000000" w:themeColor="text1"/>
          <w:szCs w:val="24"/>
        </w:rPr>
      </w:pPr>
    </w:p>
    <w:p w14:paraId="5E295889" w14:textId="77777777" w:rsidR="00EE25B3" w:rsidRPr="00664A6F" w:rsidRDefault="00EE25B3" w:rsidP="00EE25B3">
      <w:pPr>
        <w:tabs>
          <w:tab w:val="left" w:pos="450"/>
          <w:tab w:val="left" w:pos="720"/>
        </w:tabs>
        <w:autoSpaceDE w:val="0"/>
        <w:autoSpaceDN w:val="0"/>
        <w:adjustRightInd w:val="0"/>
        <w:jc w:val="both"/>
        <w:rPr>
          <w:rFonts w:ascii="Arial" w:hAnsi="Arial" w:cs="Arial"/>
          <w:color w:val="000000" w:themeColor="text1"/>
          <w:szCs w:val="24"/>
        </w:rPr>
      </w:pPr>
      <w:r w:rsidRPr="00664A6F">
        <w:rPr>
          <w:rFonts w:ascii="Arial" w:hAnsi="Arial" w:cs="Arial"/>
          <w:b/>
          <w:color w:val="000000" w:themeColor="text1"/>
          <w:szCs w:val="24"/>
        </w:rPr>
        <w:t xml:space="preserve">24. </w:t>
      </w:r>
      <w:r w:rsidRPr="00664A6F">
        <w:rPr>
          <w:rFonts w:ascii="Arial" w:hAnsi="Arial" w:cs="Arial"/>
          <w:b/>
          <w:color w:val="000000" w:themeColor="text1"/>
          <w:szCs w:val="24"/>
          <w:u w:val="single"/>
        </w:rPr>
        <w:t>PROCUREMENT LOBBYING</w:t>
      </w:r>
      <w:r w:rsidRPr="00664A6F">
        <w:rPr>
          <w:rFonts w:ascii="Arial" w:hAnsi="Arial" w:cs="Arial"/>
          <w:b/>
          <w:color w:val="000000" w:themeColor="text1"/>
          <w:szCs w:val="24"/>
        </w:rPr>
        <w:t xml:space="preserve">. </w:t>
      </w:r>
      <w:r w:rsidRPr="00664A6F">
        <w:rPr>
          <w:rFonts w:ascii="Arial" w:hAnsi="Arial" w:cs="Arial"/>
          <w:color w:val="000000" w:themeColor="text1"/>
          <w:szCs w:val="24"/>
        </w:rPr>
        <w:t>To the extent this agreement is a “procurement contract” as defined by State Finance Law §§ 139-j and 139-k, by signing this agreement the contractor certifies and affirms that all disclosures made in accordance with State Finance Law §§ 139-j and 139-k are complete, true and accurate.  In the event such certification is found to be intentionally false or intentionally incomplete, the State may terminate the agreement by providing written notification to the Contractor in accordance with the terms of the agreement.</w:t>
      </w:r>
    </w:p>
    <w:p w14:paraId="73367494" w14:textId="77777777" w:rsidR="00EE25B3" w:rsidRPr="00664A6F" w:rsidRDefault="00EE25B3" w:rsidP="00EE25B3">
      <w:pPr>
        <w:tabs>
          <w:tab w:val="left" w:pos="450"/>
          <w:tab w:val="left" w:pos="720"/>
        </w:tabs>
        <w:autoSpaceDE w:val="0"/>
        <w:autoSpaceDN w:val="0"/>
        <w:adjustRightInd w:val="0"/>
        <w:jc w:val="both"/>
        <w:rPr>
          <w:rFonts w:ascii="Arial" w:hAnsi="Arial" w:cs="Arial"/>
          <w:color w:val="000000" w:themeColor="text1"/>
          <w:szCs w:val="24"/>
        </w:rPr>
      </w:pPr>
    </w:p>
    <w:p w14:paraId="0B2358CA" w14:textId="77777777" w:rsidR="00EE25B3" w:rsidRPr="00664A6F" w:rsidRDefault="00EE25B3" w:rsidP="00EE25B3">
      <w:pPr>
        <w:tabs>
          <w:tab w:val="left" w:pos="720"/>
        </w:tabs>
        <w:autoSpaceDE w:val="0"/>
        <w:autoSpaceDN w:val="0"/>
        <w:adjustRightInd w:val="0"/>
        <w:jc w:val="both"/>
        <w:rPr>
          <w:rFonts w:ascii="Arial" w:hAnsi="Arial" w:cs="Arial"/>
          <w:color w:val="000000" w:themeColor="text1"/>
          <w:szCs w:val="24"/>
        </w:rPr>
      </w:pPr>
      <w:r w:rsidRPr="00664A6F">
        <w:rPr>
          <w:rFonts w:ascii="Arial" w:hAnsi="Arial" w:cs="Arial"/>
          <w:b/>
          <w:color w:val="000000" w:themeColor="text1"/>
          <w:szCs w:val="24"/>
        </w:rPr>
        <w:t xml:space="preserve">25. </w:t>
      </w:r>
      <w:r w:rsidRPr="00664A6F">
        <w:rPr>
          <w:rFonts w:ascii="Arial" w:hAnsi="Arial" w:cs="Arial"/>
          <w:b/>
          <w:color w:val="000000" w:themeColor="text1"/>
          <w:szCs w:val="24"/>
          <w:u w:val="single"/>
        </w:rPr>
        <w:t>CERTIFICATION OF REGISTRATION TO COLLECT SALES AND COMPENSATING USE TAX BY CERTAIN STATE CONTRACTORS, AFFILIATES AND SUBCONTRACTORS</w:t>
      </w:r>
      <w:r w:rsidRPr="00664A6F">
        <w:rPr>
          <w:rFonts w:ascii="Arial" w:hAnsi="Arial" w:cs="Arial"/>
          <w:b/>
          <w:color w:val="000000" w:themeColor="text1"/>
          <w:szCs w:val="24"/>
        </w:rPr>
        <w:t>.</w:t>
      </w:r>
      <w:r w:rsidRPr="00664A6F">
        <w:rPr>
          <w:rFonts w:ascii="Arial" w:hAnsi="Arial" w:cs="Arial"/>
          <w:color w:val="000000" w:themeColor="text1"/>
          <w:szCs w:val="24"/>
        </w:rPr>
        <w:t xml:space="preserve">  </w:t>
      </w:r>
    </w:p>
    <w:p w14:paraId="6611FD25" w14:textId="77777777" w:rsidR="00EE25B3" w:rsidRPr="00664A6F" w:rsidRDefault="00EE25B3" w:rsidP="00EE25B3">
      <w:pPr>
        <w:tabs>
          <w:tab w:val="left" w:pos="720"/>
        </w:tabs>
        <w:autoSpaceDE w:val="0"/>
        <w:autoSpaceDN w:val="0"/>
        <w:adjustRightInd w:val="0"/>
        <w:jc w:val="both"/>
        <w:rPr>
          <w:rFonts w:ascii="Arial" w:hAnsi="Arial" w:cs="Arial"/>
          <w:color w:val="000000" w:themeColor="text1"/>
          <w:szCs w:val="24"/>
        </w:rPr>
      </w:pPr>
      <w:r w:rsidRPr="00664A6F">
        <w:rPr>
          <w:rFonts w:ascii="Arial" w:hAnsi="Arial" w:cs="Arial"/>
          <w:color w:val="000000" w:themeColor="text1"/>
          <w:szCs w:val="24"/>
        </w:rPr>
        <w:t xml:space="preserve">To the extent this agreement is a contract as defined by Tax Law § 5-a, if the contractor fails to make the certification required by Tax Law § 5-a or if during the term of the contract, the Department of Taxation and Finance or the covered agency, as defined by Tax Law § 5-a, discovers that the certification, made under penalty of perjury, is false, then such failure to file or false certification </w:t>
      </w:r>
      <w:r w:rsidRPr="00664A6F">
        <w:rPr>
          <w:rFonts w:ascii="Arial" w:hAnsi="Arial" w:cs="Arial"/>
          <w:color w:val="000000" w:themeColor="text1"/>
          <w:szCs w:val="24"/>
        </w:rPr>
        <w:lastRenderedPageBreak/>
        <w:t>shall be a material breach of this contract and this contract may be terminated, by providing written notification to the Contractor in accordance with the terms of the agreement, if the covered agency determines that such action is in the best interest of the State.</w:t>
      </w:r>
    </w:p>
    <w:p w14:paraId="5B296462" w14:textId="77777777" w:rsidR="00EE25B3" w:rsidRPr="00664A6F" w:rsidRDefault="00EE25B3" w:rsidP="00EE25B3">
      <w:pPr>
        <w:tabs>
          <w:tab w:val="left" w:pos="720"/>
        </w:tabs>
        <w:autoSpaceDE w:val="0"/>
        <w:autoSpaceDN w:val="0"/>
        <w:adjustRightInd w:val="0"/>
        <w:jc w:val="both"/>
        <w:rPr>
          <w:rFonts w:ascii="Arial" w:hAnsi="Arial" w:cs="Arial"/>
          <w:color w:val="000000" w:themeColor="text1"/>
          <w:szCs w:val="24"/>
        </w:rPr>
      </w:pPr>
    </w:p>
    <w:p w14:paraId="5DFCEBAD" w14:textId="0E3D3602" w:rsidR="00EE25B3" w:rsidRPr="00664A6F" w:rsidRDefault="00EE25B3" w:rsidP="00EE25B3">
      <w:pPr>
        <w:autoSpaceDE w:val="0"/>
        <w:autoSpaceDN w:val="0"/>
        <w:rPr>
          <w:rFonts w:ascii="Arial" w:hAnsi="Arial" w:cs="Arial"/>
          <w:szCs w:val="24"/>
        </w:rPr>
      </w:pPr>
      <w:r w:rsidRPr="00664A6F">
        <w:rPr>
          <w:rFonts w:ascii="Arial" w:eastAsiaTheme="minorHAnsi" w:hAnsi="Arial" w:cs="Arial"/>
          <w:b/>
          <w:szCs w:val="24"/>
        </w:rPr>
        <w:t>26</w:t>
      </w:r>
      <w:r w:rsidRPr="00664A6F">
        <w:rPr>
          <w:rFonts w:ascii="Arial" w:eastAsiaTheme="minorHAnsi" w:hAnsi="Arial" w:cs="Arial"/>
          <w:szCs w:val="24"/>
        </w:rPr>
        <w:t xml:space="preserve">.  </w:t>
      </w:r>
      <w:r w:rsidRPr="00664A6F">
        <w:rPr>
          <w:rFonts w:ascii="Arial" w:eastAsiaTheme="minorHAnsi" w:hAnsi="Arial" w:cs="Arial"/>
          <w:b/>
          <w:bCs/>
          <w:szCs w:val="24"/>
          <w:u w:val="single"/>
        </w:rPr>
        <w:t>IRAN DIVESTMENT ACT</w:t>
      </w:r>
      <w:r w:rsidRPr="00664A6F">
        <w:rPr>
          <w:rFonts w:ascii="Arial" w:eastAsiaTheme="minorHAnsi" w:hAnsi="Arial" w:cs="Arial"/>
          <w:b/>
          <w:szCs w:val="24"/>
        </w:rPr>
        <w:t>.</w:t>
      </w:r>
      <w:r w:rsidRPr="00664A6F">
        <w:rPr>
          <w:rFonts w:ascii="Arial" w:eastAsiaTheme="minorHAnsi" w:hAnsi="Arial" w:cs="Arial"/>
          <w:szCs w:val="24"/>
        </w:rPr>
        <w:t xml:space="preserve">  </w:t>
      </w:r>
      <w:r w:rsidRPr="00664A6F">
        <w:rPr>
          <w:rFonts w:ascii="Arial" w:eastAsiaTheme="minorHAnsi" w:hAnsi="Arial" w:cs="Arial"/>
          <w:bCs/>
          <w:iCs/>
          <w:szCs w:val="24"/>
        </w:rPr>
        <w:t>By entering into this Agreement, Contractor certifies</w:t>
      </w:r>
      <w:r w:rsidRPr="00664A6F">
        <w:rPr>
          <w:rFonts w:ascii="Arial" w:eastAsiaTheme="minorHAnsi" w:hAnsi="Arial" w:cs="Arial"/>
          <w:szCs w:val="24"/>
        </w:rPr>
        <w:t xml:space="preserve"> in accordance with State Finance Law § 165-a that it is not on the “Entities Determined to be Non-Responsive Bidders/</w:t>
      </w:r>
      <w:r w:rsidR="009F2BAF" w:rsidRPr="00664A6F">
        <w:rPr>
          <w:rFonts w:ascii="Arial" w:eastAsiaTheme="minorHAnsi" w:hAnsi="Arial" w:cs="Arial"/>
          <w:szCs w:val="24"/>
        </w:rPr>
        <w:t>Offerors</w:t>
      </w:r>
      <w:r w:rsidRPr="00664A6F">
        <w:rPr>
          <w:rFonts w:ascii="Arial" w:eastAsiaTheme="minorHAnsi" w:hAnsi="Arial" w:cs="Arial"/>
          <w:szCs w:val="24"/>
        </w:rPr>
        <w:t xml:space="preserve"> pursuant to the New York State Iran Divestment Act of 2012” (“Prohibited Entities List”) posted at: </w:t>
      </w:r>
      <w:r w:rsidRPr="00664A6F">
        <w:rPr>
          <w:rFonts w:ascii="Arial" w:hAnsi="Arial" w:cs="Arial"/>
          <w:szCs w:val="24"/>
        </w:rPr>
        <w:t xml:space="preserve"> </w:t>
      </w:r>
      <w:hyperlink r:id="rId62" w:history="1">
        <w:r w:rsidRPr="00664A6F">
          <w:rPr>
            <w:rStyle w:val="Hyperlink"/>
            <w:rFonts w:ascii="Arial" w:hAnsi="Arial" w:cs="Arial"/>
            <w:szCs w:val="24"/>
          </w:rPr>
          <w:t>https://ogs.ny.gov/iran-divestment-act-2012</w:t>
        </w:r>
      </w:hyperlink>
      <w:r w:rsidRPr="00664A6F">
        <w:rPr>
          <w:rStyle w:val="Hyperlink"/>
          <w:rFonts w:ascii="Arial" w:hAnsi="Arial" w:cs="Arial"/>
          <w:szCs w:val="24"/>
        </w:rPr>
        <w:t xml:space="preserve"> </w:t>
      </w:r>
    </w:p>
    <w:p w14:paraId="4AEA3126" w14:textId="77777777" w:rsidR="00EE25B3" w:rsidRPr="00664A6F" w:rsidRDefault="00EE25B3" w:rsidP="00EE25B3">
      <w:pPr>
        <w:autoSpaceDE w:val="0"/>
        <w:autoSpaceDN w:val="0"/>
        <w:jc w:val="both"/>
        <w:rPr>
          <w:rFonts w:ascii="Arial" w:eastAsiaTheme="minorHAnsi" w:hAnsi="Arial" w:cs="Arial"/>
          <w:szCs w:val="24"/>
        </w:rPr>
      </w:pPr>
    </w:p>
    <w:p w14:paraId="156C6ED3" w14:textId="77777777" w:rsidR="00EE25B3" w:rsidRPr="00664A6F" w:rsidRDefault="00EE25B3" w:rsidP="00EE25B3">
      <w:pPr>
        <w:autoSpaceDE w:val="0"/>
        <w:autoSpaceDN w:val="0"/>
        <w:jc w:val="both"/>
        <w:rPr>
          <w:rFonts w:ascii="Arial" w:eastAsiaTheme="minorHAnsi" w:hAnsi="Arial" w:cs="Arial"/>
          <w:szCs w:val="24"/>
        </w:rPr>
      </w:pPr>
      <w:r w:rsidRPr="00664A6F">
        <w:rPr>
          <w:rFonts w:ascii="Arial" w:eastAsiaTheme="minorHAnsi" w:hAnsi="Arial" w:cs="Arial"/>
          <w:szCs w:val="24"/>
        </w:rPr>
        <w:t>Contractor further certifies that it will not utilize on this Contract any subcontractor that is identified on the Prohibited Entities List.  Contractor agrees that should it seek to renew or extend this Contract, it must provide the same certification at the time the Contract is renewed or extended.  Contractor also agrees that any proposed Assignee of this Contract will be required to certify that it is not on the Prohibited Entities List before the contract assignment will be approved by the State.</w:t>
      </w:r>
    </w:p>
    <w:p w14:paraId="7BE45D54" w14:textId="77777777" w:rsidR="00EE25B3" w:rsidRPr="00664A6F" w:rsidRDefault="00EE25B3" w:rsidP="00EE25B3">
      <w:pPr>
        <w:autoSpaceDE w:val="0"/>
        <w:autoSpaceDN w:val="0"/>
        <w:jc w:val="both"/>
        <w:rPr>
          <w:rFonts w:ascii="Arial" w:eastAsiaTheme="minorHAnsi" w:hAnsi="Arial" w:cs="Arial"/>
          <w:szCs w:val="24"/>
        </w:rPr>
      </w:pPr>
    </w:p>
    <w:p w14:paraId="02DD6711" w14:textId="77777777" w:rsidR="00EE25B3" w:rsidRPr="00664A6F" w:rsidRDefault="00EE25B3" w:rsidP="00EE25B3">
      <w:pPr>
        <w:jc w:val="both"/>
        <w:rPr>
          <w:rFonts w:ascii="Arial" w:eastAsiaTheme="minorHAnsi" w:hAnsi="Arial" w:cs="Arial"/>
          <w:color w:val="000000"/>
          <w:szCs w:val="24"/>
        </w:rPr>
      </w:pPr>
      <w:r w:rsidRPr="00664A6F">
        <w:rPr>
          <w:rFonts w:ascii="Arial" w:eastAsiaTheme="minorHAnsi" w:hAnsi="Arial" w:cs="Arial"/>
          <w:color w:val="000000"/>
          <w:szCs w:val="24"/>
        </w:rPr>
        <w:t xml:space="preserve">During the term of the Contract, should the state agency receive information that a person (as defined in State Finance Law § 165-a) is in violation of the above-referenced certifications, the state agency will review such information and offer the person an opportunity to respond.  If the person fails to demonstrate that it has ceased its engagement in the investment activity which is in violation of the Act within 90 days after the determination of such violation, then the state agency shall take </w:t>
      </w:r>
      <w:r w:rsidRPr="00664A6F">
        <w:rPr>
          <w:rFonts w:ascii="Arial" w:eastAsiaTheme="minorHAnsi" w:hAnsi="Arial" w:cs="Arial"/>
          <w:color w:val="000000"/>
          <w:szCs w:val="24"/>
        </w:rPr>
        <w:t>such action as may be appropriate and provided for by law, rule, or contract, including, but not limited to, imposing sanctions, seeking compliance, recovering damages, or declaring the Contractor in default.</w:t>
      </w:r>
    </w:p>
    <w:p w14:paraId="02C79AEC" w14:textId="77777777" w:rsidR="00EE25B3" w:rsidRPr="00664A6F" w:rsidRDefault="00EE25B3" w:rsidP="00EE25B3">
      <w:pPr>
        <w:jc w:val="both"/>
        <w:rPr>
          <w:rFonts w:ascii="Arial" w:eastAsiaTheme="minorHAnsi" w:hAnsi="Arial" w:cs="Arial"/>
          <w:color w:val="000000"/>
          <w:szCs w:val="24"/>
        </w:rPr>
      </w:pPr>
    </w:p>
    <w:p w14:paraId="3E8EF580" w14:textId="77777777" w:rsidR="00EE25B3" w:rsidRPr="00664A6F" w:rsidRDefault="00EE25B3" w:rsidP="00EE25B3">
      <w:pPr>
        <w:jc w:val="both"/>
        <w:rPr>
          <w:rFonts w:ascii="Arial" w:eastAsiaTheme="minorHAnsi" w:hAnsi="Arial" w:cs="Arial"/>
          <w:szCs w:val="24"/>
        </w:rPr>
      </w:pPr>
      <w:r w:rsidRPr="00664A6F">
        <w:rPr>
          <w:rFonts w:ascii="Arial" w:eastAsiaTheme="minorHAnsi" w:hAnsi="Arial" w:cs="Arial"/>
          <w:szCs w:val="24"/>
        </w:rPr>
        <w:t>The state agency reserves the right to reject any bid, request for assignment, renewal or extension for an entity that appears on the Prohibited Entities List prior to the award, assignment, renewal or extension of a contract, and to pursue a responsibility review with respect to any entity that is awarded a contract and appears on the Prohibited Entities list after contract award.</w:t>
      </w:r>
    </w:p>
    <w:p w14:paraId="0D6D0EF5" w14:textId="77777777" w:rsidR="00EE25B3" w:rsidRPr="00664A6F" w:rsidRDefault="00EE25B3" w:rsidP="00EE25B3">
      <w:pPr>
        <w:jc w:val="both"/>
        <w:rPr>
          <w:rFonts w:ascii="Arial" w:eastAsiaTheme="minorHAnsi" w:hAnsi="Arial" w:cs="Arial"/>
          <w:szCs w:val="24"/>
        </w:rPr>
      </w:pPr>
    </w:p>
    <w:p w14:paraId="08A2C6C6" w14:textId="3BD45EB0" w:rsidR="00711BA9" w:rsidRPr="00664A6F" w:rsidRDefault="00EE25B3" w:rsidP="007623BE">
      <w:pPr>
        <w:jc w:val="both"/>
        <w:rPr>
          <w:rFonts w:ascii="Arial" w:hAnsi="Arial" w:cs="Arial"/>
          <w:szCs w:val="24"/>
        </w:rPr>
        <w:sectPr w:rsidR="00711BA9" w:rsidRPr="00664A6F" w:rsidSect="00711BA9">
          <w:pgSz w:w="12240" w:h="15840"/>
          <w:pgMar w:top="1440" w:right="1440" w:bottom="1440" w:left="1440" w:header="720" w:footer="720" w:gutter="0"/>
          <w:cols w:num="2" w:space="720"/>
          <w:docGrid w:linePitch="360"/>
        </w:sectPr>
      </w:pPr>
      <w:r w:rsidRPr="00664A6F">
        <w:rPr>
          <w:rFonts w:ascii="Arial" w:eastAsiaTheme="minorHAnsi" w:hAnsi="Arial" w:cs="Arial"/>
          <w:b/>
          <w:szCs w:val="24"/>
        </w:rPr>
        <w:t>27.</w:t>
      </w:r>
      <w:r w:rsidRPr="00664A6F">
        <w:rPr>
          <w:rFonts w:ascii="Arial" w:eastAsiaTheme="minorHAnsi" w:hAnsi="Arial" w:cs="Arial"/>
          <w:szCs w:val="24"/>
        </w:rPr>
        <w:t xml:space="preserve"> </w:t>
      </w:r>
      <w:r w:rsidRPr="00664A6F">
        <w:rPr>
          <w:rFonts w:ascii="Arial" w:eastAsiaTheme="minorHAnsi" w:hAnsi="Arial" w:cs="Arial"/>
          <w:b/>
          <w:szCs w:val="24"/>
          <w:u w:val="single"/>
        </w:rPr>
        <w:t>ADMISSIBILITY OF REPRODUCTION OF CONTRACT</w:t>
      </w:r>
      <w:r w:rsidRPr="00664A6F">
        <w:rPr>
          <w:rFonts w:ascii="Arial" w:eastAsiaTheme="minorHAnsi" w:hAnsi="Arial" w:cs="Arial"/>
          <w:b/>
          <w:szCs w:val="24"/>
        </w:rPr>
        <w:t>.</w:t>
      </w:r>
      <w:r w:rsidRPr="00664A6F">
        <w:rPr>
          <w:rFonts w:ascii="Arial" w:eastAsiaTheme="minorHAnsi" w:hAnsi="Arial" w:cs="Arial"/>
          <w:szCs w:val="24"/>
        </w:rPr>
        <w:t xml:space="preserve">  Notwithstanding the best evidence rule or any other legal principle or rule of evidence to the contrary, the Contractor acknowledges and agrees that it waives any and all objections to the admissibility into evidence at any court proceeding or to the use at any examination before trial of an electronic reproduction of this contract, in the form approved by the State Comptroller, </w:t>
      </w:r>
      <w:r w:rsidRPr="00664A6F">
        <w:rPr>
          <w:rFonts w:ascii="Arial" w:hAnsi="Arial" w:cs="Arial"/>
          <w:szCs w:val="24"/>
        </w:rPr>
        <w:t>if such approval was required,</w:t>
      </w:r>
      <w:r w:rsidRPr="00664A6F">
        <w:rPr>
          <w:rFonts w:ascii="Arial" w:eastAsiaTheme="minorHAnsi" w:hAnsi="Arial" w:cs="Arial"/>
          <w:szCs w:val="24"/>
        </w:rPr>
        <w:t xml:space="preserve"> regardless of whether the original of said contract is in existence.</w:t>
      </w:r>
      <w:r w:rsidR="006B755E" w:rsidRPr="00664A6F">
        <w:rPr>
          <w:rFonts w:ascii="Arial" w:eastAsiaTheme="minorHAnsi" w:hAnsi="Arial" w:cs="Arial"/>
          <w:szCs w:val="24"/>
        </w:rPr>
        <w:br/>
        <w:t xml:space="preserve">                                                      June 202</w:t>
      </w:r>
      <w:bookmarkStart w:id="247" w:name="_APPENDIX_A-1-G"/>
      <w:bookmarkEnd w:id="247"/>
      <w:r w:rsidR="002420FF" w:rsidRPr="00664A6F">
        <w:rPr>
          <w:rFonts w:ascii="Arial" w:eastAsiaTheme="minorHAnsi" w:hAnsi="Arial" w:cs="Arial"/>
          <w:szCs w:val="24"/>
        </w:rPr>
        <w:t>3</w:t>
      </w:r>
    </w:p>
    <w:p w14:paraId="39A7929C" w14:textId="77777777" w:rsidR="007623BE" w:rsidRPr="00664A6F" w:rsidRDefault="007623BE" w:rsidP="00FC60E0">
      <w:pPr>
        <w:pStyle w:val="Heading2"/>
      </w:pPr>
      <w:bookmarkStart w:id="248" w:name="_Appendix_B:_Possible"/>
      <w:bookmarkStart w:id="249" w:name="_Toc163758013"/>
      <w:bookmarkStart w:id="250" w:name="_Toc56765348"/>
      <w:bookmarkStart w:id="251" w:name="_Hlk492380157"/>
      <w:bookmarkEnd w:id="248"/>
      <w:r w:rsidRPr="00664A6F">
        <w:lastRenderedPageBreak/>
        <w:t>APPENDIX A-1 G</w:t>
      </w:r>
      <w:bookmarkEnd w:id="249"/>
    </w:p>
    <w:p w14:paraId="6CB049FA" w14:textId="77777777" w:rsidR="007623BE" w:rsidRPr="00664A6F" w:rsidRDefault="007623BE" w:rsidP="007623BE">
      <w:pPr>
        <w:pStyle w:val="BodyText"/>
        <w:spacing w:before="10"/>
        <w:rPr>
          <w:rFonts w:ascii="Arial" w:hAnsi="Arial" w:cs="Arial"/>
          <w:szCs w:val="24"/>
        </w:rPr>
      </w:pPr>
    </w:p>
    <w:p w14:paraId="4212FDD2" w14:textId="77777777" w:rsidR="007623BE" w:rsidRPr="00664A6F" w:rsidRDefault="007623BE" w:rsidP="007623BE">
      <w:pPr>
        <w:ind w:left="660"/>
        <w:rPr>
          <w:rFonts w:ascii="Arial" w:hAnsi="Arial" w:cs="Arial"/>
          <w:szCs w:val="24"/>
        </w:rPr>
      </w:pPr>
      <w:r w:rsidRPr="00664A6F">
        <w:rPr>
          <w:rFonts w:ascii="Arial" w:hAnsi="Arial" w:cs="Arial"/>
          <w:szCs w:val="24"/>
          <w:u w:val="single"/>
        </w:rPr>
        <w:t>General</w:t>
      </w:r>
    </w:p>
    <w:p w14:paraId="6DA040D2" w14:textId="77777777" w:rsidR="007623BE" w:rsidRPr="00664A6F" w:rsidRDefault="007623BE" w:rsidP="007623BE">
      <w:pPr>
        <w:pStyle w:val="ListParagraph"/>
        <w:widowControl w:val="0"/>
        <w:numPr>
          <w:ilvl w:val="1"/>
          <w:numId w:val="85"/>
        </w:numPr>
        <w:tabs>
          <w:tab w:val="left" w:pos="1020"/>
        </w:tabs>
        <w:autoSpaceDE w:val="0"/>
        <w:autoSpaceDN w:val="0"/>
        <w:spacing w:before="118" w:after="0" w:line="240" w:lineRule="auto"/>
        <w:ind w:right="674" w:hanging="359"/>
        <w:contextualSpacing w:val="0"/>
        <w:jc w:val="both"/>
        <w:rPr>
          <w:rFonts w:ascii="Arial" w:hAnsi="Arial" w:cs="Arial"/>
          <w:szCs w:val="24"/>
        </w:rPr>
      </w:pPr>
      <w:r w:rsidRPr="00664A6F">
        <w:rPr>
          <w:rFonts w:ascii="Arial" w:hAnsi="Arial" w:cs="Arial"/>
          <w:szCs w:val="24"/>
        </w:rPr>
        <w:t xml:space="preserve">In </w:t>
      </w:r>
      <w:r w:rsidRPr="00664A6F">
        <w:rPr>
          <w:rFonts w:ascii="Arial" w:hAnsi="Arial" w:cs="Arial"/>
          <w:spacing w:val="-3"/>
          <w:szCs w:val="24"/>
        </w:rPr>
        <w:t xml:space="preserve">the event that the Contractor shall receive, </w:t>
      </w:r>
      <w:r w:rsidRPr="00664A6F">
        <w:rPr>
          <w:rFonts w:ascii="Arial" w:hAnsi="Arial" w:cs="Arial"/>
          <w:szCs w:val="24"/>
        </w:rPr>
        <w:t xml:space="preserve">from </w:t>
      </w:r>
      <w:r w:rsidRPr="00664A6F">
        <w:rPr>
          <w:rFonts w:ascii="Arial" w:hAnsi="Arial" w:cs="Arial"/>
          <w:spacing w:val="-3"/>
          <w:szCs w:val="24"/>
        </w:rPr>
        <w:t xml:space="preserve">any source whatsoever, sums the payment </w:t>
      </w:r>
      <w:r w:rsidRPr="00664A6F">
        <w:rPr>
          <w:rFonts w:ascii="Arial" w:hAnsi="Arial" w:cs="Arial"/>
          <w:szCs w:val="24"/>
        </w:rPr>
        <w:t xml:space="preserve">of </w:t>
      </w:r>
      <w:r w:rsidRPr="00664A6F">
        <w:rPr>
          <w:rFonts w:ascii="Arial" w:hAnsi="Arial" w:cs="Arial"/>
          <w:spacing w:val="-3"/>
          <w:szCs w:val="24"/>
        </w:rPr>
        <w:t xml:space="preserve">which </w:t>
      </w:r>
      <w:r w:rsidRPr="00664A6F">
        <w:rPr>
          <w:rFonts w:ascii="Arial" w:hAnsi="Arial" w:cs="Arial"/>
          <w:szCs w:val="24"/>
        </w:rPr>
        <w:t xml:space="preserve">is </w:t>
      </w:r>
      <w:r w:rsidRPr="00664A6F">
        <w:rPr>
          <w:rFonts w:ascii="Arial" w:hAnsi="Arial" w:cs="Arial"/>
          <w:spacing w:val="-3"/>
          <w:szCs w:val="24"/>
        </w:rPr>
        <w:t xml:space="preserve">in </w:t>
      </w:r>
      <w:r w:rsidRPr="00664A6F">
        <w:rPr>
          <w:rFonts w:ascii="Arial" w:hAnsi="Arial" w:cs="Arial"/>
          <w:spacing w:val="-4"/>
          <w:szCs w:val="24"/>
        </w:rPr>
        <w:t xml:space="preserve">consideration </w:t>
      </w:r>
      <w:r w:rsidRPr="00664A6F">
        <w:rPr>
          <w:rFonts w:ascii="Arial" w:hAnsi="Arial" w:cs="Arial"/>
          <w:spacing w:val="-3"/>
          <w:szCs w:val="24"/>
        </w:rPr>
        <w:t xml:space="preserve">for </w:t>
      </w:r>
      <w:r w:rsidRPr="00664A6F">
        <w:rPr>
          <w:rFonts w:ascii="Arial" w:hAnsi="Arial" w:cs="Arial"/>
          <w:szCs w:val="24"/>
        </w:rPr>
        <w:t xml:space="preserve">the </w:t>
      </w:r>
      <w:r w:rsidRPr="00664A6F">
        <w:rPr>
          <w:rFonts w:ascii="Arial" w:hAnsi="Arial" w:cs="Arial"/>
          <w:spacing w:val="-3"/>
          <w:szCs w:val="24"/>
        </w:rPr>
        <w:t xml:space="preserve">same costs and services provided to </w:t>
      </w:r>
      <w:r w:rsidRPr="00664A6F">
        <w:rPr>
          <w:rFonts w:ascii="Arial" w:hAnsi="Arial" w:cs="Arial"/>
          <w:szCs w:val="24"/>
        </w:rPr>
        <w:t xml:space="preserve">the </w:t>
      </w:r>
      <w:r w:rsidRPr="00664A6F">
        <w:rPr>
          <w:rFonts w:ascii="Arial" w:hAnsi="Arial" w:cs="Arial"/>
          <w:spacing w:val="-3"/>
          <w:szCs w:val="24"/>
        </w:rPr>
        <w:t xml:space="preserve">State, </w:t>
      </w:r>
      <w:r w:rsidRPr="00664A6F">
        <w:rPr>
          <w:rFonts w:ascii="Arial" w:hAnsi="Arial" w:cs="Arial"/>
          <w:szCs w:val="24"/>
        </w:rPr>
        <w:t xml:space="preserve">the </w:t>
      </w:r>
      <w:r w:rsidRPr="00664A6F">
        <w:rPr>
          <w:rFonts w:ascii="Arial" w:hAnsi="Arial" w:cs="Arial"/>
          <w:spacing w:val="-3"/>
          <w:szCs w:val="24"/>
        </w:rPr>
        <w:t xml:space="preserve">monetary obligation </w:t>
      </w:r>
      <w:r w:rsidRPr="00664A6F">
        <w:rPr>
          <w:rFonts w:ascii="Arial" w:hAnsi="Arial" w:cs="Arial"/>
          <w:szCs w:val="24"/>
        </w:rPr>
        <w:t xml:space="preserve">of </w:t>
      </w:r>
      <w:r w:rsidRPr="00664A6F">
        <w:rPr>
          <w:rFonts w:ascii="Arial" w:hAnsi="Arial" w:cs="Arial"/>
          <w:spacing w:val="-3"/>
          <w:szCs w:val="24"/>
        </w:rPr>
        <w:t xml:space="preserve">the State hereunder shall </w:t>
      </w:r>
      <w:r w:rsidRPr="00664A6F">
        <w:rPr>
          <w:rFonts w:ascii="Arial" w:hAnsi="Arial" w:cs="Arial"/>
          <w:szCs w:val="24"/>
        </w:rPr>
        <w:t xml:space="preserve">be </w:t>
      </w:r>
      <w:r w:rsidRPr="00664A6F">
        <w:rPr>
          <w:rFonts w:ascii="Arial" w:hAnsi="Arial" w:cs="Arial"/>
          <w:spacing w:val="-3"/>
          <w:szCs w:val="24"/>
        </w:rPr>
        <w:t xml:space="preserve">reduced </w:t>
      </w:r>
      <w:r w:rsidRPr="00664A6F">
        <w:rPr>
          <w:rFonts w:ascii="Arial" w:hAnsi="Arial" w:cs="Arial"/>
          <w:szCs w:val="24"/>
        </w:rPr>
        <w:t xml:space="preserve">by an </w:t>
      </w:r>
      <w:r w:rsidRPr="00664A6F">
        <w:rPr>
          <w:rFonts w:ascii="Arial" w:hAnsi="Arial" w:cs="Arial"/>
          <w:spacing w:val="-3"/>
          <w:szCs w:val="24"/>
        </w:rPr>
        <w:t>equivalent</w:t>
      </w:r>
      <w:r w:rsidRPr="00664A6F">
        <w:rPr>
          <w:rFonts w:ascii="Arial" w:hAnsi="Arial" w:cs="Arial"/>
          <w:spacing w:val="-16"/>
          <w:szCs w:val="24"/>
        </w:rPr>
        <w:t xml:space="preserve"> </w:t>
      </w:r>
      <w:r w:rsidRPr="00664A6F">
        <w:rPr>
          <w:rFonts w:ascii="Arial" w:hAnsi="Arial" w:cs="Arial"/>
          <w:spacing w:val="-3"/>
          <w:szCs w:val="24"/>
        </w:rPr>
        <w:t>amount</w:t>
      </w:r>
      <w:r w:rsidRPr="00664A6F">
        <w:rPr>
          <w:rFonts w:ascii="Arial" w:hAnsi="Arial" w:cs="Arial"/>
          <w:spacing w:val="-13"/>
          <w:szCs w:val="24"/>
        </w:rPr>
        <w:t xml:space="preserve"> </w:t>
      </w:r>
      <w:r w:rsidRPr="00664A6F">
        <w:rPr>
          <w:rFonts w:ascii="Arial" w:hAnsi="Arial" w:cs="Arial"/>
          <w:spacing w:val="-3"/>
          <w:szCs w:val="24"/>
        </w:rPr>
        <w:t>provided,</w:t>
      </w:r>
      <w:r w:rsidRPr="00664A6F">
        <w:rPr>
          <w:rFonts w:ascii="Arial" w:hAnsi="Arial" w:cs="Arial"/>
          <w:spacing w:val="-12"/>
          <w:szCs w:val="24"/>
        </w:rPr>
        <w:t xml:space="preserve"> </w:t>
      </w:r>
      <w:r w:rsidRPr="00664A6F">
        <w:rPr>
          <w:rFonts w:ascii="Arial" w:hAnsi="Arial" w:cs="Arial"/>
          <w:spacing w:val="-3"/>
          <w:szCs w:val="24"/>
        </w:rPr>
        <w:t>however,</w:t>
      </w:r>
      <w:r w:rsidRPr="00664A6F">
        <w:rPr>
          <w:rFonts w:ascii="Arial" w:hAnsi="Arial" w:cs="Arial"/>
          <w:spacing w:val="-12"/>
          <w:szCs w:val="24"/>
        </w:rPr>
        <w:t xml:space="preserve"> </w:t>
      </w:r>
      <w:r w:rsidRPr="00664A6F">
        <w:rPr>
          <w:rFonts w:ascii="Arial" w:hAnsi="Arial" w:cs="Arial"/>
          <w:spacing w:val="-3"/>
          <w:szCs w:val="24"/>
        </w:rPr>
        <w:t>that</w:t>
      </w:r>
      <w:r w:rsidRPr="00664A6F">
        <w:rPr>
          <w:rFonts w:ascii="Arial" w:hAnsi="Arial" w:cs="Arial"/>
          <w:spacing w:val="-13"/>
          <w:szCs w:val="24"/>
        </w:rPr>
        <w:t xml:space="preserve"> </w:t>
      </w:r>
      <w:r w:rsidRPr="00664A6F">
        <w:rPr>
          <w:rFonts w:ascii="Arial" w:hAnsi="Arial" w:cs="Arial"/>
          <w:spacing w:val="-3"/>
          <w:szCs w:val="24"/>
        </w:rPr>
        <w:t>nothing</w:t>
      </w:r>
      <w:r w:rsidRPr="00664A6F">
        <w:rPr>
          <w:rFonts w:ascii="Arial" w:hAnsi="Arial" w:cs="Arial"/>
          <w:spacing w:val="-12"/>
          <w:szCs w:val="24"/>
        </w:rPr>
        <w:t xml:space="preserve"> </w:t>
      </w:r>
      <w:r w:rsidRPr="00664A6F">
        <w:rPr>
          <w:rFonts w:ascii="Arial" w:hAnsi="Arial" w:cs="Arial"/>
          <w:spacing w:val="-3"/>
          <w:szCs w:val="24"/>
        </w:rPr>
        <w:t>contained</w:t>
      </w:r>
      <w:r w:rsidRPr="00664A6F">
        <w:rPr>
          <w:rFonts w:ascii="Arial" w:hAnsi="Arial" w:cs="Arial"/>
          <w:spacing w:val="-13"/>
          <w:szCs w:val="24"/>
        </w:rPr>
        <w:t xml:space="preserve"> </w:t>
      </w:r>
      <w:r w:rsidRPr="00664A6F">
        <w:rPr>
          <w:rFonts w:ascii="Arial" w:hAnsi="Arial" w:cs="Arial"/>
          <w:spacing w:val="-3"/>
          <w:szCs w:val="24"/>
        </w:rPr>
        <w:t>herein</w:t>
      </w:r>
      <w:r w:rsidRPr="00664A6F">
        <w:rPr>
          <w:rFonts w:ascii="Arial" w:hAnsi="Arial" w:cs="Arial"/>
          <w:spacing w:val="-12"/>
          <w:szCs w:val="24"/>
        </w:rPr>
        <w:t xml:space="preserve"> </w:t>
      </w:r>
      <w:r w:rsidRPr="00664A6F">
        <w:rPr>
          <w:rFonts w:ascii="Arial" w:hAnsi="Arial" w:cs="Arial"/>
          <w:spacing w:val="-3"/>
          <w:szCs w:val="24"/>
        </w:rPr>
        <w:t>shall</w:t>
      </w:r>
      <w:r w:rsidRPr="00664A6F">
        <w:rPr>
          <w:rFonts w:ascii="Arial" w:hAnsi="Arial" w:cs="Arial"/>
          <w:spacing w:val="-16"/>
          <w:szCs w:val="24"/>
        </w:rPr>
        <w:t xml:space="preserve"> </w:t>
      </w:r>
      <w:r w:rsidRPr="00664A6F">
        <w:rPr>
          <w:rFonts w:ascii="Arial" w:hAnsi="Arial" w:cs="Arial"/>
          <w:spacing w:val="-3"/>
          <w:szCs w:val="24"/>
        </w:rPr>
        <w:t>require</w:t>
      </w:r>
      <w:r w:rsidRPr="00664A6F">
        <w:rPr>
          <w:rFonts w:ascii="Arial" w:hAnsi="Arial" w:cs="Arial"/>
          <w:spacing w:val="-13"/>
          <w:szCs w:val="24"/>
        </w:rPr>
        <w:t xml:space="preserve"> </w:t>
      </w:r>
      <w:r w:rsidRPr="00664A6F">
        <w:rPr>
          <w:rFonts w:ascii="Arial" w:hAnsi="Arial" w:cs="Arial"/>
          <w:spacing w:val="-3"/>
          <w:szCs w:val="24"/>
        </w:rPr>
        <w:t>such</w:t>
      </w:r>
      <w:r w:rsidRPr="00664A6F">
        <w:rPr>
          <w:rFonts w:ascii="Arial" w:hAnsi="Arial" w:cs="Arial"/>
          <w:spacing w:val="-14"/>
          <w:szCs w:val="24"/>
        </w:rPr>
        <w:t xml:space="preserve"> </w:t>
      </w:r>
      <w:r w:rsidRPr="00664A6F">
        <w:rPr>
          <w:rFonts w:ascii="Arial" w:hAnsi="Arial" w:cs="Arial"/>
          <w:spacing w:val="-3"/>
          <w:szCs w:val="24"/>
        </w:rPr>
        <w:t>reimbursement</w:t>
      </w:r>
      <w:r w:rsidRPr="00664A6F">
        <w:rPr>
          <w:rFonts w:ascii="Arial" w:hAnsi="Arial" w:cs="Arial"/>
          <w:spacing w:val="-12"/>
          <w:szCs w:val="24"/>
        </w:rPr>
        <w:t xml:space="preserve"> </w:t>
      </w:r>
      <w:r w:rsidRPr="00664A6F">
        <w:rPr>
          <w:rFonts w:ascii="Arial" w:hAnsi="Arial" w:cs="Arial"/>
          <w:spacing w:val="-3"/>
          <w:szCs w:val="24"/>
        </w:rPr>
        <w:t>where</w:t>
      </w:r>
      <w:r w:rsidRPr="00664A6F">
        <w:rPr>
          <w:rFonts w:ascii="Arial" w:hAnsi="Arial" w:cs="Arial"/>
          <w:spacing w:val="-13"/>
          <w:szCs w:val="24"/>
        </w:rPr>
        <w:t xml:space="preserve"> </w:t>
      </w:r>
      <w:r w:rsidRPr="00664A6F">
        <w:rPr>
          <w:rFonts w:ascii="Arial" w:hAnsi="Arial" w:cs="Arial"/>
          <w:spacing w:val="-3"/>
          <w:szCs w:val="24"/>
        </w:rPr>
        <w:t>additional</w:t>
      </w:r>
      <w:r w:rsidRPr="00664A6F">
        <w:rPr>
          <w:rFonts w:ascii="Arial" w:hAnsi="Arial" w:cs="Arial"/>
          <w:spacing w:val="-13"/>
          <w:szCs w:val="24"/>
        </w:rPr>
        <w:t xml:space="preserve"> </w:t>
      </w:r>
      <w:r w:rsidRPr="00664A6F">
        <w:rPr>
          <w:rFonts w:ascii="Arial" w:hAnsi="Arial" w:cs="Arial"/>
          <w:spacing w:val="-3"/>
          <w:szCs w:val="24"/>
        </w:rPr>
        <w:t xml:space="preserve">similar services are provided </w:t>
      </w:r>
      <w:r w:rsidRPr="00664A6F">
        <w:rPr>
          <w:rFonts w:ascii="Arial" w:hAnsi="Arial" w:cs="Arial"/>
          <w:spacing w:val="-2"/>
          <w:szCs w:val="24"/>
        </w:rPr>
        <w:t xml:space="preserve">and </w:t>
      </w:r>
      <w:r w:rsidRPr="00664A6F">
        <w:rPr>
          <w:rFonts w:ascii="Arial" w:hAnsi="Arial" w:cs="Arial"/>
          <w:szCs w:val="24"/>
        </w:rPr>
        <w:t xml:space="preserve">no </w:t>
      </w:r>
      <w:r w:rsidRPr="00664A6F">
        <w:rPr>
          <w:rFonts w:ascii="Arial" w:hAnsi="Arial" w:cs="Arial"/>
          <w:spacing w:val="-3"/>
          <w:szCs w:val="24"/>
        </w:rPr>
        <w:t xml:space="preserve">duplicative payments </w:t>
      </w:r>
      <w:r w:rsidRPr="00664A6F">
        <w:rPr>
          <w:rFonts w:ascii="Arial" w:hAnsi="Arial" w:cs="Arial"/>
          <w:spacing w:val="-2"/>
          <w:szCs w:val="24"/>
        </w:rPr>
        <w:t>are</w:t>
      </w:r>
      <w:r w:rsidRPr="00664A6F">
        <w:rPr>
          <w:rFonts w:ascii="Arial" w:hAnsi="Arial" w:cs="Arial"/>
          <w:spacing w:val="-35"/>
          <w:szCs w:val="24"/>
        </w:rPr>
        <w:t xml:space="preserve"> </w:t>
      </w:r>
      <w:r w:rsidRPr="00664A6F">
        <w:rPr>
          <w:rFonts w:ascii="Arial" w:hAnsi="Arial" w:cs="Arial"/>
          <w:spacing w:val="-3"/>
          <w:szCs w:val="24"/>
        </w:rPr>
        <w:t>received.</w:t>
      </w:r>
    </w:p>
    <w:p w14:paraId="37E3A8D5" w14:textId="77777777" w:rsidR="007623BE" w:rsidRPr="00664A6F" w:rsidRDefault="007623BE" w:rsidP="007623BE">
      <w:pPr>
        <w:pStyle w:val="ListParagraph"/>
        <w:widowControl w:val="0"/>
        <w:numPr>
          <w:ilvl w:val="1"/>
          <w:numId w:val="85"/>
        </w:numPr>
        <w:tabs>
          <w:tab w:val="left" w:pos="1021"/>
        </w:tabs>
        <w:autoSpaceDE w:val="0"/>
        <w:autoSpaceDN w:val="0"/>
        <w:spacing w:before="122" w:after="0" w:line="240" w:lineRule="auto"/>
        <w:ind w:left="1020" w:right="671"/>
        <w:contextualSpacing w:val="0"/>
        <w:jc w:val="both"/>
        <w:rPr>
          <w:rFonts w:ascii="Arial" w:hAnsi="Arial" w:cs="Arial"/>
          <w:szCs w:val="24"/>
        </w:rPr>
      </w:pPr>
      <w:r w:rsidRPr="00664A6F">
        <w:rPr>
          <w:rFonts w:ascii="Arial" w:hAnsi="Arial" w:cs="Arial"/>
          <w:szCs w:val="24"/>
        </w:rPr>
        <w:t xml:space="preserve">This </w:t>
      </w:r>
      <w:r w:rsidRPr="00664A6F">
        <w:rPr>
          <w:rFonts w:ascii="Arial" w:hAnsi="Arial" w:cs="Arial"/>
          <w:spacing w:val="-3"/>
          <w:szCs w:val="24"/>
        </w:rPr>
        <w:t xml:space="preserve">agreement </w:t>
      </w:r>
      <w:r w:rsidRPr="00664A6F">
        <w:rPr>
          <w:rFonts w:ascii="Arial" w:hAnsi="Arial" w:cs="Arial"/>
          <w:szCs w:val="24"/>
        </w:rPr>
        <w:t xml:space="preserve">is </w:t>
      </w:r>
      <w:r w:rsidRPr="00664A6F">
        <w:rPr>
          <w:rFonts w:ascii="Arial" w:hAnsi="Arial" w:cs="Arial"/>
          <w:spacing w:val="-3"/>
          <w:szCs w:val="24"/>
        </w:rPr>
        <w:t xml:space="preserve">subject to applicable Federal and State Laws </w:t>
      </w:r>
      <w:r w:rsidRPr="00664A6F">
        <w:rPr>
          <w:rFonts w:ascii="Arial" w:hAnsi="Arial" w:cs="Arial"/>
          <w:spacing w:val="-2"/>
          <w:szCs w:val="24"/>
        </w:rPr>
        <w:t xml:space="preserve">and </w:t>
      </w:r>
      <w:r w:rsidRPr="00664A6F">
        <w:rPr>
          <w:rFonts w:ascii="Arial" w:hAnsi="Arial" w:cs="Arial"/>
          <w:spacing w:val="-3"/>
          <w:szCs w:val="24"/>
        </w:rPr>
        <w:t xml:space="preserve">regulations and the policies </w:t>
      </w:r>
      <w:r w:rsidRPr="00664A6F">
        <w:rPr>
          <w:rFonts w:ascii="Arial" w:hAnsi="Arial" w:cs="Arial"/>
          <w:spacing w:val="-2"/>
          <w:szCs w:val="24"/>
        </w:rPr>
        <w:t xml:space="preserve">and </w:t>
      </w:r>
      <w:r w:rsidRPr="00664A6F">
        <w:rPr>
          <w:rFonts w:ascii="Arial" w:hAnsi="Arial" w:cs="Arial"/>
          <w:spacing w:val="-3"/>
          <w:szCs w:val="24"/>
        </w:rPr>
        <w:t xml:space="preserve">procedures stipulated </w:t>
      </w:r>
      <w:r w:rsidRPr="00664A6F">
        <w:rPr>
          <w:rFonts w:ascii="Arial" w:hAnsi="Arial" w:cs="Arial"/>
          <w:szCs w:val="24"/>
        </w:rPr>
        <w:t xml:space="preserve">in the NYS </w:t>
      </w:r>
      <w:r w:rsidRPr="00664A6F">
        <w:rPr>
          <w:rFonts w:ascii="Arial" w:hAnsi="Arial" w:cs="Arial"/>
          <w:spacing w:val="-3"/>
          <w:szCs w:val="24"/>
        </w:rPr>
        <w:t xml:space="preserve">Education Department Fiscal Guidelines found </w:t>
      </w:r>
      <w:r w:rsidRPr="00664A6F">
        <w:rPr>
          <w:rFonts w:ascii="Arial" w:hAnsi="Arial" w:cs="Arial"/>
          <w:szCs w:val="24"/>
        </w:rPr>
        <w:t>at</w:t>
      </w:r>
      <w:r w:rsidRPr="00664A6F">
        <w:rPr>
          <w:rFonts w:ascii="Arial" w:hAnsi="Arial" w:cs="Arial"/>
          <w:spacing w:val="-36"/>
          <w:szCs w:val="24"/>
        </w:rPr>
        <w:t xml:space="preserve"> </w:t>
      </w:r>
      <w:r w:rsidRPr="00664A6F">
        <w:rPr>
          <w:rFonts w:ascii="Arial" w:hAnsi="Arial" w:cs="Arial"/>
          <w:spacing w:val="-4"/>
          <w:szCs w:val="24"/>
        </w:rPr>
        <w:t>http:/</w:t>
      </w:r>
      <w:hyperlink r:id="rId63">
        <w:r w:rsidRPr="00664A6F">
          <w:rPr>
            <w:rFonts w:ascii="Arial" w:hAnsi="Arial" w:cs="Arial"/>
            <w:spacing w:val="-4"/>
            <w:szCs w:val="24"/>
          </w:rPr>
          <w:t>www.nysed.gov/cafe/.</w:t>
        </w:r>
      </w:hyperlink>
    </w:p>
    <w:p w14:paraId="33D0C6A0" w14:textId="77777777" w:rsidR="007623BE" w:rsidRPr="00664A6F" w:rsidRDefault="007623BE" w:rsidP="007623BE">
      <w:pPr>
        <w:pStyle w:val="ListParagraph"/>
        <w:widowControl w:val="0"/>
        <w:numPr>
          <w:ilvl w:val="1"/>
          <w:numId w:val="85"/>
        </w:numPr>
        <w:tabs>
          <w:tab w:val="left" w:pos="1021"/>
        </w:tabs>
        <w:autoSpaceDE w:val="0"/>
        <w:autoSpaceDN w:val="0"/>
        <w:spacing w:before="118" w:after="0" w:line="240" w:lineRule="auto"/>
        <w:ind w:left="1020" w:right="675"/>
        <w:contextualSpacing w:val="0"/>
        <w:jc w:val="both"/>
        <w:rPr>
          <w:rFonts w:ascii="Arial" w:hAnsi="Arial" w:cs="Arial"/>
          <w:szCs w:val="24"/>
        </w:rPr>
      </w:pPr>
      <w:r w:rsidRPr="00664A6F">
        <w:rPr>
          <w:rFonts w:ascii="Arial" w:hAnsi="Arial" w:cs="Arial"/>
          <w:szCs w:val="24"/>
        </w:rPr>
        <w:t>For</w:t>
      </w:r>
      <w:r w:rsidRPr="00664A6F">
        <w:rPr>
          <w:rFonts w:ascii="Arial" w:hAnsi="Arial" w:cs="Arial"/>
          <w:spacing w:val="-2"/>
          <w:szCs w:val="24"/>
        </w:rPr>
        <w:t xml:space="preserve"> </w:t>
      </w:r>
      <w:r w:rsidRPr="00664A6F">
        <w:rPr>
          <w:rFonts w:ascii="Arial" w:hAnsi="Arial" w:cs="Arial"/>
          <w:szCs w:val="24"/>
        </w:rPr>
        <w:t>each</w:t>
      </w:r>
      <w:r w:rsidRPr="00664A6F">
        <w:rPr>
          <w:rFonts w:ascii="Arial" w:hAnsi="Arial" w:cs="Arial"/>
          <w:spacing w:val="-4"/>
          <w:szCs w:val="24"/>
        </w:rPr>
        <w:t xml:space="preserve"> </w:t>
      </w:r>
      <w:r w:rsidRPr="00664A6F">
        <w:rPr>
          <w:rFonts w:ascii="Arial" w:hAnsi="Arial" w:cs="Arial"/>
          <w:szCs w:val="24"/>
        </w:rPr>
        <w:t>individual</w:t>
      </w:r>
      <w:r w:rsidRPr="00664A6F">
        <w:rPr>
          <w:rFonts w:ascii="Arial" w:hAnsi="Arial" w:cs="Arial"/>
          <w:spacing w:val="-2"/>
          <w:szCs w:val="24"/>
        </w:rPr>
        <w:t xml:space="preserve"> </w:t>
      </w:r>
      <w:r w:rsidRPr="00664A6F">
        <w:rPr>
          <w:rFonts w:ascii="Arial" w:hAnsi="Arial" w:cs="Arial"/>
          <w:szCs w:val="24"/>
        </w:rPr>
        <w:t>for</w:t>
      </w:r>
      <w:r w:rsidRPr="00664A6F">
        <w:rPr>
          <w:rFonts w:ascii="Arial" w:hAnsi="Arial" w:cs="Arial"/>
          <w:spacing w:val="-5"/>
          <w:szCs w:val="24"/>
        </w:rPr>
        <w:t xml:space="preserve"> </w:t>
      </w:r>
      <w:r w:rsidRPr="00664A6F">
        <w:rPr>
          <w:rFonts w:ascii="Arial" w:hAnsi="Arial" w:cs="Arial"/>
          <w:szCs w:val="24"/>
        </w:rPr>
        <w:t>whom</w:t>
      </w:r>
      <w:r w:rsidRPr="00664A6F">
        <w:rPr>
          <w:rFonts w:ascii="Arial" w:hAnsi="Arial" w:cs="Arial"/>
          <w:spacing w:val="-6"/>
          <w:szCs w:val="24"/>
        </w:rPr>
        <w:t xml:space="preserve"> </w:t>
      </w:r>
      <w:r w:rsidRPr="00664A6F">
        <w:rPr>
          <w:rFonts w:ascii="Arial" w:hAnsi="Arial" w:cs="Arial"/>
          <w:szCs w:val="24"/>
        </w:rPr>
        <w:t>costs</w:t>
      </w:r>
      <w:r w:rsidRPr="00664A6F">
        <w:rPr>
          <w:rFonts w:ascii="Arial" w:hAnsi="Arial" w:cs="Arial"/>
          <w:spacing w:val="-4"/>
          <w:szCs w:val="24"/>
        </w:rPr>
        <w:t xml:space="preserve"> </w:t>
      </w:r>
      <w:r w:rsidRPr="00664A6F">
        <w:rPr>
          <w:rFonts w:ascii="Arial" w:hAnsi="Arial" w:cs="Arial"/>
          <w:szCs w:val="24"/>
        </w:rPr>
        <w:t>are</w:t>
      </w:r>
      <w:r w:rsidRPr="00664A6F">
        <w:rPr>
          <w:rFonts w:ascii="Arial" w:hAnsi="Arial" w:cs="Arial"/>
          <w:spacing w:val="-3"/>
          <w:szCs w:val="24"/>
        </w:rPr>
        <w:t xml:space="preserve"> </w:t>
      </w:r>
      <w:r w:rsidRPr="00664A6F">
        <w:rPr>
          <w:rFonts w:ascii="Arial" w:hAnsi="Arial" w:cs="Arial"/>
          <w:szCs w:val="24"/>
        </w:rPr>
        <w:t>claimed</w:t>
      </w:r>
      <w:r w:rsidRPr="00664A6F">
        <w:rPr>
          <w:rFonts w:ascii="Arial" w:hAnsi="Arial" w:cs="Arial"/>
          <w:spacing w:val="-3"/>
          <w:szCs w:val="24"/>
        </w:rPr>
        <w:t xml:space="preserve"> </w:t>
      </w:r>
      <w:r w:rsidRPr="00664A6F">
        <w:rPr>
          <w:rFonts w:ascii="Arial" w:hAnsi="Arial" w:cs="Arial"/>
          <w:szCs w:val="24"/>
        </w:rPr>
        <w:t>under</w:t>
      </w:r>
      <w:r w:rsidRPr="00664A6F">
        <w:rPr>
          <w:rFonts w:ascii="Arial" w:hAnsi="Arial" w:cs="Arial"/>
          <w:spacing w:val="-2"/>
          <w:szCs w:val="24"/>
        </w:rPr>
        <w:t xml:space="preserve"> </w:t>
      </w:r>
      <w:r w:rsidRPr="00664A6F">
        <w:rPr>
          <w:rFonts w:ascii="Arial" w:hAnsi="Arial" w:cs="Arial"/>
          <w:szCs w:val="24"/>
        </w:rPr>
        <w:t>this</w:t>
      </w:r>
      <w:r w:rsidRPr="00664A6F">
        <w:rPr>
          <w:rFonts w:ascii="Arial" w:hAnsi="Arial" w:cs="Arial"/>
          <w:spacing w:val="-3"/>
          <w:szCs w:val="24"/>
        </w:rPr>
        <w:t xml:space="preserve"> </w:t>
      </w:r>
      <w:r w:rsidRPr="00664A6F">
        <w:rPr>
          <w:rFonts w:ascii="Arial" w:hAnsi="Arial" w:cs="Arial"/>
          <w:szCs w:val="24"/>
        </w:rPr>
        <w:t>agreement,</w:t>
      </w:r>
      <w:r w:rsidRPr="00664A6F">
        <w:rPr>
          <w:rFonts w:ascii="Arial" w:hAnsi="Arial" w:cs="Arial"/>
          <w:spacing w:val="-2"/>
          <w:szCs w:val="24"/>
        </w:rPr>
        <w:t xml:space="preserve"> </w:t>
      </w:r>
      <w:r w:rsidRPr="00664A6F">
        <w:rPr>
          <w:rFonts w:ascii="Arial" w:hAnsi="Arial" w:cs="Arial"/>
          <w:szCs w:val="24"/>
        </w:rPr>
        <w:t>the</w:t>
      </w:r>
      <w:r w:rsidRPr="00664A6F">
        <w:rPr>
          <w:rFonts w:ascii="Arial" w:hAnsi="Arial" w:cs="Arial"/>
          <w:spacing w:val="-3"/>
          <w:szCs w:val="24"/>
        </w:rPr>
        <w:t xml:space="preserve"> </w:t>
      </w:r>
      <w:r w:rsidRPr="00664A6F">
        <w:rPr>
          <w:rFonts w:ascii="Arial" w:hAnsi="Arial" w:cs="Arial"/>
          <w:szCs w:val="24"/>
        </w:rPr>
        <w:t>contractor</w:t>
      </w:r>
      <w:r w:rsidRPr="00664A6F">
        <w:rPr>
          <w:rFonts w:ascii="Arial" w:hAnsi="Arial" w:cs="Arial"/>
          <w:spacing w:val="-4"/>
          <w:szCs w:val="24"/>
        </w:rPr>
        <w:t xml:space="preserve"> </w:t>
      </w:r>
      <w:r w:rsidRPr="00664A6F">
        <w:rPr>
          <w:rFonts w:ascii="Arial" w:hAnsi="Arial" w:cs="Arial"/>
          <w:szCs w:val="24"/>
        </w:rPr>
        <w:t>warrants</w:t>
      </w:r>
      <w:r w:rsidRPr="00664A6F">
        <w:rPr>
          <w:rFonts w:ascii="Arial" w:hAnsi="Arial" w:cs="Arial"/>
          <w:spacing w:val="-4"/>
          <w:szCs w:val="24"/>
        </w:rPr>
        <w:t xml:space="preserve"> </w:t>
      </w:r>
      <w:r w:rsidRPr="00664A6F">
        <w:rPr>
          <w:rFonts w:ascii="Arial" w:hAnsi="Arial" w:cs="Arial"/>
          <w:szCs w:val="24"/>
        </w:rPr>
        <w:t>that</w:t>
      </w:r>
      <w:r w:rsidRPr="00664A6F">
        <w:rPr>
          <w:rFonts w:ascii="Arial" w:hAnsi="Arial" w:cs="Arial"/>
          <w:spacing w:val="-3"/>
          <w:szCs w:val="24"/>
        </w:rPr>
        <w:t xml:space="preserve"> </w:t>
      </w:r>
      <w:r w:rsidRPr="00664A6F">
        <w:rPr>
          <w:rFonts w:ascii="Arial" w:hAnsi="Arial" w:cs="Arial"/>
          <w:szCs w:val="24"/>
        </w:rPr>
        <w:t>the</w:t>
      </w:r>
      <w:r w:rsidRPr="00664A6F">
        <w:rPr>
          <w:rFonts w:ascii="Arial" w:hAnsi="Arial" w:cs="Arial"/>
          <w:spacing w:val="-2"/>
          <w:szCs w:val="24"/>
        </w:rPr>
        <w:t xml:space="preserve"> </w:t>
      </w:r>
      <w:r w:rsidRPr="00664A6F">
        <w:rPr>
          <w:rFonts w:ascii="Arial" w:hAnsi="Arial" w:cs="Arial"/>
          <w:szCs w:val="24"/>
        </w:rPr>
        <w:t>individual</w:t>
      </w:r>
      <w:r w:rsidRPr="00664A6F">
        <w:rPr>
          <w:rFonts w:ascii="Arial" w:hAnsi="Arial" w:cs="Arial"/>
          <w:spacing w:val="-6"/>
          <w:szCs w:val="24"/>
        </w:rPr>
        <w:t xml:space="preserve"> </w:t>
      </w:r>
      <w:r w:rsidRPr="00664A6F">
        <w:rPr>
          <w:rFonts w:ascii="Arial" w:hAnsi="Arial" w:cs="Arial"/>
          <w:szCs w:val="24"/>
        </w:rPr>
        <w:t>has</w:t>
      </w:r>
      <w:r w:rsidRPr="00664A6F">
        <w:rPr>
          <w:rFonts w:ascii="Arial" w:hAnsi="Arial" w:cs="Arial"/>
          <w:spacing w:val="-5"/>
          <w:szCs w:val="24"/>
        </w:rPr>
        <w:t xml:space="preserve"> </w:t>
      </w:r>
      <w:r w:rsidRPr="00664A6F">
        <w:rPr>
          <w:rFonts w:ascii="Arial" w:hAnsi="Arial" w:cs="Arial"/>
          <w:szCs w:val="24"/>
        </w:rPr>
        <w:t>been classified as an employee or as an independent contractor in accordance with 2 NYCRR 315 and all applicable laws including, but not limited to, the Internal Revenue Code, the New York Retirement and Social Security Law, the New York Education Law, the New York Labor Law, and the New York Tax Law. Furthermore, the contractor warrants that all project funds allocated to the proposed budget for Employee Benefits, represent costs for employees of the contractor only and that such funds will not be expended on any individual classified as an independent</w:t>
      </w:r>
      <w:r w:rsidRPr="00664A6F">
        <w:rPr>
          <w:rFonts w:ascii="Arial" w:hAnsi="Arial" w:cs="Arial"/>
          <w:spacing w:val="-12"/>
          <w:szCs w:val="24"/>
        </w:rPr>
        <w:t xml:space="preserve"> </w:t>
      </w:r>
      <w:r w:rsidRPr="00664A6F">
        <w:rPr>
          <w:rFonts w:ascii="Arial" w:hAnsi="Arial" w:cs="Arial"/>
          <w:szCs w:val="24"/>
        </w:rPr>
        <w:t>contractor.</w:t>
      </w:r>
    </w:p>
    <w:p w14:paraId="6B60BA65" w14:textId="77777777" w:rsidR="007623BE" w:rsidRPr="00664A6F" w:rsidRDefault="007623BE" w:rsidP="007623BE">
      <w:pPr>
        <w:pStyle w:val="ListParagraph"/>
        <w:widowControl w:val="0"/>
        <w:numPr>
          <w:ilvl w:val="1"/>
          <w:numId w:val="85"/>
        </w:numPr>
        <w:tabs>
          <w:tab w:val="left" w:pos="1021"/>
        </w:tabs>
        <w:autoSpaceDE w:val="0"/>
        <w:autoSpaceDN w:val="0"/>
        <w:spacing w:before="121" w:after="0" w:line="240" w:lineRule="auto"/>
        <w:ind w:left="1020" w:right="672"/>
        <w:contextualSpacing w:val="0"/>
        <w:jc w:val="both"/>
        <w:rPr>
          <w:rFonts w:ascii="Arial" w:hAnsi="Arial" w:cs="Arial"/>
          <w:szCs w:val="24"/>
        </w:rPr>
      </w:pPr>
      <w:r w:rsidRPr="00664A6F">
        <w:rPr>
          <w:rFonts w:ascii="Arial" w:hAnsi="Arial" w:cs="Arial"/>
          <w:szCs w:val="24"/>
        </w:rPr>
        <w:t>Any modification to this Agreement that will result in a transfer of funds among program activities or budget cost categories,</w:t>
      </w:r>
      <w:r w:rsidRPr="00664A6F">
        <w:rPr>
          <w:rFonts w:ascii="Arial" w:hAnsi="Arial" w:cs="Arial"/>
          <w:spacing w:val="-4"/>
          <w:szCs w:val="24"/>
        </w:rPr>
        <w:t xml:space="preserve"> </w:t>
      </w:r>
      <w:r w:rsidRPr="00664A6F">
        <w:rPr>
          <w:rFonts w:ascii="Arial" w:hAnsi="Arial" w:cs="Arial"/>
          <w:szCs w:val="24"/>
        </w:rPr>
        <w:t>but</w:t>
      </w:r>
      <w:r w:rsidRPr="00664A6F">
        <w:rPr>
          <w:rFonts w:ascii="Arial" w:hAnsi="Arial" w:cs="Arial"/>
          <w:spacing w:val="-4"/>
          <w:szCs w:val="24"/>
        </w:rPr>
        <w:t xml:space="preserve"> </w:t>
      </w:r>
      <w:r w:rsidRPr="00664A6F">
        <w:rPr>
          <w:rFonts w:ascii="Arial" w:hAnsi="Arial" w:cs="Arial"/>
          <w:szCs w:val="24"/>
        </w:rPr>
        <w:t>does</w:t>
      </w:r>
      <w:r w:rsidRPr="00664A6F">
        <w:rPr>
          <w:rFonts w:ascii="Arial" w:hAnsi="Arial" w:cs="Arial"/>
          <w:spacing w:val="-5"/>
          <w:szCs w:val="24"/>
        </w:rPr>
        <w:t xml:space="preserve"> </w:t>
      </w:r>
      <w:r w:rsidRPr="00664A6F">
        <w:rPr>
          <w:rFonts w:ascii="Arial" w:hAnsi="Arial" w:cs="Arial"/>
          <w:szCs w:val="24"/>
        </w:rPr>
        <w:t>not</w:t>
      </w:r>
      <w:r w:rsidRPr="00664A6F">
        <w:rPr>
          <w:rFonts w:ascii="Arial" w:hAnsi="Arial" w:cs="Arial"/>
          <w:spacing w:val="-4"/>
          <w:szCs w:val="24"/>
        </w:rPr>
        <w:t xml:space="preserve"> </w:t>
      </w:r>
      <w:r w:rsidRPr="00664A6F">
        <w:rPr>
          <w:rFonts w:ascii="Arial" w:hAnsi="Arial" w:cs="Arial"/>
          <w:szCs w:val="24"/>
        </w:rPr>
        <w:t>affect</w:t>
      </w:r>
      <w:r w:rsidRPr="00664A6F">
        <w:rPr>
          <w:rFonts w:ascii="Arial" w:hAnsi="Arial" w:cs="Arial"/>
          <w:spacing w:val="-4"/>
          <w:szCs w:val="24"/>
        </w:rPr>
        <w:t xml:space="preserve"> </w:t>
      </w:r>
      <w:r w:rsidRPr="00664A6F">
        <w:rPr>
          <w:rFonts w:ascii="Arial" w:hAnsi="Arial" w:cs="Arial"/>
          <w:szCs w:val="24"/>
        </w:rPr>
        <w:t>the</w:t>
      </w:r>
      <w:r w:rsidRPr="00664A6F">
        <w:rPr>
          <w:rFonts w:ascii="Arial" w:hAnsi="Arial" w:cs="Arial"/>
          <w:spacing w:val="-4"/>
          <w:szCs w:val="24"/>
        </w:rPr>
        <w:t xml:space="preserve"> </w:t>
      </w:r>
      <w:r w:rsidRPr="00664A6F">
        <w:rPr>
          <w:rFonts w:ascii="Arial" w:hAnsi="Arial" w:cs="Arial"/>
          <w:szCs w:val="24"/>
        </w:rPr>
        <w:t>amount,</w:t>
      </w:r>
      <w:r w:rsidRPr="00664A6F">
        <w:rPr>
          <w:rFonts w:ascii="Arial" w:hAnsi="Arial" w:cs="Arial"/>
          <w:spacing w:val="-3"/>
          <w:szCs w:val="24"/>
        </w:rPr>
        <w:t xml:space="preserve"> </w:t>
      </w:r>
      <w:r w:rsidRPr="00664A6F">
        <w:rPr>
          <w:rFonts w:ascii="Arial" w:hAnsi="Arial" w:cs="Arial"/>
          <w:szCs w:val="24"/>
        </w:rPr>
        <w:t>consideration,</w:t>
      </w:r>
      <w:r w:rsidRPr="00664A6F">
        <w:rPr>
          <w:rFonts w:ascii="Arial" w:hAnsi="Arial" w:cs="Arial"/>
          <w:spacing w:val="-3"/>
          <w:szCs w:val="24"/>
        </w:rPr>
        <w:t xml:space="preserve"> </w:t>
      </w:r>
      <w:r w:rsidRPr="00664A6F">
        <w:rPr>
          <w:rFonts w:ascii="Arial" w:hAnsi="Arial" w:cs="Arial"/>
          <w:szCs w:val="24"/>
        </w:rPr>
        <w:t>scope</w:t>
      </w:r>
      <w:r w:rsidRPr="00664A6F">
        <w:rPr>
          <w:rFonts w:ascii="Arial" w:hAnsi="Arial" w:cs="Arial"/>
          <w:spacing w:val="-4"/>
          <w:szCs w:val="24"/>
        </w:rPr>
        <w:t xml:space="preserve"> </w:t>
      </w:r>
      <w:r w:rsidRPr="00664A6F">
        <w:rPr>
          <w:rFonts w:ascii="Arial" w:hAnsi="Arial" w:cs="Arial"/>
          <w:szCs w:val="24"/>
        </w:rPr>
        <w:t>or</w:t>
      </w:r>
      <w:r w:rsidRPr="00664A6F">
        <w:rPr>
          <w:rFonts w:ascii="Arial" w:hAnsi="Arial" w:cs="Arial"/>
          <w:spacing w:val="-3"/>
          <w:szCs w:val="24"/>
        </w:rPr>
        <w:t xml:space="preserve"> </w:t>
      </w:r>
      <w:r w:rsidRPr="00664A6F">
        <w:rPr>
          <w:rFonts w:ascii="Arial" w:hAnsi="Arial" w:cs="Arial"/>
          <w:szCs w:val="24"/>
        </w:rPr>
        <w:t>other</w:t>
      </w:r>
      <w:r w:rsidRPr="00664A6F">
        <w:rPr>
          <w:rFonts w:ascii="Arial" w:hAnsi="Arial" w:cs="Arial"/>
          <w:spacing w:val="-4"/>
          <w:szCs w:val="24"/>
        </w:rPr>
        <w:t xml:space="preserve"> </w:t>
      </w:r>
      <w:r w:rsidRPr="00664A6F">
        <w:rPr>
          <w:rFonts w:ascii="Arial" w:hAnsi="Arial" w:cs="Arial"/>
          <w:szCs w:val="24"/>
        </w:rPr>
        <w:t>terms</w:t>
      </w:r>
      <w:r w:rsidRPr="00664A6F">
        <w:rPr>
          <w:rFonts w:ascii="Arial" w:hAnsi="Arial" w:cs="Arial"/>
          <w:spacing w:val="-4"/>
          <w:szCs w:val="24"/>
        </w:rPr>
        <w:t xml:space="preserve"> </w:t>
      </w:r>
      <w:r w:rsidRPr="00664A6F">
        <w:rPr>
          <w:rFonts w:ascii="Arial" w:hAnsi="Arial" w:cs="Arial"/>
          <w:szCs w:val="24"/>
        </w:rPr>
        <w:t>of</w:t>
      </w:r>
      <w:r w:rsidRPr="00664A6F">
        <w:rPr>
          <w:rFonts w:ascii="Arial" w:hAnsi="Arial" w:cs="Arial"/>
          <w:spacing w:val="-3"/>
          <w:szCs w:val="24"/>
        </w:rPr>
        <w:t xml:space="preserve"> </w:t>
      </w:r>
      <w:r w:rsidRPr="00664A6F">
        <w:rPr>
          <w:rFonts w:ascii="Arial" w:hAnsi="Arial" w:cs="Arial"/>
          <w:szCs w:val="24"/>
        </w:rPr>
        <w:t>this</w:t>
      </w:r>
      <w:r w:rsidRPr="00664A6F">
        <w:rPr>
          <w:rFonts w:ascii="Arial" w:hAnsi="Arial" w:cs="Arial"/>
          <w:spacing w:val="-5"/>
          <w:szCs w:val="24"/>
        </w:rPr>
        <w:t xml:space="preserve"> </w:t>
      </w:r>
      <w:r w:rsidRPr="00664A6F">
        <w:rPr>
          <w:rFonts w:ascii="Arial" w:hAnsi="Arial" w:cs="Arial"/>
          <w:szCs w:val="24"/>
        </w:rPr>
        <w:t>Agreement</w:t>
      </w:r>
      <w:r w:rsidRPr="00664A6F">
        <w:rPr>
          <w:rFonts w:ascii="Arial" w:hAnsi="Arial" w:cs="Arial"/>
          <w:spacing w:val="-4"/>
          <w:szCs w:val="24"/>
        </w:rPr>
        <w:t xml:space="preserve"> </w:t>
      </w:r>
      <w:r w:rsidRPr="00664A6F">
        <w:rPr>
          <w:rFonts w:ascii="Arial" w:hAnsi="Arial" w:cs="Arial"/>
          <w:szCs w:val="24"/>
        </w:rPr>
        <w:t>must</w:t>
      </w:r>
      <w:r w:rsidRPr="00664A6F">
        <w:rPr>
          <w:rFonts w:ascii="Arial" w:hAnsi="Arial" w:cs="Arial"/>
          <w:spacing w:val="-4"/>
          <w:szCs w:val="24"/>
        </w:rPr>
        <w:t xml:space="preserve"> </w:t>
      </w:r>
      <w:r w:rsidRPr="00664A6F">
        <w:rPr>
          <w:rFonts w:ascii="Arial" w:hAnsi="Arial" w:cs="Arial"/>
          <w:szCs w:val="24"/>
        </w:rPr>
        <w:t>be</w:t>
      </w:r>
      <w:r w:rsidRPr="00664A6F">
        <w:rPr>
          <w:rFonts w:ascii="Arial" w:hAnsi="Arial" w:cs="Arial"/>
          <w:spacing w:val="-4"/>
          <w:szCs w:val="24"/>
        </w:rPr>
        <w:t xml:space="preserve"> </w:t>
      </w:r>
      <w:r w:rsidRPr="00664A6F">
        <w:rPr>
          <w:rFonts w:ascii="Arial" w:hAnsi="Arial" w:cs="Arial"/>
          <w:szCs w:val="24"/>
        </w:rPr>
        <w:t>approved</w:t>
      </w:r>
      <w:r w:rsidRPr="00664A6F">
        <w:rPr>
          <w:rFonts w:ascii="Arial" w:hAnsi="Arial" w:cs="Arial"/>
          <w:spacing w:val="-2"/>
          <w:szCs w:val="24"/>
        </w:rPr>
        <w:t xml:space="preserve"> </w:t>
      </w:r>
      <w:r w:rsidRPr="00664A6F">
        <w:rPr>
          <w:rFonts w:ascii="Arial" w:hAnsi="Arial" w:cs="Arial"/>
          <w:szCs w:val="24"/>
        </w:rPr>
        <w:t>by</w:t>
      </w:r>
      <w:r w:rsidRPr="00664A6F">
        <w:rPr>
          <w:rFonts w:ascii="Arial" w:hAnsi="Arial" w:cs="Arial"/>
          <w:spacing w:val="-3"/>
          <w:szCs w:val="24"/>
        </w:rPr>
        <w:t xml:space="preserve"> </w:t>
      </w:r>
      <w:r w:rsidRPr="00664A6F">
        <w:rPr>
          <w:rFonts w:ascii="Arial" w:hAnsi="Arial" w:cs="Arial"/>
          <w:szCs w:val="24"/>
        </w:rPr>
        <w:t>the Commissioner of Education and the Office of the State Comptroller</w:t>
      </w:r>
      <w:r w:rsidRPr="00664A6F">
        <w:rPr>
          <w:rFonts w:ascii="Arial" w:hAnsi="Arial" w:cs="Arial"/>
          <w:spacing w:val="-1"/>
          <w:szCs w:val="24"/>
        </w:rPr>
        <w:t xml:space="preserve"> </w:t>
      </w:r>
      <w:r w:rsidRPr="00664A6F">
        <w:rPr>
          <w:rFonts w:ascii="Arial" w:hAnsi="Arial" w:cs="Arial"/>
          <w:szCs w:val="24"/>
        </w:rPr>
        <w:t>when:</w:t>
      </w:r>
    </w:p>
    <w:p w14:paraId="78DB9F76" w14:textId="77777777" w:rsidR="007623BE" w:rsidRPr="00664A6F" w:rsidRDefault="007623BE" w:rsidP="007623BE">
      <w:pPr>
        <w:pStyle w:val="ListParagraph"/>
        <w:widowControl w:val="0"/>
        <w:numPr>
          <w:ilvl w:val="2"/>
          <w:numId w:val="85"/>
        </w:numPr>
        <w:tabs>
          <w:tab w:val="left" w:pos="2100"/>
          <w:tab w:val="left" w:pos="2101"/>
        </w:tabs>
        <w:autoSpaceDE w:val="0"/>
        <w:autoSpaceDN w:val="0"/>
        <w:spacing w:before="121" w:after="0" w:line="240" w:lineRule="auto"/>
        <w:ind w:right="863"/>
        <w:contextualSpacing w:val="0"/>
        <w:rPr>
          <w:rFonts w:ascii="Arial" w:hAnsi="Arial" w:cs="Arial"/>
          <w:szCs w:val="24"/>
        </w:rPr>
      </w:pPr>
      <w:r w:rsidRPr="00664A6F">
        <w:rPr>
          <w:rFonts w:ascii="Arial" w:hAnsi="Arial" w:cs="Arial"/>
          <w:szCs w:val="24"/>
        </w:rPr>
        <w:t>The amount of the modification is equal to or greater than ten percent of the total value of the contract for contracts of less than five million dollars;</w:t>
      </w:r>
      <w:r w:rsidRPr="00664A6F">
        <w:rPr>
          <w:rFonts w:ascii="Arial" w:hAnsi="Arial" w:cs="Arial"/>
          <w:spacing w:val="-3"/>
          <w:szCs w:val="24"/>
        </w:rPr>
        <w:t xml:space="preserve"> </w:t>
      </w:r>
      <w:r w:rsidRPr="00664A6F">
        <w:rPr>
          <w:rFonts w:ascii="Arial" w:hAnsi="Arial" w:cs="Arial"/>
          <w:szCs w:val="24"/>
        </w:rPr>
        <w:t>or</w:t>
      </w:r>
    </w:p>
    <w:p w14:paraId="1C816BEE" w14:textId="77777777" w:rsidR="007623BE" w:rsidRPr="00664A6F" w:rsidRDefault="007623BE" w:rsidP="007623BE">
      <w:pPr>
        <w:pStyle w:val="BodyText"/>
        <w:spacing w:before="9"/>
        <w:rPr>
          <w:rFonts w:ascii="Arial" w:hAnsi="Arial" w:cs="Arial"/>
          <w:szCs w:val="24"/>
        </w:rPr>
      </w:pPr>
    </w:p>
    <w:p w14:paraId="5DB70945" w14:textId="77777777" w:rsidR="002420FF" w:rsidRPr="00664A6F" w:rsidRDefault="007623BE" w:rsidP="002420FF">
      <w:pPr>
        <w:pStyle w:val="ListParagraph"/>
        <w:widowControl w:val="0"/>
        <w:numPr>
          <w:ilvl w:val="2"/>
          <w:numId w:val="85"/>
        </w:numPr>
        <w:tabs>
          <w:tab w:val="left" w:pos="2100"/>
          <w:tab w:val="left" w:pos="2101"/>
        </w:tabs>
        <w:autoSpaceDE w:val="0"/>
        <w:autoSpaceDN w:val="0"/>
        <w:spacing w:before="0" w:after="0" w:line="240" w:lineRule="auto"/>
        <w:ind w:right="795"/>
        <w:contextualSpacing w:val="0"/>
        <w:rPr>
          <w:rFonts w:ascii="Arial" w:hAnsi="Arial" w:cs="Arial"/>
          <w:szCs w:val="24"/>
        </w:rPr>
      </w:pPr>
      <w:r w:rsidRPr="00664A6F">
        <w:rPr>
          <w:rFonts w:ascii="Arial" w:hAnsi="Arial" w:cs="Arial"/>
          <w:szCs w:val="24"/>
        </w:rPr>
        <w:t>The amount of the modification is equal to or greater than five percent of the total value of the contract for contracts of more than five million dollars.</w:t>
      </w:r>
    </w:p>
    <w:p w14:paraId="51EB809F" w14:textId="77777777" w:rsidR="002420FF" w:rsidRPr="00664A6F" w:rsidRDefault="002420FF" w:rsidP="002420FF">
      <w:pPr>
        <w:pStyle w:val="ListParagraph"/>
        <w:rPr>
          <w:rFonts w:ascii="Arial" w:hAnsi="Arial" w:cs="Arial"/>
          <w:spacing w:val="-3"/>
          <w:szCs w:val="24"/>
        </w:rPr>
      </w:pPr>
    </w:p>
    <w:p w14:paraId="18125AAE" w14:textId="2EC88585" w:rsidR="007623BE" w:rsidRPr="00664A6F" w:rsidRDefault="007623BE" w:rsidP="002420FF">
      <w:pPr>
        <w:pStyle w:val="ListParagraph"/>
        <w:widowControl w:val="0"/>
        <w:numPr>
          <w:ilvl w:val="1"/>
          <w:numId w:val="85"/>
        </w:numPr>
        <w:tabs>
          <w:tab w:val="left" w:pos="2100"/>
          <w:tab w:val="left" w:pos="2101"/>
        </w:tabs>
        <w:autoSpaceDE w:val="0"/>
        <w:autoSpaceDN w:val="0"/>
        <w:spacing w:before="0" w:after="0" w:line="240" w:lineRule="auto"/>
        <w:ind w:right="795"/>
        <w:contextualSpacing w:val="0"/>
        <w:rPr>
          <w:rFonts w:ascii="Arial" w:hAnsi="Arial" w:cs="Arial"/>
          <w:szCs w:val="24"/>
        </w:rPr>
      </w:pPr>
      <w:r w:rsidRPr="00664A6F">
        <w:rPr>
          <w:rFonts w:ascii="Arial" w:hAnsi="Arial" w:cs="Arial"/>
          <w:spacing w:val="-3"/>
          <w:szCs w:val="24"/>
        </w:rPr>
        <w:t>Funds</w:t>
      </w:r>
      <w:r w:rsidRPr="00664A6F">
        <w:rPr>
          <w:rFonts w:ascii="Arial" w:hAnsi="Arial" w:cs="Arial"/>
          <w:spacing w:val="-20"/>
          <w:szCs w:val="24"/>
        </w:rPr>
        <w:t xml:space="preserve"> </w:t>
      </w:r>
      <w:r w:rsidRPr="00664A6F">
        <w:rPr>
          <w:rFonts w:ascii="Arial" w:hAnsi="Arial" w:cs="Arial"/>
          <w:spacing w:val="-3"/>
          <w:szCs w:val="24"/>
        </w:rPr>
        <w:t>provided</w:t>
      </w:r>
      <w:r w:rsidRPr="00664A6F">
        <w:rPr>
          <w:rFonts w:ascii="Arial" w:hAnsi="Arial" w:cs="Arial"/>
          <w:spacing w:val="-19"/>
          <w:szCs w:val="24"/>
        </w:rPr>
        <w:t xml:space="preserve"> </w:t>
      </w:r>
      <w:r w:rsidRPr="00664A6F">
        <w:rPr>
          <w:rFonts w:ascii="Arial" w:hAnsi="Arial" w:cs="Arial"/>
          <w:szCs w:val="24"/>
        </w:rPr>
        <w:t>by</w:t>
      </w:r>
      <w:r w:rsidRPr="00664A6F">
        <w:rPr>
          <w:rFonts w:ascii="Arial" w:hAnsi="Arial" w:cs="Arial"/>
          <w:spacing w:val="-18"/>
          <w:szCs w:val="24"/>
        </w:rPr>
        <w:t xml:space="preserve"> </w:t>
      </w:r>
      <w:r w:rsidRPr="00664A6F">
        <w:rPr>
          <w:rFonts w:ascii="Arial" w:hAnsi="Arial" w:cs="Arial"/>
          <w:szCs w:val="24"/>
        </w:rPr>
        <w:t>this</w:t>
      </w:r>
      <w:r w:rsidRPr="00664A6F">
        <w:rPr>
          <w:rFonts w:ascii="Arial" w:hAnsi="Arial" w:cs="Arial"/>
          <w:spacing w:val="-20"/>
          <w:szCs w:val="24"/>
        </w:rPr>
        <w:t xml:space="preserve"> </w:t>
      </w:r>
      <w:r w:rsidRPr="00664A6F">
        <w:rPr>
          <w:rFonts w:ascii="Arial" w:hAnsi="Arial" w:cs="Arial"/>
          <w:spacing w:val="-3"/>
          <w:szCs w:val="24"/>
        </w:rPr>
        <w:t>contract</w:t>
      </w:r>
      <w:r w:rsidRPr="00664A6F">
        <w:rPr>
          <w:rFonts w:ascii="Arial" w:hAnsi="Arial" w:cs="Arial"/>
          <w:spacing w:val="-21"/>
          <w:szCs w:val="24"/>
        </w:rPr>
        <w:t xml:space="preserve"> </w:t>
      </w:r>
      <w:r w:rsidRPr="00664A6F">
        <w:rPr>
          <w:rFonts w:ascii="Arial" w:hAnsi="Arial" w:cs="Arial"/>
          <w:szCs w:val="24"/>
        </w:rPr>
        <w:t>may</w:t>
      </w:r>
      <w:r w:rsidRPr="00664A6F">
        <w:rPr>
          <w:rFonts w:ascii="Arial" w:hAnsi="Arial" w:cs="Arial"/>
          <w:spacing w:val="-20"/>
          <w:szCs w:val="24"/>
        </w:rPr>
        <w:t xml:space="preserve"> </w:t>
      </w:r>
      <w:r w:rsidRPr="00664A6F">
        <w:rPr>
          <w:rFonts w:ascii="Arial" w:hAnsi="Arial" w:cs="Arial"/>
          <w:szCs w:val="24"/>
        </w:rPr>
        <w:t>not</w:t>
      </w:r>
      <w:r w:rsidRPr="00664A6F">
        <w:rPr>
          <w:rFonts w:ascii="Arial" w:hAnsi="Arial" w:cs="Arial"/>
          <w:spacing w:val="-20"/>
          <w:szCs w:val="24"/>
        </w:rPr>
        <w:t xml:space="preserve"> </w:t>
      </w:r>
      <w:r w:rsidRPr="00664A6F">
        <w:rPr>
          <w:rFonts w:ascii="Arial" w:hAnsi="Arial" w:cs="Arial"/>
          <w:szCs w:val="24"/>
        </w:rPr>
        <w:t>be</w:t>
      </w:r>
      <w:r w:rsidRPr="00664A6F">
        <w:rPr>
          <w:rFonts w:ascii="Arial" w:hAnsi="Arial" w:cs="Arial"/>
          <w:spacing w:val="-19"/>
          <w:szCs w:val="24"/>
        </w:rPr>
        <w:t xml:space="preserve"> </w:t>
      </w:r>
      <w:r w:rsidRPr="00664A6F">
        <w:rPr>
          <w:rFonts w:ascii="Arial" w:hAnsi="Arial" w:cs="Arial"/>
          <w:spacing w:val="-3"/>
          <w:szCs w:val="24"/>
        </w:rPr>
        <w:t>used</w:t>
      </w:r>
      <w:r w:rsidRPr="00664A6F">
        <w:rPr>
          <w:rFonts w:ascii="Arial" w:hAnsi="Arial" w:cs="Arial"/>
          <w:spacing w:val="-18"/>
          <w:szCs w:val="24"/>
        </w:rPr>
        <w:t xml:space="preserve"> </w:t>
      </w:r>
      <w:r w:rsidRPr="00664A6F">
        <w:rPr>
          <w:rFonts w:ascii="Arial" w:hAnsi="Arial" w:cs="Arial"/>
          <w:szCs w:val="24"/>
        </w:rPr>
        <w:t>to</w:t>
      </w:r>
      <w:r w:rsidRPr="00664A6F">
        <w:rPr>
          <w:rFonts w:ascii="Arial" w:hAnsi="Arial" w:cs="Arial"/>
          <w:spacing w:val="-18"/>
          <w:szCs w:val="24"/>
        </w:rPr>
        <w:t xml:space="preserve"> </w:t>
      </w:r>
      <w:r w:rsidRPr="00664A6F">
        <w:rPr>
          <w:rFonts w:ascii="Arial" w:hAnsi="Arial" w:cs="Arial"/>
          <w:spacing w:val="-3"/>
          <w:szCs w:val="24"/>
        </w:rPr>
        <w:t>pay</w:t>
      </w:r>
      <w:r w:rsidRPr="00664A6F">
        <w:rPr>
          <w:rFonts w:ascii="Arial" w:hAnsi="Arial" w:cs="Arial"/>
          <w:spacing w:val="-18"/>
          <w:szCs w:val="24"/>
        </w:rPr>
        <w:t xml:space="preserve"> </w:t>
      </w:r>
      <w:r w:rsidRPr="00664A6F">
        <w:rPr>
          <w:rFonts w:ascii="Arial" w:hAnsi="Arial" w:cs="Arial"/>
          <w:spacing w:val="-3"/>
          <w:szCs w:val="24"/>
        </w:rPr>
        <w:t>any</w:t>
      </w:r>
      <w:r w:rsidRPr="00664A6F">
        <w:rPr>
          <w:rFonts w:ascii="Arial" w:hAnsi="Arial" w:cs="Arial"/>
          <w:spacing w:val="-18"/>
          <w:szCs w:val="24"/>
        </w:rPr>
        <w:t xml:space="preserve"> </w:t>
      </w:r>
      <w:r w:rsidRPr="00664A6F">
        <w:rPr>
          <w:rFonts w:ascii="Arial" w:hAnsi="Arial" w:cs="Arial"/>
          <w:spacing w:val="-4"/>
          <w:szCs w:val="24"/>
        </w:rPr>
        <w:t>expenses</w:t>
      </w:r>
      <w:r w:rsidRPr="00664A6F">
        <w:rPr>
          <w:rFonts w:ascii="Arial" w:hAnsi="Arial" w:cs="Arial"/>
          <w:spacing w:val="-20"/>
          <w:szCs w:val="24"/>
        </w:rPr>
        <w:t xml:space="preserve"> </w:t>
      </w:r>
      <w:r w:rsidRPr="00664A6F">
        <w:rPr>
          <w:rFonts w:ascii="Arial" w:hAnsi="Arial" w:cs="Arial"/>
          <w:szCs w:val="24"/>
        </w:rPr>
        <w:t>of</w:t>
      </w:r>
      <w:r w:rsidRPr="00664A6F">
        <w:rPr>
          <w:rFonts w:ascii="Arial" w:hAnsi="Arial" w:cs="Arial"/>
          <w:spacing w:val="-18"/>
          <w:szCs w:val="24"/>
        </w:rPr>
        <w:t xml:space="preserve"> </w:t>
      </w:r>
      <w:r w:rsidRPr="00664A6F">
        <w:rPr>
          <w:rFonts w:ascii="Arial" w:hAnsi="Arial" w:cs="Arial"/>
          <w:spacing w:val="-3"/>
          <w:szCs w:val="24"/>
        </w:rPr>
        <w:t>the</w:t>
      </w:r>
      <w:r w:rsidRPr="00664A6F">
        <w:rPr>
          <w:rFonts w:ascii="Arial" w:hAnsi="Arial" w:cs="Arial"/>
          <w:spacing w:val="-18"/>
          <w:szCs w:val="24"/>
        </w:rPr>
        <w:t xml:space="preserve"> </w:t>
      </w:r>
      <w:r w:rsidRPr="00664A6F">
        <w:rPr>
          <w:rFonts w:ascii="Arial" w:hAnsi="Arial" w:cs="Arial"/>
          <w:spacing w:val="-3"/>
          <w:szCs w:val="24"/>
        </w:rPr>
        <w:t>State</w:t>
      </w:r>
      <w:r w:rsidRPr="00664A6F">
        <w:rPr>
          <w:rFonts w:ascii="Arial" w:hAnsi="Arial" w:cs="Arial"/>
          <w:spacing w:val="-18"/>
          <w:szCs w:val="24"/>
        </w:rPr>
        <w:t xml:space="preserve"> </w:t>
      </w:r>
      <w:r w:rsidRPr="00664A6F">
        <w:rPr>
          <w:rFonts w:ascii="Arial" w:hAnsi="Arial" w:cs="Arial"/>
          <w:spacing w:val="-3"/>
          <w:szCs w:val="24"/>
        </w:rPr>
        <w:t xml:space="preserve">Education Department or any of its employees. </w:t>
      </w:r>
    </w:p>
    <w:p w14:paraId="67EB1D0D" w14:textId="77777777" w:rsidR="007623BE" w:rsidRPr="00664A6F" w:rsidRDefault="007623BE" w:rsidP="002420FF">
      <w:pPr>
        <w:ind w:left="1019" w:right="674" w:hanging="360"/>
        <w:jc w:val="both"/>
        <w:rPr>
          <w:rFonts w:ascii="Arial" w:hAnsi="Arial" w:cs="Arial"/>
          <w:spacing w:val="-3"/>
          <w:szCs w:val="24"/>
        </w:rPr>
      </w:pPr>
    </w:p>
    <w:p w14:paraId="427D3F37" w14:textId="5492A009" w:rsidR="007623BE" w:rsidRPr="00664A6F" w:rsidRDefault="007623BE" w:rsidP="002420FF">
      <w:pPr>
        <w:ind w:left="1019" w:right="674" w:hanging="360"/>
        <w:jc w:val="both"/>
        <w:rPr>
          <w:rFonts w:ascii="Arial" w:hAnsi="Arial" w:cs="Arial"/>
          <w:spacing w:val="-3"/>
          <w:szCs w:val="24"/>
          <w:u w:val="single"/>
        </w:rPr>
      </w:pPr>
      <w:r w:rsidRPr="00664A6F">
        <w:rPr>
          <w:rFonts w:ascii="Arial" w:hAnsi="Arial" w:cs="Arial"/>
          <w:spacing w:val="-3"/>
          <w:szCs w:val="24"/>
          <w:u w:val="single"/>
        </w:rPr>
        <w:t>Terminations</w:t>
      </w:r>
    </w:p>
    <w:p w14:paraId="59EF0169" w14:textId="03229E25" w:rsidR="007623BE" w:rsidRPr="00664A6F" w:rsidRDefault="007623BE" w:rsidP="007623BE">
      <w:pPr>
        <w:ind w:left="1019" w:right="674" w:hanging="360"/>
        <w:jc w:val="both"/>
        <w:rPr>
          <w:rFonts w:ascii="Arial" w:hAnsi="Arial" w:cs="Arial"/>
          <w:szCs w:val="24"/>
        </w:rPr>
      </w:pPr>
      <w:r w:rsidRPr="00664A6F">
        <w:rPr>
          <w:rFonts w:ascii="Arial" w:hAnsi="Arial" w:cs="Arial"/>
          <w:szCs w:val="24"/>
        </w:rPr>
        <w:t>A.</w:t>
      </w:r>
      <w:r w:rsidRPr="00664A6F">
        <w:rPr>
          <w:rFonts w:ascii="Arial" w:hAnsi="Arial" w:cs="Arial"/>
          <w:spacing w:val="12"/>
          <w:szCs w:val="24"/>
        </w:rPr>
        <w:t xml:space="preserve"> </w:t>
      </w:r>
      <w:r w:rsidRPr="00664A6F">
        <w:rPr>
          <w:rFonts w:ascii="Arial" w:hAnsi="Arial" w:cs="Arial"/>
          <w:szCs w:val="24"/>
        </w:rPr>
        <w:t>The</w:t>
      </w:r>
      <w:r w:rsidRPr="00664A6F">
        <w:rPr>
          <w:rFonts w:ascii="Arial" w:hAnsi="Arial" w:cs="Arial"/>
          <w:spacing w:val="-15"/>
          <w:szCs w:val="24"/>
        </w:rPr>
        <w:t xml:space="preserve"> </w:t>
      </w:r>
      <w:r w:rsidRPr="00664A6F">
        <w:rPr>
          <w:rFonts w:ascii="Arial" w:hAnsi="Arial" w:cs="Arial"/>
          <w:spacing w:val="-3"/>
          <w:szCs w:val="24"/>
        </w:rPr>
        <w:t>State</w:t>
      </w:r>
      <w:r w:rsidRPr="00664A6F">
        <w:rPr>
          <w:rFonts w:ascii="Arial" w:hAnsi="Arial" w:cs="Arial"/>
          <w:spacing w:val="-15"/>
          <w:szCs w:val="24"/>
        </w:rPr>
        <w:t xml:space="preserve"> </w:t>
      </w:r>
      <w:r w:rsidRPr="00664A6F">
        <w:rPr>
          <w:rFonts w:ascii="Arial" w:hAnsi="Arial" w:cs="Arial"/>
          <w:spacing w:val="-3"/>
          <w:szCs w:val="24"/>
        </w:rPr>
        <w:t>may</w:t>
      </w:r>
      <w:r w:rsidRPr="00664A6F">
        <w:rPr>
          <w:rFonts w:ascii="Arial" w:hAnsi="Arial" w:cs="Arial"/>
          <w:spacing w:val="-15"/>
          <w:szCs w:val="24"/>
        </w:rPr>
        <w:t xml:space="preserve"> </w:t>
      </w:r>
      <w:r w:rsidRPr="00664A6F">
        <w:rPr>
          <w:rFonts w:ascii="Arial" w:hAnsi="Arial" w:cs="Arial"/>
          <w:spacing w:val="-3"/>
          <w:szCs w:val="24"/>
        </w:rPr>
        <w:t>terminate</w:t>
      </w:r>
      <w:r w:rsidRPr="00664A6F">
        <w:rPr>
          <w:rFonts w:ascii="Arial" w:hAnsi="Arial" w:cs="Arial"/>
          <w:spacing w:val="-13"/>
          <w:szCs w:val="24"/>
        </w:rPr>
        <w:t xml:space="preserve"> </w:t>
      </w:r>
      <w:r w:rsidRPr="00664A6F">
        <w:rPr>
          <w:rFonts w:ascii="Arial" w:hAnsi="Arial" w:cs="Arial"/>
          <w:spacing w:val="-3"/>
          <w:szCs w:val="24"/>
        </w:rPr>
        <w:t>this</w:t>
      </w:r>
      <w:r w:rsidRPr="00664A6F">
        <w:rPr>
          <w:rFonts w:ascii="Arial" w:hAnsi="Arial" w:cs="Arial"/>
          <w:spacing w:val="-14"/>
          <w:szCs w:val="24"/>
        </w:rPr>
        <w:t xml:space="preserve"> </w:t>
      </w:r>
      <w:r w:rsidRPr="00664A6F">
        <w:rPr>
          <w:rFonts w:ascii="Arial" w:hAnsi="Arial" w:cs="Arial"/>
          <w:spacing w:val="-3"/>
          <w:szCs w:val="24"/>
        </w:rPr>
        <w:t>Agreement</w:t>
      </w:r>
      <w:r w:rsidRPr="00664A6F">
        <w:rPr>
          <w:rFonts w:ascii="Arial" w:hAnsi="Arial" w:cs="Arial"/>
          <w:spacing w:val="-16"/>
          <w:szCs w:val="24"/>
        </w:rPr>
        <w:t xml:space="preserve"> </w:t>
      </w:r>
      <w:r w:rsidRPr="00664A6F">
        <w:rPr>
          <w:rFonts w:ascii="Arial" w:hAnsi="Arial" w:cs="Arial"/>
          <w:spacing w:val="-3"/>
          <w:szCs w:val="24"/>
        </w:rPr>
        <w:t>without</w:t>
      </w:r>
      <w:r w:rsidRPr="00664A6F">
        <w:rPr>
          <w:rFonts w:ascii="Arial" w:hAnsi="Arial" w:cs="Arial"/>
          <w:spacing w:val="-17"/>
          <w:szCs w:val="24"/>
        </w:rPr>
        <w:t xml:space="preserve"> </w:t>
      </w:r>
      <w:r w:rsidRPr="00664A6F">
        <w:rPr>
          <w:rFonts w:ascii="Arial" w:hAnsi="Arial" w:cs="Arial"/>
          <w:spacing w:val="-3"/>
          <w:szCs w:val="24"/>
        </w:rPr>
        <w:t>cause</w:t>
      </w:r>
      <w:r w:rsidRPr="00664A6F">
        <w:rPr>
          <w:rFonts w:ascii="Arial" w:hAnsi="Arial" w:cs="Arial"/>
          <w:spacing w:val="-18"/>
          <w:szCs w:val="24"/>
        </w:rPr>
        <w:t xml:space="preserve"> </w:t>
      </w:r>
      <w:r w:rsidRPr="00664A6F">
        <w:rPr>
          <w:rFonts w:ascii="Arial" w:hAnsi="Arial" w:cs="Arial"/>
          <w:szCs w:val="24"/>
        </w:rPr>
        <w:t>by</w:t>
      </w:r>
      <w:r w:rsidRPr="00664A6F">
        <w:rPr>
          <w:rFonts w:ascii="Arial" w:hAnsi="Arial" w:cs="Arial"/>
          <w:spacing w:val="-14"/>
          <w:szCs w:val="24"/>
        </w:rPr>
        <w:t xml:space="preserve"> </w:t>
      </w:r>
      <w:r w:rsidRPr="00664A6F">
        <w:rPr>
          <w:rFonts w:ascii="Arial" w:hAnsi="Arial" w:cs="Arial"/>
          <w:spacing w:val="-3"/>
          <w:szCs w:val="24"/>
        </w:rPr>
        <w:t>thirty</w:t>
      </w:r>
      <w:r w:rsidRPr="00664A6F">
        <w:rPr>
          <w:rFonts w:ascii="Arial" w:hAnsi="Arial" w:cs="Arial"/>
          <w:spacing w:val="-14"/>
          <w:szCs w:val="24"/>
        </w:rPr>
        <w:t xml:space="preserve"> </w:t>
      </w:r>
      <w:r w:rsidRPr="00664A6F">
        <w:rPr>
          <w:rFonts w:ascii="Arial" w:hAnsi="Arial" w:cs="Arial"/>
          <w:szCs w:val="24"/>
        </w:rPr>
        <w:t>(30)</w:t>
      </w:r>
      <w:r w:rsidRPr="00664A6F">
        <w:rPr>
          <w:rFonts w:ascii="Arial" w:hAnsi="Arial" w:cs="Arial"/>
          <w:spacing w:val="-17"/>
          <w:szCs w:val="24"/>
        </w:rPr>
        <w:t xml:space="preserve"> </w:t>
      </w:r>
      <w:r w:rsidRPr="00664A6F">
        <w:rPr>
          <w:rFonts w:ascii="Arial" w:hAnsi="Arial" w:cs="Arial"/>
          <w:szCs w:val="24"/>
        </w:rPr>
        <w:t>days</w:t>
      </w:r>
      <w:r w:rsidRPr="00664A6F">
        <w:rPr>
          <w:rFonts w:ascii="Arial" w:hAnsi="Arial" w:cs="Arial"/>
          <w:spacing w:val="-16"/>
          <w:szCs w:val="24"/>
        </w:rPr>
        <w:t xml:space="preserve"> </w:t>
      </w:r>
      <w:r w:rsidRPr="00664A6F">
        <w:rPr>
          <w:rFonts w:ascii="Arial" w:hAnsi="Arial" w:cs="Arial"/>
          <w:spacing w:val="-3"/>
          <w:szCs w:val="24"/>
        </w:rPr>
        <w:t>prior</w:t>
      </w:r>
      <w:r w:rsidRPr="00664A6F">
        <w:rPr>
          <w:rFonts w:ascii="Arial" w:hAnsi="Arial" w:cs="Arial"/>
          <w:spacing w:val="-16"/>
          <w:szCs w:val="24"/>
        </w:rPr>
        <w:t xml:space="preserve"> </w:t>
      </w:r>
      <w:r w:rsidRPr="00664A6F">
        <w:rPr>
          <w:rFonts w:ascii="Arial" w:hAnsi="Arial" w:cs="Arial"/>
          <w:spacing w:val="-3"/>
          <w:szCs w:val="24"/>
        </w:rPr>
        <w:t>written</w:t>
      </w:r>
      <w:r w:rsidRPr="00664A6F">
        <w:rPr>
          <w:rFonts w:ascii="Arial" w:hAnsi="Arial" w:cs="Arial"/>
          <w:spacing w:val="-17"/>
          <w:szCs w:val="24"/>
        </w:rPr>
        <w:t xml:space="preserve"> </w:t>
      </w:r>
      <w:r w:rsidRPr="00664A6F">
        <w:rPr>
          <w:rFonts w:ascii="Arial" w:hAnsi="Arial" w:cs="Arial"/>
          <w:spacing w:val="-3"/>
          <w:szCs w:val="24"/>
        </w:rPr>
        <w:t>notice.</w:t>
      </w:r>
      <w:r w:rsidRPr="00664A6F">
        <w:rPr>
          <w:rFonts w:ascii="Arial" w:hAnsi="Arial" w:cs="Arial"/>
          <w:spacing w:val="23"/>
          <w:szCs w:val="24"/>
        </w:rPr>
        <w:t xml:space="preserve"> </w:t>
      </w:r>
      <w:r w:rsidRPr="00664A6F">
        <w:rPr>
          <w:rFonts w:ascii="Arial" w:hAnsi="Arial" w:cs="Arial"/>
          <w:szCs w:val="24"/>
        </w:rPr>
        <w:t>In</w:t>
      </w:r>
      <w:r w:rsidRPr="00664A6F">
        <w:rPr>
          <w:rFonts w:ascii="Arial" w:hAnsi="Arial" w:cs="Arial"/>
          <w:spacing w:val="-12"/>
          <w:szCs w:val="24"/>
        </w:rPr>
        <w:t xml:space="preserve"> </w:t>
      </w:r>
      <w:r w:rsidRPr="00664A6F">
        <w:rPr>
          <w:rFonts w:ascii="Arial" w:hAnsi="Arial" w:cs="Arial"/>
          <w:spacing w:val="-3"/>
          <w:szCs w:val="24"/>
        </w:rPr>
        <w:t>the</w:t>
      </w:r>
      <w:r w:rsidRPr="00664A6F">
        <w:rPr>
          <w:rFonts w:ascii="Arial" w:hAnsi="Arial" w:cs="Arial"/>
          <w:spacing w:val="-16"/>
          <w:szCs w:val="24"/>
        </w:rPr>
        <w:t xml:space="preserve"> </w:t>
      </w:r>
      <w:r w:rsidRPr="00664A6F">
        <w:rPr>
          <w:rFonts w:ascii="Arial" w:hAnsi="Arial" w:cs="Arial"/>
          <w:spacing w:val="-3"/>
          <w:szCs w:val="24"/>
        </w:rPr>
        <w:t>event</w:t>
      </w:r>
      <w:r w:rsidRPr="00664A6F">
        <w:rPr>
          <w:rFonts w:ascii="Arial" w:hAnsi="Arial" w:cs="Arial"/>
          <w:spacing w:val="-16"/>
          <w:szCs w:val="24"/>
        </w:rPr>
        <w:t xml:space="preserve"> </w:t>
      </w:r>
      <w:r w:rsidRPr="00664A6F">
        <w:rPr>
          <w:rFonts w:ascii="Arial" w:hAnsi="Arial" w:cs="Arial"/>
          <w:szCs w:val="24"/>
        </w:rPr>
        <w:t>of</w:t>
      </w:r>
      <w:r w:rsidRPr="00664A6F">
        <w:rPr>
          <w:rFonts w:ascii="Arial" w:hAnsi="Arial" w:cs="Arial"/>
          <w:spacing w:val="-15"/>
          <w:szCs w:val="24"/>
        </w:rPr>
        <w:t xml:space="preserve"> </w:t>
      </w:r>
      <w:r w:rsidRPr="00664A6F">
        <w:rPr>
          <w:rFonts w:ascii="Arial" w:hAnsi="Arial" w:cs="Arial"/>
          <w:spacing w:val="-3"/>
          <w:szCs w:val="24"/>
        </w:rPr>
        <w:t>such</w:t>
      </w:r>
      <w:r w:rsidRPr="00664A6F">
        <w:rPr>
          <w:rFonts w:ascii="Arial" w:hAnsi="Arial" w:cs="Arial"/>
          <w:spacing w:val="-14"/>
          <w:szCs w:val="24"/>
        </w:rPr>
        <w:t xml:space="preserve"> </w:t>
      </w:r>
      <w:r w:rsidRPr="00664A6F">
        <w:rPr>
          <w:rFonts w:ascii="Arial" w:hAnsi="Arial" w:cs="Arial"/>
          <w:spacing w:val="-4"/>
          <w:szCs w:val="24"/>
        </w:rPr>
        <w:t xml:space="preserve">termination, </w:t>
      </w:r>
      <w:r w:rsidRPr="00664A6F">
        <w:rPr>
          <w:rFonts w:ascii="Arial" w:hAnsi="Arial" w:cs="Arial"/>
          <w:szCs w:val="24"/>
        </w:rPr>
        <w:t>the</w:t>
      </w:r>
      <w:r w:rsidRPr="00664A6F">
        <w:rPr>
          <w:rFonts w:ascii="Arial" w:hAnsi="Arial" w:cs="Arial"/>
          <w:spacing w:val="-16"/>
          <w:szCs w:val="24"/>
        </w:rPr>
        <w:t xml:space="preserve"> </w:t>
      </w:r>
      <w:r w:rsidRPr="00664A6F">
        <w:rPr>
          <w:rFonts w:ascii="Arial" w:hAnsi="Arial" w:cs="Arial"/>
          <w:spacing w:val="-3"/>
          <w:szCs w:val="24"/>
        </w:rPr>
        <w:t>parties</w:t>
      </w:r>
      <w:r w:rsidRPr="00664A6F">
        <w:rPr>
          <w:rFonts w:ascii="Arial" w:hAnsi="Arial" w:cs="Arial"/>
          <w:spacing w:val="-14"/>
          <w:szCs w:val="24"/>
        </w:rPr>
        <w:t xml:space="preserve"> </w:t>
      </w:r>
      <w:r w:rsidRPr="00664A6F">
        <w:rPr>
          <w:rFonts w:ascii="Arial" w:hAnsi="Arial" w:cs="Arial"/>
          <w:spacing w:val="-3"/>
          <w:szCs w:val="24"/>
        </w:rPr>
        <w:t>will</w:t>
      </w:r>
      <w:r w:rsidRPr="00664A6F">
        <w:rPr>
          <w:rFonts w:ascii="Arial" w:hAnsi="Arial" w:cs="Arial"/>
          <w:spacing w:val="-16"/>
          <w:szCs w:val="24"/>
        </w:rPr>
        <w:t xml:space="preserve"> </w:t>
      </w:r>
      <w:r w:rsidRPr="00664A6F">
        <w:rPr>
          <w:rFonts w:ascii="Arial" w:hAnsi="Arial" w:cs="Arial"/>
          <w:spacing w:val="-3"/>
          <w:szCs w:val="24"/>
        </w:rPr>
        <w:t>adjust</w:t>
      </w:r>
      <w:r w:rsidRPr="00664A6F">
        <w:rPr>
          <w:rFonts w:ascii="Arial" w:hAnsi="Arial" w:cs="Arial"/>
          <w:spacing w:val="-16"/>
          <w:szCs w:val="24"/>
        </w:rPr>
        <w:t xml:space="preserve"> </w:t>
      </w:r>
      <w:r w:rsidRPr="00664A6F">
        <w:rPr>
          <w:rFonts w:ascii="Arial" w:hAnsi="Arial" w:cs="Arial"/>
          <w:spacing w:val="-3"/>
          <w:szCs w:val="24"/>
        </w:rPr>
        <w:t>the</w:t>
      </w:r>
      <w:r w:rsidRPr="00664A6F">
        <w:rPr>
          <w:rFonts w:ascii="Arial" w:hAnsi="Arial" w:cs="Arial"/>
          <w:spacing w:val="-15"/>
          <w:szCs w:val="24"/>
        </w:rPr>
        <w:t xml:space="preserve"> </w:t>
      </w:r>
      <w:r w:rsidRPr="00664A6F">
        <w:rPr>
          <w:rFonts w:ascii="Arial" w:hAnsi="Arial" w:cs="Arial"/>
          <w:spacing w:val="-3"/>
          <w:szCs w:val="24"/>
        </w:rPr>
        <w:t>accounts</w:t>
      </w:r>
      <w:r w:rsidRPr="00664A6F">
        <w:rPr>
          <w:rFonts w:ascii="Arial" w:hAnsi="Arial" w:cs="Arial"/>
          <w:spacing w:val="-16"/>
          <w:szCs w:val="24"/>
        </w:rPr>
        <w:t xml:space="preserve"> </w:t>
      </w:r>
      <w:r w:rsidR="00364186" w:rsidRPr="00664A6F">
        <w:rPr>
          <w:rFonts w:ascii="Arial" w:hAnsi="Arial" w:cs="Arial"/>
          <w:spacing w:val="-2"/>
          <w:szCs w:val="24"/>
        </w:rPr>
        <w:t>due,</w:t>
      </w:r>
      <w:r w:rsidRPr="00664A6F">
        <w:rPr>
          <w:rFonts w:ascii="Arial" w:hAnsi="Arial" w:cs="Arial"/>
          <w:spacing w:val="-15"/>
          <w:szCs w:val="24"/>
        </w:rPr>
        <w:t xml:space="preserve"> </w:t>
      </w:r>
      <w:r w:rsidRPr="00664A6F">
        <w:rPr>
          <w:rFonts w:ascii="Arial" w:hAnsi="Arial" w:cs="Arial"/>
          <w:spacing w:val="-3"/>
          <w:szCs w:val="24"/>
        </w:rPr>
        <w:t>and</w:t>
      </w:r>
      <w:r w:rsidRPr="00664A6F">
        <w:rPr>
          <w:rFonts w:ascii="Arial" w:hAnsi="Arial" w:cs="Arial"/>
          <w:spacing w:val="-14"/>
          <w:szCs w:val="24"/>
        </w:rPr>
        <w:t xml:space="preserve"> </w:t>
      </w:r>
      <w:r w:rsidRPr="00664A6F">
        <w:rPr>
          <w:rFonts w:ascii="Arial" w:hAnsi="Arial" w:cs="Arial"/>
          <w:spacing w:val="-3"/>
          <w:szCs w:val="24"/>
        </w:rPr>
        <w:t>the</w:t>
      </w:r>
      <w:r w:rsidRPr="00664A6F">
        <w:rPr>
          <w:rFonts w:ascii="Arial" w:hAnsi="Arial" w:cs="Arial"/>
          <w:spacing w:val="-15"/>
          <w:szCs w:val="24"/>
        </w:rPr>
        <w:t xml:space="preserve"> </w:t>
      </w:r>
      <w:r w:rsidRPr="00664A6F">
        <w:rPr>
          <w:rFonts w:ascii="Arial" w:hAnsi="Arial" w:cs="Arial"/>
          <w:spacing w:val="-3"/>
          <w:szCs w:val="24"/>
        </w:rPr>
        <w:t>Contractor</w:t>
      </w:r>
      <w:r w:rsidRPr="00664A6F">
        <w:rPr>
          <w:rFonts w:ascii="Arial" w:hAnsi="Arial" w:cs="Arial"/>
          <w:spacing w:val="-15"/>
          <w:szCs w:val="24"/>
        </w:rPr>
        <w:t xml:space="preserve"> </w:t>
      </w:r>
      <w:r w:rsidRPr="00664A6F">
        <w:rPr>
          <w:rFonts w:ascii="Arial" w:hAnsi="Arial" w:cs="Arial"/>
          <w:spacing w:val="-3"/>
          <w:szCs w:val="24"/>
        </w:rPr>
        <w:t>will</w:t>
      </w:r>
      <w:r w:rsidRPr="00664A6F">
        <w:rPr>
          <w:rFonts w:ascii="Arial" w:hAnsi="Arial" w:cs="Arial"/>
          <w:spacing w:val="-18"/>
          <w:szCs w:val="24"/>
        </w:rPr>
        <w:t xml:space="preserve"> </w:t>
      </w:r>
      <w:r w:rsidRPr="00664A6F">
        <w:rPr>
          <w:rFonts w:ascii="Arial" w:hAnsi="Arial" w:cs="Arial"/>
          <w:spacing w:val="-3"/>
          <w:szCs w:val="24"/>
        </w:rPr>
        <w:t>undertake</w:t>
      </w:r>
      <w:r w:rsidRPr="00664A6F">
        <w:rPr>
          <w:rFonts w:ascii="Arial" w:hAnsi="Arial" w:cs="Arial"/>
          <w:spacing w:val="-15"/>
          <w:szCs w:val="24"/>
        </w:rPr>
        <w:t xml:space="preserve"> </w:t>
      </w:r>
      <w:r w:rsidRPr="00664A6F">
        <w:rPr>
          <w:rFonts w:ascii="Arial" w:hAnsi="Arial" w:cs="Arial"/>
          <w:szCs w:val="24"/>
        </w:rPr>
        <w:t>no</w:t>
      </w:r>
      <w:r w:rsidRPr="00664A6F">
        <w:rPr>
          <w:rFonts w:ascii="Arial" w:hAnsi="Arial" w:cs="Arial"/>
          <w:spacing w:val="-14"/>
          <w:szCs w:val="24"/>
        </w:rPr>
        <w:t xml:space="preserve"> </w:t>
      </w:r>
      <w:r w:rsidRPr="00664A6F">
        <w:rPr>
          <w:rFonts w:ascii="Arial" w:hAnsi="Arial" w:cs="Arial"/>
          <w:spacing w:val="-3"/>
          <w:szCs w:val="24"/>
        </w:rPr>
        <w:t>additional</w:t>
      </w:r>
      <w:r w:rsidRPr="00664A6F">
        <w:rPr>
          <w:rFonts w:ascii="Arial" w:hAnsi="Arial" w:cs="Arial"/>
          <w:spacing w:val="-16"/>
          <w:szCs w:val="24"/>
        </w:rPr>
        <w:t xml:space="preserve"> </w:t>
      </w:r>
      <w:r w:rsidRPr="00664A6F">
        <w:rPr>
          <w:rFonts w:ascii="Arial" w:hAnsi="Arial" w:cs="Arial"/>
          <w:spacing w:val="-3"/>
          <w:szCs w:val="24"/>
        </w:rPr>
        <w:t>expenditures</w:t>
      </w:r>
      <w:r w:rsidRPr="00664A6F">
        <w:rPr>
          <w:rFonts w:ascii="Arial" w:hAnsi="Arial" w:cs="Arial"/>
          <w:spacing w:val="-19"/>
          <w:szCs w:val="24"/>
        </w:rPr>
        <w:t xml:space="preserve"> </w:t>
      </w:r>
      <w:r w:rsidRPr="00664A6F">
        <w:rPr>
          <w:rFonts w:ascii="Arial" w:hAnsi="Arial" w:cs="Arial"/>
          <w:szCs w:val="24"/>
        </w:rPr>
        <w:t>not</w:t>
      </w:r>
      <w:r w:rsidRPr="00664A6F">
        <w:rPr>
          <w:rFonts w:ascii="Arial" w:hAnsi="Arial" w:cs="Arial"/>
          <w:spacing w:val="-16"/>
          <w:szCs w:val="24"/>
        </w:rPr>
        <w:t xml:space="preserve"> </w:t>
      </w:r>
      <w:r w:rsidRPr="00664A6F">
        <w:rPr>
          <w:rFonts w:ascii="Arial" w:hAnsi="Arial" w:cs="Arial"/>
          <w:spacing w:val="-4"/>
          <w:szCs w:val="24"/>
        </w:rPr>
        <w:t>already</w:t>
      </w:r>
      <w:r w:rsidRPr="00664A6F">
        <w:rPr>
          <w:rFonts w:ascii="Arial" w:hAnsi="Arial" w:cs="Arial"/>
          <w:spacing w:val="-15"/>
          <w:szCs w:val="24"/>
        </w:rPr>
        <w:t xml:space="preserve"> </w:t>
      </w:r>
      <w:r w:rsidRPr="00664A6F">
        <w:rPr>
          <w:rFonts w:ascii="Arial" w:hAnsi="Arial" w:cs="Arial"/>
          <w:spacing w:val="-3"/>
          <w:szCs w:val="24"/>
        </w:rPr>
        <w:t>required.</w:t>
      </w:r>
      <w:r w:rsidRPr="00664A6F">
        <w:rPr>
          <w:rFonts w:ascii="Arial" w:hAnsi="Arial" w:cs="Arial"/>
          <w:spacing w:val="23"/>
          <w:szCs w:val="24"/>
        </w:rPr>
        <w:t xml:space="preserve"> </w:t>
      </w:r>
      <w:r w:rsidRPr="00664A6F">
        <w:rPr>
          <w:rFonts w:ascii="Arial" w:hAnsi="Arial" w:cs="Arial"/>
          <w:spacing w:val="-4"/>
          <w:szCs w:val="24"/>
        </w:rPr>
        <w:t xml:space="preserve">Upon </w:t>
      </w:r>
      <w:r w:rsidRPr="00664A6F">
        <w:rPr>
          <w:rFonts w:ascii="Arial" w:hAnsi="Arial" w:cs="Arial"/>
          <w:szCs w:val="24"/>
        </w:rPr>
        <w:t>any</w:t>
      </w:r>
      <w:r w:rsidRPr="00664A6F">
        <w:rPr>
          <w:rFonts w:ascii="Arial" w:hAnsi="Arial" w:cs="Arial"/>
          <w:spacing w:val="-7"/>
          <w:szCs w:val="24"/>
        </w:rPr>
        <w:t xml:space="preserve"> </w:t>
      </w:r>
      <w:r w:rsidRPr="00664A6F">
        <w:rPr>
          <w:rFonts w:ascii="Arial" w:hAnsi="Arial" w:cs="Arial"/>
          <w:spacing w:val="-3"/>
          <w:szCs w:val="24"/>
        </w:rPr>
        <w:t>such</w:t>
      </w:r>
      <w:r w:rsidRPr="00664A6F">
        <w:rPr>
          <w:rFonts w:ascii="Arial" w:hAnsi="Arial" w:cs="Arial"/>
          <w:spacing w:val="-6"/>
          <w:szCs w:val="24"/>
        </w:rPr>
        <w:t xml:space="preserve"> </w:t>
      </w:r>
      <w:r w:rsidRPr="00664A6F">
        <w:rPr>
          <w:rFonts w:ascii="Arial" w:hAnsi="Arial" w:cs="Arial"/>
          <w:spacing w:val="-3"/>
          <w:szCs w:val="24"/>
        </w:rPr>
        <w:t>termination,</w:t>
      </w:r>
      <w:r w:rsidRPr="00664A6F">
        <w:rPr>
          <w:rFonts w:ascii="Arial" w:hAnsi="Arial" w:cs="Arial"/>
          <w:spacing w:val="-8"/>
          <w:szCs w:val="24"/>
        </w:rPr>
        <w:t xml:space="preserve"> </w:t>
      </w:r>
      <w:r w:rsidRPr="00664A6F">
        <w:rPr>
          <w:rFonts w:ascii="Arial" w:hAnsi="Arial" w:cs="Arial"/>
          <w:spacing w:val="-3"/>
          <w:szCs w:val="24"/>
        </w:rPr>
        <w:t>the</w:t>
      </w:r>
      <w:r w:rsidRPr="00664A6F">
        <w:rPr>
          <w:rFonts w:ascii="Arial" w:hAnsi="Arial" w:cs="Arial"/>
          <w:spacing w:val="-7"/>
          <w:szCs w:val="24"/>
        </w:rPr>
        <w:t xml:space="preserve"> </w:t>
      </w:r>
      <w:r w:rsidRPr="00664A6F">
        <w:rPr>
          <w:rFonts w:ascii="Arial" w:hAnsi="Arial" w:cs="Arial"/>
          <w:spacing w:val="-3"/>
          <w:szCs w:val="24"/>
        </w:rPr>
        <w:t>parties</w:t>
      </w:r>
      <w:r w:rsidRPr="00664A6F">
        <w:rPr>
          <w:rFonts w:ascii="Arial" w:hAnsi="Arial" w:cs="Arial"/>
          <w:spacing w:val="-7"/>
          <w:szCs w:val="24"/>
        </w:rPr>
        <w:t xml:space="preserve"> </w:t>
      </w:r>
      <w:r w:rsidRPr="00664A6F">
        <w:rPr>
          <w:rFonts w:ascii="Arial" w:hAnsi="Arial" w:cs="Arial"/>
          <w:spacing w:val="-3"/>
          <w:szCs w:val="24"/>
        </w:rPr>
        <w:t>shall</w:t>
      </w:r>
      <w:r w:rsidRPr="00664A6F">
        <w:rPr>
          <w:rFonts w:ascii="Arial" w:hAnsi="Arial" w:cs="Arial"/>
          <w:spacing w:val="-7"/>
          <w:szCs w:val="24"/>
        </w:rPr>
        <w:t xml:space="preserve"> </w:t>
      </w:r>
      <w:r w:rsidRPr="00664A6F">
        <w:rPr>
          <w:rFonts w:ascii="Arial" w:hAnsi="Arial" w:cs="Arial"/>
          <w:spacing w:val="-3"/>
          <w:szCs w:val="24"/>
        </w:rPr>
        <w:t>endeavor</w:t>
      </w:r>
      <w:r w:rsidRPr="00664A6F">
        <w:rPr>
          <w:rFonts w:ascii="Arial" w:hAnsi="Arial" w:cs="Arial"/>
          <w:spacing w:val="-6"/>
          <w:szCs w:val="24"/>
        </w:rPr>
        <w:t xml:space="preserve"> </w:t>
      </w:r>
      <w:r w:rsidRPr="00664A6F">
        <w:rPr>
          <w:rFonts w:ascii="Arial" w:hAnsi="Arial" w:cs="Arial"/>
          <w:szCs w:val="24"/>
        </w:rPr>
        <w:t>in</w:t>
      </w:r>
      <w:r w:rsidRPr="00664A6F">
        <w:rPr>
          <w:rFonts w:ascii="Arial" w:hAnsi="Arial" w:cs="Arial"/>
          <w:spacing w:val="-7"/>
          <w:szCs w:val="24"/>
        </w:rPr>
        <w:t xml:space="preserve"> </w:t>
      </w:r>
      <w:r w:rsidRPr="00664A6F">
        <w:rPr>
          <w:rFonts w:ascii="Arial" w:hAnsi="Arial" w:cs="Arial"/>
          <w:szCs w:val="24"/>
        </w:rPr>
        <w:t>an</w:t>
      </w:r>
      <w:r w:rsidRPr="00664A6F">
        <w:rPr>
          <w:rFonts w:ascii="Arial" w:hAnsi="Arial" w:cs="Arial"/>
          <w:spacing w:val="-6"/>
          <w:szCs w:val="24"/>
        </w:rPr>
        <w:t xml:space="preserve"> </w:t>
      </w:r>
      <w:r w:rsidRPr="00664A6F">
        <w:rPr>
          <w:rFonts w:ascii="Arial" w:hAnsi="Arial" w:cs="Arial"/>
          <w:spacing w:val="-3"/>
          <w:szCs w:val="24"/>
        </w:rPr>
        <w:t>orderly</w:t>
      </w:r>
      <w:r w:rsidRPr="00664A6F">
        <w:rPr>
          <w:rFonts w:ascii="Arial" w:hAnsi="Arial" w:cs="Arial"/>
          <w:spacing w:val="-7"/>
          <w:szCs w:val="24"/>
        </w:rPr>
        <w:t xml:space="preserve"> </w:t>
      </w:r>
      <w:r w:rsidRPr="00664A6F">
        <w:rPr>
          <w:rFonts w:ascii="Arial" w:hAnsi="Arial" w:cs="Arial"/>
          <w:spacing w:val="-3"/>
          <w:szCs w:val="24"/>
        </w:rPr>
        <w:t>manner</w:t>
      </w:r>
      <w:r w:rsidRPr="00664A6F">
        <w:rPr>
          <w:rFonts w:ascii="Arial" w:hAnsi="Arial" w:cs="Arial"/>
          <w:spacing w:val="-4"/>
          <w:szCs w:val="24"/>
        </w:rPr>
        <w:t xml:space="preserve"> </w:t>
      </w:r>
      <w:r w:rsidRPr="00664A6F">
        <w:rPr>
          <w:rFonts w:ascii="Arial" w:hAnsi="Arial" w:cs="Arial"/>
          <w:spacing w:val="-3"/>
          <w:szCs w:val="24"/>
        </w:rPr>
        <w:t>to</w:t>
      </w:r>
      <w:r w:rsidRPr="00664A6F">
        <w:rPr>
          <w:rFonts w:ascii="Arial" w:hAnsi="Arial" w:cs="Arial"/>
          <w:spacing w:val="-5"/>
          <w:szCs w:val="24"/>
        </w:rPr>
        <w:t xml:space="preserve"> </w:t>
      </w:r>
      <w:r w:rsidRPr="00664A6F">
        <w:rPr>
          <w:rFonts w:ascii="Arial" w:hAnsi="Arial" w:cs="Arial"/>
          <w:spacing w:val="-3"/>
          <w:szCs w:val="24"/>
        </w:rPr>
        <w:t>wind</w:t>
      </w:r>
      <w:r w:rsidRPr="00664A6F">
        <w:rPr>
          <w:rFonts w:ascii="Arial" w:hAnsi="Arial" w:cs="Arial"/>
          <w:spacing w:val="-6"/>
          <w:szCs w:val="24"/>
        </w:rPr>
        <w:t xml:space="preserve"> </w:t>
      </w:r>
      <w:r w:rsidRPr="00664A6F">
        <w:rPr>
          <w:rFonts w:ascii="Arial" w:hAnsi="Arial" w:cs="Arial"/>
          <w:spacing w:val="-3"/>
          <w:szCs w:val="24"/>
        </w:rPr>
        <w:t>down</w:t>
      </w:r>
      <w:r w:rsidRPr="00664A6F">
        <w:rPr>
          <w:rFonts w:ascii="Arial" w:hAnsi="Arial" w:cs="Arial"/>
          <w:spacing w:val="-4"/>
          <w:szCs w:val="24"/>
        </w:rPr>
        <w:t xml:space="preserve"> </w:t>
      </w:r>
      <w:r w:rsidRPr="00664A6F">
        <w:rPr>
          <w:rFonts w:ascii="Arial" w:hAnsi="Arial" w:cs="Arial"/>
          <w:spacing w:val="-3"/>
          <w:szCs w:val="24"/>
        </w:rPr>
        <w:t>activities</w:t>
      </w:r>
      <w:r w:rsidRPr="00664A6F">
        <w:rPr>
          <w:rFonts w:ascii="Arial" w:hAnsi="Arial" w:cs="Arial"/>
          <w:spacing w:val="-9"/>
          <w:szCs w:val="24"/>
        </w:rPr>
        <w:t xml:space="preserve"> </w:t>
      </w:r>
      <w:r w:rsidRPr="00664A6F">
        <w:rPr>
          <w:rFonts w:ascii="Arial" w:hAnsi="Arial" w:cs="Arial"/>
          <w:spacing w:val="-3"/>
          <w:szCs w:val="24"/>
        </w:rPr>
        <w:t>hereunder.</w:t>
      </w:r>
    </w:p>
    <w:p w14:paraId="41161095" w14:textId="77777777" w:rsidR="007623BE" w:rsidRPr="00664A6F" w:rsidRDefault="007623BE" w:rsidP="007623BE">
      <w:pPr>
        <w:spacing w:before="119"/>
        <w:ind w:left="660"/>
        <w:rPr>
          <w:rFonts w:ascii="Arial" w:hAnsi="Arial" w:cs="Arial"/>
          <w:szCs w:val="24"/>
        </w:rPr>
      </w:pPr>
      <w:r w:rsidRPr="00664A6F">
        <w:rPr>
          <w:rFonts w:ascii="Arial" w:hAnsi="Arial" w:cs="Arial"/>
          <w:szCs w:val="24"/>
          <w:u w:val="single"/>
        </w:rPr>
        <w:t>Responsibility Provision</w:t>
      </w:r>
      <w:r w:rsidRPr="00664A6F">
        <w:rPr>
          <w:rFonts w:ascii="Arial" w:hAnsi="Arial" w:cs="Arial"/>
          <w:szCs w:val="24"/>
        </w:rPr>
        <w:t>s</w:t>
      </w:r>
    </w:p>
    <w:p w14:paraId="0686EC24" w14:textId="77777777" w:rsidR="007623BE" w:rsidRPr="00664A6F" w:rsidRDefault="007623BE" w:rsidP="007623BE">
      <w:pPr>
        <w:pStyle w:val="ListParagraph"/>
        <w:widowControl w:val="0"/>
        <w:numPr>
          <w:ilvl w:val="0"/>
          <w:numId w:val="84"/>
        </w:numPr>
        <w:tabs>
          <w:tab w:val="left" w:pos="1020"/>
        </w:tabs>
        <w:autoSpaceDE w:val="0"/>
        <w:autoSpaceDN w:val="0"/>
        <w:spacing w:before="1" w:after="0" w:line="240" w:lineRule="auto"/>
        <w:ind w:hanging="359"/>
        <w:contextualSpacing w:val="0"/>
        <w:rPr>
          <w:rFonts w:ascii="Arial" w:hAnsi="Arial" w:cs="Arial"/>
          <w:szCs w:val="24"/>
        </w:rPr>
      </w:pPr>
      <w:r w:rsidRPr="00664A6F">
        <w:rPr>
          <w:rFonts w:ascii="Arial" w:hAnsi="Arial" w:cs="Arial"/>
          <w:szCs w:val="24"/>
        </w:rPr>
        <w:t>General Responsibility Language</w:t>
      </w:r>
    </w:p>
    <w:p w14:paraId="011DC38D" w14:textId="77777777" w:rsidR="007623BE" w:rsidRPr="00664A6F" w:rsidRDefault="007623BE" w:rsidP="007623BE">
      <w:pPr>
        <w:spacing w:before="34" w:line="276" w:lineRule="auto"/>
        <w:ind w:left="1019" w:right="678"/>
        <w:jc w:val="both"/>
        <w:rPr>
          <w:rFonts w:ascii="Arial" w:hAnsi="Arial" w:cs="Arial"/>
          <w:szCs w:val="24"/>
        </w:rPr>
      </w:pPr>
      <w:r w:rsidRPr="00664A6F">
        <w:rPr>
          <w:rFonts w:ascii="Arial" w:hAnsi="Arial" w:cs="Arial"/>
          <w:szCs w:val="24"/>
        </w:rPr>
        <w:t xml:space="preserve">The Contractor shall at all times during the Contract term remain responsible. The Contractor agrees, if requested by the Commissioner of Education or his or her </w:t>
      </w:r>
      <w:r w:rsidRPr="00664A6F">
        <w:rPr>
          <w:rFonts w:ascii="Arial" w:hAnsi="Arial" w:cs="Arial"/>
          <w:szCs w:val="24"/>
        </w:rPr>
        <w:lastRenderedPageBreak/>
        <w:t>designee, to present evidence of its continuing legal authority to do business in New York State, integrity, experience, ability, prior performance, and organizational and financial capacity.</w:t>
      </w:r>
    </w:p>
    <w:p w14:paraId="6DE39A9D" w14:textId="77777777" w:rsidR="007623BE" w:rsidRPr="00664A6F" w:rsidRDefault="007623BE" w:rsidP="007623BE">
      <w:pPr>
        <w:pStyle w:val="BodyText"/>
        <w:rPr>
          <w:rFonts w:ascii="Arial" w:hAnsi="Arial" w:cs="Arial"/>
          <w:szCs w:val="24"/>
        </w:rPr>
      </w:pPr>
    </w:p>
    <w:p w14:paraId="4FAF6130" w14:textId="77777777" w:rsidR="007623BE" w:rsidRPr="00664A6F" w:rsidRDefault="007623BE" w:rsidP="007623BE">
      <w:pPr>
        <w:pStyle w:val="ListParagraph"/>
        <w:widowControl w:val="0"/>
        <w:numPr>
          <w:ilvl w:val="0"/>
          <w:numId w:val="84"/>
        </w:numPr>
        <w:tabs>
          <w:tab w:val="left" w:pos="1021"/>
        </w:tabs>
        <w:autoSpaceDE w:val="0"/>
        <w:autoSpaceDN w:val="0"/>
        <w:spacing w:before="0" w:after="0" w:line="240" w:lineRule="auto"/>
        <w:ind w:left="1020"/>
        <w:contextualSpacing w:val="0"/>
        <w:rPr>
          <w:rFonts w:ascii="Arial" w:hAnsi="Arial" w:cs="Arial"/>
          <w:szCs w:val="24"/>
        </w:rPr>
      </w:pPr>
      <w:r w:rsidRPr="00664A6F">
        <w:rPr>
          <w:rFonts w:ascii="Arial" w:hAnsi="Arial" w:cs="Arial"/>
          <w:szCs w:val="24"/>
        </w:rPr>
        <w:t>Suspension of Work (for</w:t>
      </w:r>
      <w:r w:rsidRPr="00664A6F">
        <w:rPr>
          <w:rFonts w:ascii="Arial" w:hAnsi="Arial" w:cs="Arial"/>
          <w:spacing w:val="1"/>
          <w:szCs w:val="24"/>
        </w:rPr>
        <w:t xml:space="preserve"> </w:t>
      </w:r>
      <w:r w:rsidRPr="00664A6F">
        <w:rPr>
          <w:rFonts w:ascii="Arial" w:hAnsi="Arial" w:cs="Arial"/>
          <w:szCs w:val="24"/>
        </w:rPr>
        <w:t>Non-Responsibility)</w:t>
      </w:r>
    </w:p>
    <w:p w14:paraId="16303FE3" w14:textId="77777777" w:rsidR="007623BE" w:rsidRPr="00664A6F" w:rsidRDefault="007623BE" w:rsidP="007623BE">
      <w:pPr>
        <w:spacing w:before="34" w:line="276" w:lineRule="auto"/>
        <w:ind w:left="1020" w:right="674"/>
        <w:jc w:val="both"/>
        <w:rPr>
          <w:rFonts w:ascii="Arial" w:hAnsi="Arial" w:cs="Arial"/>
          <w:szCs w:val="24"/>
        </w:rPr>
      </w:pPr>
      <w:r w:rsidRPr="00664A6F">
        <w:rPr>
          <w:rFonts w:ascii="Arial" w:hAnsi="Arial" w:cs="Arial"/>
          <w:szCs w:val="24"/>
        </w:rPr>
        <w:t>The Commissioner of Education or his or her designee, in his or her sole discretion, reserves the right to suspend any or all</w:t>
      </w:r>
      <w:r w:rsidRPr="00664A6F">
        <w:rPr>
          <w:rFonts w:ascii="Arial" w:hAnsi="Arial" w:cs="Arial"/>
          <w:spacing w:val="-15"/>
          <w:szCs w:val="24"/>
        </w:rPr>
        <w:t xml:space="preserve"> </w:t>
      </w:r>
      <w:r w:rsidRPr="00664A6F">
        <w:rPr>
          <w:rFonts w:ascii="Arial" w:hAnsi="Arial" w:cs="Arial"/>
          <w:szCs w:val="24"/>
        </w:rPr>
        <w:t>activities</w:t>
      </w:r>
      <w:r w:rsidRPr="00664A6F">
        <w:rPr>
          <w:rFonts w:ascii="Arial" w:hAnsi="Arial" w:cs="Arial"/>
          <w:spacing w:val="-15"/>
          <w:szCs w:val="24"/>
        </w:rPr>
        <w:t xml:space="preserve"> </w:t>
      </w:r>
      <w:r w:rsidRPr="00664A6F">
        <w:rPr>
          <w:rFonts w:ascii="Arial" w:hAnsi="Arial" w:cs="Arial"/>
          <w:szCs w:val="24"/>
        </w:rPr>
        <w:t>under</w:t>
      </w:r>
      <w:r w:rsidRPr="00664A6F">
        <w:rPr>
          <w:rFonts w:ascii="Arial" w:hAnsi="Arial" w:cs="Arial"/>
          <w:spacing w:val="-13"/>
          <w:szCs w:val="24"/>
        </w:rPr>
        <w:t xml:space="preserve"> </w:t>
      </w:r>
      <w:r w:rsidRPr="00664A6F">
        <w:rPr>
          <w:rFonts w:ascii="Arial" w:hAnsi="Arial" w:cs="Arial"/>
          <w:szCs w:val="24"/>
        </w:rPr>
        <w:t>this</w:t>
      </w:r>
      <w:r w:rsidRPr="00664A6F">
        <w:rPr>
          <w:rFonts w:ascii="Arial" w:hAnsi="Arial" w:cs="Arial"/>
          <w:spacing w:val="-16"/>
          <w:szCs w:val="24"/>
        </w:rPr>
        <w:t xml:space="preserve"> </w:t>
      </w:r>
      <w:r w:rsidRPr="00664A6F">
        <w:rPr>
          <w:rFonts w:ascii="Arial" w:hAnsi="Arial" w:cs="Arial"/>
          <w:szCs w:val="24"/>
        </w:rPr>
        <w:t>Contract,</w:t>
      </w:r>
      <w:r w:rsidRPr="00664A6F">
        <w:rPr>
          <w:rFonts w:ascii="Arial" w:hAnsi="Arial" w:cs="Arial"/>
          <w:spacing w:val="-13"/>
          <w:szCs w:val="24"/>
        </w:rPr>
        <w:t xml:space="preserve"> </w:t>
      </w:r>
      <w:r w:rsidRPr="00664A6F">
        <w:rPr>
          <w:rFonts w:ascii="Arial" w:hAnsi="Arial" w:cs="Arial"/>
          <w:szCs w:val="24"/>
        </w:rPr>
        <w:t>at</w:t>
      </w:r>
      <w:r w:rsidRPr="00664A6F">
        <w:rPr>
          <w:rFonts w:ascii="Arial" w:hAnsi="Arial" w:cs="Arial"/>
          <w:spacing w:val="-14"/>
          <w:szCs w:val="24"/>
        </w:rPr>
        <w:t xml:space="preserve"> </w:t>
      </w:r>
      <w:r w:rsidRPr="00664A6F">
        <w:rPr>
          <w:rFonts w:ascii="Arial" w:hAnsi="Arial" w:cs="Arial"/>
          <w:szCs w:val="24"/>
        </w:rPr>
        <w:t>any</w:t>
      </w:r>
      <w:r w:rsidRPr="00664A6F">
        <w:rPr>
          <w:rFonts w:ascii="Arial" w:hAnsi="Arial" w:cs="Arial"/>
          <w:spacing w:val="-14"/>
          <w:szCs w:val="24"/>
        </w:rPr>
        <w:t xml:space="preserve"> </w:t>
      </w:r>
      <w:r w:rsidRPr="00664A6F">
        <w:rPr>
          <w:rFonts w:ascii="Arial" w:hAnsi="Arial" w:cs="Arial"/>
          <w:szCs w:val="24"/>
        </w:rPr>
        <w:t>time,</w:t>
      </w:r>
      <w:r w:rsidRPr="00664A6F">
        <w:rPr>
          <w:rFonts w:ascii="Arial" w:hAnsi="Arial" w:cs="Arial"/>
          <w:spacing w:val="-13"/>
          <w:szCs w:val="24"/>
        </w:rPr>
        <w:t xml:space="preserve"> </w:t>
      </w:r>
      <w:r w:rsidRPr="00664A6F">
        <w:rPr>
          <w:rFonts w:ascii="Arial" w:hAnsi="Arial" w:cs="Arial"/>
          <w:szCs w:val="24"/>
        </w:rPr>
        <w:t>when</w:t>
      </w:r>
      <w:r w:rsidRPr="00664A6F">
        <w:rPr>
          <w:rFonts w:ascii="Arial" w:hAnsi="Arial" w:cs="Arial"/>
          <w:spacing w:val="-14"/>
          <w:szCs w:val="24"/>
        </w:rPr>
        <w:t xml:space="preserve"> </w:t>
      </w:r>
      <w:r w:rsidRPr="00664A6F">
        <w:rPr>
          <w:rFonts w:ascii="Arial" w:hAnsi="Arial" w:cs="Arial"/>
          <w:szCs w:val="24"/>
        </w:rPr>
        <w:t>he</w:t>
      </w:r>
      <w:r w:rsidRPr="00664A6F">
        <w:rPr>
          <w:rFonts w:ascii="Arial" w:hAnsi="Arial" w:cs="Arial"/>
          <w:spacing w:val="-14"/>
          <w:szCs w:val="24"/>
        </w:rPr>
        <w:t xml:space="preserve"> </w:t>
      </w:r>
      <w:r w:rsidRPr="00664A6F">
        <w:rPr>
          <w:rFonts w:ascii="Arial" w:hAnsi="Arial" w:cs="Arial"/>
          <w:szCs w:val="24"/>
        </w:rPr>
        <w:t>or</w:t>
      </w:r>
      <w:r w:rsidRPr="00664A6F">
        <w:rPr>
          <w:rFonts w:ascii="Arial" w:hAnsi="Arial" w:cs="Arial"/>
          <w:spacing w:val="-13"/>
          <w:szCs w:val="24"/>
        </w:rPr>
        <w:t xml:space="preserve"> </w:t>
      </w:r>
      <w:r w:rsidRPr="00664A6F">
        <w:rPr>
          <w:rFonts w:ascii="Arial" w:hAnsi="Arial" w:cs="Arial"/>
          <w:szCs w:val="24"/>
        </w:rPr>
        <w:t>she</w:t>
      </w:r>
      <w:r w:rsidRPr="00664A6F">
        <w:rPr>
          <w:rFonts w:ascii="Arial" w:hAnsi="Arial" w:cs="Arial"/>
          <w:spacing w:val="-17"/>
          <w:szCs w:val="24"/>
        </w:rPr>
        <w:t xml:space="preserve"> </w:t>
      </w:r>
      <w:r w:rsidRPr="00664A6F">
        <w:rPr>
          <w:rFonts w:ascii="Arial" w:hAnsi="Arial" w:cs="Arial"/>
          <w:szCs w:val="24"/>
        </w:rPr>
        <w:t>discovers</w:t>
      </w:r>
      <w:r w:rsidRPr="00664A6F">
        <w:rPr>
          <w:rFonts w:ascii="Arial" w:hAnsi="Arial" w:cs="Arial"/>
          <w:spacing w:val="-15"/>
          <w:szCs w:val="24"/>
        </w:rPr>
        <w:t xml:space="preserve"> </w:t>
      </w:r>
      <w:r w:rsidRPr="00664A6F">
        <w:rPr>
          <w:rFonts w:ascii="Arial" w:hAnsi="Arial" w:cs="Arial"/>
          <w:szCs w:val="24"/>
        </w:rPr>
        <w:t>information</w:t>
      </w:r>
      <w:r w:rsidRPr="00664A6F">
        <w:rPr>
          <w:rFonts w:ascii="Arial" w:hAnsi="Arial" w:cs="Arial"/>
          <w:spacing w:val="-13"/>
          <w:szCs w:val="24"/>
        </w:rPr>
        <w:t xml:space="preserve"> </w:t>
      </w:r>
      <w:r w:rsidRPr="00664A6F">
        <w:rPr>
          <w:rFonts w:ascii="Arial" w:hAnsi="Arial" w:cs="Arial"/>
          <w:szCs w:val="24"/>
        </w:rPr>
        <w:t>that</w:t>
      </w:r>
      <w:r w:rsidRPr="00664A6F">
        <w:rPr>
          <w:rFonts w:ascii="Arial" w:hAnsi="Arial" w:cs="Arial"/>
          <w:spacing w:val="-15"/>
          <w:szCs w:val="24"/>
        </w:rPr>
        <w:t xml:space="preserve"> </w:t>
      </w:r>
      <w:r w:rsidRPr="00664A6F">
        <w:rPr>
          <w:rFonts w:ascii="Arial" w:hAnsi="Arial" w:cs="Arial"/>
          <w:szCs w:val="24"/>
        </w:rPr>
        <w:t>calls</w:t>
      </w:r>
      <w:r w:rsidRPr="00664A6F">
        <w:rPr>
          <w:rFonts w:ascii="Arial" w:hAnsi="Arial" w:cs="Arial"/>
          <w:spacing w:val="-15"/>
          <w:szCs w:val="24"/>
        </w:rPr>
        <w:t xml:space="preserve"> </w:t>
      </w:r>
      <w:r w:rsidRPr="00664A6F">
        <w:rPr>
          <w:rFonts w:ascii="Arial" w:hAnsi="Arial" w:cs="Arial"/>
          <w:szCs w:val="24"/>
        </w:rPr>
        <w:t>into</w:t>
      </w:r>
      <w:r w:rsidRPr="00664A6F">
        <w:rPr>
          <w:rFonts w:ascii="Arial" w:hAnsi="Arial" w:cs="Arial"/>
          <w:spacing w:val="-13"/>
          <w:szCs w:val="24"/>
        </w:rPr>
        <w:t xml:space="preserve"> </w:t>
      </w:r>
      <w:r w:rsidRPr="00664A6F">
        <w:rPr>
          <w:rFonts w:ascii="Arial" w:hAnsi="Arial" w:cs="Arial"/>
          <w:szCs w:val="24"/>
        </w:rPr>
        <w:t>question</w:t>
      </w:r>
      <w:r w:rsidRPr="00664A6F">
        <w:rPr>
          <w:rFonts w:ascii="Arial" w:hAnsi="Arial" w:cs="Arial"/>
          <w:spacing w:val="-14"/>
          <w:szCs w:val="24"/>
        </w:rPr>
        <w:t xml:space="preserve"> </w:t>
      </w:r>
      <w:r w:rsidRPr="00664A6F">
        <w:rPr>
          <w:rFonts w:ascii="Arial" w:hAnsi="Arial" w:cs="Arial"/>
          <w:szCs w:val="24"/>
        </w:rPr>
        <w:t>the</w:t>
      </w:r>
      <w:r w:rsidRPr="00664A6F">
        <w:rPr>
          <w:rFonts w:ascii="Arial" w:hAnsi="Arial" w:cs="Arial"/>
          <w:spacing w:val="-14"/>
          <w:szCs w:val="24"/>
        </w:rPr>
        <w:t xml:space="preserve"> </w:t>
      </w:r>
      <w:r w:rsidRPr="00664A6F">
        <w:rPr>
          <w:rFonts w:ascii="Arial" w:hAnsi="Arial" w:cs="Arial"/>
          <w:szCs w:val="24"/>
        </w:rPr>
        <w:t>responsibility of the Contractor. In the event of such suspension, the Contractor will be given written notice outlining the particulars of such suspension. Upon issuance of such notice, the Contractor must comply with the terms of the suspension order. Contract</w:t>
      </w:r>
      <w:r w:rsidRPr="00664A6F">
        <w:rPr>
          <w:rFonts w:ascii="Arial" w:hAnsi="Arial" w:cs="Arial"/>
          <w:spacing w:val="-6"/>
          <w:szCs w:val="24"/>
        </w:rPr>
        <w:t xml:space="preserve"> </w:t>
      </w:r>
      <w:r w:rsidRPr="00664A6F">
        <w:rPr>
          <w:rFonts w:ascii="Arial" w:hAnsi="Arial" w:cs="Arial"/>
          <w:szCs w:val="24"/>
        </w:rPr>
        <w:t>activity</w:t>
      </w:r>
      <w:r w:rsidRPr="00664A6F">
        <w:rPr>
          <w:rFonts w:ascii="Arial" w:hAnsi="Arial" w:cs="Arial"/>
          <w:spacing w:val="-3"/>
          <w:szCs w:val="24"/>
        </w:rPr>
        <w:t xml:space="preserve"> </w:t>
      </w:r>
      <w:r w:rsidRPr="00664A6F">
        <w:rPr>
          <w:rFonts w:ascii="Arial" w:hAnsi="Arial" w:cs="Arial"/>
          <w:szCs w:val="24"/>
        </w:rPr>
        <w:t>may</w:t>
      </w:r>
      <w:r w:rsidRPr="00664A6F">
        <w:rPr>
          <w:rFonts w:ascii="Arial" w:hAnsi="Arial" w:cs="Arial"/>
          <w:spacing w:val="-6"/>
          <w:szCs w:val="24"/>
        </w:rPr>
        <w:t xml:space="preserve"> </w:t>
      </w:r>
      <w:r w:rsidRPr="00664A6F">
        <w:rPr>
          <w:rFonts w:ascii="Arial" w:hAnsi="Arial" w:cs="Arial"/>
          <w:szCs w:val="24"/>
        </w:rPr>
        <w:t>resume</w:t>
      </w:r>
      <w:r w:rsidRPr="00664A6F">
        <w:rPr>
          <w:rFonts w:ascii="Arial" w:hAnsi="Arial" w:cs="Arial"/>
          <w:spacing w:val="-8"/>
          <w:szCs w:val="24"/>
        </w:rPr>
        <w:t xml:space="preserve"> </w:t>
      </w:r>
      <w:r w:rsidRPr="00664A6F">
        <w:rPr>
          <w:rFonts w:ascii="Arial" w:hAnsi="Arial" w:cs="Arial"/>
          <w:szCs w:val="24"/>
        </w:rPr>
        <w:t>at</w:t>
      </w:r>
      <w:r w:rsidRPr="00664A6F">
        <w:rPr>
          <w:rFonts w:ascii="Arial" w:hAnsi="Arial" w:cs="Arial"/>
          <w:spacing w:val="-5"/>
          <w:szCs w:val="24"/>
        </w:rPr>
        <w:t xml:space="preserve"> </w:t>
      </w:r>
      <w:r w:rsidRPr="00664A6F">
        <w:rPr>
          <w:rFonts w:ascii="Arial" w:hAnsi="Arial" w:cs="Arial"/>
          <w:szCs w:val="24"/>
        </w:rPr>
        <w:t>such</w:t>
      </w:r>
      <w:r w:rsidRPr="00664A6F">
        <w:rPr>
          <w:rFonts w:ascii="Arial" w:hAnsi="Arial" w:cs="Arial"/>
          <w:spacing w:val="-3"/>
          <w:szCs w:val="24"/>
        </w:rPr>
        <w:t xml:space="preserve"> </w:t>
      </w:r>
      <w:r w:rsidRPr="00664A6F">
        <w:rPr>
          <w:rFonts w:ascii="Arial" w:hAnsi="Arial" w:cs="Arial"/>
          <w:szCs w:val="24"/>
        </w:rPr>
        <w:t>time</w:t>
      </w:r>
      <w:r w:rsidRPr="00664A6F">
        <w:rPr>
          <w:rFonts w:ascii="Arial" w:hAnsi="Arial" w:cs="Arial"/>
          <w:spacing w:val="-5"/>
          <w:szCs w:val="24"/>
        </w:rPr>
        <w:t xml:space="preserve"> </w:t>
      </w:r>
      <w:r w:rsidRPr="00664A6F">
        <w:rPr>
          <w:rFonts w:ascii="Arial" w:hAnsi="Arial" w:cs="Arial"/>
          <w:szCs w:val="24"/>
        </w:rPr>
        <w:t>as</w:t>
      </w:r>
      <w:r w:rsidRPr="00664A6F">
        <w:rPr>
          <w:rFonts w:ascii="Arial" w:hAnsi="Arial" w:cs="Arial"/>
          <w:spacing w:val="-5"/>
          <w:szCs w:val="24"/>
        </w:rPr>
        <w:t xml:space="preserve"> </w:t>
      </w:r>
      <w:r w:rsidRPr="00664A6F">
        <w:rPr>
          <w:rFonts w:ascii="Arial" w:hAnsi="Arial" w:cs="Arial"/>
          <w:szCs w:val="24"/>
        </w:rPr>
        <w:t>the</w:t>
      </w:r>
      <w:r w:rsidRPr="00664A6F">
        <w:rPr>
          <w:rFonts w:ascii="Arial" w:hAnsi="Arial" w:cs="Arial"/>
          <w:spacing w:val="-4"/>
          <w:szCs w:val="24"/>
        </w:rPr>
        <w:t xml:space="preserve"> </w:t>
      </w:r>
      <w:r w:rsidRPr="00664A6F">
        <w:rPr>
          <w:rFonts w:ascii="Arial" w:hAnsi="Arial" w:cs="Arial"/>
          <w:szCs w:val="24"/>
        </w:rPr>
        <w:t>Commissioner</w:t>
      </w:r>
      <w:r w:rsidRPr="00664A6F">
        <w:rPr>
          <w:rFonts w:ascii="Arial" w:hAnsi="Arial" w:cs="Arial"/>
          <w:spacing w:val="-4"/>
          <w:szCs w:val="24"/>
        </w:rPr>
        <w:t xml:space="preserve"> </w:t>
      </w:r>
      <w:r w:rsidRPr="00664A6F">
        <w:rPr>
          <w:rFonts w:ascii="Arial" w:hAnsi="Arial" w:cs="Arial"/>
          <w:szCs w:val="24"/>
        </w:rPr>
        <w:t>of</w:t>
      </w:r>
      <w:r w:rsidRPr="00664A6F">
        <w:rPr>
          <w:rFonts w:ascii="Arial" w:hAnsi="Arial" w:cs="Arial"/>
          <w:spacing w:val="-7"/>
          <w:szCs w:val="24"/>
        </w:rPr>
        <w:t xml:space="preserve"> </w:t>
      </w:r>
      <w:r w:rsidRPr="00664A6F">
        <w:rPr>
          <w:rFonts w:ascii="Arial" w:hAnsi="Arial" w:cs="Arial"/>
          <w:szCs w:val="24"/>
        </w:rPr>
        <w:t>Education</w:t>
      </w:r>
      <w:r w:rsidRPr="00664A6F">
        <w:rPr>
          <w:rFonts w:ascii="Arial" w:hAnsi="Arial" w:cs="Arial"/>
          <w:spacing w:val="-6"/>
          <w:szCs w:val="24"/>
        </w:rPr>
        <w:t xml:space="preserve"> </w:t>
      </w:r>
      <w:r w:rsidRPr="00664A6F">
        <w:rPr>
          <w:rFonts w:ascii="Arial" w:hAnsi="Arial" w:cs="Arial"/>
          <w:szCs w:val="24"/>
        </w:rPr>
        <w:t>or</w:t>
      </w:r>
      <w:r w:rsidRPr="00664A6F">
        <w:rPr>
          <w:rFonts w:ascii="Arial" w:hAnsi="Arial" w:cs="Arial"/>
          <w:spacing w:val="-4"/>
          <w:szCs w:val="24"/>
        </w:rPr>
        <w:t xml:space="preserve"> </w:t>
      </w:r>
      <w:r w:rsidRPr="00664A6F">
        <w:rPr>
          <w:rFonts w:ascii="Arial" w:hAnsi="Arial" w:cs="Arial"/>
          <w:szCs w:val="24"/>
        </w:rPr>
        <w:t>his</w:t>
      </w:r>
      <w:r w:rsidRPr="00664A6F">
        <w:rPr>
          <w:rFonts w:ascii="Arial" w:hAnsi="Arial" w:cs="Arial"/>
          <w:spacing w:val="-8"/>
          <w:szCs w:val="24"/>
        </w:rPr>
        <w:t xml:space="preserve"> </w:t>
      </w:r>
      <w:r w:rsidRPr="00664A6F">
        <w:rPr>
          <w:rFonts w:ascii="Arial" w:hAnsi="Arial" w:cs="Arial"/>
          <w:szCs w:val="24"/>
        </w:rPr>
        <w:t>or</w:t>
      </w:r>
      <w:r w:rsidRPr="00664A6F">
        <w:rPr>
          <w:rFonts w:ascii="Arial" w:hAnsi="Arial" w:cs="Arial"/>
          <w:spacing w:val="-5"/>
          <w:szCs w:val="24"/>
        </w:rPr>
        <w:t xml:space="preserve"> </w:t>
      </w:r>
      <w:r w:rsidRPr="00664A6F">
        <w:rPr>
          <w:rFonts w:ascii="Arial" w:hAnsi="Arial" w:cs="Arial"/>
          <w:szCs w:val="24"/>
        </w:rPr>
        <w:t>her</w:t>
      </w:r>
      <w:r w:rsidRPr="00664A6F">
        <w:rPr>
          <w:rFonts w:ascii="Arial" w:hAnsi="Arial" w:cs="Arial"/>
          <w:spacing w:val="-6"/>
          <w:szCs w:val="24"/>
        </w:rPr>
        <w:t xml:space="preserve"> </w:t>
      </w:r>
      <w:r w:rsidRPr="00664A6F">
        <w:rPr>
          <w:rFonts w:ascii="Arial" w:hAnsi="Arial" w:cs="Arial"/>
          <w:szCs w:val="24"/>
        </w:rPr>
        <w:t>designee</w:t>
      </w:r>
      <w:r w:rsidRPr="00664A6F">
        <w:rPr>
          <w:rFonts w:ascii="Arial" w:hAnsi="Arial" w:cs="Arial"/>
          <w:spacing w:val="-4"/>
          <w:szCs w:val="24"/>
        </w:rPr>
        <w:t xml:space="preserve"> </w:t>
      </w:r>
      <w:r w:rsidRPr="00664A6F">
        <w:rPr>
          <w:rFonts w:ascii="Arial" w:hAnsi="Arial" w:cs="Arial"/>
          <w:szCs w:val="24"/>
        </w:rPr>
        <w:t>issues</w:t>
      </w:r>
      <w:r w:rsidRPr="00664A6F">
        <w:rPr>
          <w:rFonts w:ascii="Arial" w:hAnsi="Arial" w:cs="Arial"/>
          <w:spacing w:val="-6"/>
          <w:szCs w:val="24"/>
        </w:rPr>
        <w:t xml:space="preserve"> </w:t>
      </w:r>
      <w:r w:rsidRPr="00664A6F">
        <w:rPr>
          <w:rFonts w:ascii="Arial" w:hAnsi="Arial" w:cs="Arial"/>
          <w:szCs w:val="24"/>
        </w:rPr>
        <w:t>a</w:t>
      </w:r>
      <w:r w:rsidRPr="00664A6F">
        <w:rPr>
          <w:rFonts w:ascii="Arial" w:hAnsi="Arial" w:cs="Arial"/>
          <w:spacing w:val="-4"/>
          <w:szCs w:val="24"/>
        </w:rPr>
        <w:t xml:space="preserve"> </w:t>
      </w:r>
      <w:r w:rsidRPr="00664A6F">
        <w:rPr>
          <w:rFonts w:ascii="Arial" w:hAnsi="Arial" w:cs="Arial"/>
          <w:szCs w:val="24"/>
        </w:rPr>
        <w:t>written</w:t>
      </w:r>
      <w:r w:rsidRPr="00664A6F">
        <w:rPr>
          <w:rFonts w:ascii="Arial" w:hAnsi="Arial" w:cs="Arial"/>
          <w:spacing w:val="-3"/>
          <w:szCs w:val="24"/>
        </w:rPr>
        <w:t xml:space="preserve"> </w:t>
      </w:r>
      <w:r w:rsidRPr="00664A6F">
        <w:rPr>
          <w:rFonts w:ascii="Arial" w:hAnsi="Arial" w:cs="Arial"/>
          <w:szCs w:val="24"/>
        </w:rPr>
        <w:t>notice authorizing a resumption of performance under the</w:t>
      </w:r>
      <w:r w:rsidRPr="00664A6F">
        <w:rPr>
          <w:rFonts w:ascii="Arial" w:hAnsi="Arial" w:cs="Arial"/>
          <w:spacing w:val="-2"/>
          <w:szCs w:val="24"/>
        </w:rPr>
        <w:t xml:space="preserve"> </w:t>
      </w:r>
      <w:r w:rsidRPr="00664A6F">
        <w:rPr>
          <w:rFonts w:ascii="Arial" w:hAnsi="Arial" w:cs="Arial"/>
          <w:szCs w:val="24"/>
        </w:rPr>
        <w:t>Contract.</w:t>
      </w:r>
    </w:p>
    <w:p w14:paraId="540FABF3" w14:textId="77777777" w:rsidR="007623BE" w:rsidRPr="00664A6F" w:rsidRDefault="007623BE" w:rsidP="007623BE">
      <w:pPr>
        <w:pStyle w:val="BodyText"/>
        <w:spacing w:before="1"/>
        <w:rPr>
          <w:rFonts w:ascii="Arial" w:hAnsi="Arial" w:cs="Arial"/>
          <w:szCs w:val="24"/>
        </w:rPr>
      </w:pPr>
    </w:p>
    <w:p w14:paraId="784463DD" w14:textId="77777777" w:rsidR="007623BE" w:rsidRPr="00664A6F" w:rsidRDefault="007623BE" w:rsidP="007623BE">
      <w:pPr>
        <w:pStyle w:val="ListParagraph"/>
        <w:widowControl w:val="0"/>
        <w:numPr>
          <w:ilvl w:val="0"/>
          <w:numId w:val="84"/>
        </w:numPr>
        <w:tabs>
          <w:tab w:val="left" w:pos="1021"/>
        </w:tabs>
        <w:autoSpaceDE w:val="0"/>
        <w:autoSpaceDN w:val="0"/>
        <w:spacing w:before="0" w:after="0" w:line="240" w:lineRule="auto"/>
        <w:ind w:left="1020"/>
        <w:contextualSpacing w:val="0"/>
        <w:rPr>
          <w:rFonts w:ascii="Arial" w:hAnsi="Arial" w:cs="Arial"/>
          <w:szCs w:val="24"/>
        </w:rPr>
      </w:pPr>
      <w:r w:rsidRPr="00664A6F">
        <w:rPr>
          <w:rFonts w:ascii="Arial" w:hAnsi="Arial" w:cs="Arial"/>
          <w:szCs w:val="24"/>
        </w:rPr>
        <w:t>Termination (for</w:t>
      </w:r>
      <w:r w:rsidRPr="00664A6F">
        <w:rPr>
          <w:rFonts w:ascii="Arial" w:hAnsi="Arial" w:cs="Arial"/>
          <w:spacing w:val="1"/>
          <w:szCs w:val="24"/>
        </w:rPr>
        <w:t xml:space="preserve"> </w:t>
      </w:r>
      <w:r w:rsidRPr="00664A6F">
        <w:rPr>
          <w:rFonts w:ascii="Arial" w:hAnsi="Arial" w:cs="Arial"/>
          <w:szCs w:val="24"/>
        </w:rPr>
        <w:t>Non-Responsibility)</w:t>
      </w:r>
    </w:p>
    <w:p w14:paraId="72B80646" w14:textId="77777777" w:rsidR="007623BE" w:rsidRPr="00664A6F" w:rsidRDefault="007623BE" w:rsidP="007623BE">
      <w:pPr>
        <w:spacing w:before="34" w:line="276" w:lineRule="auto"/>
        <w:ind w:left="1020" w:right="676"/>
        <w:jc w:val="both"/>
        <w:rPr>
          <w:rFonts w:ascii="Arial" w:hAnsi="Arial" w:cs="Arial"/>
          <w:szCs w:val="24"/>
        </w:rPr>
      </w:pPr>
      <w:r w:rsidRPr="00664A6F">
        <w:rPr>
          <w:rFonts w:ascii="Arial" w:hAnsi="Arial" w:cs="Arial"/>
          <w:szCs w:val="24"/>
        </w:rPr>
        <w:t>Upon written notice to the Contractor, and a reasonable opportunity to be heard with appropriate SED officials or staff, the</w:t>
      </w:r>
      <w:r w:rsidRPr="00664A6F">
        <w:rPr>
          <w:rFonts w:ascii="Arial" w:hAnsi="Arial" w:cs="Arial"/>
          <w:spacing w:val="-12"/>
          <w:szCs w:val="24"/>
        </w:rPr>
        <w:t xml:space="preserve"> </w:t>
      </w:r>
      <w:r w:rsidRPr="00664A6F">
        <w:rPr>
          <w:rFonts w:ascii="Arial" w:hAnsi="Arial" w:cs="Arial"/>
          <w:szCs w:val="24"/>
        </w:rPr>
        <w:t>Contract</w:t>
      </w:r>
      <w:r w:rsidRPr="00664A6F">
        <w:rPr>
          <w:rFonts w:ascii="Arial" w:hAnsi="Arial" w:cs="Arial"/>
          <w:spacing w:val="-12"/>
          <w:szCs w:val="24"/>
        </w:rPr>
        <w:t xml:space="preserve"> </w:t>
      </w:r>
      <w:r w:rsidRPr="00664A6F">
        <w:rPr>
          <w:rFonts w:ascii="Arial" w:hAnsi="Arial" w:cs="Arial"/>
          <w:szCs w:val="24"/>
        </w:rPr>
        <w:t>may</w:t>
      </w:r>
      <w:r w:rsidRPr="00664A6F">
        <w:rPr>
          <w:rFonts w:ascii="Arial" w:hAnsi="Arial" w:cs="Arial"/>
          <w:spacing w:val="-13"/>
          <w:szCs w:val="24"/>
        </w:rPr>
        <w:t xml:space="preserve"> </w:t>
      </w:r>
      <w:r w:rsidRPr="00664A6F">
        <w:rPr>
          <w:rFonts w:ascii="Arial" w:hAnsi="Arial" w:cs="Arial"/>
          <w:szCs w:val="24"/>
        </w:rPr>
        <w:t>be</w:t>
      </w:r>
      <w:r w:rsidRPr="00664A6F">
        <w:rPr>
          <w:rFonts w:ascii="Arial" w:hAnsi="Arial" w:cs="Arial"/>
          <w:spacing w:val="-11"/>
          <w:szCs w:val="24"/>
        </w:rPr>
        <w:t xml:space="preserve"> </w:t>
      </w:r>
      <w:r w:rsidRPr="00664A6F">
        <w:rPr>
          <w:rFonts w:ascii="Arial" w:hAnsi="Arial" w:cs="Arial"/>
          <w:szCs w:val="24"/>
        </w:rPr>
        <w:t>terminated</w:t>
      </w:r>
      <w:r w:rsidRPr="00664A6F">
        <w:rPr>
          <w:rFonts w:ascii="Arial" w:hAnsi="Arial" w:cs="Arial"/>
          <w:spacing w:val="-10"/>
          <w:szCs w:val="24"/>
        </w:rPr>
        <w:t xml:space="preserve"> </w:t>
      </w:r>
      <w:r w:rsidRPr="00664A6F">
        <w:rPr>
          <w:rFonts w:ascii="Arial" w:hAnsi="Arial" w:cs="Arial"/>
          <w:szCs w:val="24"/>
        </w:rPr>
        <w:t>by</w:t>
      </w:r>
      <w:r w:rsidRPr="00664A6F">
        <w:rPr>
          <w:rFonts w:ascii="Arial" w:hAnsi="Arial" w:cs="Arial"/>
          <w:spacing w:val="-10"/>
          <w:szCs w:val="24"/>
        </w:rPr>
        <w:t xml:space="preserve"> </w:t>
      </w:r>
      <w:r w:rsidRPr="00664A6F">
        <w:rPr>
          <w:rFonts w:ascii="Arial" w:hAnsi="Arial" w:cs="Arial"/>
          <w:szCs w:val="24"/>
        </w:rPr>
        <w:t>the</w:t>
      </w:r>
      <w:r w:rsidRPr="00664A6F">
        <w:rPr>
          <w:rFonts w:ascii="Arial" w:hAnsi="Arial" w:cs="Arial"/>
          <w:spacing w:val="-11"/>
          <w:szCs w:val="24"/>
        </w:rPr>
        <w:t xml:space="preserve"> </w:t>
      </w:r>
      <w:r w:rsidRPr="00664A6F">
        <w:rPr>
          <w:rFonts w:ascii="Arial" w:hAnsi="Arial" w:cs="Arial"/>
          <w:szCs w:val="24"/>
        </w:rPr>
        <w:t>Commissioner</w:t>
      </w:r>
      <w:r w:rsidRPr="00664A6F">
        <w:rPr>
          <w:rFonts w:ascii="Arial" w:hAnsi="Arial" w:cs="Arial"/>
          <w:spacing w:val="-11"/>
          <w:szCs w:val="24"/>
        </w:rPr>
        <w:t xml:space="preserve"> </w:t>
      </w:r>
      <w:r w:rsidRPr="00664A6F">
        <w:rPr>
          <w:rFonts w:ascii="Arial" w:hAnsi="Arial" w:cs="Arial"/>
          <w:szCs w:val="24"/>
        </w:rPr>
        <w:t>of</w:t>
      </w:r>
      <w:r w:rsidRPr="00664A6F">
        <w:rPr>
          <w:rFonts w:ascii="Arial" w:hAnsi="Arial" w:cs="Arial"/>
          <w:spacing w:val="-13"/>
          <w:szCs w:val="24"/>
        </w:rPr>
        <w:t xml:space="preserve"> </w:t>
      </w:r>
      <w:r w:rsidRPr="00664A6F">
        <w:rPr>
          <w:rFonts w:ascii="Arial" w:hAnsi="Arial" w:cs="Arial"/>
          <w:szCs w:val="24"/>
        </w:rPr>
        <w:t>Education</w:t>
      </w:r>
      <w:r w:rsidRPr="00664A6F">
        <w:rPr>
          <w:rFonts w:ascii="Arial" w:hAnsi="Arial" w:cs="Arial"/>
          <w:spacing w:val="-10"/>
          <w:szCs w:val="24"/>
        </w:rPr>
        <w:t xml:space="preserve"> </w:t>
      </w:r>
      <w:r w:rsidRPr="00664A6F">
        <w:rPr>
          <w:rFonts w:ascii="Arial" w:hAnsi="Arial" w:cs="Arial"/>
          <w:szCs w:val="24"/>
        </w:rPr>
        <w:t>or</w:t>
      </w:r>
      <w:r w:rsidRPr="00664A6F">
        <w:rPr>
          <w:rFonts w:ascii="Arial" w:hAnsi="Arial" w:cs="Arial"/>
          <w:spacing w:val="-13"/>
          <w:szCs w:val="24"/>
        </w:rPr>
        <w:t xml:space="preserve"> </w:t>
      </w:r>
      <w:r w:rsidRPr="00664A6F">
        <w:rPr>
          <w:rFonts w:ascii="Arial" w:hAnsi="Arial" w:cs="Arial"/>
          <w:szCs w:val="24"/>
        </w:rPr>
        <w:t>his</w:t>
      </w:r>
      <w:r w:rsidRPr="00664A6F">
        <w:rPr>
          <w:rFonts w:ascii="Arial" w:hAnsi="Arial" w:cs="Arial"/>
          <w:spacing w:val="-12"/>
          <w:szCs w:val="24"/>
        </w:rPr>
        <w:t xml:space="preserve"> </w:t>
      </w:r>
      <w:r w:rsidRPr="00664A6F">
        <w:rPr>
          <w:rFonts w:ascii="Arial" w:hAnsi="Arial" w:cs="Arial"/>
          <w:szCs w:val="24"/>
        </w:rPr>
        <w:t>or</w:t>
      </w:r>
      <w:r w:rsidRPr="00664A6F">
        <w:rPr>
          <w:rFonts w:ascii="Arial" w:hAnsi="Arial" w:cs="Arial"/>
          <w:spacing w:val="-11"/>
          <w:szCs w:val="24"/>
        </w:rPr>
        <w:t xml:space="preserve"> </w:t>
      </w:r>
      <w:r w:rsidRPr="00664A6F">
        <w:rPr>
          <w:rFonts w:ascii="Arial" w:hAnsi="Arial" w:cs="Arial"/>
          <w:szCs w:val="24"/>
        </w:rPr>
        <w:t>her</w:t>
      </w:r>
      <w:r w:rsidRPr="00664A6F">
        <w:rPr>
          <w:rFonts w:ascii="Arial" w:hAnsi="Arial" w:cs="Arial"/>
          <w:spacing w:val="-11"/>
          <w:szCs w:val="24"/>
        </w:rPr>
        <w:t xml:space="preserve"> </w:t>
      </w:r>
      <w:r w:rsidRPr="00664A6F">
        <w:rPr>
          <w:rFonts w:ascii="Arial" w:hAnsi="Arial" w:cs="Arial"/>
          <w:szCs w:val="24"/>
        </w:rPr>
        <w:t>designee</w:t>
      </w:r>
      <w:r w:rsidRPr="00664A6F">
        <w:rPr>
          <w:rFonts w:ascii="Arial" w:hAnsi="Arial" w:cs="Arial"/>
          <w:spacing w:val="-11"/>
          <w:szCs w:val="24"/>
        </w:rPr>
        <w:t xml:space="preserve"> </w:t>
      </w:r>
      <w:r w:rsidRPr="00664A6F">
        <w:rPr>
          <w:rFonts w:ascii="Arial" w:hAnsi="Arial" w:cs="Arial"/>
          <w:szCs w:val="24"/>
        </w:rPr>
        <w:t>at</w:t>
      </w:r>
      <w:r w:rsidRPr="00664A6F">
        <w:rPr>
          <w:rFonts w:ascii="Arial" w:hAnsi="Arial" w:cs="Arial"/>
          <w:spacing w:val="-14"/>
          <w:szCs w:val="24"/>
        </w:rPr>
        <w:t xml:space="preserve"> </w:t>
      </w:r>
      <w:r w:rsidRPr="00664A6F">
        <w:rPr>
          <w:rFonts w:ascii="Arial" w:hAnsi="Arial" w:cs="Arial"/>
          <w:szCs w:val="24"/>
        </w:rPr>
        <w:t>the</w:t>
      </w:r>
      <w:r w:rsidRPr="00664A6F">
        <w:rPr>
          <w:rFonts w:ascii="Arial" w:hAnsi="Arial" w:cs="Arial"/>
          <w:spacing w:val="-11"/>
          <w:szCs w:val="24"/>
        </w:rPr>
        <w:t xml:space="preserve"> </w:t>
      </w:r>
      <w:r w:rsidRPr="00664A6F">
        <w:rPr>
          <w:rFonts w:ascii="Arial" w:hAnsi="Arial" w:cs="Arial"/>
          <w:szCs w:val="24"/>
        </w:rPr>
        <w:t>Contractor’s</w:t>
      </w:r>
      <w:r w:rsidRPr="00664A6F">
        <w:rPr>
          <w:rFonts w:ascii="Arial" w:hAnsi="Arial" w:cs="Arial"/>
          <w:spacing w:val="-12"/>
          <w:szCs w:val="24"/>
        </w:rPr>
        <w:t xml:space="preserve"> </w:t>
      </w:r>
      <w:r w:rsidRPr="00664A6F">
        <w:rPr>
          <w:rFonts w:ascii="Arial" w:hAnsi="Arial" w:cs="Arial"/>
          <w:szCs w:val="24"/>
        </w:rPr>
        <w:t>expense</w:t>
      </w:r>
      <w:r w:rsidRPr="00664A6F">
        <w:rPr>
          <w:rFonts w:ascii="Arial" w:hAnsi="Arial" w:cs="Arial"/>
          <w:spacing w:val="-11"/>
          <w:szCs w:val="24"/>
        </w:rPr>
        <w:t xml:space="preserve"> </w:t>
      </w:r>
      <w:r w:rsidRPr="00664A6F">
        <w:rPr>
          <w:rFonts w:ascii="Arial" w:hAnsi="Arial" w:cs="Arial"/>
          <w:szCs w:val="24"/>
        </w:rPr>
        <w:t>where the</w:t>
      </w:r>
      <w:r w:rsidRPr="00664A6F">
        <w:rPr>
          <w:rFonts w:ascii="Arial" w:hAnsi="Arial" w:cs="Arial"/>
          <w:spacing w:val="-11"/>
          <w:szCs w:val="24"/>
        </w:rPr>
        <w:t xml:space="preserve"> </w:t>
      </w:r>
      <w:r w:rsidRPr="00664A6F">
        <w:rPr>
          <w:rFonts w:ascii="Arial" w:hAnsi="Arial" w:cs="Arial"/>
          <w:szCs w:val="24"/>
        </w:rPr>
        <w:t>Contractor</w:t>
      </w:r>
      <w:r w:rsidRPr="00664A6F">
        <w:rPr>
          <w:rFonts w:ascii="Arial" w:hAnsi="Arial" w:cs="Arial"/>
          <w:spacing w:val="-10"/>
          <w:szCs w:val="24"/>
        </w:rPr>
        <w:t xml:space="preserve"> </w:t>
      </w:r>
      <w:r w:rsidRPr="00664A6F">
        <w:rPr>
          <w:rFonts w:ascii="Arial" w:hAnsi="Arial" w:cs="Arial"/>
          <w:szCs w:val="24"/>
        </w:rPr>
        <w:t>is</w:t>
      </w:r>
      <w:r w:rsidRPr="00664A6F">
        <w:rPr>
          <w:rFonts w:ascii="Arial" w:hAnsi="Arial" w:cs="Arial"/>
          <w:spacing w:val="-12"/>
          <w:szCs w:val="24"/>
        </w:rPr>
        <w:t xml:space="preserve"> </w:t>
      </w:r>
      <w:r w:rsidRPr="00664A6F">
        <w:rPr>
          <w:rFonts w:ascii="Arial" w:hAnsi="Arial" w:cs="Arial"/>
          <w:szCs w:val="24"/>
        </w:rPr>
        <w:t>determined</w:t>
      </w:r>
      <w:r w:rsidRPr="00664A6F">
        <w:rPr>
          <w:rFonts w:ascii="Arial" w:hAnsi="Arial" w:cs="Arial"/>
          <w:spacing w:val="-9"/>
          <w:szCs w:val="24"/>
        </w:rPr>
        <w:t xml:space="preserve"> </w:t>
      </w:r>
      <w:r w:rsidRPr="00664A6F">
        <w:rPr>
          <w:rFonts w:ascii="Arial" w:hAnsi="Arial" w:cs="Arial"/>
          <w:szCs w:val="24"/>
        </w:rPr>
        <w:t>by</w:t>
      </w:r>
      <w:r w:rsidRPr="00664A6F">
        <w:rPr>
          <w:rFonts w:ascii="Arial" w:hAnsi="Arial" w:cs="Arial"/>
          <w:spacing w:val="-10"/>
          <w:szCs w:val="24"/>
        </w:rPr>
        <w:t xml:space="preserve"> </w:t>
      </w:r>
      <w:r w:rsidRPr="00664A6F">
        <w:rPr>
          <w:rFonts w:ascii="Arial" w:hAnsi="Arial" w:cs="Arial"/>
          <w:szCs w:val="24"/>
        </w:rPr>
        <w:t>the</w:t>
      </w:r>
      <w:r w:rsidRPr="00664A6F">
        <w:rPr>
          <w:rFonts w:ascii="Arial" w:hAnsi="Arial" w:cs="Arial"/>
          <w:spacing w:val="-10"/>
          <w:szCs w:val="24"/>
        </w:rPr>
        <w:t xml:space="preserve"> </w:t>
      </w:r>
      <w:r w:rsidRPr="00664A6F">
        <w:rPr>
          <w:rFonts w:ascii="Arial" w:hAnsi="Arial" w:cs="Arial"/>
          <w:szCs w:val="24"/>
        </w:rPr>
        <w:t>Commissioner</w:t>
      </w:r>
      <w:r w:rsidRPr="00664A6F">
        <w:rPr>
          <w:rFonts w:ascii="Arial" w:hAnsi="Arial" w:cs="Arial"/>
          <w:spacing w:val="-11"/>
          <w:szCs w:val="24"/>
        </w:rPr>
        <w:t xml:space="preserve"> </w:t>
      </w:r>
      <w:r w:rsidRPr="00664A6F">
        <w:rPr>
          <w:rFonts w:ascii="Arial" w:hAnsi="Arial" w:cs="Arial"/>
          <w:szCs w:val="24"/>
        </w:rPr>
        <w:t>of</w:t>
      </w:r>
      <w:r w:rsidRPr="00664A6F">
        <w:rPr>
          <w:rFonts w:ascii="Arial" w:hAnsi="Arial" w:cs="Arial"/>
          <w:spacing w:val="-10"/>
          <w:szCs w:val="24"/>
        </w:rPr>
        <w:t xml:space="preserve"> </w:t>
      </w:r>
      <w:r w:rsidRPr="00664A6F">
        <w:rPr>
          <w:rFonts w:ascii="Arial" w:hAnsi="Arial" w:cs="Arial"/>
          <w:szCs w:val="24"/>
        </w:rPr>
        <w:t>Education</w:t>
      </w:r>
      <w:r w:rsidRPr="00664A6F">
        <w:rPr>
          <w:rFonts w:ascii="Arial" w:hAnsi="Arial" w:cs="Arial"/>
          <w:spacing w:val="-10"/>
          <w:szCs w:val="24"/>
        </w:rPr>
        <w:t xml:space="preserve"> </w:t>
      </w:r>
      <w:r w:rsidRPr="00664A6F">
        <w:rPr>
          <w:rFonts w:ascii="Arial" w:hAnsi="Arial" w:cs="Arial"/>
          <w:szCs w:val="24"/>
        </w:rPr>
        <w:t>or</w:t>
      </w:r>
      <w:r w:rsidRPr="00664A6F">
        <w:rPr>
          <w:rFonts w:ascii="Arial" w:hAnsi="Arial" w:cs="Arial"/>
          <w:spacing w:val="-10"/>
          <w:szCs w:val="24"/>
        </w:rPr>
        <w:t xml:space="preserve"> </w:t>
      </w:r>
      <w:r w:rsidRPr="00664A6F">
        <w:rPr>
          <w:rFonts w:ascii="Arial" w:hAnsi="Arial" w:cs="Arial"/>
          <w:szCs w:val="24"/>
        </w:rPr>
        <w:t>his</w:t>
      </w:r>
      <w:r w:rsidRPr="00664A6F">
        <w:rPr>
          <w:rFonts w:ascii="Arial" w:hAnsi="Arial" w:cs="Arial"/>
          <w:spacing w:val="-11"/>
          <w:szCs w:val="24"/>
        </w:rPr>
        <w:t xml:space="preserve"> </w:t>
      </w:r>
      <w:r w:rsidRPr="00664A6F">
        <w:rPr>
          <w:rFonts w:ascii="Arial" w:hAnsi="Arial" w:cs="Arial"/>
          <w:szCs w:val="24"/>
        </w:rPr>
        <w:t>or</w:t>
      </w:r>
      <w:r w:rsidRPr="00664A6F">
        <w:rPr>
          <w:rFonts w:ascii="Arial" w:hAnsi="Arial" w:cs="Arial"/>
          <w:spacing w:val="-11"/>
          <w:szCs w:val="24"/>
        </w:rPr>
        <w:t xml:space="preserve"> </w:t>
      </w:r>
      <w:r w:rsidRPr="00664A6F">
        <w:rPr>
          <w:rFonts w:ascii="Arial" w:hAnsi="Arial" w:cs="Arial"/>
          <w:szCs w:val="24"/>
        </w:rPr>
        <w:t>her</w:t>
      </w:r>
      <w:r w:rsidRPr="00664A6F">
        <w:rPr>
          <w:rFonts w:ascii="Arial" w:hAnsi="Arial" w:cs="Arial"/>
          <w:spacing w:val="-10"/>
          <w:szCs w:val="24"/>
        </w:rPr>
        <w:t xml:space="preserve"> </w:t>
      </w:r>
      <w:r w:rsidRPr="00664A6F">
        <w:rPr>
          <w:rFonts w:ascii="Arial" w:hAnsi="Arial" w:cs="Arial"/>
          <w:szCs w:val="24"/>
        </w:rPr>
        <w:t>designee</w:t>
      </w:r>
      <w:r w:rsidRPr="00664A6F">
        <w:rPr>
          <w:rFonts w:ascii="Arial" w:hAnsi="Arial" w:cs="Arial"/>
          <w:spacing w:val="-11"/>
          <w:szCs w:val="24"/>
        </w:rPr>
        <w:t xml:space="preserve"> </w:t>
      </w:r>
      <w:r w:rsidRPr="00664A6F">
        <w:rPr>
          <w:rFonts w:ascii="Arial" w:hAnsi="Arial" w:cs="Arial"/>
          <w:szCs w:val="24"/>
        </w:rPr>
        <w:t>to</w:t>
      </w:r>
      <w:r w:rsidRPr="00664A6F">
        <w:rPr>
          <w:rFonts w:ascii="Arial" w:hAnsi="Arial" w:cs="Arial"/>
          <w:spacing w:val="-9"/>
          <w:szCs w:val="24"/>
        </w:rPr>
        <w:t xml:space="preserve"> </w:t>
      </w:r>
      <w:r w:rsidRPr="00664A6F">
        <w:rPr>
          <w:rFonts w:ascii="Arial" w:hAnsi="Arial" w:cs="Arial"/>
          <w:szCs w:val="24"/>
        </w:rPr>
        <w:t>be</w:t>
      </w:r>
      <w:r w:rsidRPr="00664A6F">
        <w:rPr>
          <w:rFonts w:ascii="Arial" w:hAnsi="Arial" w:cs="Arial"/>
          <w:spacing w:val="-14"/>
          <w:szCs w:val="24"/>
        </w:rPr>
        <w:t xml:space="preserve"> </w:t>
      </w:r>
      <w:r w:rsidRPr="00664A6F">
        <w:rPr>
          <w:rFonts w:ascii="Arial" w:hAnsi="Arial" w:cs="Arial"/>
          <w:szCs w:val="24"/>
        </w:rPr>
        <w:t>non-responsible.</w:t>
      </w:r>
      <w:r w:rsidRPr="00664A6F">
        <w:rPr>
          <w:rFonts w:ascii="Arial" w:hAnsi="Arial" w:cs="Arial"/>
          <w:spacing w:val="-10"/>
          <w:szCs w:val="24"/>
        </w:rPr>
        <w:t xml:space="preserve"> </w:t>
      </w:r>
      <w:r w:rsidRPr="00664A6F">
        <w:rPr>
          <w:rFonts w:ascii="Arial" w:hAnsi="Arial" w:cs="Arial"/>
          <w:szCs w:val="24"/>
        </w:rPr>
        <w:t>In</w:t>
      </w:r>
      <w:r w:rsidRPr="00664A6F">
        <w:rPr>
          <w:rFonts w:ascii="Arial" w:hAnsi="Arial" w:cs="Arial"/>
          <w:spacing w:val="-10"/>
          <w:szCs w:val="24"/>
        </w:rPr>
        <w:t xml:space="preserve"> </w:t>
      </w:r>
      <w:r w:rsidRPr="00664A6F">
        <w:rPr>
          <w:rFonts w:ascii="Arial" w:hAnsi="Arial" w:cs="Arial"/>
          <w:szCs w:val="24"/>
        </w:rPr>
        <w:t>such</w:t>
      </w:r>
      <w:r w:rsidRPr="00664A6F">
        <w:rPr>
          <w:rFonts w:ascii="Arial" w:hAnsi="Arial" w:cs="Arial"/>
          <w:spacing w:val="-9"/>
          <w:szCs w:val="24"/>
        </w:rPr>
        <w:t xml:space="preserve"> </w:t>
      </w:r>
      <w:r w:rsidRPr="00664A6F">
        <w:rPr>
          <w:rFonts w:ascii="Arial" w:hAnsi="Arial" w:cs="Arial"/>
          <w:szCs w:val="24"/>
        </w:rPr>
        <w:t>event, the Commissioner or his or her designee may complete the contractual requirements in any manner he or she may deem advisable and pursue available legal or equitable remedies for breach.</w:t>
      </w:r>
    </w:p>
    <w:p w14:paraId="18D5A856" w14:textId="77777777" w:rsidR="007623BE" w:rsidRPr="00664A6F" w:rsidRDefault="007623BE" w:rsidP="007623BE">
      <w:pPr>
        <w:pStyle w:val="BodyText"/>
        <w:spacing w:before="4"/>
        <w:rPr>
          <w:rFonts w:ascii="Arial" w:hAnsi="Arial" w:cs="Arial"/>
          <w:szCs w:val="24"/>
        </w:rPr>
      </w:pPr>
    </w:p>
    <w:p w14:paraId="57A7BD4A" w14:textId="77777777" w:rsidR="007623BE" w:rsidRPr="00664A6F" w:rsidRDefault="007623BE" w:rsidP="007623BE">
      <w:pPr>
        <w:pStyle w:val="BodyText"/>
        <w:spacing w:before="4"/>
        <w:rPr>
          <w:rFonts w:ascii="Arial" w:hAnsi="Arial" w:cs="Arial"/>
          <w:szCs w:val="24"/>
        </w:rPr>
      </w:pPr>
    </w:p>
    <w:p w14:paraId="591595C0" w14:textId="77777777" w:rsidR="007623BE" w:rsidRPr="00664A6F" w:rsidRDefault="007623BE" w:rsidP="007623BE">
      <w:pPr>
        <w:spacing w:before="1"/>
        <w:ind w:left="660"/>
        <w:rPr>
          <w:rFonts w:ascii="Arial" w:hAnsi="Arial" w:cs="Arial"/>
          <w:szCs w:val="24"/>
        </w:rPr>
      </w:pPr>
      <w:r w:rsidRPr="00664A6F">
        <w:rPr>
          <w:rFonts w:ascii="Arial" w:hAnsi="Arial" w:cs="Arial"/>
          <w:szCs w:val="24"/>
          <w:u w:val="single"/>
        </w:rPr>
        <w:t>Safeguards for Services and Confidentiality</w:t>
      </w:r>
    </w:p>
    <w:p w14:paraId="2C1EC6BC" w14:textId="77777777" w:rsidR="007623BE" w:rsidRPr="00664A6F" w:rsidRDefault="007623BE" w:rsidP="007623BE">
      <w:pPr>
        <w:pStyle w:val="ListParagraph"/>
        <w:widowControl w:val="0"/>
        <w:numPr>
          <w:ilvl w:val="0"/>
          <w:numId w:val="83"/>
        </w:numPr>
        <w:tabs>
          <w:tab w:val="left" w:pos="1020"/>
        </w:tabs>
        <w:autoSpaceDE w:val="0"/>
        <w:autoSpaceDN w:val="0"/>
        <w:spacing w:before="120" w:after="0" w:line="240" w:lineRule="auto"/>
        <w:ind w:right="674" w:hanging="359"/>
        <w:contextualSpacing w:val="0"/>
        <w:jc w:val="both"/>
        <w:rPr>
          <w:rFonts w:ascii="Arial" w:hAnsi="Arial" w:cs="Arial"/>
          <w:szCs w:val="24"/>
        </w:rPr>
      </w:pPr>
      <w:r w:rsidRPr="00664A6F">
        <w:rPr>
          <w:rFonts w:ascii="Arial" w:hAnsi="Arial" w:cs="Arial"/>
          <w:szCs w:val="24"/>
        </w:rPr>
        <w:t xml:space="preserve">Any </w:t>
      </w:r>
      <w:r w:rsidRPr="00664A6F">
        <w:rPr>
          <w:rFonts w:ascii="Arial" w:hAnsi="Arial" w:cs="Arial"/>
          <w:spacing w:val="-3"/>
          <w:szCs w:val="24"/>
        </w:rPr>
        <w:t xml:space="preserve">copyrightable work produced pursuant to said agreement shall </w:t>
      </w:r>
      <w:r w:rsidRPr="00664A6F">
        <w:rPr>
          <w:rFonts w:ascii="Arial" w:hAnsi="Arial" w:cs="Arial"/>
          <w:szCs w:val="24"/>
        </w:rPr>
        <w:t xml:space="preserve">be </w:t>
      </w:r>
      <w:r w:rsidRPr="00664A6F">
        <w:rPr>
          <w:rFonts w:ascii="Arial" w:hAnsi="Arial" w:cs="Arial"/>
          <w:spacing w:val="-3"/>
          <w:szCs w:val="24"/>
        </w:rPr>
        <w:t xml:space="preserve">the sole and </w:t>
      </w:r>
      <w:r w:rsidRPr="00664A6F">
        <w:rPr>
          <w:rFonts w:ascii="Arial" w:hAnsi="Arial" w:cs="Arial"/>
          <w:spacing w:val="-4"/>
          <w:szCs w:val="24"/>
        </w:rPr>
        <w:t xml:space="preserve">exclusive </w:t>
      </w:r>
      <w:r w:rsidRPr="00664A6F">
        <w:rPr>
          <w:rFonts w:ascii="Arial" w:hAnsi="Arial" w:cs="Arial"/>
          <w:spacing w:val="-3"/>
          <w:szCs w:val="24"/>
        </w:rPr>
        <w:t xml:space="preserve">property </w:t>
      </w:r>
      <w:r w:rsidRPr="00664A6F">
        <w:rPr>
          <w:rFonts w:ascii="Arial" w:hAnsi="Arial" w:cs="Arial"/>
          <w:szCs w:val="24"/>
        </w:rPr>
        <w:t xml:space="preserve">of </w:t>
      </w:r>
      <w:r w:rsidRPr="00664A6F">
        <w:rPr>
          <w:rFonts w:ascii="Arial" w:hAnsi="Arial" w:cs="Arial"/>
          <w:spacing w:val="-3"/>
          <w:szCs w:val="24"/>
        </w:rPr>
        <w:t xml:space="preserve">the </w:t>
      </w:r>
      <w:r w:rsidRPr="00664A6F">
        <w:rPr>
          <w:rFonts w:ascii="Arial" w:hAnsi="Arial" w:cs="Arial"/>
          <w:szCs w:val="24"/>
        </w:rPr>
        <w:t xml:space="preserve">New </w:t>
      </w:r>
      <w:r w:rsidRPr="00664A6F">
        <w:rPr>
          <w:rFonts w:ascii="Arial" w:hAnsi="Arial" w:cs="Arial"/>
          <w:spacing w:val="-3"/>
          <w:szCs w:val="24"/>
        </w:rPr>
        <w:t xml:space="preserve">York State Education Department. The material prepared under the terms </w:t>
      </w:r>
      <w:r w:rsidRPr="00664A6F">
        <w:rPr>
          <w:rFonts w:ascii="Arial" w:hAnsi="Arial" w:cs="Arial"/>
          <w:szCs w:val="24"/>
        </w:rPr>
        <w:t xml:space="preserve">of </w:t>
      </w:r>
      <w:r w:rsidRPr="00664A6F">
        <w:rPr>
          <w:rFonts w:ascii="Arial" w:hAnsi="Arial" w:cs="Arial"/>
          <w:spacing w:val="-3"/>
          <w:szCs w:val="24"/>
        </w:rPr>
        <w:t xml:space="preserve">this agreement </w:t>
      </w:r>
      <w:r w:rsidRPr="00664A6F">
        <w:rPr>
          <w:rFonts w:ascii="Arial" w:hAnsi="Arial" w:cs="Arial"/>
          <w:szCs w:val="24"/>
        </w:rPr>
        <w:t xml:space="preserve">by </w:t>
      </w:r>
      <w:r w:rsidRPr="00664A6F">
        <w:rPr>
          <w:rFonts w:ascii="Arial" w:hAnsi="Arial" w:cs="Arial"/>
          <w:spacing w:val="-3"/>
          <w:szCs w:val="24"/>
        </w:rPr>
        <w:t xml:space="preserve">the Contractor shall </w:t>
      </w:r>
      <w:r w:rsidRPr="00664A6F">
        <w:rPr>
          <w:rFonts w:ascii="Arial" w:hAnsi="Arial" w:cs="Arial"/>
          <w:szCs w:val="24"/>
        </w:rPr>
        <w:t xml:space="preserve">be </w:t>
      </w:r>
      <w:r w:rsidRPr="00664A6F">
        <w:rPr>
          <w:rFonts w:ascii="Arial" w:hAnsi="Arial" w:cs="Arial"/>
          <w:spacing w:val="-3"/>
          <w:szCs w:val="24"/>
        </w:rPr>
        <w:t xml:space="preserve">prepared </w:t>
      </w:r>
      <w:r w:rsidRPr="00664A6F">
        <w:rPr>
          <w:rFonts w:ascii="Arial" w:hAnsi="Arial" w:cs="Arial"/>
          <w:szCs w:val="24"/>
        </w:rPr>
        <w:t xml:space="preserve">by </w:t>
      </w:r>
      <w:r w:rsidRPr="00664A6F">
        <w:rPr>
          <w:rFonts w:ascii="Arial" w:hAnsi="Arial" w:cs="Arial"/>
          <w:spacing w:val="-4"/>
          <w:szCs w:val="24"/>
        </w:rPr>
        <w:t xml:space="preserve">the </w:t>
      </w:r>
      <w:r w:rsidRPr="00664A6F">
        <w:rPr>
          <w:rFonts w:ascii="Arial" w:hAnsi="Arial" w:cs="Arial"/>
          <w:spacing w:val="-3"/>
          <w:szCs w:val="24"/>
        </w:rPr>
        <w:t xml:space="preserve">Contractor </w:t>
      </w:r>
      <w:r w:rsidRPr="00664A6F">
        <w:rPr>
          <w:rFonts w:ascii="Arial" w:hAnsi="Arial" w:cs="Arial"/>
          <w:szCs w:val="24"/>
        </w:rPr>
        <w:t xml:space="preserve">in a form </w:t>
      </w:r>
      <w:r w:rsidRPr="00664A6F">
        <w:rPr>
          <w:rFonts w:ascii="Arial" w:hAnsi="Arial" w:cs="Arial"/>
          <w:spacing w:val="-3"/>
          <w:szCs w:val="24"/>
        </w:rPr>
        <w:t xml:space="preserve">so that </w:t>
      </w:r>
      <w:r w:rsidRPr="00664A6F">
        <w:rPr>
          <w:rFonts w:ascii="Arial" w:hAnsi="Arial" w:cs="Arial"/>
          <w:szCs w:val="24"/>
        </w:rPr>
        <w:t xml:space="preserve">it </w:t>
      </w:r>
      <w:r w:rsidRPr="00664A6F">
        <w:rPr>
          <w:rFonts w:ascii="Arial" w:hAnsi="Arial" w:cs="Arial"/>
          <w:spacing w:val="-3"/>
          <w:szCs w:val="24"/>
        </w:rPr>
        <w:t xml:space="preserve">will </w:t>
      </w:r>
      <w:r w:rsidRPr="00664A6F">
        <w:rPr>
          <w:rFonts w:ascii="Arial" w:hAnsi="Arial" w:cs="Arial"/>
          <w:szCs w:val="24"/>
        </w:rPr>
        <w:t xml:space="preserve">be </w:t>
      </w:r>
      <w:r w:rsidRPr="00664A6F">
        <w:rPr>
          <w:rFonts w:ascii="Arial" w:hAnsi="Arial" w:cs="Arial"/>
          <w:spacing w:val="-3"/>
          <w:szCs w:val="24"/>
        </w:rPr>
        <w:t xml:space="preserve">ready </w:t>
      </w:r>
      <w:r w:rsidRPr="00664A6F">
        <w:rPr>
          <w:rFonts w:ascii="Arial" w:hAnsi="Arial" w:cs="Arial"/>
          <w:spacing w:val="-2"/>
          <w:szCs w:val="24"/>
        </w:rPr>
        <w:t xml:space="preserve">for </w:t>
      </w:r>
      <w:r w:rsidRPr="00664A6F">
        <w:rPr>
          <w:rFonts w:ascii="Arial" w:hAnsi="Arial" w:cs="Arial"/>
          <w:spacing w:val="-3"/>
          <w:szCs w:val="24"/>
        </w:rPr>
        <w:t xml:space="preserve">copyright </w:t>
      </w:r>
      <w:r w:rsidRPr="00664A6F">
        <w:rPr>
          <w:rFonts w:ascii="Arial" w:hAnsi="Arial" w:cs="Arial"/>
          <w:szCs w:val="24"/>
        </w:rPr>
        <w:t xml:space="preserve">in </w:t>
      </w:r>
      <w:r w:rsidRPr="00664A6F">
        <w:rPr>
          <w:rFonts w:ascii="Arial" w:hAnsi="Arial" w:cs="Arial"/>
          <w:spacing w:val="-3"/>
          <w:szCs w:val="24"/>
        </w:rPr>
        <w:t xml:space="preserve">the name </w:t>
      </w:r>
      <w:r w:rsidRPr="00664A6F">
        <w:rPr>
          <w:rFonts w:ascii="Arial" w:hAnsi="Arial" w:cs="Arial"/>
          <w:szCs w:val="24"/>
        </w:rPr>
        <w:t xml:space="preserve">of the New </w:t>
      </w:r>
      <w:r w:rsidRPr="00664A6F">
        <w:rPr>
          <w:rFonts w:ascii="Arial" w:hAnsi="Arial" w:cs="Arial"/>
          <w:spacing w:val="-3"/>
          <w:szCs w:val="24"/>
        </w:rPr>
        <w:t xml:space="preserve">York State Education </w:t>
      </w:r>
      <w:r w:rsidRPr="00664A6F">
        <w:rPr>
          <w:rFonts w:ascii="Arial" w:hAnsi="Arial" w:cs="Arial"/>
          <w:spacing w:val="-4"/>
          <w:szCs w:val="24"/>
        </w:rPr>
        <w:t xml:space="preserve">Department. </w:t>
      </w:r>
      <w:r w:rsidRPr="00664A6F">
        <w:rPr>
          <w:rFonts w:ascii="Arial" w:hAnsi="Arial" w:cs="Arial"/>
          <w:spacing w:val="-3"/>
          <w:szCs w:val="24"/>
        </w:rPr>
        <w:t xml:space="preserve">Should </w:t>
      </w:r>
      <w:r w:rsidRPr="00664A6F">
        <w:rPr>
          <w:rFonts w:ascii="Arial" w:hAnsi="Arial" w:cs="Arial"/>
          <w:szCs w:val="24"/>
        </w:rPr>
        <w:t xml:space="preserve">the </w:t>
      </w:r>
      <w:r w:rsidRPr="00664A6F">
        <w:rPr>
          <w:rFonts w:ascii="Arial" w:hAnsi="Arial" w:cs="Arial"/>
          <w:spacing w:val="-3"/>
          <w:szCs w:val="24"/>
        </w:rPr>
        <w:t xml:space="preserve">Contractor use the </w:t>
      </w:r>
      <w:r w:rsidRPr="00664A6F">
        <w:rPr>
          <w:rFonts w:ascii="Arial" w:hAnsi="Arial" w:cs="Arial"/>
          <w:spacing w:val="-4"/>
          <w:szCs w:val="24"/>
        </w:rPr>
        <w:t xml:space="preserve">services </w:t>
      </w:r>
      <w:r w:rsidRPr="00664A6F">
        <w:rPr>
          <w:rFonts w:ascii="Arial" w:hAnsi="Arial" w:cs="Arial"/>
          <w:szCs w:val="24"/>
        </w:rPr>
        <w:t xml:space="preserve">of </w:t>
      </w:r>
      <w:r w:rsidRPr="00664A6F">
        <w:rPr>
          <w:rFonts w:ascii="Arial" w:hAnsi="Arial" w:cs="Arial"/>
          <w:spacing w:val="-3"/>
          <w:szCs w:val="24"/>
        </w:rPr>
        <w:t xml:space="preserve">consultants </w:t>
      </w:r>
      <w:r w:rsidRPr="00664A6F">
        <w:rPr>
          <w:rFonts w:ascii="Arial" w:hAnsi="Arial" w:cs="Arial"/>
          <w:szCs w:val="24"/>
        </w:rPr>
        <w:t xml:space="preserve">or </w:t>
      </w:r>
      <w:r w:rsidRPr="00664A6F">
        <w:rPr>
          <w:rFonts w:ascii="Arial" w:hAnsi="Arial" w:cs="Arial"/>
          <w:spacing w:val="-3"/>
          <w:szCs w:val="24"/>
        </w:rPr>
        <w:t xml:space="preserve">other </w:t>
      </w:r>
      <w:r w:rsidRPr="00664A6F">
        <w:rPr>
          <w:rFonts w:ascii="Arial" w:hAnsi="Arial" w:cs="Arial"/>
          <w:spacing w:val="-4"/>
          <w:szCs w:val="24"/>
        </w:rPr>
        <w:t xml:space="preserve">organizations </w:t>
      </w:r>
      <w:r w:rsidRPr="00664A6F">
        <w:rPr>
          <w:rFonts w:ascii="Arial" w:hAnsi="Arial" w:cs="Arial"/>
          <w:szCs w:val="24"/>
        </w:rPr>
        <w:t xml:space="preserve">or </w:t>
      </w:r>
      <w:r w:rsidRPr="00664A6F">
        <w:rPr>
          <w:rFonts w:ascii="Arial" w:hAnsi="Arial" w:cs="Arial"/>
          <w:spacing w:val="-3"/>
          <w:szCs w:val="24"/>
        </w:rPr>
        <w:t xml:space="preserve">individuals who are </w:t>
      </w:r>
      <w:r w:rsidRPr="00664A6F">
        <w:rPr>
          <w:rFonts w:ascii="Arial" w:hAnsi="Arial" w:cs="Arial"/>
          <w:szCs w:val="24"/>
        </w:rPr>
        <w:t xml:space="preserve">not </w:t>
      </w:r>
      <w:r w:rsidRPr="00664A6F">
        <w:rPr>
          <w:rFonts w:ascii="Arial" w:hAnsi="Arial" w:cs="Arial"/>
          <w:spacing w:val="-3"/>
          <w:szCs w:val="24"/>
        </w:rPr>
        <w:t xml:space="preserve">regular employees </w:t>
      </w:r>
      <w:r w:rsidRPr="00664A6F">
        <w:rPr>
          <w:rFonts w:ascii="Arial" w:hAnsi="Arial" w:cs="Arial"/>
          <w:szCs w:val="24"/>
        </w:rPr>
        <w:t xml:space="preserve">of </w:t>
      </w:r>
      <w:r w:rsidRPr="00664A6F">
        <w:rPr>
          <w:rFonts w:ascii="Arial" w:hAnsi="Arial" w:cs="Arial"/>
          <w:spacing w:val="-3"/>
          <w:szCs w:val="24"/>
        </w:rPr>
        <w:t xml:space="preserve">the  Contractor, </w:t>
      </w:r>
      <w:r w:rsidRPr="00664A6F">
        <w:rPr>
          <w:rFonts w:ascii="Arial" w:hAnsi="Arial" w:cs="Arial"/>
          <w:szCs w:val="24"/>
        </w:rPr>
        <w:t xml:space="preserve">the </w:t>
      </w:r>
      <w:r w:rsidRPr="00664A6F">
        <w:rPr>
          <w:rFonts w:ascii="Arial" w:hAnsi="Arial" w:cs="Arial"/>
          <w:spacing w:val="-3"/>
          <w:szCs w:val="24"/>
        </w:rPr>
        <w:t xml:space="preserve">Contractor and such organization </w:t>
      </w:r>
      <w:r w:rsidRPr="00664A6F">
        <w:rPr>
          <w:rFonts w:ascii="Arial" w:hAnsi="Arial" w:cs="Arial"/>
          <w:szCs w:val="24"/>
        </w:rPr>
        <w:t xml:space="preserve">or </w:t>
      </w:r>
      <w:r w:rsidRPr="00664A6F">
        <w:rPr>
          <w:rFonts w:ascii="Arial" w:hAnsi="Arial" w:cs="Arial"/>
          <w:spacing w:val="-4"/>
          <w:szCs w:val="24"/>
        </w:rPr>
        <w:t xml:space="preserve">individual shall, </w:t>
      </w:r>
      <w:r w:rsidRPr="00664A6F">
        <w:rPr>
          <w:rFonts w:ascii="Arial" w:hAnsi="Arial" w:cs="Arial"/>
          <w:spacing w:val="-3"/>
          <w:szCs w:val="24"/>
        </w:rPr>
        <w:t xml:space="preserve">prior </w:t>
      </w:r>
      <w:r w:rsidRPr="00664A6F">
        <w:rPr>
          <w:rFonts w:ascii="Arial" w:hAnsi="Arial" w:cs="Arial"/>
          <w:szCs w:val="24"/>
        </w:rPr>
        <w:t xml:space="preserve">to </w:t>
      </w:r>
      <w:r w:rsidRPr="00664A6F">
        <w:rPr>
          <w:rFonts w:ascii="Arial" w:hAnsi="Arial" w:cs="Arial"/>
          <w:spacing w:val="-3"/>
          <w:szCs w:val="24"/>
        </w:rPr>
        <w:t xml:space="preserve">the performance </w:t>
      </w:r>
      <w:r w:rsidRPr="00664A6F">
        <w:rPr>
          <w:rFonts w:ascii="Arial" w:hAnsi="Arial" w:cs="Arial"/>
          <w:szCs w:val="24"/>
        </w:rPr>
        <w:t xml:space="preserve">of </w:t>
      </w:r>
      <w:r w:rsidRPr="00664A6F">
        <w:rPr>
          <w:rFonts w:ascii="Arial" w:hAnsi="Arial" w:cs="Arial"/>
          <w:spacing w:val="-3"/>
          <w:szCs w:val="24"/>
        </w:rPr>
        <w:t>any work pursuant to this agreement,</w:t>
      </w:r>
      <w:r w:rsidRPr="00664A6F">
        <w:rPr>
          <w:rFonts w:ascii="Arial" w:hAnsi="Arial" w:cs="Arial"/>
          <w:spacing w:val="-11"/>
          <w:szCs w:val="24"/>
        </w:rPr>
        <w:t xml:space="preserve"> </w:t>
      </w:r>
      <w:r w:rsidRPr="00664A6F">
        <w:rPr>
          <w:rFonts w:ascii="Arial" w:hAnsi="Arial" w:cs="Arial"/>
          <w:spacing w:val="-3"/>
          <w:szCs w:val="24"/>
        </w:rPr>
        <w:t>enter</w:t>
      </w:r>
      <w:r w:rsidRPr="00664A6F">
        <w:rPr>
          <w:rFonts w:ascii="Arial" w:hAnsi="Arial" w:cs="Arial"/>
          <w:spacing w:val="-10"/>
          <w:szCs w:val="24"/>
        </w:rPr>
        <w:t xml:space="preserve"> </w:t>
      </w:r>
      <w:r w:rsidRPr="00664A6F">
        <w:rPr>
          <w:rFonts w:ascii="Arial" w:hAnsi="Arial" w:cs="Arial"/>
          <w:spacing w:val="-3"/>
          <w:szCs w:val="24"/>
        </w:rPr>
        <w:t>into</w:t>
      </w:r>
      <w:r w:rsidRPr="00664A6F">
        <w:rPr>
          <w:rFonts w:ascii="Arial" w:hAnsi="Arial" w:cs="Arial"/>
          <w:spacing w:val="-13"/>
          <w:szCs w:val="24"/>
        </w:rPr>
        <w:t xml:space="preserve"> </w:t>
      </w:r>
      <w:r w:rsidRPr="00664A6F">
        <w:rPr>
          <w:rFonts w:ascii="Arial" w:hAnsi="Arial" w:cs="Arial"/>
          <w:szCs w:val="24"/>
        </w:rPr>
        <w:t>a</w:t>
      </w:r>
      <w:r w:rsidRPr="00664A6F">
        <w:rPr>
          <w:rFonts w:ascii="Arial" w:hAnsi="Arial" w:cs="Arial"/>
          <w:spacing w:val="-10"/>
          <w:szCs w:val="24"/>
        </w:rPr>
        <w:t xml:space="preserve"> </w:t>
      </w:r>
      <w:r w:rsidRPr="00664A6F">
        <w:rPr>
          <w:rFonts w:ascii="Arial" w:hAnsi="Arial" w:cs="Arial"/>
          <w:spacing w:val="-3"/>
          <w:szCs w:val="24"/>
        </w:rPr>
        <w:t>written</w:t>
      </w:r>
      <w:r w:rsidRPr="00664A6F">
        <w:rPr>
          <w:rFonts w:ascii="Arial" w:hAnsi="Arial" w:cs="Arial"/>
          <w:spacing w:val="-15"/>
          <w:szCs w:val="24"/>
        </w:rPr>
        <w:t xml:space="preserve"> </w:t>
      </w:r>
      <w:r w:rsidRPr="00664A6F">
        <w:rPr>
          <w:rFonts w:ascii="Arial" w:hAnsi="Arial" w:cs="Arial"/>
          <w:spacing w:val="-3"/>
          <w:szCs w:val="24"/>
        </w:rPr>
        <w:t>agreement,</w:t>
      </w:r>
      <w:r w:rsidRPr="00664A6F">
        <w:rPr>
          <w:rFonts w:ascii="Arial" w:hAnsi="Arial" w:cs="Arial"/>
          <w:spacing w:val="-10"/>
          <w:szCs w:val="24"/>
        </w:rPr>
        <w:t xml:space="preserve"> </w:t>
      </w:r>
      <w:r w:rsidRPr="00664A6F">
        <w:rPr>
          <w:rFonts w:ascii="Arial" w:hAnsi="Arial" w:cs="Arial"/>
          <w:spacing w:val="-3"/>
          <w:szCs w:val="24"/>
        </w:rPr>
        <w:t>duly</w:t>
      </w:r>
      <w:r w:rsidRPr="00664A6F">
        <w:rPr>
          <w:rFonts w:ascii="Arial" w:hAnsi="Arial" w:cs="Arial"/>
          <w:spacing w:val="-9"/>
          <w:szCs w:val="24"/>
        </w:rPr>
        <w:t xml:space="preserve"> </w:t>
      </w:r>
      <w:r w:rsidRPr="00664A6F">
        <w:rPr>
          <w:rFonts w:ascii="Arial" w:hAnsi="Arial" w:cs="Arial"/>
          <w:spacing w:val="-3"/>
          <w:szCs w:val="24"/>
        </w:rPr>
        <w:t>executed,</w:t>
      </w:r>
      <w:r w:rsidRPr="00664A6F">
        <w:rPr>
          <w:rFonts w:ascii="Arial" w:hAnsi="Arial" w:cs="Arial"/>
          <w:spacing w:val="-11"/>
          <w:szCs w:val="24"/>
        </w:rPr>
        <w:t xml:space="preserve"> </w:t>
      </w:r>
      <w:r w:rsidRPr="00664A6F">
        <w:rPr>
          <w:rFonts w:ascii="Arial" w:hAnsi="Arial" w:cs="Arial"/>
          <w:spacing w:val="-3"/>
          <w:szCs w:val="24"/>
        </w:rPr>
        <w:t>which</w:t>
      </w:r>
      <w:r w:rsidRPr="00664A6F">
        <w:rPr>
          <w:rFonts w:ascii="Arial" w:hAnsi="Arial" w:cs="Arial"/>
          <w:spacing w:val="-9"/>
          <w:szCs w:val="24"/>
        </w:rPr>
        <w:t xml:space="preserve"> </w:t>
      </w:r>
      <w:r w:rsidRPr="00664A6F">
        <w:rPr>
          <w:rFonts w:ascii="Arial" w:hAnsi="Arial" w:cs="Arial"/>
          <w:spacing w:val="-3"/>
          <w:szCs w:val="24"/>
        </w:rPr>
        <w:t>shall</w:t>
      </w:r>
      <w:r w:rsidRPr="00664A6F">
        <w:rPr>
          <w:rFonts w:ascii="Arial" w:hAnsi="Arial" w:cs="Arial"/>
          <w:spacing w:val="-12"/>
          <w:szCs w:val="24"/>
        </w:rPr>
        <w:t xml:space="preserve"> </w:t>
      </w:r>
      <w:r w:rsidRPr="00664A6F">
        <w:rPr>
          <w:rFonts w:ascii="Arial" w:hAnsi="Arial" w:cs="Arial"/>
          <w:spacing w:val="-3"/>
          <w:szCs w:val="24"/>
        </w:rPr>
        <w:t>set</w:t>
      </w:r>
      <w:r w:rsidRPr="00664A6F">
        <w:rPr>
          <w:rFonts w:ascii="Arial" w:hAnsi="Arial" w:cs="Arial"/>
          <w:spacing w:val="-13"/>
          <w:szCs w:val="24"/>
        </w:rPr>
        <w:t xml:space="preserve"> </w:t>
      </w:r>
      <w:r w:rsidRPr="00664A6F">
        <w:rPr>
          <w:rFonts w:ascii="Arial" w:hAnsi="Arial" w:cs="Arial"/>
          <w:spacing w:val="-3"/>
          <w:szCs w:val="24"/>
        </w:rPr>
        <w:t>forth</w:t>
      </w:r>
      <w:r w:rsidRPr="00664A6F">
        <w:rPr>
          <w:rFonts w:ascii="Arial" w:hAnsi="Arial" w:cs="Arial"/>
          <w:spacing w:val="-13"/>
          <w:szCs w:val="24"/>
        </w:rPr>
        <w:t xml:space="preserve"> </w:t>
      </w:r>
      <w:r w:rsidRPr="00664A6F">
        <w:rPr>
          <w:rFonts w:ascii="Arial" w:hAnsi="Arial" w:cs="Arial"/>
          <w:spacing w:val="-3"/>
          <w:szCs w:val="24"/>
        </w:rPr>
        <w:t>the</w:t>
      </w:r>
      <w:r w:rsidRPr="00664A6F">
        <w:rPr>
          <w:rFonts w:ascii="Arial" w:hAnsi="Arial" w:cs="Arial"/>
          <w:spacing w:val="-10"/>
          <w:szCs w:val="24"/>
        </w:rPr>
        <w:t xml:space="preserve"> </w:t>
      </w:r>
      <w:r w:rsidRPr="00664A6F">
        <w:rPr>
          <w:rFonts w:ascii="Arial" w:hAnsi="Arial" w:cs="Arial"/>
          <w:spacing w:val="-3"/>
          <w:szCs w:val="24"/>
        </w:rPr>
        <w:t>services</w:t>
      </w:r>
      <w:r w:rsidRPr="00664A6F">
        <w:rPr>
          <w:rFonts w:ascii="Arial" w:hAnsi="Arial" w:cs="Arial"/>
          <w:spacing w:val="-11"/>
          <w:szCs w:val="24"/>
        </w:rPr>
        <w:t xml:space="preserve"> </w:t>
      </w:r>
      <w:r w:rsidRPr="00664A6F">
        <w:rPr>
          <w:rFonts w:ascii="Arial" w:hAnsi="Arial" w:cs="Arial"/>
          <w:szCs w:val="24"/>
        </w:rPr>
        <w:t>to</w:t>
      </w:r>
      <w:r w:rsidRPr="00664A6F">
        <w:rPr>
          <w:rFonts w:ascii="Arial" w:hAnsi="Arial" w:cs="Arial"/>
          <w:spacing w:val="-13"/>
          <w:szCs w:val="24"/>
        </w:rPr>
        <w:t xml:space="preserve"> </w:t>
      </w:r>
      <w:r w:rsidRPr="00664A6F">
        <w:rPr>
          <w:rFonts w:ascii="Arial" w:hAnsi="Arial" w:cs="Arial"/>
          <w:szCs w:val="24"/>
        </w:rPr>
        <w:t>be</w:t>
      </w:r>
      <w:r w:rsidRPr="00664A6F">
        <w:rPr>
          <w:rFonts w:ascii="Arial" w:hAnsi="Arial" w:cs="Arial"/>
          <w:spacing w:val="-10"/>
          <w:szCs w:val="24"/>
        </w:rPr>
        <w:t xml:space="preserve"> </w:t>
      </w:r>
      <w:r w:rsidRPr="00664A6F">
        <w:rPr>
          <w:rFonts w:ascii="Arial" w:hAnsi="Arial" w:cs="Arial"/>
          <w:spacing w:val="-3"/>
          <w:szCs w:val="24"/>
        </w:rPr>
        <w:t>provided</w:t>
      </w:r>
      <w:r w:rsidRPr="00664A6F">
        <w:rPr>
          <w:rFonts w:ascii="Arial" w:hAnsi="Arial" w:cs="Arial"/>
          <w:spacing w:val="-12"/>
          <w:szCs w:val="24"/>
        </w:rPr>
        <w:t xml:space="preserve"> </w:t>
      </w:r>
      <w:r w:rsidRPr="00664A6F">
        <w:rPr>
          <w:rFonts w:ascii="Arial" w:hAnsi="Arial" w:cs="Arial"/>
          <w:szCs w:val="24"/>
        </w:rPr>
        <w:t>by</w:t>
      </w:r>
      <w:r w:rsidRPr="00664A6F">
        <w:rPr>
          <w:rFonts w:ascii="Arial" w:hAnsi="Arial" w:cs="Arial"/>
          <w:spacing w:val="-9"/>
          <w:szCs w:val="24"/>
        </w:rPr>
        <w:t xml:space="preserve"> </w:t>
      </w:r>
      <w:r w:rsidRPr="00664A6F">
        <w:rPr>
          <w:rFonts w:ascii="Arial" w:hAnsi="Arial" w:cs="Arial"/>
          <w:spacing w:val="-3"/>
          <w:szCs w:val="24"/>
        </w:rPr>
        <w:t>such</w:t>
      </w:r>
      <w:r w:rsidRPr="00664A6F">
        <w:rPr>
          <w:rFonts w:ascii="Arial" w:hAnsi="Arial" w:cs="Arial"/>
          <w:spacing w:val="-12"/>
          <w:szCs w:val="24"/>
        </w:rPr>
        <w:t xml:space="preserve"> </w:t>
      </w:r>
      <w:r w:rsidRPr="00664A6F">
        <w:rPr>
          <w:rFonts w:ascii="Arial" w:hAnsi="Arial" w:cs="Arial"/>
          <w:spacing w:val="-3"/>
          <w:szCs w:val="24"/>
        </w:rPr>
        <w:t xml:space="preserve">organization </w:t>
      </w:r>
      <w:r w:rsidRPr="00664A6F">
        <w:rPr>
          <w:rFonts w:ascii="Arial" w:hAnsi="Arial" w:cs="Arial"/>
          <w:szCs w:val="24"/>
        </w:rPr>
        <w:t xml:space="preserve">or </w:t>
      </w:r>
      <w:r w:rsidRPr="00664A6F">
        <w:rPr>
          <w:rFonts w:ascii="Arial" w:hAnsi="Arial" w:cs="Arial"/>
          <w:spacing w:val="-3"/>
          <w:szCs w:val="24"/>
        </w:rPr>
        <w:t xml:space="preserve">individual and the </w:t>
      </w:r>
      <w:r w:rsidRPr="00664A6F">
        <w:rPr>
          <w:rFonts w:ascii="Arial" w:hAnsi="Arial" w:cs="Arial"/>
          <w:spacing w:val="-4"/>
          <w:szCs w:val="24"/>
        </w:rPr>
        <w:t xml:space="preserve">consideration </w:t>
      </w:r>
      <w:r w:rsidRPr="00664A6F">
        <w:rPr>
          <w:rFonts w:ascii="Arial" w:hAnsi="Arial" w:cs="Arial"/>
          <w:spacing w:val="-3"/>
          <w:szCs w:val="24"/>
        </w:rPr>
        <w:t>therefor. Such agreement shall provide that any copyrightable work produced pursuant to said</w:t>
      </w:r>
      <w:r w:rsidRPr="00664A6F">
        <w:rPr>
          <w:rFonts w:ascii="Arial" w:hAnsi="Arial" w:cs="Arial"/>
          <w:spacing w:val="-7"/>
          <w:szCs w:val="24"/>
        </w:rPr>
        <w:t xml:space="preserve"> </w:t>
      </w:r>
      <w:r w:rsidRPr="00664A6F">
        <w:rPr>
          <w:rFonts w:ascii="Arial" w:hAnsi="Arial" w:cs="Arial"/>
          <w:spacing w:val="-3"/>
          <w:szCs w:val="24"/>
        </w:rPr>
        <w:t>agreement</w:t>
      </w:r>
      <w:r w:rsidRPr="00664A6F">
        <w:rPr>
          <w:rFonts w:ascii="Arial" w:hAnsi="Arial" w:cs="Arial"/>
          <w:spacing w:val="-7"/>
          <w:szCs w:val="24"/>
        </w:rPr>
        <w:t xml:space="preserve"> </w:t>
      </w:r>
      <w:r w:rsidRPr="00664A6F">
        <w:rPr>
          <w:rFonts w:ascii="Arial" w:hAnsi="Arial" w:cs="Arial"/>
          <w:spacing w:val="-3"/>
          <w:szCs w:val="24"/>
        </w:rPr>
        <w:t>shall</w:t>
      </w:r>
      <w:r w:rsidRPr="00664A6F">
        <w:rPr>
          <w:rFonts w:ascii="Arial" w:hAnsi="Arial" w:cs="Arial"/>
          <w:spacing w:val="-11"/>
          <w:szCs w:val="24"/>
        </w:rPr>
        <w:t xml:space="preserve"> </w:t>
      </w:r>
      <w:r w:rsidRPr="00664A6F">
        <w:rPr>
          <w:rFonts w:ascii="Arial" w:hAnsi="Arial" w:cs="Arial"/>
          <w:szCs w:val="24"/>
        </w:rPr>
        <w:t>be</w:t>
      </w:r>
      <w:r w:rsidRPr="00664A6F">
        <w:rPr>
          <w:rFonts w:ascii="Arial" w:hAnsi="Arial" w:cs="Arial"/>
          <w:spacing w:val="-7"/>
          <w:szCs w:val="24"/>
        </w:rPr>
        <w:t xml:space="preserve"> </w:t>
      </w:r>
      <w:r w:rsidRPr="00664A6F">
        <w:rPr>
          <w:rFonts w:ascii="Arial" w:hAnsi="Arial" w:cs="Arial"/>
          <w:spacing w:val="-3"/>
          <w:szCs w:val="24"/>
        </w:rPr>
        <w:t>the</w:t>
      </w:r>
      <w:r w:rsidRPr="00664A6F">
        <w:rPr>
          <w:rFonts w:ascii="Arial" w:hAnsi="Arial" w:cs="Arial"/>
          <w:spacing w:val="-8"/>
          <w:szCs w:val="24"/>
        </w:rPr>
        <w:t xml:space="preserve"> </w:t>
      </w:r>
      <w:r w:rsidRPr="00664A6F">
        <w:rPr>
          <w:rFonts w:ascii="Arial" w:hAnsi="Arial" w:cs="Arial"/>
          <w:spacing w:val="-3"/>
          <w:szCs w:val="24"/>
        </w:rPr>
        <w:t>sole</w:t>
      </w:r>
      <w:r w:rsidRPr="00664A6F">
        <w:rPr>
          <w:rFonts w:ascii="Arial" w:hAnsi="Arial" w:cs="Arial"/>
          <w:spacing w:val="-7"/>
          <w:szCs w:val="24"/>
        </w:rPr>
        <w:t xml:space="preserve"> </w:t>
      </w:r>
      <w:r w:rsidRPr="00664A6F">
        <w:rPr>
          <w:rFonts w:ascii="Arial" w:hAnsi="Arial" w:cs="Arial"/>
          <w:spacing w:val="-3"/>
          <w:szCs w:val="24"/>
        </w:rPr>
        <w:t>and</w:t>
      </w:r>
      <w:r w:rsidRPr="00664A6F">
        <w:rPr>
          <w:rFonts w:ascii="Arial" w:hAnsi="Arial" w:cs="Arial"/>
          <w:spacing w:val="-7"/>
          <w:szCs w:val="24"/>
        </w:rPr>
        <w:t xml:space="preserve"> </w:t>
      </w:r>
      <w:r w:rsidRPr="00664A6F">
        <w:rPr>
          <w:rFonts w:ascii="Arial" w:hAnsi="Arial" w:cs="Arial"/>
          <w:spacing w:val="-4"/>
          <w:szCs w:val="24"/>
        </w:rPr>
        <w:t>exclusive</w:t>
      </w:r>
      <w:r w:rsidRPr="00664A6F">
        <w:rPr>
          <w:rFonts w:ascii="Arial" w:hAnsi="Arial" w:cs="Arial"/>
          <w:spacing w:val="-7"/>
          <w:szCs w:val="24"/>
        </w:rPr>
        <w:t xml:space="preserve"> </w:t>
      </w:r>
      <w:r w:rsidRPr="00664A6F">
        <w:rPr>
          <w:rFonts w:ascii="Arial" w:hAnsi="Arial" w:cs="Arial"/>
          <w:spacing w:val="-3"/>
          <w:szCs w:val="24"/>
        </w:rPr>
        <w:t>property</w:t>
      </w:r>
      <w:r w:rsidRPr="00664A6F">
        <w:rPr>
          <w:rFonts w:ascii="Arial" w:hAnsi="Arial" w:cs="Arial"/>
          <w:spacing w:val="-7"/>
          <w:szCs w:val="24"/>
        </w:rPr>
        <w:t xml:space="preserve"> </w:t>
      </w:r>
      <w:r w:rsidRPr="00664A6F">
        <w:rPr>
          <w:rFonts w:ascii="Arial" w:hAnsi="Arial" w:cs="Arial"/>
          <w:szCs w:val="24"/>
        </w:rPr>
        <w:t>of</w:t>
      </w:r>
      <w:r w:rsidRPr="00664A6F">
        <w:rPr>
          <w:rFonts w:ascii="Arial" w:hAnsi="Arial" w:cs="Arial"/>
          <w:spacing w:val="-6"/>
          <w:szCs w:val="24"/>
        </w:rPr>
        <w:t xml:space="preserve"> </w:t>
      </w:r>
      <w:r w:rsidRPr="00664A6F">
        <w:rPr>
          <w:rFonts w:ascii="Arial" w:hAnsi="Arial" w:cs="Arial"/>
          <w:spacing w:val="-3"/>
          <w:szCs w:val="24"/>
        </w:rPr>
        <w:t>the</w:t>
      </w:r>
      <w:r w:rsidRPr="00664A6F">
        <w:rPr>
          <w:rFonts w:ascii="Arial" w:hAnsi="Arial" w:cs="Arial"/>
          <w:spacing w:val="-9"/>
          <w:szCs w:val="24"/>
        </w:rPr>
        <w:t xml:space="preserve"> </w:t>
      </w:r>
      <w:r w:rsidRPr="00664A6F">
        <w:rPr>
          <w:rFonts w:ascii="Arial" w:hAnsi="Arial" w:cs="Arial"/>
          <w:szCs w:val="24"/>
        </w:rPr>
        <w:t>New</w:t>
      </w:r>
      <w:r w:rsidRPr="00664A6F">
        <w:rPr>
          <w:rFonts w:ascii="Arial" w:hAnsi="Arial" w:cs="Arial"/>
          <w:spacing w:val="-6"/>
          <w:szCs w:val="24"/>
        </w:rPr>
        <w:t xml:space="preserve"> </w:t>
      </w:r>
      <w:r w:rsidRPr="00664A6F">
        <w:rPr>
          <w:rFonts w:ascii="Arial" w:hAnsi="Arial" w:cs="Arial"/>
          <w:spacing w:val="-3"/>
          <w:szCs w:val="24"/>
        </w:rPr>
        <w:t>York</w:t>
      </w:r>
      <w:r w:rsidRPr="00664A6F">
        <w:rPr>
          <w:rFonts w:ascii="Arial" w:hAnsi="Arial" w:cs="Arial"/>
          <w:spacing w:val="-6"/>
          <w:szCs w:val="24"/>
        </w:rPr>
        <w:t xml:space="preserve"> </w:t>
      </w:r>
      <w:r w:rsidRPr="00664A6F">
        <w:rPr>
          <w:rFonts w:ascii="Arial" w:hAnsi="Arial" w:cs="Arial"/>
          <w:spacing w:val="-3"/>
          <w:szCs w:val="24"/>
        </w:rPr>
        <w:t>State</w:t>
      </w:r>
      <w:r w:rsidRPr="00664A6F">
        <w:rPr>
          <w:rFonts w:ascii="Arial" w:hAnsi="Arial" w:cs="Arial"/>
          <w:spacing w:val="-10"/>
          <w:szCs w:val="24"/>
        </w:rPr>
        <w:t xml:space="preserve"> </w:t>
      </w:r>
      <w:r w:rsidRPr="00664A6F">
        <w:rPr>
          <w:rFonts w:ascii="Arial" w:hAnsi="Arial" w:cs="Arial"/>
          <w:spacing w:val="-3"/>
          <w:szCs w:val="24"/>
        </w:rPr>
        <w:t>Education</w:t>
      </w:r>
      <w:r w:rsidRPr="00664A6F">
        <w:rPr>
          <w:rFonts w:ascii="Arial" w:hAnsi="Arial" w:cs="Arial"/>
          <w:spacing w:val="-4"/>
          <w:szCs w:val="24"/>
        </w:rPr>
        <w:t xml:space="preserve"> </w:t>
      </w:r>
      <w:r w:rsidRPr="00664A6F">
        <w:rPr>
          <w:rFonts w:ascii="Arial" w:hAnsi="Arial" w:cs="Arial"/>
          <w:spacing w:val="-3"/>
          <w:szCs w:val="24"/>
        </w:rPr>
        <w:t>Department</w:t>
      </w:r>
      <w:r w:rsidRPr="00664A6F">
        <w:rPr>
          <w:rFonts w:ascii="Arial" w:hAnsi="Arial" w:cs="Arial"/>
          <w:spacing w:val="-8"/>
          <w:szCs w:val="24"/>
        </w:rPr>
        <w:t xml:space="preserve"> </w:t>
      </w:r>
      <w:r w:rsidRPr="00664A6F">
        <w:rPr>
          <w:rFonts w:ascii="Arial" w:hAnsi="Arial" w:cs="Arial"/>
          <w:spacing w:val="-3"/>
          <w:szCs w:val="24"/>
        </w:rPr>
        <w:t>and</w:t>
      </w:r>
      <w:r w:rsidRPr="00664A6F">
        <w:rPr>
          <w:rFonts w:ascii="Arial" w:hAnsi="Arial" w:cs="Arial"/>
          <w:spacing w:val="-6"/>
          <w:szCs w:val="24"/>
        </w:rPr>
        <w:t xml:space="preserve"> </w:t>
      </w:r>
      <w:r w:rsidRPr="00664A6F">
        <w:rPr>
          <w:rFonts w:ascii="Arial" w:hAnsi="Arial" w:cs="Arial"/>
          <w:spacing w:val="-3"/>
          <w:szCs w:val="24"/>
        </w:rPr>
        <w:t>that</w:t>
      </w:r>
      <w:r w:rsidRPr="00664A6F">
        <w:rPr>
          <w:rFonts w:ascii="Arial" w:hAnsi="Arial" w:cs="Arial"/>
          <w:spacing w:val="-8"/>
          <w:szCs w:val="24"/>
        </w:rPr>
        <w:t xml:space="preserve"> </w:t>
      </w:r>
      <w:r w:rsidRPr="00664A6F">
        <w:rPr>
          <w:rFonts w:ascii="Arial" w:hAnsi="Arial" w:cs="Arial"/>
          <w:spacing w:val="-3"/>
          <w:szCs w:val="24"/>
        </w:rPr>
        <w:t>such</w:t>
      </w:r>
      <w:r w:rsidRPr="00664A6F">
        <w:rPr>
          <w:rFonts w:ascii="Arial" w:hAnsi="Arial" w:cs="Arial"/>
          <w:spacing w:val="-6"/>
          <w:szCs w:val="24"/>
        </w:rPr>
        <w:t xml:space="preserve"> </w:t>
      </w:r>
      <w:r w:rsidRPr="00664A6F">
        <w:rPr>
          <w:rFonts w:ascii="Arial" w:hAnsi="Arial" w:cs="Arial"/>
          <w:spacing w:val="-3"/>
          <w:szCs w:val="24"/>
        </w:rPr>
        <w:t>work</w:t>
      </w:r>
      <w:r w:rsidRPr="00664A6F">
        <w:rPr>
          <w:rFonts w:ascii="Arial" w:hAnsi="Arial" w:cs="Arial"/>
          <w:spacing w:val="-7"/>
          <w:szCs w:val="24"/>
        </w:rPr>
        <w:t xml:space="preserve"> </w:t>
      </w:r>
      <w:r w:rsidRPr="00664A6F">
        <w:rPr>
          <w:rFonts w:ascii="Arial" w:hAnsi="Arial" w:cs="Arial"/>
          <w:spacing w:val="-4"/>
          <w:szCs w:val="24"/>
        </w:rPr>
        <w:t xml:space="preserve">shall </w:t>
      </w:r>
      <w:r w:rsidRPr="00664A6F">
        <w:rPr>
          <w:rFonts w:ascii="Arial" w:hAnsi="Arial" w:cs="Arial"/>
          <w:szCs w:val="24"/>
        </w:rPr>
        <w:t xml:space="preserve">be </w:t>
      </w:r>
      <w:r w:rsidRPr="00664A6F">
        <w:rPr>
          <w:rFonts w:ascii="Arial" w:hAnsi="Arial" w:cs="Arial"/>
          <w:spacing w:val="-3"/>
          <w:szCs w:val="24"/>
        </w:rPr>
        <w:t xml:space="preserve">prepared in </w:t>
      </w:r>
      <w:r w:rsidRPr="00664A6F">
        <w:rPr>
          <w:rFonts w:ascii="Arial" w:hAnsi="Arial" w:cs="Arial"/>
          <w:szCs w:val="24"/>
        </w:rPr>
        <w:t xml:space="preserve">a </w:t>
      </w:r>
      <w:r w:rsidRPr="00664A6F">
        <w:rPr>
          <w:rFonts w:ascii="Arial" w:hAnsi="Arial" w:cs="Arial"/>
          <w:spacing w:val="-3"/>
          <w:szCs w:val="24"/>
        </w:rPr>
        <w:t xml:space="preserve">form ready </w:t>
      </w:r>
      <w:r w:rsidRPr="00664A6F">
        <w:rPr>
          <w:rFonts w:ascii="Arial" w:hAnsi="Arial" w:cs="Arial"/>
          <w:spacing w:val="-2"/>
          <w:szCs w:val="24"/>
        </w:rPr>
        <w:t xml:space="preserve">for </w:t>
      </w:r>
      <w:r w:rsidRPr="00664A6F">
        <w:rPr>
          <w:rFonts w:ascii="Arial" w:hAnsi="Arial" w:cs="Arial"/>
          <w:spacing w:val="-3"/>
          <w:szCs w:val="24"/>
        </w:rPr>
        <w:t xml:space="preserve">copyright </w:t>
      </w:r>
      <w:r w:rsidRPr="00664A6F">
        <w:rPr>
          <w:rFonts w:ascii="Arial" w:hAnsi="Arial" w:cs="Arial"/>
          <w:szCs w:val="24"/>
        </w:rPr>
        <w:t xml:space="preserve">by </w:t>
      </w:r>
      <w:r w:rsidRPr="00664A6F">
        <w:rPr>
          <w:rFonts w:ascii="Arial" w:hAnsi="Arial" w:cs="Arial"/>
          <w:spacing w:val="-3"/>
          <w:szCs w:val="24"/>
        </w:rPr>
        <w:t xml:space="preserve">the New York State Education Department. </w:t>
      </w:r>
      <w:r w:rsidRPr="00664A6F">
        <w:rPr>
          <w:rFonts w:ascii="Arial" w:hAnsi="Arial" w:cs="Arial"/>
          <w:szCs w:val="24"/>
        </w:rPr>
        <w:t xml:space="preserve">A </w:t>
      </w:r>
      <w:r w:rsidRPr="00664A6F">
        <w:rPr>
          <w:rFonts w:ascii="Arial" w:hAnsi="Arial" w:cs="Arial"/>
          <w:spacing w:val="-3"/>
          <w:szCs w:val="24"/>
        </w:rPr>
        <w:t xml:space="preserve">copy </w:t>
      </w:r>
      <w:r w:rsidRPr="00664A6F">
        <w:rPr>
          <w:rFonts w:ascii="Arial" w:hAnsi="Arial" w:cs="Arial"/>
          <w:szCs w:val="24"/>
        </w:rPr>
        <w:t xml:space="preserve">of </w:t>
      </w:r>
      <w:r w:rsidRPr="00664A6F">
        <w:rPr>
          <w:rFonts w:ascii="Arial" w:hAnsi="Arial" w:cs="Arial"/>
          <w:spacing w:val="-3"/>
          <w:szCs w:val="24"/>
        </w:rPr>
        <w:t xml:space="preserve">such agreement shall </w:t>
      </w:r>
      <w:r w:rsidRPr="00664A6F">
        <w:rPr>
          <w:rFonts w:ascii="Arial" w:hAnsi="Arial" w:cs="Arial"/>
          <w:szCs w:val="24"/>
        </w:rPr>
        <w:t xml:space="preserve">be </w:t>
      </w:r>
      <w:r w:rsidRPr="00664A6F">
        <w:rPr>
          <w:rFonts w:ascii="Arial" w:hAnsi="Arial" w:cs="Arial"/>
          <w:spacing w:val="-3"/>
          <w:szCs w:val="24"/>
        </w:rPr>
        <w:t>provided to the</w:t>
      </w:r>
      <w:r w:rsidRPr="00664A6F">
        <w:rPr>
          <w:rFonts w:ascii="Arial" w:hAnsi="Arial" w:cs="Arial"/>
          <w:spacing w:val="-9"/>
          <w:szCs w:val="24"/>
        </w:rPr>
        <w:t xml:space="preserve"> </w:t>
      </w:r>
      <w:r w:rsidRPr="00664A6F">
        <w:rPr>
          <w:rFonts w:ascii="Arial" w:hAnsi="Arial" w:cs="Arial"/>
          <w:spacing w:val="-3"/>
          <w:szCs w:val="24"/>
        </w:rPr>
        <w:t>State.</w:t>
      </w:r>
    </w:p>
    <w:p w14:paraId="33BAE7EC" w14:textId="77777777" w:rsidR="007623BE" w:rsidRPr="00664A6F" w:rsidRDefault="007623BE" w:rsidP="007623BE">
      <w:pPr>
        <w:pStyle w:val="ListParagraph"/>
        <w:widowControl w:val="0"/>
        <w:numPr>
          <w:ilvl w:val="0"/>
          <w:numId w:val="83"/>
        </w:numPr>
        <w:tabs>
          <w:tab w:val="left" w:pos="1021"/>
        </w:tabs>
        <w:autoSpaceDE w:val="0"/>
        <w:autoSpaceDN w:val="0"/>
        <w:spacing w:before="120" w:after="0" w:line="240" w:lineRule="auto"/>
        <w:ind w:left="1020" w:right="925"/>
        <w:contextualSpacing w:val="0"/>
        <w:rPr>
          <w:rFonts w:ascii="Arial" w:hAnsi="Arial" w:cs="Arial"/>
          <w:szCs w:val="24"/>
        </w:rPr>
      </w:pPr>
      <w:r w:rsidRPr="00664A6F">
        <w:rPr>
          <w:rFonts w:ascii="Arial" w:hAnsi="Arial" w:cs="Arial"/>
          <w:szCs w:val="24"/>
        </w:rPr>
        <w:t>All reports of research, studies, publications, workshops, announcements, and other activities funded as a result of this proposal will acknowledge the support provided by the State of New</w:t>
      </w:r>
      <w:r w:rsidRPr="00664A6F">
        <w:rPr>
          <w:rFonts w:ascii="Arial" w:hAnsi="Arial" w:cs="Arial"/>
          <w:spacing w:val="-9"/>
          <w:szCs w:val="24"/>
        </w:rPr>
        <w:t xml:space="preserve"> </w:t>
      </w:r>
      <w:r w:rsidRPr="00664A6F">
        <w:rPr>
          <w:rFonts w:ascii="Arial" w:hAnsi="Arial" w:cs="Arial"/>
          <w:szCs w:val="24"/>
        </w:rPr>
        <w:t>York.</w:t>
      </w:r>
    </w:p>
    <w:p w14:paraId="24602978" w14:textId="77777777" w:rsidR="007623BE" w:rsidRPr="00664A6F" w:rsidRDefault="007623BE" w:rsidP="007623BE">
      <w:pPr>
        <w:pStyle w:val="ListParagraph"/>
        <w:widowControl w:val="0"/>
        <w:numPr>
          <w:ilvl w:val="0"/>
          <w:numId w:val="83"/>
        </w:numPr>
        <w:tabs>
          <w:tab w:val="left" w:pos="1021"/>
        </w:tabs>
        <w:autoSpaceDE w:val="0"/>
        <w:autoSpaceDN w:val="0"/>
        <w:spacing w:before="121" w:after="0" w:line="240" w:lineRule="auto"/>
        <w:ind w:left="1020" w:right="814"/>
        <w:contextualSpacing w:val="0"/>
        <w:rPr>
          <w:rFonts w:ascii="Arial" w:hAnsi="Arial" w:cs="Arial"/>
          <w:szCs w:val="24"/>
        </w:rPr>
      </w:pPr>
      <w:r w:rsidRPr="00664A6F">
        <w:rPr>
          <w:rFonts w:ascii="Arial" w:hAnsi="Arial" w:cs="Arial"/>
          <w:szCs w:val="24"/>
        </w:rPr>
        <w:t>This agreement cannot be modified, amended, or otherwise changed except by a written agreement signed by all parties to this</w:t>
      </w:r>
      <w:r w:rsidRPr="00664A6F">
        <w:rPr>
          <w:rFonts w:ascii="Arial" w:hAnsi="Arial" w:cs="Arial"/>
          <w:spacing w:val="-1"/>
          <w:szCs w:val="24"/>
        </w:rPr>
        <w:t xml:space="preserve"> </w:t>
      </w:r>
      <w:r w:rsidRPr="00664A6F">
        <w:rPr>
          <w:rFonts w:ascii="Arial" w:hAnsi="Arial" w:cs="Arial"/>
          <w:szCs w:val="24"/>
        </w:rPr>
        <w:t>contract.</w:t>
      </w:r>
    </w:p>
    <w:p w14:paraId="1823A72E" w14:textId="77777777" w:rsidR="007623BE" w:rsidRPr="00664A6F" w:rsidRDefault="007623BE" w:rsidP="007623BE">
      <w:pPr>
        <w:pStyle w:val="ListParagraph"/>
        <w:widowControl w:val="0"/>
        <w:numPr>
          <w:ilvl w:val="0"/>
          <w:numId w:val="83"/>
        </w:numPr>
        <w:tabs>
          <w:tab w:val="left" w:pos="1021"/>
        </w:tabs>
        <w:autoSpaceDE w:val="0"/>
        <w:autoSpaceDN w:val="0"/>
        <w:spacing w:before="119" w:after="0" w:line="240" w:lineRule="auto"/>
        <w:ind w:left="1020" w:right="674"/>
        <w:contextualSpacing w:val="0"/>
        <w:jc w:val="both"/>
        <w:rPr>
          <w:rFonts w:ascii="Arial" w:hAnsi="Arial" w:cs="Arial"/>
          <w:szCs w:val="24"/>
        </w:rPr>
      </w:pPr>
      <w:r w:rsidRPr="00664A6F">
        <w:rPr>
          <w:rFonts w:ascii="Arial" w:hAnsi="Arial" w:cs="Arial"/>
          <w:szCs w:val="24"/>
        </w:rPr>
        <w:t>No</w:t>
      </w:r>
      <w:r w:rsidRPr="00664A6F">
        <w:rPr>
          <w:rFonts w:ascii="Arial" w:hAnsi="Arial" w:cs="Arial"/>
          <w:spacing w:val="-10"/>
          <w:szCs w:val="24"/>
        </w:rPr>
        <w:t xml:space="preserve"> </w:t>
      </w:r>
      <w:r w:rsidRPr="00664A6F">
        <w:rPr>
          <w:rFonts w:ascii="Arial" w:hAnsi="Arial" w:cs="Arial"/>
          <w:spacing w:val="-3"/>
          <w:szCs w:val="24"/>
        </w:rPr>
        <w:t>failure</w:t>
      </w:r>
      <w:r w:rsidRPr="00664A6F">
        <w:rPr>
          <w:rFonts w:ascii="Arial" w:hAnsi="Arial" w:cs="Arial"/>
          <w:spacing w:val="-11"/>
          <w:szCs w:val="24"/>
        </w:rPr>
        <w:t xml:space="preserve"> </w:t>
      </w:r>
      <w:r w:rsidRPr="00664A6F">
        <w:rPr>
          <w:rFonts w:ascii="Arial" w:hAnsi="Arial" w:cs="Arial"/>
          <w:szCs w:val="24"/>
        </w:rPr>
        <w:t>to</w:t>
      </w:r>
      <w:r w:rsidRPr="00664A6F">
        <w:rPr>
          <w:rFonts w:ascii="Arial" w:hAnsi="Arial" w:cs="Arial"/>
          <w:spacing w:val="-9"/>
          <w:szCs w:val="24"/>
        </w:rPr>
        <w:t xml:space="preserve"> </w:t>
      </w:r>
      <w:r w:rsidRPr="00664A6F">
        <w:rPr>
          <w:rFonts w:ascii="Arial" w:hAnsi="Arial" w:cs="Arial"/>
          <w:spacing w:val="-3"/>
          <w:szCs w:val="24"/>
        </w:rPr>
        <w:t>assert</w:t>
      </w:r>
      <w:r w:rsidRPr="00664A6F">
        <w:rPr>
          <w:rFonts w:ascii="Arial" w:hAnsi="Arial" w:cs="Arial"/>
          <w:spacing w:val="-12"/>
          <w:szCs w:val="24"/>
        </w:rPr>
        <w:t xml:space="preserve"> </w:t>
      </w:r>
      <w:r w:rsidRPr="00664A6F">
        <w:rPr>
          <w:rFonts w:ascii="Arial" w:hAnsi="Arial" w:cs="Arial"/>
          <w:spacing w:val="-3"/>
          <w:szCs w:val="24"/>
        </w:rPr>
        <w:t>any</w:t>
      </w:r>
      <w:r w:rsidRPr="00664A6F">
        <w:rPr>
          <w:rFonts w:ascii="Arial" w:hAnsi="Arial" w:cs="Arial"/>
          <w:spacing w:val="-9"/>
          <w:szCs w:val="24"/>
        </w:rPr>
        <w:t xml:space="preserve"> </w:t>
      </w:r>
      <w:r w:rsidRPr="00664A6F">
        <w:rPr>
          <w:rFonts w:ascii="Arial" w:hAnsi="Arial" w:cs="Arial"/>
          <w:spacing w:val="-3"/>
          <w:szCs w:val="24"/>
        </w:rPr>
        <w:t>rights</w:t>
      </w:r>
      <w:r w:rsidRPr="00664A6F">
        <w:rPr>
          <w:rFonts w:ascii="Arial" w:hAnsi="Arial" w:cs="Arial"/>
          <w:spacing w:val="-12"/>
          <w:szCs w:val="24"/>
        </w:rPr>
        <w:t xml:space="preserve"> </w:t>
      </w:r>
      <w:r w:rsidRPr="00664A6F">
        <w:rPr>
          <w:rFonts w:ascii="Arial" w:hAnsi="Arial" w:cs="Arial"/>
          <w:szCs w:val="24"/>
        </w:rPr>
        <w:t>or</w:t>
      </w:r>
      <w:r w:rsidRPr="00664A6F">
        <w:rPr>
          <w:rFonts w:ascii="Arial" w:hAnsi="Arial" w:cs="Arial"/>
          <w:spacing w:val="-10"/>
          <w:szCs w:val="24"/>
        </w:rPr>
        <w:t xml:space="preserve"> </w:t>
      </w:r>
      <w:r w:rsidRPr="00664A6F">
        <w:rPr>
          <w:rFonts w:ascii="Arial" w:hAnsi="Arial" w:cs="Arial"/>
          <w:spacing w:val="-3"/>
          <w:szCs w:val="24"/>
        </w:rPr>
        <w:t>remedies</w:t>
      </w:r>
      <w:r w:rsidRPr="00664A6F">
        <w:rPr>
          <w:rFonts w:ascii="Arial" w:hAnsi="Arial" w:cs="Arial"/>
          <w:spacing w:val="-12"/>
          <w:szCs w:val="24"/>
        </w:rPr>
        <w:t xml:space="preserve"> </w:t>
      </w:r>
      <w:r w:rsidRPr="00664A6F">
        <w:rPr>
          <w:rFonts w:ascii="Arial" w:hAnsi="Arial" w:cs="Arial"/>
          <w:spacing w:val="-3"/>
          <w:szCs w:val="24"/>
        </w:rPr>
        <w:t>available</w:t>
      </w:r>
      <w:r w:rsidRPr="00664A6F">
        <w:rPr>
          <w:rFonts w:ascii="Arial" w:hAnsi="Arial" w:cs="Arial"/>
          <w:spacing w:val="-10"/>
          <w:szCs w:val="24"/>
        </w:rPr>
        <w:t xml:space="preserve"> </w:t>
      </w:r>
      <w:r w:rsidRPr="00664A6F">
        <w:rPr>
          <w:rFonts w:ascii="Arial" w:hAnsi="Arial" w:cs="Arial"/>
          <w:szCs w:val="24"/>
        </w:rPr>
        <w:t>to</w:t>
      </w:r>
      <w:r w:rsidRPr="00664A6F">
        <w:rPr>
          <w:rFonts w:ascii="Arial" w:hAnsi="Arial" w:cs="Arial"/>
          <w:spacing w:val="-10"/>
          <w:szCs w:val="24"/>
        </w:rPr>
        <w:t xml:space="preserve"> </w:t>
      </w:r>
      <w:r w:rsidRPr="00664A6F">
        <w:rPr>
          <w:rFonts w:ascii="Arial" w:hAnsi="Arial" w:cs="Arial"/>
          <w:spacing w:val="-3"/>
          <w:szCs w:val="24"/>
        </w:rPr>
        <w:t>the</w:t>
      </w:r>
      <w:r w:rsidRPr="00664A6F">
        <w:rPr>
          <w:rFonts w:ascii="Arial" w:hAnsi="Arial" w:cs="Arial"/>
          <w:spacing w:val="-10"/>
          <w:szCs w:val="24"/>
        </w:rPr>
        <w:t xml:space="preserve"> </w:t>
      </w:r>
      <w:r w:rsidRPr="00664A6F">
        <w:rPr>
          <w:rFonts w:ascii="Arial" w:hAnsi="Arial" w:cs="Arial"/>
          <w:spacing w:val="-3"/>
          <w:szCs w:val="24"/>
        </w:rPr>
        <w:t>State</w:t>
      </w:r>
      <w:r w:rsidRPr="00664A6F">
        <w:rPr>
          <w:rFonts w:ascii="Arial" w:hAnsi="Arial" w:cs="Arial"/>
          <w:spacing w:val="-11"/>
          <w:szCs w:val="24"/>
        </w:rPr>
        <w:t xml:space="preserve"> </w:t>
      </w:r>
      <w:r w:rsidRPr="00664A6F">
        <w:rPr>
          <w:rFonts w:ascii="Arial" w:hAnsi="Arial" w:cs="Arial"/>
          <w:spacing w:val="-3"/>
          <w:szCs w:val="24"/>
        </w:rPr>
        <w:t>under</w:t>
      </w:r>
      <w:r w:rsidRPr="00664A6F">
        <w:rPr>
          <w:rFonts w:ascii="Arial" w:hAnsi="Arial" w:cs="Arial"/>
          <w:spacing w:val="-10"/>
          <w:szCs w:val="24"/>
        </w:rPr>
        <w:t xml:space="preserve"> </w:t>
      </w:r>
      <w:r w:rsidRPr="00664A6F">
        <w:rPr>
          <w:rFonts w:ascii="Arial" w:hAnsi="Arial" w:cs="Arial"/>
          <w:spacing w:val="-3"/>
          <w:szCs w:val="24"/>
        </w:rPr>
        <w:t>this</w:t>
      </w:r>
      <w:r w:rsidRPr="00664A6F">
        <w:rPr>
          <w:rFonts w:ascii="Arial" w:hAnsi="Arial" w:cs="Arial"/>
          <w:spacing w:val="-12"/>
          <w:szCs w:val="24"/>
        </w:rPr>
        <w:t xml:space="preserve"> </w:t>
      </w:r>
      <w:r w:rsidRPr="00664A6F">
        <w:rPr>
          <w:rFonts w:ascii="Arial" w:hAnsi="Arial" w:cs="Arial"/>
          <w:spacing w:val="-3"/>
          <w:szCs w:val="24"/>
        </w:rPr>
        <w:t>agreement</w:t>
      </w:r>
      <w:r w:rsidRPr="00664A6F">
        <w:rPr>
          <w:rFonts w:ascii="Arial" w:hAnsi="Arial" w:cs="Arial"/>
          <w:spacing w:val="-11"/>
          <w:szCs w:val="24"/>
        </w:rPr>
        <w:t xml:space="preserve"> </w:t>
      </w:r>
      <w:r w:rsidRPr="00664A6F">
        <w:rPr>
          <w:rFonts w:ascii="Arial" w:hAnsi="Arial" w:cs="Arial"/>
          <w:spacing w:val="-3"/>
          <w:szCs w:val="24"/>
        </w:rPr>
        <w:t>shall</w:t>
      </w:r>
      <w:r w:rsidRPr="00664A6F">
        <w:rPr>
          <w:rFonts w:ascii="Arial" w:hAnsi="Arial" w:cs="Arial"/>
          <w:spacing w:val="-12"/>
          <w:szCs w:val="24"/>
        </w:rPr>
        <w:t xml:space="preserve"> </w:t>
      </w:r>
      <w:r w:rsidRPr="00664A6F">
        <w:rPr>
          <w:rFonts w:ascii="Arial" w:hAnsi="Arial" w:cs="Arial"/>
          <w:szCs w:val="24"/>
        </w:rPr>
        <w:lastRenderedPageBreak/>
        <w:t>be</w:t>
      </w:r>
      <w:r w:rsidRPr="00664A6F">
        <w:rPr>
          <w:rFonts w:ascii="Arial" w:hAnsi="Arial" w:cs="Arial"/>
          <w:spacing w:val="-10"/>
          <w:szCs w:val="24"/>
        </w:rPr>
        <w:t xml:space="preserve"> </w:t>
      </w:r>
      <w:r w:rsidRPr="00664A6F">
        <w:rPr>
          <w:rFonts w:ascii="Arial" w:hAnsi="Arial" w:cs="Arial"/>
          <w:spacing w:val="-3"/>
          <w:szCs w:val="24"/>
        </w:rPr>
        <w:t>considered</w:t>
      </w:r>
      <w:r w:rsidRPr="00664A6F">
        <w:rPr>
          <w:rFonts w:ascii="Arial" w:hAnsi="Arial" w:cs="Arial"/>
          <w:spacing w:val="-10"/>
          <w:szCs w:val="24"/>
        </w:rPr>
        <w:t xml:space="preserve"> </w:t>
      </w:r>
      <w:r w:rsidRPr="00664A6F">
        <w:rPr>
          <w:rFonts w:ascii="Arial" w:hAnsi="Arial" w:cs="Arial"/>
          <w:szCs w:val="24"/>
        </w:rPr>
        <w:t>a</w:t>
      </w:r>
      <w:r w:rsidRPr="00664A6F">
        <w:rPr>
          <w:rFonts w:ascii="Arial" w:hAnsi="Arial" w:cs="Arial"/>
          <w:spacing w:val="-10"/>
          <w:szCs w:val="24"/>
        </w:rPr>
        <w:t xml:space="preserve"> </w:t>
      </w:r>
      <w:r w:rsidRPr="00664A6F">
        <w:rPr>
          <w:rFonts w:ascii="Arial" w:hAnsi="Arial" w:cs="Arial"/>
          <w:spacing w:val="-3"/>
          <w:szCs w:val="24"/>
        </w:rPr>
        <w:t>waiver</w:t>
      </w:r>
      <w:r w:rsidRPr="00664A6F">
        <w:rPr>
          <w:rFonts w:ascii="Arial" w:hAnsi="Arial" w:cs="Arial"/>
          <w:spacing w:val="-11"/>
          <w:szCs w:val="24"/>
        </w:rPr>
        <w:t xml:space="preserve"> </w:t>
      </w:r>
      <w:r w:rsidRPr="00664A6F">
        <w:rPr>
          <w:rFonts w:ascii="Arial" w:hAnsi="Arial" w:cs="Arial"/>
          <w:szCs w:val="24"/>
        </w:rPr>
        <w:t>of</w:t>
      </w:r>
      <w:r w:rsidRPr="00664A6F">
        <w:rPr>
          <w:rFonts w:ascii="Arial" w:hAnsi="Arial" w:cs="Arial"/>
          <w:spacing w:val="-10"/>
          <w:szCs w:val="24"/>
        </w:rPr>
        <w:t xml:space="preserve"> </w:t>
      </w:r>
      <w:r w:rsidRPr="00664A6F">
        <w:rPr>
          <w:rFonts w:ascii="Arial" w:hAnsi="Arial" w:cs="Arial"/>
          <w:spacing w:val="-3"/>
          <w:szCs w:val="24"/>
        </w:rPr>
        <w:t>such</w:t>
      </w:r>
      <w:r w:rsidRPr="00664A6F">
        <w:rPr>
          <w:rFonts w:ascii="Arial" w:hAnsi="Arial" w:cs="Arial"/>
          <w:spacing w:val="-10"/>
          <w:szCs w:val="24"/>
        </w:rPr>
        <w:t xml:space="preserve"> </w:t>
      </w:r>
      <w:r w:rsidRPr="00664A6F">
        <w:rPr>
          <w:rFonts w:ascii="Arial" w:hAnsi="Arial" w:cs="Arial"/>
          <w:spacing w:val="-4"/>
          <w:szCs w:val="24"/>
        </w:rPr>
        <w:t xml:space="preserve">right </w:t>
      </w:r>
      <w:r w:rsidRPr="00664A6F">
        <w:rPr>
          <w:rFonts w:ascii="Arial" w:hAnsi="Arial" w:cs="Arial"/>
          <w:szCs w:val="24"/>
        </w:rPr>
        <w:t>or</w:t>
      </w:r>
      <w:r w:rsidRPr="00664A6F">
        <w:rPr>
          <w:rFonts w:ascii="Arial" w:hAnsi="Arial" w:cs="Arial"/>
          <w:spacing w:val="-11"/>
          <w:szCs w:val="24"/>
        </w:rPr>
        <w:t xml:space="preserve"> </w:t>
      </w:r>
      <w:r w:rsidRPr="00664A6F">
        <w:rPr>
          <w:rFonts w:ascii="Arial" w:hAnsi="Arial" w:cs="Arial"/>
          <w:spacing w:val="-3"/>
          <w:szCs w:val="24"/>
        </w:rPr>
        <w:t>remedy</w:t>
      </w:r>
      <w:r w:rsidRPr="00664A6F">
        <w:rPr>
          <w:rFonts w:ascii="Arial" w:hAnsi="Arial" w:cs="Arial"/>
          <w:spacing w:val="-8"/>
          <w:szCs w:val="24"/>
        </w:rPr>
        <w:t xml:space="preserve"> </w:t>
      </w:r>
      <w:r w:rsidRPr="00664A6F">
        <w:rPr>
          <w:rFonts w:ascii="Arial" w:hAnsi="Arial" w:cs="Arial"/>
          <w:szCs w:val="24"/>
        </w:rPr>
        <w:t>or</w:t>
      </w:r>
      <w:r w:rsidRPr="00664A6F">
        <w:rPr>
          <w:rFonts w:ascii="Arial" w:hAnsi="Arial" w:cs="Arial"/>
          <w:spacing w:val="-7"/>
          <w:szCs w:val="24"/>
        </w:rPr>
        <w:t xml:space="preserve"> </w:t>
      </w:r>
      <w:r w:rsidRPr="00664A6F">
        <w:rPr>
          <w:rFonts w:ascii="Arial" w:hAnsi="Arial" w:cs="Arial"/>
          <w:spacing w:val="-3"/>
          <w:szCs w:val="24"/>
        </w:rPr>
        <w:t>any</w:t>
      </w:r>
      <w:r w:rsidRPr="00664A6F">
        <w:rPr>
          <w:rFonts w:ascii="Arial" w:hAnsi="Arial" w:cs="Arial"/>
          <w:spacing w:val="-10"/>
          <w:szCs w:val="24"/>
        </w:rPr>
        <w:t xml:space="preserve"> </w:t>
      </w:r>
      <w:r w:rsidRPr="00664A6F">
        <w:rPr>
          <w:rFonts w:ascii="Arial" w:hAnsi="Arial" w:cs="Arial"/>
          <w:spacing w:val="-3"/>
          <w:szCs w:val="24"/>
        </w:rPr>
        <w:t>other</w:t>
      </w:r>
      <w:r w:rsidRPr="00664A6F">
        <w:rPr>
          <w:rFonts w:ascii="Arial" w:hAnsi="Arial" w:cs="Arial"/>
          <w:spacing w:val="-7"/>
          <w:szCs w:val="24"/>
        </w:rPr>
        <w:t xml:space="preserve"> </w:t>
      </w:r>
      <w:r w:rsidRPr="00664A6F">
        <w:rPr>
          <w:rFonts w:ascii="Arial" w:hAnsi="Arial" w:cs="Arial"/>
          <w:spacing w:val="-3"/>
          <w:szCs w:val="24"/>
        </w:rPr>
        <w:t>right</w:t>
      </w:r>
      <w:r w:rsidRPr="00664A6F">
        <w:rPr>
          <w:rFonts w:ascii="Arial" w:hAnsi="Arial" w:cs="Arial"/>
          <w:spacing w:val="-9"/>
          <w:szCs w:val="24"/>
        </w:rPr>
        <w:t xml:space="preserve"> </w:t>
      </w:r>
      <w:r w:rsidRPr="00664A6F">
        <w:rPr>
          <w:rFonts w:ascii="Arial" w:hAnsi="Arial" w:cs="Arial"/>
          <w:szCs w:val="24"/>
        </w:rPr>
        <w:t>or</w:t>
      </w:r>
      <w:r w:rsidRPr="00664A6F">
        <w:rPr>
          <w:rFonts w:ascii="Arial" w:hAnsi="Arial" w:cs="Arial"/>
          <w:spacing w:val="-10"/>
          <w:szCs w:val="24"/>
        </w:rPr>
        <w:t xml:space="preserve"> </w:t>
      </w:r>
      <w:r w:rsidRPr="00664A6F">
        <w:rPr>
          <w:rFonts w:ascii="Arial" w:hAnsi="Arial" w:cs="Arial"/>
          <w:spacing w:val="-3"/>
          <w:szCs w:val="24"/>
        </w:rPr>
        <w:t>remedy</w:t>
      </w:r>
      <w:r w:rsidRPr="00664A6F">
        <w:rPr>
          <w:rFonts w:ascii="Arial" w:hAnsi="Arial" w:cs="Arial"/>
          <w:spacing w:val="-8"/>
          <w:szCs w:val="24"/>
        </w:rPr>
        <w:t xml:space="preserve"> </w:t>
      </w:r>
      <w:r w:rsidRPr="00664A6F">
        <w:rPr>
          <w:rFonts w:ascii="Arial" w:hAnsi="Arial" w:cs="Arial"/>
          <w:spacing w:val="-3"/>
          <w:szCs w:val="24"/>
        </w:rPr>
        <w:t>unless</w:t>
      </w:r>
      <w:r w:rsidRPr="00664A6F">
        <w:rPr>
          <w:rFonts w:ascii="Arial" w:hAnsi="Arial" w:cs="Arial"/>
          <w:spacing w:val="-9"/>
          <w:szCs w:val="24"/>
        </w:rPr>
        <w:t xml:space="preserve"> </w:t>
      </w:r>
      <w:r w:rsidRPr="00664A6F">
        <w:rPr>
          <w:rFonts w:ascii="Arial" w:hAnsi="Arial" w:cs="Arial"/>
          <w:spacing w:val="-3"/>
          <w:szCs w:val="24"/>
        </w:rPr>
        <w:t>such</w:t>
      </w:r>
      <w:r w:rsidRPr="00664A6F">
        <w:rPr>
          <w:rFonts w:ascii="Arial" w:hAnsi="Arial" w:cs="Arial"/>
          <w:spacing w:val="-8"/>
          <w:szCs w:val="24"/>
        </w:rPr>
        <w:t xml:space="preserve"> </w:t>
      </w:r>
      <w:r w:rsidRPr="00664A6F">
        <w:rPr>
          <w:rFonts w:ascii="Arial" w:hAnsi="Arial" w:cs="Arial"/>
          <w:spacing w:val="-3"/>
          <w:szCs w:val="24"/>
        </w:rPr>
        <w:t>waiver</w:t>
      </w:r>
      <w:r w:rsidRPr="00664A6F">
        <w:rPr>
          <w:rFonts w:ascii="Arial" w:hAnsi="Arial" w:cs="Arial"/>
          <w:spacing w:val="-7"/>
          <w:szCs w:val="24"/>
        </w:rPr>
        <w:t xml:space="preserve"> </w:t>
      </w:r>
      <w:r w:rsidRPr="00664A6F">
        <w:rPr>
          <w:rFonts w:ascii="Arial" w:hAnsi="Arial" w:cs="Arial"/>
          <w:szCs w:val="24"/>
        </w:rPr>
        <w:t>is</w:t>
      </w:r>
      <w:r w:rsidRPr="00664A6F">
        <w:rPr>
          <w:rFonts w:ascii="Arial" w:hAnsi="Arial" w:cs="Arial"/>
          <w:spacing w:val="-10"/>
          <w:szCs w:val="24"/>
        </w:rPr>
        <w:t xml:space="preserve"> </w:t>
      </w:r>
      <w:r w:rsidRPr="00664A6F">
        <w:rPr>
          <w:rFonts w:ascii="Arial" w:hAnsi="Arial" w:cs="Arial"/>
          <w:spacing w:val="-3"/>
          <w:szCs w:val="24"/>
        </w:rPr>
        <w:t>contained</w:t>
      </w:r>
      <w:r w:rsidRPr="00664A6F">
        <w:rPr>
          <w:rFonts w:ascii="Arial" w:hAnsi="Arial" w:cs="Arial"/>
          <w:spacing w:val="-7"/>
          <w:szCs w:val="24"/>
        </w:rPr>
        <w:t xml:space="preserve"> </w:t>
      </w:r>
      <w:r w:rsidRPr="00664A6F">
        <w:rPr>
          <w:rFonts w:ascii="Arial" w:hAnsi="Arial" w:cs="Arial"/>
          <w:spacing w:val="-3"/>
          <w:szCs w:val="24"/>
        </w:rPr>
        <w:t>in</w:t>
      </w:r>
      <w:r w:rsidRPr="00664A6F">
        <w:rPr>
          <w:rFonts w:ascii="Arial" w:hAnsi="Arial" w:cs="Arial"/>
          <w:spacing w:val="-8"/>
          <w:szCs w:val="24"/>
        </w:rPr>
        <w:t xml:space="preserve"> </w:t>
      </w:r>
      <w:r w:rsidRPr="00664A6F">
        <w:rPr>
          <w:rFonts w:ascii="Arial" w:hAnsi="Arial" w:cs="Arial"/>
          <w:szCs w:val="24"/>
        </w:rPr>
        <w:t>a</w:t>
      </w:r>
      <w:r w:rsidRPr="00664A6F">
        <w:rPr>
          <w:rFonts w:ascii="Arial" w:hAnsi="Arial" w:cs="Arial"/>
          <w:spacing w:val="-9"/>
          <w:szCs w:val="24"/>
        </w:rPr>
        <w:t xml:space="preserve"> </w:t>
      </w:r>
      <w:r w:rsidRPr="00664A6F">
        <w:rPr>
          <w:rFonts w:ascii="Arial" w:hAnsi="Arial" w:cs="Arial"/>
          <w:spacing w:val="-3"/>
          <w:szCs w:val="24"/>
        </w:rPr>
        <w:t>writing</w:t>
      </w:r>
      <w:r w:rsidRPr="00664A6F">
        <w:rPr>
          <w:rFonts w:ascii="Arial" w:hAnsi="Arial" w:cs="Arial"/>
          <w:spacing w:val="-7"/>
          <w:szCs w:val="24"/>
        </w:rPr>
        <w:t xml:space="preserve"> </w:t>
      </w:r>
      <w:r w:rsidRPr="00664A6F">
        <w:rPr>
          <w:rFonts w:ascii="Arial" w:hAnsi="Arial" w:cs="Arial"/>
          <w:spacing w:val="-3"/>
          <w:szCs w:val="24"/>
        </w:rPr>
        <w:t>signed</w:t>
      </w:r>
      <w:r w:rsidRPr="00664A6F">
        <w:rPr>
          <w:rFonts w:ascii="Arial" w:hAnsi="Arial" w:cs="Arial"/>
          <w:spacing w:val="-10"/>
          <w:szCs w:val="24"/>
        </w:rPr>
        <w:t xml:space="preserve"> </w:t>
      </w:r>
      <w:r w:rsidRPr="00664A6F">
        <w:rPr>
          <w:rFonts w:ascii="Arial" w:hAnsi="Arial" w:cs="Arial"/>
          <w:szCs w:val="24"/>
        </w:rPr>
        <w:t>by</w:t>
      </w:r>
      <w:r w:rsidRPr="00664A6F">
        <w:rPr>
          <w:rFonts w:ascii="Arial" w:hAnsi="Arial" w:cs="Arial"/>
          <w:spacing w:val="-9"/>
          <w:szCs w:val="24"/>
        </w:rPr>
        <w:t xml:space="preserve"> </w:t>
      </w:r>
      <w:r w:rsidRPr="00664A6F">
        <w:rPr>
          <w:rFonts w:ascii="Arial" w:hAnsi="Arial" w:cs="Arial"/>
          <w:szCs w:val="24"/>
        </w:rPr>
        <w:t>the</w:t>
      </w:r>
      <w:r w:rsidRPr="00664A6F">
        <w:rPr>
          <w:rFonts w:ascii="Arial" w:hAnsi="Arial" w:cs="Arial"/>
          <w:spacing w:val="-11"/>
          <w:szCs w:val="24"/>
        </w:rPr>
        <w:t xml:space="preserve"> </w:t>
      </w:r>
      <w:r w:rsidRPr="00664A6F">
        <w:rPr>
          <w:rFonts w:ascii="Arial" w:hAnsi="Arial" w:cs="Arial"/>
          <w:spacing w:val="-3"/>
          <w:szCs w:val="24"/>
        </w:rPr>
        <w:t>party</w:t>
      </w:r>
      <w:r w:rsidRPr="00664A6F">
        <w:rPr>
          <w:rFonts w:ascii="Arial" w:hAnsi="Arial" w:cs="Arial"/>
          <w:spacing w:val="-7"/>
          <w:szCs w:val="24"/>
        </w:rPr>
        <w:t xml:space="preserve"> </w:t>
      </w:r>
      <w:r w:rsidRPr="00664A6F">
        <w:rPr>
          <w:rFonts w:ascii="Arial" w:hAnsi="Arial" w:cs="Arial"/>
          <w:spacing w:val="-3"/>
          <w:szCs w:val="24"/>
        </w:rPr>
        <w:t>alleged</w:t>
      </w:r>
      <w:r w:rsidRPr="00664A6F">
        <w:rPr>
          <w:rFonts w:ascii="Arial" w:hAnsi="Arial" w:cs="Arial"/>
          <w:spacing w:val="-8"/>
          <w:szCs w:val="24"/>
        </w:rPr>
        <w:t xml:space="preserve"> </w:t>
      </w:r>
      <w:r w:rsidRPr="00664A6F">
        <w:rPr>
          <w:rFonts w:ascii="Arial" w:hAnsi="Arial" w:cs="Arial"/>
          <w:spacing w:val="-3"/>
          <w:szCs w:val="24"/>
        </w:rPr>
        <w:t>to</w:t>
      </w:r>
      <w:r w:rsidRPr="00664A6F">
        <w:rPr>
          <w:rFonts w:ascii="Arial" w:hAnsi="Arial" w:cs="Arial"/>
          <w:spacing w:val="-9"/>
          <w:szCs w:val="24"/>
        </w:rPr>
        <w:t xml:space="preserve"> </w:t>
      </w:r>
      <w:r w:rsidRPr="00664A6F">
        <w:rPr>
          <w:rFonts w:ascii="Arial" w:hAnsi="Arial" w:cs="Arial"/>
          <w:spacing w:val="-3"/>
          <w:szCs w:val="24"/>
        </w:rPr>
        <w:t>have</w:t>
      </w:r>
      <w:r w:rsidRPr="00664A6F">
        <w:rPr>
          <w:rFonts w:ascii="Arial" w:hAnsi="Arial" w:cs="Arial"/>
          <w:spacing w:val="-9"/>
          <w:szCs w:val="24"/>
        </w:rPr>
        <w:t xml:space="preserve"> </w:t>
      </w:r>
      <w:r w:rsidRPr="00664A6F">
        <w:rPr>
          <w:rFonts w:ascii="Arial" w:hAnsi="Arial" w:cs="Arial"/>
          <w:spacing w:val="-3"/>
          <w:szCs w:val="24"/>
        </w:rPr>
        <w:t xml:space="preserve">waived </w:t>
      </w:r>
      <w:r w:rsidRPr="00664A6F">
        <w:rPr>
          <w:rFonts w:ascii="Arial" w:hAnsi="Arial" w:cs="Arial"/>
          <w:szCs w:val="24"/>
        </w:rPr>
        <w:t xml:space="preserve">its </w:t>
      </w:r>
      <w:r w:rsidRPr="00664A6F">
        <w:rPr>
          <w:rFonts w:ascii="Arial" w:hAnsi="Arial" w:cs="Arial"/>
          <w:spacing w:val="-3"/>
          <w:szCs w:val="24"/>
        </w:rPr>
        <w:t xml:space="preserve">right </w:t>
      </w:r>
      <w:r w:rsidRPr="00664A6F">
        <w:rPr>
          <w:rFonts w:ascii="Arial" w:hAnsi="Arial" w:cs="Arial"/>
          <w:szCs w:val="24"/>
        </w:rPr>
        <w:t>or</w:t>
      </w:r>
      <w:r w:rsidRPr="00664A6F">
        <w:rPr>
          <w:rFonts w:ascii="Arial" w:hAnsi="Arial" w:cs="Arial"/>
          <w:spacing w:val="-17"/>
          <w:szCs w:val="24"/>
        </w:rPr>
        <w:t xml:space="preserve"> </w:t>
      </w:r>
      <w:r w:rsidRPr="00664A6F">
        <w:rPr>
          <w:rFonts w:ascii="Arial" w:hAnsi="Arial" w:cs="Arial"/>
          <w:spacing w:val="-3"/>
          <w:szCs w:val="24"/>
        </w:rPr>
        <w:t>remedy.</w:t>
      </w:r>
    </w:p>
    <w:p w14:paraId="2AD1473C" w14:textId="77777777" w:rsidR="007623BE" w:rsidRPr="00664A6F" w:rsidRDefault="007623BE" w:rsidP="007623BE">
      <w:pPr>
        <w:pStyle w:val="ListParagraph"/>
        <w:widowControl w:val="0"/>
        <w:numPr>
          <w:ilvl w:val="0"/>
          <w:numId w:val="83"/>
        </w:numPr>
        <w:tabs>
          <w:tab w:val="left" w:pos="1021"/>
        </w:tabs>
        <w:autoSpaceDE w:val="0"/>
        <w:autoSpaceDN w:val="0"/>
        <w:spacing w:before="121" w:after="0" w:line="240" w:lineRule="auto"/>
        <w:ind w:left="1020" w:right="673"/>
        <w:contextualSpacing w:val="0"/>
        <w:rPr>
          <w:rFonts w:ascii="Arial" w:hAnsi="Arial" w:cs="Arial"/>
          <w:szCs w:val="24"/>
        </w:rPr>
      </w:pPr>
      <w:r w:rsidRPr="00664A6F">
        <w:rPr>
          <w:rFonts w:ascii="Arial" w:hAnsi="Arial" w:cs="Arial"/>
          <w:spacing w:val="-3"/>
          <w:szCs w:val="24"/>
        </w:rPr>
        <w:t xml:space="preserve">Expenses </w:t>
      </w:r>
      <w:r w:rsidRPr="00664A6F">
        <w:rPr>
          <w:rFonts w:ascii="Arial" w:hAnsi="Arial" w:cs="Arial"/>
          <w:spacing w:val="-2"/>
          <w:szCs w:val="24"/>
        </w:rPr>
        <w:t xml:space="preserve">for </w:t>
      </w:r>
      <w:r w:rsidRPr="00664A6F">
        <w:rPr>
          <w:rFonts w:ascii="Arial" w:hAnsi="Arial" w:cs="Arial"/>
          <w:spacing w:val="-3"/>
          <w:szCs w:val="24"/>
        </w:rPr>
        <w:t xml:space="preserve">travel, lodging, </w:t>
      </w:r>
      <w:r w:rsidRPr="00664A6F">
        <w:rPr>
          <w:rFonts w:ascii="Arial" w:hAnsi="Arial" w:cs="Arial"/>
          <w:spacing w:val="-2"/>
          <w:szCs w:val="24"/>
        </w:rPr>
        <w:t xml:space="preserve">and </w:t>
      </w:r>
      <w:r w:rsidRPr="00664A6F">
        <w:rPr>
          <w:rFonts w:ascii="Arial" w:hAnsi="Arial" w:cs="Arial"/>
          <w:spacing w:val="-3"/>
          <w:szCs w:val="24"/>
        </w:rPr>
        <w:t xml:space="preserve">subsistence shall </w:t>
      </w:r>
      <w:r w:rsidRPr="00664A6F">
        <w:rPr>
          <w:rFonts w:ascii="Arial" w:hAnsi="Arial" w:cs="Arial"/>
          <w:szCs w:val="24"/>
        </w:rPr>
        <w:t xml:space="preserve">be </w:t>
      </w:r>
      <w:r w:rsidRPr="00664A6F">
        <w:rPr>
          <w:rFonts w:ascii="Arial" w:hAnsi="Arial" w:cs="Arial"/>
          <w:spacing w:val="-3"/>
          <w:szCs w:val="24"/>
        </w:rPr>
        <w:t xml:space="preserve">reimbursed in accordance with the policies stipulated </w:t>
      </w:r>
      <w:r w:rsidRPr="00664A6F">
        <w:rPr>
          <w:rFonts w:ascii="Arial" w:hAnsi="Arial" w:cs="Arial"/>
          <w:szCs w:val="24"/>
        </w:rPr>
        <w:t xml:space="preserve">in </w:t>
      </w:r>
      <w:r w:rsidRPr="00664A6F">
        <w:rPr>
          <w:rFonts w:ascii="Arial" w:hAnsi="Arial" w:cs="Arial"/>
          <w:spacing w:val="-3"/>
          <w:szCs w:val="24"/>
        </w:rPr>
        <w:t>the aforementioned Fiscal</w:t>
      </w:r>
      <w:r w:rsidRPr="00664A6F">
        <w:rPr>
          <w:rFonts w:ascii="Arial" w:hAnsi="Arial" w:cs="Arial"/>
          <w:spacing w:val="-9"/>
          <w:szCs w:val="24"/>
        </w:rPr>
        <w:t xml:space="preserve"> </w:t>
      </w:r>
      <w:r w:rsidRPr="00664A6F">
        <w:rPr>
          <w:rFonts w:ascii="Arial" w:hAnsi="Arial" w:cs="Arial"/>
          <w:spacing w:val="-3"/>
          <w:szCs w:val="24"/>
        </w:rPr>
        <w:t>guidelines.</w:t>
      </w:r>
    </w:p>
    <w:p w14:paraId="39A69320" w14:textId="77777777" w:rsidR="007623BE" w:rsidRPr="00664A6F" w:rsidRDefault="007623BE" w:rsidP="007623BE">
      <w:pPr>
        <w:pStyle w:val="ListParagraph"/>
        <w:widowControl w:val="0"/>
        <w:numPr>
          <w:ilvl w:val="0"/>
          <w:numId w:val="83"/>
        </w:numPr>
        <w:tabs>
          <w:tab w:val="left" w:pos="1020"/>
          <w:tab w:val="left" w:pos="1021"/>
        </w:tabs>
        <w:autoSpaceDE w:val="0"/>
        <w:autoSpaceDN w:val="0"/>
        <w:spacing w:before="121" w:after="0" w:line="240" w:lineRule="auto"/>
        <w:ind w:left="1020"/>
        <w:contextualSpacing w:val="0"/>
        <w:rPr>
          <w:rFonts w:ascii="Arial" w:hAnsi="Arial" w:cs="Arial"/>
          <w:szCs w:val="24"/>
        </w:rPr>
      </w:pPr>
      <w:r w:rsidRPr="00664A6F">
        <w:rPr>
          <w:rFonts w:ascii="Arial" w:hAnsi="Arial" w:cs="Arial"/>
          <w:szCs w:val="24"/>
        </w:rPr>
        <w:t>No</w:t>
      </w:r>
      <w:r w:rsidRPr="00664A6F">
        <w:rPr>
          <w:rFonts w:ascii="Arial" w:hAnsi="Arial" w:cs="Arial"/>
          <w:spacing w:val="-7"/>
          <w:szCs w:val="24"/>
        </w:rPr>
        <w:t xml:space="preserve"> </w:t>
      </w:r>
      <w:r w:rsidRPr="00664A6F">
        <w:rPr>
          <w:rFonts w:ascii="Arial" w:hAnsi="Arial" w:cs="Arial"/>
          <w:szCs w:val="24"/>
        </w:rPr>
        <w:t>fees</w:t>
      </w:r>
      <w:r w:rsidRPr="00664A6F">
        <w:rPr>
          <w:rFonts w:ascii="Arial" w:hAnsi="Arial" w:cs="Arial"/>
          <w:spacing w:val="-6"/>
          <w:szCs w:val="24"/>
        </w:rPr>
        <w:t xml:space="preserve"> </w:t>
      </w:r>
      <w:r w:rsidRPr="00664A6F">
        <w:rPr>
          <w:rFonts w:ascii="Arial" w:hAnsi="Arial" w:cs="Arial"/>
          <w:spacing w:val="-3"/>
          <w:szCs w:val="24"/>
        </w:rPr>
        <w:t>shall</w:t>
      </w:r>
      <w:r w:rsidRPr="00664A6F">
        <w:rPr>
          <w:rFonts w:ascii="Arial" w:hAnsi="Arial" w:cs="Arial"/>
          <w:spacing w:val="-7"/>
          <w:szCs w:val="24"/>
        </w:rPr>
        <w:t xml:space="preserve"> </w:t>
      </w:r>
      <w:r w:rsidRPr="00664A6F">
        <w:rPr>
          <w:rFonts w:ascii="Arial" w:hAnsi="Arial" w:cs="Arial"/>
          <w:szCs w:val="24"/>
        </w:rPr>
        <w:t>be</w:t>
      </w:r>
      <w:r w:rsidRPr="00664A6F">
        <w:rPr>
          <w:rFonts w:ascii="Arial" w:hAnsi="Arial" w:cs="Arial"/>
          <w:spacing w:val="-7"/>
          <w:szCs w:val="24"/>
        </w:rPr>
        <w:t xml:space="preserve"> </w:t>
      </w:r>
      <w:r w:rsidRPr="00664A6F">
        <w:rPr>
          <w:rFonts w:ascii="Arial" w:hAnsi="Arial" w:cs="Arial"/>
          <w:spacing w:val="-3"/>
          <w:szCs w:val="24"/>
        </w:rPr>
        <w:t>charged</w:t>
      </w:r>
      <w:r w:rsidRPr="00664A6F">
        <w:rPr>
          <w:rFonts w:ascii="Arial" w:hAnsi="Arial" w:cs="Arial"/>
          <w:spacing w:val="-6"/>
          <w:szCs w:val="24"/>
        </w:rPr>
        <w:t xml:space="preserve"> </w:t>
      </w:r>
      <w:r w:rsidRPr="00664A6F">
        <w:rPr>
          <w:rFonts w:ascii="Arial" w:hAnsi="Arial" w:cs="Arial"/>
          <w:szCs w:val="24"/>
        </w:rPr>
        <w:t>by</w:t>
      </w:r>
      <w:r w:rsidRPr="00664A6F">
        <w:rPr>
          <w:rFonts w:ascii="Arial" w:hAnsi="Arial" w:cs="Arial"/>
          <w:spacing w:val="-7"/>
          <w:szCs w:val="24"/>
        </w:rPr>
        <w:t xml:space="preserve"> </w:t>
      </w:r>
      <w:r w:rsidRPr="00664A6F">
        <w:rPr>
          <w:rFonts w:ascii="Arial" w:hAnsi="Arial" w:cs="Arial"/>
          <w:spacing w:val="-3"/>
          <w:szCs w:val="24"/>
        </w:rPr>
        <w:t>the</w:t>
      </w:r>
      <w:r w:rsidRPr="00664A6F">
        <w:rPr>
          <w:rFonts w:ascii="Arial" w:hAnsi="Arial" w:cs="Arial"/>
          <w:spacing w:val="-7"/>
          <w:szCs w:val="24"/>
        </w:rPr>
        <w:t xml:space="preserve"> </w:t>
      </w:r>
      <w:r w:rsidRPr="00664A6F">
        <w:rPr>
          <w:rFonts w:ascii="Arial" w:hAnsi="Arial" w:cs="Arial"/>
          <w:spacing w:val="-3"/>
          <w:szCs w:val="24"/>
        </w:rPr>
        <w:t>Contractor</w:t>
      </w:r>
      <w:r w:rsidRPr="00664A6F">
        <w:rPr>
          <w:rFonts w:ascii="Arial" w:hAnsi="Arial" w:cs="Arial"/>
          <w:spacing w:val="-4"/>
          <w:szCs w:val="24"/>
        </w:rPr>
        <w:t xml:space="preserve"> </w:t>
      </w:r>
      <w:r w:rsidRPr="00664A6F">
        <w:rPr>
          <w:rFonts w:ascii="Arial" w:hAnsi="Arial" w:cs="Arial"/>
          <w:spacing w:val="-3"/>
          <w:szCs w:val="24"/>
        </w:rPr>
        <w:t>for</w:t>
      </w:r>
      <w:r w:rsidRPr="00664A6F">
        <w:rPr>
          <w:rFonts w:ascii="Arial" w:hAnsi="Arial" w:cs="Arial"/>
          <w:spacing w:val="-4"/>
          <w:szCs w:val="24"/>
        </w:rPr>
        <w:t xml:space="preserve"> </w:t>
      </w:r>
      <w:r w:rsidRPr="00664A6F">
        <w:rPr>
          <w:rFonts w:ascii="Arial" w:hAnsi="Arial" w:cs="Arial"/>
          <w:spacing w:val="-3"/>
          <w:szCs w:val="24"/>
        </w:rPr>
        <w:t>training</w:t>
      </w:r>
      <w:r w:rsidRPr="00664A6F">
        <w:rPr>
          <w:rFonts w:ascii="Arial" w:hAnsi="Arial" w:cs="Arial"/>
          <w:spacing w:val="-6"/>
          <w:szCs w:val="24"/>
        </w:rPr>
        <w:t xml:space="preserve"> </w:t>
      </w:r>
      <w:r w:rsidRPr="00664A6F">
        <w:rPr>
          <w:rFonts w:ascii="Arial" w:hAnsi="Arial" w:cs="Arial"/>
          <w:spacing w:val="-3"/>
          <w:szCs w:val="24"/>
        </w:rPr>
        <w:t>provided</w:t>
      </w:r>
      <w:r w:rsidRPr="00664A6F">
        <w:rPr>
          <w:rFonts w:ascii="Arial" w:hAnsi="Arial" w:cs="Arial"/>
          <w:spacing w:val="-7"/>
          <w:szCs w:val="24"/>
        </w:rPr>
        <w:t xml:space="preserve"> </w:t>
      </w:r>
      <w:r w:rsidRPr="00664A6F">
        <w:rPr>
          <w:rFonts w:ascii="Arial" w:hAnsi="Arial" w:cs="Arial"/>
          <w:spacing w:val="-3"/>
          <w:szCs w:val="24"/>
        </w:rPr>
        <w:t>under</w:t>
      </w:r>
      <w:r w:rsidRPr="00664A6F">
        <w:rPr>
          <w:rFonts w:ascii="Arial" w:hAnsi="Arial" w:cs="Arial"/>
          <w:spacing w:val="-6"/>
          <w:szCs w:val="24"/>
        </w:rPr>
        <w:t xml:space="preserve"> </w:t>
      </w:r>
      <w:r w:rsidRPr="00664A6F">
        <w:rPr>
          <w:rFonts w:ascii="Arial" w:hAnsi="Arial" w:cs="Arial"/>
          <w:spacing w:val="-3"/>
          <w:szCs w:val="24"/>
        </w:rPr>
        <w:t>this</w:t>
      </w:r>
      <w:r w:rsidRPr="00664A6F">
        <w:rPr>
          <w:rFonts w:ascii="Arial" w:hAnsi="Arial" w:cs="Arial"/>
          <w:spacing w:val="-6"/>
          <w:szCs w:val="24"/>
        </w:rPr>
        <w:t xml:space="preserve"> </w:t>
      </w:r>
      <w:r w:rsidRPr="00664A6F">
        <w:rPr>
          <w:rFonts w:ascii="Arial" w:hAnsi="Arial" w:cs="Arial"/>
          <w:spacing w:val="-4"/>
          <w:szCs w:val="24"/>
        </w:rPr>
        <w:t>agreement.</w:t>
      </w:r>
    </w:p>
    <w:p w14:paraId="466713A8" w14:textId="77777777" w:rsidR="007623BE" w:rsidRPr="00664A6F" w:rsidRDefault="007623BE" w:rsidP="007623BE">
      <w:pPr>
        <w:pStyle w:val="ListParagraph"/>
        <w:widowControl w:val="0"/>
        <w:numPr>
          <w:ilvl w:val="0"/>
          <w:numId w:val="83"/>
        </w:numPr>
        <w:tabs>
          <w:tab w:val="left" w:pos="1021"/>
        </w:tabs>
        <w:autoSpaceDE w:val="0"/>
        <w:autoSpaceDN w:val="0"/>
        <w:spacing w:before="120" w:after="0" w:line="240" w:lineRule="auto"/>
        <w:ind w:left="1020"/>
        <w:contextualSpacing w:val="0"/>
        <w:rPr>
          <w:rFonts w:ascii="Arial" w:hAnsi="Arial" w:cs="Arial"/>
          <w:szCs w:val="24"/>
        </w:rPr>
      </w:pPr>
      <w:r w:rsidRPr="00664A6F">
        <w:rPr>
          <w:rFonts w:ascii="Arial" w:hAnsi="Arial" w:cs="Arial"/>
          <w:spacing w:val="-3"/>
          <w:szCs w:val="24"/>
        </w:rPr>
        <w:t>Nothing</w:t>
      </w:r>
      <w:r w:rsidRPr="00664A6F">
        <w:rPr>
          <w:rFonts w:ascii="Arial" w:hAnsi="Arial" w:cs="Arial"/>
          <w:spacing w:val="-6"/>
          <w:szCs w:val="24"/>
        </w:rPr>
        <w:t xml:space="preserve"> </w:t>
      </w:r>
      <w:r w:rsidRPr="00664A6F">
        <w:rPr>
          <w:rFonts w:ascii="Arial" w:hAnsi="Arial" w:cs="Arial"/>
          <w:spacing w:val="-3"/>
          <w:szCs w:val="24"/>
        </w:rPr>
        <w:t>herein</w:t>
      </w:r>
      <w:r w:rsidRPr="00664A6F">
        <w:rPr>
          <w:rFonts w:ascii="Arial" w:hAnsi="Arial" w:cs="Arial"/>
          <w:spacing w:val="-7"/>
          <w:szCs w:val="24"/>
        </w:rPr>
        <w:t xml:space="preserve"> </w:t>
      </w:r>
      <w:r w:rsidRPr="00664A6F">
        <w:rPr>
          <w:rFonts w:ascii="Arial" w:hAnsi="Arial" w:cs="Arial"/>
          <w:spacing w:val="-3"/>
          <w:szCs w:val="24"/>
        </w:rPr>
        <w:t>shall</w:t>
      </w:r>
      <w:r w:rsidRPr="00664A6F">
        <w:rPr>
          <w:rFonts w:ascii="Arial" w:hAnsi="Arial" w:cs="Arial"/>
          <w:spacing w:val="-5"/>
          <w:szCs w:val="24"/>
        </w:rPr>
        <w:t xml:space="preserve"> </w:t>
      </w:r>
      <w:r w:rsidRPr="00664A6F">
        <w:rPr>
          <w:rFonts w:ascii="Arial" w:hAnsi="Arial" w:cs="Arial"/>
          <w:spacing w:val="-3"/>
          <w:szCs w:val="24"/>
        </w:rPr>
        <w:t>require</w:t>
      </w:r>
      <w:r w:rsidRPr="00664A6F">
        <w:rPr>
          <w:rFonts w:ascii="Arial" w:hAnsi="Arial" w:cs="Arial"/>
          <w:spacing w:val="-5"/>
          <w:szCs w:val="24"/>
        </w:rPr>
        <w:t xml:space="preserve"> </w:t>
      </w:r>
      <w:r w:rsidRPr="00664A6F">
        <w:rPr>
          <w:rFonts w:ascii="Arial" w:hAnsi="Arial" w:cs="Arial"/>
          <w:spacing w:val="-3"/>
          <w:szCs w:val="24"/>
        </w:rPr>
        <w:t>the</w:t>
      </w:r>
      <w:r w:rsidRPr="00664A6F">
        <w:rPr>
          <w:rFonts w:ascii="Arial" w:hAnsi="Arial" w:cs="Arial"/>
          <w:spacing w:val="-7"/>
          <w:szCs w:val="24"/>
        </w:rPr>
        <w:t xml:space="preserve"> </w:t>
      </w:r>
      <w:r w:rsidRPr="00664A6F">
        <w:rPr>
          <w:rFonts w:ascii="Arial" w:hAnsi="Arial" w:cs="Arial"/>
          <w:spacing w:val="-3"/>
          <w:szCs w:val="24"/>
        </w:rPr>
        <w:t>State</w:t>
      </w:r>
      <w:r w:rsidRPr="00664A6F">
        <w:rPr>
          <w:rFonts w:ascii="Arial" w:hAnsi="Arial" w:cs="Arial"/>
          <w:spacing w:val="-7"/>
          <w:szCs w:val="24"/>
        </w:rPr>
        <w:t xml:space="preserve"> </w:t>
      </w:r>
      <w:r w:rsidRPr="00664A6F">
        <w:rPr>
          <w:rFonts w:ascii="Arial" w:hAnsi="Arial" w:cs="Arial"/>
          <w:szCs w:val="24"/>
        </w:rPr>
        <w:t>to</w:t>
      </w:r>
      <w:r w:rsidRPr="00664A6F">
        <w:rPr>
          <w:rFonts w:ascii="Arial" w:hAnsi="Arial" w:cs="Arial"/>
          <w:spacing w:val="-6"/>
          <w:szCs w:val="24"/>
        </w:rPr>
        <w:t xml:space="preserve"> </w:t>
      </w:r>
      <w:r w:rsidRPr="00664A6F">
        <w:rPr>
          <w:rFonts w:ascii="Arial" w:hAnsi="Arial" w:cs="Arial"/>
          <w:spacing w:val="-3"/>
          <w:szCs w:val="24"/>
        </w:rPr>
        <w:t>adopt</w:t>
      </w:r>
      <w:r w:rsidRPr="00664A6F">
        <w:rPr>
          <w:rFonts w:ascii="Arial" w:hAnsi="Arial" w:cs="Arial"/>
          <w:spacing w:val="-5"/>
          <w:szCs w:val="24"/>
        </w:rPr>
        <w:t xml:space="preserve"> </w:t>
      </w:r>
      <w:r w:rsidRPr="00664A6F">
        <w:rPr>
          <w:rFonts w:ascii="Arial" w:hAnsi="Arial" w:cs="Arial"/>
          <w:spacing w:val="-3"/>
          <w:szCs w:val="24"/>
        </w:rPr>
        <w:t>the</w:t>
      </w:r>
      <w:r w:rsidRPr="00664A6F">
        <w:rPr>
          <w:rFonts w:ascii="Arial" w:hAnsi="Arial" w:cs="Arial"/>
          <w:spacing w:val="-7"/>
          <w:szCs w:val="24"/>
        </w:rPr>
        <w:t xml:space="preserve"> </w:t>
      </w:r>
      <w:r w:rsidRPr="00664A6F">
        <w:rPr>
          <w:rFonts w:ascii="Arial" w:hAnsi="Arial" w:cs="Arial"/>
          <w:spacing w:val="-3"/>
          <w:szCs w:val="24"/>
        </w:rPr>
        <w:t>curriculum</w:t>
      </w:r>
      <w:r w:rsidRPr="00664A6F">
        <w:rPr>
          <w:rFonts w:ascii="Arial" w:hAnsi="Arial" w:cs="Arial"/>
          <w:spacing w:val="-6"/>
          <w:szCs w:val="24"/>
        </w:rPr>
        <w:t xml:space="preserve"> </w:t>
      </w:r>
      <w:r w:rsidRPr="00664A6F">
        <w:rPr>
          <w:rFonts w:ascii="Arial" w:hAnsi="Arial" w:cs="Arial"/>
          <w:spacing w:val="-3"/>
          <w:szCs w:val="24"/>
        </w:rPr>
        <w:t>developed</w:t>
      </w:r>
      <w:r w:rsidRPr="00664A6F">
        <w:rPr>
          <w:rFonts w:ascii="Arial" w:hAnsi="Arial" w:cs="Arial"/>
          <w:spacing w:val="-6"/>
          <w:szCs w:val="24"/>
        </w:rPr>
        <w:t xml:space="preserve"> </w:t>
      </w:r>
      <w:r w:rsidRPr="00664A6F">
        <w:rPr>
          <w:rFonts w:ascii="Arial" w:hAnsi="Arial" w:cs="Arial"/>
          <w:spacing w:val="-3"/>
          <w:szCs w:val="24"/>
        </w:rPr>
        <w:t>pursuant</w:t>
      </w:r>
      <w:r w:rsidRPr="00664A6F">
        <w:rPr>
          <w:rFonts w:ascii="Arial" w:hAnsi="Arial" w:cs="Arial"/>
          <w:spacing w:val="-5"/>
          <w:szCs w:val="24"/>
        </w:rPr>
        <w:t xml:space="preserve"> </w:t>
      </w:r>
      <w:r w:rsidRPr="00664A6F">
        <w:rPr>
          <w:rFonts w:ascii="Arial" w:hAnsi="Arial" w:cs="Arial"/>
          <w:spacing w:val="-3"/>
          <w:szCs w:val="24"/>
        </w:rPr>
        <w:t>to</w:t>
      </w:r>
      <w:r w:rsidRPr="00664A6F">
        <w:rPr>
          <w:rFonts w:ascii="Arial" w:hAnsi="Arial" w:cs="Arial"/>
          <w:spacing w:val="-4"/>
          <w:szCs w:val="24"/>
        </w:rPr>
        <w:t xml:space="preserve"> </w:t>
      </w:r>
      <w:r w:rsidRPr="00664A6F">
        <w:rPr>
          <w:rFonts w:ascii="Arial" w:hAnsi="Arial" w:cs="Arial"/>
          <w:spacing w:val="-3"/>
          <w:szCs w:val="24"/>
        </w:rPr>
        <w:t>this</w:t>
      </w:r>
      <w:r w:rsidRPr="00664A6F">
        <w:rPr>
          <w:rFonts w:ascii="Arial" w:hAnsi="Arial" w:cs="Arial"/>
          <w:spacing w:val="-6"/>
          <w:szCs w:val="24"/>
        </w:rPr>
        <w:t xml:space="preserve"> </w:t>
      </w:r>
      <w:r w:rsidRPr="00664A6F">
        <w:rPr>
          <w:rFonts w:ascii="Arial" w:hAnsi="Arial" w:cs="Arial"/>
          <w:spacing w:val="-4"/>
          <w:szCs w:val="24"/>
        </w:rPr>
        <w:t>agreement.</w:t>
      </w:r>
    </w:p>
    <w:p w14:paraId="7B69F67C" w14:textId="77777777" w:rsidR="007623BE" w:rsidRPr="00664A6F" w:rsidRDefault="007623BE" w:rsidP="007623BE">
      <w:pPr>
        <w:pStyle w:val="ListParagraph"/>
        <w:widowControl w:val="0"/>
        <w:numPr>
          <w:ilvl w:val="0"/>
          <w:numId w:val="83"/>
        </w:numPr>
        <w:tabs>
          <w:tab w:val="left" w:pos="1021"/>
        </w:tabs>
        <w:autoSpaceDE w:val="0"/>
        <w:autoSpaceDN w:val="0"/>
        <w:spacing w:before="118" w:after="0" w:line="240" w:lineRule="auto"/>
        <w:ind w:left="1020" w:right="674"/>
        <w:contextualSpacing w:val="0"/>
        <w:rPr>
          <w:rFonts w:ascii="Arial" w:hAnsi="Arial" w:cs="Arial"/>
          <w:szCs w:val="24"/>
        </w:rPr>
      </w:pPr>
      <w:r w:rsidRPr="00664A6F">
        <w:rPr>
          <w:rFonts w:ascii="Arial" w:hAnsi="Arial" w:cs="Arial"/>
          <w:szCs w:val="24"/>
        </w:rPr>
        <w:t xml:space="preserve">All </w:t>
      </w:r>
      <w:r w:rsidRPr="00664A6F">
        <w:rPr>
          <w:rFonts w:ascii="Arial" w:hAnsi="Arial" w:cs="Arial"/>
          <w:spacing w:val="-3"/>
          <w:szCs w:val="24"/>
        </w:rPr>
        <w:t xml:space="preserve">inquiries, requests, and notifications regarding </w:t>
      </w:r>
      <w:r w:rsidRPr="00664A6F">
        <w:rPr>
          <w:rFonts w:ascii="Arial" w:hAnsi="Arial" w:cs="Arial"/>
          <w:szCs w:val="24"/>
        </w:rPr>
        <w:t xml:space="preserve">this </w:t>
      </w:r>
      <w:r w:rsidRPr="00664A6F">
        <w:rPr>
          <w:rFonts w:ascii="Arial" w:hAnsi="Arial" w:cs="Arial"/>
          <w:spacing w:val="-3"/>
          <w:szCs w:val="24"/>
        </w:rPr>
        <w:t xml:space="preserve">agreement shall </w:t>
      </w:r>
      <w:r w:rsidRPr="00664A6F">
        <w:rPr>
          <w:rFonts w:ascii="Arial" w:hAnsi="Arial" w:cs="Arial"/>
          <w:szCs w:val="24"/>
        </w:rPr>
        <w:t xml:space="preserve">be </w:t>
      </w:r>
      <w:r w:rsidRPr="00664A6F">
        <w:rPr>
          <w:rFonts w:ascii="Arial" w:hAnsi="Arial" w:cs="Arial"/>
          <w:spacing w:val="-3"/>
          <w:szCs w:val="24"/>
        </w:rPr>
        <w:t xml:space="preserve">directed to the Program Contact </w:t>
      </w:r>
      <w:r w:rsidRPr="00664A6F">
        <w:rPr>
          <w:rFonts w:ascii="Arial" w:hAnsi="Arial" w:cs="Arial"/>
          <w:szCs w:val="24"/>
        </w:rPr>
        <w:t xml:space="preserve">or </w:t>
      </w:r>
      <w:r w:rsidRPr="00664A6F">
        <w:rPr>
          <w:rFonts w:ascii="Arial" w:hAnsi="Arial" w:cs="Arial"/>
          <w:spacing w:val="-3"/>
          <w:szCs w:val="24"/>
        </w:rPr>
        <w:t>Fiscal Contact shown</w:t>
      </w:r>
      <w:r w:rsidRPr="00664A6F">
        <w:rPr>
          <w:rFonts w:ascii="Arial" w:hAnsi="Arial" w:cs="Arial"/>
          <w:spacing w:val="-7"/>
          <w:szCs w:val="24"/>
        </w:rPr>
        <w:t xml:space="preserve"> </w:t>
      </w:r>
      <w:r w:rsidRPr="00664A6F">
        <w:rPr>
          <w:rFonts w:ascii="Arial" w:hAnsi="Arial" w:cs="Arial"/>
          <w:szCs w:val="24"/>
        </w:rPr>
        <w:t>on</w:t>
      </w:r>
      <w:r w:rsidRPr="00664A6F">
        <w:rPr>
          <w:rFonts w:ascii="Arial" w:hAnsi="Arial" w:cs="Arial"/>
          <w:spacing w:val="-6"/>
          <w:szCs w:val="24"/>
        </w:rPr>
        <w:t xml:space="preserve"> </w:t>
      </w:r>
      <w:r w:rsidRPr="00664A6F">
        <w:rPr>
          <w:rFonts w:ascii="Arial" w:hAnsi="Arial" w:cs="Arial"/>
          <w:spacing w:val="-3"/>
          <w:szCs w:val="24"/>
        </w:rPr>
        <w:t>the</w:t>
      </w:r>
      <w:r w:rsidRPr="00664A6F">
        <w:rPr>
          <w:rFonts w:ascii="Arial" w:hAnsi="Arial" w:cs="Arial"/>
          <w:spacing w:val="-5"/>
          <w:szCs w:val="24"/>
        </w:rPr>
        <w:t xml:space="preserve"> </w:t>
      </w:r>
      <w:r w:rsidRPr="00664A6F">
        <w:rPr>
          <w:rFonts w:ascii="Arial" w:hAnsi="Arial" w:cs="Arial"/>
          <w:spacing w:val="-3"/>
          <w:szCs w:val="24"/>
        </w:rPr>
        <w:t>Grant</w:t>
      </w:r>
      <w:r w:rsidRPr="00664A6F">
        <w:rPr>
          <w:rFonts w:ascii="Arial" w:hAnsi="Arial" w:cs="Arial"/>
          <w:spacing w:val="-7"/>
          <w:szCs w:val="24"/>
        </w:rPr>
        <w:t xml:space="preserve"> </w:t>
      </w:r>
      <w:r w:rsidRPr="00664A6F">
        <w:rPr>
          <w:rFonts w:ascii="Arial" w:hAnsi="Arial" w:cs="Arial"/>
          <w:spacing w:val="-3"/>
          <w:szCs w:val="24"/>
        </w:rPr>
        <w:t>Award</w:t>
      </w:r>
      <w:r w:rsidRPr="00664A6F">
        <w:rPr>
          <w:rFonts w:ascii="Arial" w:hAnsi="Arial" w:cs="Arial"/>
          <w:spacing w:val="-6"/>
          <w:szCs w:val="24"/>
        </w:rPr>
        <w:t xml:space="preserve"> </w:t>
      </w:r>
      <w:r w:rsidRPr="00664A6F">
        <w:rPr>
          <w:rFonts w:ascii="Arial" w:hAnsi="Arial" w:cs="Arial"/>
          <w:spacing w:val="-3"/>
          <w:szCs w:val="24"/>
        </w:rPr>
        <w:t>included</w:t>
      </w:r>
      <w:r w:rsidRPr="00664A6F">
        <w:rPr>
          <w:rFonts w:ascii="Arial" w:hAnsi="Arial" w:cs="Arial"/>
          <w:spacing w:val="-6"/>
          <w:szCs w:val="24"/>
        </w:rPr>
        <w:t xml:space="preserve"> </w:t>
      </w:r>
      <w:r w:rsidRPr="00664A6F">
        <w:rPr>
          <w:rFonts w:ascii="Arial" w:hAnsi="Arial" w:cs="Arial"/>
          <w:szCs w:val="24"/>
        </w:rPr>
        <w:t>as</w:t>
      </w:r>
      <w:r w:rsidRPr="00664A6F">
        <w:rPr>
          <w:rFonts w:ascii="Arial" w:hAnsi="Arial" w:cs="Arial"/>
          <w:spacing w:val="-6"/>
          <w:szCs w:val="24"/>
        </w:rPr>
        <w:t xml:space="preserve"> </w:t>
      </w:r>
      <w:r w:rsidRPr="00664A6F">
        <w:rPr>
          <w:rFonts w:ascii="Arial" w:hAnsi="Arial" w:cs="Arial"/>
          <w:spacing w:val="-3"/>
          <w:szCs w:val="24"/>
        </w:rPr>
        <w:t>part</w:t>
      </w:r>
      <w:r w:rsidRPr="00664A6F">
        <w:rPr>
          <w:rFonts w:ascii="Arial" w:hAnsi="Arial" w:cs="Arial"/>
          <w:spacing w:val="-7"/>
          <w:szCs w:val="24"/>
        </w:rPr>
        <w:t xml:space="preserve"> </w:t>
      </w:r>
      <w:r w:rsidRPr="00664A6F">
        <w:rPr>
          <w:rFonts w:ascii="Arial" w:hAnsi="Arial" w:cs="Arial"/>
          <w:szCs w:val="24"/>
        </w:rPr>
        <w:t>of</w:t>
      </w:r>
      <w:r w:rsidRPr="00664A6F">
        <w:rPr>
          <w:rFonts w:ascii="Arial" w:hAnsi="Arial" w:cs="Arial"/>
          <w:spacing w:val="-4"/>
          <w:szCs w:val="24"/>
        </w:rPr>
        <w:t xml:space="preserve"> </w:t>
      </w:r>
      <w:r w:rsidRPr="00664A6F">
        <w:rPr>
          <w:rFonts w:ascii="Arial" w:hAnsi="Arial" w:cs="Arial"/>
          <w:spacing w:val="-3"/>
          <w:szCs w:val="24"/>
        </w:rPr>
        <w:t>this</w:t>
      </w:r>
      <w:r w:rsidRPr="00664A6F">
        <w:rPr>
          <w:rFonts w:ascii="Arial" w:hAnsi="Arial" w:cs="Arial"/>
          <w:spacing w:val="-6"/>
          <w:szCs w:val="24"/>
        </w:rPr>
        <w:t xml:space="preserve"> </w:t>
      </w:r>
      <w:r w:rsidRPr="00664A6F">
        <w:rPr>
          <w:rFonts w:ascii="Arial" w:hAnsi="Arial" w:cs="Arial"/>
          <w:spacing w:val="-4"/>
          <w:szCs w:val="24"/>
        </w:rPr>
        <w:t>agreement.</w:t>
      </w:r>
    </w:p>
    <w:p w14:paraId="2B21E6D0" w14:textId="77777777" w:rsidR="007623BE" w:rsidRPr="00664A6F" w:rsidRDefault="007623BE" w:rsidP="007623BE">
      <w:pPr>
        <w:pStyle w:val="ListParagraph"/>
        <w:widowControl w:val="0"/>
        <w:numPr>
          <w:ilvl w:val="0"/>
          <w:numId w:val="83"/>
        </w:numPr>
        <w:tabs>
          <w:tab w:val="left" w:pos="1021"/>
        </w:tabs>
        <w:autoSpaceDE w:val="0"/>
        <w:autoSpaceDN w:val="0"/>
        <w:spacing w:before="121" w:after="0" w:line="240" w:lineRule="auto"/>
        <w:ind w:left="1020" w:right="673"/>
        <w:contextualSpacing w:val="0"/>
        <w:jc w:val="both"/>
        <w:rPr>
          <w:rFonts w:ascii="Arial" w:hAnsi="Arial" w:cs="Arial"/>
          <w:szCs w:val="24"/>
        </w:rPr>
      </w:pPr>
      <w:r w:rsidRPr="00664A6F">
        <w:rPr>
          <w:rFonts w:ascii="Arial" w:hAnsi="Arial" w:cs="Arial"/>
          <w:szCs w:val="24"/>
        </w:rPr>
        <w:t xml:space="preserve">This </w:t>
      </w:r>
      <w:r w:rsidRPr="00664A6F">
        <w:rPr>
          <w:rFonts w:ascii="Arial" w:hAnsi="Arial" w:cs="Arial"/>
          <w:spacing w:val="-3"/>
          <w:szCs w:val="24"/>
        </w:rPr>
        <w:t xml:space="preserve">agreement, </w:t>
      </w:r>
      <w:r w:rsidRPr="00664A6F">
        <w:rPr>
          <w:rFonts w:ascii="Arial" w:hAnsi="Arial" w:cs="Arial"/>
          <w:spacing w:val="-4"/>
          <w:szCs w:val="24"/>
        </w:rPr>
        <w:t xml:space="preserve">including </w:t>
      </w:r>
      <w:r w:rsidRPr="00664A6F">
        <w:rPr>
          <w:rFonts w:ascii="Arial" w:hAnsi="Arial" w:cs="Arial"/>
          <w:spacing w:val="-3"/>
          <w:szCs w:val="24"/>
        </w:rPr>
        <w:t xml:space="preserve">all appendices, is, upon signature </w:t>
      </w:r>
      <w:r w:rsidRPr="00664A6F">
        <w:rPr>
          <w:rFonts w:ascii="Arial" w:hAnsi="Arial" w:cs="Arial"/>
          <w:szCs w:val="24"/>
        </w:rPr>
        <w:t xml:space="preserve">of </w:t>
      </w:r>
      <w:r w:rsidRPr="00664A6F">
        <w:rPr>
          <w:rFonts w:ascii="Arial" w:hAnsi="Arial" w:cs="Arial"/>
          <w:spacing w:val="-3"/>
          <w:szCs w:val="24"/>
        </w:rPr>
        <w:t xml:space="preserve">the parties and the approval </w:t>
      </w:r>
      <w:r w:rsidRPr="00664A6F">
        <w:rPr>
          <w:rFonts w:ascii="Arial" w:hAnsi="Arial" w:cs="Arial"/>
          <w:szCs w:val="24"/>
        </w:rPr>
        <w:t xml:space="preserve">of </w:t>
      </w:r>
      <w:r w:rsidRPr="00664A6F">
        <w:rPr>
          <w:rFonts w:ascii="Arial" w:hAnsi="Arial" w:cs="Arial"/>
          <w:spacing w:val="-3"/>
          <w:szCs w:val="24"/>
        </w:rPr>
        <w:t xml:space="preserve">the Attorney General and </w:t>
      </w:r>
      <w:r w:rsidRPr="00664A6F">
        <w:rPr>
          <w:rFonts w:ascii="Arial" w:hAnsi="Arial" w:cs="Arial"/>
          <w:szCs w:val="24"/>
        </w:rPr>
        <w:t xml:space="preserve">the </w:t>
      </w:r>
      <w:r w:rsidRPr="00664A6F">
        <w:rPr>
          <w:rFonts w:ascii="Arial" w:hAnsi="Arial" w:cs="Arial"/>
          <w:spacing w:val="-3"/>
          <w:szCs w:val="24"/>
        </w:rPr>
        <w:t xml:space="preserve">State Comptroller, </w:t>
      </w:r>
      <w:r w:rsidRPr="00664A6F">
        <w:rPr>
          <w:rFonts w:ascii="Arial" w:hAnsi="Arial" w:cs="Arial"/>
          <w:szCs w:val="24"/>
        </w:rPr>
        <w:t xml:space="preserve">a </w:t>
      </w:r>
      <w:r w:rsidRPr="00664A6F">
        <w:rPr>
          <w:rFonts w:ascii="Arial" w:hAnsi="Arial" w:cs="Arial"/>
          <w:spacing w:val="-3"/>
          <w:szCs w:val="24"/>
        </w:rPr>
        <w:t xml:space="preserve">legally enforceable contract. Therefore, </w:t>
      </w:r>
      <w:r w:rsidRPr="00664A6F">
        <w:rPr>
          <w:rFonts w:ascii="Arial" w:hAnsi="Arial" w:cs="Arial"/>
          <w:szCs w:val="24"/>
        </w:rPr>
        <w:t xml:space="preserve">a </w:t>
      </w:r>
      <w:r w:rsidRPr="00664A6F">
        <w:rPr>
          <w:rFonts w:ascii="Arial" w:hAnsi="Arial" w:cs="Arial"/>
          <w:spacing w:val="-3"/>
          <w:szCs w:val="24"/>
        </w:rPr>
        <w:t xml:space="preserve">signature </w:t>
      </w:r>
      <w:r w:rsidRPr="00664A6F">
        <w:rPr>
          <w:rFonts w:ascii="Arial" w:hAnsi="Arial" w:cs="Arial"/>
          <w:szCs w:val="24"/>
        </w:rPr>
        <w:t xml:space="preserve">on </w:t>
      </w:r>
      <w:r w:rsidRPr="00664A6F">
        <w:rPr>
          <w:rFonts w:ascii="Arial" w:hAnsi="Arial" w:cs="Arial"/>
          <w:spacing w:val="-3"/>
          <w:szCs w:val="24"/>
        </w:rPr>
        <w:t xml:space="preserve">behalf </w:t>
      </w:r>
      <w:r w:rsidRPr="00664A6F">
        <w:rPr>
          <w:rFonts w:ascii="Arial" w:hAnsi="Arial" w:cs="Arial"/>
          <w:szCs w:val="24"/>
        </w:rPr>
        <w:t xml:space="preserve">of </w:t>
      </w:r>
      <w:r w:rsidRPr="00664A6F">
        <w:rPr>
          <w:rFonts w:ascii="Arial" w:hAnsi="Arial" w:cs="Arial"/>
          <w:spacing w:val="-3"/>
          <w:szCs w:val="24"/>
        </w:rPr>
        <w:t xml:space="preserve">the Contractor will bind the Contractor </w:t>
      </w:r>
      <w:r w:rsidRPr="00664A6F">
        <w:rPr>
          <w:rFonts w:ascii="Arial" w:hAnsi="Arial" w:cs="Arial"/>
          <w:szCs w:val="24"/>
        </w:rPr>
        <w:t xml:space="preserve">to </w:t>
      </w:r>
      <w:r w:rsidRPr="00664A6F">
        <w:rPr>
          <w:rFonts w:ascii="Arial" w:hAnsi="Arial" w:cs="Arial"/>
          <w:spacing w:val="-3"/>
          <w:szCs w:val="24"/>
        </w:rPr>
        <w:t>all the terms and conditions stated</w:t>
      </w:r>
      <w:r w:rsidRPr="00664A6F">
        <w:rPr>
          <w:rFonts w:ascii="Arial" w:hAnsi="Arial" w:cs="Arial"/>
          <w:spacing w:val="-24"/>
          <w:szCs w:val="24"/>
        </w:rPr>
        <w:t xml:space="preserve"> </w:t>
      </w:r>
      <w:r w:rsidRPr="00664A6F">
        <w:rPr>
          <w:rFonts w:ascii="Arial" w:hAnsi="Arial" w:cs="Arial"/>
          <w:spacing w:val="-3"/>
          <w:szCs w:val="24"/>
        </w:rPr>
        <w:t>therein.</w:t>
      </w:r>
    </w:p>
    <w:p w14:paraId="4EA08577" w14:textId="77777777" w:rsidR="007623BE" w:rsidRPr="00664A6F" w:rsidRDefault="007623BE" w:rsidP="007623BE">
      <w:pPr>
        <w:pStyle w:val="ListParagraph"/>
        <w:widowControl w:val="0"/>
        <w:numPr>
          <w:ilvl w:val="0"/>
          <w:numId w:val="83"/>
        </w:numPr>
        <w:tabs>
          <w:tab w:val="left" w:pos="1020"/>
          <w:tab w:val="left" w:pos="1021"/>
        </w:tabs>
        <w:autoSpaceDE w:val="0"/>
        <w:autoSpaceDN w:val="0"/>
        <w:spacing w:before="119" w:after="0" w:line="240" w:lineRule="auto"/>
        <w:ind w:left="1020" w:right="808"/>
        <w:contextualSpacing w:val="0"/>
        <w:rPr>
          <w:rFonts w:ascii="Arial" w:hAnsi="Arial" w:cs="Arial"/>
          <w:szCs w:val="24"/>
        </w:rPr>
      </w:pPr>
      <w:r w:rsidRPr="00664A6F">
        <w:rPr>
          <w:rFonts w:ascii="Arial" w:hAnsi="Arial" w:cs="Arial"/>
          <w:szCs w:val="24"/>
        </w:rPr>
        <w:t>The</w:t>
      </w:r>
      <w:r w:rsidRPr="00664A6F">
        <w:rPr>
          <w:rFonts w:ascii="Arial" w:hAnsi="Arial" w:cs="Arial"/>
          <w:spacing w:val="-9"/>
          <w:szCs w:val="24"/>
        </w:rPr>
        <w:t xml:space="preserve"> </w:t>
      </w:r>
      <w:r w:rsidRPr="00664A6F">
        <w:rPr>
          <w:rFonts w:ascii="Arial" w:hAnsi="Arial" w:cs="Arial"/>
          <w:spacing w:val="-3"/>
          <w:szCs w:val="24"/>
        </w:rPr>
        <w:t>parties</w:t>
      </w:r>
      <w:r w:rsidRPr="00664A6F">
        <w:rPr>
          <w:rFonts w:ascii="Arial" w:hAnsi="Arial" w:cs="Arial"/>
          <w:spacing w:val="-9"/>
          <w:szCs w:val="24"/>
        </w:rPr>
        <w:t xml:space="preserve"> </w:t>
      </w:r>
      <w:r w:rsidRPr="00664A6F">
        <w:rPr>
          <w:rFonts w:ascii="Arial" w:hAnsi="Arial" w:cs="Arial"/>
          <w:szCs w:val="24"/>
        </w:rPr>
        <w:t>to</w:t>
      </w:r>
      <w:r w:rsidRPr="00664A6F">
        <w:rPr>
          <w:rFonts w:ascii="Arial" w:hAnsi="Arial" w:cs="Arial"/>
          <w:spacing w:val="-8"/>
          <w:szCs w:val="24"/>
        </w:rPr>
        <w:t xml:space="preserve"> </w:t>
      </w:r>
      <w:r w:rsidRPr="00664A6F">
        <w:rPr>
          <w:rFonts w:ascii="Arial" w:hAnsi="Arial" w:cs="Arial"/>
          <w:szCs w:val="24"/>
        </w:rPr>
        <w:t>this</w:t>
      </w:r>
      <w:r w:rsidRPr="00664A6F">
        <w:rPr>
          <w:rFonts w:ascii="Arial" w:hAnsi="Arial" w:cs="Arial"/>
          <w:spacing w:val="-10"/>
          <w:szCs w:val="24"/>
        </w:rPr>
        <w:t xml:space="preserve"> </w:t>
      </w:r>
      <w:r w:rsidRPr="00664A6F">
        <w:rPr>
          <w:rFonts w:ascii="Arial" w:hAnsi="Arial" w:cs="Arial"/>
          <w:spacing w:val="-3"/>
          <w:szCs w:val="24"/>
        </w:rPr>
        <w:t>agreement</w:t>
      </w:r>
      <w:r w:rsidRPr="00664A6F">
        <w:rPr>
          <w:rFonts w:ascii="Arial" w:hAnsi="Arial" w:cs="Arial"/>
          <w:spacing w:val="-6"/>
          <w:szCs w:val="24"/>
        </w:rPr>
        <w:t xml:space="preserve"> </w:t>
      </w:r>
      <w:r w:rsidRPr="00664A6F">
        <w:rPr>
          <w:rFonts w:ascii="Arial" w:hAnsi="Arial" w:cs="Arial"/>
          <w:spacing w:val="-4"/>
          <w:szCs w:val="24"/>
        </w:rPr>
        <w:t>intend</w:t>
      </w:r>
      <w:r w:rsidRPr="00664A6F">
        <w:rPr>
          <w:rFonts w:ascii="Arial" w:hAnsi="Arial" w:cs="Arial"/>
          <w:spacing w:val="-6"/>
          <w:szCs w:val="24"/>
        </w:rPr>
        <w:t xml:space="preserve"> </w:t>
      </w:r>
      <w:r w:rsidRPr="00664A6F">
        <w:rPr>
          <w:rFonts w:ascii="Arial" w:hAnsi="Arial" w:cs="Arial"/>
          <w:spacing w:val="-3"/>
          <w:szCs w:val="24"/>
        </w:rPr>
        <w:t>the</w:t>
      </w:r>
      <w:r w:rsidRPr="00664A6F">
        <w:rPr>
          <w:rFonts w:ascii="Arial" w:hAnsi="Arial" w:cs="Arial"/>
          <w:spacing w:val="-8"/>
          <w:szCs w:val="24"/>
        </w:rPr>
        <w:t xml:space="preserve"> </w:t>
      </w:r>
      <w:r w:rsidRPr="00664A6F">
        <w:rPr>
          <w:rFonts w:ascii="Arial" w:hAnsi="Arial" w:cs="Arial"/>
          <w:spacing w:val="-3"/>
          <w:szCs w:val="24"/>
        </w:rPr>
        <w:t>foregoing</w:t>
      </w:r>
      <w:r w:rsidRPr="00664A6F">
        <w:rPr>
          <w:rFonts w:ascii="Arial" w:hAnsi="Arial" w:cs="Arial"/>
          <w:spacing w:val="-6"/>
          <w:szCs w:val="24"/>
        </w:rPr>
        <w:t xml:space="preserve"> </w:t>
      </w:r>
      <w:r w:rsidRPr="00664A6F">
        <w:rPr>
          <w:rFonts w:ascii="Arial" w:hAnsi="Arial" w:cs="Arial"/>
          <w:spacing w:val="-3"/>
          <w:szCs w:val="24"/>
        </w:rPr>
        <w:t>writing</w:t>
      </w:r>
      <w:r w:rsidRPr="00664A6F">
        <w:rPr>
          <w:rFonts w:ascii="Arial" w:hAnsi="Arial" w:cs="Arial"/>
          <w:spacing w:val="-6"/>
          <w:szCs w:val="24"/>
        </w:rPr>
        <w:t xml:space="preserve"> </w:t>
      </w:r>
      <w:r w:rsidRPr="00664A6F">
        <w:rPr>
          <w:rFonts w:ascii="Arial" w:hAnsi="Arial" w:cs="Arial"/>
          <w:spacing w:val="-3"/>
          <w:szCs w:val="24"/>
        </w:rPr>
        <w:t>to</w:t>
      </w:r>
      <w:r w:rsidRPr="00664A6F">
        <w:rPr>
          <w:rFonts w:ascii="Arial" w:hAnsi="Arial" w:cs="Arial"/>
          <w:spacing w:val="-7"/>
          <w:szCs w:val="24"/>
        </w:rPr>
        <w:t xml:space="preserve"> </w:t>
      </w:r>
      <w:r w:rsidRPr="00664A6F">
        <w:rPr>
          <w:rFonts w:ascii="Arial" w:hAnsi="Arial" w:cs="Arial"/>
          <w:szCs w:val="24"/>
        </w:rPr>
        <w:t>be</w:t>
      </w:r>
      <w:r w:rsidRPr="00664A6F">
        <w:rPr>
          <w:rFonts w:ascii="Arial" w:hAnsi="Arial" w:cs="Arial"/>
          <w:spacing w:val="-9"/>
          <w:szCs w:val="24"/>
        </w:rPr>
        <w:t xml:space="preserve"> </w:t>
      </w:r>
      <w:r w:rsidRPr="00664A6F">
        <w:rPr>
          <w:rFonts w:ascii="Arial" w:hAnsi="Arial" w:cs="Arial"/>
          <w:szCs w:val="24"/>
        </w:rPr>
        <w:t>the</w:t>
      </w:r>
      <w:r w:rsidRPr="00664A6F">
        <w:rPr>
          <w:rFonts w:ascii="Arial" w:hAnsi="Arial" w:cs="Arial"/>
          <w:spacing w:val="-8"/>
          <w:szCs w:val="24"/>
        </w:rPr>
        <w:t xml:space="preserve"> </w:t>
      </w:r>
      <w:r w:rsidRPr="00664A6F">
        <w:rPr>
          <w:rFonts w:ascii="Arial" w:hAnsi="Arial" w:cs="Arial"/>
          <w:spacing w:val="-3"/>
          <w:szCs w:val="24"/>
        </w:rPr>
        <w:t>final,</w:t>
      </w:r>
      <w:r w:rsidRPr="00664A6F">
        <w:rPr>
          <w:rFonts w:ascii="Arial" w:hAnsi="Arial" w:cs="Arial"/>
          <w:spacing w:val="-6"/>
          <w:szCs w:val="24"/>
        </w:rPr>
        <w:t xml:space="preserve"> </w:t>
      </w:r>
      <w:r w:rsidRPr="00664A6F">
        <w:rPr>
          <w:rFonts w:ascii="Arial" w:hAnsi="Arial" w:cs="Arial"/>
          <w:spacing w:val="-3"/>
          <w:szCs w:val="24"/>
        </w:rPr>
        <w:t>complete,</w:t>
      </w:r>
      <w:r w:rsidRPr="00664A6F">
        <w:rPr>
          <w:rFonts w:ascii="Arial" w:hAnsi="Arial" w:cs="Arial"/>
          <w:spacing w:val="-8"/>
          <w:szCs w:val="24"/>
        </w:rPr>
        <w:t xml:space="preserve"> </w:t>
      </w:r>
      <w:r w:rsidRPr="00664A6F">
        <w:rPr>
          <w:rFonts w:ascii="Arial" w:hAnsi="Arial" w:cs="Arial"/>
          <w:spacing w:val="-2"/>
          <w:szCs w:val="24"/>
        </w:rPr>
        <w:t>and</w:t>
      </w:r>
      <w:r w:rsidRPr="00664A6F">
        <w:rPr>
          <w:rFonts w:ascii="Arial" w:hAnsi="Arial" w:cs="Arial"/>
          <w:spacing w:val="-8"/>
          <w:szCs w:val="24"/>
        </w:rPr>
        <w:t xml:space="preserve"> </w:t>
      </w:r>
      <w:r w:rsidRPr="00664A6F">
        <w:rPr>
          <w:rFonts w:ascii="Arial" w:hAnsi="Arial" w:cs="Arial"/>
          <w:spacing w:val="-3"/>
          <w:szCs w:val="24"/>
        </w:rPr>
        <w:t>exclusive</w:t>
      </w:r>
      <w:r w:rsidRPr="00664A6F">
        <w:rPr>
          <w:rFonts w:ascii="Arial" w:hAnsi="Arial" w:cs="Arial"/>
          <w:spacing w:val="-8"/>
          <w:szCs w:val="24"/>
        </w:rPr>
        <w:t xml:space="preserve"> </w:t>
      </w:r>
      <w:r w:rsidRPr="00664A6F">
        <w:rPr>
          <w:rFonts w:ascii="Arial" w:hAnsi="Arial" w:cs="Arial"/>
          <w:spacing w:val="-3"/>
          <w:szCs w:val="24"/>
        </w:rPr>
        <w:t>expression</w:t>
      </w:r>
      <w:r w:rsidRPr="00664A6F">
        <w:rPr>
          <w:rFonts w:ascii="Arial" w:hAnsi="Arial" w:cs="Arial"/>
          <w:spacing w:val="-8"/>
          <w:szCs w:val="24"/>
        </w:rPr>
        <w:t xml:space="preserve"> </w:t>
      </w:r>
      <w:r w:rsidRPr="00664A6F">
        <w:rPr>
          <w:rFonts w:ascii="Arial" w:hAnsi="Arial" w:cs="Arial"/>
          <w:szCs w:val="24"/>
        </w:rPr>
        <w:t>of</w:t>
      </w:r>
      <w:r w:rsidRPr="00664A6F">
        <w:rPr>
          <w:rFonts w:ascii="Arial" w:hAnsi="Arial" w:cs="Arial"/>
          <w:spacing w:val="-5"/>
          <w:szCs w:val="24"/>
        </w:rPr>
        <w:t xml:space="preserve"> </w:t>
      </w:r>
      <w:r w:rsidRPr="00664A6F">
        <w:rPr>
          <w:rFonts w:ascii="Arial" w:hAnsi="Arial" w:cs="Arial"/>
          <w:spacing w:val="-3"/>
          <w:szCs w:val="24"/>
        </w:rPr>
        <w:t>all</w:t>
      </w:r>
      <w:r w:rsidRPr="00664A6F">
        <w:rPr>
          <w:rFonts w:ascii="Arial" w:hAnsi="Arial" w:cs="Arial"/>
          <w:spacing w:val="-7"/>
          <w:szCs w:val="24"/>
        </w:rPr>
        <w:t xml:space="preserve"> </w:t>
      </w:r>
      <w:r w:rsidRPr="00664A6F">
        <w:rPr>
          <w:rFonts w:ascii="Arial" w:hAnsi="Arial" w:cs="Arial"/>
          <w:spacing w:val="-3"/>
          <w:szCs w:val="24"/>
        </w:rPr>
        <w:t>the</w:t>
      </w:r>
      <w:r w:rsidRPr="00664A6F">
        <w:rPr>
          <w:rFonts w:ascii="Arial" w:hAnsi="Arial" w:cs="Arial"/>
          <w:spacing w:val="-9"/>
          <w:szCs w:val="24"/>
        </w:rPr>
        <w:t xml:space="preserve"> </w:t>
      </w:r>
      <w:r w:rsidRPr="00664A6F">
        <w:rPr>
          <w:rFonts w:ascii="Arial" w:hAnsi="Arial" w:cs="Arial"/>
          <w:spacing w:val="-3"/>
          <w:szCs w:val="24"/>
        </w:rPr>
        <w:t xml:space="preserve">terms </w:t>
      </w:r>
      <w:r w:rsidRPr="00664A6F">
        <w:rPr>
          <w:rFonts w:ascii="Arial" w:hAnsi="Arial" w:cs="Arial"/>
          <w:szCs w:val="24"/>
        </w:rPr>
        <w:t xml:space="preserve">of </w:t>
      </w:r>
      <w:r w:rsidRPr="00664A6F">
        <w:rPr>
          <w:rFonts w:ascii="Arial" w:hAnsi="Arial" w:cs="Arial"/>
          <w:spacing w:val="-3"/>
          <w:szCs w:val="24"/>
        </w:rPr>
        <w:t>their</w:t>
      </w:r>
      <w:r w:rsidRPr="00664A6F">
        <w:rPr>
          <w:rFonts w:ascii="Arial" w:hAnsi="Arial" w:cs="Arial"/>
          <w:spacing w:val="-13"/>
          <w:szCs w:val="24"/>
        </w:rPr>
        <w:t xml:space="preserve"> </w:t>
      </w:r>
      <w:r w:rsidRPr="00664A6F">
        <w:rPr>
          <w:rFonts w:ascii="Arial" w:hAnsi="Arial" w:cs="Arial"/>
          <w:spacing w:val="-3"/>
          <w:szCs w:val="24"/>
        </w:rPr>
        <w:t>agreement.</w:t>
      </w:r>
    </w:p>
    <w:p w14:paraId="7F2D0024" w14:textId="77777777" w:rsidR="007623BE" w:rsidRPr="00664A6F" w:rsidRDefault="007623BE" w:rsidP="007623BE">
      <w:pPr>
        <w:pStyle w:val="BodyText"/>
        <w:spacing w:before="2"/>
        <w:rPr>
          <w:rFonts w:ascii="Arial" w:hAnsi="Arial" w:cs="Arial"/>
          <w:szCs w:val="24"/>
        </w:rPr>
      </w:pPr>
    </w:p>
    <w:p w14:paraId="7C6B6414" w14:textId="77777777" w:rsidR="007623BE" w:rsidRPr="00664A6F" w:rsidRDefault="007623BE" w:rsidP="007623BE">
      <w:pPr>
        <w:ind w:right="675"/>
        <w:jc w:val="right"/>
        <w:rPr>
          <w:rFonts w:ascii="Arial" w:hAnsi="Arial" w:cs="Arial"/>
          <w:szCs w:val="24"/>
        </w:rPr>
      </w:pPr>
      <w:r w:rsidRPr="00664A6F">
        <w:rPr>
          <w:rFonts w:ascii="Arial" w:hAnsi="Arial" w:cs="Arial"/>
          <w:szCs w:val="24"/>
        </w:rPr>
        <w:t>Rev. 5/12/14</w:t>
      </w:r>
    </w:p>
    <w:p w14:paraId="2F67EB0A" w14:textId="77777777" w:rsidR="007623BE" w:rsidRPr="008A6366" w:rsidRDefault="007623BE" w:rsidP="008A6366"/>
    <w:p w14:paraId="7809ED35" w14:textId="77777777" w:rsidR="007623BE" w:rsidRPr="008A6366" w:rsidRDefault="007623BE" w:rsidP="008A6366"/>
    <w:p w14:paraId="3CC6A2EF" w14:textId="77777777" w:rsidR="007623BE" w:rsidRPr="00664A6F" w:rsidRDefault="007623BE" w:rsidP="00321270">
      <w:pPr>
        <w:pStyle w:val="Heading2"/>
        <w:sectPr w:rsidR="007623BE" w:rsidRPr="00664A6F" w:rsidSect="00097627">
          <w:pgSz w:w="12240" w:h="15840"/>
          <w:pgMar w:top="720" w:right="720" w:bottom="720" w:left="720" w:header="720" w:footer="720" w:gutter="0"/>
          <w:cols w:space="720"/>
          <w:docGrid w:linePitch="360"/>
        </w:sectPr>
      </w:pPr>
    </w:p>
    <w:p w14:paraId="505A3A18" w14:textId="77777777" w:rsidR="007623BE" w:rsidRPr="008A6366" w:rsidRDefault="007623BE" w:rsidP="008A6366"/>
    <w:p w14:paraId="67B060F6" w14:textId="2DCDEF18" w:rsidR="00711BA9" w:rsidRPr="00664A6F" w:rsidRDefault="00711BA9" w:rsidP="00321270">
      <w:pPr>
        <w:pStyle w:val="Heading2"/>
      </w:pPr>
      <w:bookmarkStart w:id="252" w:name="_Toc163758014"/>
      <w:r w:rsidRPr="00664A6F">
        <w:t>Appendix B: Possible Artifacts &amp; Materials to be Produced During Grant Period</w:t>
      </w:r>
      <w:bookmarkEnd w:id="250"/>
      <w:bookmarkEnd w:id="252"/>
    </w:p>
    <w:bookmarkEnd w:id="251"/>
    <w:p w14:paraId="74849EB2" w14:textId="77777777" w:rsidR="00711BA9" w:rsidRPr="00664A6F" w:rsidRDefault="00711BA9" w:rsidP="00711BA9">
      <w:pPr>
        <w:pStyle w:val="BodyText"/>
        <w:tabs>
          <w:tab w:val="left" w:pos="828"/>
        </w:tabs>
        <w:kinsoku w:val="0"/>
        <w:overflowPunct w:val="0"/>
        <w:ind w:right="158"/>
        <w:rPr>
          <w:rFonts w:ascii="Arial" w:hAnsi="Arial" w:cs="Arial"/>
          <w:b/>
          <w:szCs w:val="24"/>
        </w:rPr>
      </w:pPr>
    </w:p>
    <w:p w14:paraId="1EC910FF" w14:textId="20DE9957" w:rsidR="00711BA9" w:rsidRPr="00664A6F" w:rsidRDefault="00711BA9" w:rsidP="00711BA9">
      <w:pPr>
        <w:pStyle w:val="BodyText"/>
        <w:widowControl w:val="0"/>
        <w:numPr>
          <w:ilvl w:val="0"/>
          <w:numId w:val="76"/>
        </w:numPr>
        <w:tabs>
          <w:tab w:val="clear" w:pos="0"/>
          <w:tab w:val="left" w:pos="828"/>
        </w:tabs>
        <w:kinsoku w:val="0"/>
        <w:overflowPunct w:val="0"/>
        <w:autoSpaceDE w:val="0"/>
        <w:autoSpaceDN w:val="0"/>
        <w:adjustRightInd w:val="0"/>
        <w:ind w:left="461" w:right="158"/>
        <w:jc w:val="left"/>
        <w:rPr>
          <w:rFonts w:ascii="Arial" w:hAnsi="Arial" w:cs="Arial"/>
          <w:szCs w:val="24"/>
        </w:rPr>
      </w:pPr>
      <w:r w:rsidRPr="00664A6F">
        <w:rPr>
          <w:rFonts w:ascii="Arial" w:hAnsi="Arial" w:cs="Arial"/>
          <w:szCs w:val="24"/>
        </w:rPr>
        <w:t>Online instructional modules or courses for K-12 students</w:t>
      </w:r>
      <w:r w:rsidR="00E763C0" w:rsidRPr="00664A6F">
        <w:rPr>
          <w:rFonts w:ascii="Arial" w:hAnsi="Arial" w:cs="Arial"/>
          <w:szCs w:val="24"/>
        </w:rPr>
        <w:t>.</w:t>
      </w:r>
    </w:p>
    <w:p w14:paraId="229DC3B5" w14:textId="344B1E3B" w:rsidR="00711BA9" w:rsidRPr="00664A6F" w:rsidRDefault="00711BA9" w:rsidP="00711BA9">
      <w:pPr>
        <w:pStyle w:val="BodyText"/>
        <w:widowControl w:val="0"/>
        <w:numPr>
          <w:ilvl w:val="0"/>
          <w:numId w:val="76"/>
        </w:numPr>
        <w:tabs>
          <w:tab w:val="clear" w:pos="0"/>
          <w:tab w:val="left" w:pos="828"/>
        </w:tabs>
        <w:kinsoku w:val="0"/>
        <w:overflowPunct w:val="0"/>
        <w:autoSpaceDE w:val="0"/>
        <w:autoSpaceDN w:val="0"/>
        <w:adjustRightInd w:val="0"/>
        <w:ind w:right="158"/>
        <w:jc w:val="left"/>
        <w:rPr>
          <w:rFonts w:ascii="Arial" w:hAnsi="Arial" w:cs="Arial"/>
          <w:szCs w:val="24"/>
        </w:rPr>
      </w:pPr>
      <w:r w:rsidRPr="00664A6F">
        <w:rPr>
          <w:rFonts w:ascii="Arial" w:hAnsi="Arial" w:cs="Arial"/>
          <w:szCs w:val="24"/>
        </w:rPr>
        <w:t>Instructional plans, curriculum maps, or curriculum materials for K-12 students</w:t>
      </w:r>
      <w:r w:rsidR="00E763C0" w:rsidRPr="00664A6F">
        <w:rPr>
          <w:rFonts w:ascii="Arial" w:hAnsi="Arial" w:cs="Arial"/>
          <w:szCs w:val="24"/>
        </w:rPr>
        <w:t>.</w:t>
      </w:r>
    </w:p>
    <w:p w14:paraId="1969ABA8" w14:textId="4D573E0B" w:rsidR="00711BA9" w:rsidRPr="00664A6F" w:rsidRDefault="00711BA9" w:rsidP="00711BA9">
      <w:pPr>
        <w:pStyle w:val="BodyText"/>
        <w:widowControl w:val="0"/>
        <w:numPr>
          <w:ilvl w:val="0"/>
          <w:numId w:val="76"/>
        </w:numPr>
        <w:tabs>
          <w:tab w:val="clear" w:pos="0"/>
          <w:tab w:val="left" w:pos="828"/>
        </w:tabs>
        <w:kinsoku w:val="0"/>
        <w:overflowPunct w:val="0"/>
        <w:autoSpaceDE w:val="0"/>
        <w:autoSpaceDN w:val="0"/>
        <w:adjustRightInd w:val="0"/>
        <w:ind w:right="158"/>
        <w:jc w:val="left"/>
        <w:rPr>
          <w:rFonts w:ascii="Arial" w:hAnsi="Arial" w:cs="Arial"/>
          <w:szCs w:val="24"/>
        </w:rPr>
      </w:pPr>
      <w:r w:rsidRPr="00664A6F">
        <w:rPr>
          <w:rFonts w:ascii="Arial" w:hAnsi="Arial" w:cs="Arial"/>
          <w:szCs w:val="24"/>
        </w:rPr>
        <w:t xml:space="preserve">Professional development plan, template, or materials related to the development and implementation of professional learning </w:t>
      </w:r>
      <w:r w:rsidR="00E763C0" w:rsidRPr="00664A6F">
        <w:rPr>
          <w:rFonts w:ascii="Arial" w:hAnsi="Arial" w:cs="Arial"/>
          <w:szCs w:val="24"/>
        </w:rPr>
        <w:t>communities.</w:t>
      </w:r>
    </w:p>
    <w:p w14:paraId="05EB08A7" w14:textId="4C044419" w:rsidR="00711BA9" w:rsidRPr="00664A6F" w:rsidRDefault="00711BA9" w:rsidP="00711BA9">
      <w:pPr>
        <w:pStyle w:val="BodyText"/>
        <w:widowControl w:val="0"/>
        <w:numPr>
          <w:ilvl w:val="0"/>
          <w:numId w:val="76"/>
        </w:numPr>
        <w:tabs>
          <w:tab w:val="clear" w:pos="0"/>
          <w:tab w:val="left" w:pos="828"/>
        </w:tabs>
        <w:kinsoku w:val="0"/>
        <w:overflowPunct w:val="0"/>
        <w:autoSpaceDE w:val="0"/>
        <w:autoSpaceDN w:val="0"/>
        <w:adjustRightInd w:val="0"/>
        <w:ind w:right="158"/>
        <w:jc w:val="left"/>
        <w:rPr>
          <w:rFonts w:ascii="Arial" w:hAnsi="Arial" w:cs="Arial"/>
          <w:szCs w:val="24"/>
        </w:rPr>
      </w:pPr>
      <w:r w:rsidRPr="00664A6F">
        <w:rPr>
          <w:rFonts w:ascii="Arial" w:hAnsi="Arial" w:cs="Arial"/>
          <w:szCs w:val="24"/>
        </w:rPr>
        <w:t>Online professional development module or course</w:t>
      </w:r>
      <w:r w:rsidR="00B009EB" w:rsidRPr="00664A6F">
        <w:rPr>
          <w:rFonts w:ascii="Arial" w:hAnsi="Arial" w:cs="Arial"/>
          <w:szCs w:val="24"/>
        </w:rPr>
        <w:t>(s).</w:t>
      </w:r>
    </w:p>
    <w:p w14:paraId="24B7A01F" w14:textId="12270948" w:rsidR="00711BA9" w:rsidRPr="00664A6F" w:rsidRDefault="00711BA9" w:rsidP="00711BA9">
      <w:pPr>
        <w:pStyle w:val="BodyText"/>
        <w:widowControl w:val="0"/>
        <w:numPr>
          <w:ilvl w:val="0"/>
          <w:numId w:val="76"/>
        </w:numPr>
        <w:tabs>
          <w:tab w:val="clear" w:pos="0"/>
          <w:tab w:val="left" w:pos="828"/>
        </w:tabs>
        <w:kinsoku w:val="0"/>
        <w:overflowPunct w:val="0"/>
        <w:autoSpaceDE w:val="0"/>
        <w:autoSpaceDN w:val="0"/>
        <w:adjustRightInd w:val="0"/>
        <w:ind w:right="158"/>
        <w:jc w:val="left"/>
        <w:rPr>
          <w:rFonts w:ascii="Arial" w:hAnsi="Arial" w:cs="Arial"/>
          <w:szCs w:val="24"/>
        </w:rPr>
      </w:pPr>
      <w:r w:rsidRPr="00664A6F">
        <w:rPr>
          <w:rFonts w:ascii="Arial" w:hAnsi="Arial" w:cs="Arial"/>
          <w:szCs w:val="24"/>
        </w:rPr>
        <w:t>Program Implementation plan, timeline with milestones, or template</w:t>
      </w:r>
      <w:r w:rsidR="00B009EB" w:rsidRPr="00664A6F">
        <w:rPr>
          <w:rFonts w:ascii="Arial" w:hAnsi="Arial" w:cs="Arial"/>
          <w:szCs w:val="24"/>
        </w:rPr>
        <w:t>.</w:t>
      </w:r>
    </w:p>
    <w:p w14:paraId="33869A9B" w14:textId="671B706F" w:rsidR="00711BA9" w:rsidRPr="00664A6F" w:rsidRDefault="00711BA9" w:rsidP="00711BA9">
      <w:pPr>
        <w:pStyle w:val="BodyText"/>
        <w:widowControl w:val="0"/>
        <w:numPr>
          <w:ilvl w:val="0"/>
          <w:numId w:val="76"/>
        </w:numPr>
        <w:tabs>
          <w:tab w:val="clear" w:pos="0"/>
          <w:tab w:val="left" w:pos="828"/>
        </w:tabs>
        <w:kinsoku w:val="0"/>
        <w:overflowPunct w:val="0"/>
        <w:autoSpaceDE w:val="0"/>
        <w:autoSpaceDN w:val="0"/>
        <w:adjustRightInd w:val="0"/>
        <w:ind w:right="158"/>
        <w:jc w:val="left"/>
        <w:rPr>
          <w:rFonts w:ascii="Arial" w:hAnsi="Arial" w:cs="Arial"/>
          <w:szCs w:val="24"/>
        </w:rPr>
      </w:pPr>
      <w:r w:rsidRPr="00664A6F">
        <w:rPr>
          <w:rFonts w:ascii="Arial" w:hAnsi="Arial" w:cs="Arial"/>
          <w:szCs w:val="24"/>
        </w:rPr>
        <w:t>Plan, tools, rubric, or template for evidence-based program evaluation</w:t>
      </w:r>
      <w:r w:rsidR="00B009EB" w:rsidRPr="00664A6F">
        <w:rPr>
          <w:rFonts w:ascii="Arial" w:hAnsi="Arial" w:cs="Arial"/>
          <w:szCs w:val="24"/>
        </w:rPr>
        <w:t>.</w:t>
      </w:r>
    </w:p>
    <w:p w14:paraId="4DE601E0" w14:textId="352EB4A0" w:rsidR="00711BA9" w:rsidRPr="00664A6F" w:rsidRDefault="00711BA9" w:rsidP="00711BA9">
      <w:pPr>
        <w:pStyle w:val="BodyText"/>
        <w:widowControl w:val="0"/>
        <w:numPr>
          <w:ilvl w:val="0"/>
          <w:numId w:val="76"/>
        </w:numPr>
        <w:tabs>
          <w:tab w:val="clear" w:pos="0"/>
          <w:tab w:val="left" w:pos="828"/>
        </w:tabs>
        <w:kinsoku w:val="0"/>
        <w:overflowPunct w:val="0"/>
        <w:autoSpaceDE w:val="0"/>
        <w:autoSpaceDN w:val="0"/>
        <w:adjustRightInd w:val="0"/>
        <w:ind w:right="158"/>
        <w:jc w:val="left"/>
        <w:rPr>
          <w:rFonts w:ascii="Arial" w:hAnsi="Arial" w:cs="Arial"/>
          <w:szCs w:val="24"/>
        </w:rPr>
      </w:pPr>
      <w:r w:rsidRPr="00664A6F">
        <w:rPr>
          <w:rFonts w:ascii="Arial" w:hAnsi="Arial" w:cs="Arial"/>
          <w:szCs w:val="24"/>
        </w:rPr>
        <w:t>Agendas</w:t>
      </w:r>
      <w:r w:rsidR="00B009EB" w:rsidRPr="00664A6F">
        <w:rPr>
          <w:rFonts w:ascii="Arial" w:hAnsi="Arial" w:cs="Arial"/>
          <w:szCs w:val="24"/>
        </w:rPr>
        <w:t>.</w:t>
      </w:r>
    </w:p>
    <w:p w14:paraId="0BE2D8DA" w14:textId="5D067BB8" w:rsidR="00711BA9" w:rsidRPr="00664A6F" w:rsidRDefault="00711BA9" w:rsidP="00711BA9">
      <w:pPr>
        <w:pStyle w:val="BodyText"/>
        <w:widowControl w:val="0"/>
        <w:numPr>
          <w:ilvl w:val="0"/>
          <w:numId w:val="76"/>
        </w:numPr>
        <w:tabs>
          <w:tab w:val="clear" w:pos="0"/>
          <w:tab w:val="left" w:pos="828"/>
        </w:tabs>
        <w:kinsoku w:val="0"/>
        <w:overflowPunct w:val="0"/>
        <w:autoSpaceDE w:val="0"/>
        <w:autoSpaceDN w:val="0"/>
        <w:adjustRightInd w:val="0"/>
        <w:ind w:right="158"/>
        <w:jc w:val="left"/>
        <w:rPr>
          <w:rFonts w:ascii="Arial" w:hAnsi="Arial" w:cs="Arial"/>
          <w:szCs w:val="24"/>
        </w:rPr>
      </w:pPr>
      <w:r w:rsidRPr="00664A6F">
        <w:rPr>
          <w:rFonts w:ascii="Arial" w:hAnsi="Arial" w:cs="Arial"/>
          <w:szCs w:val="24"/>
        </w:rPr>
        <w:t>Sustainability plans</w:t>
      </w:r>
      <w:r w:rsidR="00B009EB" w:rsidRPr="00664A6F">
        <w:rPr>
          <w:rFonts w:ascii="Arial" w:hAnsi="Arial" w:cs="Arial"/>
          <w:szCs w:val="24"/>
        </w:rPr>
        <w:t>.</w:t>
      </w:r>
    </w:p>
    <w:p w14:paraId="18A5DAF2" w14:textId="53FAB1C9" w:rsidR="00711BA9" w:rsidRPr="00664A6F" w:rsidRDefault="00711BA9" w:rsidP="00711BA9">
      <w:pPr>
        <w:pStyle w:val="BodyText"/>
        <w:widowControl w:val="0"/>
        <w:numPr>
          <w:ilvl w:val="0"/>
          <w:numId w:val="76"/>
        </w:numPr>
        <w:tabs>
          <w:tab w:val="clear" w:pos="0"/>
          <w:tab w:val="left" w:pos="828"/>
        </w:tabs>
        <w:kinsoku w:val="0"/>
        <w:overflowPunct w:val="0"/>
        <w:autoSpaceDE w:val="0"/>
        <w:autoSpaceDN w:val="0"/>
        <w:adjustRightInd w:val="0"/>
        <w:ind w:right="158"/>
        <w:jc w:val="left"/>
        <w:rPr>
          <w:rFonts w:ascii="Arial" w:hAnsi="Arial" w:cs="Arial"/>
          <w:szCs w:val="24"/>
        </w:rPr>
      </w:pPr>
      <w:r w:rsidRPr="00664A6F">
        <w:rPr>
          <w:rFonts w:ascii="Arial" w:hAnsi="Arial" w:cs="Arial"/>
          <w:szCs w:val="24"/>
        </w:rPr>
        <w:t>Communications plans and materials (newsletters, web content, social media plans)</w:t>
      </w:r>
      <w:r w:rsidR="00B009EB" w:rsidRPr="00664A6F">
        <w:rPr>
          <w:rFonts w:ascii="Arial" w:hAnsi="Arial" w:cs="Arial"/>
          <w:szCs w:val="24"/>
        </w:rPr>
        <w:t>.</w:t>
      </w:r>
    </w:p>
    <w:p w14:paraId="2DCD2EC9" w14:textId="77777777" w:rsidR="00711BA9" w:rsidRPr="00664A6F" w:rsidRDefault="00711BA9" w:rsidP="00711BA9">
      <w:pPr>
        <w:pStyle w:val="BodyText"/>
        <w:widowControl w:val="0"/>
        <w:numPr>
          <w:ilvl w:val="0"/>
          <w:numId w:val="76"/>
        </w:numPr>
        <w:tabs>
          <w:tab w:val="clear" w:pos="0"/>
          <w:tab w:val="left" w:pos="828"/>
        </w:tabs>
        <w:kinsoku w:val="0"/>
        <w:overflowPunct w:val="0"/>
        <w:autoSpaceDE w:val="0"/>
        <w:autoSpaceDN w:val="0"/>
        <w:adjustRightInd w:val="0"/>
        <w:ind w:right="158"/>
        <w:jc w:val="left"/>
        <w:rPr>
          <w:rFonts w:ascii="Arial" w:hAnsi="Arial" w:cs="Arial"/>
          <w:szCs w:val="24"/>
        </w:rPr>
      </w:pPr>
      <w:r w:rsidRPr="00664A6F">
        <w:rPr>
          <w:rFonts w:ascii="Arial" w:hAnsi="Arial" w:cs="Arial"/>
          <w:szCs w:val="24"/>
        </w:rPr>
        <w:t>Policy documents.</w:t>
      </w:r>
    </w:p>
    <w:p w14:paraId="78D5A80B" w14:textId="1E6EBE8B" w:rsidR="00107C31" w:rsidRPr="00664A6F" w:rsidRDefault="00107C31" w:rsidP="00107C31">
      <w:pPr>
        <w:pStyle w:val="ListParagraph"/>
        <w:numPr>
          <w:ilvl w:val="0"/>
          <w:numId w:val="76"/>
        </w:numPr>
        <w:rPr>
          <w:rFonts w:ascii="Arial" w:hAnsi="Arial" w:cs="Arial"/>
          <w:szCs w:val="24"/>
        </w:rPr>
      </w:pPr>
      <w:r w:rsidRPr="00664A6F">
        <w:rPr>
          <w:rFonts w:ascii="Arial" w:hAnsi="Arial" w:cs="Arial"/>
          <w:szCs w:val="24"/>
        </w:rPr>
        <w:t xml:space="preserve">All grant recipients must produce a video for posting on the LTG website at the end of the </w:t>
      </w:r>
      <w:r w:rsidR="00955F42">
        <w:rPr>
          <w:rFonts w:ascii="Arial" w:hAnsi="Arial" w:cs="Arial"/>
          <w:szCs w:val="24"/>
        </w:rPr>
        <w:t xml:space="preserve">2.5 </w:t>
      </w:r>
      <w:r w:rsidRPr="00664A6F">
        <w:rPr>
          <w:rFonts w:ascii="Arial" w:hAnsi="Arial" w:cs="Arial"/>
          <w:szCs w:val="24"/>
        </w:rPr>
        <w:t>year cycle.</w:t>
      </w:r>
    </w:p>
    <w:p w14:paraId="3388A9B1" w14:textId="77777777" w:rsidR="00711BA9" w:rsidRPr="00664A6F" w:rsidRDefault="00711BA9" w:rsidP="00711BA9">
      <w:pPr>
        <w:pStyle w:val="BodyText"/>
        <w:widowControl w:val="0"/>
        <w:numPr>
          <w:ilvl w:val="0"/>
          <w:numId w:val="76"/>
        </w:numPr>
        <w:tabs>
          <w:tab w:val="clear" w:pos="0"/>
          <w:tab w:val="left" w:pos="828"/>
        </w:tabs>
        <w:kinsoku w:val="0"/>
        <w:overflowPunct w:val="0"/>
        <w:autoSpaceDE w:val="0"/>
        <w:autoSpaceDN w:val="0"/>
        <w:adjustRightInd w:val="0"/>
        <w:ind w:right="158"/>
        <w:jc w:val="left"/>
        <w:rPr>
          <w:rFonts w:ascii="Arial" w:hAnsi="Arial" w:cs="Arial"/>
          <w:szCs w:val="24"/>
        </w:rPr>
      </w:pPr>
      <w:r w:rsidRPr="00664A6F">
        <w:rPr>
          <w:rFonts w:ascii="Arial" w:hAnsi="Arial" w:cs="Arial"/>
          <w:szCs w:val="24"/>
        </w:rPr>
        <w:br w:type="page"/>
      </w:r>
    </w:p>
    <w:p w14:paraId="1CE2A885" w14:textId="3970C5ED" w:rsidR="00711BA9" w:rsidRPr="00664A6F" w:rsidRDefault="00711BA9" w:rsidP="00321270">
      <w:pPr>
        <w:pStyle w:val="Heading2"/>
      </w:pPr>
      <w:bookmarkStart w:id="253" w:name="_Appendix_C:_Directions"/>
      <w:bookmarkStart w:id="254" w:name="_Toc56765349"/>
      <w:bookmarkStart w:id="255" w:name="_Toc163758015"/>
      <w:bookmarkStart w:id="256" w:name="_Hlk492380216"/>
      <w:bookmarkEnd w:id="253"/>
      <w:r w:rsidRPr="00664A6F">
        <w:lastRenderedPageBreak/>
        <w:t xml:space="preserve">Appendix C: </w:t>
      </w:r>
      <w:bookmarkStart w:id="257" w:name="_Hlk492381074"/>
      <w:r w:rsidRPr="00664A6F">
        <w:t>Posting Material to District or Lead Consortium Member Website</w:t>
      </w:r>
      <w:bookmarkEnd w:id="254"/>
      <w:bookmarkEnd w:id="255"/>
    </w:p>
    <w:bookmarkEnd w:id="256"/>
    <w:bookmarkEnd w:id="257"/>
    <w:p w14:paraId="3E67B927" w14:textId="77777777" w:rsidR="00711BA9" w:rsidRPr="00664A6F" w:rsidRDefault="00711BA9" w:rsidP="00711BA9">
      <w:pPr>
        <w:pStyle w:val="BodyText"/>
        <w:tabs>
          <w:tab w:val="left" w:pos="828"/>
        </w:tabs>
        <w:kinsoku w:val="0"/>
        <w:overflowPunct w:val="0"/>
        <w:ind w:left="467" w:right="158"/>
        <w:rPr>
          <w:rFonts w:ascii="Arial" w:hAnsi="Arial" w:cs="Arial"/>
          <w:b/>
          <w:szCs w:val="24"/>
        </w:rPr>
      </w:pPr>
    </w:p>
    <w:p w14:paraId="2C36E7E8" w14:textId="77777777" w:rsidR="00711BA9" w:rsidRPr="00664A6F" w:rsidRDefault="00711BA9" w:rsidP="00711BA9">
      <w:pPr>
        <w:pStyle w:val="BodyText"/>
        <w:tabs>
          <w:tab w:val="left" w:pos="828"/>
        </w:tabs>
        <w:kinsoku w:val="0"/>
        <w:overflowPunct w:val="0"/>
        <w:ind w:right="158"/>
        <w:rPr>
          <w:rFonts w:ascii="Arial" w:hAnsi="Arial" w:cs="Arial"/>
          <w:szCs w:val="24"/>
        </w:rPr>
      </w:pPr>
      <w:r w:rsidRPr="00664A6F">
        <w:rPr>
          <w:rFonts w:ascii="Arial" w:hAnsi="Arial" w:cs="Arial"/>
          <w:szCs w:val="24"/>
        </w:rPr>
        <w:t>All materials produced with funds from this grant must be posted on the District or Lead Consortium Member website to be available to other New York State school districts and BOCES. The material must:</w:t>
      </w:r>
    </w:p>
    <w:p w14:paraId="516B87D9" w14:textId="7609D80F" w:rsidR="00711BA9" w:rsidRPr="00664A6F" w:rsidRDefault="00711BA9" w:rsidP="00711BA9">
      <w:pPr>
        <w:pStyle w:val="BodyText"/>
        <w:widowControl w:val="0"/>
        <w:numPr>
          <w:ilvl w:val="0"/>
          <w:numId w:val="76"/>
        </w:numPr>
        <w:tabs>
          <w:tab w:val="clear" w:pos="0"/>
          <w:tab w:val="left" w:pos="828"/>
        </w:tabs>
        <w:kinsoku w:val="0"/>
        <w:overflowPunct w:val="0"/>
        <w:autoSpaceDE w:val="0"/>
        <w:autoSpaceDN w:val="0"/>
        <w:adjustRightInd w:val="0"/>
        <w:ind w:right="158"/>
        <w:jc w:val="left"/>
        <w:rPr>
          <w:rFonts w:ascii="Arial" w:hAnsi="Arial" w:cs="Arial"/>
          <w:szCs w:val="24"/>
        </w:rPr>
      </w:pPr>
      <w:r w:rsidRPr="00664A6F">
        <w:rPr>
          <w:rFonts w:ascii="Arial" w:hAnsi="Arial" w:cs="Arial"/>
          <w:szCs w:val="24"/>
        </w:rPr>
        <w:t>Be posted on the official public school district or BOCES website with a clearly labeled link that includes the words Learning Technology Grant on the homepage</w:t>
      </w:r>
      <w:r w:rsidR="00932664" w:rsidRPr="00664A6F">
        <w:rPr>
          <w:rFonts w:ascii="Arial" w:hAnsi="Arial" w:cs="Arial"/>
          <w:szCs w:val="24"/>
        </w:rPr>
        <w:t>.</w:t>
      </w:r>
    </w:p>
    <w:p w14:paraId="25475E22" w14:textId="22B894AA" w:rsidR="00711BA9" w:rsidRPr="00664A6F" w:rsidRDefault="00711BA9" w:rsidP="00711BA9">
      <w:pPr>
        <w:pStyle w:val="BodyText"/>
        <w:widowControl w:val="0"/>
        <w:numPr>
          <w:ilvl w:val="0"/>
          <w:numId w:val="76"/>
        </w:numPr>
        <w:tabs>
          <w:tab w:val="clear" w:pos="0"/>
          <w:tab w:val="left" w:pos="828"/>
        </w:tabs>
        <w:kinsoku w:val="0"/>
        <w:overflowPunct w:val="0"/>
        <w:autoSpaceDE w:val="0"/>
        <w:autoSpaceDN w:val="0"/>
        <w:adjustRightInd w:val="0"/>
        <w:ind w:right="158"/>
        <w:jc w:val="left"/>
        <w:rPr>
          <w:rFonts w:ascii="Arial" w:hAnsi="Arial" w:cs="Arial"/>
          <w:szCs w:val="24"/>
        </w:rPr>
      </w:pPr>
      <w:r w:rsidRPr="00664A6F">
        <w:rPr>
          <w:rFonts w:ascii="Arial" w:hAnsi="Arial" w:cs="Arial"/>
          <w:szCs w:val="24"/>
        </w:rPr>
        <w:t xml:space="preserve">Be copyrighted with a </w:t>
      </w:r>
      <w:hyperlink r:id="rId64" w:history="1">
        <w:r w:rsidRPr="00664A6F">
          <w:rPr>
            <w:rStyle w:val="Hyperlink"/>
            <w:rFonts w:ascii="Arial" w:hAnsi="Arial" w:cs="Arial"/>
            <w:szCs w:val="24"/>
          </w:rPr>
          <w:t>Creative Commons</w:t>
        </w:r>
      </w:hyperlink>
      <w:r w:rsidRPr="00664A6F">
        <w:rPr>
          <w:rFonts w:ascii="Arial" w:hAnsi="Arial" w:cs="Arial"/>
          <w:szCs w:val="24"/>
        </w:rPr>
        <w:t xml:space="preserve"> License</w:t>
      </w:r>
      <w:r w:rsidR="00932664" w:rsidRPr="00664A6F">
        <w:rPr>
          <w:rFonts w:ascii="Arial" w:hAnsi="Arial" w:cs="Arial"/>
          <w:szCs w:val="24"/>
        </w:rPr>
        <w:t>.</w:t>
      </w:r>
    </w:p>
    <w:p w14:paraId="3DF31113" w14:textId="418CA5FE" w:rsidR="00711BA9" w:rsidRPr="00664A6F" w:rsidRDefault="00711BA9" w:rsidP="00711BA9">
      <w:pPr>
        <w:pStyle w:val="BodyText"/>
        <w:widowControl w:val="0"/>
        <w:numPr>
          <w:ilvl w:val="0"/>
          <w:numId w:val="76"/>
        </w:numPr>
        <w:tabs>
          <w:tab w:val="clear" w:pos="0"/>
          <w:tab w:val="left" w:pos="828"/>
        </w:tabs>
        <w:kinsoku w:val="0"/>
        <w:overflowPunct w:val="0"/>
        <w:autoSpaceDE w:val="0"/>
        <w:autoSpaceDN w:val="0"/>
        <w:adjustRightInd w:val="0"/>
        <w:ind w:right="158"/>
        <w:jc w:val="left"/>
        <w:rPr>
          <w:rFonts w:ascii="Arial" w:hAnsi="Arial" w:cs="Arial"/>
          <w:szCs w:val="24"/>
        </w:rPr>
      </w:pPr>
      <w:r w:rsidRPr="00664A6F">
        <w:rPr>
          <w:rFonts w:ascii="Arial" w:hAnsi="Arial" w:cs="Arial"/>
          <w:szCs w:val="24"/>
        </w:rPr>
        <w:t>Be in a downloadable and modifiable form—no PDF file format</w:t>
      </w:r>
      <w:r w:rsidR="00932664" w:rsidRPr="00664A6F">
        <w:rPr>
          <w:rFonts w:ascii="Arial" w:hAnsi="Arial" w:cs="Arial"/>
          <w:szCs w:val="24"/>
        </w:rPr>
        <w:t>.</w:t>
      </w:r>
    </w:p>
    <w:p w14:paraId="30E2CDC3" w14:textId="7109FE3B" w:rsidR="00711BA9" w:rsidRPr="00664A6F" w:rsidRDefault="00711BA9" w:rsidP="00711BA9">
      <w:pPr>
        <w:pStyle w:val="BodyText"/>
        <w:widowControl w:val="0"/>
        <w:numPr>
          <w:ilvl w:val="0"/>
          <w:numId w:val="76"/>
        </w:numPr>
        <w:tabs>
          <w:tab w:val="clear" w:pos="0"/>
          <w:tab w:val="left" w:pos="828"/>
        </w:tabs>
        <w:kinsoku w:val="0"/>
        <w:overflowPunct w:val="0"/>
        <w:autoSpaceDE w:val="0"/>
        <w:autoSpaceDN w:val="0"/>
        <w:adjustRightInd w:val="0"/>
        <w:ind w:right="158"/>
        <w:jc w:val="left"/>
        <w:rPr>
          <w:rFonts w:ascii="Arial" w:hAnsi="Arial" w:cs="Arial"/>
          <w:szCs w:val="24"/>
        </w:rPr>
      </w:pPr>
      <w:r w:rsidRPr="00664A6F">
        <w:rPr>
          <w:rFonts w:ascii="Arial" w:hAnsi="Arial" w:cs="Arial"/>
          <w:szCs w:val="24"/>
        </w:rPr>
        <w:t>Not contain any PII (Personally Identifiable Information)</w:t>
      </w:r>
      <w:r w:rsidR="00932664" w:rsidRPr="00664A6F">
        <w:rPr>
          <w:rFonts w:ascii="Arial" w:hAnsi="Arial" w:cs="Arial"/>
          <w:szCs w:val="24"/>
        </w:rPr>
        <w:t>.</w:t>
      </w:r>
    </w:p>
    <w:p w14:paraId="07FC6CBD" w14:textId="77777777" w:rsidR="00711BA9" w:rsidRPr="00664A6F" w:rsidRDefault="00711BA9" w:rsidP="00711BA9">
      <w:pPr>
        <w:pStyle w:val="BodyText"/>
        <w:widowControl w:val="0"/>
        <w:numPr>
          <w:ilvl w:val="0"/>
          <w:numId w:val="76"/>
        </w:numPr>
        <w:tabs>
          <w:tab w:val="clear" w:pos="0"/>
          <w:tab w:val="left" w:pos="828"/>
        </w:tabs>
        <w:kinsoku w:val="0"/>
        <w:overflowPunct w:val="0"/>
        <w:autoSpaceDE w:val="0"/>
        <w:autoSpaceDN w:val="0"/>
        <w:adjustRightInd w:val="0"/>
        <w:ind w:right="158"/>
        <w:jc w:val="left"/>
        <w:rPr>
          <w:rFonts w:ascii="Arial" w:hAnsi="Arial" w:cs="Arial"/>
          <w:szCs w:val="24"/>
        </w:rPr>
      </w:pPr>
      <w:r w:rsidRPr="00664A6F">
        <w:rPr>
          <w:rFonts w:ascii="Arial" w:hAnsi="Arial" w:cs="Arial"/>
          <w:szCs w:val="24"/>
        </w:rPr>
        <w:t xml:space="preserve">Follow the </w:t>
      </w:r>
      <w:hyperlink r:id="rId65" w:history="1">
        <w:r w:rsidRPr="00664A6F">
          <w:rPr>
            <w:rStyle w:val="Hyperlink"/>
            <w:rFonts w:ascii="Arial" w:hAnsi="Arial" w:cs="Arial"/>
            <w:szCs w:val="24"/>
          </w:rPr>
          <w:t>NYSED Accessibility Requirements for Websites</w:t>
        </w:r>
      </w:hyperlink>
      <w:r w:rsidRPr="00664A6F">
        <w:rPr>
          <w:rFonts w:ascii="Arial" w:hAnsi="Arial" w:cs="Arial"/>
          <w:szCs w:val="24"/>
        </w:rPr>
        <w:t>.</w:t>
      </w:r>
    </w:p>
    <w:p w14:paraId="79E4394B" w14:textId="77777777" w:rsidR="00711BA9" w:rsidRPr="00664A6F" w:rsidRDefault="00711BA9" w:rsidP="00711BA9">
      <w:pPr>
        <w:pStyle w:val="BodyText"/>
        <w:tabs>
          <w:tab w:val="left" w:pos="828"/>
        </w:tabs>
        <w:kinsoku w:val="0"/>
        <w:overflowPunct w:val="0"/>
        <w:ind w:right="158"/>
        <w:rPr>
          <w:rFonts w:ascii="Arial" w:hAnsi="Arial" w:cs="Arial"/>
          <w:szCs w:val="24"/>
        </w:rPr>
      </w:pPr>
    </w:p>
    <w:p w14:paraId="4376D9A6" w14:textId="77777777" w:rsidR="00711BA9" w:rsidRPr="00664A6F" w:rsidRDefault="00711BA9" w:rsidP="00711BA9">
      <w:pPr>
        <w:rPr>
          <w:rFonts w:ascii="Arial" w:hAnsi="Arial" w:cs="Arial"/>
          <w:szCs w:val="24"/>
        </w:rPr>
      </w:pPr>
      <w:r w:rsidRPr="00664A6F">
        <w:rPr>
          <w:rFonts w:ascii="Arial" w:hAnsi="Arial" w:cs="Arial"/>
          <w:szCs w:val="24"/>
        </w:rPr>
        <w:br w:type="page"/>
      </w:r>
    </w:p>
    <w:p w14:paraId="6207063B" w14:textId="77777777" w:rsidR="00711BA9" w:rsidRPr="00664A6F" w:rsidRDefault="00711BA9" w:rsidP="0073424C">
      <w:pPr>
        <w:jc w:val="center"/>
        <w:rPr>
          <w:rFonts w:ascii="Arial" w:hAnsi="Arial" w:cs="Arial"/>
          <w:color w:val="000000"/>
          <w:szCs w:val="24"/>
        </w:rPr>
      </w:pPr>
    </w:p>
    <w:p w14:paraId="570B2858" w14:textId="77777777" w:rsidR="00711BA9" w:rsidRPr="00664A6F" w:rsidRDefault="00711BA9" w:rsidP="0073424C">
      <w:pPr>
        <w:jc w:val="center"/>
        <w:rPr>
          <w:rFonts w:ascii="Arial" w:hAnsi="Arial" w:cs="Arial"/>
          <w:color w:val="000000"/>
          <w:szCs w:val="24"/>
        </w:rPr>
      </w:pPr>
    </w:p>
    <w:p w14:paraId="16871AFF" w14:textId="77777777" w:rsidR="00513626" w:rsidRPr="00664A6F" w:rsidRDefault="00513626" w:rsidP="00321270">
      <w:pPr>
        <w:pStyle w:val="Heading2"/>
        <w:rPr>
          <w:rFonts w:eastAsia="Calibri"/>
        </w:rPr>
      </w:pPr>
      <w:bookmarkStart w:id="258" w:name="_Appendix_D:_Rural"/>
      <w:bookmarkStart w:id="259" w:name="_Toc56765350"/>
      <w:bookmarkStart w:id="260" w:name="_Toc163758016"/>
      <w:bookmarkEnd w:id="258"/>
      <w:r w:rsidRPr="00664A6F">
        <w:rPr>
          <w:rFonts w:eastAsia="Calibri"/>
        </w:rPr>
        <w:t>Appendix D: Rural Districts</w:t>
      </w:r>
      <w:bookmarkEnd w:id="259"/>
      <w:bookmarkEnd w:id="260"/>
    </w:p>
    <w:p w14:paraId="582371EA" w14:textId="77777777" w:rsidR="00513626" w:rsidRPr="00664A6F" w:rsidRDefault="00513626" w:rsidP="00513626">
      <w:pPr>
        <w:widowControl w:val="0"/>
        <w:tabs>
          <w:tab w:val="left" w:pos="828"/>
        </w:tabs>
        <w:kinsoku w:val="0"/>
        <w:overflowPunct w:val="0"/>
        <w:autoSpaceDE w:val="0"/>
        <w:autoSpaceDN w:val="0"/>
        <w:adjustRightInd w:val="0"/>
        <w:ind w:left="107" w:right="158"/>
        <w:jc w:val="center"/>
        <w:rPr>
          <w:rFonts w:ascii="Arial" w:hAnsi="Arial" w:cs="Arial"/>
          <w:szCs w:val="24"/>
        </w:rPr>
      </w:pPr>
    </w:p>
    <w:p w14:paraId="4A51B94C" w14:textId="77777777" w:rsidR="00CC22EC" w:rsidRPr="00664A6F" w:rsidRDefault="00CC22EC" w:rsidP="00513626">
      <w:pPr>
        <w:rPr>
          <w:rFonts w:ascii="Arial" w:hAnsi="Arial" w:cs="Arial"/>
          <w:color w:val="000000"/>
          <w:szCs w:val="24"/>
        </w:rPr>
        <w:sectPr w:rsidR="00CC22EC" w:rsidRPr="00664A6F" w:rsidSect="00097627">
          <w:pgSz w:w="12240" w:h="15840"/>
          <w:pgMar w:top="720" w:right="720" w:bottom="720" w:left="720" w:header="720" w:footer="720" w:gutter="0"/>
          <w:cols w:space="720"/>
          <w:docGrid w:linePitch="360"/>
        </w:sectPr>
      </w:pPr>
    </w:p>
    <w:tbl>
      <w:tblPr>
        <w:tblW w:w="5134" w:type="dxa"/>
        <w:tblInd w:w="108" w:type="dxa"/>
        <w:tblLook w:val="04A0" w:firstRow="1" w:lastRow="0" w:firstColumn="1" w:lastColumn="0" w:noHBand="0" w:noVBand="1"/>
      </w:tblPr>
      <w:tblGrid>
        <w:gridCol w:w="5134"/>
      </w:tblGrid>
      <w:tr w:rsidR="00513626" w:rsidRPr="00664A6F" w14:paraId="0924797D" w14:textId="77777777" w:rsidTr="00902957">
        <w:trPr>
          <w:trHeight w:val="288"/>
        </w:trPr>
        <w:tc>
          <w:tcPr>
            <w:tcW w:w="5134" w:type="dxa"/>
            <w:tcBorders>
              <w:top w:val="nil"/>
              <w:left w:val="nil"/>
              <w:bottom w:val="nil"/>
              <w:right w:val="nil"/>
            </w:tcBorders>
            <w:shd w:val="clear" w:color="auto" w:fill="auto"/>
            <w:noWrap/>
            <w:vAlign w:val="bottom"/>
          </w:tcPr>
          <w:tbl>
            <w:tblPr>
              <w:tblW w:w="4810" w:type="dxa"/>
              <w:tblInd w:w="108" w:type="dxa"/>
              <w:tblLook w:val="04A0" w:firstRow="1" w:lastRow="0" w:firstColumn="1" w:lastColumn="0" w:noHBand="0" w:noVBand="1"/>
            </w:tblPr>
            <w:tblGrid>
              <w:gridCol w:w="4810"/>
            </w:tblGrid>
            <w:tr w:rsidR="00513626" w:rsidRPr="00664A6F" w14:paraId="4946A6D3" w14:textId="77777777" w:rsidTr="007E5E35">
              <w:trPr>
                <w:trHeight w:val="276"/>
              </w:trPr>
              <w:tc>
                <w:tcPr>
                  <w:tcW w:w="4810" w:type="dxa"/>
                  <w:tcBorders>
                    <w:top w:val="nil"/>
                    <w:left w:val="nil"/>
                    <w:bottom w:val="nil"/>
                    <w:right w:val="nil"/>
                  </w:tcBorders>
                  <w:shd w:val="clear" w:color="auto" w:fill="auto"/>
                  <w:noWrap/>
                  <w:vAlign w:val="bottom"/>
                  <w:hideMark/>
                </w:tcPr>
                <w:p w14:paraId="62D61092"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ADDISON CSD</w:t>
                  </w:r>
                </w:p>
              </w:tc>
            </w:tr>
            <w:tr w:rsidR="00513626" w:rsidRPr="00664A6F" w14:paraId="2236FDC1" w14:textId="77777777" w:rsidTr="007E5E35">
              <w:trPr>
                <w:trHeight w:val="276"/>
              </w:trPr>
              <w:tc>
                <w:tcPr>
                  <w:tcW w:w="4810" w:type="dxa"/>
                  <w:tcBorders>
                    <w:top w:val="nil"/>
                    <w:left w:val="nil"/>
                    <w:bottom w:val="nil"/>
                    <w:right w:val="nil"/>
                  </w:tcBorders>
                  <w:shd w:val="clear" w:color="auto" w:fill="auto"/>
                  <w:noWrap/>
                  <w:vAlign w:val="bottom"/>
                  <w:hideMark/>
                </w:tcPr>
                <w:p w14:paraId="367ADB2C"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AFTON CSD</w:t>
                  </w:r>
                </w:p>
              </w:tc>
            </w:tr>
            <w:tr w:rsidR="00513626" w:rsidRPr="00664A6F" w14:paraId="61C60406" w14:textId="77777777" w:rsidTr="007E5E35">
              <w:trPr>
                <w:trHeight w:val="276"/>
              </w:trPr>
              <w:tc>
                <w:tcPr>
                  <w:tcW w:w="4810" w:type="dxa"/>
                  <w:tcBorders>
                    <w:top w:val="nil"/>
                    <w:left w:val="nil"/>
                    <w:bottom w:val="nil"/>
                    <w:right w:val="nil"/>
                  </w:tcBorders>
                  <w:shd w:val="clear" w:color="auto" w:fill="auto"/>
                  <w:noWrap/>
                  <w:vAlign w:val="bottom"/>
                  <w:hideMark/>
                </w:tcPr>
                <w:p w14:paraId="32B195A1"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ALEXANDER CSD</w:t>
                  </w:r>
                </w:p>
              </w:tc>
            </w:tr>
            <w:tr w:rsidR="00513626" w:rsidRPr="00664A6F" w14:paraId="6CAE61D4" w14:textId="77777777" w:rsidTr="007E5E35">
              <w:trPr>
                <w:trHeight w:val="276"/>
              </w:trPr>
              <w:tc>
                <w:tcPr>
                  <w:tcW w:w="4810" w:type="dxa"/>
                  <w:tcBorders>
                    <w:top w:val="nil"/>
                    <w:left w:val="nil"/>
                    <w:bottom w:val="nil"/>
                    <w:right w:val="nil"/>
                  </w:tcBorders>
                  <w:shd w:val="clear" w:color="auto" w:fill="auto"/>
                  <w:noWrap/>
                  <w:vAlign w:val="bottom"/>
                  <w:hideMark/>
                </w:tcPr>
                <w:p w14:paraId="04953F69"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ALEXANDRIA CSD</w:t>
                  </w:r>
                </w:p>
              </w:tc>
            </w:tr>
            <w:tr w:rsidR="00513626" w:rsidRPr="00664A6F" w14:paraId="0F29C699" w14:textId="77777777" w:rsidTr="007E5E35">
              <w:trPr>
                <w:trHeight w:val="276"/>
              </w:trPr>
              <w:tc>
                <w:tcPr>
                  <w:tcW w:w="4810" w:type="dxa"/>
                  <w:tcBorders>
                    <w:top w:val="nil"/>
                    <w:left w:val="nil"/>
                    <w:bottom w:val="nil"/>
                    <w:right w:val="nil"/>
                  </w:tcBorders>
                  <w:shd w:val="clear" w:color="auto" w:fill="auto"/>
                  <w:noWrap/>
                  <w:vAlign w:val="bottom"/>
                  <w:hideMark/>
                </w:tcPr>
                <w:p w14:paraId="78EBF52D"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ALFRED-ALMOND CSD</w:t>
                  </w:r>
                </w:p>
              </w:tc>
            </w:tr>
            <w:tr w:rsidR="00513626" w:rsidRPr="00664A6F" w14:paraId="3917CD2D" w14:textId="77777777" w:rsidTr="007E5E35">
              <w:trPr>
                <w:trHeight w:val="276"/>
              </w:trPr>
              <w:tc>
                <w:tcPr>
                  <w:tcW w:w="4810" w:type="dxa"/>
                  <w:tcBorders>
                    <w:top w:val="nil"/>
                    <w:left w:val="nil"/>
                    <w:bottom w:val="nil"/>
                    <w:right w:val="nil"/>
                  </w:tcBorders>
                  <w:shd w:val="clear" w:color="auto" w:fill="auto"/>
                  <w:noWrap/>
                  <w:vAlign w:val="bottom"/>
                  <w:hideMark/>
                </w:tcPr>
                <w:p w14:paraId="50B489D0"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ALLEGANY-LIMESTONE CSD</w:t>
                  </w:r>
                </w:p>
              </w:tc>
            </w:tr>
            <w:tr w:rsidR="00513626" w:rsidRPr="00664A6F" w14:paraId="2FF6D0B3" w14:textId="77777777" w:rsidTr="007E5E35">
              <w:trPr>
                <w:trHeight w:val="276"/>
              </w:trPr>
              <w:tc>
                <w:tcPr>
                  <w:tcW w:w="4810" w:type="dxa"/>
                  <w:tcBorders>
                    <w:top w:val="nil"/>
                    <w:left w:val="nil"/>
                    <w:bottom w:val="nil"/>
                    <w:right w:val="nil"/>
                  </w:tcBorders>
                  <w:shd w:val="clear" w:color="auto" w:fill="auto"/>
                  <w:noWrap/>
                  <w:vAlign w:val="bottom"/>
                  <w:hideMark/>
                </w:tcPr>
                <w:p w14:paraId="6126FE4E"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ANDES CSD</w:t>
                  </w:r>
                </w:p>
              </w:tc>
            </w:tr>
            <w:tr w:rsidR="00513626" w:rsidRPr="00664A6F" w14:paraId="6CCF1E70" w14:textId="77777777" w:rsidTr="007E5E35">
              <w:trPr>
                <w:trHeight w:val="276"/>
              </w:trPr>
              <w:tc>
                <w:tcPr>
                  <w:tcW w:w="4810" w:type="dxa"/>
                  <w:tcBorders>
                    <w:top w:val="nil"/>
                    <w:left w:val="nil"/>
                    <w:bottom w:val="nil"/>
                    <w:right w:val="nil"/>
                  </w:tcBorders>
                  <w:shd w:val="clear" w:color="auto" w:fill="auto"/>
                  <w:noWrap/>
                  <w:vAlign w:val="bottom"/>
                  <w:hideMark/>
                </w:tcPr>
                <w:p w14:paraId="2AB13F1E"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ANDOVER CSD</w:t>
                  </w:r>
                </w:p>
              </w:tc>
            </w:tr>
            <w:tr w:rsidR="00513626" w:rsidRPr="00664A6F" w14:paraId="191C4219" w14:textId="77777777" w:rsidTr="007E5E35">
              <w:trPr>
                <w:trHeight w:val="276"/>
              </w:trPr>
              <w:tc>
                <w:tcPr>
                  <w:tcW w:w="4810" w:type="dxa"/>
                  <w:tcBorders>
                    <w:top w:val="nil"/>
                    <w:left w:val="nil"/>
                    <w:bottom w:val="nil"/>
                    <w:right w:val="nil"/>
                  </w:tcBorders>
                  <w:shd w:val="clear" w:color="auto" w:fill="auto"/>
                  <w:noWrap/>
                  <w:vAlign w:val="bottom"/>
                  <w:hideMark/>
                </w:tcPr>
                <w:p w14:paraId="60CFA5E6"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ARKPORT CSD</w:t>
                  </w:r>
                </w:p>
              </w:tc>
            </w:tr>
            <w:tr w:rsidR="00513626" w:rsidRPr="00664A6F" w14:paraId="334A979D" w14:textId="77777777" w:rsidTr="007E5E35">
              <w:trPr>
                <w:trHeight w:val="276"/>
              </w:trPr>
              <w:tc>
                <w:tcPr>
                  <w:tcW w:w="4810" w:type="dxa"/>
                  <w:tcBorders>
                    <w:top w:val="nil"/>
                    <w:left w:val="nil"/>
                    <w:bottom w:val="nil"/>
                    <w:right w:val="nil"/>
                  </w:tcBorders>
                  <w:shd w:val="clear" w:color="auto" w:fill="auto"/>
                  <w:noWrap/>
                  <w:vAlign w:val="bottom"/>
                  <w:hideMark/>
                </w:tcPr>
                <w:p w14:paraId="6C206EE1"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ATTICA CSD</w:t>
                  </w:r>
                </w:p>
              </w:tc>
            </w:tr>
            <w:tr w:rsidR="00513626" w:rsidRPr="00664A6F" w14:paraId="5BBCA88C" w14:textId="77777777" w:rsidTr="007E5E35">
              <w:trPr>
                <w:trHeight w:val="276"/>
              </w:trPr>
              <w:tc>
                <w:tcPr>
                  <w:tcW w:w="4810" w:type="dxa"/>
                  <w:tcBorders>
                    <w:top w:val="nil"/>
                    <w:left w:val="nil"/>
                    <w:bottom w:val="nil"/>
                    <w:right w:val="nil"/>
                  </w:tcBorders>
                  <w:shd w:val="clear" w:color="auto" w:fill="auto"/>
                  <w:noWrap/>
                  <w:vAlign w:val="bottom"/>
                  <w:hideMark/>
                </w:tcPr>
                <w:p w14:paraId="4FA72ED6"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AUSABLE VALLEY CSD</w:t>
                  </w:r>
                </w:p>
              </w:tc>
            </w:tr>
            <w:tr w:rsidR="00513626" w:rsidRPr="00664A6F" w14:paraId="26F9E3B2" w14:textId="77777777" w:rsidTr="007E5E35">
              <w:trPr>
                <w:trHeight w:val="276"/>
              </w:trPr>
              <w:tc>
                <w:tcPr>
                  <w:tcW w:w="4810" w:type="dxa"/>
                  <w:tcBorders>
                    <w:top w:val="nil"/>
                    <w:left w:val="nil"/>
                    <w:bottom w:val="nil"/>
                    <w:right w:val="nil"/>
                  </w:tcBorders>
                  <w:shd w:val="clear" w:color="auto" w:fill="auto"/>
                  <w:noWrap/>
                  <w:vAlign w:val="bottom"/>
                  <w:hideMark/>
                </w:tcPr>
                <w:p w14:paraId="6F9AF6C5"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AVOCA CSD</w:t>
                  </w:r>
                </w:p>
              </w:tc>
            </w:tr>
            <w:tr w:rsidR="00513626" w:rsidRPr="00664A6F" w14:paraId="47EB2966" w14:textId="77777777" w:rsidTr="007E5E35">
              <w:trPr>
                <w:trHeight w:val="276"/>
              </w:trPr>
              <w:tc>
                <w:tcPr>
                  <w:tcW w:w="4810" w:type="dxa"/>
                  <w:tcBorders>
                    <w:top w:val="nil"/>
                    <w:left w:val="nil"/>
                    <w:bottom w:val="nil"/>
                    <w:right w:val="nil"/>
                  </w:tcBorders>
                  <w:shd w:val="clear" w:color="auto" w:fill="auto"/>
                  <w:noWrap/>
                  <w:vAlign w:val="bottom"/>
                  <w:hideMark/>
                </w:tcPr>
                <w:p w14:paraId="5BA0EE84"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BAINBRIDGE-GUILFORD CSD</w:t>
                  </w:r>
                </w:p>
              </w:tc>
            </w:tr>
            <w:tr w:rsidR="00513626" w:rsidRPr="00664A6F" w14:paraId="50134E91" w14:textId="77777777" w:rsidTr="007E5E35">
              <w:trPr>
                <w:trHeight w:val="276"/>
              </w:trPr>
              <w:tc>
                <w:tcPr>
                  <w:tcW w:w="4810" w:type="dxa"/>
                  <w:tcBorders>
                    <w:top w:val="nil"/>
                    <w:left w:val="nil"/>
                    <w:bottom w:val="nil"/>
                    <w:right w:val="nil"/>
                  </w:tcBorders>
                  <w:shd w:val="clear" w:color="auto" w:fill="auto"/>
                  <w:noWrap/>
                  <w:vAlign w:val="bottom"/>
                  <w:hideMark/>
                </w:tcPr>
                <w:p w14:paraId="23A01A07"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BATH CSD</w:t>
                  </w:r>
                </w:p>
              </w:tc>
            </w:tr>
            <w:tr w:rsidR="00513626" w:rsidRPr="00664A6F" w14:paraId="6A5B1C24" w14:textId="77777777" w:rsidTr="007E5E35">
              <w:trPr>
                <w:trHeight w:val="276"/>
              </w:trPr>
              <w:tc>
                <w:tcPr>
                  <w:tcW w:w="4810" w:type="dxa"/>
                  <w:tcBorders>
                    <w:top w:val="nil"/>
                    <w:left w:val="nil"/>
                    <w:bottom w:val="nil"/>
                    <w:right w:val="nil"/>
                  </w:tcBorders>
                  <w:shd w:val="clear" w:color="auto" w:fill="auto"/>
                  <w:noWrap/>
                  <w:vAlign w:val="bottom"/>
                  <w:hideMark/>
                </w:tcPr>
                <w:p w14:paraId="0FB9EA38"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BEAVER RIVER CSD</w:t>
                  </w:r>
                </w:p>
              </w:tc>
            </w:tr>
            <w:tr w:rsidR="00513626" w:rsidRPr="00664A6F" w14:paraId="51A0AF5E" w14:textId="77777777" w:rsidTr="007E5E35">
              <w:trPr>
                <w:trHeight w:val="276"/>
              </w:trPr>
              <w:tc>
                <w:tcPr>
                  <w:tcW w:w="4810" w:type="dxa"/>
                  <w:tcBorders>
                    <w:top w:val="nil"/>
                    <w:left w:val="nil"/>
                    <w:bottom w:val="nil"/>
                    <w:right w:val="nil"/>
                  </w:tcBorders>
                  <w:shd w:val="clear" w:color="auto" w:fill="auto"/>
                  <w:noWrap/>
                  <w:vAlign w:val="bottom"/>
                  <w:hideMark/>
                </w:tcPr>
                <w:p w14:paraId="44537AF4"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BEEKMANTOWN CSD</w:t>
                  </w:r>
                </w:p>
              </w:tc>
            </w:tr>
            <w:tr w:rsidR="00513626" w:rsidRPr="00664A6F" w14:paraId="3CD1F595" w14:textId="77777777" w:rsidTr="007E5E35">
              <w:trPr>
                <w:trHeight w:val="276"/>
              </w:trPr>
              <w:tc>
                <w:tcPr>
                  <w:tcW w:w="4810" w:type="dxa"/>
                  <w:tcBorders>
                    <w:top w:val="nil"/>
                    <w:left w:val="nil"/>
                    <w:bottom w:val="nil"/>
                    <w:right w:val="nil"/>
                  </w:tcBorders>
                  <w:shd w:val="clear" w:color="auto" w:fill="auto"/>
                  <w:noWrap/>
                  <w:vAlign w:val="bottom"/>
                  <w:hideMark/>
                </w:tcPr>
                <w:p w14:paraId="1C7482FD"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BELFAST CSD</w:t>
                  </w:r>
                </w:p>
              </w:tc>
            </w:tr>
            <w:tr w:rsidR="00513626" w:rsidRPr="00664A6F" w14:paraId="3D50728B" w14:textId="77777777" w:rsidTr="007E5E35">
              <w:trPr>
                <w:trHeight w:val="276"/>
              </w:trPr>
              <w:tc>
                <w:tcPr>
                  <w:tcW w:w="4810" w:type="dxa"/>
                  <w:tcBorders>
                    <w:top w:val="nil"/>
                    <w:left w:val="nil"/>
                    <w:bottom w:val="nil"/>
                    <w:right w:val="nil"/>
                  </w:tcBorders>
                  <w:shd w:val="clear" w:color="auto" w:fill="auto"/>
                  <w:noWrap/>
                  <w:vAlign w:val="bottom"/>
                  <w:hideMark/>
                </w:tcPr>
                <w:p w14:paraId="5DC72E84"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BELLEVILLE-HENDERSON CSD</w:t>
                  </w:r>
                </w:p>
              </w:tc>
            </w:tr>
            <w:tr w:rsidR="00513626" w:rsidRPr="00664A6F" w14:paraId="0A61053B" w14:textId="77777777" w:rsidTr="007E5E35">
              <w:trPr>
                <w:trHeight w:val="276"/>
              </w:trPr>
              <w:tc>
                <w:tcPr>
                  <w:tcW w:w="4810" w:type="dxa"/>
                  <w:tcBorders>
                    <w:top w:val="nil"/>
                    <w:left w:val="nil"/>
                    <w:bottom w:val="nil"/>
                    <w:right w:val="nil"/>
                  </w:tcBorders>
                  <w:shd w:val="clear" w:color="auto" w:fill="auto"/>
                  <w:noWrap/>
                  <w:vAlign w:val="bottom"/>
                  <w:hideMark/>
                </w:tcPr>
                <w:p w14:paraId="52470A3F"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BEMUS POINT CSD</w:t>
                  </w:r>
                </w:p>
              </w:tc>
            </w:tr>
            <w:tr w:rsidR="00513626" w:rsidRPr="00664A6F" w14:paraId="276AFF29" w14:textId="77777777" w:rsidTr="007E5E35">
              <w:trPr>
                <w:trHeight w:val="276"/>
              </w:trPr>
              <w:tc>
                <w:tcPr>
                  <w:tcW w:w="4810" w:type="dxa"/>
                  <w:tcBorders>
                    <w:top w:val="nil"/>
                    <w:left w:val="nil"/>
                    <w:bottom w:val="nil"/>
                    <w:right w:val="nil"/>
                  </w:tcBorders>
                  <w:shd w:val="clear" w:color="auto" w:fill="auto"/>
                  <w:noWrap/>
                  <w:vAlign w:val="bottom"/>
                  <w:hideMark/>
                </w:tcPr>
                <w:p w14:paraId="471262F4"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BERKSHIRE UFSD</w:t>
                  </w:r>
                </w:p>
              </w:tc>
            </w:tr>
            <w:tr w:rsidR="00513626" w:rsidRPr="00664A6F" w14:paraId="74678235" w14:textId="77777777" w:rsidTr="007E5E35">
              <w:trPr>
                <w:trHeight w:val="276"/>
              </w:trPr>
              <w:tc>
                <w:tcPr>
                  <w:tcW w:w="4810" w:type="dxa"/>
                  <w:tcBorders>
                    <w:top w:val="nil"/>
                    <w:left w:val="nil"/>
                    <w:bottom w:val="nil"/>
                    <w:right w:val="nil"/>
                  </w:tcBorders>
                  <w:shd w:val="clear" w:color="auto" w:fill="auto"/>
                  <w:noWrap/>
                  <w:vAlign w:val="bottom"/>
                  <w:hideMark/>
                </w:tcPr>
                <w:p w14:paraId="4ECB9D89"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BOLIVAR-RICHBURG CSD</w:t>
                  </w:r>
                </w:p>
              </w:tc>
            </w:tr>
            <w:tr w:rsidR="00513626" w:rsidRPr="00664A6F" w14:paraId="5BC4B8FE" w14:textId="77777777" w:rsidTr="007E5E35">
              <w:trPr>
                <w:trHeight w:val="276"/>
              </w:trPr>
              <w:tc>
                <w:tcPr>
                  <w:tcW w:w="4810" w:type="dxa"/>
                  <w:tcBorders>
                    <w:top w:val="nil"/>
                    <w:left w:val="nil"/>
                    <w:bottom w:val="nil"/>
                    <w:right w:val="nil"/>
                  </w:tcBorders>
                  <w:shd w:val="clear" w:color="auto" w:fill="auto"/>
                  <w:noWrap/>
                  <w:vAlign w:val="bottom"/>
                  <w:hideMark/>
                </w:tcPr>
                <w:p w14:paraId="41FB2B9B"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BRADFORD CSD</w:t>
                  </w:r>
                </w:p>
              </w:tc>
            </w:tr>
            <w:tr w:rsidR="00513626" w:rsidRPr="00664A6F" w14:paraId="1C56872F" w14:textId="77777777" w:rsidTr="007E5E35">
              <w:trPr>
                <w:trHeight w:val="276"/>
              </w:trPr>
              <w:tc>
                <w:tcPr>
                  <w:tcW w:w="4810" w:type="dxa"/>
                  <w:tcBorders>
                    <w:top w:val="nil"/>
                    <w:left w:val="nil"/>
                    <w:bottom w:val="nil"/>
                    <w:right w:val="nil"/>
                  </w:tcBorders>
                  <w:shd w:val="clear" w:color="auto" w:fill="auto"/>
                  <w:noWrap/>
                  <w:vAlign w:val="bottom"/>
                  <w:hideMark/>
                </w:tcPr>
                <w:p w14:paraId="24F9C064"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BRASHER FALLS CSD</w:t>
                  </w:r>
                </w:p>
              </w:tc>
            </w:tr>
            <w:tr w:rsidR="00513626" w:rsidRPr="00664A6F" w14:paraId="3CC07981" w14:textId="77777777" w:rsidTr="007E5E35">
              <w:trPr>
                <w:trHeight w:val="276"/>
              </w:trPr>
              <w:tc>
                <w:tcPr>
                  <w:tcW w:w="4810" w:type="dxa"/>
                  <w:tcBorders>
                    <w:top w:val="nil"/>
                    <w:left w:val="nil"/>
                    <w:bottom w:val="nil"/>
                    <w:right w:val="nil"/>
                  </w:tcBorders>
                  <w:shd w:val="clear" w:color="auto" w:fill="auto"/>
                  <w:noWrap/>
                  <w:vAlign w:val="bottom"/>
                  <w:hideMark/>
                </w:tcPr>
                <w:p w14:paraId="3E8CDB29"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BROADALBIN-PERTH CSD</w:t>
                  </w:r>
                </w:p>
              </w:tc>
            </w:tr>
            <w:tr w:rsidR="00513626" w:rsidRPr="00664A6F" w14:paraId="4EA7F301" w14:textId="77777777" w:rsidTr="007E5E35">
              <w:trPr>
                <w:trHeight w:val="276"/>
              </w:trPr>
              <w:tc>
                <w:tcPr>
                  <w:tcW w:w="4810" w:type="dxa"/>
                  <w:tcBorders>
                    <w:top w:val="nil"/>
                    <w:left w:val="nil"/>
                    <w:bottom w:val="nil"/>
                    <w:right w:val="nil"/>
                  </w:tcBorders>
                  <w:shd w:val="clear" w:color="auto" w:fill="auto"/>
                  <w:noWrap/>
                  <w:vAlign w:val="bottom"/>
                  <w:hideMark/>
                </w:tcPr>
                <w:p w14:paraId="3F0219E3"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BROCTON CSD</w:t>
                  </w:r>
                </w:p>
              </w:tc>
            </w:tr>
            <w:tr w:rsidR="00513626" w:rsidRPr="00664A6F" w14:paraId="6A6B838D" w14:textId="77777777" w:rsidTr="007E5E35">
              <w:trPr>
                <w:trHeight w:val="276"/>
              </w:trPr>
              <w:tc>
                <w:tcPr>
                  <w:tcW w:w="4810" w:type="dxa"/>
                  <w:tcBorders>
                    <w:top w:val="nil"/>
                    <w:left w:val="nil"/>
                    <w:bottom w:val="nil"/>
                    <w:right w:val="nil"/>
                  </w:tcBorders>
                  <w:shd w:val="clear" w:color="auto" w:fill="auto"/>
                  <w:noWrap/>
                  <w:vAlign w:val="bottom"/>
                  <w:hideMark/>
                </w:tcPr>
                <w:p w14:paraId="1C224987"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BRUSHTON-MOIRA CSD</w:t>
                  </w:r>
                </w:p>
              </w:tc>
            </w:tr>
            <w:tr w:rsidR="00513626" w:rsidRPr="00664A6F" w14:paraId="3092F5E7" w14:textId="77777777" w:rsidTr="007E5E35">
              <w:trPr>
                <w:trHeight w:val="276"/>
              </w:trPr>
              <w:tc>
                <w:tcPr>
                  <w:tcW w:w="4810" w:type="dxa"/>
                  <w:tcBorders>
                    <w:top w:val="nil"/>
                    <w:left w:val="nil"/>
                    <w:bottom w:val="nil"/>
                    <w:right w:val="nil"/>
                  </w:tcBorders>
                  <w:shd w:val="clear" w:color="auto" w:fill="auto"/>
                  <w:noWrap/>
                  <w:vAlign w:val="bottom"/>
                  <w:hideMark/>
                </w:tcPr>
                <w:p w14:paraId="39A2AB50"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BYRON-BERGEN CSD</w:t>
                  </w:r>
                </w:p>
              </w:tc>
            </w:tr>
            <w:tr w:rsidR="00513626" w:rsidRPr="00664A6F" w14:paraId="731C2A3E" w14:textId="77777777" w:rsidTr="007E5E35">
              <w:trPr>
                <w:trHeight w:val="276"/>
              </w:trPr>
              <w:tc>
                <w:tcPr>
                  <w:tcW w:w="4810" w:type="dxa"/>
                  <w:tcBorders>
                    <w:top w:val="nil"/>
                    <w:left w:val="nil"/>
                    <w:bottom w:val="nil"/>
                    <w:right w:val="nil"/>
                  </w:tcBorders>
                  <w:shd w:val="clear" w:color="auto" w:fill="auto"/>
                  <w:noWrap/>
                  <w:vAlign w:val="bottom"/>
                  <w:hideMark/>
                </w:tcPr>
                <w:p w14:paraId="10F07098"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CAIRO-DURHAM CSD</w:t>
                  </w:r>
                </w:p>
              </w:tc>
            </w:tr>
            <w:tr w:rsidR="00513626" w:rsidRPr="00664A6F" w14:paraId="419F014A" w14:textId="77777777" w:rsidTr="007E5E35">
              <w:trPr>
                <w:trHeight w:val="276"/>
              </w:trPr>
              <w:tc>
                <w:tcPr>
                  <w:tcW w:w="4810" w:type="dxa"/>
                  <w:tcBorders>
                    <w:top w:val="nil"/>
                    <w:left w:val="nil"/>
                    <w:bottom w:val="nil"/>
                    <w:right w:val="nil"/>
                  </w:tcBorders>
                  <w:shd w:val="clear" w:color="auto" w:fill="auto"/>
                  <w:noWrap/>
                  <w:vAlign w:val="bottom"/>
                  <w:hideMark/>
                </w:tcPr>
                <w:p w14:paraId="1A8D811D"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CAMPBELL-SAVONA CSD</w:t>
                  </w:r>
                </w:p>
              </w:tc>
            </w:tr>
            <w:tr w:rsidR="00513626" w:rsidRPr="00664A6F" w14:paraId="26FBBBCE" w14:textId="77777777" w:rsidTr="007E5E35">
              <w:trPr>
                <w:trHeight w:val="276"/>
              </w:trPr>
              <w:tc>
                <w:tcPr>
                  <w:tcW w:w="4810" w:type="dxa"/>
                  <w:tcBorders>
                    <w:top w:val="nil"/>
                    <w:left w:val="nil"/>
                    <w:bottom w:val="nil"/>
                    <w:right w:val="nil"/>
                  </w:tcBorders>
                  <w:shd w:val="clear" w:color="auto" w:fill="auto"/>
                  <w:noWrap/>
                  <w:vAlign w:val="bottom"/>
                  <w:hideMark/>
                </w:tcPr>
                <w:p w14:paraId="0C013FDD"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CANAJOHARIE CSD</w:t>
                  </w:r>
                </w:p>
              </w:tc>
            </w:tr>
            <w:tr w:rsidR="00513626" w:rsidRPr="00664A6F" w14:paraId="704152B3" w14:textId="77777777" w:rsidTr="007E5E35">
              <w:trPr>
                <w:trHeight w:val="276"/>
              </w:trPr>
              <w:tc>
                <w:tcPr>
                  <w:tcW w:w="4810" w:type="dxa"/>
                  <w:tcBorders>
                    <w:top w:val="nil"/>
                    <w:left w:val="nil"/>
                    <w:bottom w:val="nil"/>
                    <w:right w:val="nil"/>
                  </w:tcBorders>
                  <w:shd w:val="clear" w:color="auto" w:fill="auto"/>
                  <w:noWrap/>
                  <w:vAlign w:val="bottom"/>
                  <w:hideMark/>
                </w:tcPr>
                <w:p w14:paraId="2260A25B"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CANASERAGA CSD</w:t>
                  </w:r>
                </w:p>
              </w:tc>
            </w:tr>
            <w:tr w:rsidR="00513626" w:rsidRPr="00664A6F" w14:paraId="6A7C6BBB" w14:textId="77777777" w:rsidTr="007E5E35">
              <w:trPr>
                <w:trHeight w:val="276"/>
              </w:trPr>
              <w:tc>
                <w:tcPr>
                  <w:tcW w:w="4810" w:type="dxa"/>
                  <w:tcBorders>
                    <w:top w:val="nil"/>
                    <w:left w:val="nil"/>
                    <w:bottom w:val="nil"/>
                    <w:right w:val="nil"/>
                  </w:tcBorders>
                  <w:shd w:val="clear" w:color="auto" w:fill="auto"/>
                  <w:noWrap/>
                  <w:vAlign w:val="bottom"/>
                  <w:hideMark/>
                </w:tcPr>
                <w:p w14:paraId="150E8E79"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CANISTEO-GREENWOOD CSD</w:t>
                  </w:r>
                </w:p>
              </w:tc>
            </w:tr>
            <w:tr w:rsidR="00513626" w:rsidRPr="00664A6F" w14:paraId="58C08196" w14:textId="77777777" w:rsidTr="007E5E35">
              <w:trPr>
                <w:trHeight w:val="276"/>
              </w:trPr>
              <w:tc>
                <w:tcPr>
                  <w:tcW w:w="4810" w:type="dxa"/>
                  <w:tcBorders>
                    <w:top w:val="nil"/>
                    <w:left w:val="nil"/>
                    <w:bottom w:val="nil"/>
                    <w:right w:val="nil"/>
                  </w:tcBorders>
                  <w:shd w:val="clear" w:color="auto" w:fill="auto"/>
                  <w:noWrap/>
                  <w:vAlign w:val="bottom"/>
                  <w:hideMark/>
                </w:tcPr>
                <w:p w14:paraId="423DD27B"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CANTON CSD</w:t>
                  </w:r>
                </w:p>
              </w:tc>
            </w:tr>
            <w:tr w:rsidR="00513626" w:rsidRPr="00664A6F" w14:paraId="47050ACB" w14:textId="77777777" w:rsidTr="007E5E35">
              <w:trPr>
                <w:trHeight w:val="276"/>
              </w:trPr>
              <w:tc>
                <w:tcPr>
                  <w:tcW w:w="4810" w:type="dxa"/>
                  <w:tcBorders>
                    <w:top w:val="nil"/>
                    <w:left w:val="nil"/>
                    <w:bottom w:val="nil"/>
                    <w:right w:val="nil"/>
                  </w:tcBorders>
                  <w:shd w:val="clear" w:color="auto" w:fill="auto"/>
                  <w:noWrap/>
                  <w:vAlign w:val="bottom"/>
                  <w:hideMark/>
                </w:tcPr>
                <w:p w14:paraId="6C384D94"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CARTHAGE CSD</w:t>
                  </w:r>
                </w:p>
              </w:tc>
            </w:tr>
            <w:tr w:rsidR="00513626" w:rsidRPr="00664A6F" w14:paraId="5A449693" w14:textId="77777777" w:rsidTr="007E5E35">
              <w:trPr>
                <w:trHeight w:val="276"/>
              </w:trPr>
              <w:tc>
                <w:tcPr>
                  <w:tcW w:w="4810" w:type="dxa"/>
                  <w:tcBorders>
                    <w:top w:val="nil"/>
                    <w:left w:val="nil"/>
                    <w:bottom w:val="nil"/>
                    <w:right w:val="nil"/>
                  </w:tcBorders>
                  <w:shd w:val="clear" w:color="auto" w:fill="auto"/>
                  <w:noWrap/>
                  <w:vAlign w:val="bottom"/>
                  <w:hideMark/>
                </w:tcPr>
                <w:p w14:paraId="277BFA78"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CASSADAGA VALLEY CSD</w:t>
                  </w:r>
                </w:p>
              </w:tc>
            </w:tr>
            <w:tr w:rsidR="00513626" w:rsidRPr="00664A6F" w14:paraId="1046E4A1" w14:textId="77777777" w:rsidTr="007E5E35">
              <w:trPr>
                <w:trHeight w:val="276"/>
              </w:trPr>
              <w:tc>
                <w:tcPr>
                  <w:tcW w:w="4810" w:type="dxa"/>
                  <w:tcBorders>
                    <w:top w:val="nil"/>
                    <w:left w:val="nil"/>
                    <w:bottom w:val="nil"/>
                    <w:right w:val="nil"/>
                  </w:tcBorders>
                  <w:shd w:val="clear" w:color="auto" w:fill="auto"/>
                  <w:noWrap/>
                  <w:vAlign w:val="bottom"/>
                  <w:hideMark/>
                </w:tcPr>
                <w:p w14:paraId="14515C19"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CATO-MERIDIAN CSD</w:t>
                  </w:r>
                </w:p>
              </w:tc>
            </w:tr>
            <w:tr w:rsidR="00513626" w:rsidRPr="00664A6F" w14:paraId="2BC15F4C" w14:textId="77777777" w:rsidTr="007E5E35">
              <w:trPr>
                <w:trHeight w:val="276"/>
              </w:trPr>
              <w:tc>
                <w:tcPr>
                  <w:tcW w:w="4810" w:type="dxa"/>
                  <w:tcBorders>
                    <w:top w:val="nil"/>
                    <w:left w:val="nil"/>
                    <w:bottom w:val="nil"/>
                    <w:right w:val="nil"/>
                  </w:tcBorders>
                  <w:shd w:val="clear" w:color="auto" w:fill="auto"/>
                  <w:noWrap/>
                  <w:vAlign w:val="bottom"/>
                  <w:hideMark/>
                </w:tcPr>
                <w:p w14:paraId="0ABDBB26"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CATSKILL CSD</w:t>
                  </w:r>
                </w:p>
              </w:tc>
            </w:tr>
            <w:tr w:rsidR="00513626" w:rsidRPr="00664A6F" w14:paraId="07FFAF56" w14:textId="77777777" w:rsidTr="007E5E35">
              <w:trPr>
                <w:trHeight w:val="276"/>
              </w:trPr>
              <w:tc>
                <w:tcPr>
                  <w:tcW w:w="4810" w:type="dxa"/>
                  <w:tcBorders>
                    <w:top w:val="nil"/>
                    <w:left w:val="nil"/>
                    <w:bottom w:val="nil"/>
                    <w:right w:val="nil"/>
                  </w:tcBorders>
                  <w:shd w:val="clear" w:color="auto" w:fill="auto"/>
                  <w:noWrap/>
                  <w:vAlign w:val="bottom"/>
                  <w:hideMark/>
                </w:tcPr>
                <w:p w14:paraId="3471ACD1"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CATTARAUGUS-LITTLE VALLEY CSD</w:t>
                  </w:r>
                </w:p>
              </w:tc>
            </w:tr>
            <w:tr w:rsidR="00513626" w:rsidRPr="00664A6F" w14:paraId="5D6EC0B8" w14:textId="77777777" w:rsidTr="007E5E35">
              <w:trPr>
                <w:trHeight w:val="276"/>
              </w:trPr>
              <w:tc>
                <w:tcPr>
                  <w:tcW w:w="4810" w:type="dxa"/>
                  <w:tcBorders>
                    <w:top w:val="nil"/>
                    <w:left w:val="nil"/>
                    <w:bottom w:val="nil"/>
                    <w:right w:val="nil"/>
                  </w:tcBorders>
                  <w:shd w:val="clear" w:color="auto" w:fill="auto"/>
                  <w:noWrap/>
                  <w:vAlign w:val="bottom"/>
                  <w:hideMark/>
                </w:tcPr>
                <w:p w14:paraId="76F62ECF"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CHARLOTTE VALLEY CSD</w:t>
                  </w:r>
                </w:p>
              </w:tc>
            </w:tr>
            <w:tr w:rsidR="00513626" w:rsidRPr="00664A6F" w14:paraId="5C86D9B9" w14:textId="77777777" w:rsidTr="007E5E35">
              <w:trPr>
                <w:trHeight w:val="276"/>
              </w:trPr>
              <w:tc>
                <w:tcPr>
                  <w:tcW w:w="4810" w:type="dxa"/>
                  <w:tcBorders>
                    <w:top w:val="nil"/>
                    <w:left w:val="nil"/>
                    <w:bottom w:val="nil"/>
                    <w:right w:val="nil"/>
                  </w:tcBorders>
                  <w:shd w:val="clear" w:color="auto" w:fill="auto"/>
                  <w:noWrap/>
                  <w:vAlign w:val="bottom"/>
                  <w:hideMark/>
                </w:tcPr>
                <w:p w14:paraId="7CE4470E"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CHATEAUGAY CSD</w:t>
                  </w:r>
                </w:p>
              </w:tc>
            </w:tr>
            <w:tr w:rsidR="00513626" w:rsidRPr="00664A6F" w14:paraId="1ABBDA23" w14:textId="77777777" w:rsidTr="007E5E35">
              <w:trPr>
                <w:trHeight w:val="276"/>
              </w:trPr>
              <w:tc>
                <w:tcPr>
                  <w:tcW w:w="4810" w:type="dxa"/>
                  <w:tcBorders>
                    <w:top w:val="nil"/>
                    <w:left w:val="nil"/>
                    <w:bottom w:val="nil"/>
                    <w:right w:val="nil"/>
                  </w:tcBorders>
                  <w:shd w:val="clear" w:color="auto" w:fill="auto"/>
                  <w:noWrap/>
                  <w:vAlign w:val="bottom"/>
                  <w:hideMark/>
                </w:tcPr>
                <w:p w14:paraId="3C5B6EF1"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CHATHAM CSD</w:t>
                  </w:r>
                </w:p>
              </w:tc>
            </w:tr>
            <w:tr w:rsidR="00513626" w:rsidRPr="00664A6F" w14:paraId="6E90767D" w14:textId="77777777" w:rsidTr="007E5E35">
              <w:trPr>
                <w:trHeight w:val="276"/>
              </w:trPr>
              <w:tc>
                <w:tcPr>
                  <w:tcW w:w="4810" w:type="dxa"/>
                  <w:tcBorders>
                    <w:top w:val="nil"/>
                    <w:left w:val="nil"/>
                    <w:bottom w:val="nil"/>
                    <w:right w:val="nil"/>
                  </w:tcBorders>
                  <w:shd w:val="clear" w:color="auto" w:fill="auto"/>
                  <w:noWrap/>
                  <w:vAlign w:val="bottom"/>
                  <w:hideMark/>
                </w:tcPr>
                <w:p w14:paraId="33AC283D"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CHAUTAUQUA LAKE CSD</w:t>
                  </w:r>
                </w:p>
              </w:tc>
            </w:tr>
            <w:tr w:rsidR="00513626" w:rsidRPr="00664A6F" w14:paraId="274C2395" w14:textId="77777777" w:rsidTr="007E5E35">
              <w:trPr>
                <w:trHeight w:val="276"/>
              </w:trPr>
              <w:tc>
                <w:tcPr>
                  <w:tcW w:w="4810" w:type="dxa"/>
                  <w:tcBorders>
                    <w:top w:val="nil"/>
                    <w:left w:val="nil"/>
                    <w:bottom w:val="nil"/>
                    <w:right w:val="nil"/>
                  </w:tcBorders>
                  <w:shd w:val="clear" w:color="auto" w:fill="auto"/>
                  <w:noWrap/>
                  <w:vAlign w:val="bottom"/>
                  <w:hideMark/>
                </w:tcPr>
                <w:p w14:paraId="371E7A71"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CHAZY UFSD</w:t>
                  </w:r>
                </w:p>
              </w:tc>
            </w:tr>
            <w:tr w:rsidR="00513626" w:rsidRPr="00664A6F" w14:paraId="5C73F934" w14:textId="77777777" w:rsidTr="007E5E35">
              <w:trPr>
                <w:trHeight w:val="276"/>
              </w:trPr>
              <w:tc>
                <w:tcPr>
                  <w:tcW w:w="4810" w:type="dxa"/>
                  <w:tcBorders>
                    <w:top w:val="nil"/>
                    <w:left w:val="nil"/>
                    <w:bottom w:val="nil"/>
                    <w:right w:val="nil"/>
                  </w:tcBorders>
                  <w:shd w:val="clear" w:color="auto" w:fill="auto"/>
                  <w:noWrap/>
                  <w:vAlign w:val="bottom"/>
                  <w:hideMark/>
                </w:tcPr>
                <w:p w14:paraId="2EFDDF80"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CHERRY VALLEY-SPRINGFIELD CSD</w:t>
                  </w:r>
                </w:p>
              </w:tc>
            </w:tr>
            <w:tr w:rsidR="00513626" w:rsidRPr="00664A6F" w14:paraId="03A995A5" w14:textId="77777777" w:rsidTr="007E5E35">
              <w:trPr>
                <w:trHeight w:val="276"/>
              </w:trPr>
              <w:tc>
                <w:tcPr>
                  <w:tcW w:w="4810" w:type="dxa"/>
                  <w:tcBorders>
                    <w:top w:val="nil"/>
                    <w:left w:val="nil"/>
                    <w:bottom w:val="nil"/>
                    <w:right w:val="nil"/>
                  </w:tcBorders>
                  <w:shd w:val="clear" w:color="auto" w:fill="auto"/>
                  <w:noWrap/>
                  <w:vAlign w:val="bottom"/>
                  <w:hideMark/>
                </w:tcPr>
                <w:p w14:paraId="682C3992"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CINCINNATUS CSD</w:t>
                  </w:r>
                </w:p>
              </w:tc>
            </w:tr>
            <w:tr w:rsidR="00513626" w:rsidRPr="00664A6F" w14:paraId="45F5FA6E" w14:textId="77777777" w:rsidTr="007E5E35">
              <w:trPr>
                <w:trHeight w:val="276"/>
              </w:trPr>
              <w:tc>
                <w:tcPr>
                  <w:tcW w:w="4810" w:type="dxa"/>
                  <w:tcBorders>
                    <w:top w:val="nil"/>
                    <w:left w:val="nil"/>
                    <w:bottom w:val="nil"/>
                    <w:right w:val="nil"/>
                  </w:tcBorders>
                  <w:shd w:val="clear" w:color="auto" w:fill="auto"/>
                  <w:noWrap/>
                  <w:vAlign w:val="bottom"/>
                  <w:hideMark/>
                </w:tcPr>
                <w:p w14:paraId="1BDE9B3B"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CLIFTON-FINE CSD</w:t>
                  </w:r>
                </w:p>
              </w:tc>
            </w:tr>
            <w:tr w:rsidR="00513626" w:rsidRPr="00664A6F" w14:paraId="5AF42E5D" w14:textId="77777777" w:rsidTr="007E5E35">
              <w:trPr>
                <w:trHeight w:val="276"/>
              </w:trPr>
              <w:tc>
                <w:tcPr>
                  <w:tcW w:w="4810" w:type="dxa"/>
                  <w:tcBorders>
                    <w:top w:val="nil"/>
                    <w:left w:val="nil"/>
                    <w:bottom w:val="nil"/>
                    <w:right w:val="nil"/>
                  </w:tcBorders>
                  <w:shd w:val="clear" w:color="auto" w:fill="auto"/>
                  <w:noWrap/>
                  <w:vAlign w:val="bottom"/>
                  <w:hideMark/>
                </w:tcPr>
                <w:p w14:paraId="08951931"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CLYMER CSD</w:t>
                  </w:r>
                </w:p>
              </w:tc>
            </w:tr>
            <w:tr w:rsidR="00513626" w:rsidRPr="00664A6F" w14:paraId="6F051310" w14:textId="77777777" w:rsidTr="007E5E35">
              <w:trPr>
                <w:trHeight w:val="276"/>
              </w:trPr>
              <w:tc>
                <w:tcPr>
                  <w:tcW w:w="4810" w:type="dxa"/>
                  <w:tcBorders>
                    <w:top w:val="nil"/>
                    <w:left w:val="nil"/>
                    <w:bottom w:val="nil"/>
                    <w:right w:val="nil"/>
                  </w:tcBorders>
                  <w:shd w:val="clear" w:color="auto" w:fill="auto"/>
                  <w:noWrap/>
                  <w:vAlign w:val="bottom"/>
                  <w:hideMark/>
                </w:tcPr>
                <w:p w14:paraId="64A37D26"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COLTON-PIERREPONT CSD</w:t>
                  </w:r>
                </w:p>
              </w:tc>
            </w:tr>
            <w:tr w:rsidR="00513626" w:rsidRPr="00664A6F" w14:paraId="4D1D6309" w14:textId="77777777" w:rsidTr="007E5E35">
              <w:trPr>
                <w:trHeight w:val="276"/>
              </w:trPr>
              <w:tc>
                <w:tcPr>
                  <w:tcW w:w="4810" w:type="dxa"/>
                  <w:tcBorders>
                    <w:top w:val="nil"/>
                    <w:left w:val="nil"/>
                    <w:bottom w:val="nil"/>
                    <w:right w:val="nil"/>
                  </w:tcBorders>
                  <w:shd w:val="clear" w:color="auto" w:fill="auto"/>
                  <w:noWrap/>
                  <w:vAlign w:val="bottom"/>
                  <w:hideMark/>
                </w:tcPr>
                <w:p w14:paraId="30B93B1C"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COOPERSTOWN CSD</w:t>
                  </w:r>
                </w:p>
              </w:tc>
            </w:tr>
            <w:tr w:rsidR="00513626" w:rsidRPr="00664A6F" w14:paraId="2403FC38" w14:textId="77777777" w:rsidTr="007E5E35">
              <w:trPr>
                <w:trHeight w:val="276"/>
              </w:trPr>
              <w:tc>
                <w:tcPr>
                  <w:tcW w:w="4810" w:type="dxa"/>
                  <w:tcBorders>
                    <w:top w:val="nil"/>
                    <w:left w:val="nil"/>
                    <w:bottom w:val="nil"/>
                    <w:right w:val="nil"/>
                  </w:tcBorders>
                  <w:shd w:val="clear" w:color="auto" w:fill="auto"/>
                  <w:noWrap/>
                  <w:vAlign w:val="bottom"/>
                  <w:hideMark/>
                </w:tcPr>
                <w:p w14:paraId="7B6D1D25"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COPENHAGEN CSD</w:t>
                  </w:r>
                </w:p>
              </w:tc>
            </w:tr>
            <w:tr w:rsidR="00513626" w:rsidRPr="00664A6F" w14:paraId="52B99AF0" w14:textId="77777777" w:rsidTr="007E5E35">
              <w:trPr>
                <w:trHeight w:val="276"/>
              </w:trPr>
              <w:tc>
                <w:tcPr>
                  <w:tcW w:w="4810" w:type="dxa"/>
                  <w:tcBorders>
                    <w:top w:val="nil"/>
                    <w:left w:val="nil"/>
                    <w:bottom w:val="nil"/>
                    <w:right w:val="nil"/>
                  </w:tcBorders>
                  <w:shd w:val="clear" w:color="auto" w:fill="auto"/>
                  <w:noWrap/>
                  <w:vAlign w:val="bottom"/>
                  <w:hideMark/>
                </w:tcPr>
                <w:p w14:paraId="47EFB9D9"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COXSACKIE-ATHENS CSD</w:t>
                  </w:r>
                </w:p>
              </w:tc>
            </w:tr>
            <w:tr w:rsidR="00513626" w:rsidRPr="00664A6F" w14:paraId="1D919A51" w14:textId="77777777" w:rsidTr="007E5E35">
              <w:trPr>
                <w:trHeight w:val="276"/>
              </w:trPr>
              <w:tc>
                <w:tcPr>
                  <w:tcW w:w="4810" w:type="dxa"/>
                  <w:tcBorders>
                    <w:top w:val="nil"/>
                    <w:left w:val="nil"/>
                    <w:bottom w:val="nil"/>
                    <w:right w:val="nil"/>
                  </w:tcBorders>
                  <w:shd w:val="clear" w:color="auto" w:fill="auto"/>
                  <w:noWrap/>
                  <w:vAlign w:val="bottom"/>
                  <w:hideMark/>
                </w:tcPr>
                <w:p w14:paraId="3579D29D"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CROWN POINT CSD</w:t>
                  </w:r>
                </w:p>
              </w:tc>
            </w:tr>
            <w:tr w:rsidR="00513626" w:rsidRPr="00664A6F" w14:paraId="42B1ACEA" w14:textId="77777777" w:rsidTr="007E5E35">
              <w:trPr>
                <w:trHeight w:val="276"/>
              </w:trPr>
              <w:tc>
                <w:tcPr>
                  <w:tcW w:w="4810" w:type="dxa"/>
                  <w:tcBorders>
                    <w:top w:val="nil"/>
                    <w:left w:val="nil"/>
                    <w:bottom w:val="nil"/>
                    <w:right w:val="nil"/>
                  </w:tcBorders>
                  <w:shd w:val="clear" w:color="auto" w:fill="auto"/>
                  <w:noWrap/>
                  <w:vAlign w:val="bottom"/>
                  <w:hideMark/>
                </w:tcPr>
                <w:p w14:paraId="75D9E1A0"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CUBA-RUSHFORD CSD</w:t>
                  </w:r>
                </w:p>
              </w:tc>
            </w:tr>
            <w:tr w:rsidR="00513626" w:rsidRPr="00664A6F" w14:paraId="73270306" w14:textId="77777777" w:rsidTr="007E5E35">
              <w:trPr>
                <w:trHeight w:val="276"/>
              </w:trPr>
              <w:tc>
                <w:tcPr>
                  <w:tcW w:w="4810" w:type="dxa"/>
                  <w:tcBorders>
                    <w:top w:val="nil"/>
                    <w:left w:val="nil"/>
                    <w:bottom w:val="nil"/>
                    <w:right w:val="nil"/>
                  </w:tcBorders>
                  <w:shd w:val="clear" w:color="auto" w:fill="auto"/>
                  <w:noWrap/>
                  <w:vAlign w:val="bottom"/>
                  <w:hideMark/>
                </w:tcPr>
                <w:p w14:paraId="3543552A"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DELAWARE ACADEMY CSD AT DELHI</w:t>
                  </w:r>
                </w:p>
              </w:tc>
            </w:tr>
            <w:tr w:rsidR="00513626" w:rsidRPr="00664A6F" w14:paraId="6F58D60F" w14:textId="77777777" w:rsidTr="007E5E35">
              <w:trPr>
                <w:trHeight w:val="276"/>
              </w:trPr>
              <w:tc>
                <w:tcPr>
                  <w:tcW w:w="4810" w:type="dxa"/>
                  <w:tcBorders>
                    <w:top w:val="nil"/>
                    <w:left w:val="nil"/>
                    <w:bottom w:val="nil"/>
                    <w:right w:val="nil"/>
                  </w:tcBorders>
                  <w:shd w:val="clear" w:color="auto" w:fill="auto"/>
                  <w:noWrap/>
                  <w:vAlign w:val="bottom"/>
                  <w:hideMark/>
                </w:tcPr>
                <w:p w14:paraId="3AABE40F"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DEPOSIT CSD</w:t>
                  </w:r>
                </w:p>
              </w:tc>
            </w:tr>
            <w:tr w:rsidR="00513626" w:rsidRPr="00664A6F" w14:paraId="5CC843DE" w14:textId="77777777" w:rsidTr="007E5E35">
              <w:trPr>
                <w:trHeight w:val="276"/>
              </w:trPr>
              <w:tc>
                <w:tcPr>
                  <w:tcW w:w="4810" w:type="dxa"/>
                  <w:tcBorders>
                    <w:top w:val="nil"/>
                    <w:left w:val="nil"/>
                    <w:bottom w:val="nil"/>
                    <w:right w:val="nil"/>
                  </w:tcBorders>
                  <w:shd w:val="clear" w:color="auto" w:fill="auto"/>
                  <w:noWrap/>
                  <w:vAlign w:val="bottom"/>
                  <w:hideMark/>
                </w:tcPr>
                <w:p w14:paraId="3E18E9A5"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DOWNSVILLE CSD</w:t>
                  </w:r>
                </w:p>
              </w:tc>
            </w:tr>
            <w:tr w:rsidR="00513626" w:rsidRPr="00664A6F" w14:paraId="06E201BA" w14:textId="77777777" w:rsidTr="007E5E35">
              <w:trPr>
                <w:trHeight w:val="276"/>
              </w:trPr>
              <w:tc>
                <w:tcPr>
                  <w:tcW w:w="4810" w:type="dxa"/>
                  <w:tcBorders>
                    <w:top w:val="nil"/>
                    <w:left w:val="nil"/>
                    <w:bottom w:val="nil"/>
                    <w:right w:val="nil"/>
                  </w:tcBorders>
                  <w:shd w:val="clear" w:color="auto" w:fill="auto"/>
                  <w:noWrap/>
                  <w:vAlign w:val="bottom"/>
                  <w:hideMark/>
                </w:tcPr>
                <w:p w14:paraId="09E08F31"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DUNDEE CSD</w:t>
                  </w:r>
                </w:p>
              </w:tc>
            </w:tr>
            <w:tr w:rsidR="00513626" w:rsidRPr="00664A6F" w14:paraId="009FA498" w14:textId="77777777" w:rsidTr="007E5E35">
              <w:trPr>
                <w:trHeight w:val="276"/>
              </w:trPr>
              <w:tc>
                <w:tcPr>
                  <w:tcW w:w="4810" w:type="dxa"/>
                  <w:tcBorders>
                    <w:top w:val="nil"/>
                    <w:left w:val="nil"/>
                    <w:bottom w:val="nil"/>
                    <w:right w:val="nil"/>
                  </w:tcBorders>
                  <w:shd w:val="clear" w:color="auto" w:fill="auto"/>
                  <w:noWrap/>
                  <w:vAlign w:val="bottom"/>
                  <w:hideMark/>
                </w:tcPr>
                <w:p w14:paraId="2768F585"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EDMESTON CSD</w:t>
                  </w:r>
                </w:p>
              </w:tc>
            </w:tr>
            <w:tr w:rsidR="00513626" w:rsidRPr="00664A6F" w14:paraId="716A2AA3" w14:textId="77777777" w:rsidTr="007E5E35">
              <w:trPr>
                <w:trHeight w:val="276"/>
              </w:trPr>
              <w:tc>
                <w:tcPr>
                  <w:tcW w:w="4810" w:type="dxa"/>
                  <w:tcBorders>
                    <w:top w:val="nil"/>
                    <w:left w:val="nil"/>
                    <w:bottom w:val="nil"/>
                    <w:right w:val="nil"/>
                  </w:tcBorders>
                  <w:shd w:val="clear" w:color="auto" w:fill="auto"/>
                  <w:noWrap/>
                  <w:vAlign w:val="bottom"/>
                  <w:hideMark/>
                </w:tcPr>
                <w:p w14:paraId="077A1451"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EDWARDS-KNOX CSD</w:t>
                  </w:r>
                </w:p>
              </w:tc>
            </w:tr>
            <w:tr w:rsidR="00513626" w:rsidRPr="00664A6F" w14:paraId="44D55078" w14:textId="77777777" w:rsidTr="007E5E35">
              <w:trPr>
                <w:trHeight w:val="276"/>
              </w:trPr>
              <w:tc>
                <w:tcPr>
                  <w:tcW w:w="4810" w:type="dxa"/>
                  <w:tcBorders>
                    <w:top w:val="nil"/>
                    <w:left w:val="nil"/>
                    <w:bottom w:val="nil"/>
                    <w:right w:val="nil"/>
                  </w:tcBorders>
                  <w:shd w:val="clear" w:color="auto" w:fill="auto"/>
                  <w:noWrap/>
                  <w:vAlign w:val="bottom"/>
                  <w:hideMark/>
                </w:tcPr>
                <w:p w14:paraId="10F291F0"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ELBA CSD</w:t>
                  </w:r>
                </w:p>
              </w:tc>
            </w:tr>
            <w:tr w:rsidR="00513626" w:rsidRPr="00664A6F" w14:paraId="427D2DD9" w14:textId="77777777" w:rsidTr="007E5E35">
              <w:trPr>
                <w:trHeight w:val="276"/>
              </w:trPr>
              <w:tc>
                <w:tcPr>
                  <w:tcW w:w="4810" w:type="dxa"/>
                  <w:tcBorders>
                    <w:top w:val="nil"/>
                    <w:left w:val="nil"/>
                    <w:bottom w:val="nil"/>
                    <w:right w:val="nil"/>
                  </w:tcBorders>
                  <w:shd w:val="clear" w:color="auto" w:fill="auto"/>
                  <w:noWrap/>
                  <w:vAlign w:val="bottom"/>
                  <w:hideMark/>
                </w:tcPr>
                <w:p w14:paraId="467CF2D8"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ELDRED CSD</w:t>
                  </w:r>
                </w:p>
              </w:tc>
            </w:tr>
            <w:tr w:rsidR="00513626" w:rsidRPr="00664A6F" w14:paraId="66B58310" w14:textId="77777777" w:rsidTr="007E5E35">
              <w:trPr>
                <w:trHeight w:val="276"/>
              </w:trPr>
              <w:tc>
                <w:tcPr>
                  <w:tcW w:w="4810" w:type="dxa"/>
                  <w:tcBorders>
                    <w:top w:val="nil"/>
                    <w:left w:val="nil"/>
                    <w:bottom w:val="nil"/>
                    <w:right w:val="nil"/>
                  </w:tcBorders>
                  <w:shd w:val="clear" w:color="auto" w:fill="auto"/>
                  <w:noWrap/>
                  <w:vAlign w:val="bottom"/>
                  <w:hideMark/>
                </w:tcPr>
                <w:p w14:paraId="5754AE74"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ELIZABETHTOWN-LEWIS CSD</w:t>
                  </w:r>
                </w:p>
              </w:tc>
            </w:tr>
            <w:tr w:rsidR="00513626" w:rsidRPr="00664A6F" w14:paraId="176CA906" w14:textId="77777777" w:rsidTr="007E5E35">
              <w:trPr>
                <w:trHeight w:val="276"/>
              </w:trPr>
              <w:tc>
                <w:tcPr>
                  <w:tcW w:w="4810" w:type="dxa"/>
                  <w:tcBorders>
                    <w:top w:val="nil"/>
                    <w:left w:val="nil"/>
                    <w:bottom w:val="nil"/>
                    <w:right w:val="nil"/>
                  </w:tcBorders>
                  <w:shd w:val="clear" w:color="auto" w:fill="auto"/>
                  <w:noWrap/>
                  <w:vAlign w:val="bottom"/>
                  <w:hideMark/>
                </w:tcPr>
                <w:p w14:paraId="5C71DE5E"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ELLICOTTVILLE CSD</w:t>
                  </w:r>
                </w:p>
              </w:tc>
            </w:tr>
            <w:tr w:rsidR="00513626" w:rsidRPr="00664A6F" w14:paraId="277229C0" w14:textId="77777777" w:rsidTr="007E5E35">
              <w:trPr>
                <w:trHeight w:val="276"/>
              </w:trPr>
              <w:tc>
                <w:tcPr>
                  <w:tcW w:w="4810" w:type="dxa"/>
                  <w:tcBorders>
                    <w:top w:val="nil"/>
                    <w:left w:val="nil"/>
                    <w:bottom w:val="nil"/>
                    <w:right w:val="nil"/>
                  </w:tcBorders>
                  <w:shd w:val="clear" w:color="auto" w:fill="auto"/>
                  <w:noWrap/>
                  <w:vAlign w:val="bottom"/>
                  <w:hideMark/>
                </w:tcPr>
                <w:p w14:paraId="3E9CFBBC"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FALCONER CSD</w:t>
                  </w:r>
                </w:p>
              </w:tc>
            </w:tr>
            <w:tr w:rsidR="00513626" w:rsidRPr="00664A6F" w14:paraId="7A093CF8" w14:textId="77777777" w:rsidTr="007E5E35">
              <w:trPr>
                <w:trHeight w:val="276"/>
              </w:trPr>
              <w:tc>
                <w:tcPr>
                  <w:tcW w:w="4810" w:type="dxa"/>
                  <w:tcBorders>
                    <w:top w:val="nil"/>
                    <w:left w:val="nil"/>
                    <w:bottom w:val="nil"/>
                    <w:right w:val="nil"/>
                  </w:tcBorders>
                  <w:shd w:val="clear" w:color="auto" w:fill="auto"/>
                  <w:noWrap/>
                  <w:vAlign w:val="bottom"/>
                  <w:hideMark/>
                </w:tcPr>
                <w:p w14:paraId="61B8650B"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FALLSBURG CSD</w:t>
                  </w:r>
                </w:p>
              </w:tc>
            </w:tr>
            <w:tr w:rsidR="00513626" w:rsidRPr="00664A6F" w14:paraId="5652E52F" w14:textId="77777777" w:rsidTr="007E5E35">
              <w:trPr>
                <w:trHeight w:val="276"/>
              </w:trPr>
              <w:tc>
                <w:tcPr>
                  <w:tcW w:w="4810" w:type="dxa"/>
                  <w:tcBorders>
                    <w:top w:val="nil"/>
                    <w:left w:val="nil"/>
                    <w:bottom w:val="nil"/>
                    <w:right w:val="nil"/>
                  </w:tcBorders>
                  <w:shd w:val="clear" w:color="auto" w:fill="auto"/>
                  <w:noWrap/>
                  <w:vAlign w:val="bottom"/>
                  <w:hideMark/>
                </w:tcPr>
                <w:p w14:paraId="4F74FE76"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FILLMORE CSD</w:t>
                  </w:r>
                </w:p>
              </w:tc>
            </w:tr>
            <w:tr w:rsidR="00513626" w:rsidRPr="00664A6F" w14:paraId="3C039130" w14:textId="77777777" w:rsidTr="007E5E35">
              <w:trPr>
                <w:trHeight w:val="276"/>
              </w:trPr>
              <w:tc>
                <w:tcPr>
                  <w:tcW w:w="4810" w:type="dxa"/>
                  <w:tcBorders>
                    <w:top w:val="nil"/>
                    <w:left w:val="nil"/>
                    <w:bottom w:val="nil"/>
                    <w:right w:val="nil"/>
                  </w:tcBorders>
                  <w:shd w:val="clear" w:color="auto" w:fill="auto"/>
                  <w:noWrap/>
                  <w:vAlign w:val="bottom"/>
                  <w:hideMark/>
                </w:tcPr>
                <w:p w14:paraId="452F20A1"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FONDA-FULTONVILLE CSD</w:t>
                  </w:r>
                </w:p>
              </w:tc>
            </w:tr>
            <w:tr w:rsidR="00513626" w:rsidRPr="00664A6F" w14:paraId="58B6462A" w14:textId="77777777" w:rsidTr="007E5E35">
              <w:trPr>
                <w:trHeight w:val="276"/>
              </w:trPr>
              <w:tc>
                <w:tcPr>
                  <w:tcW w:w="4810" w:type="dxa"/>
                  <w:tcBorders>
                    <w:top w:val="nil"/>
                    <w:left w:val="nil"/>
                    <w:bottom w:val="nil"/>
                    <w:right w:val="nil"/>
                  </w:tcBorders>
                  <w:shd w:val="clear" w:color="auto" w:fill="auto"/>
                  <w:noWrap/>
                  <w:vAlign w:val="bottom"/>
                  <w:hideMark/>
                </w:tcPr>
                <w:p w14:paraId="6FE5A9F6"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FORESTVILLE CSD</w:t>
                  </w:r>
                </w:p>
              </w:tc>
            </w:tr>
            <w:tr w:rsidR="00513626" w:rsidRPr="00664A6F" w14:paraId="3E395621" w14:textId="77777777" w:rsidTr="007E5E35">
              <w:trPr>
                <w:trHeight w:val="276"/>
              </w:trPr>
              <w:tc>
                <w:tcPr>
                  <w:tcW w:w="4810" w:type="dxa"/>
                  <w:tcBorders>
                    <w:top w:val="nil"/>
                    <w:left w:val="nil"/>
                    <w:bottom w:val="nil"/>
                    <w:right w:val="nil"/>
                  </w:tcBorders>
                  <w:shd w:val="clear" w:color="auto" w:fill="auto"/>
                  <w:noWrap/>
                  <w:vAlign w:val="bottom"/>
                  <w:hideMark/>
                </w:tcPr>
                <w:p w14:paraId="63AEA694"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FORT PLAIN CSD</w:t>
                  </w:r>
                </w:p>
              </w:tc>
            </w:tr>
            <w:tr w:rsidR="00513626" w:rsidRPr="00664A6F" w14:paraId="6E9E17CE" w14:textId="77777777" w:rsidTr="007E5E35">
              <w:trPr>
                <w:trHeight w:val="276"/>
              </w:trPr>
              <w:tc>
                <w:tcPr>
                  <w:tcW w:w="4810" w:type="dxa"/>
                  <w:tcBorders>
                    <w:top w:val="nil"/>
                    <w:left w:val="nil"/>
                    <w:bottom w:val="nil"/>
                    <w:right w:val="nil"/>
                  </w:tcBorders>
                  <w:shd w:val="clear" w:color="auto" w:fill="auto"/>
                  <w:noWrap/>
                  <w:vAlign w:val="bottom"/>
                  <w:hideMark/>
                </w:tcPr>
                <w:p w14:paraId="38AA0C13"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FRANKLIN CSD</w:t>
                  </w:r>
                </w:p>
              </w:tc>
            </w:tr>
            <w:tr w:rsidR="00513626" w:rsidRPr="00664A6F" w14:paraId="35DA72E6" w14:textId="77777777" w:rsidTr="007E5E35">
              <w:trPr>
                <w:trHeight w:val="276"/>
              </w:trPr>
              <w:tc>
                <w:tcPr>
                  <w:tcW w:w="4810" w:type="dxa"/>
                  <w:tcBorders>
                    <w:top w:val="nil"/>
                    <w:left w:val="nil"/>
                    <w:bottom w:val="nil"/>
                    <w:right w:val="nil"/>
                  </w:tcBorders>
                  <w:shd w:val="clear" w:color="auto" w:fill="auto"/>
                  <w:noWrap/>
                  <w:vAlign w:val="bottom"/>
                  <w:hideMark/>
                </w:tcPr>
                <w:p w14:paraId="4204310C"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FRANKLINVILLE CSD</w:t>
                  </w:r>
                </w:p>
              </w:tc>
            </w:tr>
            <w:tr w:rsidR="00513626" w:rsidRPr="00664A6F" w14:paraId="1E58FF5B" w14:textId="77777777" w:rsidTr="007E5E35">
              <w:trPr>
                <w:trHeight w:val="276"/>
              </w:trPr>
              <w:tc>
                <w:tcPr>
                  <w:tcW w:w="4810" w:type="dxa"/>
                  <w:tcBorders>
                    <w:top w:val="nil"/>
                    <w:left w:val="nil"/>
                    <w:bottom w:val="nil"/>
                    <w:right w:val="nil"/>
                  </w:tcBorders>
                  <w:shd w:val="clear" w:color="auto" w:fill="auto"/>
                  <w:noWrap/>
                  <w:vAlign w:val="bottom"/>
                  <w:hideMark/>
                </w:tcPr>
                <w:p w14:paraId="1876BDB8"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FREDONIA CSD</w:t>
                  </w:r>
                </w:p>
              </w:tc>
            </w:tr>
            <w:tr w:rsidR="00513626" w:rsidRPr="00664A6F" w14:paraId="296282DC" w14:textId="77777777" w:rsidTr="007E5E35">
              <w:trPr>
                <w:trHeight w:val="276"/>
              </w:trPr>
              <w:tc>
                <w:tcPr>
                  <w:tcW w:w="4810" w:type="dxa"/>
                  <w:tcBorders>
                    <w:top w:val="nil"/>
                    <w:left w:val="nil"/>
                    <w:bottom w:val="nil"/>
                    <w:right w:val="nil"/>
                  </w:tcBorders>
                  <w:shd w:val="clear" w:color="auto" w:fill="auto"/>
                  <w:noWrap/>
                  <w:vAlign w:val="bottom"/>
                  <w:hideMark/>
                </w:tcPr>
                <w:p w14:paraId="574912C9"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FREWSBURG CSD</w:t>
                  </w:r>
                </w:p>
              </w:tc>
            </w:tr>
            <w:tr w:rsidR="00513626" w:rsidRPr="00664A6F" w14:paraId="7CEDB79B" w14:textId="77777777" w:rsidTr="007E5E35">
              <w:trPr>
                <w:trHeight w:val="276"/>
              </w:trPr>
              <w:tc>
                <w:tcPr>
                  <w:tcW w:w="4810" w:type="dxa"/>
                  <w:tcBorders>
                    <w:top w:val="nil"/>
                    <w:left w:val="nil"/>
                    <w:bottom w:val="nil"/>
                    <w:right w:val="nil"/>
                  </w:tcBorders>
                  <w:shd w:val="clear" w:color="auto" w:fill="auto"/>
                  <w:noWrap/>
                  <w:vAlign w:val="bottom"/>
                  <w:hideMark/>
                </w:tcPr>
                <w:p w14:paraId="43430398"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FRIENDSHIP CSD</w:t>
                  </w:r>
                </w:p>
              </w:tc>
            </w:tr>
            <w:tr w:rsidR="00513626" w:rsidRPr="00664A6F" w14:paraId="75E7A84E" w14:textId="77777777" w:rsidTr="007E5E35">
              <w:trPr>
                <w:trHeight w:val="276"/>
              </w:trPr>
              <w:tc>
                <w:tcPr>
                  <w:tcW w:w="4810" w:type="dxa"/>
                  <w:tcBorders>
                    <w:top w:val="nil"/>
                    <w:left w:val="nil"/>
                    <w:bottom w:val="nil"/>
                    <w:right w:val="nil"/>
                  </w:tcBorders>
                  <w:shd w:val="clear" w:color="auto" w:fill="auto"/>
                  <w:noWrap/>
                  <w:vAlign w:val="bottom"/>
                  <w:hideMark/>
                </w:tcPr>
                <w:p w14:paraId="46A9A9E6"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GENERAL BROWN CSD</w:t>
                  </w:r>
                </w:p>
              </w:tc>
            </w:tr>
            <w:tr w:rsidR="00513626" w:rsidRPr="00664A6F" w14:paraId="0D108FE2" w14:textId="77777777" w:rsidTr="007E5E35">
              <w:trPr>
                <w:trHeight w:val="276"/>
              </w:trPr>
              <w:tc>
                <w:tcPr>
                  <w:tcW w:w="4810" w:type="dxa"/>
                  <w:tcBorders>
                    <w:top w:val="nil"/>
                    <w:left w:val="nil"/>
                    <w:bottom w:val="nil"/>
                    <w:right w:val="nil"/>
                  </w:tcBorders>
                  <w:shd w:val="clear" w:color="auto" w:fill="auto"/>
                  <w:noWrap/>
                  <w:vAlign w:val="bottom"/>
                  <w:hideMark/>
                </w:tcPr>
                <w:p w14:paraId="5330AAAD"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 xml:space="preserve">GENESEE VALLEY CSD </w:t>
                  </w:r>
                </w:p>
              </w:tc>
            </w:tr>
            <w:tr w:rsidR="00513626" w:rsidRPr="00664A6F" w14:paraId="12718491" w14:textId="77777777" w:rsidTr="007E5E35">
              <w:trPr>
                <w:trHeight w:val="276"/>
              </w:trPr>
              <w:tc>
                <w:tcPr>
                  <w:tcW w:w="4810" w:type="dxa"/>
                  <w:tcBorders>
                    <w:top w:val="nil"/>
                    <w:left w:val="nil"/>
                    <w:bottom w:val="nil"/>
                    <w:right w:val="nil"/>
                  </w:tcBorders>
                  <w:shd w:val="clear" w:color="auto" w:fill="auto"/>
                  <w:noWrap/>
                  <w:vAlign w:val="bottom"/>
                  <w:hideMark/>
                </w:tcPr>
                <w:p w14:paraId="4F6C8D32"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GEORGETOWN-SOUTH OTSELIC CSD</w:t>
                  </w:r>
                </w:p>
              </w:tc>
            </w:tr>
            <w:tr w:rsidR="00513626" w:rsidRPr="00664A6F" w14:paraId="5C2379CF" w14:textId="77777777" w:rsidTr="007E5E35">
              <w:trPr>
                <w:trHeight w:val="276"/>
              </w:trPr>
              <w:tc>
                <w:tcPr>
                  <w:tcW w:w="4810" w:type="dxa"/>
                  <w:tcBorders>
                    <w:top w:val="nil"/>
                    <w:left w:val="nil"/>
                    <w:bottom w:val="nil"/>
                    <w:right w:val="nil"/>
                  </w:tcBorders>
                  <w:shd w:val="clear" w:color="auto" w:fill="auto"/>
                  <w:noWrap/>
                  <w:vAlign w:val="bottom"/>
                  <w:hideMark/>
                </w:tcPr>
                <w:p w14:paraId="27F77A81"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GERMANTOWN CSD</w:t>
                  </w:r>
                </w:p>
              </w:tc>
            </w:tr>
            <w:tr w:rsidR="00513626" w:rsidRPr="00664A6F" w14:paraId="4CB77043" w14:textId="77777777" w:rsidTr="007E5E35">
              <w:trPr>
                <w:trHeight w:val="276"/>
              </w:trPr>
              <w:tc>
                <w:tcPr>
                  <w:tcW w:w="4810" w:type="dxa"/>
                  <w:tcBorders>
                    <w:top w:val="nil"/>
                    <w:left w:val="nil"/>
                    <w:bottom w:val="nil"/>
                    <w:right w:val="nil"/>
                  </w:tcBorders>
                  <w:shd w:val="clear" w:color="auto" w:fill="auto"/>
                  <w:noWrap/>
                  <w:vAlign w:val="bottom"/>
                  <w:hideMark/>
                </w:tcPr>
                <w:p w14:paraId="5804D6F6"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GILBERTSVILLE-MOUNT UPTON CSD</w:t>
                  </w:r>
                </w:p>
              </w:tc>
            </w:tr>
            <w:tr w:rsidR="00513626" w:rsidRPr="00664A6F" w14:paraId="10CB67B5" w14:textId="77777777" w:rsidTr="007E5E35">
              <w:trPr>
                <w:trHeight w:val="276"/>
              </w:trPr>
              <w:tc>
                <w:tcPr>
                  <w:tcW w:w="4810" w:type="dxa"/>
                  <w:tcBorders>
                    <w:top w:val="nil"/>
                    <w:left w:val="nil"/>
                    <w:bottom w:val="nil"/>
                    <w:right w:val="nil"/>
                  </w:tcBorders>
                  <w:shd w:val="clear" w:color="auto" w:fill="auto"/>
                  <w:noWrap/>
                  <w:vAlign w:val="bottom"/>
                  <w:hideMark/>
                </w:tcPr>
                <w:p w14:paraId="345A8C76"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GOUVERNEUR CSD</w:t>
                  </w:r>
                </w:p>
              </w:tc>
            </w:tr>
            <w:tr w:rsidR="00513626" w:rsidRPr="00664A6F" w14:paraId="15EBCB9E" w14:textId="77777777" w:rsidTr="007E5E35">
              <w:trPr>
                <w:trHeight w:val="276"/>
              </w:trPr>
              <w:tc>
                <w:tcPr>
                  <w:tcW w:w="4810" w:type="dxa"/>
                  <w:tcBorders>
                    <w:top w:val="nil"/>
                    <w:left w:val="nil"/>
                    <w:bottom w:val="nil"/>
                    <w:right w:val="nil"/>
                  </w:tcBorders>
                  <w:shd w:val="clear" w:color="auto" w:fill="auto"/>
                  <w:noWrap/>
                  <w:vAlign w:val="bottom"/>
                  <w:hideMark/>
                </w:tcPr>
                <w:p w14:paraId="66564040"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GOWANDA CSD</w:t>
                  </w:r>
                </w:p>
              </w:tc>
            </w:tr>
            <w:tr w:rsidR="00513626" w:rsidRPr="00664A6F" w14:paraId="1E28003B" w14:textId="77777777" w:rsidTr="007E5E35">
              <w:trPr>
                <w:trHeight w:val="276"/>
              </w:trPr>
              <w:tc>
                <w:tcPr>
                  <w:tcW w:w="4810" w:type="dxa"/>
                  <w:tcBorders>
                    <w:top w:val="nil"/>
                    <w:left w:val="nil"/>
                    <w:bottom w:val="nil"/>
                    <w:right w:val="nil"/>
                  </w:tcBorders>
                  <w:shd w:val="clear" w:color="auto" w:fill="auto"/>
                  <w:noWrap/>
                  <w:vAlign w:val="bottom"/>
                  <w:hideMark/>
                </w:tcPr>
                <w:p w14:paraId="11EF2340"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GREENE CSD</w:t>
                  </w:r>
                </w:p>
              </w:tc>
            </w:tr>
            <w:tr w:rsidR="00513626" w:rsidRPr="00664A6F" w14:paraId="5AC9F419" w14:textId="77777777" w:rsidTr="007E5E35">
              <w:trPr>
                <w:trHeight w:val="276"/>
              </w:trPr>
              <w:tc>
                <w:tcPr>
                  <w:tcW w:w="4810" w:type="dxa"/>
                  <w:tcBorders>
                    <w:top w:val="nil"/>
                    <w:left w:val="nil"/>
                    <w:bottom w:val="nil"/>
                    <w:right w:val="nil"/>
                  </w:tcBorders>
                  <w:shd w:val="clear" w:color="auto" w:fill="auto"/>
                  <w:noWrap/>
                  <w:vAlign w:val="bottom"/>
                  <w:hideMark/>
                </w:tcPr>
                <w:p w14:paraId="7F9D90D3"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GREENVILLE CSD</w:t>
                  </w:r>
                </w:p>
              </w:tc>
            </w:tr>
            <w:tr w:rsidR="00513626" w:rsidRPr="00664A6F" w14:paraId="57619A0A" w14:textId="77777777" w:rsidTr="007E5E35">
              <w:trPr>
                <w:trHeight w:val="276"/>
              </w:trPr>
              <w:tc>
                <w:tcPr>
                  <w:tcW w:w="4810" w:type="dxa"/>
                  <w:tcBorders>
                    <w:top w:val="nil"/>
                    <w:left w:val="nil"/>
                    <w:bottom w:val="nil"/>
                    <w:right w:val="nil"/>
                  </w:tcBorders>
                  <w:shd w:val="clear" w:color="auto" w:fill="auto"/>
                  <w:noWrap/>
                  <w:vAlign w:val="bottom"/>
                  <w:hideMark/>
                </w:tcPr>
                <w:p w14:paraId="10A65041"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HAMMOND CSD</w:t>
                  </w:r>
                </w:p>
              </w:tc>
            </w:tr>
            <w:tr w:rsidR="00513626" w:rsidRPr="00664A6F" w14:paraId="2271A086" w14:textId="77777777" w:rsidTr="007E5E35">
              <w:trPr>
                <w:trHeight w:val="276"/>
              </w:trPr>
              <w:tc>
                <w:tcPr>
                  <w:tcW w:w="4810" w:type="dxa"/>
                  <w:tcBorders>
                    <w:top w:val="nil"/>
                    <w:left w:val="nil"/>
                    <w:bottom w:val="nil"/>
                    <w:right w:val="nil"/>
                  </w:tcBorders>
                  <w:shd w:val="clear" w:color="auto" w:fill="auto"/>
                  <w:noWrap/>
                  <w:vAlign w:val="bottom"/>
                  <w:hideMark/>
                </w:tcPr>
                <w:p w14:paraId="565F55F6"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HAMMONDSPORT CSD</w:t>
                  </w:r>
                </w:p>
              </w:tc>
            </w:tr>
            <w:tr w:rsidR="00513626" w:rsidRPr="00664A6F" w14:paraId="2777195A" w14:textId="77777777" w:rsidTr="007E5E35">
              <w:trPr>
                <w:trHeight w:val="276"/>
              </w:trPr>
              <w:tc>
                <w:tcPr>
                  <w:tcW w:w="4810" w:type="dxa"/>
                  <w:tcBorders>
                    <w:top w:val="nil"/>
                    <w:left w:val="nil"/>
                    <w:bottom w:val="nil"/>
                    <w:right w:val="nil"/>
                  </w:tcBorders>
                  <w:shd w:val="clear" w:color="auto" w:fill="auto"/>
                  <w:noWrap/>
                  <w:vAlign w:val="bottom"/>
                  <w:hideMark/>
                </w:tcPr>
                <w:p w14:paraId="7C280C91"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HANCOCK CSD</w:t>
                  </w:r>
                </w:p>
              </w:tc>
            </w:tr>
            <w:tr w:rsidR="00513626" w:rsidRPr="00664A6F" w14:paraId="6C2C46EC" w14:textId="77777777" w:rsidTr="007E5E35">
              <w:trPr>
                <w:trHeight w:val="276"/>
              </w:trPr>
              <w:tc>
                <w:tcPr>
                  <w:tcW w:w="4810" w:type="dxa"/>
                  <w:tcBorders>
                    <w:top w:val="nil"/>
                    <w:left w:val="nil"/>
                    <w:bottom w:val="nil"/>
                    <w:right w:val="nil"/>
                  </w:tcBorders>
                  <w:shd w:val="clear" w:color="auto" w:fill="auto"/>
                  <w:noWrap/>
                  <w:vAlign w:val="bottom"/>
                  <w:hideMark/>
                </w:tcPr>
                <w:p w14:paraId="1F146325"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HARRISVILLE CSD</w:t>
                  </w:r>
                </w:p>
              </w:tc>
            </w:tr>
            <w:tr w:rsidR="00513626" w:rsidRPr="00664A6F" w14:paraId="021E46A5" w14:textId="77777777" w:rsidTr="007E5E35">
              <w:trPr>
                <w:trHeight w:val="276"/>
              </w:trPr>
              <w:tc>
                <w:tcPr>
                  <w:tcW w:w="4810" w:type="dxa"/>
                  <w:tcBorders>
                    <w:top w:val="nil"/>
                    <w:left w:val="nil"/>
                    <w:bottom w:val="nil"/>
                    <w:right w:val="nil"/>
                  </w:tcBorders>
                  <w:shd w:val="clear" w:color="auto" w:fill="auto"/>
                  <w:noWrap/>
                  <w:vAlign w:val="bottom"/>
                  <w:hideMark/>
                </w:tcPr>
                <w:p w14:paraId="79A9CCAF"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HERMON-DEKALB CSD</w:t>
                  </w:r>
                </w:p>
              </w:tc>
            </w:tr>
            <w:tr w:rsidR="00513626" w:rsidRPr="00664A6F" w14:paraId="43E62314" w14:textId="77777777" w:rsidTr="007E5E35">
              <w:trPr>
                <w:trHeight w:val="276"/>
              </w:trPr>
              <w:tc>
                <w:tcPr>
                  <w:tcW w:w="4810" w:type="dxa"/>
                  <w:tcBorders>
                    <w:top w:val="nil"/>
                    <w:left w:val="nil"/>
                    <w:bottom w:val="nil"/>
                    <w:right w:val="nil"/>
                  </w:tcBorders>
                  <w:shd w:val="clear" w:color="auto" w:fill="auto"/>
                  <w:noWrap/>
                  <w:vAlign w:val="bottom"/>
                  <w:hideMark/>
                </w:tcPr>
                <w:p w14:paraId="5E88DF29"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HEUVELTON CSD</w:t>
                  </w:r>
                </w:p>
              </w:tc>
            </w:tr>
            <w:tr w:rsidR="00513626" w:rsidRPr="00664A6F" w14:paraId="1FD03F21" w14:textId="77777777" w:rsidTr="007E5E35">
              <w:trPr>
                <w:trHeight w:val="276"/>
              </w:trPr>
              <w:tc>
                <w:tcPr>
                  <w:tcW w:w="4810" w:type="dxa"/>
                  <w:tcBorders>
                    <w:top w:val="nil"/>
                    <w:left w:val="nil"/>
                    <w:bottom w:val="nil"/>
                    <w:right w:val="nil"/>
                  </w:tcBorders>
                  <w:shd w:val="clear" w:color="auto" w:fill="auto"/>
                  <w:noWrap/>
                  <w:vAlign w:val="bottom"/>
                  <w:hideMark/>
                </w:tcPr>
                <w:p w14:paraId="6EDC986B"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HINSDALE CSD</w:t>
                  </w:r>
                </w:p>
              </w:tc>
            </w:tr>
            <w:tr w:rsidR="00513626" w:rsidRPr="00664A6F" w14:paraId="496BCA81" w14:textId="77777777" w:rsidTr="007E5E35">
              <w:trPr>
                <w:trHeight w:val="276"/>
              </w:trPr>
              <w:tc>
                <w:tcPr>
                  <w:tcW w:w="4810" w:type="dxa"/>
                  <w:tcBorders>
                    <w:top w:val="nil"/>
                    <w:left w:val="nil"/>
                    <w:bottom w:val="nil"/>
                    <w:right w:val="nil"/>
                  </w:tcBorders>
                  <w:shd w:val="clear" w:color="auto" w:fill="auto"/>
                  <w:noWrap/>
                  <w:vAlign w:val="bottom"/>
                  <w:hideMark/>
                </w:tcPr>
                <w:p w14:paraId="13128B04"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lastRenderedPageBreak/>
                    <w:t>HOMER CSD</w:t>
                  </w:r>
                </w:p>
              </w:tc>
            </w:tr>
            <w:tr w:rsidR="00513626" w:rsidRPr="00664A6F" w14:paraId="2E5E84D2" w14:textId="77777777" w:rsidTr="007E5E35">
              <w:trPr>
                <w:trHeight w:val="276"/>
              </w:trPr>
              <w:tc>
                <w:tcPr>
                  <w:tcW w:w="4810" w:type="dxa"/>
                  <w:tcBorders>
                    <w:top w:val="nil"/>
                    <w:left w:val="nil"/>
                    <w:bottom w:val="nil"/>
                    <w:right w:val="nil"/>
                  </w:tcBorders>
                  <w:shd w:val="clear" w:color="auto" w:fill="auto"/>
                  <w:noWrap/>
                  <w:vAlign w:val="bottom"/>
                  <w:hideMark/>
                </w:tcPr>
                <w:p w14:paraId="47449D97"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HUNTER-TANNERSVILLE CSD</w:t>
                  </w:r>
                </w:p>
              </w:tc>
            </w:tr>
            <w:tr w:rsidR="00513626" w:rsidRPr="00664A6F" w14:paraId="373291FE" w14:textId="77777777" w:rsidTr="007E5E35">
              <w:trPr>
                <w:trHeight w:val="276"/>
              </w:trPr>
              <w:tc>
                <w:tcPr>
                  <w:tcW w:w="4810" w:type="dxa"/>
                  <w:tcBorders>
                    <w:top w:val="nil"/>
                    <w:left w:val="nil"/>
                    <w:bottom w:val="nil"/>
                    <w:right w:val="nil"/>
                  </w:tcBorders>
                  <w:shd w:val="clear" w:color="auto" w:fill="auto"/>
                  <w:noWrap/>
                  <w:vAlign w:val="bottom"/>
                  <w:hideMark/>
                </w:tcPr>
                <w:p w14:paraId="7B1A3365"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INDIAN LAKE CSD</w:t>
                  </w:r>
                </w:p>
              </w:tc>
            </w:tr>
            <w:tr w:rsidR="00513626" w:rsidRPr="00664A6F" w14:paraId="65270F8D" w14:textId="77777777" w:rsidTr="007E5E35">
              <w:trPr>
                <w:trHeight w:val="276"/>
              </w:trPr>
              <w:tc>
                <w:tcPr>
                  <w:tcW w:w="4810" w:type="dxa"/>
                  <w:tcBorders>
                    <w:top w:val="nil"/>
                    <w:left w:val="nil"/>
                    <w:bottom w:val="nil"/>
                    <w:right w:val="nil"/>
                  </w:tcBorders>
                  <w:shd w:val="clear" w:color="auto" w:fill="auto"/>
                  <w:noWrap/>
                  <w:vAlign w:val="bottom"/>
                  <w:hideMark/>
                </w:tcPr>
                <w:p w14:paraId="2A17911F"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INDIAN RIVER CSD</w:t>
                  </w:r>
                </w:p>
              </w:tc>
            </w:tr>
            <w:tr w:rsidR="00513626" w:rsidRPr="00664A6F" w14:paraId="77BFC6F1" w14:textId="77777777" w:rsidTr="007E5E35">
              <w:trPr>
                <w:trHeight w:val="276"/>
              </w:trPr>
              <w:tc>
                <w:tcPr>
                  <w:tcW w:w="4810" w:type="dxa"/>
                  <w:tcBorders>
                    <w:top w:val="nil"/>
                    <w:left w:val="nil"/>
                    <w:bottom w:val="nil"/>
                    <w:right w:val="nil"/>
                  </w:tcBorders>
                  <w:shd w:val="clear" w:color="auto" w:fill="auto"/>
                  <w:noWrap/>
                  <w:vAlign w:val="bottom"/>
                  <w:hideMark/>
                </w:tcPr>
                <w:p w14:paraId="268C8464"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INLET COMN SD</w:t>
                  </w:r>
                </w:p>
              </w:tc>
            </w:tr>
            <w:tr w:rsidR="00513626" w:rsidRPr="00664A6F" w14:paraId="1AED3E6A" w14:textId="77777777" w:rsidTr="007E5E35">
              <w:trPr>
                <w:trHeight w:val="276"/>
              </w:trPr>
              <w:tc>
                <w:tcPr>
                  <w:tcW w:w="4810" w:type="dxa"/>
                  <w:tcBorders>
                    <w:top w:val="nil"/>
                    <w:left w:val="nil"/>
                    <w:bottom w:val="nil"/>
                    <w:right w:val="nil"/>
                  </w:tcBorders>
                  <w:shd w:val="clear" w:color="auto" w:fill="auto"/>
                  <w:noWrap/>
                  <w:vAlign w:val="bottom"/>
                  <w:hideMark/>
                </w:tcPr>
                <w:p w14:paraId="13400ADB"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JASPER-TROUPSBURG CSD</w:t>
                  </w:r>
                </w:p>
              </w:tc>
            </w:tr>
            <w:tr w:rsidR="00513626" w:rsidRPr="00664A6F" w14:paraId="4261E5D4" w14:textId="77777777" w:rsidTr="007E5E35">
              <w:trPr>
                <w:trHeight w:val="276"/>
              </w:trPr>
              <w:tc>
                <w:tcPr>
                  <w:tcW w:w="4810" w:type="dxa"/>
                  <w:tcBorders>
                    <w:top w:val="nil"/>
                    <w:left w:val="nil"/>
                    <w:bottom w:val="nil"/>
                    <w:right w:val="nil"/>
                  </w:tcBorders>
                  <w:shd w:val="clear" w:color="auto" w:fill="auto"/>
                  <w:noWrap/>
                  <w:vAlign w:val="bottom"/>
                  <w:hideMark/>
                </w:tcPr>
                <w:p w14:paraId="1A802D98"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KEENE CSD</w:t>
                  </w:r>
                </w:p>
              </w:tc>
            </w:tr>
            <w:tr w:rsidR="00513626" w:rsidRPr="00664A6F" w14:paraId="584C472C" w14:textId="77777777" w:rsidTr="007E5E35">
              <w:trPr>
                <w:trHeight w:val="276"/>
              </w:trPr>
              <w:tc>
                <w:tcPr>
                  <w:tcW w:w="4810" w:type="dxa"/>
                  <w:tcBorders>
                    <w:top w:val="nil"/>
                    <w:left w:val="nil"/>
                    <w:bottom w:val="nil"/>
                    <w:right w:val="nil"/>
                  </w:tcBorders>
                  <w:shd w:val="clear" w:color="auto" w:fill="auto"/>
                  <w:noWrap/>
                  <w:vAlign w:val="bottom"/>
                  <w:hideMark/>
                </w:tcPr>
                <w:p w14:paraId="40BAC60A"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KINDERHOOK CSD</w:t>
                  </w:r>
                </w:p>
              </w:tc>
            </w:tr>
            <w:tr w:rsidR="00513626" w:rsidRPr="00664A6F" w14:paraId="71AA5850" w14:textId="77777777" w:rsidTr="007E5E35">
              <w:trPr>
                <w:trHeight w:val="276"/>
              </w:trPr>
              <w:tc>
                <w:tcPr>
                  <w:tcW w:w="4810" w:type="dxa"/>
                  <w:tcBorders>
                    <w:top w:val="nil"/>
                    <w:left w:val="nil"/>
                    <w:bottom w:val="nil"/>
                    <w:right w:val="nil"/>
                  </w:tcBorders>
                  <w:shd w:val="clear" w:color="auto" w:fill="auto"/>
                  <w:noWrap/>
                  <w:vAlign w:val="bottom"/>
                  <w:hideMark/>
                </w:tcPr>
                <w:p w14:paraId="01533F26"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LA FARGEVILLE CSD</w:t>
                  </w:r>
                </w:p>
              </w:tc>
            </w:tr>
            <w:tr w:rsidR="00513626" w:rsidRPr="00664A6F" w14:paraId="5079058C" w14:textId="77777777" w:rsidTr="007E5E35">
              <w:trPr>
                <w:trHeight w:val="276"/>
              </w:trPr>
              <w:tc>
                <w:tcPr>
                  <w:tcW w:w="4810" w:type="dxa"/>
                  <w:tcBorders>
                    <w:top w:val="nil"/>
                    <w:left w:val="nil"/>
                    <w:bottom w:val="nil"/>
                    <w:right w:val="nil"/>
                  </w:tcBorders>
                  <w:shd w:val="clear" w:color="auto" w:fill="auto"/>
                  <w:noWrap/>
                  <w:vAlign w:val="bottom"/>
                  <w:hideMark/>
                </w:tcPr>
                <w:p w14:paraId="2F0AE828"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LAKE PLACID CSD</w:t>
                  </w:r>
                </w:p>
              </w:tc>
            </w:tr>
            <w:tr w:rsidR="00513626" w:rsidRPr="00664A6F" w14:paraId="3D3E059B" w14:textId="77777777" w:rsidTr="007E5E35">
              <w:trPr>
                <w:trHeight w:val="276"/>
              </w:trPr>
              <w:tc>
                <w:tcPr>
                  <w:tcW w:w="4810" w:type="dxa"/>
                  <w:tcBorders>
                    <w:top w:val="nil"/>
                    <w:left w:val="nil"/>
                    <w:bottom w:val="nil"/>
                    <w:right w:val="nil"/>
                  </w:tcBorders>
                  <w:shd w:val="clear" w:color="auto" w:fill="auto"/>
                  <w:noWrap/>
                  <w:vAlign w:val="bottom"/>
                  <w:hideMark/>
                </w:tcPr>
                <w:p w14:paraId="4DD69C7B"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LAKE PLEASANT CSD</w:t>
                  </w:r>
                </w:p>
              </w:tc>
            </w:tr>
            <w:tr w:rsidR="00513626" w:rsidRPr="00664A6F" w14:paraId="6DB0C727" w14:textId="77777777" w:rsidTr="007E5E35">
              <w:trPr>
                <w:trHeight w:val="276"/>
              </w:trPr>
              <w:tc>
                <w:tcPr>
                  <w:tcW w:w="4810" w:type="dxa"/>
                  <w:tcBorders>
                    <w:top w:val="nil"/>
                    <w:left w:val="nil"/>
                    <w:bottom w:val="nil"/>
                    <w:right w:val="nil"/>
                  </w:tcBorders>
                  <w:shd w:val="clear" w:color="auto" w:fill="auto"/>
                  <w:noWrap/>
                  <w:vAlign w:val="bottom"/>
                  <w:hideMark/>
                </w:tcPr>
                <w:p w14:paraId="0F69ECDE"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LAURENS CSD</w:t>
                  </w:r>
                </w:p>
              </w:tc>
            </w:tr>
            <w:tr w:rsidR="00513626" w:rsidRPr="00664A6F" w14:paraId="584AAA3A" w14:textId="77777777" w:rsidTr="007E5E35">
              <w:trPr>
                <w:trHeight w:val="276"/>
              </w:trPr>
              <w:tc>
                <w:tcPr>
                  <w:tcW w:w="4810" w:type="dxa"/>
                  <w:tcBorders>
                    <w:top w:val="nil"/>
                    <w:left w:val="nil"/>
                    <w:bottom w:val="nil"/>
                    <w:right w:val="nil"/>
                  </w:tcBorders>
                  <w:shd w:val="clear" w:color="auto" w:fill="auto"/>
                  <w:noWrap/>
                  <w:vAlign w:val="bottom"/>
                  <w:hideMark/>
                </w:tcPr>
                <w:p w14:paraId="31D52073"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LE ROY CSD</w:t>
                  </w:r>
                </w:p>
              </w:tc>
            </w:tr>
            <w:tr w:rsidR="00513626" w:rsidRPr="00664A6F" w14:paraId="6DA5EC8C" w14:textId="77777777" w:rsidTr="007E5E35">
              <w:trPr>
                <w:trHeight w:val="276"/>
              </w:trPr>
              <w:tc>
                <w:tcPr>
                  <w:tcW w:w="4810" w:type="dxa"/>
                  <w:tcBorders>
                    <w:top w:val="nil"/>
                    <w:left w:val="nil"/>
                    <w:bottom w:val="nil"/>
                    <w:right w:val="nil"/>
                  </w:tcBorders>
                  <w:shd w:val="clear" w:color="auto" w:fill="auto"/>
                  <w:noWrap/>
                  <w:vAlign w:val="bottom"/>
                  <w:hideMark/>
                </w:tcPr>
                <w:p w14:paraId="437153BA"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LETCHWORTH CSD</w:t>
                  </w:r>
                </w:p>
              </w:tc>
            </w:tr>
            <w:tr w:rsidR="00513626" w:rsidRPr="00664A6F" w14:paraId="27A5469B" w14:textId="77777777" w:rsidTr="007E5E35">
              <w:trPr>
                <w:trHeight w:val="276"/>
              </w:trPr>
              <w:tc>
                <w:tcPr>
                  <w:tcW w:w="4810" w:type="dxa"/>
                  <w:tcBorders>
                    <w:top w:val="nil"/>
                    <w:left w:val="nil"/>
                    <w:bottom w:val="nil"/>
                    <w:right w:val="nil"/>
                  </w:tcBorders>
                  <w:shd w:val="clear" w:color="auto" w:fill="auto"/>
                  <w:noWrap/>
                  <w:vAlign w:val="bottom"/>
                  <w:hideMark/>
                </w:tcPr>
                <w:p w14:paraId="117098DE"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LIBERTY CSD</w:t>
                  </w:r>
                </w:p>
              </w:tc>
            </w:tr>
            <w:tr w:rsidR="00513626" w:rsidRPr="00664A6F" w14:paraId="2D730D33" w14:textId="77777777" w:rsidTr="007E5E35">
              <w:trPr>
                <w:trHeight w:val="276"/>
              </w:trPr>
              <w:tc>
                <w:tcPr>
                  <w:tcW w:w="4810" w:type="dxa"/>
                  <w:tcBorders>
                    <w:top w:val="nil"/>
                    <w:left w:val="nil"/>
                    <w:bottom w:val="nil"/>
                    <w:right w:val="nil"/>
                  </w:tcBorders>
                  <w:shd w:val="clear" w:color="auto" w:fill="auto"/>
                  <w:noWrap/>
                  <w:vAlign w:val="bottom"/>
                  <w:hideMark/>
                </w:tcPr>
                <w:p w14:paraId="0A926681"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LISBON CSD</w:t>
                  </w:r>
                </w:p>
              </w:tc>
            </w:tr>
            <w:tr w:rsidR="00513626" w:rsidRPr="00664A6F" w14:paraId="4D09DB85" w14:textId="77777777" w:rsidTr="007E5E35">
              <w:trPr>
                <w:trHeight w:val="276"/>
              </w:trPr>
              <w:tc>
                <w:tcPr>
                  <w:tcW w:w="4810" w:type="dxa"/>
                  <w:tcBorders>
                    <w:top w:val="nil"/>
                    <w:left w:val="nil"/>
                    <w:bottom w:val="nil"/>
                    <w:right w:val="nil"/>
                  </w:tcBorders>
                  <w:shd w:val="clear" w:color="auto" w:fill="auto"/>
                  <w:noWrap/>
                  <w:vAlign w:val="bottom"/>
                  <w:hideMark/>
                </w:tcPr>
                <w:p w14:paraId="31CE290E"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LIVINGSTON MANOR CSD</w:t>
                  </w:r>
                </w:p>
              </w:tc>
            </w:tr>
            <w:tr w:rsidR="00513626" w:rsidRPr="00664A6F" w14:paraId="7EFFE9B4" w14:textId="77777777" w:rsidTr="007E5E35">
              <w:trPr>
                <w:trHeight w:val="276"/>
              </w:trPr>
              <w:tc>
                <w:tcPr>
                  <w:tcW w:w="4810" w:type="dxa"/>
                  <w:tcBorders>
                    <w:top w:val="nil"/>
                    <w:left w:val="nil"/>
                    <w:bottom w:val="nil"/>
                    <w:right w:val="nil"/>
                  </w:tcBorders>
                  <w:shd w:val="clear" w:color="auto" w:fill="auto"/>
                  <w:noWrap/>
                  <w:vAlign w:val="bottom"/>
                  <w:hideMark/>
                </w:tcPr>
                <w:p w14:paraId="0E376A91"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LONG LAKE CSD</w:t>
                  </w:r>
                </w:p>
              </w:tc>
            </w:tr>
            <w:tr w:rsidR="00513626" w:rsidRPr="00664A6F" w14:paraId="658653E5" w14:textId="77777777" w:rsidTr="007E5E35">
              <w:trPr>
                <w:trHeight w:val="276"/>
              </w:trPr>
              <w:tc>
                <w:tcPr>
                  <w:tcW w:w="4810" w:type="dxa"/>
                  <w:tcBorders>
                    <w:top w:val="nil"/>
                    <w:left w:val="nil"/>
                    <w:bottom w:val="nil"/>
                    <w:right w:val="nil"/>
                  </w:tcBorders>
                  <w:shd w:val="clear" w:color="auto" w:fill="auto"/>
                  <w:noWrap/>
                  <w:vAlign w:val="bottom"/>
                  <w:hideMark/>
                </w:tcPr>
                <w:p w14:paraId="3AB5A4F6"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LOWVILLE ACADEMY &amp; CSD</w:t>
                  </w:r>
                </w:p>
              </w:tc>
            </w:tr>
            <w:tr w:rsidR="00513626" w:rsidRPr="00664A6F" w14:paraId="4F3EB5CE" w14:textId="77777777" w:rsidTr="007E5E35">
              <w:trPr>
                <w:trHeight w:val="276"/>
              </w:trPr>
              <w:tc>
                <w:tcPr>
                  <w:tcW w:w="4810" w:type="dxa"/>
                  <w:tcBorders>
                    <w:top w:val="nil"/>
                    <w:left w:val="nil"/>
                    <w:bottom w:val="nil"/>
                    <w:right w:val="nil"/>
                  </w:tcBorders>
                  <w:shd w:val="clear" w:color="auto" w:fill="auto"/>
                  <w:noWrap/>
                  <w:vAlign w:val="bottom"/>
                  <w:hideMark/>
                </w:tcPr>
                <w:p w14:paraId="6D4D72EC"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LYME CSD</w:t>
                  </w:r>
                </w:p>
              </w:tc>
            </w:tr>
            <w:tr w:rsidR="00513626" w:rsidRPr="00664A6F" w14:paraId="053E7EA5" w14:textId="77777777" w:rsidTr="007E5E35">
              <w:trPr>
                <w:trHeight w:val="276"/>
              </w:trPr>
              <w:tc>
                <w:tcPr>
                  <w:tcW w:w="4810" w:type="dxa"/>
                  <w:tcBorders>
                    <w:top w:val="nil"/>
                    <w:left w:val="nil"/>
                    <w:bottom w:val="nil"/>
                    <w:right w:val="nil"/>
                  </w:tcBorders>
                  <w:shd w:val="clear" w:color="auto" w:fill="auto"/>
                  <w:noWrap/>
                  <w:vAlign w:val="bottom"/>
                  <w:hideMark/>
                </w:tcPr>
                <w:p w14:paraId="33D1733B"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MADRID-WADDINGTON CSD</w:t>
                  </w:r>
                </w:p>
              </w:tc>
            </w:tr>
            <w:tr w:rsidR="00513626" w:rsidRPr="00664A6F" w14:paraId="4A47D28A" w14:textId="77777777" w:rsidTr="007E5E35">
              <w:trPr>
                <w:trHeight w:val="276"/>
              </w:trPr>
              <w:tc>
                <w:tcPr>
                  <w:tcW w:w="4810" w:type="dxa"/>
                  <w:tcBorders>
                    <w:top w:val="nil"/>
                    <w:left w:val="nil"/>
                    <w:bottom w:val="nil"/>
                    <w:right w:val="nil"/>
                  </w:tcBorders>
                  <w:shd w:val="clear" w:color="auto" w:fill="auto"/>
                  <w:noWrap/>
                  <w:vAlign w:val="bottom"/>
                  <w:hideMark/>
                </w:tcPr>
                <w:p w14:paraId="498D3C1C"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MALONE CSD</w:t>
                  </w:r>
                </w:p>
              </w:tc>
            </w:tr>
            <w:tr w:rsidR="00513626" w:rsidRPr="00664A6F" w14:paraId="79E02C35" w14:textId="77777777" w:rsidTr="007E5E35">
              <w:trPr>
                <w:trHeight w:val="276"/>
              </w:trPr>
              <w:tc>
                <w:tcPr>
                  <w:tcW w:w="4810" w:type="dxa"/>
                  <w:tcBorders>
                    <w:top w:val="nil"/>
                    <w:left w:val="nil"/>
                    <w:bottom w:val="nil"/>
                    <w:right w:val="nil"/>
                  </w:tcBorders>
                  <w:shd w:val="clear" w:color="auto" w:fill="auto"/>
                  <w:noWrap/>
                  <w:vAlign w:val="bottom"/>
                  <w:hideMark/>
                </w:tcPr>
                <w:p w14:paraId="4064E634"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MARATHON CSD</w:t>
                  </w:r>
                </w:p>
              </w:tc>
            </w:tr>
            <w:tr w:rsidR="00513626" w:rsidRPr="00664A6F" w14:paraId="12E7744A" w14:textId="77777777" w:rsidTr="007E5E35">
              <w:trPr>
                <w:trHeight w:val="276"/>
              </w:trPr>
              <w:tc>
                <w:tcPr>
                  <w:tcW w:w="4810" w:type="dxa"/>
                  <w:tcBorders>
                    <w:top w:val="nil"/>
                    <w:left w:val="nil"/>
                    <w:bottom w:val="nil"/>
                    <w:right w:val="nil"/>
                  </w:tcBorders>
                  <w:shd w:val="clear" w:color="auto" w:fill="auto"/>
                  <w:noWrap/>
                  <w:vAlign w:val="bottom"/>
                  <w:hideMark/>
                </w:tcPr>
                <w:p w14:paraId="280CECDC"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MARGARETVILLE CSD</w:t>
                  </w:r>
                </w:p>
              </w:tc>
            </w:tr>
            <w:tr w:rsidR="00513626" w:rsidRPr="00664A6F" w14:paraId="3F442F27" w14:textId="77777777" w:rsidTr="007E5E35">
              <w:trPr>
                <w:trHeight w:val="276"/>
              </w:trPr>
              <w:tc>
                <w:tcPr>
                  <w:tcW w:w="4810" w:type="dxa"/>
                  <w:tcBorders>
                    <w:top w:val="nil"/>
                    <w:left w:val="nil"/>
                    <w:bottom w:val="nil"/>
                    <w:right w:val="nil"/>
                  </w:tcBorders>
                  <w:shd w:val="clear" w:color="auto" w:fill="auto"/>
                  <w:noWrap/>
                  <w:vAlign w:val="bottom"/>
                  <w:hideMark/>
                </w:tcPr>
                <w:p w14:paraId="5464EF7B"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MASSENA CSD</w:t>
                  </w:r>
                </w:p>
              </w:tc>
            </w:tr>
            <w:tr w:rsidR="00513626" w:rsidRPr="00664A6F" w14:paraId="4DAA7670" w14:textId="77777777" w:rsidTr="007E5E35">
              <w:trPr>
                <w:trHeight w:val="276"/>
              </w:trPr>
              <w:tc>
                <w:tcPr>
                  <w:tcW w:w="4810" w:type="dxa"/>
                  <w:tcBorders>
                    <w:top w:val="nil"/>
                    <w:left w:val="nil"/>
                    <w:bottom w:val="nil"/>
                    <w:right w:val="nil"/>
                  </w:tcBorders>
                  <w:shd w:val="clear" w:color="auto" w:fill="auto"/>
                  <w:noWrap/>
                  <w:vAlign w:val="bottom"/>
                  <w:hideMark/>
                </w:tcPr>
                <w:p w14:paraId="35D1D378"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MAYFIELD CSD</w:t>
                  </w:r>
                </w:p>
              </w:tc>
            </w:tr>
            <w:tr w:rsidR="00513626" w:rsidRPr="00664A6F" w14:paraId="3A5E1BC6" w14:textId="77777777" w:rsidTr="007E5E35">
              <w:trPr>
                <w:trHeight w:val="276"/>
              </w:trPr>
              <w:tc>
                <w:tcPr>
                  <w:tcW w:w="4810" w:type="dxa"/>
                  <w:tcBorders>
                    <w:top w:val="nil"/>
                    <w:left w:val="nil"/>
                    <w:bottom w:val="nil"/>
                    <w:right w:val="nil"/>
                  </w:tcBorders>
                  <w:shd w:val="clear" w:color="auto" w:fill="auto"/>
                  <w:noWrap/>
                  <w:vAlign w:val="bottom"/>
                  <w:hideMark/>
                </w:tcPr>
                <w:p w14:paraId="1F8E8A58"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MCGRAW CSD</w:t>
                  </w:r>
                </w:p>
              </w:tc>
            </w:tr>
            <w:tr w:rsidR="00513626" w:rsidRPr="00664A6F" w14:paraId="3BB140CD" w14:textId="77777777" w:rsidTr="007E5E35">
              <w:trPr>
                <w:trHeight w:val="276"/>
              </w:trPr>
              <w:tc>
                <w:tcPr>
                  <w:tcW w:w="4810" w:type="dxa"/>
                  <w:tcBorders>
                    <w:top w:val="nil"/>
                    <w:left w:val="nil"/>
                    <w:bottom w:val="nil"/>
                    <w:right w:val="nil"/>
                  </w:tcBorders>
                  <w:shd w:val="clear" w:color="auto" w:fill="auto"/>
                  <w:noWrap/>
                  <w:vAlign w:val="bottom"/>
                  <w:hideMark/>
                </w:tcPr>
                <w:p w14:paraId="475C518C"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MILFORD CSD</w:t>
                  </w:r>
                </w:p>
              </w:tc>
            </w:tr>
            <w:tr w:rsidR="00513626" w:rsidRPr="00664A6F" w14:paraId="69C252BA" w14:textId="77777777" w:rsidTr="007E5E35">
              <w:trPr>
                <w:trHeight w:val="276"/>
              </w:trPr>
              <w:tc>
                <w:tcPr>
                  <w:tcW w:w="4810" w:type="dxa"/>
                  <w:tcBorders>
                    <w:top w:val="nil"/>
                    <w:left w:val="nil"/>
                    <w:bottom w:val="nil"/>
                    <w:right w:val="nil"/>
                  </w:tcBorders>
                  <w:shd w:val="clear" w:color="auto" w:fill="auto"/>
                  <w:noWrap/>
                  <w:vAlign w:val="bottom"/>
                  <w:hideMark/>
                </w:tcPr>
                <w:p w14:paraId="1A0FC341"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MINERVA CSD</w:t>
                  </w:r>
                </w:p>
              </w:tc>
            </w:tr>
            <w:tr w:rsidR="00513626" w:rsidRPr="00664A6F" w14:paraId="35CFDE68" w14:textId="77777777" w:rsidTr="007E5E35">
              <w:trPr>
                <w:trHeight w:val="276"/>
              </w:trPr>
              <w:tc>
                <w:tcPr>
                  <w:tcW w:w="4810" w:type="dxa"/>
                  <w:tcBorders>
                    <w:top w:val="nil"/>
                    <w:left w:val="nil"/>
                    <w:bottom w:val="nil"/>
                    <w:right w:val="nil"/>
                  </w:tcBorders>
                  <w:shd w:val="clear" w:color="auto" w:fill="auto"/>
                  <w:noWrap/>
                  <w:vAlign w:val="bottom"/>
                  <w:hideMark/>
                </w:tcPr>
                <w:p w14:paraId="5EEC99A9"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MONTICELLO CSD</w:t>
                  </w:r>
                </w:p>
              </w:tc>
            </w:tr>
            <w:tr w:rsidR="00513626" w:rsidRPr="00664A6F" w14:paraId="0689E0E0" w14:textId="77777777" w:rsidTr="007E5E35">
              <w:trPr>
                <w:trHeight w:val="276"/>
              </w:trPr>
              <w:tc>
                <w:tcPr>
                  <w:tcW w:w="4810" w:type="dxa"/>
                  <w:tcBorders>
                    <w:top w:val="nil"/>
                    <w:left w:val="nil"/>
                    <w:bottom w:val="nil"/>
                    <w:right w:val="nil"/>
                  </w:tcBorders>
                  <w:shd w:val="clear" w:color="auto" w:fill="auto"/>
                  <w:noWrap/>
                  <w:vAlign w:val="bottom"/>
                  <w:hideMark/>
                </w:tcPr>
                <w:p w14:paraId="029418D9"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MORAVIA CSD</w:t>
                  </w:r>
                </w:p>
              </w:tc>
            </w:tr>
            <w:tr w:rsidR="00513626" w:rsidRPr="00664A6F" w14:paraId="67D46F6B" w14:textId="77777777" w:rsidTr="007E5E35">
              <w:trPr>
                <w:trHeight w:val="276"/>
              </w:trPr>
              <w:tc>
                <w:tcPr>
                  <w:tcW w:w="4810" w:type="dxa"/>
                  <w:tcBorders>
                    <w:top w:val="nil"/>
                    <w:left w:val="nil"/>
                    <w:bottom w:val="nil"/>
                    <w:right w:val="nil"/>
                  </w:tcBorders>
                  <w:shd w:val="clear" w:color="auto" w:fill="auto"/>
                  <w:noWrap/>
                  <w:vAlign w:val="bottom"/>
                  <w:hideMark/>
                </w:tcPr>
                <w:p w14:paraId="7284B303"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MORIAH CSD</w:t>
                  </w:r>
                </w:p>
              </w:tc>
            </w:tr>
            <w:tr w:rsidR="00513626" w:rsidRPr="00664A6F" w14:paraId="6B40D52A" w14:textId="77777777" w:rsidTr="007E5E35">
              <w:trPr>
                <w:trHeight w:val="276"/>
              </w:trPr>
              <w:tc>
                <w:tcPr>
                  <w:tcW w:w="4810" w:type="dxa"/>
                  <w:tcBorders>
                    <w:top w:val="nil"/>
                    <w:left w:val="nil"/>
                    <w:bottom w:val="nil"/>
                    <w:right w:val="nil"/>
                  </w:tcBorders>
                  <w:shd w:val="clear" w:color="auto" w:fill="auto"/>
                  <w:noWrap/>
                  <w:vAlign w:val="bottom"/>
                  <w:hideMark/>
                </w:tcPr>
                <w:p w14:paraId="5BC337CF"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MORRIS CSD</w:t>
                  </w:r>
                </w:p>
              </w:tc>
            </w:tr>
            <w:tr w:rsidR="00513626" w:rsidRPr="00664A6F" w14:paraId="4C4E3DE8" w14:textId="77777777" w:rsidTr="007E5E35">
              <w:trPr>
                <w:trHeight w:val="276"/>
              </w:trPr>
              <w:tc>
                <w:tcPr>
                  <w:tcW w:w="4810" w:type="dxa"/>
                  <w:tcBorders>
                    <w:top w:val="nil"/>
                    <w:left w:val="nil"/>
                    <w:bottom w:val="nil"/>
                    <w:right w:val="nil"/>
                  </w:tcBorders>
                  <w:shd w:val="clear" w:color="auto" w:fill="auto"/>
                  <w:noWrap/>
                  <w:vAlign w:val="bottom"/>
                  <w:hideMark/>
                </w:tcPr>
                <w:p w14:paraId="313EABB6"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MORRISTOWN CSD</w:t>
                  </w:r>
                </w:p>
              </w:tc>
            </w:tr>
            <w:tr w:rsidR="00513626" w:rsidRPr="00664A6F" w14:paraId="3DB011C5" w14:textId="77777777" w:rsidTr="007E5E35">
              <w:trPr>
                <w:trHeight w:val="276"/>
              </w:trPr>
              <w:tc>
                <w:tcPr>
                  <w:tcW w:w="4810" w:type="dxa"/>
                  <w:tcBorders>
                    <w:top w:val="nil"/>
                    <w:left w:val="nil"/>
                    <w:bottom w:val="nil"/>
                    <w:right w:val="nil"/>
                  </w:tcBorders>
                  <w:shd w:val="clear" w:color="auto" w:fill="auto"/>
                  <w:noWrap/>
                  <w:vAlign w:val="bottom"/>
                  <w:hideMark/>
                </w:tcPr>
                <w:p w14:paraId="70A9D07C"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NEW LEBANON CSD</w:t>
                  </w:r>
                </w:p>
              </w:tc>
            </w:tr>
            <w:tr w:rsidR="00513626" w:rsidRPr="00664A6F" w14:paraId="5BE1606C" w14:textId="77777777" w:rsidTr="007E5E35">
              <w:trPr>
                <w:trHeight w:val="276"/>
              </w:trPr>
              <w:tc>
                <w:tcPr>
                  <w:tcW w:w="4810" w:type="dxa"/>
                  <w:tcBorders>
                    <w:top w:val="nil"/>
                    <w:left w:val="nil"/>
                    <w:bottom w:val="nil"/>
                    <w:right w:val="nil"/>
                  </w:tcBorders>
                  <w:shd w:val="clear" w:color="auto" w:fill="auto"/>
                  <w:noWrap/>
                  <w:vAlign w:val="bottom"/>
                  <w:hideMark/>
                </w:tcPr>
                <w:p w14:paraId="26A67BA0"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NEWCOMB CSD</w:t>
                  </w:r>
                </w:p>
              </w:tc>
            </w:tr>
            <w:tr w:rsidR="00513626" w:rsidRPr="00664A6F" w14:paraId="6C110C36" w14:textId="77777777" w:rsidTr="007E5E35">
              <w:trPr>
                <w:trHeight w:val="276"/>
              </w:trPr>
              <w:tc>
                <w:tcPr>
                  <w:tcW w:w="4810" w:type="dxa"/>
                  <w:tcBorders>
                    <w:top w:val="nil"/>
                    <w:left w:val="nil"/>
                    <w:bottom w:val="nil"/>
                    <w:right w:val="nil"/>
                  </w:tcBorders>
                  <w:shd w:val="clear" w:color="auto" w:fill="auto"/>
                  <w:noWrap/>
                  <w:vAlign w:val="bottom"/>
                  <w:hideMark/>
                </w:tcPr>
                <w:p w14:paraId="703CEB05"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NORTHEASTERN CLINTON CSD</w:t>
                  </w:r>
                </w:p>
              </w:tc>
            </w:tr>
            <w:tr w:rsidR="00513626" w:rsidRPr="00664A6F" w14:paraId="71DDC651" w14:textId="77777777" w:rsidTr="007E5E35">
              <w:trPr>
                <w:trHeight w:val="276"/>
              </w:trPr>
              <w:tc>
                <w:tcPr>
                  <w:tcW w:w="4810" w:type="dxa"/>
                  <w:tcBorders>
                    <w:top w:val="nil"/>
                    <w:left w:val="nil"/>
                    <w:bottom w:val="nil"/>
                    <w:right w:val="nil"/>
                  </w:tcBorders>
                  <w:shd w:val="clear" w:color="auto" w:fill="auto"/>
                  <w:noWrap/>
                  <w:vAlign w:val="bottom"/>
                  <w:hideMark/>
                </w:tcPr>
                <w:p w14:paraId="650E54F2"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NORTHERN ADIRONDACK CSD</w:t>
                  </w:r>
                </w:p>
              </w:tc>
            </w:tr>
            <w:tr w:rsidR="00513626" w:rsidRPr="00664A6F" w14:paraId="077CE535" w14:textId="77777777" w:rsidTr="007E5E35">
              <w:trPr>
                <w:trHeight w:val="276"/>
              </w:trPr>
              <w:tc>
                <w:tcPr>
                  <w:tcW w:w="4810" w:type="dxa"/>
                  <w:tcBorders>
                    <w:top w:val="nil"/>
                    <w:left w:val="nil"/>
                    <w:bottom w:val="nil"/>
                    <w:right w:val="nil"/>
                  </w:tcBorders>
                  <w:shd w:val="clear" w:color="auto" w:fill="auto"/>
                  <w:noWrap/>
                  <w:vAlign w:val="bottom"/>
                  <w:hideMark/>
                </w:tcPr>
                <w:p w14:paraId="640DFBAC"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NORTHVILLE CSD</w:t>
                  </w:r>
                </w:p>
              </w:tc>
            </w:tr>
            <w:tr w:rsidR="00513626" w:rsidRPr="00664A6F" w14:paraId="7221641D" w14:textId="77777777" w:rsidTr="007E5E35">
              <w:trPr>
                <w:trHeight w:val="276"/>
              </w:trPr>
              <w:tc>
                <w:tcPr>
                  <w:tcW w:w="4810" w:type="dxa"/>
                  <w:tcBorders>
                    <w:top w:val="nil"/>
                    <w:left w:val="nil"/>
                    <w:bottom w:val="nil"/>
                    <w:right w:val="nil"/>
                  </w:tcBorders>
                  <w:shd w:val="clear" w:color="auto" w:fill="auto"/>
                  <w:noWrap/>
                  <w:vAlign w:val="bottom"/>
                  <w:hideMark/>
                </w:tcPr>
                <w:p w14:paraId="5D71CF0F"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NORWOOD-NORFOLK CSD</w:t>
                  </w:r>
                </w:p>
              </w:tc>
            </w:tr>
            <w:tr w:rsidR="00513626" w:rsidRPr="00664A6F" w14:paraId="5FF99E34" w14:textId="77777777" w:rsidTr="007E5E35">
              <w:trPr>
                <w:trHeight w:val="276"/>
              </w:trPr>
              <w:tc>
                <w:tcPr>
                  <w:tcW w:w="4810" w:type="dxa"/>
                  <w:tcBorders>
                    <w:top w:val="nil"/>
                    <w:left w:val="nil"/>
                    <w:bottom w:val="nil"/>
                    <w:right w:val="nil"/>
                  </w:tcBorders>
                  <w:shd w:val="clear" w:color="auto" w:fill="auto"/>
                  <w:noWrap/>
                  <w:vAlign w:val="bottom"/>
                  <w:hideMark/>
                </w:tcPr>
                <w:p w14:paraId="060A9B6F"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OAKFIELD-ALABAMA CSD</w:t>
                  </w:r>
                </w:p>
              </w:tc>
            </w:tr>
            <w:tr w:rsidR="00513626" w:rsidRPr="00664A6F" w14:paraId="0D40E475" w14:textId="77777777" w:rsidTr="007E5E35">
              <w:trPr>
                <w:trHeight w:val="276"/>
              </w:trPr>
              <w:tc>
                <w:tcPr>
                  <w:tcW w:w="4810" w:type="dxa"/>
                  <w:tcBorders>
                    <w:top w:val="nil"/>
                    <w:left w:val="nil"/>
                    <w:bottom w:val="nil"/>
                    <w:right w:val="nil"/>
                  </w:tcBorders>
                  <w:shd w:val="clear" w:color="auto" w:fill="auto"/>
                  <w:noWrap/>
                  <w:vAlign w:val="bottom"/>
                  <w:hideMark/>
                </w:tcPr>
                <w:p w14:paraId="06372987"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ODESSA-MONTOUR CSD</w:t>
                  </w:r>
                </w:p>
              </w:tc>
            </w:tr>
            <w:tr w:rsidR="00513626" w:rsidRPr="00664A6F" w14:paraId="5D484C97" w14:textId="77777777" w:rsidTr="007E5E35">
              <w:trPr>
                <w:trHeight w:val="276"/>
              </w:trPr>
              <w:tc>
                <w:tcPr>
                  <w:tcW w:w="4810" w:type="dxa"/>
                  <w:tcBorders>
                    <w:top w:val="nil"/>
                    <w:left w:val="nil"/>
                    <w:bottom w:val="nil"/>
                    <w:right w:val="nil"/>
                  </w:tcBorders>
                  <w:shd w:val="clear" w:color="auto" w:fill="auto"/>
                  <w:noWrap/>
                  <w:vAlign w:val="bottom"/>
                  <w:hideMark/>
                </w:tcPr>
                <w:p w14:paraId="0D8909C4"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OPPENHEIM-EPHRATAH-ST. JOHNSVILLE CS</w:t>
                  </w:r>
                </w:p>
              </w:tc>
            </w:tr>
            <w:tr w:rsidR="00513626" w:rsidRPr="00664A6F" w14:paraId="0C79A2AD" w14:textId="77777777" w:rsidTr="007E5E35">
              <w:trPr>
                <w:trHeight w:val="276"/>
              </w:trPr>
              <w:tc>
                <w:tcPr>
                  <w:tcW w:w="4810" w:type="dxa"/>
                  <w:tcBorders>
                    <w:top w:val="nil"/>
                    <w:left w:val="nil"/>
                    <w:bottom w:val="nil"/>
                    <w:right w:val="nil"/>
                  </w:tcBorders>
                  <w:shd w:val="clear" w:color="auto" w:fill="auto"/>
                  <w:noWrap/>
                  <w:vAlign w:val="bottom"/>
                  <w:hideMark/>
                </w:tcPr>
                <w:p w14:paraId="39AF1306"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OTEGO-UNADILLA CSD</w:t>
                  </w:r>
                </w:p>
              </w:tc>
            </w:tr>
            <w:tr w:rsidR="00513626" w:rsidRPr="00664A6F" w14:paraId="2B6E6325" w14:textId="77777777" w:rsidTr="007E5E35">
              <w:trPr>
                <w:trHeight w:val="276"/>
              </w:trPr>
              <w:tc>
                <w:tcPr>
                  <w:tcW w:w="4810" w:type="dxa"/>
                  <w:tcBorders>
                    <w:top w:val="nil"/>
                    <w:left w:val="nil"/>
                    <w:bottom w:val="nil"/>
                    <w:right w:val="nil"/>
                  </w:tcBorders>
                  <w:shd w:val="clear" w:color="auto" w:fill="auto"/>
                  <w:noWrap/>
                  <w:vAlign w:val="bottom"/>
                  <w:hideMark/>
                </w:tcPr>
                <w:p w14:paraId="316283FE"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OXFORD ACADEMY &amp; CSD</w:t>
                  </w:r>
                </w:p>
              </w:tc>
            </w:tr>
            <w:tr w:rsidR="00513626" w:rsidRPr="00664A6F" w14:paraId="1C87E161" w14:textId="77777777" w:rsidTr="007E5E35">
              <w:trPr>
                <w:trHeight w:val="276"/>
              </w:trPr>
              <w:tc>
                <w:tcPr>
                  <w:tcW w:w="4810" w:type="dxa"/>
                  <w:tcBorders>
                    <w:top w:val="nil"/>
                    <w:left w:val="nil"/>
                    <w:bottom w:val="nil"/>
                    <w:right w:val="nil"/>
                  </w:tcBorders>
                  <w:shd w:val="clear" w:color="auto" w:fill="auto"/>
                  <w:noWrap/>
                  <w:vAlign w:val="bottom"/>
                  <w:hideMark/>
                </w:tcPr>
                <w:p w14:paraId="44DE3AF0"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PANAMA CSD</w:t>
                  </w:r>
                </w:p>
              </w:tc>
            </w:tr>
            <w:tr w:rsidR="00513626" w:rsidRPr="00664A6F" w14:paraId="1A4DDEC7" w14:textId="77777777" w:rsidTr="007E5E35">
              <w:trPr>
                <w:trHeight w:val="276"/>
              </w:trPr>
              <w:tc>
                <w:tcPr>
                  <w:tcW w:w="4810" w:type="dxa"/>
                  <w:tcBorders>
                    <w:top w:val="nil"/>
                    <w:left w:val="nil"/>
                    <w:bottom w:val="nil"/>
                    <w:right w:val="nil"/>
                  </w:tcBorders>
                  <w:shd w:val="clear" w:color="auto" w:fill="auto"/>
                  <w:noWrap/>
                  <w:vAlign w:val="bottom"/>
                  <w:hideMark/>
                </w:tcPr>
                <w:p w14:paraId="23DE1810"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PARISHVILLE-HOPKINTON CSD</w:t>
                  </w:r>
                </w:p>
              </w:tc>
            </w:tr>
            <w:tr w:rsidR="00513626" w:rsidRPr="00664A6F" w14:paraId="1229F64C" w14:textId="77777777" w:rsidTr="007E5E35">
              <w:trPr>
                <w:trHeight w:val="276"/>
              </w:trPr>
              <w:tc>
                <w:tcPr>
                  <w:tcW w:w="4810" w:type="dxa"/>
                  <w:tcBorders>
                    <w:top w:val="nil"/>
                    <w:left w:val="nil"/>
                    <w:bottom w:val="nil"/>
                    <w:right w:val="nil"/>
                  </w:tcBorders>
                  <w:shd w:val="clear" w:color="auto" w:fill="auto"/>
                  <w:noWrap/>
                  <w:vAlign w:val="bottom"/>
                  <w:hideMark/>
                </w:tcPr>
                <w:p w14:paraId="38683E47"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PAVILION CSD</w:t>
                  </w:r>
                </w:p>
              </w:tc>
            </w:tr>
            <w:tr w:rsidR="00513626" w:rsidRPr="00664A6F" w14:paraId="50686088" w14:textId="77777777" w:rsidTr="007E5E35">
              <w:trPr>
                <w:trHeight w:val="276"/>
              </w:trPr>
              <w:tc>
                <w:tcPr>
                  <w:tcW w:w="4810" w:type="dxa"/>
                  <w:tcBorders>
                    <w:top w:val="nil"/>
                    <w:left w:val="nil"/>
                    <w:bottom w:val="nil"/>
                    <w:right w:val="nil"/>
                  </w:tcBorders>
                  <w:shd w:val="clear" w:color="auto" w:fill="auto"/>
                  <w:noWrap/>
                  <w:vAlign w:val="bottom"/>
                  <w:hideMark/>
                </w:tcPr>
                <w:p w14:paraId="6EDA868A"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PEMBROKE CSD</w:t>
                  </w:r>
                </w:p>
              </w:tc>
            </w:tr>
            <w:tr w:rsidR="00513626" w:rsidRPr="00664A6F" w14:paraId="35849425" w14:textId="77777777" w:rsidTr="007E5E35">
              <w:trPr>
                <w:trHeight w:val="276"/>
              </w:trPr>
              <w:tc>
                <w:tcPr>
                  <w:tcW w:w="4810" w:type="dxa"/>
                  <w:tcBorders>
                    <w:top w:val="nil"/>
                    <w:left w:val="nil"/>
                    <w:bottom w:val="nil"/>
                    <w:right w:val="nil"/>
                  </w:tcBorders>
                  <w:shd w:val="clear" w:color="auto" w:fill="auto"/>
                  <w:noWrap/>
                  <w:vAlign w:val="bottom"/>
                  <w:hideMark/>
                </w:tcPr>
                <w:p w14:paraId="4F4C19BF"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PENN YAN CSD</w:t>
                  </w:r>
                </w:p>
              </w:tc>
            </w:tr>
            <w:tr w:rsidR="00513626" w:rsidRPr="00664A6F" w14:paraId="7EE9B7C6" w14:textId="77777777" w:rsidTr="007E5E35">
              <w:trPr>
                <w:trHeight w:val="276"/>
              </w:trPr>
              <w:tc>
                <w:tcPr>
                  <w:tcW w:w="4810" w:type="dxa"/>
                  <w:tcBorders>
                    <w:top w:val="nil"/>
                    <w:left w:val="nil"/>
                    <w:bottom w:val="nil"/>
                    <w:right w:val="nil"/>
                  </w:tcBorders>
                  <w:shd w:val="clear" w:color="auto" w:fill="auto"/>
                  <w:noWrap/>
                  <w:vAlign w:val="bottom"/>
                  <w:hideMark/>
                </w:tcPr>
                <w:p w14:paraId="3A342E87"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PERRY CSD</w:t>
                  </w:r>
                </w:p>
              </w:tc>
            </w:tr>
            <w:tr w:rsidR="00513626" w:rsidRPr="00664A6F" w14:paraId="06A83847" w14:textId="77777777" w:rsidTr="007E5E35">
              <w:trPr>
                <w:trHeight w:val="276"/>
              </w:trPr>
              <w:tc>
                <w:tcPr>
                  <w:tcW w:w="4810" w:type="dxa"/>
                  <w:tcBorders>
                    <w:top w:val="nil"/>
                    <w:left w:val="nil"/>
                    <w:bottom w:val="nil"/>
                    <w:right w:val="nil"/>
                  </w:tcBorders>
                  <w:shd w:val="clear" w:color="auto" w:fill="auto"/>
                  <w:noWrap/>
                  <w:vAlign w:val="bottom"/>
                  <w:hideMark/>
                </w:tcPr>
                <w:p w14:paraId="673C12C0"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PERU CSD</w:t>
                  </w:r>
                </w:p>
              </w:tc>
            </w:tr>
            <w:tr w:rsidR="00513626" w:rsidRPr="00664A6F" w14:paraId="1F23C201" w14:textId="77777777" w:rsidTr="007E5E35">
              <w:trPr>
                <w:trHeight w:val="276"/>
              </w:trPr>
              <w:tc>
                <w:tcPr>
                  <w:tcW w:w="4810" w:type="dxa"/>
                  <w:tcBorders>
                    <w:top w:val="nil"/>
                    <w:left w:val="nil"/>
                    <w:bottom w:val="nil"/>
                    <w:right w:val="nil"/>
                  </w:tcBorders>
                  <w:shd w:val="clear" w:color="auto" w:fill="auto"/>
                  <w:noWrap/>
                  <w:vAlign w:val="bottom"/>
                  <w:hideMark/>
                </w:tcPr>
                <w:p w14:paraId="7E83BE2D"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PINE VALLEY CSD (SOUTH DAYTON)</w:t>
                  </w:r>
                </w:p>
              </w:tc>
            </w:tr>
            <w:tr w:rsidR="00513626" w:rsidRPr="00664A6F" w14:paraId="71E1C82B" w14:textId="77777777" w:rsidTr="007E5E35">
              <w:trPr>
                <w:trHeight w:val="276"/>
              </w:trPr>
              <w:tc>
                <w:tcPr>
                  <w:tcW w:w="4810" w:type="dxa"/>
                  <w:tcBorders>
                    <w:top w:val="nil"/>
                    <w:left w:val="nil"/>
                    <w:bottom w:val="nil"/>
                    <w:right w:val="nil"/>
                  </w:tcBorders>
                  <w:shd w:val="clear" w:color="auto" w:fill="auto"/>
                  <w:noWrap/>
                  <w:vAlign w:val="bottom"/>
                  <w:hideMark/>
                </w:tcPr>
                <w:p w14:paraId="39D66B5E"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PORT BYRON CSD</w:t>
                  </w:r>
                </w:p>
              </w:tc>
            </w:tr>
            <w:tr w:rsidR="00513626" w:rsidRPr="00664A6F" w14:paraId="22AC368C" w14:textId="77777777" w:rsidTr="007E5E35">
              <w:trPr>
                <w:trHeight w:val="276"/>
              </w:trPr>
              <w:tc>
                <w:tcPr>
                  <w:tcW w:w="4810" w:type="dxa"/>
                  <w:tcBorders>
                    <w:top w:val="nil"/>
                    <w:left w:val="nil"/>
                    <w:bottom w:val="nil"/>
                    <w:right w:val="nil"/>
                  </w:tcBorders>
                  <w:shd w:val="clear" w:color="auto" w:fill="auto"/>
                  <w:noWrap/>
                  <w:vAlign w:val="bottom"/>
                  <w:hideMark/>
                </w:tcPr>
                <w:p w14:paraId="7DC8FD59"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PORTVILLE CSD</w:t>
                  </w:r>
                </w:p>
              </w:tc>
            </w:tr>
            <w:tr w:rsidR="00513626" w:rsidRPr="00664A6F" w14:paraId="1D32D16F" w14:textId="77777777" w:rsidTr="007E5E35">
              <w:trPr>
                <w:trHeight w:val="276"/>
              </w:trPr>
              <w:tc>
                <w:tcPr>
                  <w:tcW w:w="4810" w:type="dxa"/>
                  <w:tcBorders>
                    <w:top w:val="nil"/>
                    <w:left w:val="nil"/>
                    <w:bottom w:val="nil"/>
                    <w:right w:val="nil"/>
                  </w:tcBorders>
                  <w:shd w:val="clear" w:color="auto" w:fill="auto"/>
                  <w:noWrap/>
                  <w:vAlign w:val="bottom"/>
                  <w:hideMark/>
                </w:tcPr>
                <w:p w14:paraId="43B54C09"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POTSDAM CSD</w:t>
                  </w:r>
                </w:p>
              </w:tc>
            </w:tr>
            <w:tr w:rsidR="00513626" w:rsidRPr="00664A6F" w14:paraId="320BA878" w14:textId="77777777" w:rsidTr="007E5E35">
              <w:trPr>
                <w:trHeight w:val="276"/>
              </w:trPr>
              <w:tc>
                <w:tcPr>
                  <w:tcW w:w="4810" w:type="dxa"/>
                  <w:tcBorders>
                    <w:top w:val="nil"/>
                    <w:left w:val="nil"/>
                    <w:bottom w:val="nil"/>
                    <w:right w:val="nil"/>
                  </w:tcBorders>
                  <w:shd w:val="clear" w:color="auto" w:fill="auto"/>
                  <w:noWrap/>
                  <w:vAlign w:val="bottom"/>
                  <w:hideMark/>
                </w:tcPr>
                <w:p w14:paraId="419952D6"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PRATTSBURGH CSD</w:t>
                  </w:r>
                </w:p>
              </w:tc>
            </w:tr>
            <w:tr w:rsidR="00513626" w:rsidRPr="00664A6F" w14:paraId="471DBCFF" w14:textId="77777777" w:rsidTr="007E5E35">
              <w:trPr>
                <w:trHeight w:val="276"/>
              </w:trPr>
              <w:tc>
                <w:tcPr>
                  <w:tcW w:w="4810" w:type="dxa"/>
                  <w:tcBorders>
                    <w:top w:val="nil"/>
                    <w:left w:val="nil"/>
                    <w:bottom w:val="nil"/>
                    <w:right w:val="nil"/>
                  </w:tcBorders>
                  <w:shd w:val="clear" w:color="auto" w:fill="auto"/>
                  <w:noWrap/>
                  <w:vAlign w:val="bottom"/>
                  <w:hideMark/>
                </w:tcPr>
                <w:p w14:paraId="044ADD70"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RANDOLPH ACAD UFSD</w:t>
                  </w:r>
                </w:p>
              </w:tc>
            </w:tr>
            <w:tr w:rsidR="00513626" w:rsidRPr="00664A6F" w14:paraId="1F1F46C5" w14:textId="77777777" w:rsidTr="007E5E35">
              <w:trPr>
                <w:trHeight w:val="276"/>
              </w:trPr>
              <w:tc>
                <w:tcPr>
                  <w:tcW w:w="4810" w:type="dxa"/>
                  <w:tcBorders>
                    <w:top w:val="nil"/>
                    <w:left w:val="nil"/>
                    <w:bottom w:val="nil"/>
                    <w:right w:val="nil"/>
                  </w:tcBorders>
                  <w:shd w:val="clear" w:color="auto" w:fill="auto"/>
                  <w:noWrap/>
                  <w:vAlign w:val="bottom"/>
                  <w:hideMark/>
                </w:tcPr>
                <w:p w14:paraId="5AE85C06"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RANDOLPH CSD</w:t>
                  </w:r>
                </w:p>
              </w:tc>
            </w:tr>
            <w:tr w:rsidR="00513626" w:rsidRPr="00664A6F" w14:paraId="01BA78C5" w14:textId="77777777" w:rsidTr="007E5E35">
              <w:trPr>
                <w:trHeight w:val="276"/>
              </w:trPr>
              <w:tc>
                <w:tcPr>
                  <w:tcW w:w="4810" w:type="dxa"/>
                  <w:tcBorders>
                    <w:top w:val="nil"/>
                    <w:left w:val="nil"/>
                    <w:bottom w:val="nil"/>
                    <w:right w:val="nil"/>
                  </w:tcBorders>
                  <w:shd w:val="clear" w:color="auto" w:fill="auto"/>
                  <w:noWrap/>
                  <w:vAlign w:val="bottom"/>
                  <w:hideMark/>
                </w:tcPr>
                <w:p w14:paraId="0DEABF53"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RICHFIELD SPRINGS CSD</w:t>
                  </w:r>
                </w:p>
              </w:tc>
            </w:tr>
            <w:tr w:rsidR="00513626" w:rsidRPr="00664A6F" w14:paraId="4CE99883" w14:textId="77777777" w:rsidTr="007E5E35">
              <w:trPr>
                <w:trHeight w:val="276"/>
              </w:trPr>
              <w:tc>
                <w:tcPr>
                  <w:tcW w:w="4810" w:type="dxa"/>
                  <w:tcBorders>
                    <w:top w:val="nil"/>
                    <w:left w:val="nil"/>
                    <w:bottom w:val="nil"/>
                    <w:right w:val="nil"/>
                  </w:tcBorders>
                  <w:shd w:val="clear" w:color="auto" w:fill="auto"/>
                  <w:noWrap/>
                  <w:vAlign w:val="bottom"/>
                  <w:hideMark/>
                </w:tcPr>
                <w:p w14:paraId="69B7D815"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RIPLEY CSD</w:t>
                  </w:r>
                </w:p>
              </w:tc>
            </w:tr>
            <w:tr w:rsidR="00513626" w:rsidRPr="00664A6F" w14:paraId="0B9DD42D" w14:textId="77777777" w:rsidTr="007E5E35">
              <w:trPr>
                <w:trHeight w:val="276"/>
              </w:trPr>
              <w:tc>
                <w:tcPr>
                  <w:tcW w:w="4810" w:type="dxa"/>
                  <w:tcBorders>
                    <w:top w:val="nil"/>
                    <w:left w:val="nil"/>
                    <w:bottom w:val="nil"/>
                    <w:right w:val="nil"/>
                  </w:tcBorders>
                  <w:shd w:val="clear" w:color="auto" w:fill="auto"/>
                  <w:noWrap/>
                  <w:vAlign w:val="bottom"/>
                  <w:hideMark/>
                </w:tcPr>
                <w:p w14:paraId="388CC63D"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ROMULUS CSD</w:t>
                  </w:r>
                </w:p>
              </w:tc>
            </w:tr>
            <w:tr w:rsidR="00513626" w:rsidRPr="00664A6F" w14:paraId="24974FA5" w14:textId="77777777" w:rsidTr="007E5E35">
              <w:trPr>
                <w:trHeight w:val="276"/>
              </w:trPr>
              <w:tc>
                <w:tcPr>
                  <w:tcW w:w="4810" w:type="dxa"/>
                  <w:tcBorders>
                    <w:top w:val="nil"/>
                    <w:left w:val="nil"/>
                    <w:bottom w:val="nil"/>
                    <w:right w:val="nil"/>
                  </w:tcBorders>
                  <w:shd w:val="clear" w:color="auto" w:fill="auto"/>
                  <w:noWrap/>
                  <w:vAlign w:val="bottom"/>
                  <w:hideMark/>
                </w:tcPr>
                <w:p w14:paraId="40E176CC"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ROSCOE CSD</w:t>
                  </w:r>
                </w:p>
              </w:tc>
            </w:tr>
            <w:tr w:rsidR="00513626" w:rsidRPr="00664A6F" w14:paraId="6A6A735B" w14:textId="77777777" w:rsidTr="007E5E35">
              <w:trPr>
                <w:trHeight w:val="276"/>
              </w:trPr>
              <w:tc>
                <w:tcPr>
                  <w:tcW w:w="4810" w:type="dxa"/>
                  <w:tcBorders>
                    <w:top w:val="nil"/>
                    <w:left w:val="nil"/>
                    <w:bottom w:val="nil"/>
                    <w:right w:val="nil"/>
                  </w:tcBorders>
                  <w:shd w:val="clear" w:color="auto" w:fill="auto"/>
                  <w:noWrap/>
                  <w:vAlign w:val="bottom"/>
                  <w:hideMark/>
                </w:tcPr>
                <w:p w14:paraId="5BD7371E"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ROXBURY CSD</w:t>
                  </w:r>
                </w:p>
              </w:tc>
            </w:tr>
            <w:tr w:rsidR="00513626" w:rsidRPr="00664A6F" w14:paraId="56386321" w14:textId="77777777" w:rsidTr="007E5E35">
              <w:trPr>
                <w:trHeight w:val="276"/>
              </w:trPr>
              <w:tc>
                <w:tcPr>
                  <w:tcW w:w="4810" w:type="dxa"/>
                  <w:tcBorders>
                    <w:top w:val="nil"/>
                    <w:left w:val="nil"/>
                    <w:bottom w:val="nil"/>
                    <w:right w:val="nil"/>
                  </w:tcBorders>
                  <w:shd w:val="clear" w:color="auto" w:fill="auto"/>
                  <w:noWrap/>
                  <w:vAlign w:val="bottom"/>
                  <w:hideMark/>
                </w:tcPr>
                <w:p w14:paraId="10D854C2"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SACKETS HARBOR CSD</w:t>
                  </w:r>
                </w:p>
              </w:tc>
            </w:tr>
            <w:tr w:rsidR="00513626" w:rsidRPr="00664A6F" w14:paraId="4416BCB7" w14:textId="77777777" w:rsidTr="007E5E35">
              <w:trPr>
                <w:trHeight w:val="276"/>
              </w:trPr>
              <w:tc>
                <w:tcPr>
                  <w:tcW w:w="4810" w:type="dxa"/>
                  <w:tcBorders>
                    <w:top w:val="nil"/>
                    <w:left w:val="nil"/>
                    <w:bottom w:val="nil"/>
                    <w:right w:val="nil"/>
                  </w:tcBorders>
                  <w:shd w:val="clear" w:color="auto" w:fill="auto"/>
                  <w:noWrap/>
                  <w:vAlign w:val="bottom"/>
                  <w:hideMark/>
                </w:tcPr>
                <w:p w14:paraId="4C3FBBDC"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SALMON RIVER CSD</w:t>
                  </w:r>
                </w:p>
              </w:tc>
            </w:tr>
            <w:tr w:rsidR="00513626" w:rsidRPr="00664A6F" w14:paraId="75A486E1" w14:textId="77777777" w:rsidTr="007E5E35">
              <w:trPr>
                <w:trHeight w:val="276"/>
              </w:trPr>
              <w:tc>
                <w:tcPr>
                  <w:tcW w:w="4810" w:type="dxa"/>
                  <w:tcBorders>
                    <w:top w:val="nil"/>
                    <w:left w:val="nil"/>
                    <w:bottom w:val="nil"/>
                    <w:right w:val="nil"/>
                  </w:tcBorders>
                  <w:shd w:val="clear" w:color="auto" w:fill="auto"/>
                  <w:noWrap/>
                  <w:vAlign w:val="bottom"/>
                  <w:hideMark/>
                </w:tcPr>
                <w:p w14:paraId="3752917F"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SARANAC CSD</w:t>
                  </w:r>
                </w:p>
              </w:tc>
            </w:tr>
            <w:tr w:rsidR="00513626" w:rsidRPr="00664A6F" w14:paraId="3A68B51F" w14:textId="77777777" w:rsidTr="007E5E35">
              <w:trPr>
                <w:trHeight w:val="276"/>
              </w:trPr>
              <w:tc>
                <w:tcPr>
                  <w:tcW w:w="4810" w:type="dxa"/>
                  <w:tcBorders>
                    <w:top w:val="nil"/>
                    <w:left w:val="nil"/>
                    <w:bottom w:val="nil"/>
                    <w:right w:val="nil"/>
                  </w:tcBorders>
                  <w:shd w:val="clear" w:color="auto" w:fill="auto"/>
                  <w:noWrap/>
                  <w:vAlign w:val="bottom"/>
                  <w:hideMark/>
                </w:tcPr>
                <w:p w14:paraId="43D76C76"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SARANAC LAKE CSD</w:t>
                  </w:r>
                </w:p>
              </w:tc>
            </w:tr>
            <w:tr w:rsidR="00513626" w:rsidRPr="00664A6F" w14:paraId="3E2596BB" w14:textId="77777777" w:rsidTr="007E5E35">
              <w:trPr>
                <w:trHeight w:val="276"/>
              </w:trPr>
              <w:tc>
                <w:tcPr>
                  <w:tcW w:w="4810" w:type="dxa"/>
                  <w:tcBorders>
                    <w:top w:val="nil"/>
                    <w:left w:val="nil"/>
                    <w:bottom w:val="nil"/>
                    <w:right w:val="nil"/>
                  </w:tcBorders>
                  <w:shd w:val="clear" w:color="auto" w:fill="auto"/>
                  <w:noWrap/>
                  <w:vAlign w:val="bottom"/>
                  <w:hideMark/>
                </w:tcPr>
                <w:p w14:paraId="5DF94053"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SCHENEVUS CSD</w:t>
                  </w:r>
                </w:p>
              </w:tc>
            </w:tr>
            <w:tr w:rsidR="00513626" w:rsidRPr="00664A6F" w14:paraId="7D72BCB6" w14:textId="77777777" w:rsidTr="007E5E35">
              <w:trPr>
                <w:trHeight w:val="276"/>
              </w:trPr>
              <w:tc>
                <w:tcPr>
                  <w:tcW w:w="4810" w:type="dxa"/>
                  <w:tcBorders>
                    <w:top w:val="nil"/>
                    <w:left w:val="nil"/>
                    <w:bottom w:val="nil"/>
                    <w:right w:val="nil"/>
                  </w:tcBorders>
                  <w:shd w:val="clear" w:color="auto" w:fill="auto"/>
                  <w:noWrap/>
                  <w:vAlign w:val="bottom"/>
                  <w:hideMark/>
                </w:tcPr>
                <w:p w14:paraId="431450F6"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SCHROON LAKE CSD</w:t>
                  </w:r>
                </w:p>
              </w:tc>
            </w:tr>
            <w:tr w:rsidR="00513626" w:rsidRPr="00664A6F" w14:paraId="6D0E2DF1" w14:textId="77777777" w:rsidTr="007E5E35">
              <w:trPr>
                <w:trHeight w:val="276"/>
              </w:trPr>
              <w:tc>
                <w:tcPr>
                  <w:tcW w:w="4810" w:type="dxa"/>
                  <w:tcBorders>
                    <w:top w:val="nil"/>
                    <w:left w:val="nil"/>
                    <w:bottom w:val="nil"/>
                    <w:right w:val="nil"/>
                  </w:tcBorders>
                  <w:shd w:val="clear" w:color="auto" w:fill="auto"/>
                  <w:noWrap/>
                  <w:vAlign w:val="bottom"/>
                  <w:hideMark/>
                </w:tcPr>
                <w:p w14:paraId="35BEA008"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SCIO CSD</w:t>
                  </w:r>
                </w:p>
              </w:tc>
            </w:tr>
            <w:tr w:rsidR="00513626" w:rsidRPr="00664A6F" w14:paraId="6EE6503D" w14:textId="77777777" w:rsidTr="007E5E35">
              <w:trPr>
                <w:trHeight w:val="276"/>
              </w:trPr>
              <w:tc>
                <w:tcPr>
                  <w:tcW w:w="4810" w:type="dxa"/>
                  <w:tcBorders>
                    <w:top w:val="nil"/>
                    <w:left w:val="nil"/>
                    <w:bottom w:val="nil"/>
                    <w:right w:val="nil"/>
                  </w:tcBorders>
                  <w:shd w:val="clear" w:color="auto" w:fill="auto"/>
                  <w:noWrap/>
                  <w:vAlign w:val="bottom"/>
                  <w:hideMark/>
                </w:tcPr>
                <w:p w14:paraId="54056AFD"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SENECA FALLS CSD</w:t>
                  </w:r>
                </w:p>
              </w:tc>
            </w:tr>
            <w:tr w:rsidR="00513626" w:rsidRPr="00664A6F" w14:paraId="02E1F978" w14:textId="77777777" w:rsidTr="007E5E35">
              <w:trPr>
                <w:trHeight w:val="276"/>
              </w:trPr>
              <w:tc>
                <w:tcPr>
                  <w:tcW w:w="4810" w:type="dxa"/>
                  <w:tcBorders>
                    <w:top w:val="nil"/>
                    <w:left w:val="nil"/>
                    <w:bottom w:val="nil"/>
                    <w:right w:val="nil"/>
                  </w:tcBorders>
                  <w:shd w:val="clear" w:color="auto" w:fill="auto"/>
                  <w:noWrap/>
                  <w:vAlign w:val="bottom"/>
                  <w:hideMark/>
                </w:tcPr>
                <w:p w14:paraId="14A11652"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SHERBURNE-EARLVILLE CSD</w:t>
                  </w:r>
                </w:p>
              </w:tc>
            </w:tr>
            <w:tr w:rsidR="00513626" w:rsidRPr="00664A6F" w14:paraId="64E61BE4" w14:textId="77777777" w:rsidTr="007E5E35">
              <w:trPr>
                <w:trHeight w:val="276"/>
              </w:trPr>
              <w:tc>
                <w:tcPr>
                  <w:tcW w:w="4810" w:type="dxa"/>
                  <w:tcBorders>
                    <w:top w:val="nil"/>
                    <w:left w:val="nil"/>
                    <w:bottom w:val="nil"/>
                    <w:right w:val="nil"/>
                  </w:tcBorders>
                  <w:shd w:val="clear" w:color="auto" w:fill="auto"/>
                  <w:noWrap/>
                  <w:vAlign w:val="bottom"/>
                  <w:hideMark/>
                </w:tcPr>
                <w:p w14:paraId="322C347B"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SHERMAN CSD</w:t>
                  </w:r>
                </w:p>
              </w:tc>
            </w:tr>
            <w:tr w:rsidR="00513626" w:rsidRPr="00664A6F" w14:paraId="35C914A8" w14:textId="77777777" w:rsidTr="007E5E35">
              <w:trPr>
                <w:trHeight w:val="276"/>
              </w:trPr>
              <w:tc>
                <w:tcPr>
                  <w:tcW w:w="4810" w:type="dxa"/>
                  <w:tcBorders>
                    <w:top w:val="nil"/>
                    <w:left w:val="nil"/>
                    <w:bottom w:val="nil"/>
                    <w:right w:val="nil"/>
                  </w:tcBorders>
                  <w:shd w:val="clear" w:color="auto" w:fill="auto"/>
                  <w:noWrap/>
                  <w:vAlign w:val="bottom"/>
                  <w:hideMark/>
                </w:tcPr>
                <w:p w14:paraId="6AC8D610"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SIDNEY CSD</w:t>
                  </w:r>
                </w:p>
              </w:tc>
            </w:tr>
            <w:tr w:rsidR="00513626" w:rsidRPr="00664A6F" w14:paraId="34F7BC2C" w14:textId="77777777" w:rsidTr="007E5E35">
              <w:trPr>
                <w:trHeight w:val="276"/>
              </w:trPr>
              <w:tc>
                <w:tcPr>
                  <w:tcW w:w="4810" w:type="dxa"/>
                  <w:tcBorders>
                    <w:top w:val="nil"/>
                    <w:left w:val="nil"/>
                    <w:bottom w:val="nil"/>
                    <w:right w:val="nil"/>
                  </w:tcBorders>
                  <w:shd w:val="clear" w:color="auto" w:fill="auto"/>
                  <w:noWrap/>
                  <w:vAlign w:val="bottom"/>
                  <w:hideMark/>
                </w:tcPr>
                <w:p w14:paraId="7E2A39C8"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SILVER CREEK CSD</w:t>
                  </w:r>
                </w:p>
              </w:tc>
            </w:tr>
            <w:tr w:rsidR="00513626" w:rsidRPr="00664A6F" w14:paraId="115A3B78" w14:textId="77777777" w:rsidTr="007E5E35">
              <w:trPr>
                <w:trHeight w:val="276"/>
              </w:trPr>
              <w:tc>
                <w:tcPr>
                  <w:tcW w:w="4810" w:type="dxa"/>
                  <w:tcBorders>
                    <w:top w:val="nil"/>
                    <w:left w:val="nil"/>
                    <w:bottom w:val="nil"/>
                    <w:right w:val="nil"/>
                  </w:tcBorders>
                  <w:shd w:val="clear" w:color="auto" w:fill="auto"/>
                  <w:noWrap/>
                  <w:vAlign w:val="bottom"/>
                  <w:hideMark/>
                </w:tcPr>
                <w:p w14:paraId="1EFAAA0B"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SOUTH JEFFERSON CSD</w:t>
                  </w:r>
                </w:p>
              </w:tc>
            </w:tr>
            <w:tr w:rsidR="00513626" w:rsidRPr="00664A6F" w14:paraId="47961331" w14:textId="77777777" w:rsidTr="007E5E35">
              <w:trPr>
                <w:trHeight w:val="276"/>
              </w:trPr>
              <w:tc>
                <w:tcPr>
                  <w:tcW w:w="4810" w:type="dxa"/>
                  <w:tcBorders>
                    <w:top w:val="nil"/>
                    <w:left w:val="nil"/>
                    <w:bottom w:val="nil"/>
                    <w:right w:val="nil"/>
                  </w:tcBorders>
                  <w:shd w:val="clear" w:color="auto" w:fill="auto"/>
                  <w:noWrap/>
                  <w:vAlign w:val="bottom"/>
                  <w:hideMark/>
                </w:tcPr>
                <w:p w14:paraId="4DA82B68"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SOUTH KORTRIGHT CSD</w:t>
                  </w:r>
                </w:p>
              </w:tc>
            </w:tr>
            <w:tr w:rsidR="00513626" w:rsidRPr="00664A6F" w14:paraId="1DD9A60C" w14:textId="77777777" w:rsidTr="007E5E35">
              <w:trPr>
                <w:trHeight w:val="276"/>
              </w:trPr>
              <w:tc>
                <w:tcPr>
                  <w:tcW w:w="4810" w:type="dxa"/>
                  <w:tcBorders>
                    <w:top w:val="nil"/>
                    <w:left w:val="nil"/>
                    <w:bottom w:val="nil"/>
                    <w:right w:val="nil"/>
                  </w:tcBorders>
                  <w:shd w:val="clear" w:color="auto" w:fill="auto"/>
                  <w:noWrap/>
                  <w:vAlign w:val="bottom"/>
                  <w:hideMark/>
                </w:tcPr>
                <w:p w14:paraId="636B138B"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SOUTH LEWIS CSD</w:t>
                  </w:r>
                </w:p>
              </w:tc>
            </w:tr>
            <w:tr w:rsidR="00513626" w:rsidRPr="00664A6F" w14:paraId="116B8905" w14:textId="77777777" w:rsidTr="007E5E35">
              <w:trPr>
                <w:trHeight w:val="276"/>
              </w:trPr>
              <w:tc>
                <w:tcPr>
                  <w:tcW w:w="4810" w:type="dxa"/>
                  <w:tcBorders>
                    <w:top w:val="nil"/>
                    <w:left w:val="nil"/>
                    <w:bottom w:val="nil"/>
                    <w:right w:val="nil"/>
                  </w:tcBorders>
                  <w:shd w:val="clear" w:color="auto" w:fill="auto"/>
                  <w:noWrap/>
                  <w:vAlign w:val="bottom"/>
                  <w:hideMark/>
                </w:tcPr>
                <w:p w14:paraId="41C3D913"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SOUTH SENECA CSD</w:t>
                  </w:r>
                </w:p>
              </w:tc>
            </w:tr>
            <w:tr w:rsidR="00513626" w:rsidRPr="00664A6F" w14:paraId="35E86F32" w14:textId="77777777" w:rsidTr="007E5E35">
              <w:trPr>
                <w:trHeight w:val="276"/>
              </w:trPr>
              <w:tc>
                <w:tcPr>
                  <w:tcW w:w="4810" w:type="dxa"/>
                  <w:tcBorders>
                    <w:top w:val="nil"/>
                    <w:left w:val="nil"/>
                    <w:bottom w:val="nil"/>
                    <w:right w:val="nil"/>
                  </w:tcBorders>
                  <w:shd w:val="clear" w:color="auto" w:fill="auto"/>
                  <w:noWrap/>
                  <w:vAlign w:val="bottom"/>
                  <w:hideMark/>
                </w:tcPr>
                <w:p w14:paraId="6574337F"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SOUTHERN CAYUGA CSD</w:t>
                  </w:r>
                </w:p>
              </w:tc>
            </w:tr>
            <w:tr w:rsidR="00513626" w:rsidRPr="00664A6F" w14:paraId="3429E017" w14:textId="77777777" w:rsidTr="007E5E35">
              <w:trPr>
                <w:trHeight w:val="276"/>
              </w:trPr>
              <w:tc>
                <w:tcPr>
                  <w:tcW w:w="4810" w:type="dxa"/>
                  <w:tcBorders>
                    <w:top w:val="nil"/>
                    <w:left w:val="nil"/>
                    <w:bottom w:val="nil"/>
                    <w:right w:val="nil"/>
                  </w:tcBorders>
                  <w:shd w:val="clear" w:color="auto" w:fill="auto"/>
                  <w:noWrap/>
                  <w:vAlign w:val="bottom"/>
                  <w:hideMark/>
                </w:tcPr>
                <w:p w14:paraId="30FEA5C2"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SOUTHWESTERN CSD AT JAMESTOWN</w:t>
                  </w:r>
                </w:p>
              </w:tc>
            </w:tr>
            <w:tr w:rsidR="00513626" w:rsidRPr="00664A6F" w14:paraId="57B46C6D" w14:textId="77777777" w:rsidTr="007E5E35">
              <w:trPr>
                <w:trHeight w:val="276"/>
              </w:trPr>
              <w:tc>
                <w:tcPr>
                  <w:tcW w:w="4810" w:type="dxa"/>
                  <w:tcBorders>
                    <w:top w:val="nil"/>
                    <w:left w:val="nil"/>
                    <w:bottom w:val="nil"/>
                    <w:right w:val="nil"/>
                  </w:tcBorders>
                  <w:shd w:val="clear" w:color="auto" w:fill="auto"/>
                  <w:noWrap/>
                  <w:vAlign w:val="bottom"/>
                  <w:hideMark/>
                </w:tcPr>
                <w:p w14:paraId="45869950"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ST REGIS FALLS CSD</w:t>
                  </w:r>
                </w:p>
              </w:tc>
            </w:tr>
            <w:tr w:rsidR="00513626" w:rsidRPr="00664A6F" w14:paraId="6E6CB57A" w14:textId="77777777" w:rsidTr="007E5E35">
              <w:trPr>
                <w:trHeight w:val="276"/>
              </w:trPr>
              <w:tc>
                <w:tcPr>
                  <w:tcW w:w="4810" w:type="dxa"/>
                  <w:tcBorders>
                    <w:top w:val="nil"/>
                    <w:left w:val="nil"/>
                    <w:bottom w:val="nil"/>
                    <w:right w:val="nil"/>
                  </w:tcBorders>
                  <w:shd w:val="clear" w:color="auto" w:fill="auto"/>
                  <w:noWrap/>
                  <w:vAlign w:val="bottom"/>
                  <w:hideMark/>
                </w:tcPr>
                <w:p w14:paraId="3FB06DAF"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STAMFORD CSD</w:t>
                  </w:r>
                </w:p>
              </w:tc>
            </w:tr>
            <w:tr w:rsidR="00513626" w:rsidRPr="00664A6F" w14:paraId="18D03AF3" w14:textId="77777777" w:rsidTr="007E5E35">
              <w:trPr>
                <w:trHeight w:val="276"/>
              </w:trPr>
              <w:tc>
                <w:tcPr>
                  <w:tcW w:w="4810" w:type="dxa"/>
                  <w:tcBorders>
                    <w:top w:val="nil"/>
                    <w:left w:val="nil"/>
                    <w:bottom w:val="nil"/>
                    <w:right w:val="nil"/>
                  </w:tcBorders>
                  <w:shd w:val="clear" w:color="auto" w:fill="auto"/>
                  <w:noWrap/>
                  <w:vAlign w:val="bottom"/>
                  <w:hideMark/>
                </w:tcPr>
                <w:p w14:paraId="5B7B0088"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SULLIVAN WEST CSD</w:t>
                  </w:r>
                </w:p>
              </w:tc>
            </w:tr>
            <w:tr w:rsidR="00513626" w:rsidRPr="00664A6F" w14:paraId="42F7ECC7" w14:textId="77777777" w:rsidTr="007E5E35">
              <w:trPr>
                <w:trHeight w:val="276"/>
              </w:trPr>
              <w:tc>
                <w:tcPr>
                  <w:tcW w:w="4810" w:type="dxa"/>
                  <w:tcBorders>
                    <w:top w:val="nil"/>
                    <w:left w:val="nil"/>
                    <w:bottom w:val="nil"/>
                    <w:right w:val="nil"/>
                  </w:tcBorders>
                  <w:shd w:val="clear" w:color="auto" w:fill="auto"/>
                  <w:noWrap/>
                  <w:vAlign w:val="bottom"/>
                  <w:hideMark/>
                </w:tcPr>
                <w:p w14:paraId="07723214"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TACONIC HILLS CSD</w:t>
                  </w:r>
                </w:p>
              </w:tc>
            </w:tr>
            <w:tr w:rsidR="00513626" w:rsidRPr="00664A6F" w14:paraId="7F07A8A7" w14:textId="77777777" w:rsidTr="007E5E35">
              <w:trPr>
                <w:trHeight w:val="276"/>
              </w:trPr>
              <w:tc>
                <w:tcPr>
                  <w:tcW w:w="4810" w:type="dxa"/>
                  <w:tcBorders>
                    <w:top w:val="nil"/>
                    <w:left w:val="nil"/>
                    <w:bottom w:val="nil"/>
                    <w:right w:val="nil"/>
                  </w:tcBorders>
                  <w:shd w:val="clear" w:color="auto" w:fill="auto"/>
                  <w:noWrap/>
                  <w:vAlign w:val="bottom"/>
                  <w:hideMark/>
                </w:tcPr>
                <w:p w14:paraId="3C435B05"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THOUSAND ISLANDS CSD</w:t>
                  </w:r>
                </w:p>
              </w:tc>
            </w:tr>
            <w:tr w:rsidR="00513626" w:rsidRPr="00664A6F" w14:paraId="57B400EE" w14:textId="77777777" w:rsidTr="007E5E35">
              <w:trPr>
                <w:trHeight w:val="276"/>
              </w:trPr>
              <w:tc>
                <w:tcPr>
                  <w:tcW w:w="4810" w:type="dxa"/>
                  <w:tcBorders>
                    <w:top w:val="nil"/>
                    <w:left w:val="nil"/>
                    <w:bottom w:val="nil"/>
                    <w:right w:val="nil"/>
                  </w:tcBorders>
                  <w:shd w:val="clear" w:color="auto" w:fill="auto"/>
                  <w:noWrap/>
                  <w:vAlign w:val="bottom"/>
                  <w:hideMark/>
                </w:tcPr>
                <w:p w14:paraId="63DE06B4"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TICONDEROGA CSD</w:t>
                  </w:r>
                </w:p>
              </w:tc>
            </w:tr>
            <w:tr w:rsidR="00513626" w:rsidRPr="00664A6F" w14:paraId="6FFD6BA2" w14:textId="77777777" w:rsidTr="007E5E35">
              <w:trPr>
                <w:trHeight w:val="276"/>
              </w:trPr>
              <w:tc>
                <w:tcPr>
                  <w:tcW w:w="4810" w:type="dxa"/>
                  <w:tcBorders>
                    <w:top w:val="nil"/>
                    <w:left w:val="nil"/>
                    <w:bottom w:val="nil"/>
                    <w:right w:val="nil"/>
                  </w:tcBorders>
                  <w:shd w:val="clear" w:color="auto" w:fill="auto"/>
                  <w:noWrap/>
                  <w:vAlign w:val="bottom"/>
                  <w:hideMark/>
                </w:tcPr>
                <w:p w14:paraId="2F9486A0"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TRI-VALLEY CSD</w:t>
                  </w:r>
                </w:p>
              </w:tc>
            </w:tr>
            <w:tr w:rsidR="00513626" w:rsidRPr="00664A6F" w14:paraId="5924AF63" w14:textId="77777777" w:rsidTr="007E5E35">
              <w:trPr>
                <w:trHeight w:val="276"/>
              </w:trPr>
              <w:tc>
                <w:tcPr>
                  <w:tcW w:w="4810" w:type="dxa"/>
                  <w:tcBorders>
                    <w:top w:val="nil"/>
                    <w:left w:val="nil"/>
                    <w:bottom w:val="nil"/>
                    <w:right w:val="nil"/>
                  </w:tcBorders>
                  <w:shd w:val="clear" w:color="auto" w:fill="auto"/>
                  <w:noWrap/>
                  <w:vAlign w:val="bottom"/>
                  <w:hideMark/>
                </w:tcPr>
                <w:p w14:paraId="681718F0"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TUPPER LAKE CSD</w:t>
                  </w:r>
                </w:p>
              </w:tc>
            </w:tr>
            <w:tr w:rsidR="00513626" w:rsidRPr="00664A6F" w14:paraId="38BB1664" w14:textId="77777777" w:rsidTr="007E5E35">
              <w:trPr>
                <w:trHeight w:val="276"/>
              </w:trPr>
              <w:tc>
                <w:tcPr>
                  <w:tcW w:w="4810" w:type="dxa"/>
                  <w:tcBorders>
                    <w:top w:val="nil"/>
                    <w:left w:val="nil"/>
                    <w:bottom w:val="nil"/>
                    <w:right w:val="nil"/>
                  </w:tcBorders>
                  <w:shd w:val="clear" w:color="auto" w:fill="auto"/>
                  <w:noWrap/>
                  <w:vAlign w:val="bottom"/>
                  <w:hideMark/>
                </w:tcPr>
                <w:p w14:paraId="6F6960FF"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UNADILLA VALLEY CSD</w:t>
                  </w:r>
                </w:p>
              </w:tc>
            </w:tr>
            <w:tr w:rsidR="00513626" w:rsidRPr="00664A6F" w14:paraId="285B9B36" w14:textId="77777777" w:rsidTr="007E5E35">
              <w:trPr>
                <w:trHeight w:val="276"/>
              </w:trPr>
              <w:tc>
                <w:tcPr>
                  <w:tcW w:w="4810" w:type="dxa"/>
                  <w:tcBorders>
                    <w:top w:val="nil"/>
                    <w:left w:val="nil"/>
                    <w:bottom w:val="nil"/>
                    <w:right w:val="nil"/>
                  </w:tcBorders>
                  <w:shd w:val="clear" w:color="auto" w:fill="auto"/>
                  <w:noWrap/>
                  <w:vAlign w:val="bottom"/>
                  <w:hideMark/>
                </w:tcPr>
                <w:p w14:paraId="7C56C8A0"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UNION SPRINGS CSD</w:t>
                  </w:r>
                </w:p>
              </w:tc>
            </w:tr>
            <w:tr w:rsidR="00513626" w:rsidRPr="00664A6F" w14:paraId="0129B938" w14:textId="77777777" w:rsidTr="007E5E35">
              <w:trPr>
                <w:trHeight w:val="276"/>
              </w:trPr>
              <w:tc>
                <w:tcPr>
                  <w:tcW w:w="4810" w:type="dxa"/>
                  <w:tcBorders>
                    <w:top w:val="nil"/>
                    <w:left w:val="nil"/>
                    <w:bottom w:val="nil"/>
                    <w:right w:val="nil"/>
                  </w:tcBorders>
                  <w:shd w:val="clear" w:color="auto" w:fill="auto"/>
                  <w:noWrap/>
                  <w:vAlign w:val="bottom"/>
                  <w:hideMark/>
                </w:tcPr>
                <w:p w14:paraId="5D5E2E79"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WALTON CSD</w:t>
                  </w:r>
                </w:p>
              </w:tc>
            </w:tr>
            <w:tr w:rsidR="00513626" w:rsidRPr="00664A6F" w14:paraId="5043B539" w14:textId="77777777" w:rsidTr="007E5E35">
              <w:trPr>
                <w:trHeight w:val="276"/>
              </w:trPr>
              <w:tc>
                <w:tcPr>
                  <w:tcW w:w="4810" w:type="dxa"/>
                  <w:tcBorders>
                    <w:top w:val="nil"/>
                    <w:left w:val="nil"/>
                    <w:bottom w:val="nil"/>
                    <w:right w:val="nil"/>
                  </w:tcBorders>
                  <w:shd w:val="clear" w:color="auto" w:fill="auto"/>
                  <w:noWrap/>
                  <w:vAlign w:val="bottom"/>
                  <w:hideMark/>
                </w:tcPr>
                <w:p w14:paraId="38B343FB"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WARSAW CSD</w:t>
                  </w:r>
                </w:p>
              </w:tc>
            </w:tr>
            <w:tr w:rsidR="00513626" w:rsidRPr="00664A6F" w14:paraId="2B529FFD" w14:textId="77777777" w:rsidTr="007E5E35">
              <w:trPr>
                <w:trHeight w:val="276"/>
              </w:trPr>
              <w:tc>
                <w:tcPr>
                  <w:tcW w:w="4810" w:type="dxa"/>
                  <w:tcBorders>
                    <w:top w:val="nil"/>
                    <w:left w:val="nil"/>
                    <w:bottom w:val="nil"/>
                    <w:right w:val="nil"/>
                  </w:tcBorders>
                  <w:shd w:val="clear" w:color="auto" w:fill="auto"/>
                  <w:noWrap/>
                  <w:vAlign w:val="bottom"/>
                  <w:hideMark/>
                </w:tcPr>
                <w:p w14:paraId="508C241F"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WATERLOO CSD</w:t>
                  </w:r>
                </w:p>
              </w:tc>
            </w:tr>
            <w:tr w:rsidR="00513626" w:rsidRPr="00664A6F" w14:paraId="29F9637C" w14:textId="77777777" w:rsidTr="007E5E35">
              <w:trPr>
                <w:trHeight w:val="276"/>
              </w:trPr>
              <w:tc>
                <w:tcPr>
                  <w:tcW w:w="4810" w:type="dxa"/>
                  <w:tcBorders>
                    <w:top w:val="nil"/>
                    <w:left w:val="nil"/>
                    <w:bottom w:val="nil"/>
                    <w:right w:val="nil"/>
                  </w:tcBorders>
                  <w:shd w:val="clear" w:color="auto" w:fill="auto"/>
                  <w:noWrap/>
                  <w:vAlign w:val="bottom"/>
                  <w:hideMark/>
                </w:tcPr>
                <w:p w14:paraId="1BD087E0"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WATKINS GLEN CSD</w:t>
                  </w:r>
                </w:p>
              </w:tc>
            </w:tr>
            <w:tr w:rsidR="00513626" w:rsidRPr="00664A6F" w14:paraId="0C3E9065" w14:textId="77777777" w:rsidTr="007E5E35">
              <w:trPr>
                <w:trHeight w:val="276"/>
              </w:trPr>
              <w:tc>
                <w:tcPr>
                  <w:tcW w:w="4810" w:type="dxa"/>
                  <w:tcBorders>
                    <w:top w:val="nil"/>
                    <w:left w:val="nil"/>
                    <w:bottom w:val="nil"/>
                    <w:right w:val="nil"/>
                  </w:tcBorders>
                  <w:shd w:val="clear" w:color="auto" w:fill="auto"/>
                  <w:noWrap/>
                  <w:vAlign w:val="bottom"/>
                  <w:hideMark/>
                </w:tcPr>
                <w:p w14:paraId="5F6A4DFB"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WAYLAND-COHOCTON CSD</w:t>
                  </w:r>
                </w:p>
              </w:tc>
            </w:tr>
            <w:tr w:rsidR="00513626" w:rsidRPr="00664A6F" w14:paraId="54DBA05A" w14:textId="77777777" w:rsidTr="007E5E35">
              <w:trPr>
                <w:trHeight w:val="276"/>
              </w:trPr>
              <w:tc>
                <w:tcPr>
                  <w:tcW w:w="4810" w:type="dxa"/>
                  <w:tcBorders>
                    <w:top w:val="nil"/>
                    <w:left w:val="nil"/>
                    <w:bottom w:val="nil"/>
                    <w:right w:val="nil"/>
                  </w:tcBorders>
                  <w:shd w:val="clear" w:color="auto" w:fill="auto"/>
                  <w:noWrap/>
                  <w:vAlign w:val="bottom"/>
                  <w:hideMark/>
                </w:tcPr>
                <w:p w14:paraId="57362FFB"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WEEDSPORT CSD</w:t>
                  </w:r>
                </w:p>
              </w:tc>
            </w:tr>
            <w:tr w:rsidR="00513626" w:rsidRPr="00664A6F" w14:paraId="018B9D02" w14:textId="77777777" w:rsidTr="007E5E35">
              <w:trPr>
                <w:trHeight w:val="276"/>
              </w:trPr>
              <w:tc>
                <w:tcPr>
                  <w:tcW w:w="4810" w:type="dxa"/>
                  <w:tcBorders>
                    <w:top w:val="nil"/>
                    <w:left w:val="nil"/>
                    <w:bottom w:val="nil"/>
                    <w:right w:val="nil"/>
                  </w:tcBorders>
                  <w:shd w:val="clear" w:color="auto" w:fill="auto"/>
                  <w:noWrap/>
                  <w:vAlign w:val="bottom"/>
                  <w:hideMark/>
                </w:tcPr>
                <w:p w14:paraId="08A37351"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WELLS CSD</w:t>
                  </w:r>
                </w:p>
              </w:tc>
            </w:tr>
            <w:tr w:rsidR="00513626" w:rsidRPr="00664A6F" w14:paraId="47131B8F" w14:textId="77777777" w:rsidTr="007E5E35">
              <w:trPr>
                <w:trHeight w:val="276"/>
              </w:trPr>
              <w:tc>
                <w:tcPr>
                  <w:tcW w:w="4810" w:type="dxa"/>
                  <w:tcBorders>
                    <w:top w:val="nil"/>
                    <w:left w:val="nil"/>
                    <w:bottom w:val="nil"/>
                    <w:right w:val="nil"/>
                  </w:tcBorders>
                  <w:shd w:val="clear" w:color="auto" w:fill="auto"/>
                  <w:noWrap/>
                  <w:vAlign w:val="bottom"/>
                  <w:hideMark/>
                </w:tcPr>
                <w:p w14:paraId="6412FA24"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lastRenderedPageBreak/>
                    <w:t>WELLSVILLE CSD</w:t>
                  </w:r>
                </w:p>
              </w:tc>
            </w:tr>
            <w:tr w:rsidR="00513626" w:rsidRPr="00664A6F" w14:paraId="1A65DD13" w14:textId="77777777" w:rsidTr="007E5E35">
              <w:trPr>
                <w:trHeight w:val="276"/>
              </w:trPr>
              <w:tc>
                <w:tcPr>
                  <w:tcW w:w="4810" w:type="dxa"/>
                  <w:tcBorders>
                    <w:top w:val="nil"/>
                    <w:left w:val="nil"/>
                    <w:bottom w:val="nil"/>
                    <w:right w:val="nil"/>
                  </w:tcBorders>
                  <w:shd w:val="clear" w:color="auto" w:fill="auto"/>
                  <w:noWrap/>
                  <w:vAlign w:val="bottom"/>
                  <w:hideMark/>
                </w:tcPr>
                <w:p w14:paraId="43151225"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WEST VALLEY CSD</w:t>
                  </w:r>
                </w:p>
              </w:tc>
            </w:tr>
            <w:tr w:rsidR="00513626" w:rsidRPr="00664A6F" w14:paraId="136710FA" w14:textId="77777777" w:rsidTr="007E5E35">
              <w:trPr>
                <w:trHeight w:val="276"/>
              </w:trPr>
              <w:tc>
                <w:tcPr>
                  <w:tcW w:w="4810" w:type="dxa"/>
                  <w:tcBorders>
                    <w:top w:val="nil"/>
                    <w:left w:val="nil"/>
                    <w:bottom w:val="nil"/>
                    <w:right w:val="nil"/>
                  </w:tcBorders>
                  <w:shd w:val="clear" w:color="auto" w:fill="auto"/>
                  <w:noWrap/>
                  <w:vAlign w:val="bottom"/>
                  <w:hideMark/>
                </w:tcPr>
                <w:p w14:paraId="50DEEE41"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WESTFIELD CSD</w:t>
                  </w:r>
                </w:p>
              </w:tc>
            </w:tr>
            <w:tr w:rsidR="00513626" w:rsidRPr="00664A6F" w14:paraId="332631D0" w14:textId="77777777" w:rsidTr="007E5E35">
              <w:trPr>
                <w:trHeight w:val="276"/>
              </w:trPr>
              <w:tc>
                <w:tcPr>
                  <w:tcW w:w="4810" w:type="dxa"/>
                  <w:tcBorders>
                    <w:top w:val="nil"/>
                    <w:left w:val="nil"/>
                    <w:bottom w:val="nil"/>
                    <w:right w:val="nil"/>
                  </w:tcBorders>
                  <w:shd w:val="clear" w:color="auto" w:fill="auto"/>
                  <w:noWrap/>
                  <w:vAlign w:val="bottom"/>
                  <w:hideMark/>
                </w:tcPr>
                <w:p w14:paraId="740306BB"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WESTPORT CSD</w:t>
                  </w:r>
                </w:p>
              </w:tc>
            </w:tr>
            <w:tr w:rsidR="00513626" w:rsidRPr="00664A6F" w14:paraId="6DE780BE" w14:textId="77777777" w:rsidTr="007E5E35">
              <w:trPr>
                <w:trHeight w:val="276"/>
              </w:trPr>
              <w:tc>
                <w:tcPr>
                  <w:tcW w:w="4810" w:type="dxa"/>
                  <w:tcBorders>
                    <w:top w:val="nil"/>
                    <w:left w:val="nil"/>
                    <w:bottom w:val="nil"/>
                    <w:right w:val="nil"/>
                  </w:tcBorders>
                  <w:shd w:val="clear" w:color="auto" w:fill="auto"/>
                  <w:noWrap/>
                  <w:vAlign w:val="bottom"/>
                  <w:hideMark/>
                </w:tcPr>
                <w:p w14:paraId="5B51D865"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WHEELERVILLE UFSD</w:t>
                  </w:r>
                </w:p>
              </w:tc>
            </w:tr>
            <w:tr w:rsidR="00513626" w:rsidRPr="00664A6F" w14:paraId="51E4DFE8" w14:textId="77777777" w:rsidTr="007E5E35">
              <w:trPr>
                <w:trHeight w:val="276"/>
              </w:trPr>
              <w:tc>
                <w:tcPr>
                  <w:tcW w:w="4810" w:type="dxa"/>
                  <w:tcBorders>
                    <w:top w:val="nil"/>
                    <w:left w:val="nil"/>
                    <w:bottom w:val="nil"/>
                    <w:right w:val="nil"/>
                  </w:tcBorders>
                  <w:shd w:val="clear" w:color="auto" w:fill="auto"/>
                  <w:noWrap/>
                  <w:vAlign w:val="bottom"/>
                  <w:hideMark/>
                </w:tcPr>
                <w:p w14:paraId="6542E1FF"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WHITESVILLE CSD</w:t>
                  </w:r>
                </w:p>
              </w:tc>
            </w:tr>
            <w:tr w:rsidR="00513626" w:rsidRPr="00664A6F" w14:paraId="35DCB4C4" w14:textId="77777777" w:rsidTr="007E5E35">
              <w:trPr>
                <w:trHeight w:val="276"/>
              </w:trPr>
              <w:tc>
                <w:tcPr>
                  <w:tcW w:w="4810" w:type="dxa"/>
                  <w:tcBorders>
                    <w:top w:val="nil"/>
                    <w:left w:val="nil"/>
                    <w:bottom w:val="nil"/>
                    <w:right w:val="nil"/>
                  </w:tcBorders>
                  <w:shd w:val="clear" w:color="auto" w:fill="auto"/>
                  <w:noWrap/>
                  <w:vAlign w:val="bottom"/>
                  <w:hideMark/>
                </w:tcPr>
                <w:p w14:paraId="546EB32D"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WILLSBORO CSD</w:t>
                  </w:r>
                </w:p>
              </w:tc>
            </w:tr>
            <w:tr w:rsidR="00513626" w:rsidRPr="00664A6F" w14:paraId="459B1A13" w14:textId="77777777" w:rsidTr="007E5E35">
              <w:trPr>
                <w:trHeight w:val="276"/>
              </w:trPr>
              <w:tc>
                <w:tcPr>
                  <w:tcW w:w="4810" w:type="dxa"/>
                  <w:tcBorders>
                    <w:top w:val="nil"/>
                    <w:left w:val="nil"/>
                    <w:bottom w:val="nil"/>
                    <w:right w:val="nil"/>
                  </w:tcBorders>
                  <w:shd w:val="clear" w:color="auto" w:fill="auto"/>
                  <w:noWrap/>
                  <w:vAlign w:val="bottom"/>
                  <w:hideMark/>
                </w:tcPr>
                <w:p w14:paraId="6F0FA0DC"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WINDHAM-ASHLAND-JEWETT CSD</w:t>
                  </w:r>
                </w:p>
              </w:tc>
            </w:tr>
            <w:tr w:rsidR="00513626" w:rsidRPr="00664A6F" w14:paraId="5073BF07" w14:textId="77777777" w:rsidTr="007E5E35">
              <w:trPr>
                <w:trHeight w:val="276"/>
              </w:trPr>
              <w:tc>
                <w:tcPr>
                  <w:tcW w:w="4810" w:type="dxa"/>
                  <w:tcBorders>
                    <w:top w:val="nil"/>
                    <w:left w:val="nil"/>
                    <w:bottom w:val="nil"/>
                    <w:right w:val="nil"/>
                  </w:tcBorders>
                  <w:shd w:val="clear" w:color="auto" w:fill="auto"/>
                  <w:noWrap/>
                  <w:vAlign w:val="bottom"/>
                  <w:hideMark/>
                </w:tcPr>
                <w:p w14:paraId="6A441202"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WORCESTER CSD</w:t>
                  </w:r>
                </w:p>
              </w:tc>
            </w:tr>
            <w:tr w:rsidR="00513626" w:rsidRPr="00664A6F" w14:paraId="1E4A109F" w14:textId="77777777" w:rsidTr="007E5E35">
              <w:trPr>
                <w:trHeight w:val="225"/>
              </w:trPr>
              <w:tc>
                <w:tcPr>
                  <w:tcW w:w="4810" w:type="dxa"/>
                  <w:tcBorders>
                    <w:top w:val="nil"/>
                    <w:left w:val="nil"/>
                    <w:bottom w:val="nil"/>
                    <w:right w:val="nil"/>
                  </w:tcBorders>
                  <w:shd w:val="clear" w:color="auto" w:fill="auto"/>
                  <w:noWrap/>
                  <w:vAlign w:val="bottom"/>
                  <w:hideMark/>
                </w:tcPr>
                <w:p w14:paraId="03744364"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WYOMING CSD</w:t>
                  </w:r>
                </w:p>
              </w:tc>
            </w:tr>
            <w:tr w:rsidR="00513626" w:rsidRPr="00664A6F" w14:paraId="3F3BC676" w14:textId="77777777" w:rsidTr="007E5E35">
              <w:trPr>
                <w:trHeight w:val="276"/>
              </w:trPr>
              <w:tc>
                <w:tcPr>
                  <w:tcW w:w="4810" w:type="dxa"/>
                  <w:tcBorders>
                    <w:top w:val="nil"/>
                    <w:left w:val="nil"/>
                    <w:bottom w:val="nil"/>
                    <w:right w:val="nil"/>
                  </w:tcBorders>
                  <w:shd w:val="clear" w:color="auto" w:fill="auto"/>
                  <w:noWrap/>
                  <w:vAlign w:val="bottom"/>
                  <w:hideMark/>
                </w:tcPr>
                <w:p w14:paraId="1A6C6D92" w14:textId="77777777" w:rsidR="00513626" w:rsidRPr="00664A6F" w:rsidRDefault="00513626" w:rsidP="00513626">
                  <w:pPr>
                    <w:rPr>
                      <w:rFonts w:ascii="Arial" w:hAnsi="Arial" w:cs="Arial"/>
                      <w:color w:val="000000"/>
                      <w:szCs w:val="24"/>
                    </w:rPr>
                  </w:pPr>
                  <w:r w:rsidRPr="00664A6F">
                    <w:rPr>
                      <w:rFonts w:ascii="Arial" w:hAnsi="Arial" w:cs="Arial"/>
                      <w:color w:val="000000"/>
                      <w:szCs w:val="24"/>
                    </w:rPr>
                    <w:t>YORKSHIRE-PIONEER CSD</w:t>
                  </w:r>
                </w:p>
                <w:p w14:paraId="4CB42A4B" w14:textId="77777777" w:rsidR="00513626" w:rsidRPr="00664A6F" w:rsidRDefault="00513626" w:rsidP="00513626">
                  <w:pPr>
                    <w:rPr>
                      <w:rFonts w:ascii="Arial" w:hAnsi="Arial" w:cs="Arial"/>
                      <w:color w:val="000000"/>
                      <w:szCs w:val="24"/>
                    </w:rPr>
                  </w:pPr>
                </w:p>
                <w:p w14:paraId="36C75830" w14:textId="77777777" w:rsidR="00513626" w:rsidRPr="00664A6F" w:rsidRDefault="00513626" w:rsidP="00513626">
                  <w:pPr>
                    <w:rPr>
                      <w:rFonts w:ascii="Arial" w:hAnsi="Arial" w:cs="Arial"/>
                      <w:color w:val="000000"/>
                      <w:szCs w:val="24"/>
                    </w:rPr>
                  </w:pPr>
                </w:p>
                <w:p w14:paraId="188EF438" w14:textId="77777777" w:rsidR="00513626" w:rsidRPr="00664A6F" w:rsidRDefault="00513626" w:rsidP="00513626">
                  <w:pPr>
                    <w:rPr>
                      <w:rFonts w:ascii="Arial" w:hAnsi="Arial" w:cs="Arial"/>
                      <w:color w:val="000000"/>
                      <w:szCs w:val="24"/>
                    </w:rPr>
                  </w:pPr>
                </w:p>
              </w:tc>
            </w:tr>
          </w:tbl>
          <w:p w14:paraId="377E7392" w14:textId="77777777" w:rsidR="00513626" w:rsidRPr="00664A6F" w:rsidRDefault="00513626" w:rsidP="00513626">
            <w:pPr>
              <w:rPr>
                <w:rFonts w:ascii="Arial" w:hAnsi="Arial" w:cs="Arial"/>
                <w:color w:val="000000"/>
                <w:szCs w:val="24"/>
              </w:rPr>
            </w:pPr>
          </w:p>
        </w:tc>
      </w:tr>
    </w:tbl>
    <w:p w14:paraId="3C3E8029" w14:textId="77777777" w:rsidR="00CC22EC" w:rsidRPr="00664A6F" w:rsidRDefault="00CC22EC" w:rsidP="0073424C">
      <w:pPr>
        <w:jc w:val="center"/>
        <w:rPr>
          <w:rFonts w:ascii="Arial" w:hAnsi="Arial" w:cs="Arial"/>
          <w:color w:val="000000"/>
          <w:szCs w:val="24"/>
        </w:rPr>
        <w:sectPr w:rsidR="00CC22EC" w:rsidRPr="00664A6F" w:rsidSect="00902957">
          <w:type w:val="continuous"/>
          <w:pgSz w:w="12240" w:h="15840"/>
          <w:pgMar w:top="720" w:right="720" w:bottom="720" w:left="720" w:header="720" w:footer="720" w:gutter="0"/>
          <w:cols w:num="2" w:space="720"/>
          <w:docGrid w:linePitch="360"/>
        </w:sectPr>
      </w:pPr>
    </w:p>
    <w:p w14:paraId="19A5A257" w14:textId="77777777" w:rsidR="00711BA9" w:rsidRPr="00664A6F" w:rsidRDefault="00711BA9" w:rsidP="0073424C">
      <w:pPr>
        <w:jc w:val="center"/>
        <w:rPr>
          <w:rFonts w:ascii="Arial" w:hAnsi="Arial" w:cs="Arial"/>
          <w:color w:val="000000"/>
          <w:szCs w:val="24"/>
        </w:rPr>
      </w:pPr>
    </w:p>
    <w:p w14:paraId="71527886" w14:textId="77777777" w:rsidR="00711BA9" w:rsidRPr="00664A6F" w:rsidRDefault="00711BA9" w:rsidP="0073424C">
      <w:pPr>
        <w:jc w:val="center"/>
        <w:rPr>
          <w:rFonts w:ascii="Arial" w:hAnsi="Arial" w:cs="Arial"/>
          <w:color w:val="000000"/>
          <w:szCs w:val="24"/>
        </w:rPr>
      </w:pPr>
    </w:p>
    <w:p w14:paraId="6FD7DBC5" w14:textId="77777777" w:rsidR="00711BA9" w:rsidRPr="00664A6F" w:rsidRDefault="00711BA9" w:rsidP="0073424C">
      <w:pPr>
        <w:jc w:val="center"/>
        <w:rPr>
          <w:rFonts w:ascii="Arial" w:hAnsi="Arial" w:cs="Arial"/>
          <w:color w:val="000000"/>
          <w:szCs w:val="24"/>
        </w:rPr>
      </w:pPr>
    </w:p>
    <w:p w14:paraId="50A18022" w14:textId="77777777" w:rsidR="00711BA9" w:rsidRPr="00664A6F" w:rsidRDefault="00711BA9" w:rsidP="0073424C">
      <w:pPr>
        <w:jc w:val="center"/>
        <w:rPr>
          <w:rFonts w:ascii="Arial" w:hAnsi="Arial" w:cs="Arial"/>
          <w:color w:val="000000"/>
          <w:szCs w:val="24"/>
        </w:rPr>
      </w:pPr>
    </w:p>
    <w:p w14:paraId="7F242CC2" w14:textId="77777777" w:rsidR="00711BA9" w:rsidRPr="00664A6F" w:rsidRDefault="00711BA9" w:rsidP="0073424C">
      <w:pPr>
        <w:jc w:val="center"/>
        <w:rPr>
          <w:rFonts w:ascii="Arial" w:hAnsi="Arial" w:cs="Arial"/>
          <w:color w:val="000000"/>
          <w:szCs w:val="24"/>
        </w:rPr>
      </w:pPr>
    </w:p>
    <w:p w14:paraId="65527493" w14:textId="77777777" w:rsidR="00711BA9" w:rsidRPr="00664A6F" w:rsidRDefault="00711BA9" w:rsidP="0073424C">
      <w:pPr>
        <w:jc w:val="center"/>
        <w:rPr>
          <w:rFonts w:ascii="Arial" w:hAnsi="Arial" w:cs="Arial"/>
          <w:color w:val="000000"/>
          <w:szCs w:val="24"/>
        </w:rPr>
      </w:pPr>
    </w:p>
    <w:p w14:paraId="1C33E387" w14:textId="3E3DD649" w:rsidR="00711BA9" w:rsidRPr="00664A6F" w:rsidRDefault="00711BA9" w:rsidP="0073424C">
      <w:pPr>
        <w:jc w:val="center"/>
        <w:rPr>
          <w:rFonts w:ascii="Arial" w:hAnsi="Arial" w:cs="Arial"/>
          <w:color w:val="000000"/>
          <w:szCs w:val="24"/>
        </w:rPr>
        <w:sectPr w:rsidR="00711BA9" w:rsidRPr="00664A6F" w:rsidSect="00CC22EC">
          <w:type w:val="continuous"/>
          <w:pgSz w:w="12240" w:h="15840"/>
          <w:pgMar w:top="720" w:right="720" w:bottom="720" w:left="720" w:header="720" w:footer="720" w:gutter="0"/>
          <w:cols w:space="720"/>
          <w:docGrid w:linePitch="360"/>
        </w:sectPr>
      </w:pPr>
    </w:p>
    <w:p w14:paraId="4D74A75F" w14:textId="77777777" w:rsidR="006645BA" w:rsidRDefault="006645BA" w:rsidP="006645BA">
      <w:pPr>
        <w:pStyle w:val="Heading2"/>
      </w:pPr>
      <w:bookmarkStart w:id="261" w:name="_Appendix_E:_M/WBE"/>
      <w:bookmarkStart w:id="262" w:name="_Toc163758017"/>
      <w:bookmarkEnd w:id="261"/>
      <w:r w:rsidRPr="00664A6F">
        <w:lastRenderedPageBreak/>
        <w:t>Appendix E: M/WBE Documents</w:t>
      </w:r>
      <w:bookmarkEnd w:id="262"/>
    </w:p>
    <w:p w14:paraId="58927736" w14:textId="77777777" w:rsidR="000705C2" w:rsidRPr="00C91ECE" w:rsidRDefault="000705C2" w:rsidP="000705C2">
      <w:pPr>
        <w:jc w:val="center"/>
        <w:rPr>
          <w:rFonts w:ascii="Calibri" w:hAnsi="Calibri" w:cs="Calibri"/>
          <w:b/>
          <w:bCs/>
          <w:szCs w:val="24"/>
        </w:rPr>
      </w:pPr>
      <w:r w:rsidRPr="00C91ECE">
        <w:rPr>
          <w:rFonts w:ascii="Calibri" w:hAnsi="Calibri" w:cs="Calibri"/>
          <w:b/>
          <w:bCs/>
          <w:szCs w:val="24"/>
          <w:u w:val="single"/>
        </w:rPr>
        <w:t>M/WBE Goal Calculation Worksheet</w:t>
      </w:r>
      <w:r w:rsidRPr="00C91ECE">
        <w:rPr>
          <w:rFonts w:ascii="Calibri" w:hAnsi="Calibri" w:cs="Calibri"/>
          <w:b/>
          <w:bCs/>
          <w:szCs w:val="24"/>
          <w:u w:val="single"/>
        </w:rPr>
        <w:br/>
      </w:r>
      <w:r w:rsidRPr="00C91ECE">
        <w:rPr>
          <w:rFonts w:ascii="Calibri" w:hAnsi="Calibri" w:cs="Calibri"/>
          <w:b/>
          <w:bCs/>
          <w:szCs w:val="24"/>
        </w:rPr>
        <w:t xml:space="preserve">(This form should reflect </w:t>
      </w:r>
      <w:r>
        <w:rPr>
          <w:rFonts w:ascii="Calibri" w:hAnsi="Calibri" w:cs="Calibri"/>
          <w:b/>
          <w:bCs/>
          <w:szCs w:val="24"/>
        </w:rPr>
        <w:t>Year 1 budget totals</w:t>
      </w:r>
      <w:r w:rsidRPr="00C91ECE">
        <w:rPr>
          <w:rFonts w:ascii="Calibri" w:hAnsi="Calibri" w:cs="Calibri"/>
          <w:b/>
          <w:bCs/>
          <w:szCs w:val="24"/>
        </w:rPr>
        <w:t>)</w:t>
      </w:r>
    </w:p>
    <w:p w14:paraId="05F43A9F" w14:textId="77777777" w:rsidR="000705C2" w:rsidRPr="00C91ECE" w:rsidRDefault="000705C2" w:rsidP="000705C2">
      <w:pPr>
        <w:rPr>
          <w:rFonts w:ascii="Calibri" w:hAnsi="Calibri" w:cs="Calibri"/>
          <w:b/>
          <w:bCs/>
          <w:szCs w:val="24"/>
        </w:rPr>
      </w:pPr>
      <w:r w:rsidRPr="00C91ECE">
        <w:rPr>
          <w:rFonts w:ascii="Calibri" w:hAnsi="Calibri" w:cs="Calibri"/>
          <w:b/>
          <w:bCs/>
          <w:szCs w:val="24"/>
        </w:rPr>
        <w:t>RFP # and Title: _________________________________</w:t>
      </w:r>
      <w:r>
        <w:rPr>
          <w:rFonts w:ascii="Calibri" w:hAnsi="Calibri" w:cs="Calibri"/>
          <w:b/>
          <w:bCs/>
          <w:szCs w:val="24"/>
        </w:rPr>
        <w:t>________</w:t>
      </w:r>
      <w:r w:rsidRPr="00C91ECE">
        <w:rPr>
          <w:rFonts w:ascii="Calibri" w:hAnsi="Calibri" w:cs="Calibri"/>
          <w:b/>
          <w:bCs/>
          <w:szCs w:val="24"/>
        </w:rPr>
        <w:t>_______________________</w:t>
      </w:r>
    </w:p>
    <w:p w14:paraId="05799DBD" w14:textId="77777777" w:rsidR="000705C2" w:rsidRPr="00C91ECE" w:rsidRDefault="000705C2" w:rsidP="000705C2">
      <w:pPr>
        <w:rPr>
          <w:rFonts w:ascii="Calibri" w:hAnsi="Calibri" w:cs="Calibri"/>
          <w:b/>
          <w:bCs/>
          <w:szCs w:val="24"/>
        </w:rPr>
      </w:pPr>
      <w:r w:rsidRPr="00C91ECE">
        <w:rPr>
          <w:rFonts w:ascii="Calibri" w:hAnsi="Calibri" w:cs="Calibri"/>
          <w:b/>
          <w:bCs/>
          <w:szCs w:val="24"/>
        </w:rPr>
        <w:t>Applicant Name: ________________________________________</w:t>
      </w:r>
      <w:r>
        <w:rPr>
          <w:rFonts w:ascii="Calibri" w:hAnsi="Calibri" w:cs="Calibri"/>
          <w:b/>
          <w:bCs/>
          <w:szCs w:val="24"/>
        </w:rPr>
        <w:t>________</w:t>
      </w:r>
      <w:r w:rsidRPr="00C91ECE">
        <w:rPr>
          <w:rFonts w:ascii="Calibri" w:hAnsi="Calibri" w:cs="Calibri"/>
          <w:b/>
          <w:bCs/>
          <w:szCs w:val="24"/>
        </w:rPr>
        <w:t>_______________</w:t>
      </w:r>
    </w:p>
    <w:p w14:paraId="25A50313" w14:textId="77777777" w:rsidR="000705C2" w:rsidRDefault="000705C2" w:rsidP="000705C2">
      <w:pPr>
        <w:spacing w:before="240"/>
        <w:rPr>
          <w:rFonts w:ascii="Calibri" w:hAnsi="Calibri" w:cs="Calibri"/>
          <w:bCs/>
          <w:szCs w:val="24"/>
        </w:rPr>
      </w:pPr>
      <w:r w:rsidRPr="000665C5">
        <w:rPr>
          <w:rFonts w:ascii="Calibri" w:hAnsi="Calibri" w:cs="Calibri"/>
          <w:bCs/>
          <w:szCs w:val="24"/>
        </w:rPr>
        <w:t xml:space="preserve">The M/WBE participation for this grant is </w:t>
      </w:r>
      <w:r>
        <w:rPr>
          <w:rFonts w:ascii="Calibri" w:hAnsi="Calibri" w:cs="Calibri"/>
          <w:bCs/>
          <w:szCs w:val="24"/>
        </w:rPr>
        <w:t>3</w:t>
      </w:r>
      <w:r w:rsidRPr="000665C5">
        <w:rPr>
          <w:rFonts w:ascii="Calibri" w:hAnsi="Calibri" w:cs="Calibri"/>
          <w:bCs/>
          <w:szCs w:val="24"/>
        </w:rPr>
        <w:t xml:space="preserve">0% of each applicant’s total discretionary non-personal service budget </w:t>
      </w:r>
      <w:r>
        <w:rPr>
          <w:rFonts w:ascii="Calibri" w:hAnsi="Calibri" w:cs="Calibri"/>
          <w:bCs/>
          <w:szCs w:val="24"/>
        </w:rPr>
        <w:t>for each year of the grant</w:t>
      </w:r>
      <w:r w:rsidRPr="000665C5">
        <w:rPr>
          <w:rFonts w:ascii="Calibri" w:hAnsi="Calibri" w:cs="Calibri"/>
          <w:bCs/>
          <w:szCs w:val="24"/>
        </w:rPr>
        <w:t xml:space="preserve">. Discretionary non-personal service budget is defined as the total </w:t>
      </w:r>
      <w:r>
        <w:rPr>
          <w:rFonts w:ascii="Calibri" w:hAnsi="Calibri" w:cs="Calibri"/>
          <w:bCs/>
          <w:szCs w:val="24"/>
        </w:rPr>
        <w:t xml:space="preserve">annual </w:t>
      </w:r>
      <w:r w:rsidRPr="000665C5">
        <w:rPr>
          <w:rFonts w:ascii="Calibri" w:hAnsi="Calibri" w:cs="Calibri"/>
          <w:bCs/>
          <w:szCs w:val="24"/>
        </w:rPr>
        <w:t xml:space="preserve">budget, excluding the sum of funds budgeted for direct personal services (i.e., professional and support staff salaries) and fringe benefits, as well as rent, lease, utilities, and indirect costs, if these are allowable expenditures. Please complete the following table to determine the dollar amount of the M/WBE goal for this grant application. </w:t>
      </w:r>
    </w:p>
    <w:p w14:paraId="4673B835" w14:textId="77777777" w:rsidR="000705C2" w:rsidRPr="000665C5" w:rsidRDefault="000705C2" w:rsidP="000705C2">
      <w:pPr>
        <w:rPr>
          <w:rFonts w:ascii="Calibri" w:hAnsi="Calibri" w:cs="Calibri"/>
          <w:bCs/>
          <w:szCs w:val="24"/>
        </w:rPr>
      </w:pPr>
    </w:p>
    <w:tbl>
      <w:tblPr>
        <w:tblW w:w="42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3"/>
        <w:gridCol w:w="2730"/>
        <w:gridCol w:w="2215"/>
        <w:gridCol w:w="2141"/>
      </w:tblGrid>
      <w:tr w:rsidR="000705C2" w:rsidRPr="00C91ECE" w14:paraId="4E6019CC" w14:textId="77777777" w:rsidTr="0067398F">
        <w:trPr>
          <w:cantSplit/>
          <w:trHeight w:val="288"/>
          <w:jc w:val="center"/>
        </w:trPr>
        <w:tc>
          <w:tcPr>
            <w:tcW w:w="542" w:type="pct"/>
            <w:shd w:val="clear" w:color="auto" w:fill="D9D9D9"/>
          </w:tcPr>
          <w:p w14:paraId="606EADF5" w14:textId="77777777" w:rsidR="000705C2" w:rsidRPr="00C91ECE" w:rsidRDefault="000705C2" w:rsidP="0067398F">
            <w:pPr>
              <w:pStyle w:val="Header"/>
              <w:rPr>
                <w:rFonts w:ascii="Arial" w:hAnsi="Arial" w:cs="Arial"/>
                <w:b/>
                <w:u w:val="single"/>
              </w:rPr>
            </w:pPr>
          </w:p>
        </w:tc>
        <w:tc>
          <w:tcPr>
            <w:tcW w:w="1717" w:type="pct"/>
            <w:shd w:val="clear" w:color="auto" w:fill="D9D9D9"/>
            <w:vAlign w:val="center"/>
          </w:tcPr>
          <w:p w14:paraId="11146EA4" w14:textId="77777777" w:rsidR="000705C2" w:rsidRPr="00C91ECE" w:rsidRDefault="000705C2" w:rsidP="0067398F">
            <w:pPr>
              <w:pStyle w:val="Header"/>
              <w:jc w:val="center"/>
              <w:rPr>
                <w:rFonts w:ascii="Arial" w:hAnsi="Arial" w:cs="Arial"/>
                <w:b/>
              </w:rPr>
            </w:pPr>
            <w:r w:rsidRPr="00C91ECE">
              <w:rPr>
                <w:rFonts w:ascii="Arial" w:hAnsi="Arial" w:cs="Arial"/>
                <w:b/>
              </w:rPr>
              <w:t>Budget Category</w:t>
            </w:r>
          </w:p>
        </w:tc>
        <w:tc>
          <w:tcPr>
            <w:tcW w:w="1393" w:type="pct"/>
            <w:shd w:val="clear" w:color="auto" w:fill="D9D9D9"/>
            <w:vAlign w:val="center"/>
          </w:tcPr>
          <w:p w14:paraId="57E54CDD" w14:textId="77777777" w:rsidR="000705C2" w:rsidRPr="00C91ECE" w:rsidRDefault="000705C2" w:rsidP="0067398F">
            <w:pPr>
              <w:pStyle w:val="Header"/>
              <w:jc w:val="center"/>
              <w:rPr>
                <w:rFonts w:ascii="Arial" w:hAnsi="Arial" w:cs="Arial"/>
                <w:b/>
              </w:rPr>
            </w:pPr>
            <w:r w:rsidRPr="00C91ECE">
              <w:rPr>
                <w:rFonts w:ascii="Arial" w:hAnsi="Arial" w:cs="Arial"/>
                <w:b/>
              </w:rPr>
              <w:t>Amount budgeted for items excluded from M/WBE calculation</w:t>
            </w:r>
          </w:p>
        </w:tc>
        <w:tc>
          <w:tcPr>
            <w:tcW w:w="1347" w:type="pct"/>
            <w:shd w:val="clear" w:color="auto" w:fill="D9D9D9"/>
            <w:vAlign w:val="center"/>
          </w:tcPr>
          <w:p w14:paraId="12C29879" w14:textId="77777777" w:rsidR="000705C2" w:rsidRPr="00C91ECE" w:rsidRDefault="000705C2" w:rsidP="0067398F">
            <w:pPr>
              <w:pStyle w:val="Header"/>
              <w:jc w:val="center"/>
              <w:rPr>
                <w:rFonts w:ascii="Arial" w:hAnsi="Arial" w:cs="Arial"/>
                <w:b/>
              </w:rPr>
            </w:pPr>
            <w:r w:rsidRPr="00C91ECE">
              <w:rPr>
                <w:rFonts w:ascii="Arial" w:hAnsi="Arial" w:cs="Arial"/>
                <w:b/>
              </w:rPr>
              <w:t>Totals</w:t>
            </w:r>
          </w:p>
        </w:tc>
      </w:tr>
      <w:tr w:rsidR="000705C2" w:rsidRPr="00C91ECE" w14:paraId="70810854" w14:textId="77777777" w:rsidTr="0067398F">
        <w:trPr>
          <w:cantSplit/>
          <w:trHeight w:val="576"/>
          <w:jc w:val="center"/>
        </w:trPr>
        <w:tc>
          <w:tcPr>
            <w:tcW w:w="542" w:type="pct"/>
            <w:vAlign w:val="center"/>
          </w:tcPr>
          <w:p w14:paraId="57CA77A8" w14:textId="77777777" w:rsidR="000705C2" w:rsidRPr="00C91ECE" w:rsidRDefault="000705C2" w:rsidP="0067398F">
            <w:pPr>
              <w:pStyle w:val="Header"/>
              <w:widowControl/>
              <w:numPr>
                <w:ilvl w:val="0"/>
                <w:numId w:val="13"/>
              </w:numPr>
              <w:tabs>
                <w:tab w:val="clear" w:pos="4320"/>
                <w:tab w:val="clear" w:pos="8640"/>
              </w:tabs>
              <w:rPr>
                <w:rFonts w:ascii="Arial" w:hAnsi="Arial" w:cs="Arial"/>
                <w:b/>
              </w:rPr>
            </w:pPr>
          </w:p>
        </w:tc>
        <w:tc>
          <w:tcPr>
            <w:tcW w:w="1717" w:type="pct"/>
            <w:vAlign w:val="center"/>
          </w:tcPr>
          <w:p w14:paraId="0D5D4BFD" w14:textId="77777777" w:rsidR="000705C2" w:rsidRPr="00C91ECE" w:rsidRDefault="000705C2" w:rsidP="0067398F">
            <w:pPr>
              <w:pStyle w:val="Header"/>
              <w:rPr>
                <w:rFonts w:ascii="Arial" w:hAnsi="Arial" w:cs="Arial"/>
                <w:b/>
              </w:rPr>
            </w:pPr>
            <w:r w:rsidRPr="00C91ECE">
              <w:rPr>
                <w:rFonts w:ascii="Arial" w:hAnsi="Arial" w:cs="Arial"/>
                <w:b/>
              </w:rPr>
              <w:t>Total Budget</w:t>
            </w:r>
          </w:p>
        </w:tc>
        <w:tc>
          <w:tcPr>
            <w:tcW w:w="1393" w:type="pct"/>
            <w:shd w:val="thinDiagCross" w:color="auto" w:fill="auto"/>
          </w:tcPr>
          <w:p w14:paraId="4F38E839" w14:textId="77777777" w:rsidR="000705C2" w:rsidRPr="00C91ECE" w:rsidRDefault="000705C2" w:rsidP="0067398F">
            <w:pPr>
              <w:pStyle w:val="Header"/>
              <w:rPr>
                <w:rFonts w:ascii="Arial" w:hAnsi="Arial" w:cs="Arial"/>
                <w:b/>
                <w:u w:val="single"/>
              </w:rPr>
            </w:pPr>
          </w:p>
        </w:tc>
        <w:tc>
          <w:tcPr>
            <w:tcW w:w="1347" w:type="pct"/>
          </w:tcPr>
          <w:p w14:paraId="5531BF34" w14:textId="77777777" w:rsidR="000705C2" w:rsidRPr="00C91ECE" w:rsidRDefault="000705C2" w:rsidP="0067398F">
            <w:pPr>
              <w:pStyle w:val="Header"/>
              <w:rPr>
                <w:rFonts w:ascii="Arial" w:hAnsi="Arial" w:cs="Arial"/>
                <w:b/>
                <w:u w:val="single"/>
              </w:rPr>
            </w:pPr>
          </w:p>
        </w:tc>
      </w:tr>
      <w:tr w:rsidR="000705C2" w:rsidRPr="00C91ECE" w14:paraId="4C6228C8" w14:textId="77777777" w:rsidTr="0067398F">
        <w:trPr>
          <w:cantSplit/>
          <w:trHeight w:val="576"/>
          <w:jc w:val="center"/>
        </w:trPr>
        <w:tc>
          <w:tcPr>
            <w:tcW w:w="542" w:type="pct"/>
            <w:vAlign w:val="center"/>
          </w:tcPr>
          <w:p w14:paraId="21296193" w14:textId="77777777" w:rsidR="000705C2" w:rsidRPr="00C91ECE" w:rsidRDefault="000705C2" w:rsidP="0067398F">
            <w:pPr>
              <w:pStyle w:val="Header"/>
              <w:widowControl/>
              <w:numPr>
                <w:ilvl w:val="0"/>
                <w:numId w:val="13"/>
              </w:numPr>
              <w:tabs>
                <w:tab w:val="clear" w:pos="4320"/>
                <w:tab w:val="clear" w:pos="8640"/>
              </w:tabs>
              <w:rPr>
                <w:rFonts w:ascii="Arial" w:hAnsi="Arial" w:cs="Arial"/>
                <w:b/>
              </w:rPr>
            </w:pPr>
          </w:p>
        </w:tc>
        <w:tc>
          <w:tcPr>
            <w:tcW w:w="1717" w:type="pct"/>
            <w:vAlign w:val="center"/>
          </w:tcPr>
          <w:p w14:paraId="4B90FCF9" w14:textId="77777777" w:rsidR="000705C2" w:rsidRPr="00C91ECE" w:rsidRDefault="000705C2" w:rsidP="0067398F">
            <w:pPr>
              <w:pStyle w:val="Header"/>
              <w:rPr>
                <w:rFonts w:ascii="Arial" w:hAnsi="Arial" w:cs="Arial"/>
                <w:b/>
              </w:rPr>
            </w:pPr>
            <w:r w:rsidRPr="00C91ECE">
              <w:rPr>
                <w:rFonts w:ascii="Arial" w:hAnsi="Arial" w:cs="Arial"/>
                <w:b/>
              </w:rPr>
              <w:t>Professional Salaries</w:t>
            </w:r>
          </w:p>
        </w:tc>
        <w:tc>
          <w:tcPr>
            <w:tcW w:w="1393" w:type="pct"/>
          </w:tcPr>
          <w:p w14:paraId="1445BB9E" w14:textId="77777777" w:rsidR="000705C2" w:rsidRPr="00C91ECE" w:rsidRDefault="000705C2" w:rsidP="0067398F">
            <w:pPr>
              <w:pStyle w:val="Header"/>
              <w:rPr>
                <w:rFonts w:ascii="Arial" w:hAnsi="Arial" w:cs="Arial"/>
                <w:b/>
                <w:u w:val="single"/>
              </w:rPr>
            </w:pPr>
          </w:p>
        </w:tc>
        <w:tc>
          <w:tcPr>
            <w:tcW w:w="1347" w:type="pct"/>
            <w:shd w:val="thinDiagCross" w:color="auto" w:fill="auto"/>
          </w:tcPr>
          <w:p w14:paraId="523B6A19" w14:textId="77777777" w:rsidR="000705C2" w:rsidRPr="00C91ECE" w:rsidRDefault="000705C2" w:rsidP="0067398F">
            <w:pPr>
              <w:pStyle w:val="Header"/>
              <w:rPr>
                <w:rFonts w:ascii="Arial" w:hAnsi="Arial" w:cs="Arial"/>
                <w:b/>
                <w:u w:val="single"/>
              </w:rPr>
            </w:pPr>
          </w:p>
        </w:tc>
      </w:tr>
      <w:tr w:rsidR="000705C2" w:rsidRPr="00C91ECE" w14:paraId="06CF5EF7" w14:textId="77777777" w:rsidTr="0067398F">
        <w:trPr>
          <w:cantSplit/>
          <w:trHeight w:val="576"/>
          <w:jc w:val="center"/>
        </w:trPr>
        <w:tc>
          <w:tcPr>
            <w:tcW w:w="542" w:type="pct"/>
            <w:vAlign w:val="center"/>
          </w:tcPr>
          <w:p w14:paraId="6CC3697B" w14:textId="77777777" w:rsidR="000705C2" w:rsidRPr="00C91ECE" w:rsidRDefault="000705C2" w:rsidP="0067398F">
            <w:pPr>
              <w:pStyle w:val="Header"/>
              <w:widowControl/>
              <w:numPr>
                <w:ilvl w:val="0"/>
                <w:numId w:val="13"/>
              </w:numPr>
              <w:tabs>
                <w:tab w:val="clear" w:pos="4320"/>
                <w:tab w:val="clear" w:pos="8640"/>
              </w:tabs>
              <w:rPr>
                <w:rFonts w:ascii="Arial" w:hAnsi="Arial" w:cs="Arial"/>
                <w:b/>
              </w:rPr>
            </w:pPr>
          </w:p>
        </w:tc>
        <w:tc>
          <w:tcPr>
            <w:tcW w:w="1717" w:type="pct"/>
            <w:vAlign w:val="center"/>
          </w:tcPr>
          <w:p w14:paraId="1FB271F2" w14:textId="77777777" w:rsidR="000705C2" w:rsidRPr="00C91ECE" w:rsidRDefault="000705C2" w:rsidP="0067398F">
            <w:pPr>
              <w:pStyle w:val="Header"/>
              <w:rPr>
                <w:rFonts w:ascii="Arial" w:hAnsi="Arial" w:cs="Arial"/>
                <w:b/>
              </w:rPr>
            </w:pPr>
            <w:r w:rsidRPr="00C91ECE">
              <w:rPr>
                <w:rFonts w:ascii="Arial" w:hAnsi="Arial" w:cs="Arial"/>
                <w:b/>
              </w:rPr>
              <w:t>Support Staff Salaries</w:t>
            </w:r>
          </w:p>
        </w:tc>
        <w:tc>
          <w:tcPr>
            <w:tcW w:w="1393" w:type="pct"/>
          </w:tcPr>
          <w:p w14:paraId="1BCA17E0" w14:textId="77777777" w:rsidR="000705C2" w:rsidRPr="00C91ECE" w:rsidRDefault="000705C2" w:rsidP="0067398F">
            <w:pPr>
              <w:pStyle w:val="Header"/>
              <w:rPr>
                <w:rFonts w:ascii="Arial" w:hAnsi="Arial" w:cs="Arial"/>
                <w:b/>
                <w:u w:val="single"/>
              </w:rPr>
            </w:pPr>
          </w:p>
        </w:tc>
        <w:tc>
          <w:tcPr>
            <w:tcW w:w="1347" w:type="pct"/>
            <w:shd w:val="thinDiagCross" w:color="auto" w:fill="auto"/>
          </w:tcPr>
          <w:p w14:paraId="3302A060" w14:textId="77777777" w:rsidR="000705C2" w:rsidRPr="00C91ECE" w:rsidRDefault="000705C2" w:rsidP="0067398F">
            <w:pPr>
              <w:pStyle w:val="Header"/>
              <w:rPr>
                <w:rFonts w:ascii="Arial" w:hAnsi="Arial" w:cs="Arial"/>
                <w:b/>
                <w:u w:val="single"/>
              </w:rPr>
            </w:pPr>
          </w:p>
        </w:tc>
      </w:tr>
      <w:tr w:rsidR="000705C2" w:rsidRPr="00C91ECE" w14:paraId="6ACEC55B" w14:textId="77777777" w:rsidTr="0067398F">
        <w:trPr>
          <w:cantSplit/>
          <w:trHeight w:val="576"/>
          <w:jc w:val="center"/>
        </w:trPr>
        <w:tc>
          <w:tcPr>
            <w:tcW w:w="542" w:type="pct"/>
            <w:vAlign w:val="center"/>
          </w:tcPr>
          <w:p w14:paraId="5C7AE645" w14:textId="77777777" w:rsidR="000705C2" w:rsidRPr="00C91ECE" w:rsidRDefault="000705C2" w:rsidP="0067398F">
            <w:pPr>
              <w:pStyle w:val="Header"/>
              <w:widowControl/>
              <w:numPr>
                <w:ilvl w:val="0"/>
                <w:numId w:val="13"/>
              </w:numPr>
              <w:tabs>
                <w:tab w:val="clear" w:pos="4320"/>
                <w:tab w:val="clear" w:pos="8640"/>
              </w:tabs>
              <w:rPr>
                <w:rFonts w:ascii="Arial" w:hAnsi="Arial" w:cs="Arial"/>
                <w:b/>
              </w:rPr>
            </w:pPr>
          </w:p>
        </w:tc>
        <w:tc>
          <w:tcPr>
            <w:tcW w:w="1717" w:type="pct"/>
            <w:vAlign w:val="center"/>
          </w:tcPr>
          <w:p w14:paraId="71E0DC46" w14:textId="77777777" w:rsidR="000705C2" w:rsidRPr="00C91ECE" w:rsidRDefault="000705C2" w:rsidP="0067398F">
            <w:pPr>
              <w:pStyle w:val="Header"/>
              <w:rPr>
                <w:rFonts w:ascii="Arial" w:hAnsi="Arial" w:cs="Arial"/>
                <w:b/>
              </w:rPr>
            </w:pPr>
            <w:r w:rsidRPr="00C91ECE">
              <w:rPr>
                <w:rFonts w:ascii="Arial" w:hAnsi="Arial" w:cs="Arial"/>
                <w:b/>
              </w:rPr>
              <w:t>Fringe Benefits</w:t>
            </w:r>
          </w:p>
        </w:tc>
        <w:tc>
          <w:tcPr>
            <w:tcW w:w="1393" w:type="pct"/>
          </w:tcPr>
          <w:p w14:paraId="5A6F6942" w14:textId="77777777" w:rsidR="000705C2" w:rsidRPr="00C91ECE" w:rsidRDefault="000705C2" w:rsidP="0067398F">
            <w:pPr>
              <w:pStyle w:val="Header"/>
              <w:rPr>
                <w:rFonts w:ascii="Arial" w:hAnsi="Arial" w:cs="Arial"/>
                <w:b/>
                <w:u w:val="single"/>
              </w:rPr>
            </w:pPr>
          </w:p>
        </w:tc>
        <w:tc>
          <w:tcPr>
            <w:tcW w:w="1347" w:type="pct"/>
            <w:shd w:val="thinDiagCross" w:color="auto" w:fill="auto"/>
          </w:tcPr>
          <w:p w14:paraId="7F25DE51" w14:textId="77777777" w:rsidR="000705C2" w:rsidRPr="00C91ECE" w:rsidRDefault="000705C2" w:rsidP="0067398F">
            <w:pPr>
              <w:pStyle w:val="Header"/>
              <w:rPr>
                <w:rFonts w:ascii="Arial" w:hAnsi="Arial" w:cs="Arial"/>
                <w:b/>
                <w:u w:val="single"/>
              </w:rPr>
            </w:pPr>
          </w:p>
        </w:tc>
      </w:tr>
      <w:tr w:rsidR="000705C2" w:rsidRPr="00C91ECE" w14:paraId="7915F453" w14:textId="77777777" w:rsidTr="0067398F">
        <w:trPr>
          <w:cantSplit/>
          <w:trHeight w:val="576"/>
          <w:jc w:val="center"/>
        </w:trPr>
        <w:tc>
          <w:tcPr>
            <w:tcW w:w="542" w:type="pct"/>
            <w:vAlign w:val="center"/>
          </w:tcPr>
          <w:p w14:paraId="19761EAF" w14:textId="77777777" w:rsidR="000705C2" w:rsidRPr="00C91ECE" w:rsidRDefault="000705C2" w:rsidP="0067398F">
            <w:pPr>
              <w:pStyle w:val="Header"/>
              <w:widowControl/>
              <w:numPr>
                <w:ilvl w:val="0"/>
                <w:numId w:val="13"/>
              </w:numPr>
              <w:tabs>
                <w:tab w:val="clear" w:pos="4320"/>
                <w:tab w:val="clear" w:pos="8640"/>
              </w:tabs>
              <w:rPr>
                <w:rFonts w:ascii="Arial" w:hAnsi="Arial" w:cs="Arial"/>
                <w:b/>
              </w:rPr>
            </w:pPr>
          </w:p>
        </w:tc>
        <w:tc>
          <w:tcPr>
            <w:tcW w:w="1717" w:type="pct"/>
            <w:vAlign w:val="center"/>
          </w:tcPr>
          <w:p w14:paraId="6383E555" w14:textId="77777777" w:rsidR="000705C2" w:rsidRPr="00C91ECE" w:rsidRDefault="000705C2" w:rsidP="0067398F">
            <w:pPr>
              <w:pStyle w:val="Header"/>
              <w:rPr>
                <w:rFonts w:ascii="Arial" w:hAnsi="Arial" w:cs="Arial"/>
                <w:b/>
              </w:rPr>
            </w:pPr>
            <w:r w:rsidRPr="00C91ECE">
              <w:rPr>
                <w:rFonts w:ascii="Arial" w:hAnsi="Arial" w:cs="Arial"/>
                <w:b/>
              </w:rPr>
              <w:t>Indirect Costs</w:t>
            </w:r>
          </w:p>
        </w:tc>
        <w:tc>
          <w:tcPr>
            <w:tcW w:w="1393" w:type="pct"/>
          </w:tcPr>
          <w:p w14:paraId="5601CBD7" w14:textId="77777777" w:rsidR="000705C2" w:rsidRPr="00C91ECE" w:rsidRDefault="000705C2" w:rsidP="0067398F">
            <w:pPr>
              <w:pStyle w:val="Header"/>
              <w:rPr>
                <w:rFonts w:ascii="Arial" w:hAnsi="Arial" w:cs="Arial"/>
                <w:b/>
                <w:u w:val="single"/>
              </w:rPr>
            </w:pPr>
          </w:p>
        </w:tc>
        <w:tc>
          <w:tcPr>
            <w:tcW w:w="1347" w:type="pct"/>
            <w:shd w:val="thinDiagCross" w:color="auto" w:fill="auto"/>
          </w:tcPr>
          <w:p w14:paraId="1DF5C868" w14:textId="77777777" w:rsidR="000705C2" w:rsidRPr="00C91ECE" w:rsidRDefault="000705C2" w:rsidP="0067398F">
            <w:pPr>
              <w:pStyle w:val="Header"/>
              <w:rPr>
                <w:rFonts w:ascii="Arial" w:hAnsi="Arial" w:cs="Arial"/>
                <w:b/>
                <w:u w:val="single"/>
              </w:rPr>
            </w:pPr>
          </w:p>
        </w:tc>
      </w:tr>
      <w:tr w:rsidR="000705C2" w:rsidRPr="00C91ECE" w14:paraId="6C61CE78" w14:textId="77777777" w:rsidTr="0067398F">
        <w:trPr>
          <w:cantSplit/>
          <w:trHeight w:val="576"/>
          <w:jc w:val="center"/>
        </w:trPr>
        <w:tc>
          <w:tcPr>
            <w:tcW w:w="542" w:type="pct"/>
            <w:vAlign w:val="center"/>
          </w:tcPr>
          <w:p w14:paraId="5A4B1D58" w14:textId="77777777" w:rsidR="000705C2" w:rsidRPr="00C91ECE" w:rsidRDefault="000705C2" w:rsidP="0067398F">
            <w:pPr>
              <w:pStyle w:val="Header"/>
              <w:widowControl/>
              <w:numPr>
                <w:ilvl w:val="0"/>
                <w:numId w:val="13"/>
              </w:numPr>
              <w:tabs>
                <w:tab w:val="clear" w:pos="4320"/>
                <w:tab w:val="clear" w:pos="8640"/>
              </w:tabs>
              <w:rPr>
                <w:rFonts w:ascii="Arial" w:hAnsi="Arial" w:cs="Arial"/>
                <w:b/>
              </w:rPr>
            </w:pPr>
          </w:p>
        </w:tc>
        <w:tc>
          <w:tcPr>
            <w:tcW w:w="1717" w:type="pct"/>
            <w:vAlign w:val="center"/>
          </w:tcPr>
          <w:p w14:paraId="0EB1A94A" w14:textId="77777777" w:rsidR="000705C2" w:rsidRPr="00C91ECE" w:rsidRDefault="000705C2" w:rsidP="0067398F">
            <w:pPr>
              <w:pStyle w:val="Header"/>
              <w:rPr>
                <w:rFonts w:ascii="Arial" w:hAnsi="Arial" w:cs="Arial"/>
                <w:b/>
              </w:rPr>
            </w:pPr>
            <w:r w:rsidRPr="00C91ECE">
              <w:rPr>
                <w:rFonts w:ascii="Arial" w:hAnsi="Arial" w:cs="Arial"/>
                <w:b/>
              </w:rPr>
              <w:t>Rent/Lease/Utilities</w:t>
            </w:r>
            <w:r>
              <w:rPr>
                <w:rFonts w:ascii="Arial" w:hAnsi="Arial" w:cs="Arial"/>
                <w:b/>
              </w:rPr>
              <w:t>*</w:t>
            </w:r>
          </w:p>
        </w:tc>
        <w:tc>
          <w:tcPr>
            <w:tcW w:w="1393" w:type="pct"/>
          </w:tcPr>
          <w:p w14:paraId="50B83A13" w14:textId="77777777" w:rsidR="000705C2" w:rsidRPr="00C91ECE" w:rsidRDefault="000705C2" w:rsidP="0067398F">
            <w:pPr>
              <w:pStyle w:val="Header"/>
              <w:rPr>
                <w:rFonts w:ascii="Arial" w:hAnsi="Arial" w:cs="Arial"/>
                <w:b/>
                <w:u w:val="single"/>
              </w:rPr>
            </w:pPr>
          </w:p>
        </w:tc>
        <w:tc>
          <w:tcPr>
            <w:tcW w:w="1347" w:type="pct"/>
            <w:shd w:val="thinDiagCross" w:color="auto" w:fill="auto"/>
          </w:tcPr>
          <w:p w14:paraId="4698BB9A" w14:textId="77777777" w:rsidR="000705C2" w:rsidRPr="00C91ECE" w:rsidRDefault="000705C2" w:rsidP="0067398F">
            <w:pPr>
              <w:pStyle w:val="Header"/>
              <w:rPr>
                <w:rFonts w:ascii="Arial" w:hAnsi="Arial" w:cs="Arial"/>
                <w:b/>
                <w:u w:val="single"/>
              </w:rPr>
            </w:pPr>
          </w:p>
        </w:tc>
      </w:tr>
      <w:tr w:rsidR="000705C2" w:rsidRPr="00C91ECE" w14:paraId="18FDC60D" w14:textId="77777777" w:rsidTr="0067398F">
        <w:trPr>
          <w:cantSplit/>
          <w:trHeight w:val="576"/>
          <w:jc w:val="center"/>
        </w:trPr>
        <w:tc>
          <w:tcPr>
            <w:tcW w:w="542" w:type="pct"/>
            <w:vAlign w:val="center"/>
          </w:tcPr>
          <w:p w14:paraId="7F3AD564" w14:textId="77777777" w:rsidR="000705C2" w:rsidRPr="00C91ECE" w:rsidRDefault="000705C2" w:rsidP="0067398F">
            <w:pPr>
              <w:pStyle w:val="Header"/>
              <w:widowControl/>
              <w:numPr>
                <w:ilvl w:val="0"/>
                <w:numId w:val="13"/>
              </w:numPr>
              <w:tabs>
                <w:tab w:val="clear" w:pos="4320"/>
                <w:tab w:val="clear" w:pos="8640"/>
              </w:tabs>
              <w:rPr>
                <w:rFonts w:ascii="Arial" w:hAnsi="Arial" w:cs="Arial"/>
                <w:b/>
              </w:rPr>
            </w:pPr>
          </w:p>
        </w:tc>
        <w:tc>
          <w:tcPr>
            <w:tcW w:w="1717" w:type="pct"/>
            <w:vAlign w:val="center"/>
          </w:tcPr>
          <w:p w14:paraId="0F194AA7" w14:textId="77777777" w:rsidR="000705C2" w:rsidRPr="00C91ECE" w:rsidRDefault="000705C2" w:rsidP="0067398F">
            <w:pPr>
              <w:pStyle w:val="Header"/>
              <w:rPr>
                <w:rFonts w:ascii="Arial" w:hAnsi="Arial" w:cs="Arial"/>
                <w:b/>
              </w:rPr>
            </w:pPr>
            <w:r w:rsidRPr="00C91ECE">
              <w:rPr>
                <w:rFonts w:ascii="Arial" w:hAnsi="Arial" w:cs="Arial"/>
                <w:b/>
              </w:rPr>
              <w:t>Sum of lines 2, 3 ,4 ,5, and 6</w:t>
            </w:r>
          </w:p>
        </w:tc>
        <w:tc>
          <w:tcPr>
            <w:tcW w:w="1393" w:type="pct"/>
            <w:shd w:val="thinDiagCross" w:color="auto" w:fill="auto"/>
          </w:tcPr>
          <w:p w14:paraId="58519CBE" w14:textId="77777777" w:rsidR="000705C2" w:rsidRPr="00C91ECE" w:rsidRDefault="000705C2" w:rsidP="0067398F">
            <w:pPr>
              <w:pStyle w:val="Header"/>
              <w:rPr>
                <w:rFonts w:ascii="Arial" w:hAnsi="Arial" w:cs="Arial"/>
                <w:b/>
                <w:u w:val="single"/>
              </w:rPr>
            </w:pPr>
          </w:p>
        </w:tc>
        <w:tc>
          <w:tcPr>
            <w:tcW w:w="1347" w:type="pct"/>
          </w:tcPr>
          <w:p w14:paraId="4DF70814" w14:textId="77777777" w:rsidR="000705C2" w:rsidRPr="00C91ECE" w:rsidRDefault="000705C2" w:rsidP="0067398F">
            <w:pPr>
              <w:pStyle w:val="Header"/>
              <w:rPr>
                <w:rFonts w:ascii="Arial" w:hAnsi="Arial" w:cs="Arial"/>
                <w:b/>
                <w:u w:val="single"/>
              </w:rPr>
            </w:pPr>
          </w:p>
        </w:tc>
      </w:tr>
      <w:tr w:rsidR="000705C2" w:rsidRPr="00C91ECE" w14:paraId="1FCECED4" w14:textId="77777777" w:rsidTr="0067398F">
        <w:trPr>
          <w:cantSplit/>
          <w:trHeight w:val="576"/>
          <w:jc w:val="center"/>
        </w:trPr>
        <w:tc>
          <w:tcPr>
            <w:tcW w:w="542" w:type="pct"/>
            <w:vAlign w:val="center"/>
          </w:tcPr>
          <w:p w14:paraId="5AA3B1F2" w14:textId="77777777" w:rsidR="000705C2" w:rsidRPr="00C91ECE" w:rsidRDefault="000705C2" w:rsidP="0067398F">
            <w:pPr>
              <w:pStyle w:val="Header"/>
              <w:widowControl/>
              <w:numPr>
                <w:ilvl w:val="0"/>
                <w:numId w:val="13"/>
              </w:numPr>
              <w:tabs>
                <w:tab w:val="clear" w:pos="4320"/>
                <w:tab w:val="clear" w:pos="8640"/>
              </w:tabs>
              <w:rPr>
                <w:rFonts w:ascii="Arial" w:hAnsi="Arial" w:cs="Arial"/>
                <w:b/>
              </w:rPr>
            </w:pPr>
          </w:p>
        </w:tc>
        <w:tc>
          <w:tcPr>
            <w:tcW w:w="1717" w:type="pct"/>
            <w:vAlign w:val="center"/>
          </w:tcPr>
          <w:p w14:paraId="54EE66DB" w14:textId="77777777" w:rsidR="000705C2" w:rsidRPr="00C91ECE" w:rsidRDefault="000705C2" w:rsidP="0067398F">
            <w:pPr>
              <w:pStyle w:val="Header"/>
              <w:rPr>
                <w:rFonts w:ascii="Arial" w:hAnsi="Arial" w:cs="Arial"/>
                <w:b/>
              </w:rPr>
            </w:pPr>
            <w:r w:rsidRPr="00C91ECE">
              <w:rPr>
                <w:rFonts w:ascii="Arial" w:hAnsi="Arial" w:cs="Arial"/>
                <w:b/>
              </w:rPr>
              <w:t>Line 1 minus Line 7</w:t>
            </w:r>
          </w:p>
        </w:tc>
        <w:tc>
          <w:tcPr>
            <w:tcW w:w="1393" w:type="pct"/>
            <w:shd w:val="thinDiagCross" w:color="auto" w:fill="auto"/>
          </w:tcPr>
          <w:p w14:paraId="58ECC682" w14:textId="77777777" w:rsidR="000705C2" w:rsidRPr="00C91ECE" w:rsidRDefault="000705C2" w:rsidP="0067398F">
            <w:pPr>
              <w:pStyle w:val="Header"/>
              <w:rPr>
                <w:rFonts w:ascii="Arial" w:hAnsi="Arial" w:cs="Arial"/>
                <w:b/>
                <w:u w:val="single"/>
              </w:rPr>
            </w:pPr>
          </w:p>
        </w:tc>
        <w:tc>
          <w:tcPr>
            <w:tcW w:w="1347" w:type="pct"/>
          </w:tcPr>
          <w:p w14:paraId="0E885919" w14:textId="77777777" w:rsidR="000705C2" w:rsidRPr="00C91ECE" w:rsidRDefault="000705C2" w:rsidP="0067398F">
            <w:pPr>
              <w:pStyle w:val="Header"/>
              <w:rPr>
                <w:rFonts w:ascii="Arial" w:hAnsi="Arial" w:cs="Arial"/>
                <w:b/>
                <w:u w:val="single"/>
              </w:rPr>
            </w:pPr>
          </w:p>
        </w:tc>
      </w:tr>
      <w:tr w:rsidR="000705C2" w:rsidRPr="00C91ECE" w14:paraId="0B4BF244" w14:textId="77777777" w:rsidTr="0067398F">
        <w:trPr>
          <w:cantSplit/>
          <w:trHeight w:val="576"/>
          <w:jc w:val="center"/>
        </w:trPr>
        <w:tc>
          <w:tcPr>
            <w:tcW w:w="542" w:type="pct"/>
            <w:vAlign w:val="center"/>
          </w:tcPr>
          <w:p w14:paraId="5BE15E13" w14:textId="77777777" w:rsidR="000705C2" w:rsidRPr="00C91ECE" w:rsidRDefault="000705C2" w:rsidP="0067398F">
            <w:pPr>
              <w:pStyle w:val="Header"/>
              <w:widowControl/>
              <w:numPr>
                <w:ilvl w:val="0"/>
                <w:numId w:val="13"/>
              </w:numPr>
              <w:tabs>
                <w:tab w:val="clear" w:pos="4320"/>
                <w:tab w:val="clear" w:pos="8640"/>
              </w:tabs>
              <w:rPr>
                <w:rFonts w:ascii="Arial" w:hAnsi="Arial" w:cs="Arial"/>
                <w:b/>
              </w:rPr>
            </w:pPr>
          </w:p>
        </w:tc>
        <w:tc>
          <w:tcPr>
            <w:tcW w:w="1717" w:type="pct"/>
            <w:vAlign w:val="center"/>
          </w:tcPr>
          <w:p w14:paraId="6FE2EE8B" w14:textId="77777777" w:rsidR="000705C2" w:rsidRPr="00C91ECE" w:rsidRDefault="000705C2" w:rsidP="0067398F">
            <w:pPr>
              <w:pStyle w:val="Header"/>
              <w:rPr>
                <w:rFonts w:ascii="Arial" w:hAnsi="Arial" w:cs="Arial"/>
                <w:b/>
              </w:rPr>
            </w:pPr>
            <w:r w:rsidRPr="00C91ECE">
              <w:rPr>
                <w:rFonts w:ascii="Arial" w:hAnsi="Arial" w:cs="Arial"/>
                <w:b/>
              </w:rPr>
              <w:t>M/WBE Goal percentage (</w:t>
            </w:r>
            <w:r>
              <w:rPr>
                <w:rFonts w:ascii="Arial" w:hAnsi="Arial" w:cs="Arial"/>
                <w:b/>
              </w:rPr>
              <w:t>3</w:t>
            </w:r>
            <w:r w:rsidRPr="00C91ECE">
              <w:rPr>
                <w:rFonts w:ascii="Arial" w:hAnsi="Arial" w:cs="Arial"/>
                <w:b/>
              </w:rPr>
              <w:t>0%)</w:t>
            </w:r>
          </w:p>
        </w:tc>
        <w:tc>
          <w:tcPr>
            <w:tcW w:w="1393" w:type="pct"/>
            <w:shd w:val="thinDiagCross" w:color="auto" w:fill="auto"/>
          </w:tcPr>
          <w:p w14:paraId="6FE63D0F" w14:textId="77777777" w:rsidR="000705C2" w:rsidRPr="00C91ECE" w:rsidRDefault="000705C2" w:rsidP="0067398F">
            <w:pPr>
              <w:pStyle w:val="Header"/>
              <w:rPr>
                <w:rFonts w:ascii="Arial" w:hAnsi="Arial" w:cs="Arial"/>
                <w:b/>
                <w:u w:val="single"/>
              </w:rPr>
            </w:pPr>
          </w:p>
        </w:tc>
        <w:tc>
          <w:tcPr>
            <w:tcW w:w="1347" w:type="pct"/>
          </w:tcPr>
          <w:p w14:paraId="6EC15E4F" w14:textId="77777777" w:rsidR="000705C2" w:rsidRPr="00C91ECE" w:rsidRDefault="000705C2" w:rsidP="0067398F">
            <w:pPr>
              <w:pStyle w:val="Header"/>
              <w:rPr>
                <w:rFonts w:ascii="Arial" w:hAnsi="Arial" w:cs="Arial"/>
                <w:b/>
              </w:rPr>
            </w:pPr>
            <w:r w:rsidRPr="00C91ECE">
              <w:rPr>
                <w:rFonts w:ascii="Arial" w:hAnsi="Arial" w:cs="Arial"/>
                <w:b/>
              </w:rPr>
              <w:t>0.</w:t>
            </w:r>
            <w:r>
              <w:rPr>
                <w:rFonts w:ascii="Arial" w:hAnsi="Arial" w:cs="Arial"/>
                <w:b/>
              </w:rPr>
              <w:t>3</w:t>
            </w:r>
            <w:r w:rsidRPr="00C91ECE">
              <w:rPr>
                <w:rFonts w:ascii="Arial" w:hAnsi="Arial" w:cs="Arial"/>
                <w:b/>
              </w:rPr>
              <w:t>0</w:t>
            </w:r>
          </w:p>
        </w:tc>
      </w:tr>
      <w:tr w:rsidR="000705C2" w:rsidRPr="00C91ECE" w14:paraId="0A587585" w14:textId="77777777" w:rsidTr="0067398F">
        <w:trPr>
          <w:cantSplit/>
          <w:trHeight w:val="576"/>
          <w:jc w:val="center"/>
        </w:trPr>
        <w:tc>
          <w:tcPr>
            <w:tcW w:w="542" w:type="pct"/>
            <w:vAlign w:val="center"/>
          </w:tcPr>
          <w:p w14:paraId="7B99CE07" w14:textId="77777777" w:rsidR="000705C2" w:rsidRPr="00C91ECE" w:rsidRDefault="000705C2" w:rsidP="0067398F">
            <w:pPr>
              <w:pStyle w:val="Header"/>
              <w:widowControl/>
              <w:numPr>
                <w:ilvl w:val="0"/>
                <w:numId w:val="13"/>
              </w:numPr>
              <w:tabs>
                <w:tab w:val="clear" w:pos="4320"/>
                <w:tab w:val="clear" w:pos="8640"/>
              </w:tabs>
              <w:rPr>
                <w:rFonts w:ascii="Arial" w:hAnsi="Arial" w:cs="Arial"/>
                <w:b/>
              </w:rPr>
            </w:pPr>
          </w:p>
        </w:tc>
        <w:tc>
          <w:tcPr>
            <w:tcW w:w="1717" w:type="pct"/>
            <w:vAlign w:val="center"/>
          </w:tcPr>
          <w:p w14:paraId="5681CCA4" w14:textId="77777777" w:rsidR="000705C2" w:rsidRPr="00C91ECE" w:rsidRDefault="000705C2" w:rsidP="0067398F">
            <w:pPr>
              <w:pStyle w:val="Header"/>
              <w:rPr>
                <w:rFonts w:ascii="Arial" w:hAnsi="Arial" w:cs="Arial"/>
                <w:b/>
              </w:rPr>
            </w:pPr>
            <w:r w:rsidRPr="00C91ECE">
              <w:rPr>
                <w:rFonts w:ascii="Arial" w:hAnsi="Arial" w:cs="Arial"/>
                <w:b/>
              </w:rPr>
              <w:t>Line 8 multiplied by Line 9 =</w:t>
            </w:r>
            <w:r>
              <w:rPr>
                <w:rFonts w:ascii="Arial" w:hAnsi="Arial" w:cs="Arial"/>
                <w:b/>
              </w:rPr>
              <w:t xml:space="preserve"> </w:t>
            </w:r>
            <w:r w:rsidRPr="00C91ECE">
              <w:rPr>
                <w:rFonts w:ascii="Arial" w:hAnsi="Arial" w:cs="Arial"/>
                <w:b/>
              </w:rPr>
              <w:t>MWBE goal amount</w:t>
            </w:r>
          </w:p>
        </w:tc>
        <w:tc>
          <w:tcPr>
            <w:tcW w:w="1393" w:type="pct"/>
            <w:shd w:val="thinDiagCross" w:color="auto" w:fill="auto"/>
          </w:tcPr>
          <w:p w14:paraId="4C949136" w14:textId="77777777" w:rsidR="000705C2" w:rsidRPr="00C91ECE" w:rsidRDefault="000705C2" w:rsidP="0067398F">
            <w:pPr>
              <w:pStyle w:val="Header"/>
              <w:rPr>
                <w:rFonts w:ascii="Arial" w:hAnsi="Arial" w:cs="Arial"/>
                <w:b/>
                <w:u w:val="single"/>
              </w:rPr>
            </w:pPr>
          </w:p>
        </w:tc>
        <w:tc>
          <w:tcPr>
            <w:tcW w:w="1347" w:type="pct"/>
          </w:tcPr>
          <w:p w14:paraId="7A939217" w14:textId="77777777" w:rsidR="000705C2" w:rsidRPr="00C91ECE" w:rsidRDefault="000705C2" w:rsidP="0067398F">
            <w:pPr>
              <w:pStyle w:val="Header"/>
              <w:rPr>
                <w:rFonts w:ascii="Arial" w:hAnsi="Arial" w:cs="Arial"/>
                <w:b/>
                <w:u w:val="single"/>
              </w:rPr>
            </w:pPr>
          </w:p>
        </w:tc>
      </w:tr>
    </w:tbl>
    <w:p w14:paraId="7EA117D9" w14:textId="77777777" w:rsidR="000705C2" w:rsidRPr="008E2326" w:rsidRDefault="000705C2" w:rsidP="000705C2">
      <w:pPr>
        <w:ind w:left="720"/>
      </w:pPr>
      <w:r>
        <w:t>*If not included in #5</w:t>
      </w:r>
    </w:p>
    <w:p w14:paraId="051CEA4E" w14:textId="77777777" w:rsidR="000705C2" w:rsidRDefault="000705C2" w:rsidP="000705C2">
      <w:pPr>
        <w:rPr>
          <w:b/>
        </w:rPr>
        <w:sectPr w:rsidR="000705C2" w:rsidSect="00902957">
          <w:headerReference w:type="default" r:id="rId66"/>
          <w:pgSz w:w="12240" w:h="15840"/>
          <w:pgMar w:top="1440" w:right="1440" w:bottom="1440" w:left="1440" w:header="720" w:footer="720" w:gutter="0"/>
          <w:cols w:space="720"/>
        </w:sectPr>
      </w:pPr>
      <w:r>
        <w:rPr>
          <w:b/>
        </w:rPr>
        <w:br w:type="page"/>
      </w:r>
    </w:p>
    <w:p w14:paraId="41555939" w14:textId="77777777" w:rsidR="000705C2" w:rsidRPr="003C5187" w:rsidRDefault="000705C2" w:rsidP="000705C2">
      <w:pPr>
        <w:rPr>
          <w:rFonts w:ascii="Arial" w:hAnsi="Arial" w:cs="Arial"/>
          <w:b/>
          <w:sz w:val="22"/>
          <w:szCs w:val="22"/>
        </w:rPr>
      </w:pPr>
      <w:r w:rsidRPr="003C5187">
        <w:rPr>
          <w:rFonts w:ascii="Arial" w:hAnsi="Arial" w:cs="Arial"/>
          <w:b/>
          <w:szCs w:val="24"/>
          <w:u w:val="single"/>
        </w:rPr>
        <w:lastRenderedPageBreak/>
        <w:t>M/WBE COVER LETTER</w:t>
      </w:r>
      <w:r w:rsidRPr="003C5187">
        <w:rPr>
          <w:rFonts w:ascii="Arial" w:hAnsi="Arial" w:cs="Arial"/>
          <w:b/>
          <w:szCs w:val="24"/>
        </w:rPr>
        <w:tab/>
        <w:t xml:space="preserve"> </w:t>
      </w:r>
      <w:r w:rsidRPr="003C5187">
        <w:rPr>
          <w:rFonts w:ascii="Arial" w:hAnsi="Arial" w:cs="Arial"/>
          <w:b/>
          <w:sz w:val="22"/>
          <w:szCs w:val="22"/>
        </w:rPr>
        <w:t>Minority &amp; Wom</w:t>
      </w:r>
      <w:r>
        <w:rPr>
          <w:rFonts w:ascii="Arial" w:hAnsi="Arial" w:cs="Arial"/>
          <w:b/>
          <w:sz w:val="22"/>
          <w:szCs w:val="22"/>
        </w:rPr>
        <w:t>e</w:t>
      </w:r>
      <w:r w:rsidRPr="003C5187">
        <w:rPr>
          <w:rFonts w:ascii="Arial" w:hAnsi="Arial" w:cs="Arial"/>
          <w:b/>
          <w:sz w:val="22"/>
          <w:szCs w:val="22"/>
        </w:rPr>
        <w:t>n-Owned Business Enterprise Requirements</w:t>
      </w:r>
    </w:p>
    <w:p w14:paraId="024CC3F7" w14:textId="77777777" w:rsidR="000705C2" w:rsidRPr="003C5187" w:rsidRDefault="000705C2" w:rsidP="000705C2">
      <w:pPr>
        <w:ind w:right="-729"/>
        <w:rPr>
          <w:rFonts w:ascii="Arial" w:hAnsi="Arial" w:cs="Arial"/>
          <w:b/>
          <w:szCs w:val="24"/>
        </w:rPr>
      </w:pPr>
    </w:p>
    <w:p w14:paraId="56068F8E" w14:textId="77777777" w:rsidR="000705C2" w:rsidRPr="003C5187" w:rsidRDefault="000705C2" w:rsidP="000705C2">
      <w:pPr>
        <w:ind w:right="-729"/>
        <w:rPr>
          <w:rFonts w:ascii="Arial" w:hAnsi="Arial" w:cs="Arial"/>
          <w:b/>
          <w:szCs w:val="24"/>
        </w:rPr>
      </w:pPr>
      <w:r w:rsidRPr="003C5187">
        <w:rPr>
          <w:rFonts w:ascii="Arial" w:hAnsi="Arial" w:cs="Arial"/>
          <w:b/>
          <w:szCs w:val="24"/>
        </w:rPr>
        <w:t>NAME OF GRANT PROGRAM_______________________________________________</w:t>
      </w:r>
    </w:p>
    <w:p w14:paraId="54BE1699" w14:textId="77777777" w:rsidR="000705C2" w:rsidRPr="003C5187" w:rsidRDefault="000705C2" w:rsidP="000705C2">
      <w:pPr>
        <w:ind w:right="-729"/>
        <w:rPr>
          <w:rFonts w:ascii="Arial" w:hAnsi="Arial" w:cs="Arial"/>
          <w:b/>
          <w:szCs w:val="24"/>
        </w:rPr>
      </w:pPr>
    </w:p>
    <w:p w14:paraId="1B75DE86" w14:textId="77777777" w:rsidR="000705C2" w:rsidRPr="003C5187" w:rsidRDefault="000705C2" w:rsidP="000705C2">
      <w:pPr>
        <w:ind w:right="-729"/>
        <w:rPr>
          <w:rFonts w:ascii="Arial" w:hAnsi="Arial" w:cs="Arial"/>
          <w:b/>
          <w:szCs w:val="24"/>
        </w:rPr>
      </w:pPr>
      <w:r w:rsidRPr="003C5187">
        <w:rPr>
          <w:rFonts w:ascii="Arial" w:hAnsi="Arial" w:cs="Arial"/>
          <w:b/>
          <w:szCs w:val="24"/>
        </w:rPr>
        <w:t>NAME OF APPLICANT______________________________________________________</w:t>
      </w:r>
    </w:p>
    <w:p w14:paraId="13E68696" w14:textId="77777777" w:rsidR="000705C2" w:rsidRPr="003C5187" w:rsidRDefault="000705C2" w:rsidP="000705C2">
      <w:pPr>
        <w:ind w:right="-729"/>
        <w:rPr>
          <w:rFonts w:ascii="Arial" w:hAnsi="Arial" w:cs="Arial"/>
          <w:b/>
          <w:szCs w:val="24"/>
        </w:rPr>
      </w:pPr>
    </w:p>
    <w:p w14:paraId="0DC5DC0C" w14:textId="77777777" w:rsidR="000705C2" w:rsidRPr="003C5187" w:rsidRDefault="000705C2" w:rsidP="000705C2">
      <w:pPr>
        <w:ind w:right="-729"/>
        <w:rPr>
          <w:rFonts w:ascii="Arial" w:hAnsi="Arial" w:cs="Arial"/>
          <w:b/>
          <w:sz w:val="20"/>
        </w:rPr>
      </w:pPr>
    </w:p>
    <w:p w14:paraId="7A976AA2" w14:textId="77777777" w:rsidR="000705C2" w:rsidRPr="003C5187" w:rsidRDefault="000705C2" w:rsidP="000705C2">
      <w:pPr>
        <w:ind w:right="-729"/>
        <w:rPr>
          <w:rFonts w:ascii="Arial" w:hAnsi="Arial" w:cs="Arial"/>
          <w:szCs w:val="24"/>
        </w:rPr>
      </w:pPr>
      <w:r w:rsidRPr="003C5187">
        <w:rPr>
          <w:rFonts w:ascii="Arial" w:hAnsi="Arial" w:cs="Arial"/>
          <w:szCs w:val="24"/>
        </w:rPr>
        <w:t>In accordance with the provisions of Article 15-A of the NYS Executive Law, 5 NYCRR Parts 140-145, Section 163 (6) o</w:t>
      </w:r>
      <w:r>
        <w:rPr>
          <w:rFonts w:ascii="Arial" w:hAnsi="Arial" w:cs="Arial"/>
          <w:szCs w:val="24"/>
        </w:rPr>
        <w:t>f</w:t>
      </w:r>
      <w:r w:rsidRPr="003C5187">
        <w:rPr>
          <w:rFonts w:ascii="Arial" w:hAnsi="Arial" w:cs="Arial"/>
          <w:szCs w:val="24"/>
        </w:rPr>
        <w:t xml:space="preserve"> the NYS Finance Law and Executive Order #8 and in fulfillment of the New York State Education Department (NYSED) policies governing Equal Employment Opportunity and Minority and Women-Owned Business Enterprise (M/WBE) participation, it is the intention of the New York State Education Department to provide real and substantial opportunities for certified Minority and Women-Owned Business Enterprises on all State contracts.  It is with this intention th</w:t>
      </w:r>
      <w:r>
        <w:rPr>
          <w:rFonts w:ascii="Arial" w:hAnsi="Arial" w:cs="Arial"/>
          <w:szCs w:val="24"/>
        </w:rPr>
        <w:t>at</w:t>
      </w:r>
      <w:r w:rsidRPr="003C5187">
        <w:rPr>
          <w:rFonts w:ascii="Arial" w:hAnsi="Arial" w:cs="Arial"/>
          <w:szCs w:val="24"/>
        </w:rPr>
        <w:t xml:space="preserve"> NYSED has assigned M/WBE participation goals to this contract.</w:t>
      </w:r>
    </w:p>
    <w:p w14:paraId="1DE2C47C" w14:textId="77777777" w:rsidR="000705C2" w:rsidRDefault="000705C2" w:rsidP="000705C2">
      <w:pPr>
        <w:spacing w:after="120"/>
        <w:ind w:right="-1188"/>
        <w:rPr>
          <w:rFonts w:ascii="Arial" w:hAnsi="Arial" w:cs="Arial"/>
          <w:szCs w:val="24"/>
        </w:rPr>
      </w:pPr>
      <w:r w:rsidRPr="003C5187">
        <w:rPr>
          <w:rFonts w:ascii="Arial" w:hAnsi="Arial" w:cs="Arial"/>
          <w:szCs w:val="24"/>
        </w:rPr>
        <w:br/>
        <w:t>In an effort to promote and assist in the participation of certified M/WBEs as subcontractors and suppliers on this project for the provision of services and materials, the bidder is required to comply with NYSED’s participation goals through one of the three methods below.  Please indicate which one of the following is included with the M/WBE Documents Submission:</w:t>
      </w:r>
    </w:p>
    <w:p w14:paraId="1F9897CC" w14:textId="77777777" w:rsidR="000705C2" w:rsidRPr="003C5187" w:rsidRDefault="000705C2" w:rsidP="000705C2">
      <w:pPr>
        <w:spacing w:after="120"/>
        <w:ind w:right="-1188"/>
        <w:rPr>
          <w:rFonts w:ascii="Arial" w:hAnsi="Arial" w:cs="Arial"/>
          <w:szCs w:val="24"/>
        </w:rPr>
      </w:pPr>
    </w:p>
    <w:p w14:paraId="3C044347" w14:textId="77777777" w:rsidR="000705C2" w:rsidRPr="003C5187" w:rsidRDefault="000705C2" w:rsidP="000705C2">
      <w:pPr>
        <w:spacing w:after="120"/>
        <w:ind w:right="-1188"/>
        <w:rPr>
          <w:rFonts w:ascii="Arial" w:hAnsi="Arial" w:cs="Arial"/>
          <w:szCs w:val="24"/>
        </w:rPr>
      </w:pPr>
      <w:r w:rsidRPr="003C5187">
        <w:rPr>
          <w:rFonts w:ascii="Wingdings" w:eastAsia="Wingdings" w:hAnsi="Wingdings" w:cs="Wingdings"/>
          <w:b/>
          <w:bCs/>
          <w:szCs w:val="24"/>
        </w:rPr>
        <w:t>¨</w:t>
      </w:r>
      <w:r w:rsidRPr="003C5187">
        <w:rPr>
          <w:rFonts w:ascii="Arial" w:hAnsi="Arial" w:cs="Arial"/>
          <w:b/>
          <w:bCs/>
          <w:szCs w:val="24"/>
        </w:rPr>
        <w:tab/>
      </w:r>
      <w:r w:rsidRPr="003C5187">
        <w:rPr>
          <w:rFonts w:ascii="Arial" w:hAnsi="Arial" w:cs="Arial"/>
          <w:szCs w:val="24"/>
        </w:rPr>
        <w:t>Full Participation – No Request for Waiver (PREFERRED)</w:t>
      </w:r>
    </w:p>
    <w:p w14:paraId="0A95D04A" w14:textId="77777777" w:rsidR="000705C2" w:rsidRPr="003C5187" w:rsidRDefault="000705C2" w:rsidP="000705C2">
      <w:pPr>
        <w:spacing w:after="120"/>
        <w:ind w:right="-1188"/>
        <w:rPr>
          <w:rFonts w:ascii="Arial" w:hAnsi="Arial" w:cs="Arial"/>
          <w:szCs w:val="24"/>
        </w:rPr>
      </w:pPr>
      <w:r w:rsidRPr="003C5187">
        <w:rPr>
          <w:rFonts w:ascii="Wingdings" w:eastAsia="Wingdings" w:hAnsi="Wingdings" w:cs="Wingdings"/>
          <w:b/>
          <w:bCs/>
          <w:szCs w:val="24"/>
        </w:rPr>
        <w:t>¨</w:t>
      </w:r>
      <w:r w:rsidRPr="003C5187">
        <w:rPr>
          <w:rFonts w:ascii="Arial" w:hAnsi="Arial" w:cs="Arial"/>
          <w:szCs w:val="24"/>
        </w:rPr>
        <w:tab/>
        <w:t>Partial Participation – Partial Request for Waiver</w:t>
      </w:r>
    </w:p>
    <w:p w14:paraId="30646407" w14:textId="77777777" w:rsidR="000705C2" w:rsidRPr="003C5187" w:rsidRDefault="000705C2" w:rsidP="000705C2">
      <w:pPr>
        <w:ind w:right="-729"/>
        <w:rPr>
          <w:rFonts w:ascii="Arial" w:hAnsi="Arial" w:cs="Arial"/>
          <w:szCs w:val="24"/>
        </w:rPr>
      </w:pPr>
      <w:r w:rsidRPr="003C5187">
        <w:rPr>
          <w:rFonts w:ascii="Wingdings" w:eastAsia="Wingdings" w:hAnsi="Wingdings" w:cs="Wingdings"/>
          <w:b/>
          <w:bCs/>
          <w:szCs w:val="24"/>
        </w:rPr>
        <w:t>¨</w:t>
      </w:r>
      <w:r w:rsidRPr="003C5187">
        <w:rPr>
          <w:rFonts w:ascii="Arial" w:hAnsi="Arial" w:cs="Arial"/>
          <w:szCs w:val="24"/>
        </w:rPr>
        <w:tab/>
        <w:t>No Participation – Request for Complete Waiver</w:t>
      </w:r>
    </w:p>
    <w:p w14:paraId="165E1C6A" w14:textId="77777777" w:rsidR="000705C2" w:rsidRPr="003C5187" w:rsidRDefault="000705C2" w:rsidP="000705C2">
      <w:pPr>
        <w:ind w:right="-729"/>
        <w:rPr>
          <w:rFonts w:ascii="Arial" w:hAnsi="Arial" w:cs="Arial"/>
          <w:szCs w:val="24"/>
        </w:rPr>
      </w:pPr>
    </w:p>
    <w:tbl>
      <w:tblPr>
        <w:tblW w:w="5118" w:type="pct"/>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0705C2" w:rsidRPr="003C5187" w14:paraId="1EAEE31C" w14:textId="77777777" w:rsidTr="0067398F">
        <w:trPr>
          <w:trHeight w:val="1799"/>
        </w:trPr>
        <w:tc>
          <w:tcPr>
            <w:tcW w:w="5000" w:type="pct"/>
            <w:shd w:val="clear" w:color="auto" w:fill="auto"/>
          </w:tcPr>
          <w:p w14:paraId="3374C701" w14:textId="77777777" w:rsidR="000705C2" w:rsidRPr="003C5187" w:rsidRDefault="000705C2" w:rsidP="0067398F">
            <w:pPr>
              <w:ind w:right="-729"/>
              <w:rPr>
                <w:rFonts w:ascii="Arial" w:hAnsi="Arial" w:cs="Arial"/>
                <w:szCs w:val="24"/>
              </w:rPr>
            </w:pPr>
            <w:r w:rsidRPr="003C5187">
              <w:rPr>
                <w:rFonts w:ascii="Arial" w:hAnsi="Arial" w:cs="Arial"/>
                <w:szCs w:val="24"/>
              </w:rPr>
              <w:t>By my signature on this Cover Letter, I certify that I am authorized to bind the Bidder’s</w:t>
            </w:r>
            <w:r>
              <w:rPr>
                <w:rFonts w:ascii="Arial" w:hAnsi="Arial" w:cs="Arial"/>
                <w:szCs w:val="24"/>
              </w:rPr>
              <w:br/>
            </w:r>
            <w:r w:rsidRPr="003C5187">
              <w:rPr>
                <w:rFonts w:ascii="Arial" w:hAnsi="Arial" w:cs="Arial"/>
                <w:szCs w:val="24"/>
              </w:rPr>
              <w:t>firm contractually.</w:t>
            </w:r>
          </w:p>
          <w:p w14:paraId="2203498E" w14:textId="77777777" w:rsidR="000705C2" w:rsidRPr="003C5187" w:rsidRDefault="000705C2" w:rsidP="0067398F">
            <w:pPr>
              <w:ind w:right="-729"/>
              <w:rPr>
                <w:rFonts w:ascii="Arial" w:hAnsi="Arial" w:cs="Arial"/>
                <w:szCs w:val="24"/>
              </w:rPr>
            </w:pPr>
          </w:p>
          <w:p w14:paraId="73299E68" w14:textId="77777777" w:rsidR="000705C2" w:rsidRPr="003C5187" w:rsidRDefault="000705C2" w:rsidP="0067398F">
            <w:pPr>
              <w:ind w:right="-729"/>
              <w:rPr>
                <w:rFonts w:ascii="Arial" w:hAnsi="Arial" w:cs="Arial"/>
                <w:color w:val="FF0000"/>
                <w:szCs w:val="24"/>
              </w:rPr>
            </w:pPr>
          </w:p>
        </w:tc>
      </w:tr>
      <w:tr w:rsidR="000705C2" w:rsidRPr="003C5187" w14:paraId="06F6FDE8" w14:textId="77777777" w:rsidTr="0067398F">
        <w:trPr>
          <w:trHeight w:val="1151"/>
        </w:trPr>
        <w:tc>
          <w:tcPr>
            <w:tcW w:w="5000" w:type="pct"/>
            <w:shd w:val="clear" w:color="auto" w:fill="auto"/>
          </w:tcPr>
          <w:p w14:paraId="364B6F3B" w14:textId="77777777" w:rsidR="000705C2" w:rsidRPr="003C5187" w:rsidRDefault="000705C2" w:rsidP="0067398F">
            <w:pPr>
              <w:ind w:right="-729"/>
              <w:rPr>
                <w:rFonts w:ascii="Arial" w:hAnsi="Arial" w:cs="Arial"/>
                <w:szCs w:val="24"/>
              </w:rPr>
            </w:pPr>
            <w:r w:rsidRPr="0047264E">
              <w:rPr>
                <w:rFonts w:ascii="Arial" w:hAnsi="Arial" w:cs="Arial"/>
                <w:szCs w:val="24"/>
              </w:rPr>
              <w:t>Signature/Date</w:t>
            </w:r>
          </w:p>
        </w:tc>
      </w:tr>
      <w:tr w:rsidR="000705C2" w:rsidRPr="003C5187" w14:paraId="3B0F737B" w14:textId="77777777" w:rsidTr="0067398F">
        <w:trPr>
          <w:trHeight w:val="980"/>
        </w:trPr>
        <w:tc>
          <w:tcPr>
            <w:tcW w:w="5000" w:type="pct"/>
            <w:shd w:val="clear" w:color="auto" w:fill="auto"/>
          </w:tcPr>
          <w:p w14:paraId="4C776E18" w14:textId="77777777" w:rsidR="000705C2" w:rsidRPr="003C5187" w:rsidRDefault="000705C2" w:rsidP="0067398F">
            <w:pPr>
              <w:ind w:right="-729"/>
              <w:rPr>
                <w:rFonts w:ascii="Arial" w:hAnsi="Arial" w:cs="Arial"/>
                <w:szCs w:val="24"/>
              </w:rPr>
            </w:pPr>
            <w:r w:rsidRPr="003C5187">
              <w:rPr>
                <w:rFonts w:ascii="Arial" w:hAnsi="Arial" w:cs="Arial"/>
                <w:szCs w:val="24"/>
              </w:rPr>
              <w:t>Typed or Printed Name of Authorized Representative of the Firm</w:t>
            </w:r>
          </w:p>
          <w:p w14:paraId="1CC76D22" w14:textId="77777777" w:rsidR="000705C2" w:rsidRPr="003C5187" w:rsidRDefault="000705C2" w:rsidP="0067398F">
            <w:pPr>
              <w:ind w:right="-729"/>
              <w:rPr>
                <w:rFonts w:ascii="Arial" w:hAnsi="Arial" w:cs="Arial"/>
                <w:szCs w:val="24"/>
              </w:rPr>
            </w:pPr>
          </w:p>
          <w:p w14:paraId="29B25FBC" w14:textId="77777777" w:rsidR="000705C2" w:rsidRPr="003C5187" w:rsidRDefault="000705C2" w:rsidP="0067398F">
            <w:pPr>
              <w:ind w:right="-729"/>
              <w:rPr>
                <w:rFonts w:ascii="Arial" w:hAnsi="Arial" w:cs="Arial"/>
                <w:szCs w:val="24"/>
              </w:rPr>
            </w:pPr>
          </w:p>
        </w:tc>
      </w:tr>
      <w:tr w:rsidR="000705C2" w:rsidRPr="003C5187" w14:paraId="50CC1672" w14:textId="77777777" w:rsidTr="0067398F">
        <w:trPr>
          <w:trHeight w:val="665"/>
        </w:trPr>
        <w:tc>
          <w:tcPr>
            <w:tcW w:w="5000" w:type="pct"/>
            <w:shd w:val="clear" w:color="auto" w:fill="auto"/>
          </w:tcPr>
          <w:p w14:paraId="5ACE1AC3" w14:textId="77777777" w:rsidR="000705C2" w:rsidRPr="003C5187" w:rsidRDefault="000705C2" w:rsidP="0067398F">
            <w:pPr>
              <w:ind w:right="-729"/>
              <w:rPr>
                <w:rFonts w:ascii="Arial" w:hAnsi="Arial" w:cs="Arial"/>
                <w:szCs w:val="24"/>
              </w:rPr>
            </w:pPr>
            <w:r w:rsidRPr="003C5187">
              <w:rPr>
                <w:rFonts w:ascii="Arial" w:hAnsi="Arial" w:cs="Arial"/>
                <w:szCs w:val="24"/>
              </w:rPr>
              <w:t>Typed or Printed Title/Position of Authorized Representative of the Firm</w:t>
            </w:r>
          </w:p>
          <w:p w14:paraId="2FE585F4" w14:textId="77777777" w:rsidR="000705C2" w:rsidRPr="003C5187" w:rsidRDefault="000705C2" w:rsidP="0067398F">
            <w:pPr>
              <w:ind w:right="-729"/>
              <w:rPr>
                <w:rFonts w:ascii="Arial" w:hAnsi="Arial" w:cs="Arial"/>
                <w:szCs w:val="24"/>
              </w:rPr>
            </w:pPr>
          </w:p>
          <w:p w14:paraId="1350B6B0" w14:textId="77777777" w:rsidR="000705C2" w:rsidRPr="003C5187" w:rsidRDefault="000705C2" w:rsidP="0067398F">
            <w:pPr>
              <w:ind w:right="-729"/>
              <w:rPr>
                <w:rFonts w:ascii="Arial" w:hAnsi="Arial" w:cs="Arial"/>
                <w:szCs w:val="24"/>
              </w:rPr>
            </w:pPr>
          </w:p>
          <w:p w14:paraId="1A7D37A3" w14:textId="77777777" w:rsidR="000705C2" w:rsidRPr="003C5187" w:rsidRDefault="000705C2" w:rsidP="0067398F">
            <w:pPr>
              <w:ind w:right="-729"/>
              <w:rPr>
                <w:rFonts w:ascii="Arial" w:hAnsi="Arial" w:cs="Arial"/>
                <w:szCs w:val="24"/>
              </w:rPr>
            </w:pPr>
          </w:p>
        </w:tc>
      </w:tr>
    </w:tbl>
    <w:p w14:paraId="4085F007" w14:textId="77777777" w:rsidR="000705C2" w:rsidRDefault="000705C2" w:rsidP="000705C2">
      <w:pPr>
        <w:rPr>
          <w:rFonts w:ascii="Arial" w:hAnsi="Arial" w:cs="Arial"/>
          <w:color w:val="000000"/>
          <w:szCs w:val="24"/>
        </w:rPr>
        <w:sectPr w:rsidR="000705C2" w:rsidSect="00902957">
          <w:headerReference w:type="default" r:id="rId67"/>
          <w:pgSz w:w="12240" w:h="15840"/>
          <w:pgMar w:top="1440" w:right="1440" w:bottom="1440" w:left="1440" w:header="720" w:footer="720" w:gutter="0"/>
          <w:cols w:space="720"/>
        </w:sectPr>
      </w:pPr>
    </w:p>
    <w:p w14:paraId="6D56037F" w14:textId="77777777" w:rsidR="000705C2" w:rsidRPr="00483847" w:rsidRDefault="000705C2" w:rsidP="000705C2">
      <w:pPr>
        <w:jc w:val="center"/>
        <w:rPr>
          <w:rFonts w:ascii="Tw Cen MT" w:hAnsi="Tw Cen MT"/>
          <w:b/>
          <w:szCs w:val="24"/>
        </w:rPr>
      </w:pPr>
      <w:r w:rsidRPr="00483847">
        <w:rPr>
          <w:rFonts w:ascii="Tw Cen MT" w:hAnsi="Tw Cen MT"/>
          <w:b/>
          <w:szCs w:val="24"/>
        </w:rPr>
        <w:lastRenderedPageBreak/>
        <w:t>M/WBE UTILIZATION PLAN</w:t>
      </w:r>
    </w:p>
    <w:p w14:paraId="17D11FDE" w14:textId="77777777" w:rsidR="000705C2" w:rsidRPr="00F6776C" w:rsidRDefault="000705C2" w:rsidP="000705C2">
      <w:pPr>
        <w:jc w:val="center"/>
        <w:rPr>
          <w:rFonts w:ascii="Tw Cen MT" w:hAnsi="Tw Cen MT"/>
          <w:b/>
          <w:sz w:val="22"/>
          <w:szCs w:val="22"/>
        </w:rPr>
      </w:pPr>
    </w:p>
    <w:p w14:paraId="4CC03D85" w14:textId="77777777" w:rsidR="000705C2" w:rsidRPr="00957741" w:rsidRDefault="000705C2" w:rsidP="000705C2">
      <w:pPr>
        <w:spacing w:after="120"/>
        <w:ind w:left="-691"/>
        <w:rPr>
          <w:rFonts w:ascii="Tw Cen MT" w:hAnsi="Tw Cen MT"/>
          <w:sz w:val="20"/>
        </w:rPr>
      </w:pPr>
      <w:r w:rsidRPr="00830EC1">
        <w:rPr>
          <w:rFonts w:ascii="Tw Cen MT" w:hAnsi="Tw Cen MT"/>
          <w:b/>
          <w:sz w:val="20"/>
        </w:rPr>
        <w:t xml:space="preserve">INSTRUCTIONS:  </w:t>
      </w:r>
      <w:r w:rsidRPr="00830EC1">
        <w:rPr>
          <w:rFonts w:ascii="Tw Cen MT" w:hAnsi="Tw Cen MT"/>
          <w:sz w:val="20"/>
        </w:rPr>
        <w:t xml:space="preserve">All </w:t>
      </w:r>
      <w:r>
        <w:rPr>
          <w:rFonts w:ascii="Tw Cen MT" w:hAnsi="Tw Cen MT"/>
          <w:sz w:val="20"/>
        </w:rPr>
        <w:t>bidders/applicants</w:t>
      </w:r>
      <w:r w:rsidRPr="00830EC1">
        <w:rPr>
          <w:rFonts w:ascii="Tw Cen MT" w:hAnsi="Tw Cen MT"/>
          <w:sz w:val="20"/>
        </w:rPr>
        <w:t xml:space="preserve"> submitting responses to this procurement</w:t>
      </w:r>
      <w:r>
        <w:rPr>
          <w:rFonts w:ascii="Tw Cen MT" w:hAnsi="Tw Cen MT"/>
          <w:sz w:val="20"/>
        </w:rPr>
        <w:t xml:space="preserve">/project </w:t>
      </w:r>
      <w:r w:rsidRPr="00830EC1">
        <w:rPr>
          <w:rFonts w:ascii="Tw Cen MT" w:hAnsi="Tw Cen MT"/>
          <w:sz w:val="20"/>
        </w:rPr>
        <w:t xml:space="preserve">must complete this M/WBE Utilization Plan </w:t>
      </w:r>
      <w:r>
        <w:rPr>
          <w:rFonts w:ascii="Tw Cen MT" w:hAnsi="Tw Cen MT"/>
          <w:sz w:val="20"/>
        </w:rPr>
        <w:t xml:space="preserve">unless requesting a total waiver </w:t>
      </w:r>
      <w:r w:rsidRPr="00830EC1">
        <w:rPr>
          <w:rFonts w:ascii="Tw Cen MT" w:hAnsi="Tw Cen MT"/>
          <w:sz w:val="20"/>
        </w:rPr>
        <w:t>and submit it as part of their proposal</w:t>
      </w:r>
      <w:r>
        <w:rPr>
          <w:rFonts w:ascii="Tw Cen MT" w:hAnsi="Tw Cen MT"/>
          <w:sz w:val="20"/>
        </w:rPr>
        <w:t>/application</w:t>
      </w:r>
      <w:r w:rsidRPr="00830EC1">
        <w:rPr>
          <w:rFonts w:ascii="Tw Cen MT" w:hAnsi="Tw Cen MT"/>
          <w:sz w:val="20"/>
        </w:rPr>
        <w:t>.  The plan must contain detailed description of the services to be provided by each Minority and/or Women-Owned Business Enterprise (M/WBE) identified by the bidder</w:t>
      </w:r>
      <w:r>
        <w:rPr>
          <w:rFonts w:ascii="Tw Cen MT" w:hAnsi="Tw Cen MT"/>
          <w:sz w:val="20"/>
        </w:rPr>
        <w:t>/applicant</w:t>
      </w:r>
      <w:r w:rsidRPr="00830EC1">
        <w:rPr>
          <w:rFonts w:ascii="Tw Cen MT" w:hAnsi="Tw Cen MT"/>
          <w:sz w:val="20"/>
        </w:rPr>
        <w:t>.</w:t>
      </w:r>
      <w:r>
        <w:rPr>
          <w:rFonts w:ascii="Tw Cen MT" w:hAnsi="Tw Cen MT"/>
          <w:sz w:val="20"/>
        </w:rPr>
        <w:t xml:space="preserve"> </w:t>
      </w:r>
    </w:p>
    <w:p w14:paraId="0605082A" w14:textId="77777777" w:rsidR="000705C2" w:rsidRPr="00AD15A8" w:rsidRDefault="000705C2" w:rsidP="000705C2">
      <w:pPr>
        <w:ind w:left="-684"/>
        <w:rPr>
          <w:rFonts w:ascii="Tw Cen MT" w:hAnsi="Tw Cen MT"/>
          <w:sz w:val="20"/>
        </w:rPr>
      </w:pPr>
      <w:r w:rsidRPr="00AD15A8">
        <w:rPr>
          <w:rFonts w:ascii="Tw Cen MT" w:hAnsi="Tw Cen MT"/>
          <w:sz w:val="20"/>
        </w:rPr>
        <w:t>Bidder</w:t>
      </w:r>
      <w:r>
        <w:rPr>
          <w:rFonts w:ascii="Tw Cen MT" w:hAnsi="Tw Cen MT"/>
          <w:sz w:val="20"/>
        </w:rPr>
        <w:t>/Applicant</w:t>
      </w:r>
      <w:r w:rsidRPr="00AD15A8">
        <w:rPr>
          <w:rFonts w:ascii="Tw Cen MT" w:hAnsi="Tw Cen MT"/>
          <w:sz w:val="20"/>
        </w:rPr>
        <w:t>’s Name</w:t>
      </w:r>
      <w:r>
        <w:rPr>
          <w:rFonts w:ascii="Tw Cen MT" w:hAnsi="Tw Cen MT"/>
          <w:sz w:val="20"/>
        </w:rPr>
        <w:tab/>
      </w:r>
      <w:r w:rsidRPr="00AD15A8">
        <w:rPr>
          <w:rFonts w:ascii="Tw Cen MT" w:hAnsi="Tw Cen MT"/>
          <w:sz w:val="20"/>
        </w:rPr>
        <w:tab/>
        <w:t>___________________</w:t>
      </w:r>
      <w:r>
        <w:rPr>
          <w:rFonts w:ascii="Tw Cen MT" w:hAnsi="Tw Cen MT"/>
          <w:sz w:val="20"/>
        </w:rPr>
        <w:t>___</w:t>
      </w:r>
      <w:r w:rsidRPr="00AD15A8">
        <w:rPr>
          <w:rFonts w:ascii="Tw Cen MT" w:hAnsi="Tw Cen MT"/>
          <w:sz w:val="20"/>
        </w:rPr>
        <w:t>__</w:t>
      </w:r>
      <w:r>
        <w:rPr>
          <w:rFonts w:ascii="Tw Cen MT" w:hAnsi="Tw Cen MT"/>
          <w:sz w:val="20"/>
        </w:rPr>
        <w:t>__</w:t>
      </w:r>
      <w:r w:rsidRPr="00AD15A8">
        <w:rPr>
          <w:rFonts w:ascii="Tw Cen MT" w:hAnsi="Tw Cen MT"/>
          <w:sz w:val="20"/>
        </w:rPr>
        <w:t>______</w:t>
      </w:r>
      <w:r w:rsidRPr="00AD15A8">
        <w:rPr>
          <w:rFonts w:ascii="Tw Cen MT" w:hAnsi="Tw Cen MT"/>
          <w:sz w:val="20"/>
        </w:rPr>
        <w:tab/>
      </w:r>
      <w:r w:rsidRPr="00AD15A8">
        <w:rPr>
          <w:rFonts w:ascii="Tw Cen MT" w:hAnsi="Tw Cen MT"/>
          <w:sz w:val="20"/>
        </w:rPr>
        <w:tab/>
        <w:t>Telephone</w:t>
      </w:r>
      <w:r>
        <w:rPr>
          <w:rFonts w:ascii="Tw Cen MT" w:hAnsi="Tw Cen MT"/>
          <w:sz w:val="20"/>
        </w:rPr>
        <w:t>/Email</w:t>
      </w:r>
      <w:r w:rsidRPr="00AD15A8">
        <w:rPr>
          <w:rFonts w:ascii="Tw Cen MT" w:hAnsi="Tw Cen MT"/>
          <w:sz w:val="20"/>
        </w:rPr>
        <w:t>:</w:t>
      </w:r>
      <w:r w:rsidRPr="00AD15A8">
        <w:rPr>
          <w:rFonts w:ascii="Tw Cen MT" w:hAnsi="Tw Cen MT"/>
          <w:sz w:val="20"/>
        </w:rPr>
        <w:tab/>
      </w:r>
      <w:r w:rsidRPr="00AD15A8">
        <w:rPr>
          <w:rFonts w:ascii="Tw Cen MT" w:hAnsi="Tw Cen MT"/>
          <w:sz w:val="20"/>
        </w:rPr>
        <w:tab/>
        <w:t>___</w:t>
      </w:r>
      <w:r>
        <w:rPr>
          <w:rFonts w:ascii="Tw Cen MT" w:hAnsi="Tw Cen MT"/>
          <w:sz w:val="20"/>
        </w:rPr>
        <w:t>_________</w:t>
      </w:r>
      <w:r w:rsidRPr="00AD15A8">
        <w:rPr>
          <w:rFonts w:ascii="Tw Cen MT" w:hAnsi="Tw Cen MT"/>
          <w:sz w:val="20"/>
        </w:rPr>
        <w:t>_</w:t>
      </w:r>
      <w:r>
        <w:rPr>
          <w:rFonts w:ascii="Tw Cen MT" w:hAnsi="Tw Cen MT"/>
          <w:sz w:val="20"/>
        </w:rPr>
        <w:t>______/_</w:t>
      </w:r>
      <w:r w:rsidRPr="00AD15A8">
        <w:rPr>
          <w:rFonts w:ascii="Tw Cen MT" w:hAnsi="Tw Cen MT"/>
          <w:sz w:val="20"/>
        </w:rPr>
        <w:t>______________________</w:t>
      </w:r>
    </w:p>
    <w:p w14:paraId="0A16D581" w14:textId="77777777" w:rsidR="000705C2" w:rsidRPr="00795450" w:rsidRDefault="000705C2" w:rsidP="000705C2">
      <w:pPr>
        <w:ind w:left="-684"/>
        <w:rPr>
          <w:rFonts w:ascii="Tw Cen MT" w:hAnsi="Tw Cen MT"/>
          <w:sz w:val="14"/>
          <w:szCs w:val="14"/>
        </w:rPr>
      </w:pPr>
    </w:p>
    <w:p w14:paraId="290969B7" w14:textId="77777777" w:rsidR="000705C2" w:rsidRPr="00AD15A8" w:rsidRDefault="000705C2" w:rsidP="000705C2">
      <w:pPr>
        <w:ind w:left="-684"/>
        <w:rPr>
          <w:rFonts w:ascii="Tw Cen MT" w:hAnsi="Tw Cen MT"/>
          <w:sz w:val="20"/>
        </w:rPr>
      </w:pPr>
      <w:r w:rsidRPr="00AD15A8">
        <w:rPr>
          <w:rFonts w:ascii="Tw Cen MT" w:hAnsi="Tw Cen MT"/>
          <w:sz w:val="20"/>
        </w:rPr>
        <w:t>Address</w:t>
      </w:r>
      <w:r w:rsidRPr="00AD15A8">
        <w:rPr>
          <w:rFonts w:ascii="Tw Cen MT" w:hAnsi="Tw Cen MT"/>
          <w:sz w:val="20"/>
        </w:rPr>
        <w:tab/>
      </w:r>
      <w:r>
        <w:rPr>
          <w:rFonts w:ascii="Tw Cen MT" w:hAnsi="Tw Cen MT"/>
          <w:sz w:val="20"/>
        </w:rPr>
        <w:tab/>
      </w:r>
      <w:r>
        <w:rPr>
          <w:rFonts w:ascii="Tw Cen MT" w:hAnsi="Tw Cen MT"/>
          <w:sz w:val="20"/>
        </w:rPr>
        <w:tab/>
        <w:t>____</w:t>
      </w:r>
      <w:r w:rsidRPr="00AD15A8">
        <w:rPr>
          <w:rFonts w:ascii="Tw Cen MT" w:hAnsi="Tw Cen MT"/>
          <w:sz w:val="20"/>
        </w:rPr>
        <w:t>______________________</w:t>
      </w:r>
      <w:r>
        <w:rPr>
          <w:rFonts w:ascii="Tw Cen MT" w:hAnsi="Tw Cen MT"/>
          <w:sz w:val="20"/>
        </w:rPr>
        <w:t>___</w:t>
      </w:r>
      <w:r w:rsidRPr="00AD15A8">
        <w:rPr>
          <w:rFonts w:ascii="Tw Cen MT" w:hAnsi="Tw Cen MT"/>
          <w:sz w:val="20"/>
        </w:rPr>
        <w:t>_</w:t>
      </w:r>
      <w:r>
        <w:rPr>
          <w:rFonts w:ascii="Tw Cen MT" w:hAnsi="Tw Cen MT"/>
          <w:sz w:val="20"/>
        </w:rPr>
        <w:t>__</w:t>
      </w:r>
      <w:r w:rsidRPr="00AD15A8">
        <w:rPr>
          <w:rFonts w:ascii="Tw Cen MT" w:hAnsi="Tw Cen MT"/>
          <w:sz w:val="20"/>
        </w:rPr>
        <w:t>____</w:t>
      </w:r>
      <w:r w:rsidRPr="00AD15A8">
        <w:rPr>
          <w:rFonts w:ascii="Tw Cen MT" w:hAnsi="Tw Cen MT"/>
          <w:sz w:val="20"/>
        </w:rPr>
        <w:tab/>
      </w:r>
      <w:r w:rsidRPr="00AD15A8">
        <w:rPr>
          <w:rFonts w:ascii="Tw Cen MT" w:hAnsi="Tw Cen MT"/>
          <w:sz w:val="20"/>
        </w:rPr>
        <w:tab/>
        <w:t>Federal ID No.:</w:t>
      </w:r>
      <w:r w:rsidRPr="00AD15A8">
        <w:rPr>
          <w:rFonts w:ascii="Tw Cen MT" w:hAnsi="Tw Cen MT"/>
          <w:sz w:val="20"/>
        </w:rPr>
        <w:tab/>
      </w:r>
      <w:r w:rsidRPr="00AD15A8">
        <w:rPr>
          <w:rFonts w:ascii="Tw Cen MT" w:hAnsi="Tw Cen MT"/>
          <w:sz w:val="20"/>
        </w:rPr>
        <w:tab/>
        <w:t>____________</w:t>
      </w:r>
      <w:r>
        <w:rPr>
          <w:rFonts w:ascii="Tw Cen MT" w:hAnsi="Tw Cen MT"/>
          <w:sz w:val="20"/>
        </w:rPr>
        <w:t>_________</w:t>
      </w:r>
      <w:r w:rsidRPr="00AD15A8">
        <w:rPr>
          <w:rFonts w:ascii="Tw Cen MT" w:hAnsi="Tw Cen MT"/>
          <w:sz w:val="20"/>
        </w:rPr>
        <w:t>__</w:t>
      </w:r>
      <w:r>
        <w:rPr>
          <w:rFonts w:ascii="Tw Cen MT" w:hAnsi="Tw Cen MT"/>
          <w:sz w:val="20"/>
        </w:rPr>
        <w:t>______</w:t>
      </w:r>
      <w:r w:rsidRPr="00AD15A8">
        <w:rPr>
          <w:rFonts w:ascii="Tw Cen MT" w:hAnsi="Tw Cen MT"/>
          <w:sz w:val="20"/>
        </w:rPr>
        <w:t>_____________</w:t>
      </w:r>
    </w:p>
    <w:p w14:paraId="69295FA1" w14:textId="77777777" w:rsidR="000705C2" w:rsidRPr="00795450" w:rsidRDefault="000705C2" w:rsidP="000705C2">
      <w:pPr>
        <w:ind w:left="-684"/>
        <w:rPr>
          <w:rFonts w:ascii="Tw Cen MT" w:hAnsi="Tw Cen MT"/>
          <w:sz w:val="14"/>
          <w:szCs w:val="14"/>
        </w:rPr>
      </w:pPr>
    </w:p>
    <w:p w14:paraId="73468EA2" w14:textId="77777777" w:rsidR="000705C2" w:rsidRPr="00AD15A8" w:rsidRDefault="000705C2" w:rsidP="000705C2">
      <w:pPr>
        <w:ind w:left="-684"/>
        <w:rPr>
          <w:rFonts w:ascii="Tw Cen MT" w:hAnsi="Tw Cen MT"/>
          <w:sz w:val="20"/>
        </w:rPr>
      </w:pPr>
      <w:r w:rsidRPr="00AD15A8">
        <w:rPr>
          <w:rFonts w:ascii="Tw Cen MT" w:hAnsi="Tw Cen MT"/>
          <w:sz w:val="20"/>
        </w:rPr>
        <w:t>City, State, Z</w:t>
      </w:r>
      <w:r>
        <w:rPr>
          <w:rFonts w:ascii="Tw Cen MT" w:hAnsi="Tw Cen MT"/>
          <w:sz w:val="20"/>
        </w:rPr>
        <w:t>IP</w:t>
      </w:r>
      <w:r w:rsidRPr="00AD15A8">
        <w:rPr>
          <w:rFonts w:ascii="Tw Cen MT" w:hAnsi="Tw Cen MT"/>
          <w:sz w:val="20"/>
        </w:rPr>
        <w:tab/>
      </w:r>
      <w:r w:rsidRPr="00AD15A8">
        <w:rPr>
          <w:rFonts w:ascii="Tw Cen MT" w:hAnsi="Tw Cen MT"/>
          <w:sz w:val="20"/>
        </w:rPr>
        <w:tab/>
      </w:r>
      <w:r>
        <w:rPr>
          <w:rFonts w:ascii="Tw Cen MT" w:hAnsi="Tw Cen MT"/>
          <w:sz w:val="20"/>
        </w:rPr>
        <w:t>____</w:t>
      </w:r>
      <w:r w:rsidRPr="00AD15A8">
        <w:rPr>
          <w:rFonts w:ascii="Tw Cen MT" w:hAnsi="Tw Cen MT"/>
          <w:sz w:val="20"/>
        </w:rPr>
        <w:t>_________________________</w:t>
      </w:r>
      <w:r>
        <w:rPr>
          <w:rFonts w:ascii="Tw Cen MT" w:hAnsi="Tw Cen MT"/>
          <w:sz w:val="20"/>
        </w:rPr>
        <w:t>_____</w:t>
      </w:r>
      <w:r w:rsidRPr="00AD15A8">
        <w:rPr>
          <w:rFonts w:ascii="Tw Cen MT" w:hAnsi="Tw Cen MT"/>
          <w:sz w:val="20"/>
        </w:rPr>
        <w:t>__</w:t>
      </w:r>
      <w:r w:rsidRPr="00AD15A8">
        <w:rPr>
          <w:rFonts w:ascii="Tw Cen MT" w:hAnsi="Tw Cen MT"/>
          <w:sz w:val="20"/>
        </w:rPr>
        <w:tab/>
      </w:r>
      <w:r w:rsidRPr="00AD15A8">
        <w:rPr>
          <w:rFonts w:ascii="Tw Cen MT" w:hAnsi="Tw Cen MT"/>
          <w:sz w:val="20"/>
        </w:rPr>
        <w:tab/>
      </w:r>
      <w:r>
        <w:rPr>
          <w:rFonts w:ascii="Tw Cen MT" w:hAnsi="Tw Cen MT"/>
          <w:sz w:val="20"/>
        </w:rPr>
        <w:t>RFP</w:t>
      </w:r>
      <w:r w:rsidRPr="00AD15A8">
        <w:rPr>
          <w:rFonts w:ascii="Tw Cen MT" w:hAnsi="Tw Cen MT"/>
          <w:sz w:val="20"/>
        </w:rPr>
        <w:t xml:space="preserve"> No.:</w:t>
      </w:r>
      <w:r w:rsidRPr="00AD15A8">
        <w:rPr>
          <w:rFonts w:ascii="Tw Cen MT" w:hAnsi="Tw Cen MT"/>
          <w:sz w:val="20"/>
        </w:rPr>
        <w:tab/>
      </w:r>
      <w:r w:rsidRPr="00AD15A8">
        <w:rPr>
          <w:rFonts w:ascii="Tw Cen MT" w:hAnsi="Tw Cen MT"/>
          <w:sz w:val="20"/>
        </w:rPr>
        <w:tab/>
      </w:r>
      <w:r>
        <w:rPr>
          <w:rFonts w:ascii="Tw Cen MT" w:hAnsi="Tw Cen MT"/>
          <w:sz w:val="20"/>
        </w:rPr>
        <w:tab/>
      </w:r>
      <w:r w:rsidRPr="00AD15A8">
        <w:rPr>
          <w:rFonts w:ascii="Tw Cen MT" w:hAnsi="Tw Cen MT"/>
          <w:sz w:val="20"/>
        </w:rPr>
        <w:t>________________</w:t>
      </w:r>
      <w:r>
        <w:rPr>
          <w:rFonts w:ascii="Tw Cen MT" w:hAnsi="Tw Cen MT"/>
          <w:sz w:val="20"/>
        </w:rPr>
        <w:t>__</w:t>
      </w:r>
      <w:r w:rsidRPr="00AD15A8">
        <w:rPr>
          <w:rFonts w:ascii="Tw Cen MT" w:hAnsi="Tw Cen MT"/>
          <w:sz w:val="20"/>
        </w:rPr>
        <w:t>___</w:t>
      </w:r>
      <w:r>
        <w:rPr>
          <w:rFonts w:ascii="Tw Cen MT" w:hAnsi="Tw Cen MT"/>
          <w:sz w:val="20"/>
        </w:rPr>
        <w:t>_________</w:t>
      </w:r>
      <w:r w:rsidRPr="00AD15A8">
        <w:rPr>
          <w:rFonts w:ascii="Tw Cen MT" w:hAnsi="Tw Cen MT"/>
          <w:sz w:val="20"/>
        </w:rPr>
        <w:t>______</w:t>
      </w:r>
      <w:r>
        <w:rPr>
          <w:rFonts w:ascii="Tw Cen MT" w:hAnsi="Tw Cen MT"/>
          <w:sz w:val="20"/>
        </w:rPr>
        <w:t>______</w:t>
      </w:r>
    </w:p>
    <w:p w14:paraId="74DAD34F" w14:textId="77777777" w:rsidR="000705C2" w:rsidRPr="00795450" w:rsidRDefault="000705C2" w:rsidP="000705C2">
      <w:pPr>
        <w:ind w:left="-684"/>
        <w:rPr>
          <w:rFonts w:ascii="Tw Cen MT" w:hAnsi="Tw Cen MT"/>
          <w:sz w:val="14"/>
          <w:szCs w:val="14"/>
        </w:rPr>
      </w:pPr>
    </w:p>
    <w:tbl>
      <w:tblPr>
        <w:tblW w:w="5408" w:type="pct"/>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4"/>
        <w:gridCol w:w="2801"/>
        <w:gridCol w:w="3138"/>
        <w:gridCol w:w="3474"/>
      </w:tblGrid>
      <w:tr w:rsidR="000705C2" w:rsidRPr="00C9403D" w14:paraId="4625516E" w14:textId="77777777" w:rsidTr="0067398F">
        <w:tc>
          <w:tcPr>
            <w:tcW w:w="1640" w:type="pct"/>
            <w:shd w:val="clear" w:color="auto" w:fill="auto"/>
          </w:tcPr>
          <w:p w14:paraId="09E984A6" w14:textId="77777777" w:rsidR="000705C2" w:rsidRPr="00C9403D" w:rsidRDefault="000705C2" w:rsidP="0067398F">
            <w:pPr>
              <w:jc w:val="center"/>
              <w:rPr>
                <w:rFonts w:ascii="Tw Cen MT" w:hAnsi="Tw Cen MT"/>
                <w:b/>
                <w:sz w:val="18"/>
                <w:szCs w:val="18"/>
              </w:rPr>
            </w:pPr>
            <w:r w:rsidRPr="00C9403D">
              <w:rPr>
                <w:rFonts w:ascii="Tw Cen MT" w:hAnsi="Tw Cen MT"/>
                <w:b/>
                <w:sz w:val="18"/>
                <w:szCs w:val="18"/>
              </w:rPr>
              <w:t>Certified M/WBE</w:t>
            </w:r>
          </w:p>
          <w:p w14:paraId="5E928D06" w14:textId="77777777" w:rsidR="000705C2" w:rsidRPr="00C9403D" w:rsidRDefault="000705C2" w:rsidP="0067398F">
            <w:pPr>
              <w:rPr>
                <w:rFonts w:ascii="Tw Cen MT" w:hAnsi="Tw Cen MT"/>
                <w:sz w:val="18"/>
                <w:szCs w:val="18"/>
              </w:rPr>
            </w:pPr>
          </w:p>
        </w:tc>
        <w:tc>
          <w:tcPr>
            <w:tcW w:w="1000" w:type="pct"/>
            <w:shd w:val="clear" w:color="auto" w:fill="auto"/>
          </w:tcPr>
          <w:p w14:paraId="37390C47" w14:textId="77777777" w:rsidR="000705C2" w:rsidRPr="00C9403D" w:rsidRDefault="000705C2" w:rsidP="0067398F">
            <w:pPr>
              <w:jc w:val="center"/>
              <w:rPr>
                <w:rFonts w:ascii="Tw Cen MT" w:hAnsi="Tw Cen MT"/>
                <w:b/>
                <w:sz w:val="18"/>
                <w:szCs w:val="18"/>
              </w:rPr>
            </w:pPr>
            <w:r w:rsidRPr="00C9403D">
              <w:rPr>
                <w:rFonts w:ascii="Tw Cen MT" w:hAnsi="Tw Cen MT"/>
                <w:b/>
                <w:sz w:val="18"/>
                <w:szCs w:val="18"/>
              </w:rPr>
              <w:t>Classification</w:t>
            </w:r>
          </w:p>
          <w:p w14:paraId="2298C541" w14:textId="0B7CCCB2" w:rsidR="000705C2" w:rsidRPr="00C9403D" w:rsidRDefault="000705C2" w:rsidP="0067398F">
            <w:pPr>
              <w:jc w:val="center"/>
              <w:rPr>
                <w:rFonts w:ascii="Tw Cen MT" w:hAnsi="Tw Cen MT"/>
                <w:b/>
                <w:sz w:val="18"/>
                <w:szCs w:val="18"/>
              </w:rPr>
            </w:pPr>
            <w:r w:rsidRPr="00C9403D">
              <w:rPr>
                <w:rFonts w:ascii="Tw Cen MT" w:hAnsi="Tw Cen MT"/>
                <w:b/>
                <w:sz w:val="18"/>
                <w:szCs w:val="18"/>
              </w:rPr>
              <w:t>(</w:t>
            </w:r>
            <w:r w:rsidR="00364186" w:rsidRPr="00C9403D">
              <w:rPr>
                <w:rFonts w:ascii="Tw Cen MT" w:hAnsi="Tw Cen MT"/>
                <w:b/>
                <w:sz w:val="18"/>
                <w:szCs w:val="18"/>
              </w:rPr>
              <w:t>Check</w:t>
            </w:r>
            <w:r w:rsidRPr="00C9403D">
              <w:rPr>
                <w:rFonts w:ascii="Tw Cen MT" w:hAnsi="Tw Cen MT"/>
                <w:b/>
                <w:sz w:val="18"/>
                <w:szCs w:val="18"/>
              </w:rPr>
              <w:t xml:space="preserve"> all applicable)</w:t>
            </w:r>
          </w:p>
        </w:tc>
        <w:tc>
          <w:tcPr>
            <w:tcW w:w="1120" w:type="pct"/>
            <w:shd w:val="clear" w:color="auto" w:fill="auto"/>
          </w:tcPr>
          <w:p w14:paraId="59D410B3" w14:textId="77777777" w:rsidR="000705C2" w:rsidRPr="00C9403D" w:rsidRDefault="000705C2" w:rsidP="0067398F">
            <w:pPr>
              <w:jc w:val="center"/>
              <w:rPr>
                <w:rFonts w:ascii="Tw Cen MT" w:hAnsi="Tw Cen MT"/>
                <w:b/>
                <w:sz w:val="18"/>
                <w:szCs w:val="18"/>
              </w:rPr>
            </w:pPr>
            <w:r w:rsidRPr="00C9403D">
              <w:rPr>
                <w:rFonts w:ascii="Tw Cen MT" w:hAnsi="Tw Cen MT"/>
                <w:b/>
                <w:sz w:val="18"/>
                <w:szCs w:val="18"/>
              </w:rPr>
              <w:t>Description of Work</w:t>
            </w:r>
          </w:p>
          <w:p w14:paraId="379184CF" w14:textId="77777777" w:rsidR="000705C2" w:rsidRPr="00C9403D" w:rsidRDefault="000705C2" w:rsidP="0067398F">
            <w:pPr>
              <w:jc w:val="center"/>
              <w:rPr>
                <w:rFonts w:ascii="Tw Cen MT" w:hAnsi="Tw Cen MT"/>
                <w:sz w:val="18"/>
                <w:szCs w:val="18"/>
              </w:rPr>
            </w:pPr>
            <w:r w:rsidRPr="00C9403D">
              <w:rPr>
                <w:rFonts w:ascii="Tw Cen MT" w:hAnsi="Tw Cen MT"/>
                <w:b/>
                <w:sz w:val="18"/>
                <w:szCs w:val="18"/>
              </w:rPr>
              <w:t>(Subcontracts/Supplies/Services)</w:t>
            </w:r>
          </w:p>
        </w:tc>
        <w:tc>
          <w:tcPr>
            <w:tcW w:w="1240" w:type="pct"/>
            <w:shd w:val="clear" w:color="auto" w:fill="auto"/>
          </w:tcPr>
          <w:p w14:paraId="64A0D49C" w14:textId="77777777" w:rsidR="000705C2" w:rsidRPr="00C9403D" w:rsidRDefault="000705C2" w:rsidP="0067398F">
            <w:pPr>
              <w:jc w:val="center"/>
              <w:rPr>
                <w:rFonts w:ascii="Tw Cen MT" w:hAnsi="Tw Cen MT"/>
                <w:b/>
                <w:sz w:val="18"/>
                <w:szCs w:val="18"/>
              </w:rPr>
            </w:pPr>
            <w:r w:rsidRPr="00C9403D">
              <w:rPr>
                <w:rFonts w:ascii="Tw Cen MT" w:hAnsi="Tw Cen MT"/>
                <w:b/>
                <w:sz w:val="18"/>
                <w:szCs w:val="18"/>
              </w:rPr>
              <w:t xml:space="preserve">Annual Dollar Value of </w:t>
            </w:r>
          </w:p>
          <w:p w14:paraId="09095598" w14:textId="77777777" w:rsidR="000705C2" w:rsidRPr="00C9403D" w:rsidRDefault="000705C2" w:rsidP="0067398F">
            <w:pPr>
              <w:jc w:val="center"/>
              <w:rPr>
                <w:rFonts w:ascii="Tw Cen MT" w:hAnsi="Tw Cen MT"/>
                <w:b/>
                <w:sz w:val="18"/>
                <w:szCs w:val="18"/>
              </w:rPr>
            </w:pPr>
            <w:r w:rsidRPr="00C9403D">
              <w:rPr>
                <w:rFonts w:ascii="Tw Cen MT" w:hAnsi="Tw Cen MT"/>
                <w:b/>
                <w:sz w:val="18"/>
                <w:szCs w:val="18"/>
              </w:rPr>
              <w:t>Subcontracts/Supplies/Services</w:t>
            </w:r>
          </w:p>
        </w:tc>
      </w:tr>
      <w:tr w:rsidR="000705C2" w:rsidRPr="00C9403D" w14:paraId="056E9C00" w14:textId="77777777" w:rsidTr="0067398F">
        <w:tc>
          <w:tcPr>
            <w:tcW w:w="1640" w:type="pct"/>
            <w:shd w:val="clear" w:color="auto" w:fill="auto"/>
          </w:tcPr>
          <w:p w14:paraId="20B1BF0E" w14:textId="77777777" w:rsidR="000705C2" w:rsidRPr="00C9403D" w:rsidRDefault="000705C2" w:rsidP="0067398F">
            <w:pPr>
              <w:rPr>
                <w:rFonts w:ascii="Tw Cen MT" w:hAnsi="Tw Cen MT"/>
                <w:sz w:val="18"/>
                <w:szCs w:val="18"/>
              </w:rPr>
            </w:pPr>
          </w:p>
          <w:p w14:paraId="5DFB4A9C" w14:textId="77777777" w:rsidR="000705C2" w:rsidRPr="00C9403D" w:rsidRDefault="000705C2" w:rsidP="0067398F">
            <w:pPr>
              <w:rPr>
                <w:rFonts w:ascii="Tw Cen MT" w:hAnsi="Tw Cen MT"/>
                <w:sz w:val="18"/>
                <w:szCs w:val="18"/>
              </w:rPr>
            </w:pPr>
            <w:r w:rsidRPr="00C9403D">
              <w:rPr>
                <w:rFonts w:ascii="Tw Cen MT" w:hAnsi="Tw Cen MT"/>
                <w:sz w:val="18"/>
                <w:szCs w:val="18"/>
              </w:rPr>
              <w:t xml:space="preserve">NAME </w:t>
            </w:r>
          </w:p>
          <w:p w14:paraId="0C6A2A4D" w14:textId="77777777" w:rsidR="000705C2" w:rsidRPr="00C9403D" w:rsidRDefault="000705C2" w:rsidP="0067398F">
            <w:pPr>
              <w:rPr>
                <w:rFonts w:ascii="Tw Cen MT" w:hAnsi="Tw Cen MT"/>
                <w:sz w:val="18"/>
                <w:szCs w:val="18"/>
              </w:rPr>
            </w:pPr>
          </w:p>
          <w:p w14:paraId="5FE58777" w14:textId="77777777" w:rsidR="000705C2" w:rsidRPr="00C9403D" w:rsidRDefault="000705C2" w:rsidP="0067398F">
            <w:pPr>
              <w:rPr>
                <w:rFonts w:ascii="Tw Cen MT" w:hAnsi="Tw Cen MT"/>
                <w:sz w:val="18"/>
                <w:szCs w:val="18"/>
              </w:rPr>
            </w:pPr>
            <w:r w:rsidRPr="00C9403D">
              <w:rPr>
                <w:rFonts w:ascii="Tw Cen MT" w:hAnsi="Tw Cen MT"/>
                <w:sz w:val="18"/>
                <w:szCs w:val="18"/>
              </w:rPr>
              <w:t>ADDRESS</w:t>
            </w:r>
          </w:p>
          <w:p w14:paraId="038AC29E" w14:textId="77777777" w:rsidR="000705C2" w:rsidRPr="00C9403D" w:rsidRDefault="000705C2" w:rsidP="0067398F">
            <w:pPr>
              <w:rPr>
                <w:rFonts w:ascii="Tw Cen MT" w:hAnsi="Tw Cen MT"/>
                <w:sz w:val="18"/>
                <w:szCs w:val="18"/>
              </w:rPr>
            </w:pPr>
          </w:p>
          <w:p w14:paraId="7D58C777" w14:textId="77777777" w:rsidR="000705C2" w:rsidRPr="00C9403D" w:rsidRDefault="000705C2" w:rsidP="0067398F">
            <w:pPr>
              <w:rPr>
                <w:rFonts w:ascii="Tw Cen MT" w:hAnsi="Tw Cen MT"/>
                <w:sz w:val="18"/>
                <w:szCs w:val="18"/>
              </w:rPr>
            </w:pPr>
            <w:r w:rsidRPr="00C9403D">
              <w:rPr>
                <w:rFonts w:ascii="Tw Cen MT" w:hAnsi="Tw Cen MT"/>
                <w:sz w:val="18"/>
                <w:szCs w:val="18"/>
              </w:rPr>
              <w:t>CITY, ST, ZIP</w:t>
            </w:r>
          </w:p>
          <w:p w14:paraId="51E9168B" w14:textId="77777777" w:rsidR="000705C2" w:rsidRPr="00C9403D" w:rsidRDefault="000705C2" w:rsidP="0067398F">
            <w:pPr>
              <w:rPr>
                <w:rFonts w:ascii="Tw Cen MT" w:hAnsi="Tw Cen MT"/>
                <w:sz w:val="18"/>
                <w:szCs w:val="18"/>
              </w:rPr>
            </w:pPr>
          </w:p>
          <w:p w14:paraId="7612A524" w14:textId="77777777" w:rsidR="000705C2" w:rsidRPr="00C9403D" w:rsidRDefault="000705C2" w:rsidP="0067398F">
            <w:pPr>
              <w:rPr>
                <w:rFonts w:ascii="Tw Cen MT" w:hAnsi="Tw Cen MT"/>
                <w:sz w:val="18"/>
                <w:szCs w:val="18"/>
              </w:rPr>
            </w:pPr>
            <w:r w:rsidRPr="00C9403D">
              <w:rPr>
                <w:rFonts w:ascii="Tw Cen MT" w:hAnsi="Tw Cen MT"/>
                <w:sz w:val="18"/>
                <w:szCs w:val="18"/>
              </w:rPr>
              <w:t>PHONE/E-MAIL</w:t>
            </w:r>
          </w:p>
          <w:p w14:paraId="44563D54" w14:textId="77777777" w:rsidR="000705C2" w:rsidRPr="00C9403D" w:rsidRDefault="000705C2" w:rsidP="0067398F">
            <w:pPr>
              <w:rPr>
                <w:rFonts w:ascii="Tw Cen MT" w:hAnsi="Tw Cen MT"/>
                <w:sz w:val="18"/>
                <w:szCs w:val="18"/>
              </w:rPr>
            </w:pPr>
          </w:p>
          <w:p w14:paraId="3B7BA50B" w14:textId="77777777" w:rsidR="000705C2" w:rsidRPr="00C9403D" w:rsidRDefault="000705C2" w:rsidP="0067398F">
            <w:pPr>
              <w:rPr>
                <w:rFonts w:ascii="Tw Cen MT" w:hAnsi="Tw Cen MT"/>
                <w:sz w:val="18"/>
                <w:szCs w:val="18"/>
              </w:rPr>
            </w:pPr>
            <w:r w:rsidRPr="00C9403D">
              <w:rPr>
                <w:rFonts w:ascii="Tw Cen MT" w:hAnsi="Tw Cen MT"/>
                <w:sz w:val="18"/>
                <w:szCs w:val="18"/>
              </w:rPr>
              <w:t>FEDERAL ID No.</w:t>
            </w:r>
          </w:p>
        </w:tc>
        <w:tc>
          <w:tcPr>
            <w:tcW w:w="1000" w:type="pct"/>
            <w:shd w:val="clear" w:color="auto" w:fill="auto"/>
          </w:tcPr>
          <w:p w14:paraId="1177758F" w14:textId="77777777" w:rsidR="000705C2" w:rsidRPr="00C9403D" w:rsidRDefault="000705C2" w:rsidP="0067398F">
            <w:pPr>
              <w:jc w:val="center"/>
              <w:rPr>
                <w:rFonts w:ascii="Tw Cen MT" w:hAnsi="Tw Cen MT"/>
                <w:sz w:val="18"/>
                <w:szCs w:val="18"/>
              </w:rPr>
            </w:pPr>
          </w:p>
          <w:p w14:paraId="2EE5AB45" w14:textId="77777777" w:rsidR="000705C2" w:rsidRPr="00C9403D" w:rsidRDefault="000705C2" w:rsidP="0067398F">
            <w:pPr>
              <w:jc w:val="center"/>
              <w:rPr>
                <w:rFonts w:ascii="Tw Cen MT" w:hAnsi="Tw Cen MT"/>
                <w:sz w:val="18"/>
                <w:szCs w:val="18"/>
              </w:rPr>
            </w:pPr>
            <w:r w:rsidRPr="00C9403D">
              <w:rPr>
                <w:rFonts w:ascii="Tw Cen MT" w:hAnsi="Tw Cen MT"/>
                <w:sz w:val="18"/>
                <w:szCs w:val="18"/>
              </w:rPr>
              <w:t>NYS ESD Certified</w:t>
            </w:r>
          </w:p>
          <w:p w14:paraId="3BE83202" w14:textId="77777777" w:rsidR="000705C2" w:rsidRPr="00C9403D" w:rsidRDefault="000705C2" w:rsidP="0067398F">
            <w:pPr>
              <w:jc w:val="center"/>
              <w:rPr>
                <w:rFonts w:ascii="Tw Cen MT" w:hAnsi="Tw Cen MT"/>
                <w:sz w:val="18"/>
                <w:szCs w:val="18"/>
              </w:rPr>
            </w:pPr>
          </w:p>
          <w:p w14:paraId="55D35C8E" w14:textId="77777777" w:rsidR="000705C2" w:rsidRPr="00C9403D" w:rsidRDefault="000705C2" w:rsidP="0067398F">
            <w:pPr>
              <w:jc w:val="center"/>
              <w:rPr>
                <w:rFonts w:ascii="Tw Cen MT" w:hAnsi="Tw Cen MT"/>
                <w:sz w:val="18"/>
                <w:szCs w:val="18"/>
              </w:rPr>
            </w:pPr>
            <w:r>
              <w:rPr>
                <w:rFonts w:ascii="Tw Cen MT" w:hAnsi="Tw Cen MT"/>
                <w:sz w:val="18"/>
                <w:szCs w:val="18"/>
              </w:rPr>
              <w:t xml:space="preserve">MBE </w:t>
            </w:r>
            <w:r w:rsidRPr="00C9403D">
              <w:rPr>
                <w:rFonts w:ascii="Tw Cen MT" w:hAnsi="Tw Cen MT"/>
                <w:sz w:val="18"/>
                <w:szCs w:val="18"/>
              </w:rPr>
              <w:t>______</w:t>
            </w:r>
          </w:p>
          <w:p w14:paraId="289287A8" w14:textId="77777777" w:rsidR="000705C2" w:rsidRPr="00C9403D" w:rsidRDefault="000705C2" w:rsidP="0067398F">
            <w:pPr>
              <w:jc w:val="center"/>
              <w:rPr>
                <w:rFonts w:ascii="Tw Cen MT" w:hAnsi="Tw Cen MT"/>
                <w:sz w:val="18"/>
                <w:szCs w:val="18"/>
              </w:rPr>
            </w:pPr>
          </w:p>
          <w:p w14:paraId="186B0A3B" w14:textId="77777777" w:rsidR="000705C2" w:rsidRPr="00C9403D" w:rsidRDefault="000705C2" w:rsidP="0067398F">
            <w:pPr>
              <w:jc w:val="center"/>
              <w:rPr>
                <w:rFonts w:ascii="Tw Cen MT" w:hAnsi="Tw Cen MT"/>
                <w:sz w:val="18"/>
                <w:szCs w:val="18"/>
              </w:rPr>
            </w:pPr>
            <w:r>
              <w:rPr>
                <w:rFonts w:ascii="Tw Cen MT" w:hAnsi="Tw Cen MT"/>
                <w:sz w:val="18"/>
                <w:szCs w:val="18"/>
              </w:rPr>
              <w:t xml:space="preserve">WBE </w:t>
            </w:r>
            <w:r w:rsidRPr="00C9403D">
              <w:rPr>
                <w:rFonts w:ascii="Tw Cen MT" w:hAnsi="Tw Cen MT"/>
                <w:sz w:val="18"/>
                <w:szCs w:val="18"/>
              </w:rPr>
              <w:t>______</w:t>
            </w:r>
          </w:p>
          <w:p w14:paraId="5D7436E0" w14:textId="77777777" w:rsidR="000705C2" w:rsidRPr="00C9403D" w:rsidRDefault="000705C2" w:rsidP="0067398F">
            <w:pPr>
              <w:jc w:val="center"/>
              <w:rPr>
                <w:rFonts w:ascii="Tw Cen MT" w:hAnsi="Tw Cen MT"/>
                <w:sz w:val="18"/>
                <w:szCs w:val="18"/>
              </w:rPr>
            </w:pPr>
          </w:p>
          <w:p w14:paraId="4E6A071E" w14:textId="77777777" w:rsidR="000705C2" w:rsidRPr="00C9403D" w:rsidRDefault="000705C2" w:rsidP="0067398F">
            <w:pPr>
              <w:jc w:val="center"/>
              <w:rPr>
                <w:rFonts w:ascii="Tw Cen MT" w:hAnsi="Tw Cen MT"/>
                <w:sz w:val="18"/>
                <w:szCs w:val="18"/>
              </w:rPr>
            </w:pPr>
          </w:p>
        </w:tc>
        <w:tc>
          <w:tcPr>
            <w:tcW w:w="1120" w:type="pct"/>
            <w:shd w:val="clear" w:color="auto" w:fill="auto"/>
          </w:tcPr>
          <w:p w14:paraId="549FD846" w14:textId="77777777" w:rsidR="000705C2" w:rsidRPr="00C9403D" w:rsidRDefault="000705C2" w:rsidP="0067398F">
            <w:pPr>
              <w:rPr>
                <w:rFonts w:ascii="Tw Cen MT" w:hAnsi="Tw Cen MT"/>
                <w:sz w:val="18"/>
                <w:szCs w:val="18"/>
              </w:rPr>
            </w:pPr>
          </w:p>
        </w:tc>
        <w:tc>
          <w:tcPr>
            <w:tcW w:w="1240" w:type="pct"/>
            <w:shd w:val="clear" w:color="auto" w:fill="auto"/>
            <w:vAlign w:val="center"/>
          </w:tcPr>
          <w:p w14:paraId="1338CF1F" w14:textId="77777777" w:rsidR="000705C2" w:rsidRPr="00C9403D" w:rsidRDefault="000705C2" w:rsidP="0067398F">
            <w:pPr>
              <w:jc w:val="center"/>
              <w:rPr>
                <w:rFonts w:ascii="Tw Cen MT" w:hAnsi="Tw Cen MT"/>
                <w:sz w:val="18"/>
                <w:szCs w:val="18"/>
              </w:rPr>
            </w:pPr>
            <w:r w:rsidRPr="00C9403D">
              <w:rPr>
                <w:rFonts w:ascii="Tw Cen MT" w:hAnsi="Tw Cen MT"/>
                <w:sz w:val="18"/>
                <w:szCs w:val="18"/>
              </w:rPr>
              <w:t>$ _________________</w:t>
            </w:r>
          </w:p>
        </w:tc>
      </w:tr>
      <w:tr w:rsidR="000705C2" w:rsidRPr="00C9403D" w14:paraId="676A075D" w14:textId="77777777" w:rsidTr="0067398F">
        <w:tc>
          <w:tcPr>
            <w:tcW w:w="1640" w:type="pct"/>
            <w:shd w:val="clear" w:color="auto" w:fill="auto"/>
          </w:tcPr>
          <w:p w14:paraId="7F636744" w14:textId="77777777" w:rsidR="000705C2" w:rsidRPr="00C9403D" w:rsidRDefault="000705C2" w:rsidP="0067398F">
            <w:pPr>
              <w:rPr>
                <w:rFonts w:ascii="Tw Cen MT" w:hAnsi="Tw Cen MT"/>
                <w:sz w:val="18"/>
                <w:szCs w:val="18"/>
              </w:rPr>
            </w:pPr>
          </w:p>
          <w:p w14:paraId="237D8F8B" w14:textId="77777777" w:rsidR="000705C2" w:rsidRPr="00C9403D" w:rsidRDefault="000705C2" w:rsidP="0067398F">
            <w:pPr>
              <w:rPr>
                <w:rFonts w:ascii="Tw Cen MT" w:hAnsi="Tw Cen MT"/>
                <w:sz w:val="18"/>
                <w:szCs w:val="18"/>
              </w:rPr>
            </w:pPr>
            <w:r w:rsidRPr="00C9403D">
              <w:rPr>
                <w:rFonts w:ascii="Tw Cen MT" w:hAnsi="Tw Cen MT"/>
                <w:sz w:val="18"/>
                <w:szCs w:val="18"/>
              </w:rPr>
              <w:t>NAME</w:t>
            </w:r>
          </w:p>
          <w:p w14:paraId="22F89A72" w14:textId="77777777" w:rsidR="000705C2" w:rsidRPr="00C9403D" w:rsidRDefault="000705C2" w:rsidP="0067398F">
            <w:pPr>
              <w:rPr>
                <w:rFonts w:ascii="Tw Cen MT" w:hAnsi="Tw Cen MT"/>
                <w:sz w:val="18"/>
                <w:szCs w:val="18"/>
              </w:rPr>
            </w:pPr>
          </w:p>
          <w:p w14:paraId="3649BDD0" w14:textId="77777777" w:rsidR="000705C2" w:rsidRPr="00C9403D" w:rsidRDefault="000705C2" w:rsidP="0067398F">
            <w:pPr>
              <w:rPr>
                <w:rFonts w:ascii="Tw Cen MT" w:hAnsi="Tw Cen MT"/>
                <w:sz w:val="18"/>
                <w:szCs w:val="18"/>
              </w:rPr>
            </w:pPr>
            <w:r w:rsidRPr="00C9403D">
              <w:rPr>
                <w:rFonts w:ascii="Tw Cen MT" w:hAnsi="Tw Cen MT"/>
                <w:sz w:val="18"/>
                <w:szCs w:val="18"/>
              </w:rPr>
              <w:t>ADDRESS</w:t>
            </w:r>
          </w:p>
          <w:p w14:paraId="4603A975" w14:textId="77777777" w:rsidR="000705C2" w:rsidRPr="00C9403D" w:rsidRDefault="000705C2" w:rsidP="0067398F">
            <w:pPr>
              <w:rPr>
                <w:rFonts w:ascii="Tw Cen MT" w:hAnsi="Tw Cen MT"/>
                <w:sz w:val="18"/>
                <w:szCs w:val="18"/>
              </w:rPr>
            </w:pPr>
          </w:p>
          <w:p w14:paraId="1588BFA1" w14:textId="77777777" w:rsidR="000705C2" w:rsidRPr="00C9403D" w:rsidRDefault="000705C2" w:rsidP="0067398F">
            <w:pPr>
              <w:rPr>
                <w:rFonts w:ascii="Tw Cen MT" w:hAnsi="Tw Cen MT"/>
                <w:sz w:val="18"/>
                <w:szCs w:val="18"/>
              </w:rPr>
            </w:pPr>
            <w:r w:rsidRPr="00C9403D">
              <w:rPr>
                <w:rFonts w:ascii="Tw Cen MT" w:hAnsi="Tw Cen MT"/>
                <w:sz w:val="18"/>
                <w:szCs w:val="18"/>
              </w:rPr>
              <w:t>CITY, ST, ZIP</w:t>
            </w:r>
          </w:p>
          <w:p w14:paraId="3A2C39F6" w14:textId="77777777" w:rsidR="000705C2" w:rsidRPr="00C9403D" w:rsidRDefault="000705C2" w:rsidP="0067398F">
            <w:pPr>
              <w:rPr>
                <w:rFonts w:ascii="Tw Cen MT" w:hAnsi="Tw Cen MT"/>
                <w:sz w:val="18"/>
                <w:szCs w:val="18"/>
              </w:rPr>
            </w:pPr>
          </w:p>
          <w:p w14:paraId="4DB86E3B" w14:textId="77777777" w:rsidR="000705C2" w:rsidRPr="00C9403D" w:rsidRDefault="000705C2" w:rsidP="0067398F">
            <w:pPr>
              <w:rPr>
                <w:rFonts w:ascii="Tw Cen MT" w:hAnsi="Tw Cen MT"/>
                <w:sz w:val="18"/>
                <w:szCs w:val="18"/>
              </w:rPr>
            </w:pPr>
            <w:r w:rsidRPr="00C9403D">
              <w:rPr>
                <w:rFonts w:ascii="Tw Cen MT" w:hAnsi="Tw Cen MT"/>
                <w:sz w:val="18"/>
                <w:szCs w:val="18"/>
              </w:rPr>
              <w:t>PHONE/E-MAIL</w:t>
            </w:r>
          </w:p>
          <w:p w14:paraId="37699B6F" w14:textId="77777777" w:rsidR="000705C2" w:rsidRPr="00C9403D" w:rsidRDefault="000705C2" w:rsidP="0067398F">
            <w:pPr>
              <w:rPr>
                <w:rFonts w:ascii="Tw Cen MT" w:hAnsi="Tw Cen MT"/>
                <w:sz w:val="18"/>
                <w:szCs w:val="18"/>
              </w:rPr>
            </w:pPr>
          </w:p>
          <w:p w14:paraId="697CCE88" w14:textId="77777777" w:rsidR="000705C2" w:rsidRPr="00C9403D" w:rsidRDefault="000705C2" w:rsidP="0067398F">
            <w:pPr>
              <w:rPr>
                <w:rFonts w:ascii="Tw Cen MT" w:hAnsi="Tw Cen MT"/>
                <w:sz w:val="18"/>
                <w:szCs w:val="18"/>
              </w:rPr>
            </w:pPr>
            <w:r w:rsidRPr="00C9403D">
              <w:rPr>
                <w:rFonts w:ascii="Tw Cen MT" w:hAnsi="Tw Cen MT"/>
                <w:sz w:val="18"/>
                <w:szCs w:val="18"/>
              </w:rPr>
              <w:t>FEDERAL ID No.</w:t>
            </w:r>
          </w:p>
        </w:tc>
        <w:tc>
          <w:tcPr>
            <w:tcW w:w="1000" w:type="pct"/>
            <w:shd w:val="clear" w:color="auto" w:fill="auto"/>
          </w:tcPr>
          <w:p w14:paraId="740C361B" w14:textId="77777777" w:rsidR="000705C2" w:rsidRPr="00C9403D" w:rsidRDefault="000705C2" w:rsidP="0067398F">
            <w:pPr>
              <w:jc w:val="center"/>
              <w:rPr>
                <w:rFonts w:ascii="Tw Cen MT" w:hAnsi="Tw Cen MT"/>
                <w:sz w:val="18"/>
                <w:szCs w:val="18"/>
              </w:rPr>
            </w:pPr>
            <w:r w:rsidRPr="00C9403D">
              <w:rPr>
                <w:rFonts w:ascii="Tw Cen MT" w:hAnsi="Tw Cen MT"/>
                <w:sz w:val="18"/>
                <w:szCs w:val="18"/>
              </w:rPr>
              <w:br/>
              <w:t>NYS ESD Certified</w:t>
            </w:r>
          </w:p>
          <w:p w14:paraId="1384AFEF" w14:textId="77777777" w:rsidR="000705C2" w:rsidRPr="00C9403D" w:rsidRDefault="000705C2" w:rsidP="0067398F">
            <w:pPr>
              <w:jc w:val="center"/>
              <w:rPr>
                <w:rFonts w:ascii="Tw Cen MT" w:hAnsi="Tw Cen MT"/>
                <w:sz w:val="18"/>
                <w:szCs w:val="18"/>
              </w:rPr>
            </w:pPr>
          </w:p>
          <w:p w14:paraId="645E1CB1" w14:textId="77777777" w:rsidR="000705C2" w:rsidRPr="00C9403D" w:rsidRDefault="000705C2" w:rsidP="0067398F">
            <w:pPr>
              <w:jc w:val="center"/>
              <w:rPr>
                <w:rFonts w:ascii="Tw Cen MT" w:hAnsi="Tw Cen MT"/>
                <w:sz w:val="18"/>
                <w:szCs w:val="18"/>
              </w:rPr>
            </w:pPr>
            <w:r w:rsidRPr="00C9403D">
              <w:rPr>
                <w:rFonts w:ascii="Tw Cen MT" w:hAnsi="Tw Cen MT"/>
                <w:sz w:val="18"/>
                <w:szCs w:val="18"/>
              </w:rPr>
              <w:t>MBE ______</w:t>
            </w:r>
          </w:p>
          <w:p w14:paraId="097FAD56" w14:textId="77777777" w:rsidR="000705C2" w:rsidRPr="00C9403D" w:rsidRDefault="000705C2" w:rsidP="0067398F">
            <w:pPr>
              <w:jc w:val="center"/>
              <w:rPr>
                <w:rFonts w:ascii="Tw Cen MT" w:hAnsi="Tw Cen MT"/>
                <w:sz w:val="18"/>
                <w:szCs w:val="18"/>
              </w:rPr>
            </w:pPr>
          </w:p>
          <w:p w14:paraId="02297976" w14:textId="77777777" w:rsidR="000705C2" w:rsidRPr="00C9403D" w:rsidRDefault="000705C2" w:rsidP="0067398F">
            <w:pPr>
              <w:jc w:val="center"/>
              <w:rPr>
                <w:rFonts w:ascii="Tw Cen MT" w:hAnsi="Tw Cen MT"/>
                <w:sz w:val="18"/>
                <w:szCs w:val="18"/>
              </w:rPr>
            </w:pPr>
            <w:r w:rsidRPr="00C9403D">
              <w:rPr>
                <w:rFonts w:ascii="Tw Cen MT" w:hAnsi="Tw Cen MT"/>
                <w:sz w:val="18"/>
                <w:szCs w:val="18"/>
              </w:rPr>
              <w:t>WBE _____</w:t>
            </w:r>
          </w:p>
          <w:p w14:paraId="0C2566B5" w14:textId="77777777" w:rsidR="000705C2" w:rsidRPr="00C9403D" w:rsidRDefault="000705C2" w:rsidP="0067398F">
            <w:pPr>
              <w:jc w:val="center"/>
              <w:rPr>
                <w:rFonts w:ascii="Tw Cen MT" w:hAnsi="Tw Cen MT"/>
                <w:sz w:val="18"/>
                <w:szCs w:val="18"/>
              </w:rPr>
            </w:pPr>
          </w:p>
          <w:p w14:paraId="11E1E222" w14:textId="77777777" w:rsidR="000705C2" w:rsidRPr="00C9403D" w:rsidRDefault="000705C2" w:rsidP="0067398F">
            <w:pPr>
              <w:jc w:val="center"/>
              <w:rPr>
                <w:rFonts w:ascii="Tw Cen MT" w:hAnsi="Tw Cen MT"/>
                <w:sz w:val="18"/>
                <w:szCs w:val="18"/>
              </w:rPr>
            </w:pPr>
          </w:p>
        </w:tc>
        <w:tc>
          <w:tcPr>
            <w:tcW w:w="1120" w:type="pct"/>
            <w:shd w:val="clear" w:color="auto" w:fill="auto"/>
          </w:tcPr>
          <w:p w14:paraId="21ACFB8D" w14:textId="77777777" w:rsidR="000705C2" w:rsidRPr="00C9403D" w:rsidRDefault="000705C2" w:rsidP="0067398F">
            <w:pPr>
              <w:rPr>
                <w:rFonts w:ascii="Tw Cen MT" w:hAnsi="Tw Cen MT"/>
                <w:sz w:val="18"/>
                <w:szCs w:val="18"/>
              </w:rPr>
            </w:pPr>
          </w:p>
        </w:tc>
        <w:tc>
          <w:tcPr>
            <w:tcW w:w="1240" w:type="pct"/>
            <w:shd w:val="clear" w:color="auto" w:fill="auto"/>
            <w:vAlign w:val="center"/>
          </w:tcPr>
          <w:p w14:paraId="043B0636" w14:textId="77777777" w:rsidR="000705C2" w:rsidRPr="00C9403D" w:rsidRDefault="000705C2" w:rsidP="0067398F">
            <w:pPr>
              <w:jc w:val="center"/>
              <w:rPr>
                <w:rFonts w:ascii="Tw Cen MT" w:hAnsi="Tw Cen MT"/>
                <w:sz w:val="18"/>
                <w:szCs w:val="18"/>
              </w:rPr>
            </w:pPr>
            <w:r w:rsidRPr="00C9403D">
              <w:rPr>
                <w:rFonts w:ascii="Tw Cen MT" w:hAnsi="Tw Cen MT"/>
                <w:sz w:val="18"/>
                <w:szCs w:val="18"/>
              </w:rPr>
              <w:t>$ ________________</w:t>
            </w:r>
          </w:p>
        </w:tc>
      </w:tr>
    </w:tbl>
    <w:p w14:paraId="69A976C0" w14:textId="77777777" w:rsidR="000705C2" w:rsidRPr="00795450" w:rsidRDefault="000705C2" w:rsidP="000705C2">
      <w:pPr>
        <w:ind w:left="-684"/>
        <w:rPr>
          <w:rFonts w:ascii="Tw Cen MT" w:hAnsi="Tw Cen MT"/>
          <w:sz w:val="14"/>
          <w:szCs w:val="14"/>
        </w:rPr>
      </w:pPr>
    </w:p>
    <w:p w14:paraId="253DA4EE" w14:textId="77777777" w:rsidR="000705C2" w:rsidRPr="00795450" w:rsidRDefault="000705C2" w:rsidP="000705C2">
      <w:pPr>
        <w:ind w:left="-684"/>
        <w:rPr>
          <w:rFonts w:ascii="Tw Cen MT" w:hAnsi="Tw Cen MT"/>
          <w:sz w:val="14"/>
          <w:szCs w:val="14"/>
        </w:rPr>
      </w:pPr>
    </w:p>
    <w:p w14:paraId="48ECF7A2" w14:textId="77777777" w:rsidR="000705C2" w:rsidRPr="00F6776C" w:rsidRDefault="000705C2" w:rsidP="000705C2">
      <w:pPr>
        <w:ind w:left="-684"/>
        <w:rPr>
          <w:rFonts w:ascii="Tw Cen MT" w:hAnsi="Tw Cen MT"/>
          <w:sz w:val="18"/>
          <w:szCs w:val="18"/>
        </w:rPr>
      </w:pPr>
      <w:r w:rsidRPr="00F6776C">
        <w:rPr>
          <w:rFonts w:ascii="Tw Cen MT" w:hAnsi="Tw Cen MT"/>
          <w:sz w:val="18"/>
          <w:szCs w:val="18"/>
        </w:rPr>
        <w:t>PREPARED BY (Signature) ___________________________________________</w:t>
      </w:r>
      <w:r>
        <w:rPr>
          <w:rFonts w:ascii="Tw Cen MT" w:hAnsi="Tw Cen MT"/>
          <w:sz w:val="18"/>
          <w:szCs w:val="18"/>
        </w:rPr>
        <w:t>______________</w:t>
      </w:r>
      <w:r w:rsidRPr="00F6776C">
        <w:rPr>
          <w:rFonts w:ascii="Tw Cen MT" w:hAnsi="Tw Cen MT"/>
          <w:sz w:val="18"/>
          <w:szCs w:val="18"/>
        </w:rPr>
        <w:t>_____________________</w:t>
      </w:r>
      <w:r w:rsidRPr="00F6776C">
        <w:rPr>
          <w:rFonts w:ascii="Tw Cen MT" w:hAnsi="Tw Cen MT"/>
          <w:sz w:val="18"/>
          <w:szCs w:val="18"/>
        </w:rPr>
        <w:tab/>
        <w:t>DATE_______</w:t>
      </w:r>
      <w:r>
        <w:rPr>
          <w:rFonts w:ascii="Tw Cen MT" w:hAnsi="Tw Cen MT"/>
          <w:sz w:val="18"/>
          <w:szCs w:val="18"/>
        </w:rPr>
        <w:t>_______</w:t>
      </w:r>
      <w:r w:rsidRPr="00F6776C">
        <w:rPr>
          <w:rFonts w:ascii="Tw Cen MT" w:hAnsi="Tw Cen MT"/>
          <w:sz w:val="18"/>
          <w:szCs w:val="18"/>
        </w:rPr>
        <w:t>___________________</w:t>
      </w:r>
      <w:r>
        <w:rPr>
          <w:rFonts w:ascii="Tw Cen MT" w:hAnsi="Tw Cen MT"/>
          <w:sz w:val="18"/>
          <w:szCs w:val="18"/>
        </w:rPr>
        <w:br/>
      </w:r>
    </w:p>
    <w:p w14:paraId="45E4CC08" w14:textId="5292C3FA" w:rsidR="000705C2" w:rsidRPr="00F6776C" w:rsidRDefault="000705C2" w:rsidP="000705C2">
      <w:pPr>
        <w:spacing w:after="120"/>
        <w:ind w:left="-691"/>
        <w:rPr>
          <w:rFonts w:ascii="Tw Cen MT" w:hAnsi="Tw Cen MT"/>
          <w:b/>
          <w:sz w:val="18"/>
          <w:szCs w:val="18"/>
        </w:rPr>
      </w:pPr>
      <w:r w:rsidRPr="00F6776C">
        <w:rPr>
          <w:rFonts w:ascii="Tw Cen MT" w:hAnsi="Tw Cen MT"/>
          <w:b/>
          <w:sz w:val="18"/>
          <w:szCs w:val="18"/>
        </w:rPr>
        <w:t>SUBMISSION OF THIS FORM CONSTITUTES THE BIDDER</w:t>
      </w:r>
      <w:r>
        <w:rPr>
          <w:rFonts w:ascii="Tw Cen MT" w:hAnsi="Tw Cen MT"/>
          <w:b/>
          <w:sz w:val="18"/>
          <w:szCs w:val="18"/>
        </w:rPr>
        <w:t>/APPLICANT</w:t>
      </w:r>
      <w:r w:rsidRPr="00F6776C">
        <w:rPr>
          <w:rFonts w:ascii="Tw Cen MT" w:hAnsi="Tw Cen MT"/>
          <w:b/>
          <w:sz w:val="18"/>
          <w:szCs w:val="18"/>
        </w:rPr>
        <w:t>’S ACKNOWLEDGEMENT AND AGREEMENT TO COMPLY WITH THE M/WBE REQUIREMENTS SET FORTH UNDER NYS EXECUTIVE LAW, ARTICLE 15-1, 5 NYCRR PART 143 AND THE ABOVE REFERENCE SOLICITATION</w:t>
      </w:r>
      <w:r w:rsidR="00BB07F4" w:rsidRPr="00F6776C">
        <w:rPr>
          <w:rFonts w:ascii="Tw Cen MT" w:hAnsi="Tw Cen MT"/>
          <w:b/>
          <w:sz w:val="18"/>
          <w:szCs w:val="18"/>
        </w:rPr>
        <w:t xml:space="preserve">. </w:t>
      </w:r>
      <w:r w:rsidRPr="00F6776C">
        <w:rPr>
          <w:rFonts w:ascii="Tw Cen MT" w:hAnsi="Tw Cen MT"/>
          <w:b/>
          <w:sz w:val="18"/>
          <w:szCs w:val="18"/>
        </w:rPr>
        <w:t>FAILURE TO SUBMIT COMPLETE AND ACCURATE INFORMATION MAY RESULT IN A FINDING OF NONCOMPLIANCE AND/OR PROPOSAL</w:t>
      </w:r>
      <w:r>
        <w:rPr>
          <w:rFonts w:ascii="Tw Cen MT" w:hAnsi="Tw Cen MT"/>
          <w:b/>
          <w:sz w:val="18"/>
          <w:szCs w:val="18"/>
        </w:rPr>
        <w:t>/APPLICATION</w:t>
      </w:r>
      <w:r w:rsidRPr="00F6776C">
        <w:rPr>
          <w:rFonts w:ascii="Tw Cen MT" w:hAnsi="Tw Cen MT"/>
          <w:b/>
          <w:sz w:val="18"/>
          <w:szCs w:val="18"/>
        </w:rPr>
        <w:t xml:space="preserve"> DISQUALIFICATION.</w:t>
      </w:r>
    </w:p>
    <w:tbl>
      <w:tblPr>
        <w:tblpPr w:leftFromText="180" w:rightFromText="180" w:vertAnchor="text" w:horzAnchor="page" w:tblpX="8680"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3"/>
      </w:tblGrid>
      <w:tr w:rsidR="000705C2" w:rsidRPr="00C9403D" w14:paraId="0DD8FB6E" w14:textId="77777777" w:rsidTr="0067398F">
        <w:trPr>
          <w:trHeight w:val="1565"/>
        </w:trPr>
        <w:tc>
          <w:tcPr>
            <w:tcW w:w="4853" w:type="dxa"/>
            <w:shd w:val="clear" w:color="auto" w:fill="auto"/>
          </w:tcPr>
          <w:p w14:paraId="75742200" w14:textId="77777777" w:rsidR="000705C2" w:rsidRPr="00C9403D" w:rsidRDefault="000705C2" w:rsidP="0067398F">
            <w:pPr>
              <w:rPr>
                <w:rFonts w:ascii="Tw Cen MT" w:hAnsi="Tw Cen MT"/>
                <w:sz w:val="18"/>
                <w:szCs w:val="18"/>
              </w:rPr>
            </w:pPr>
          </w:p>
          <w:p w14:paraId="034944B4" w14:textId="77777777" w:rsidR="000705C2" w:rsidRPr="00C9403D" w:rsidRDefault="000705C2" w:rsidP="0067398F">
            <w:pPr>
              <w:rPr>
                <w:rFonts w:ascii="Tw Cen MT" w:hAnsi="Tw Cen MT"/>
                <w:sz w:val="18"/>
                <w:szCs w:val="18"/>
              </w:rPr>
            </w:pPr>
            <w:r>
              <w:rPr>
                <w:rFonts w:ascii="Tw Cen MT" w:hAnsi="Tw Cen MT"/>
                <w:sz w:val="18"/>
                <w:szCs w:val="18"/>
              </w:rPr>
              <w:t>REVIEWED BY __________________</w:t>
            </w:r>
            <w:r w:rsidRPr="00C9403D">
              <w:rPr>
                <w:rFonts w:ascii="Tw Cen MT" w:hAnsi="Tw Cen MT"/>
                <w:sz w:val="18"/>
                <w:szCs w:val="18"/>
              </w:rPr>
              <w:t>_____ DATE __________</w:t>
            </w:r>
          </w:p>
          <w:p w14:paraId="2CDD53AE" w14:textId="77777777" w:rsidR="000705C2" w:rsidRPr="00C9403D" w:rsidRDefault="000705C2" w:rsidP="0067398F">
            <w:pPr>
              <w:rPr>
                <w:rFonts w:ascii="Tw Cen MT" w:hAnsi="Tw Cen MT"/>
                <w:sz w:val="18"/>
                <w:szCs w:val="18"/>
              </w:rPr>
            </w:pPr>
          </w:p>
          <w:p w14:paraId="41E00D16" w14:textId="77777777" w:rsidR="000705C2" w:rsidRPr="00C9403D" w:rsidRDefault="000705C2" w:rsidP="0067398F">
            <w:pPr>
              <w:rPr>
                <w:rFonts w:ascii="Tw Cen MT" w:hAnsi="Tw Cen MT"/>
                <w:sz w:val="18"/>
                <w:szCs w:val="18"/>
              </w:rPr>
            </w:pPr>
            <w:r w:rsidRPr="00C9403D">
              <w:rPr>
                <w:rFonts w:ascii="Tw Cen MT" w:hAnsi="Tw Cen MT"/>
                <w:sz w:val="18"/>
                <w:szCs w:val="18"/>
              </w:rPr>
              <w:t>UTILIZATION PLAN APPROVED</w:t>
            </w:r>
            <w:r>
              <w:rPr>
                <w:rFonts w:ascii="Tw Cen MT" w:hAnsi="Tw Cen MT"/>
                <w:sz w:val="18"/>
                <w:szCs w:val="18"/>
              </w:rPr>
              <w:t xml:space="preserve">   </w:t>
            </w:r>
            <w:r w:rsidRPr="00C9403D">
              <w:rPr>
                <w:rFonts w:ascii="Tw Cen MT" w:hAnsi="Tw Cen MT"/>
                <w:sz w:val="18"/>
                <w:szCs w:val="18"/>
              </w:rPr>
              <w:t>YES/NO</w:t>
            </w:r>
            <w:r>
              <w:rPr>
                <w:rFonts w:ascii="Tw Cen MT" w:hAnsi="Tw Cen MT"/>
                <w:sz w:val="18"/>
                <w:szCs w:val="18"/>
              </w:rPr>
              <w:t xml:space="preserve">   </w:t>
            </w:r>
            <w:r w:rsidRPr="00C9403D">
              <w:rPr>
                <w:rFonts w:ascii="Tw Cen MT" w:hAnsi="Tw Cen MT"/>
                <w:sz w:val="18"/>
                <w:szCs w:val="18"/>
              </w:rPr>
              <w:t>DATE __________</w:t>
            </w:r>
          </w:p>
          <w:p w14:paraId="4B62CB6D" w14:textId="77777777" w:rsidR="000705C2" w:rsidRPr="00C9403D" w:rsidRDefault="000705C2" w:rsidP="0067398F">
            <w:pPr>
              <w:rPr>
                <w:rFonts w:ascii="Tw Cen MT" w:hAnsi="Tw Cen MT"/>
                <w:sz w:val="18"/>
                <w:szCs w:val="18"/>
              </w:rPr>
            </w:pPr>
          </w:p>
          <w:p w14:paraId="2822E48C" w14:textId="77777777" w:rsidR="000705C2" w:rsidRPr="00C9403D" w:rsidRDefault="000705C2" w:rsidP="0067398F">
            <w:pPr>
              <w:rPr>
                <w:rFonts w:ascii="Tw Cen MT" w:hAnsi="Tw Cen MT"/>
                <w:sz w:val="18"/>
                <w:szCs w:val="18"/>
              </w:rPr>
            </w:pPr>
            <w:r w:rsidRPr="00C9403D">
              <w:rPr>
                <w:rFonts w:ascii="Tw Cen MT" w:hAnsi="Tw Cen MT"/>
                <w:sz w:val="18"/>
                <w:szCs w:val="18"/>
              </w:rPr>
              <w:t>NOTICE OF DEFICIENCY ISSUED YES/NO   DATE __________</w:t>
            </w:r>
          </w:p>
          <w:p w14:paraId="5DA6A16E" w14:textId="77777777" w:rsidR="000705C2" w:rsidRPr="00C9403D" w:rsidRDefault="000705C2" w:rsidP="0067398F">
            <w:pPr>
              <w:rPr>
                <w:rFonts w:ascii="Tw Cen MT" w:hAnsi="Tw Cen MT"/>
                <w:sz w:val="18"/>
                <w:szCs w:val="18"/>
              </w:rPr>
            </w:pPr>
          </w:p>
          <w:p w14:paraId="5C8BD93E" w14:textId="77777777" w:rsidR="000705C2" w:rsidRPr="00C9403D" w:rsidRDefault="000705C2" w:rsidP="0067398F">
            <w:pPr>
              <w:rPr>
                <w:rFonts w:ascii="Tw Cen MT" w:hAnsi="Tw Cen MT"/>
                <w:sz w:val="18"/>
                <w:szCs w:val="18"/>
              </w:rPr>
            </w:pPr>
            <w:r w:rsidRPr="00C9403D">
              <w:rPr>
                <w:rFonts w:ascii="Tw Cen MT" w:hAnsi="Tw Cen MT"/>
                <w:sz w:val="18"/>
                <w:szCs w:val="18"/>
              </w:rPr>
              <w:t xml:space="preserve">NOTICE OF ACCEPTANCE ISSUED </w:t>
            </w:r>
            <w:r>
              <w:rPr>
                <w:rFonts w:ascii="Tw Cen MT" w:hAnsi="Tw Cen MT"/>
                <w:sz w:val="18"/>
                <w:szCs w:val="18"/>
              </w:rPr>
              <w:t xml:space="preserve">YES/NO </w:t>
            </w:r>
            <w:r w:rsidRPr="00C9403D">
              <w:rPr>
                <w:rFonts w:ascii="Tw Cen MT" w:hAnsi="Tw Cen MT"/>
                <w:sz w:val="18"/>
                <w:szCs w:val="18"/>
              </w:rPr>
              <w:t>DATE __________</w:t>
            </w:r>
          </w:p>
          <w:p w14:paraId="7C1A0905" w14:textId="77777777" w:rsidR="000705C2" w:rsidRPr="00C9403D" w:rsidRDefault="000705C2" w:rsidP="0067398F">
            <w:pPr>
              <w:rPr>
                <w:rFonts w:ascii="Tw Cen MT" w:hAnsi="Tw Cen MT"/>
                <w:sz w:val="18"/>
                <w:szCs w:val="18"/>
              </w:rPr>
            </w:pPr>
          </w:p>
        </w:tc>
      </w:tr>
    </w:tbl>
    <w:p w14:paraId="5832731E" w14:textId="77777777" w:rsidR="000705C2" w:rsidRDefault="000705C2" w:rsidP="000705C2">
      <w:pPr>
        <w:ind w:left="-684"/>
        <w:rPr>
          <w:rFonts w:ascii="Tw Cen MT" w:hAnsi="Tw Cen MT"/>
          <w:sz w:val="18"/>
          <w:szCs w:val="18"/>
        </w:rPr>
      </w:pPr>
    </w:p>
    <w:p w14:paraId="22771CAB" w14:textId="77777777" w:rsidR="000705C2" w:rsidRDefault="000705C2" w:rsidP="000705C2">
      <w:pPr>
        <w:ind w:left="-684"/>
        <w:rPr>
          <w:rFonts w:ascii="Tw Cen MT" w:hAnsi="Tw Cen MT"/>
          <w:sz w:val="18"/>
          <w:szCs w:val="18"/>
        </w:rPr>
      </w:pPr>
      <w:r w:rsidRPr="00F6776C">
        <w:rPr>
          <w:rFonts w:ascii="Tw Cen MT" w:hAnsi="Tw Cen MT"/>
          <w:sz w:val="18"/>
          <w:szCs w:val="18"/>
        </w:rPr>
        <w:t>NAME AND TITLE OF PREPARER:</w:t>
      </w:r>
      <w:r w:rsidRPr="00F6776C">
        <w:rPr>
          <w:rFonts w:ascii="Tw Cen MT" w:hAnsi="Tw Cen MT"/>
          <w:sz w:val="18"/>
          <w:szCs w:val="18"/>
        </w:rPr>
        <w:tab/>
        <w:t>_________</w:t>
      </w:r>
      <w:r>
        <w:rPr>
          <w:rFonts w:ascii="Tw Cen MT" w:hAnsi="Tw Cen MT"/>
          <w:sz w:val="18"/>
          <w:szCs w:val="18"/>
        </w:rPr>
        <w:t>____</w:t>
      </w:r>
      <w:r w:rsidRPr="00F6776C">
        <w:rPr>
          <w:rFonts w:ascii="Tw Cen MT" w:hAnsi="Tw Cen MT"/>
          <w:sz w:val="18"/>
          <w:szCs w:val="18"/>
        </w:rPr>
        <w:t>__________________________</w:t>
      </w:r>
    </w:p>
    <w:p w14:paraId="4E938CA2" w14:textId="77777777" w:rsidR="000705C2" w:rsidRPr="00F6776C" w:rsidRDefault="000705C2" w:rsidP="000705C2">
      <w:pPr>
        <w:ind w:left="1476" w:firstLine="1404"/>
        <w:rPr>
          <w:rFonts w:ascii="Tw Cen MT" w:hAnsi="Tw Cen MT"/>
          <w:i/>
          <w:sz w:val="18"/>
          <w:szCs w:val="18"/>
        </w:rPr>
      </w:pPr>
      <w:r w:rsidRPr="00F6776C">
        <w:rPr>
          <w:rFonts w:ascii="Tw Cen MT" w:hAnsi="Tw Cen MT"/>
          <w:sz w:val="18"/>
          <w:szCs w:val="18"/>
        </w:rPr>
        <w:t>(</w:t>
      </w:r>
      <w:r w:rsidRPr="00F6776C">
        <w:rPr>
          <w:rFonts w:ascii="Tw Cen MT" w:hAnsi="Tw Cen MT"/>
          <w:i/>
          <w:sz w:val="18"/>
          <w:szCs w:val="18"/>
        </w:rPr>
        <w:t>print or type)</w:t>
      </w:r>
    </w:p>
    <w:p w14:paraId="0D870BC1" w14:textId="77777777" w:rsidR="000705C2" w:rsidRDefault="000705C2" w:rsidP="000705C2">
      <w:pPr>
        <w:ind w:left="-684"/>
        <w:rPr>
          <w:rFonts w:ascii="Tw Cen MT" w:hAnsi="Tw Cen MT"/>
          <w:sz w:val="18"/>
          <w:szCs w:val="18"/>
        </w:rPr>
      </w:pPr>
    </w:p>
    <w:p w14:paraId="10DAA9FB" w14:textId="77777777" w:rsidR="000705C2" w:rsidRPr="00F6776C" w:rsidRDefault="000705C2" w:rsidP="000705C2">
      <w:pPr>
        <w:ind w:left="-684"/>
        <w:rPr>
          <w:rFonts w:ascii="Tw Cen MT" w:hAnsi="Tw Cen MT"/>
          <w:sz w:val="18"/>
          <w:szCs w:val="18"/>
        </w:rPr>
      </w:pPr>
      <w:r w:rsidRPr="00F6776C">
        <w:rPr>
          <w:rFonts w:ascii="Tw Cen MT" w:hAnsi="Tw Cen MT"/>
          <w:sz w:val="18"/>
          <w:szCs w:val="18"/>
        </w:rPr>
        <w:t>TELEPHONE/E-MAIL</w:t>
      </w:r>
      <w:r w:rsidRPr="00F6776C">
        <w:rPr>
          <w:rFonts w:ascii="Tw Cen MT" w:hAnsi="Tw Cen MT"/>
          <w:sz w:val="18"/>
          <w:szCs w:val="18"/>
        </w:rPr>
        <w:tab/>
        <w:t>_____________</w:t>
      </w:r>
      <w:r>
        <w:rPr>
          <w:rFonts w:ascii="Tw Cen MT" w:hAnsi="Tw Cen MT"/>
          <w:sz w:val="18"/>
          <w:szCs w:val="18"/>
        </w:rPr>
        <w:t>__</w:t>
      </w:r>
      <w:r w:rsidRPr="00F6776C">
        <w:rPr>
          <w:rFonts w:ascii="Tw Cen MT" w:hAnsi="Tw Cen MT"/>
          <w:sz w:val="18"/>
          <w:szCs w:val="18"/>
        </w:rPr>
        <w:t>________________________</w:t>
      </w:r>
    </w:p>
    <w:p w14:paraId="2FB7C4DF" w14:textId="77777777" w:rsidR="000705C2" w:rsidRPr="00F6776C" w:rsidRDefault="000705C2" w:rsidP="000705C2">
      <w:pPr>
        <w:ind w:left="-684"/>
        <w:rPr>
          <w:rFonts w:ascii="Tw Cen MT" w:hAnsi="Tw Cen MT"/>
          <w:sz w:val="16"/>
          <w:szCs w:val="16"/>
        </w:rPr>
      </w:pPr>
    </w:p>
    <w:p w14:paraId="38086BD0" w14:textId="77777777" w:rsidR="000705C2" w:rsidRDefault="000705C2" w:rsidP="000705C2">
      <w:pPr>
        <w:ind w:left="-684"/>
        <w:rPr>
          <w:rFonts w:ascii="Tw Cen MT" w:hAnsi="Tw Cen MT"/>
          <w:sz w:val="18"/>
          <w:szCs w:val="18"/>
        </w:rPr>
      </w:pPr>
    </w:p>
    <w:p w14:paraId="361CEB5F" w14:textId="77777777" w:rsidR="000705C2" w:rsidRDefault="000705C2" w:rsidP="000705C2">
      <w:pPr>
        <w:ind w:left="-684"/>
        <w:rPr>
          <w:rFonts w:ascii="Tw Cen MT" w:hAnsi="Tw Cen MT"/>
          <w:b/>
          <w:sz w:val="18"/>
          <w:szCs w:val="18"/>
        </w:rPr>
      </w:pPr>
      <w:r>
        <w:rPr>
          <w:rFonts w:ascii="Tw Cen MT" w:hAnsi="Tw Cen MT"/>
          <w:sz w:val="18"/>
          <w:szCs w:val="18"/>
        </w:rPr>
        <w:t>D</w:t>
      </w:r>
      <w:r w:rsidRPr="00F6776C">
        <w:rPr>
          <w:rFonts w:ascii="Tw Cen MT" w:hAnsi="Tw Cen MT"/>
          <w:sz w:val="18"/>
          <w:szCs w:val="18"/>
        </w:rPr>
        <w:t>ATE</w:t>
      </w:r>
      <w:r w:rsidRPr="00F6776C">
        <w:rPr>
          <w:rFonts w:ascii="Tw Cen MT" w:hAnsi="Tw Cen MT"/>
          <w:sz w:val="18"/>
          <w:szCs w:val="18"/>
        </w:rPr>
        <w:tab/>
      </w:r>
      <w:r w:rsidRPr="00F6776C">
        <w:rPr>
          <w:rFonts w:ascii="Tw Cen MT" w:hAnsi="Tw Cen MT"/>
          <w:sz w:val="18"/>
          <w:szCs w:val="18"/>
        </w:rPr>
        <w:tab/>
      </w:r>
      <w:r w:rsidRPr="00F6776C">
        <w:rPr>
          <w:rFonts w:ascii="Tw Cen MT" w:hAnsi="Tw Cen MT"/>
          <w:sz w:val="18"/>
          <w:szCs w:val="18"/>
        </w:rPr>
        <w:tab/>
        <w:t>_______________</w:t>
      </w:r>
      <w:r>
        <w:rPr>
          <w:rFonts w:ascii="Tw Cen MT" w:hAnsi="Tw Cen MT"/>
          <w:sz w:val="18"/>
          <w:szCs w:val="18"/>
        </w:rPr>
        <w:t>__</w:t>
      </w:r>
      <w:r w:rsidRPr="00F6776C">
        <w:rPr>
          <w:rFonts w:ascii="Tw Cen MT" w:hAnsi="Tw Cen MT"/>
          <w:sz w:val="18"/>
          <w:szCs w:val="18"/>
        </w:rPr>
        <w:t>______________________</w:t>
      </w:r>
    </w:p>
    <w:p w14:paraId="0E7E6911" w14:textId="77777777" w:rsidR="000705C2" w:rsidRDefault="000705C2" w:rsidP="000705C2">
      <w:pPr>
        <w:ind w:left="-684"/>
        <w:rPr>
          <w:rFonts w:ascii="Tw Cen MT" w:hAnsi="Tw Cen MT"/>
          <w:b/>
          <w:sz w:val="18"/>
          <w:szCs w:val="18"/>
        </w:rPr>
      </w:pPr>
    </w:p>
    <w:p w14:paraId="22916494" w14:textId="77777777" w:rsidR="000705C2" w:rsidRDefault="000705C2" w:rsidP="000705C2">
      <w:pPr>
        <w:ind w:left="-684"/>
        <w:rPr>
          <w:rFonts w:ascii="Tw Cen MT" w:hAnsi="Tw Cen MT"/>
          <w:b/>
          <w:sz w:val="18"/>
          <w:szCs w:val="18"/>
        </w:rPr>
      </w:pPr>
    </w:p>
    <w:p w14:paraId="3ECC4C78" w14:textId="77777777" w:rsidR="000705C2" w:rsidRDefault="000705C2" w:rsidP="000705C2">
      <w:pPr>
        <w:ind w:left="-684"/>
        <w:rPr>
          <w:rFonts w:ascii="Tw Cen MT" w:hAnsi="Tw Cen MT"/>
          <w:b/>
          <w:sz w:val="20"/>
        </w:rPr>
        <w:sectPr w:rsidR="000705C2" w:rsidSect="00F969E5">
          <w:headerReference w:type="default" r:id="rId68"/>
          <w:footerReference w:type="default" r:id="rId69"/>
          <w:pgSz w:w="15840" w:h="12240" w:orient="landscape"/>
          <w:pgMar w:top="360" w:right="1440" w:bottom="630" w:left="1440" w:header="360" w:footer="720" w:gutter="0"/>
          <w:cols w:space="720"/>
          <w:docGrid w:linePitch="360"/>
        </w:sectPr>
      </w:pPr>
      <w:r w:rsidRPr="00F6776C">
        <w:rPr>
          <w:rFonts w:ascii="Tw Cen MT" w:hAnsi="Tw Cen MT"/>
          <w:b/>
          <w:sz w:val="18"/>
          <w:szCs w:val="18"/>
        </w:rPr>
        <w:t>M/WBE 100</w:t>
      </w:r>
    </w:p>
    <w:p w14:paraId="3E9E751B" w14:textId="77777777" w:rsidR="000705C2" w:rsidRPr="00483847" w:rsidRDefault="000705C2" w:rsidP="000705C2">
      <w:pPr>
        <w:jc w:val="center"/>
        <w:rPr>
          <w:rFonts w:ascii="Tw Cen MT" w:hAnsi="Tw Cen MT"/>
          <w:b/>
          <w:szCs w:val="24"/>
        </w:rPr>
      </w:pPr>
      <w:r w:rsidRPr="00483847">
        <w:rPr>
          <w:rFonts w:ascii="Tw Cen MT" w:hAnsi="Tw Cen MT"/>
          <w:b/>
          <w:szCs w:val="24"/>
        </w:rPr>
        <w:lastRenderedPageBreak/>
        <w:t>M/WBE SUBCONTRACTORS AND SUPPLIERS</w:t>
      </w:r>
    </w:p>
    <w:p w14:paraId="5FFF5AA8" w14:textId="77777777" w:rsidR="000705C2" w:rsidRPr="00483847" w:rsidRDefault="000705C2" w:rsidP="000705C2">
      <w:pPr>
        <w:jc w:val="center"/>
        <w:rPr>
          <w:rFonts w:ascii="Tw Cen MT" w:hAnsi="Tw Cen MT"/>
          <w:b/>
          <w:szCs w:val="24"/>
        </w:rPr>
      </w:pPr>
      <w:r w:rsidRPr="00483847">
        <w:rPr>
          <w:rFonts w:ascii="Tw Cen MT" w:hAnsi="Tw Cen MT"/>
          <w:b/>
          <w:szCs w:val="24"/>
        </w:rPr>
        <w:t>NOTICE OF INTENT TO PARTICIPATE</w:t>
      </w:r>
    </w:p>
    <w:tbl>
      <w:tblPr>
        <w:tblW w:w="5373" w:type="pct"/>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16"/>
      </w:tblGrid>
      <w:tr w:rsidR="000705C2" w14:paraId="2BFC84B5" w14:textId="77777777" w:rsidTr="0067398F">
        <w:trPr>
          <w:trHeight w:val="445"/>
        </w:trPr>
        <w:tc>
          <w:tcPr>
            <w:tcW w:w="5000" w:type="pct"/>
            <w:shd w:val="clear" w:color="auto" w:fill="auto"/>
          </w:tcPr>
          <w:p w14:paraId="6245D4AB" w14:textId="07CCA3D2" w:rsidR="000705C2" w:rsidRPr="00C9403D" w:rsidRDefault="000705C2" w:rsidP="0067398F">
            <w:pPr>
              <w:ind w:left="6"/>
              <w:rPr>
                <w:rFonts w:ascii="Tw Cen MT" w:hAnsi="Tw Cen MT"/>
                <w:sz w:val="20"/>
              </w:rPr>
            </w:pPr>
            <w:r w:rsidRPr="00C9403D">
              <w:rPr>
                <w:rFonts w:ascii="Tw Cen MT" w:hAnsi="Tw Cen MT"/>
                <w:sz w:val="20"/>
              </w:rPr>
              <w:t>INSTRUCTIONS: Part A of this form must be completed and signed by the Bidder/Applicant unless requesting a total waiver</w:t>
            </w:r>
            <w:r w:rsidR="00BB07F4" w:rsidRPr="00C9403D">
              <w:rPr>
                <w:rFonts w:ascii="Tw Cen MT" w:hAnsi="Tw Cen MT"/>
                <w:sz w:val="20"/>
              </w:rPr>
              <w:t xml:space="preserve">. </w:t>
            </w:r>
            <w:r w:rsidRPr="00C9403D">
              <w:rPr>
                <w:rFonts w:ascii="Tw Cen MT" w:hAnsi="Tw Cen MT"/>
                <w:sz w:val="20"/>
              </w:rPr>
              <w:t>Parts B &amp; C of this form must be completed by MBE and/or WBE subcontractors/suppliers</w:t>
            </w:r>
            <w:r w:rsidR="00BB07F4" w:rsidRPr="00C9403D">
              <w:rPr>
                <w:rFonts w:ascii="Tw Cen MT" w:hAnsi="Tw Cen MT"/>
                <w:sz w:val="20"/>
              </w:rPr>
              <w:t xml:space="preserve">. </w:t>
            </w:r>
            <w:r w:rsidRPr="00C9403D">
              <w:rPr>
                <w:rFonts w:ascii="Tw Cen MT" w:hAnsi="Tw Cen MT"/>
                <w:sz w:val="20"/>
              </w:rPr>
              <w:t>The Bidder/Applicant must submit a separate M/WBE Notice of Intent to Participate form for each MBE or WBE as part of the proposal/application.</w:t>
            </w:r>
          </w:p>
        </w:tc>
      </w:tr>
      <w:tr w:rsidR="000705C2" w14:paraId="555D4B2E" w14:textId="77777777" w:rsidTr="0067398F">
        <w:trPr>
          <w:trHeight w:val="100"/>
        </w:trPr>
        <w:tc>
          <w:tcPr>
            <w:tcW w:w="5000" w:type="pct"/>
            <w:shd w:val="clear" w:color="auto" w:fill="auto"/>
          </w:tcPr>
          <w:p w14:paraId="117BCC67" w14:textId="77777777" w:rsidR="000705C2" w:rsidRPr="00C9403D" w:rsidRDefault="000705C2" w:rsidP="0067398F">
            <w:pPr>
              <w:rPr>
                <w:sz w:val="16"/>
                <w:szCs w:val="16"/>
              </w:rPr>
            </w:pPr>
          </w:p>
        </w:tc>
      </w:tr>
      <w:tr w:rsidR="000705C2" w:rsidRPr="00C9403D" w14:paraId="7027626D" w14:textId="77777777" w:rsidTr="0067398F">
        <w:trPr>
          <w:trHeight w:val="2645"/>
        </w:trPr>
        <w:tc>
          <w:tcPr>
            <w:tcW w:w="5000" w:type="pct"/>
            <w:shd w:val="clear" w:color="auto" w:fill="auto"/>
          </w:tcPr>
          <w:p w14:paraId="771A13A7" w14:textId="77777777" w:rsidR="000705C2" w:rsidRPr="00C9403D" w:rsidRDefault="000705C2" w:rsidP="0067398F">
            <w:pPr>
              <w:rPr>
                <w:rFonts w:ascii="Tw Cen MT" w:hAnsi="Tw Cen MT"/>
                <w:sz w:val="22"/>
                <w:szCs w:val="22"/>
              </w:rPr>
            </w:pPr>
          </w:p>
          <w:p w14:paraId="3E70D5BE" w14:textId="77777777" w:rsidR="000705C2" w:rsidRPr="00C9403D" w:rsidRDefault="000705C2" w:rsidP="0067398F">
            <w:pPr>
              <w:rPr>
                <w:rFonts w:ascii="Tw Cen MT" w:hAnsi="Tw Cen MT"/>
                <w:sz w:val="22"/>
                <w:szCs w:val="22"/>
              </w:rPr>
            </w:pPr>
          </w:p>
          <w:p w14:paraId="09C4BF68" w14:textId="77777777" w:rsidR="000705C2" w:rsidRPr="00C9403D" w:rsidRDefault="000705C2" w:rsidP="0067398F">
            <w:pPr>
              <w:rPr>
                <w:rFonts w:ascii="Tw Cen MT" w:hAnsi="Tw Cen MT"/>
                <w:sz w:val="20"/>
              </w:rPr>
            </w:pPr>
            <w:r w:rsidRPr="00C9403D">
              <w:rPr>
                <w:rFonts w:ascii="Tw Cen MT" w:hAnsi="Tw Cen MT"/>
                <w:sz w:val="20"/>
              </w:rPr>
              <w:t>Bidder/Applicant Name: ________________________________________________________________ Federal ID No.: _____________________________________</w:t>
            </w:r>
          </w:p>
          <w:p w14:paraId="5BEFA30A" w14:textId="77777777" w:rsidR="000705C2" w:rsidRPr="00C9403D" w:rsidRDefault="000705C2" w:rsidP="0067398F">
            <w:pPr>
              <w:rPr>
                <w:rFonts w:ascii="Tw Cen MT" w:hAnsi="Tw Cen MT"/>
                <w:sz w:val="20"/>
              </w:rPr>
            </w:pPr>
          </w:p>
          <w:p w14:paraId="134EA18F" w14:textId="77777777" w:rsidR="000705C2" w:rsidRPr="00C9403D" w:rsidRDefault="000705C2" w:rsidP="0067398F">
            <w:pPr>
              <w:rPr>
                <w:rFonts w:ascii="Tw Cen MT" w:hAnsi="Tw Cen MT"/>
                <w:sz w:val="20"/>
              </w:rPr>
            </w:pPr>
            <w:r w:rsidRPr="00C9403D">
              <w:rPr>
                <w:rFonts w:ascii="Tw Cen MT" w:hAnsi="Tw Cen MT"/>
                <w:sz w:val="20"/>
              </w:rPr>
              <w:t>Address: _____________________________________________________________________________ Phone No.: _________________________________________</w:t>
            </w:r>
          </w:p>
          <w:p w14:paraId="4A98A624" w14:textId="77777777" w:rsidR="000705C2" w:rsidRPr="00C9403D" w:rsidRDefault="000705C2" w:rsidP="0067398F">
            <w:pPr>
              <w:rPr>
                <w:rFonts w:ascii="Tw Cen MT" w:hAnsi="Tw Cen MT"/>
                <w:sz w:val="20"/>
              </w:rPr>
            </w:pPr>
          </w:p>
          <w:p w14:paraId="5D2A9FF3" w14:textId="77777777" w:rsidR="000705C2" w:rsidRPr="00C9403D" w:rsidRDefault="000705C2" w:rsidP="0067398F">
            <w:pPr>
              <w:rPr>
                <w:rFonts w:ascii="Tw Cen MT" w:hAnsi="Tw Cen MT"/>
                <w:sz w:val="20"/>
              </w:rPr>
            </w:pPr>
            <w:r w:rsidRPr="00C9403D">
              <w:rPr>
                <w:rFonts w:ascii="Tw Cen MT" w:hAnsi="Tw Cen MT"/>
                <w:sz w:val="20"/>
              </w:rPr>
              <w:t>City______________________________________ State_______ Z</w:t>
            </w:r>
            <w:r>
              <w:rPr>
                <w:rFonts w:ascii="Tw Cen MT" w:hAnsi="Tw Cen MT"/>
                <w:sz w:val="20"/>
              </w:rPr>
              <w:t>IP</w:t>
            </w:r>
            <w:r w:rsidRPr="00C9403D">
              <w:rPr>
                <w:rFonts w:ascii="Tw Cen MT" w:hAnsi="Tw Cen MT"/>
                <w:sz w:val="20"/>
              </w:rPr>
              <w:t xml:space="preserve"> Code___________</w:t>
            </w:r>
            <w:r>
              <w:rPr>
                <w:rFonts w:ascii="Tw Cen MT" w:hAnsi="Tw Cen MT"/>
                <w:sz w:val="18"/>
                <w:szCs w:val="18"/>
              </w:rPr>
              <w:tab/>
            </w:r>
            <w:r>
              <w:rPr>
                <w:rFonts w:ascii="Tw Cen MT" w:hAnsi="Tw Cen MT"/>
                <w:sz w:val="18"/>
                <w:szCs w:val="18"/>
              </w:rPr>
              <w:tab/>
            </w:r>
            <w:r w:rsidRPr="00C9403D">
              <w:rPr>
                <w:rFonts w:ascii="Tw Cen MT" w:hAnsi="Tw Cen MT"/>
                <w:sz w:val="20"/>
              </w:rPr>
              <w:t>E-mail: ________________________________</w:t>
            </w:r>
            <w:r>
              <w:rPr>
                <w:rFonts w:ascii="Tw Cen MT" w:hAnsi="Tw Cen MT"/>
                <w:sz w:val="20"/>
              </w:rPr>
              <w:t>______</w:t>
            </w:r>
            <w:r w:rsidRPr="00C9403D">
              <w:rPr>
                <w:rFonts w:ascii="Tw Cen MT" w:hAnsi="Tw Cen MT"/>
                <w:sz w:val="20"/>
              </w:rPr>
              <w:t>_____________</w:t>
            </w:r>
          </w:p>
          <w:p w14:paraId="47470432" w14:textId="77777777" w:rsidR="000705C2" w:rsidRPr="00C9403D" w:rsidRDefault="000705C2" w:rsidP="0067398F">
            <w:pPr>
              <w:rPr>
                <w:rFonts w:ascii="Tw Cen MT" w:hAnsi="Tw Cen MT"/>
                <w:sz w:val="20"/>
              </w:rPr>
            </w:pPr>
          </w:p>
          <w:p w14:paraId="0A78C09E" w14:textId="77777777" w:rsidR="000705C2" w:rsidRPr="00C9403D" w:rsidRDefault="000705C2" w:rsidP="0067398F">
            <w:pPr>
              <w:rPr>
                <w:rFonts w:ascii="Tw Cen MT" w:hAnsi="Tw Cen MT"/>
                <w:sz w:val="20"/>
              </w:rPr>
            </w:pPr>
            <w:r w:rsidRPr="00C9403D">
              <w:rPr>
                <w:rFonts w:ascii="Tw Cen MT" w:hAnsi="Tw Cen MT"/>
                <w:sz w:val="20"/>
              </w:rPr>
              <w:t>_________________________________________________________</w:t>
            </w:r>
            <w:r>
              <w:rPr>
                <w:rFonts w:ascii="Tw Cen MT" w:hAnsi="Tw Cen MT"/>
                <w:sz w:val="18"/>
                <w:szCs w:val="18"/>
              </w:rPr>
              <w:tab/>
            </w:r>
            <w:r>
              <w:rPr>
                <w:rFonts w:ascii="Tw Cen MT" w:hAnsi="Tw Cen MT"/>
                <w:sz w:val="18"/>
                <w:szCs w:val="18"/>
              </w:rPr>
              <w:tab/>
            </w:r>
            <w:r w:rsidRPr="00C9403D">
              <w:rPr>
                <w:rFonts w:ascii="Tw Cen MT" w:hAnsi="Tw Cen MT"/>
                <w:sz w:val="20"/>
              </w:rPr>
              <w:t>_</w:t>
            </w:r>
            <w:r>
              <w:rPr>
                <w:rFonts w:ascii="Tw Cen MT" w:hAnsi="Tw Cen MT"/>
                <w:sz w:val="20"/>
              </w:rPr>
              <w:t>_____</w:t>
            </w:r>
            <w:r w:rsidRPr="00C9403D">
              <w:rPr>
                <w:rFonts w:ascii="Tw Cen MT" w:hAnsi="Tw Cen MT"/>
                <w:sz w:val="20"/>
              </w:rPr>
              <w:t>________________________________________________________________</w:t>
            </w:r>
          </w:p>
          <w:p w14:paraId="558227B1" w14:textId="77777777" w:rsidR="000705C2" w:rsidRPr="00C9403D" w:rsidRDefault="000705C2" w:rsidP="0067398F">
            <w:pPr>
              <w:rPr>
                <w:rFonts w:ascii="Tw Cen MT" w:hAnsi="Tw Cen MT"/>
                <w:sz w:val="20"/>
              </w:rPr>
            </w:pPr>
            <w:r w:rsidRPr="00C9403D">
              <w:rPr>
                <w:rFonts w:ascii="Tw Cen MT" w:hAnsi="Tw Cen MT"/>
                <w:sz w:val="20"/>
              </w:rPr>
              <w:t>Signature of Authorized Representative of Bidder/Applicant’s Firm</w:t>
            </w:r>
            <w:r>
              <w:rPr>
                <w:rFonts w:ascii="Tw Cen MT" w:hAnsi="Tw Cen MT"/>
                <w:sz w:val="18"/>
                <w:szCs w:val="18"/>
              </w:rPr>
              <w:tab/>
            </w:r>
            <w:r>
              <w:rPr>
                <w:rFonts w:ascii="Tw Cen MT" w:hAnsi="Tw Cen MT"/>
                <w:sz w:val="18"/>
                <w:szCs w:val="18"/>
              </w:rPr>
              <w:tab/>
            </w:r>
            <w:r w:rsidRPr="00C9403D">
              <w:rPr>
                <w:rFonts w:ascii="Tw Cen MT" w:hAnsi="Tw Cen MT"/>
                <w:sz w:val="20"/>
              </w:rPr>
              <w:t>Print or Type Name and Title of Authorized Representative of Bidder/Applicant’s Firm</w:t>
            </w:r>
          </w:p>
          <w:p w14:paraId="7D399746" w14:textId="77777777" w:rsidR="000705C2" w:rsidRPr="00C9403D" w:rsidRDefault="000705C2" w:rsidP="0067398F">
            <w:pPr>
              <w:rPr>
                <w:rFonts w:ascii="Tw Cen MT" w:hAnsi="Tw Cen MT"/>
                <w:sz w:val="20"/>
              </w:rPr>
            </w:pPr>
          </w:p>
          <w:p w14:paraId="256D60CD" w14:textId="77777777" w:rsidR="000705C2" w:rsidRPr="00C9403D" w:rsidRDefault="000705C2" w:rsidP="0067398F">
            <w:pPr>
              <w:rPr>
                <w:rFonts w:ascii="Tw Cen MT" w:hAnsi="Tw Cen MT"/>
                <w:sz w:val="22"/>
              </w:rPr>
            </w:pPr>
            <w:r w:rsidRPr="00C9403D">
              <w:rPr>
                <w:rFonts w:ascii="Tw Cen MT" w:hAnsi="Tw Cen MT"/>
                <w:sz w:val="20"/>
              </w:rPr>
              <w:t>Date: ________________</w:t>
            </w:r>
          </w:p>
        </w:tc>
      </w:tr>
      <w:tr w:rsidR="000705C2" w14:paraId="0BA9C572" w14:textId="77777777" w:rsidTr="0067398F">
        <w:trPr>
          <w:trHeight w:val="3158"/>
        </w:trPr>
        <w:tc>
          <w:tcPr>
            <w:tcW w:w="5000" w:type="pct"/>
            <w:shd w:val="clear" w:color="auto" w:fill="auto"/>
          </w:tcPr>
          <w:p w14:paraId="31F7D427" w14:textId="77777777" w:rsidR="000705C2" w:rsidRPr="00C9403D" w:rsidRDefault="000705C2" w:rsidP="0067398F">
            <w:pPr>
              <w:rPr>
                <w:rFonts w:ascii="Tw Cen MT" w:hAnsi="Tw Cen MT"/>
                <w:b/>
                <w:sz w:val="22"/>
              </w:rPr>
            </w:pPr>
            <w:r w:rsidRPr="00C9403D">
              <w:rPr>
                <w:rFonts w:ascii="Tw Cen MT" w:hAnsi="Tw Cen MT"/>
                <w:b/>
                <w:sz w:val="22"/>
              </w:rPr>
              <w:t>PART B - THE UNDERSIGNED INTENDS TO PROVIDE SERVICES OR SUPPLIES IN CONNECTION WITH THE ABOVE PROCUREMENT/APPLICATION:</w:t>
            </w:r>
          </w:p>
          <w:p w14:paraId="0B92AD05" w14:textId="77777777" w:rsidR="000705C2" w:rsidRPr="00C9403D" w:rsidRDefault="000705C2" w:rsidP="0067398F">
            <w:pPr>
              <w:rPr>
                <w:rFonts w:ascii="Tw Cen MT" w:hAnsi="Tw Cen MT"/>
                <w:sz w:val="22"/>
              </w:rPr>
            </w:pPr>
          </w:p>
          <w:p w14:paraId="15044BEC" w14:textId="77777777" w:rsidR="000705C2" w:rsidRPr="00C9403D" w:rsidRDefault="000705C2" w:rsidP="0067398F">
            <w:pPr>
              <w:rPr>
                <w:rFonts w:ascii="Tw Cen MT" w:hAnsi="Tw Cen MT"/>
                <w:sz w:val="22"/>
              </w:rPr>
            </w:pPr>
            <w:r w:rsidRPr="00C9403D">
              <w:rPr>
                <w:rFonts w:ascii="Tw Cen MT" w:hAnsi="Tw Cen MT"/>
                <w:sz w:val="22"/>
              </w:rPr>
              <w:t>Name of M/WBE: ______________________________________________________________ Federal ID No.: _______________________________</w:t>
            </w:r>
          </w:p>
          <w:p w14:paraId="60E14B90" w14:textId="77777777" w:rsidR="000705C2" w:rsidRPr="00C9403D" w:rsidRDefault="000705C2" w:rsidP="0067398F">
            <w:pPr>
              <w:rPr>
                <w:rFonts w:ascii="Tw Cen MT" w:hAnsi="Tw Cen MT"/>
                <w:sz w:val="22"/>
              </w:rPr>
            </w:pPr>
          </w:p>
          <w:p w14:paraId="3E1CC14F" w14:textId="77777777" w:rsidR="000705C2" w:rsidRPr="00C9403D" w:rsidRDefault="000705C2" w:rsidP="0067398F">
            <w:pPr>
              <w:rPr>
                <w:rFonts w:ascii="Tw Cen MT" w:hAnsi="Tw Cen MT"/>
                <w:sz w:val="22"/>
              </w:rPr>
            </w:pPr>
            <w:r w:rsidRPr="00C9403D">
              <w:rPr>
                <w:rFonts w:ascii="Tw Cen MT" w:hAnsi="Tw Cen MT"/>
                <w:sz w:val="22"/>
              </w:rPr>
              <w:t>Address: _____________________________________________________________________  Phone No.: __________________________________</w:t>
            </w:r>
          </w:p>
          <w:p w14:paraId="7030C00C" w14:textId="77777777" w:rsidR="000705C2" w:rsidRPr="00C9403D" w:rsidRDefault="000705C2" w:rsidP="0067398F">
            <w:pPr>
              <w:rPr>
                <w:rFonts w:ascii="Tw Cen MT" w:hAnsi="Tw Cen MT"/>
                <w:sz w:val="22"/>
              </w:rPr>
            </w:pPr>
          </w:p>
          <w:p w14:paraId="19449016" w14:textId="77777777" w:rsidR="000705C2" w:rsidRPr="00C9403D" w:rsidRDefault="000705C2" w:rsidP="0067398F">
            <w:pPr>
              <w:rPr>
                <w:rFonts w:ascii="Tw Cen MT" w:hAnsi="Tw Cen MT"/>
                <w:sz w:val="22"/>
              </w:rPr>
            </w:pPr>
            <w:r w:rsidRPr="00C9403D">
              <w:rPr>
                <w:rFonts w:ascii="Tw Cen MT" w:hAnsi="Tw Cen MT"/>
                <w:sz w:val="22"/>
              </w:rPr>
              <w:t>City, State, Z</w:t>
            </w:r>
            <w:r>
              <w:rPr>
                <w:rFonts w:ascii="Tw Cen MT" w:hAnsi="Tw Cen MT"/>
                <w:sz w:val="22"/>
              </w:rPr>
              <w:t>IP</w:t>
            </w:r>
            <w:r w:rsidRPr="00C9403D">
              <w:rPr>
                <w:rFonts w:ascii="Tw Cen MT" w:hAnsi="Tw Cen MT"/>
                <w:sz w:val="22"/>
              </w:rPr>
              <w:t xml:space="preserve"> Code ___________________________________________________________  E-mail: _____________________________________</w:t>
            </w:r>
          </w:p>
          <w:p w14:paraId="76585C0E" w14:textId="77777777" w:rsidR="000705C2" w:rsidRPr="00C9403D" w:rsidRDefault="000705C2" w:rsidP="0067398F">
            <w:pPr>
              <w:rPr>
                <w:rFonts w:ascii="Tw Cen MT" w:hAnsi="Tw Cen MT"/>
                <w:b/>
                <w:sz w:val="22"/>
              </w:rPr>
            </w:pPr>
          </w:p>
          <w:p w14:paraId="36D06A8A" w14:textId="77777777" w:rsidR="000705C2" w:rsidRPr="00C9403D" w:rsidRDefault="000705C2" w:rsidP="0067398F">
            <w:pPr>
              <w:rPr>
                <w:rFonts w:ascii="Tw Cen MT" w:hAnsi="Tw Cen MT"/>
                <w:b/>
                <w:sz w:val="22"/>
              </w:rPr>
            </w:pPr>
            <w:r w:rsidRPr="00C9403D">
              <w:rPr>
                <w:rFonts w:ascii="Tw Cen MT" w:hAnsi="Tw Cen MT"/>
                <w:b/>
                <w:sz w:val="22"/>
              </w:rPr>
              <w:t>BRIEF DESCRIPTION OF SERVICES OR SUPPLIES TO BE PERFORMED BY MBE OR WBE:</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8"/>
            </w:tblGrid>
            <w:tr w:rsidR="000705C2" w:rsidRPr="00C9403D" w14:paraId="4CC3EF9A" w14:textId="77777777" w:rsidTr="0067398F">
              <w:trPr>
                <w:trHeight w:val="736"/>
              </w:trPr>
              <w:tc>
                <w:tcPr>
                  <w:tcW w:w="13925" w:type="dxa"/>
                  <w:shd w:val="clear" w:color="auto" w:fill="auto"/>
                </w:tcPr>
                <w:p w14:paraId="749407DF" w14:textId="77777777" w:rsidR="000705C2" w:rsidRPr="00C9403D" w:rsidRDefault="000705C2" w:rsidP="0067398F">
                  <w:pPr>
                    <w:rPr>
                      <w:rFonts w:ascii="Tw Cen MT" w:hAnsi="Tw Cen MT"/>
                      <w:b/>
                      <w:sz w:val="22"/>
                    </w:rPr>
                  </w:pPr>
                </w:p>
                <w:p w14:paraId="6DFEEABF" w14:textId="77777777" w:rsidR="000705C2" w:rsidRPr="00C9403D" w:rsidRDefault="000705C2" w:rsidP="0067398F">
                  <w:pPr>
                    <w:rPr>
                      <w:rFonts w:ascii="Tw Cen MT" w:hAnsi="Tw Cen MT"/>
                      <w:b/>
                      <w:sz w:val="22"/>
                    </w:rPr>
                  </w:pPr>
                </w:p>
                <w:p w14:paraId="6780A196" w14:textId="77777777" w:rsidR="000705C2" w:rsidRPr="00C9403D" w:rsidRDefault="000705C2" w:rsidP="0067398F">
                  <w:pPr>
                    <w:rPr>
                      <w:rFonts w:ascii="Tw Cen MT" w:hAnsi="Tw Cen MT"/>
                      <w:b/>
                      <w:sz w:val="22"/>
                    </w:rPr>
                  </w:pPr>
                </w:p>
              </w:tc>
            </w:tr>
          </w:tbl>
          <w:p w14:paraId="13CBC74E" w14:textId="77777777" w:rsidR="000705C2" w:rsidRPr="00C9403D" w:rsidRDefault="000705C2" w:rsidP="0067398F">
            <w:pPr>
              <w:rPr>
                <w:sz w:val="22"/>
              </w:rPr>
            </w:pPr>
            <w:r w:rsidRPr="00C9403D">
              <w:rPr>
                <w:rFonts w:ascii="Tw Cen MT" w:hAnsi="Tw Cen MT"/>
                <w:b/>
                <w:sz w:val="22"/>
              </w:rPr>
              <w:t xml:space="preserve">DESIGNATION:   </w:t>
            </w:r>
            <w:r w:rsidRPr="00C9403D">
              <w:rPr>
                <w:rFonts w:ascii="Tw Cen MT" w:hAnsi="Tw Cen MT"/>
                <w:sz w:val="22"/>
              </w:rPr>
              <w:t>____MBE Subcontractor   ____WBE Subcontractor   ____ MBE Supplier   ____WBE Supplier</w:t>
            </w:r>
          </w:p>
        </w:tc>
      </w:tr>
      <w:tr w:rsidR="000705C2" w14:paraId="585F492A" w14:textId="77777777" w:rsidTr="0067398F">
        <w:trPr>
          <w:trHeight w:val="174"/>
        </w:trPr>
        <w:tc>
          <w:tcPr>
            <w:tcW w:w="5000" w:type="pct"/>
            <w:shd w:val="clear" w:color="auto" w:fill="auto"/>
          </w:tcPr>
          <w:p w14:paraId="0B084C2E" w14:textId="77777777" w:rsidR="000705C2" w:rsidRPr="00C9403D" w:rsidRDefault="000705C2" w:rsidP="0067398F">
            <w:pPr>
              <w:rPr>
                <w:sz w:val="16"/>
                <w:szCs w:val="16"/>
              </w:rPr>
            </w:pPr>
          </w:p>
        </w:tc>
      </w:tr>
      <w:tr w:rsidR="000705C2" w14:paraId="33236581" w14:textId="77777777" w:rsidTr="0067398F">
        <w:trPr>
          <w:trHeight w:val="3037"/>
        </w:trPr>
        <w:tc>
          <w:tcPr>
            <w:tcW w:w="5000" w:type="pct"/>
            <w:shd w:val="clear" w:color="auto" w:fill="auto"/>
          </w:tcPr>
          <w:p w14:paraId="5A86C2E6" w14:textId="77777777" w:rsidR="000705C2" w:rsidRDefault="000705C2" w:rsidP="0067398F">
            <w:pPr>
              <w:rPr>
                <w:rFonts w:ascii="Tw Cen MT" w:hAnsi="Tw Cen MT"/>
                <w:b/>
              </w:rPr>
            </w:pPr>
            <w:r w:rsidRPr="00C9403D">
              <w:rPr>
                <w:rFonts w:ascii="Tw Cen MT" w:hAnsi="Tw Cen MT"/>
                <w:b/>
              </w:rPr>
              <w:lastRenderedPageBreak/>
              <w:t>PART C - CERTIFICATION STATUS (CHECK ONE):</w:t>
            </w:r>
          </w:p>
          <w:p w14:paraId="7EEFC7F2" w14:textId="77777777" w:rsidR="000705C2" w:rsidRPr="00C9403D" w:rsidRDefault="000705C2" w:rsidP="0067398F">
            <w:pPr>
              <w:rPr>
                <w:rFonts w:ascii="Tw Cen MT" w:hAnsi="Tw Cen MT"/>
                <w:b/>
              </w:rPr>
            </w:pPr>
          </w:p>
          <w:p w14:paraId="4FD67950" w14:textId="77777777" w:rsidR="000705C2" w:rsidRPr="00C9403D" w:rsidRDefault="000705C2" w:rsidP="0067398F">
            <w:pPr>
              <w:rPr>
                <w:rFonts w:ascii="Tw Cen MT" w:hAnsi="Tw Cen MT"/>
                <w:sz w:val="20"/>
              </w:rPr>
            </w:pPr>
            <w:r w:rsidRPr="00C9403D">
              <w:rPr>
                <w:rFonts w:ascii="Tw Cen MT" w:hAnsi="Tw Cen MT"/>
              </w:rPr>
              <w:t>_____</w:t>
            </w:r>
            <w:r>
              <w:rPr>
                <w:rFonts w:ascii="Tw Cen MT" w:hAnsi="Tw Cen MT"/>
              </w:rPr>
              <w:t xml:space="preserve">   </w:t>
            </w:r>
            <w:r w:rsidRPr="00C9403D">
              <w:rPr>
                <w:rFonts w:ascii="Tw Cen MT" w:hAnsi="Tw Cen MT"/>
                <w:sz w:val="20"/>
              </w:rPr>
              <w:t>The undersigned is a certified M/WBE by the New York State Division of Minority and Women-Owned Business Development (MWBD).</w:t>
            </w:r>
          </w:p>
          <w:p w14:paraId="71F8C934" w14:textId="77777777" w:rsidR="000705C2" w:rsidRPr="00C9403D" w:rsidRDefault="000705C2" w:rsidP="0067398F">
            <w:pPr>
              <w:rPr>
                <w:rFonts w:ascii="Tw Cen MT" w:hAnsi="Tw Cen MT"/>
                <w:sz w:val="20"/>
              </w:rPr>
            </w:pPr>
          </w:p>
          <w:p w14:paraId="704BB33E" w14:textId="77777777" w:rsidR="000705C2" w:rsidRPr="00C9403D" w:rsidRDefault="000705C2" w:rsidP="0067398F">
            <w:pPr>
              <w:rPr>
                <w:rFonts w:ascii="Tw Cen MT" w:hAnsi="Tw Cen MT"/>
                <w:b/>
                <w:sz w:val="20"/>
              </w:rPr>
            </w:pPr>
          </w:p>
          <w:p w14:paraId="23284C55" w14:textId="77777777" w:rsidR="000705C2" w:rsidRPr="00C9403D" w:rsidRDefault="000705C2" w:rsidP="0067398F">
            <w:pPr>
              <w:rPr>
                <w:rFonts w:ascii="Tw Cen MT" w:hAnsi="Tw Cen MT"/>
                <w:b/>
                <w:sz w:val="22"/>
                <w:szCs w:val="22"/>
              </w:rPr>
            </w:pPr>
            <w:r w:rsidRPr="00C9403D">
              <w:rPr>
                <w:rFonts w:ascii="Tw Cen MT" w:hAnsi="Tw Cen MT"/>
                <w:b/>
                <w:sz w:val="22"/>
                <w:szCs w:val="22"/>
              </w:rPr>
              <w:t>THE UNDERSIGNED IS PREPARED TO PROVIDE SERVICES OR SUPPLIES AS DESCRIBED ABOVE AND WILL ENTER INTO A FORMAL AGREEMENT WITH THE BIDDER/APPLICANT CONDITIONED UPON THE BIDDER/APPLICANT’S EXECUTION OF A CONTRACT WITH THE NYS EDUCATION DEPARTMENT.</w:t>
            </w:r>
          </w:p>
          <w:p w14:paraId="5C0527A1" w14:textId="77777777" w:rsidR="000705C2" w:rsidRPr="00C9403D" w:rsidRDefault="000705C2" w:rsidP="0067398F">
            <w:pPr>
              <w:rPr>
                <w:rFonts w:ascii="Tw Cen MT" w:hAnsi="Tw Cen MT"/>
                <w:b/>
                <w:sz w:val="20"/>
              </w:rPr>
            </w:pPr>
          </w:p>
          <w:p w14:paraId="4CCE21A8" w14:textId="77777777" w:rsidR="000705C2" w:rsidRPr="00C9403D" w:rsidRDefault="000705C2" w:rsidP="0067398F">
            <w:pPr>
              <w:ind w:left="6480"/>
              <w:rPr>
                <w:rFonts w:ascii="Tw Cen MT" w:hAnsi="Tw Cen MT"/>
                <w:sz w:val="20"/>
              </w:rPr>
            </w:pPr>
            <w:r>
              <w:rPr>
                <w:rFonts w:ascii="Tw Cen MT" w:hAnsi="Tw Cen MT"/>
                <w:sz w:val="20"/>
              </w:rPr>
              <w:t>_________</w:t>
            </w:r>
            <w:r w:rsidRPr="00C9403D">
              <w:rPr>
                <w:rFonts w:ascii="Tw Cen MT" w:hAnsi="Tw Cen MT"/>
                <w:sz w:val="20"/>
              </w:rPr>
              <w:t>___________________________________________________________</w:t>
            </w:r>
          </w:p>
          <w:p w14:paraId="1AEDFF87" w14:textId="77777777" w:rsidR="000705C2" w:rsidRPr="00C9403D" w:rsidRDefault="000705C2" w:rsidP="0067398F">
            <w:pPr>
              <w:rPr>
                <w:rFonts w:ascii="Tw Cen MT" w:hAnsi="Tw Cen MT"/>
                <w:sz w:val="20"/>
              </w:rPr>
            </w:pPr>
            <w:r w:rsidRPr="00C9403D">
              <w:rPr>
                <w:rFonts w:ascii="Tw Cen MT" w:hAnsi="Tw Cen MT"/>
                <w:sz w:val="20"/>
              </w:rPr>
              <w:t>The estimated dollar amount of the agreement $_____________</w:t>
            </w:r>
            <w:r>
              <w:rPr>
                <w:rFonts w:ascii="Tw Cen MT" w:hAnsi="Tw Cen MT"/>
                <w:sz w:val="20"/>
              </w:rPr>
              <w:t>______</w:t>
            </w:r>
            <w:r w:rsidRPr="00F6776C">
              <w:rPr>
                <w:rFonts w:ascii="Tw Cen MT" w:hAnsi="Tw Cen MT"/>
                <w:sz w:val="18"/>
                <w:szCs w:val="18"/>
              </w:rPr>
              <w:tab/>
            </w:r>
            <w:r w:rsidRPr="00C9403D">
              <w:rPr>
                <w:rFonts w:ascii="Tw Cen MT" w:hAnsi="Tw Cen MT"/>
                <w:sz w:val="20"/>
              </w:rPr>
              <w:t>Signature of Authorized Representative of M/WBE Firm</w:t>
            </w:r>
          </w:p>
          <w:p w14:paraId="37709B2F" w14:textId="77777777" w:rsidR="000705C2" w:rsidRPr="00C9403D" w:rsidRDefault="000705C2" w:rsidP="0067398F">
            <w:pPr>
              <w:rPr>
                <w:rFonts w:ascii="Tw Cen MT" w:hAnsi="Tw Cen MT"/>
                <w:sz w:val="20"/>
              </w:rPr>
            </w:pPr>
          </w:p>
          <w:p w14:paraId="75FE3C4D" w14:textId="77777777" w:rsidR="000705C2" w:rsidRPr="00C9403D" w:rsidRDefault="000705C2" w:rsidP="0067398F">
            <w:pPr>
              <w:rPr>
                <w:rFonts w:ascii="Tw Cen MT" w:hAnsi="Tw Cen MT"/>
                <w:sz w:val="20"/>
              </w:rPr>
            </w:pPr>
            <w:r w:rsidRPr="00C9403D">
              <w:rPr>
                <w:rFonts w:ascii="Tw Cen MT" w:hAnsi="Tw Cen MT"/>
                <w:sz w:val="20"/>
              </w:rPr>
              <w:t>__________________________</w:t>
            </w:r>
            <w:r>
              <w:rPr>
                <w:rFonts w:ascii="Tw Cen MT" w:hAnsi="Tw Cen MT"/>
                <w:sz w:val="20"/>
              </w:rPr>
              <w:t>__________________</w:t>
            </w:r>
            <w:r w:rsidRPr="00F6776C">
              <w:rPr>
                <w:rFonts w:ascii="Tw Cen MT" w:hAnsi="Tw Cen MT"/>
                <w:sz w:val="18"/>
                <w:szCs w:val="18"/>
              </w:rPr>
              <w:tab/>
            </w:r>
            <w:r w:rsidRPr="00F6776C">
              <w:rPr>
                <w:rFonts w:ascii="Tw Cen MT" w:hAnsi="Tw Cen MT"/>
                <w:sz w:val="18"/>
                <w:szCs w:val="18"/>
              </w:rPr>
              <w:tab/>
            </w:r>
            <w:r w:rsidRPr="00F6776C">
              <w:rPr>
                <w:rFonts w:ascii="Tw Cen MT" w:hAnsi="Tw Cen MT"/>
                <w:sz w:val="18"/>
                <w:szCs w:val="18"/>
              </w:rPr>
              <w:tab/>
            </w:r>
            <w:r w:rsidRPr="00C9403D">
              <w:rPr>
                <w:rFonts w:ascii="Tw Cen MT" w:hAnsi="Tw Cen MT"/>
                <w:sz w:val="20"/>
              </w:rPr>
              <w:t>__________</w:t>
            </w:r>
            <w:r>
              <w:rPr>
                <w:rFonts w:ascii="Tw Cen MT" w:hAnsi="Tw Cen MT"/>
                <w:sz w:val="20"/>
              </w:rPr>
              <w:t>________</w:t>
            </w:r>
            <w:r w:rsidRPr="00C9403D">
              <w:rPr>
                <w:rFonts w:ascii="Tw Cen MT" w:hAnsi="Tw Cen MT"/>
                <w:sz w:val="20"/>
              </w:rPr>
              <w:t>_________________________________________________</w:t>
            </w:r>
          </w:p>
          <w:p w14:paraId="355C5B32" w14:textId="77777777" w:rsidR="000705C2" w:rsidRDefault="000705C2" w:rsidP="0067398F">
            <w:r w:rsidRPr="00C9403D">
              <w:rPr>
                <w:rFonts w:ascii="Tw Cen MT" w:hAnsi="Tw Cen MT"/>
                <w:sz w:val="20"/>
              </w:rPr>
              <w:t>Printed or Typed Name and Ti</w:t>
            </w:r>
            <w:r>
              <w:rPr>
                <w:rFonts w:ascii="Tw Cen MT" w:hAnsi="Tw Cen MT"/>
                <w:sz w:val="20"/>
              </w:rPr>
              <w:t>tle of Authorized Representative</w:t>
            </w:r>
            <w:r w:rsidRPr="00F6776C">
              <w:rPr>
                <w:rFonts w:ascii="Tw Cen MT" w:hAnsi="Tw Cen MT"/>
                <w:sz w:val="18"/>
                <w:szCs w:val="18"/>
              </w:rPr>
              <w:tab/>
            </w:r>
            <w:r w:rsidRPr="00F6776C">
              <w:rPr>
                <w:rFonts w:ascii="Tw Cen MT" w:hAnsi="Tw Cen MT"/>
                <w:sz w:val="18"/>
                <w:szCs w:val="18"/>
              </w:rPr>
              <w:tab/>
            </w:r>
            <w:r w:rsidRPr="00F6776C">
              <w:rPr>
                <w:rFonts w:ascii="Tw Cen MT" w:hAnsi="Tw Cen MT"/>
                <w:sz w:val="18"/>
                <w:szCs w:val="18"/>
              </w:rPr>
              <w:tab/>
            </w:r>
            <w:r w:rsidRPr="00C9403D">
              <w:rPr>
                <w:rFonts w:ascii="Tw Cen MT" w:hAnsi="Tw Cen MT"/>
                <w:sz w:val="20"/>
              </w:rPr>
              <w:t>Date</w:t>
            </w:r>
          </w:p>
        </w:tc>
      </w:tr>
    </w:tbl>
    <w:p w14:paraId="6FF9E59E" w14:textId="77777777" w:rsidR="000705C2" w:rsidRPr="00D52475" w:rsidRDefault="000705C2" w:rsidP="000705C2">
      <w:pPr>
        <w:rPr>
          <w:szCs w:val="24"/>
        </w:rPr>
      </w:pPr>
      <w:r>
        <w:rPr>
          <w:rFonts w:ascii="Tw Cen MT" w:hAnsi="Tw Cen MT"/>
          <w:b/>
          <w:sz w:val="22"/>
          <w:szCs w:val="22"/>
        </w:rPr>
        <w:t>M/WBE 102</w:t>
      </w:r>
    </w:p>
    <w:p w14:paraId="60EAE3D8" w14:textId="77777777" w:rsidR="000705C2" w:rsidRDefault="000705C2" w:rsidP="000705C2">
      <w:pPr>
        <w:ind w:left="-684"/>
        <w:rPr>
          <w:rFonts w:ascii="Tw Cen MT" w:hAnsi="Tw Cen MT"/>
          <w:b/>
          <w:sz w:val="20"/>
        </w:rPr>
        <w:sectPr w:rsidR="000705C2" w:rsidSect="00F969E5">
          <w:headerReference w:type="default" r:id="rId70"/>
          <w:footerReference w:type="default" r:id="rId71"/>
          <w:pgSz w:w="15840" w:h="12240" w:orient="landscape"/>
          <w:pgMar w:top="-630" w:right="1440" w:bottom="180" w:left="1440" w:header="450" w:footer="720" w:gutter="0"/>
          <w:cols w:space="720"/>
          <w:docGrid w:linePitch="360"/>
        </w:sectPr>
      </w:pPr>
    </w:p>
    <w:p w14:paraId="2E33C2A4" w14:textId="77777777" w:rsidR="000705C2" w:rsidRPr="00483847" w:rsidRDefault="000705C2" w:rsidP="000705C2">
      <w:pPr>
        <w:ind w:right="-729"/>
        <w:jc w:val="center"/>
        <w:rPr>
          <w:rFonts w:cs="Arial"/>
          <w:b/>
          <w:szCs w:val="24"/>
        </w:rPr>
      </w:pPr>
      <w:r w:rsidRPr="00483847">
        <w:rPr>
          <w:rFonts w:cs="Arial"/>
          <w:b/>
          <w:szCs w:val="24"/>
        </w:rPr>
        <w:lastRenderedPageBreak/>
        <w:t xml:space="preserve">M/WBE CONTRACTOR </w:t>
      </w:r>
      <w:r>
        <w:rPr>
          <w:rFonts w:cs="Arial"/>
          <w:b/>
          <w:szCs w:val="24"/>
        </w:rPr>
        <w:t xml:space="preserve">GOOD </w:t>
      </w:r>
      <w:r w:rsidRPr="00483847">
        <w:rPr>
          <w:rFonts w:cs="Arial"/>
          <w:b/>
          <w:szCs w:val="24"/>
        </w:rPr>
        <w:t>FAI</w:t>
      </w:r>
      <w:r>
        <w:rPr>
          <w:rFonts w:cs="Arial"/>
          <w:b/>
          <w:szCs w:val="24"/>
        </w:rPr>
        <w:t>T</w:t>
      </w:r>
      <w:r w:rsidRPr="00483847">
        <w:rPr>
          <w:rFonts w:cs="Arial"/>
          <w:b/>
          <w:szCs w:val="24"/>
        </w:rPr>
        <w:t xml:space="preserve">H EFFORTS CERTIFICATION (FORM 105) </w:t>
      </w:r>
    </w:p>
    <w:p w14:paraId="12BEDA02" w14:textId="77777777" w:rsidR="000705C2" w:rsidRPr="00E242B1" w:rsidRDefault="000705C2" w:rsidP="000705C2">
      <w:pPr>
        <w:ind w:right="-729"/>
        <w:jc w:val="center"/>
        <w:rPr>
          <w:rFonts w:cs="Arial"/>
          <w:sz w:val="20"/>
        </w:rPr>
      </w:pPr>
    </w:p>
    <w:p w14:paraId="3EBE3CB1" w14:textId="77777777" w:rsidR="000705C2" w:rsidRDefault="000705C2" w:rsidP="000705C2">
      <w:pPr>
        <w:ind w:right="-729"/>
        <w:rPr>
          <w:rFonts w:cs="Arial"/>
          <w:sz w:val="20"/>
        </w:rPr>
      </w:pPr>
      <w:r w:rsidRPr="00E242B1">
        <w:rPr>
          <w:rFonts w:cs="Arial"/>
          <w:sz w:val="20"/>
        </w:rPr>
        <w:t>PROJECT/CONTRACT #_______</w:t>
      </w:r>
      <w:r>
        <w:rPr>
          <w:rFonts w:cs="Arial"/>
          <w:sz w:val="20"/>
        </w:rPr>
        <w:t>______________</w:t>
      </w:r>
      <w:r w:rsidRPr="00E242B1">
        <w:rPr>
          <w:rFonts w:cs="Arial"/>
          <w:sz w:val="20"/>
        </w:rPr>
        <w:t>__________</w:t>
      </w:r>
    </w:p>
    <w:p w14:paraId="232B3475" w14:textId="77777777" w:rsidR="000705C2" w:rsidRPr="00E242B1" w:rsidRDefault="000705C2" w:rsidP="000705C2">
      <w:pPr>
        <w:ind w:right="-729"/>
        <w:rPr>
          <w:rFonts w:cs="Arial"/>
          <w:sz w:val="20"/>
        </w:rPr>
      </w:pPr>
    </w:p>
    <w:p w14:paraId="4B884465" w14:textId="77777777" w:rsidR="000705C2" w:rsidRPr="00E242B1" w:rsidRDefault="000705C2" w:rsidP="000705C2">
      <w:pPr>
        <w:ind w:right="-729"/>
        <w:rPr>
          <w:rFonts w:cs="Arial"/>
          <w:sz w:val="20"/>
        </w:rPr>
      </w:pPr>
    </w:p>
    <w:p w14:paraId="45B4B301" w14:textId="77777777" w:rsidR="000705C2" w:rsidRPr="00E242B1" w:rsidRDefault="000705C2" w:rsidP="000705C2">
      <w:pPr>
        <w:ind w:right="-729"/>
        <w:rPr>
          <w:rFonts w:cs="Arial"/>
          <w:sz w:val="20"/>
        </w:rPr>
      </w:pPr>
      <w:r w:rsidRPr="00E242B1">
        <w:rPr>
          <w:rFonts w:cs="Arial"/>
          <w:sz w:val="20"/>
        </w:rPr>
        <w:t>I, ______________________________________________________________________________________</w:t>
      </w:r>
    </w:p>
    <w:p w14:paraId="4043FED0" w14:textId="77777777" w:rsidR="000705C2" w:rsidRPr="00E242B1" w:rsidRDefault="000705C2" w:rsidP="000705C2">
      <w:pPr>
        <w:ind w:left="720" w:right="-729" w:firstLine="720"/>
        <w:rPr>
          <w:rFonts w:cs="Arial"/>
          <w:sz w:val="20"/>
        </w:rPr>
      </w:pPr>
      <w:r>
        <w:rPr>
          <w:rFonts w:cs="Arial"/>
          <w:sz w:val="20"/>
        </w:rPr>
        <w:t>(Bidder/Applicant)</w:t>
      </w:r>
    </w:p>
    <w:p w14:paraId="0B93360D" w14:textId="77777777" w:rsidR="000705C2" w:rsidRPr="00E242B1" w:rsidRDefault="000705C2" w:rsidP="000705C2">
      <w:pPr>
        <w:ind w:right="-729"/>
        <w:rPr>
          <w:rFonts w:cs="Arial"/>
          <w:sz w:val="20"/>
        </w:rPr>
      </w:pPr>
    </w:p>
    <w:p w14:paraId="298D44F3" w14:textId="77777777" w:rsidR="000705C2" w:rsidRPr="00E242B1" w:rsidRDefault="000705C2" w:rsidP="000705C2">
      <w:pPr>
        <w:ind w:right="-729"/>
        <w:rPr>
          <w:rFonts w:cs="Arial"/>
          <w:sz w:val="20"/>
        </w:rPr>
      </w:pPr>
      <w:r w:rsidRPr="00E242B1">
        <w:rPr>
          <w:rFonts w:cs="Arial"/>
          <w:sz w:val="20"/>
        </w:rPr>
        <w:t>_____________________________________ of _</w:t>
      </w:r>
      <w:r>
        <w:rPr>
          <w:rFonts w:cs="Arial"/>
          <w:sz w:val="20"/>
        </w:rPr>
        <w:t>________</w:t>
      </w:r>
      <w:r w:rsidRPr="00E242B1">
        <w:rPr>
          <w:rFonts w:cs="Arial"/>
          <w:sz w:val="20"/>
        </w:rPr>
        <w:t>_______________________________________</w:t>
      </w:r>
    </w:p>
    <w:p w14:paraId="2B9AE8E8" w14:textId="77777777" w:rsidR="000705C2" w:rsidRPr="00E242B1" w:rsidRDefault="000705C2" w:rsidP="000705C2">
      <w:pPr>
        <w:ind w:left="1440" w:right="-729"/>
        <w:rPr>
          <w:rFonts w:cs="Arial"/>
          <w:sz w:val="20"/>
        </w:rPr>
      </w:pPr>
      <w:r w:rsidRPr="00E242B1">
        <w:rPr>
          <w:rFonts w:cs="Arial"/>
          <w:sz w:val="20"/>
        </w:rPr>
        <w:t>(Title)</w:t>
      </w:r>
      <w:r w:rsidRPr="00E242B1">
        <w:rPr>
          <w:rFonts w:cs="Arial"/>
          <w:sz w:val="20"/>
        </w:rPr>
        <w:tab/>
      </w:r>
      <w:r w:rsidRPr="00E242B1">
        <w:rPr>
          <w:rFonts w:cs="Arial"/>
          <w:sz w:val="20"/>
        </w:rPr>
        <w:tab/>
      </w:r>
      <w:r w:rsidRPr="00E242B1">
        <w:rPr>
          <w:rFonts w:cs="Arial"/>
          <w:sz w:val="20"/>
        </w:rPr>
        <w:tab/>
      </w:r>
      <w:r w:rsidRPr="00E242B1">
        <w:rPr>
          <w:rFonts w:cs="Arial"/>
          <w:sz w:val="20"/>
        </w:rPr>
        <w:tab/>
        <w:t>(Company)</w:t>
      </w:r>
    </w:p>
    <w:p w14:paraId="70E5E2D2" w14:textId="77777777" w:rsidR="000705C2" w:rsidRPr="00E242B1" w:rsidRDefault="000705C2" w:rsidP="000705C2">
      <w:pPr>
        <w:ind w:right="-729"/>
        <w:rPr>
          <w:rFonts w:cs="Arial"/>
          <w:sz w:val="20"/>
        </w:rPr>
      </w:pPr>
    </w:p>
    <w:p w14:paraId="3E3B8AA0" w14:textId="77777777" w:rsidR="000705C2" w:rsidRPr="00E242B1" w:rsidRDefault="000705C2" w:rsidP="000705C2">
      <w:pPr>
        <w:ind w:right="-729"/>
        <w:rPr>
          <w:rFonts w:cs="Arial"/>
          <w:sz w:val="20"/>
        </w:rPr>
      </w:pPr>
      <w:r w:rsidRPr="00E242B1">
        <w:rPr>
          <w:rFonts w:cs="Arial"/>
          <w:sz w:val="20"/>
        </w:rPr>
        <w:t>___________________________________________</w:t>
      </w:r>
      <w:r>
        <w:rPr>
          <w:rFonts w:cs="Arial"/>
          <w:sz w:val="20"/>
        </w:rPr>
        <w:t>___________</w:t>
      </w:r>
      <w:r>
        <w:rPr>
          <w:rFonts w:cs="Arial"/>
          <w:sz w:val="20"/>
        </w:rPr>
        <w:tab/>
        <w:t>(_____</w:t>
      </w:r>
      <w:r w:rsidRPr="00E242B1">
        <w:rPr>
          <w:rFonts w:cs="Arial"/>
          <w:sz w:val="20"/>
        </w:rPr>
        <w:t>)</w:t>
      </w:r>
      <w:r>
        <w:rPr>
          <w:rFonts w:cs="Arial"/>
          <w:sz w:val="20"/>
        </w:rPr>
        <w:t>_</w:t>
      </w:r>
      <w:r w:rsidRPr="00E242B1">
        <w:rPr>
          <w:rFonts w:cs="Arial"/>
          <w:sz w:val="20"/>
        </w:rPr>
        <w:t>_</w:t>
      </w:r>
      <w:r>
        <w:rPr>
          <w:rFonts w:cs="Arial"/>
          <w:sz w:val="20"/>
        </w:rPr>
        <w:t>____</w:t>
      </w:r>
      <w:r w:rsidRPr="00E242B1">
        <w:rPr>
          <w:rFonts w:cs="Arial"/>
          <w:sz w:val="20"/>
        </w:rPr>
        <w:t>__________________</w:t>
      </w:r>
    </w:p>
    <w:p w14:paraId="0D41EB2E" w14:textId="77777777" w:rsidR="000705C2" w:rsidRPr="00E242B1" w:rsidRDefault="000705C2" w:rsidP="000705C2">
      <w:pPr>
        <w:ind w:left="1440" w:right="-729"/>
        <w:rPr>
          <w:rFonts w:cs="Arial"/>
          <w:sz w:val="20"/>
        </w:rPr>
      </w:pPr>
      <w:r w:rsidRPr="00E242B1">
        <w:rPr>
          <w:rFonts w:cs="Arial"/>
          <w:sz w:val="20"/>
        </w:rPr>
        <w:t>(Address)</w:t>
      </w:r>
      <w:r w:rsidRPr="00E242B1">
        <w:rPr>
          <w:rFonts w:cs="Arial"/>
          <w:sz w:val="20"/>
        </w:rPr>
        <w:tab/>
      </w:r>
      <w:r w:rsidRPr="00E242B1">
        <w:rPr>
          <w:rFonts w:cs="Arial"/>
          <w:sz w:val="20"/>
        </w:rPr>
        <w:tab/>
      </w:r>
      <w:r w:rsidRPr="00E242B1">
        <w:rPr>
          <w:rFonts w:cs="Arial"/>
          <w:sz w:val="20"/>
        </w:rPr>
        <w:tab/>
      </w:r>
      <w:r w:rsidRPr="00E242B1">
        <w:rPr>
          <w:rFonts w:cs="Arial"/>
          <w:sz w:val="20"/>
        </w:rPr>
        <w:tab/>
      </w:r>
      <w:r w:rsidRPr="00E242B1">
        <w:rPr>
          <w:rFonts w:cs="Arial"/>
          <w:sz w:val="20"/>
        </w:rPr>
        <w:tab/>
        <w:t>(Telephone Number)</w:t>
      </w:r>
    </w:p>
    <w:p w14:paraId="34E7E907" w14:textId="77777777" w:rsidR="000705C2" w:rsidRPr="00E242B1" w:rsidRDefault="000705C2" w:rsidP="000705C2">
      <w:pPr>
        <w:ind w:right="-729"/>
        <w:rPr>
          <w:rFonts w:cs="Arial"/>
          <w:sz w:val="20"/>
        </w:rPr>
      </w:pPr>
    </w:p>
    <w:p w14:paraId="3FE3768D" w14:textId="77777777" w:rsidR="000705C2" w:rsidRPr="00E242B1" w:rsidRDefault="000705C2" w:rsidP="000705C2">
      <w:pPr>
        <w:ind w:right="-729"/>
        <w:rPr>
          <w:rFonts w:cs="Arial"/>
          <w:sz w:val="20"/>
        </w:rPr>
      </w:pPr>
      <w:r>
        <w:rPr>
          <w:rFonts w:cs="Arial"/>
          <w:sz w:val="20"/>
        </w:rPr>
        <w:t>do hereby submit t</w:t>
      </w:r>
      <w:r w:rsidRPr="00E242B1">
        <w:rPr>
          <w:rFonts w:cs="Arial"/>
          <w:sz w:val="20"/>
        </w:rPr>
        <w:t xml:space="preserve">he following as </w:t>
      </w:r>
      <w:r w:rsidRPr="002A18E4">
        <w:rPr>
          <w:rFonts w:cs="Arial"/>
          <w:i/>
          <w:sz w:val="20"/>
          <w:u w:val="single"/>
        </w:rPr>
        <w:t xml:space="preserve">evidence </w:t>
      </w:r>
      <w:r w:rsidRPr="00E242B1">
        <w:rPr>
          <w:rFonts w:cs="Arial"/>
          <w:sz w:val="20"/>
        </w:rPr>
        <w:t>of our</w:t>
      </w:r>
      <w:r>
        <w:rPr>
          <w:rFonts w:cs="Arial"/>
          <w:sz w:val="20"/>
        </w:rPr>
        <w:t xml:space="preserve"> good </w:t>
      </w:r>
      <w:r w:rsidRPr="00E242B1">
        <w:rPr>
          <w:rFonts w:cs="Arial"/>
          <w:sz w:val="20"/>
        </w:rPr>
        <w:t>faith efforts to retain certified minority- and women-owned business enterprises:</w:t>
      </w:r>
    </w:p>
    <w:p w14:paraId="1447E43B" w14:textId="77777777" w:rsidR="000705C2" w:rsidRPr="00E242B1" w:rsidRDefault="000705C2" w:rsidP="000705C2">
      <w:pPr>
        <w:ind w:left="-741" w:right="-729"/>
        <w:rPr>
          <w:rFonts w:cs="Arial"/>
          <w:sz w:val="20"/>
        </w:rPr>
      </w:pPr>
    </w:p>
    <w:p w14:paraId="250B5937" w14:textId="77777777" w:rsidR="000705C2" w:rsidRPr="00E242B1" w:rsidRDefault="000705C2" w:rsidP="000705C2">
      <w:pPr>
        <w:pStyle w:val="Default"/>
        <w:rPr>
          <w:sz w:val="20"/>
          <w:szCs w:val="20"/>
        </w:rPr>
      </w:pPr>
      <w:r w:rsidRPr="00E242B1">
        <w:rPr>
          <w:sz w:val="20"/>
          <w:szCs w:val="20"/>
        </w:rPr>
        <w:t>(1) Copies of its solicitations of certified minority- and women-owned business enterprises and any responses thereto;</w:t>
      </w:r>
    </w:p>
    <w:p w14:paraId="3F6A6C25" w14:textId="77777777" w:rsidR="000705C2" w:rsidRPr="00CA2921" w:rsidRDefault="000705C2" w:rsidP="000705C2">
      <w:pPr>
        <w:pStyle w:val="Default"/>
        <w:rPr>
          <w:sz w:val="18"/>
          <w:szCs w:val="18"/>
        </w:rPr>
      </w:pPr>
    </w:p>
    <w:p w14:paraId="70C3A71F" w14:textId="77777777" w:rsidR="000705C2" w:rsidRPr="00CA2921" w:rsidRDefault="000705C2" w:rsidP="000705C2">
      <w:pPr>
        <w:pStyle w:val="Default"/>
        <w:rPr>
          <w:sz w:val="18"/>
          <w:szCs w:val="18"/>
        </w:rPr>
      </w:pPr>
    </w:p>
    <w:p w14:paraId="1CEF4EBE" w14:textId="77777777" w:rsidR="000705C2" w:rsidRPr="00E242B1" w:rsidRDefault="000705C2" w:rsidP="000705C2">
      <w:pPr>
        <w:pStyle w:val="Default"/>
        <w:rPr>
          <w:sz w:val="20"/>
          <w:szCs w:val="20"/>
        </w:rPr>
      </w:pPr>
      <w:r w:rsidRPr="00E242B1">
        <w:rPr>
          <w:sz w:val="20"/>
          <w:szCs w:val="20"/>
        </w:rPr>
        <w:t>(2) If responses to the contractor’s solicitations were received, but a certified minority- or woman-owned business enterprise was not selected, the specific reasons that such enterprise was not selected;</w:t>
      </w:r>
    </w:p>
    <w:p w14:paraId="23AC99E1" w14:textId="77777777" w:rsidR="000705C2" w:rsidRPr="00CA2921" w:rsidRDefault="000705C2" w:rsidP="000705C2">
      <w:pPr>
        <w:pStyle w:val="Default"/>
        <w:rPr>
          <w:sz w:val="18"/>
          <w:szCs w:val="18"/>
        </w:rPr>
      </w:pPr>
    </w:p>
    <w:p w14:paraId="2F9811D3" w14:textId="77777777" w:rsidR="000705C2" w:rsidRPr="00CA2921" w:rsidRDefault="000705C2" w:rsidP="000705C2">
      <w:pPr>
        <w:pStyle w:val="Default"/>
        <w:rPr>
          <w:sz w:val="18"/>
          <w:szCs w:val="18"/>
        </w:rPr>
      </w:pPr>
    </w:p>
    <w:p w14:paraId="77F09142" w14:textId="77777777" w:rsidR="000705C2" w:rsidRPr="00E242B1" w:rsidRDefault="000705C2" w:rsidP="000705C2">
      <w:pPr>
        <w:pStyle w:val="Default"/>
        <w:rPr>
          <w:sz w:val="20"/>
          <w:szCs w:val="20"/>
        </w:rPr>
      </w:pPr>
      <w:r w:rsidRPr="00E242B1">
        <w:rPr>
          <w:sz w:val="20"/>
          <w:szCs w:val="20"/>
        </w:rPr>
        <w:t>(3) Copies of any advertisements for participation by certified minority- and women-owned business enterprises timely published in appropriate general circulation, trade and minority- or women-oriented publications, together with the listing(s) and date(s) of the publication of such advertisements;</w:t>
      </w:r>
    </w:p>
    <w:p w14:paraId="6301875D" w14:textId="77777777" w:rsidR="000705C2" w:rsidRPr="00CA2921" w:rsidRDefault="000705C2" w:rsidP="000705C2">
      <w:pPr>
        <w:pStyle w:val="Default"/>
        <w:rPr>
          <w:sz w:val="18"/>
          <w:szCs w:val="18"/>
        </w:rPr>
      </w:pPr>
    </w:p>
    <w:p w14:paraId="4CB2D453" w14:textId="77777777" w:rsidR="000705C2" w:rsidRPr="00CA2921" w:rsidRDefault="000705C2" w:rsidP="000705C2">
      <w:pPr>
        <w:pStyle w:val="Default"/>
        <w:rPr>
          <w:sz w:val="18"/>
          <w:szCs w:val="18"/>
        </w:rPr>
      </w:pPr>
    </w:p>
    <w:p w14:paraId="03885051" w14:textId="77777777" w:rsidR="000705C2" w:rsidRPr="00E242B1" w:rsidRDefault="000705C2" w:rsidP="000705C2">
      <w:pPr>
        <w:pStyle w:val="Default"/>
        <w:rPr>
          <w:sz w:val="20"/>
          <w:szCs w:val="20"/>
        </w:rPr>
      </w:pPr>
      <w:r w:rsidRPr="00E242B1">
        <w:rPr>
          <w:sz w:val="20"/>
          <w:szCs w:val="20"/>
        </w:rPr>
        <w:t>(4) Copies of any solicitations of certified minority- and/or women-owned business enterprises listed in the directory of certified businesses;</w:t>
      </w:r>
    </w:p>
    <w:p w14:paraId="1F7DF6F0" w14:textId="77777777" w:rsidR="000705C2" w:rsidRPr="00CA2921" w:rsidRDefault="000705C2" w:rsidP="000705C2">
      <w:pPr>
        <w:pStyle w:val="Default"/>
        <w:rPr>
          <w:sz w:val="18"/>
          <w:szCs w:val="18"/>
        </w:rPr>
      </w:pPr>
    </w:p>
    <w:p w14:paraId="3E7721EA" w14:textId="77777777" w:rsidR="000705C2" w:rsidRPr="00CA2921" w:rsidRDefault="000705C2" w:rsidP="000705C2">
      <w:pPr>
        <w:pStyle w:val="Default"/>
        <w:rPr>
          <w:sz w:val="18"/>
          <w:szCs w:val="18"/>
        </w:rPr>
      </w:pPr>
    </w:p>
    <w:p w14:paraId="7B5CE7D8" w14:textId="77777777" w:rsidR="000705C2" w:rsidRPr="00E242B1" w:rsidRDefault="000705C2" w:rsidP="000705C2">
      <w:pPr>
        <w:pStyle w:val="Default"/>
        <w:rPr>
          <w:sz w:val="20"/>
          <w:szCs w:val="20"/>
        </w:rPr>
      </w:pPr>
      <w:r w:rsidRPr="00E242B1">
        <w:rPr>
          <w:sz w:val="20"/>
          <w:szCs w:val="20"/>
        </w:rPr>
        <w:t>(5) The dates of attendance at any pre-bid, pre-award, or other meetings, if any, scheduled by the State agency awarding the State contract, with certified minority- and women-owned business enterprises which the State agency determined were capable of performing the State contract scope of work for the purpose of fulfilling the contract participation goals;</w:t>
      </w:r>
    </w:p>
    <w:p w14:paraId="36374181" w14:textId="77777777" w:rsidR="000705C2" w:rsidRPr="00CA2921" w:rsidRDefault="000705C2" w:rsidP="000705C2">
      <w:pPr>
        <w:pStyle w:val="Default"/>
        <w:rPr>
          <w:sz w:val="18"/>
          <w:szCs w:val="18"/>
        </w:rPr>
      </w:pPr>
    </w:p>
    <w:p w14:paraId="00D8CB68" w14:textId="77777777" w:rsidR="000705C2" w:rsidRPr="00CA2921" w:rsidRDefault="000705C2" w:rsidP="000705C2">
      <w:pPr>
        <w:pStyle w:val="Default"/>
        <w:rPr>
          <w:sz w:val="18"/>
          <w:szCs w:val="18"/>
        </w:rPr>
      </w:pPr>
    </w:p>
    <w:p w14:paraId="18000A95" w14:textId="77777777" w:rsidR="000705C2" w:rsidRPr="00E242B1" w:rsidRDefault="000705C2" w:rsidP="000705C2">
      <w:pPr>
        <w:pStyle w:val="Default"/>
        <w:rPr>
          <w:sz w:val="20"/>
          <w:szCs w:val="20"/>
        </w:rPr>
      </w:pPr>
      <w:r w:rsidRPr="00E242B1">
        <w:rPr>
          <w:sz w:val="20"/>
          <w:szCs w:val="20"/>
        </w:rPr>
        <w:t>(6) Information describing the specific steps undertaken to reasonably structure the contract scope of work for the purpose of subcontracting with, or obtaining supplies from, certified minority- and women-owned business enterprises.</w:t>
      </w:r>
    </w:p>
    <w:p w14:paraId="54A2B9A4" w14:textId="77777777" w:rsidR="000705C2" w:rsidRPr="00CA2921" w:rsidRDefault="000705C2" w:rsidP="000705C2">
      <w:pPr>
        <w:pStyle w:val="Default"/>
        <w:rPr>
          <w:sz w:val="18"/>
          <w:szCs w:val="18"/>
        </w:rPr>
      </w:pPr>
    </w:p>
    <w:p w14:paraId="01B8A0CF" w14:textId="77777777" w:rsidR="000705C2" w:rsidRPr="00CA2921" w:rsidRDefault="000705C2" w:rsidP="000705C2">
      <w:pPr>
        <w:pStyle w:val="Default"/>
        <w:rPr>
          <w:sz w:val="18"/>
          <w:szCs w:val="18"/>
        </w:rPr>
      </w:pPr>
    </w:p>
    <w:p w14:paraId="22FDE74A" w14:textId="77777777" w:rsidR="000705C2" w:rsidRPr="00E242B1" w:rsidRDefault="000705C2" w:rsidP="000705C2">
      <w:pPr>
        <w:pStyle w:val="Default"/>
        <w:rPr>
          <w:sz w:val="20"/>
          <w:szCs w:val="20"/>
        </w:rPr>
      </w:pPr>
      <w:r w:rsidRPr="00E242B1">
        <w:rPr>
          <w:sz w:val="20"/>
          <w:szCs w:val="20"/>
        </w:rPr>
        <w:t>(7) Describe any other action undertaken by the bidder to document its good</w:t>
      </w:r>
      <w:r>
        <w:rPr>
          <w:sz w:val="20"/>
          <w:szCs w:val="20"/>
        </w:rPr>
        <w:t xml:space="preserve"> </w:t>
      </w:r>
      <w:r w:rsidRPr="00E242B1">
        <w:rPr>
          <w:sz w:val="20"/>
          <w:szCs w:val="20"/>
        </w:rPr>
        <w:t>faith efforts to retain certified minority - and women-owned business en</w:t>
      </w:r>
      <w:r>
        <w:rPr>
          <w:sz w:val="20"/>
          <w:szCs w:val="20"/>
        </w:rPr>
        <w:t>terprises for this procurement</w:t>
      </w:r>
    </w:p>
    <w:p w14:paraId="019EBD4F" w14:textId="77777777" w:rsidR="000705C2" w:rsidRPr="00E242B1" w:rsidRDefault="000705C2" w:rsidP="000705C2">
      <w:pPr>
        <w:pStyle w:val="Default"/>
        <w:rPr>
          <w:sz w:val="20"/>
          <w:szCs w:val="20"/>
        </w:rPr>
      </w:pPr>
    </w:p>
    <w:p w14:paraId="41D12563" w14:textId="77777777" w:rsidR="000705C2" w:rsidRPr="00E242B1" w:rsidRDefault="000705C2" w:rsidP="000705C2">
      <w:pPr>
        <w:pStyle w:val="Default"/>
        <w:rPr>
          <w:sz w:val="20"/>
          <w:szCs w:val="20"/>
        </w:rPr>
      </w:pPr>
      <w:r w:rsidRPr="00E242B1">
        <w:rPr>
          <w:sz w:val="20"/>
          <w:szCs w:val="20"/>
        </w:rPr>
        <w:t>Submit additional pages as needed.</w:t>
      </w:r>
    </w:p>
    <w:p w14:paraId="0F942ED2" w14:textId="77777777" w:rsidR="000705C2" w:rsidRDefault="000705C2" w:rsidP="000705C2">
      <w:pPr>
        <w:ind w:left="-741" w:right="12"/>
        <w:jc w:val="center"/>
        <w:rPr>
          <w:rFonts w:cs="Arial"/>
          <w:sz w:val="20"/>
        </w:rPr>
      </w:pPr>
    </w:p>
    <w:p w14:paraId="42D4E3CA" w14:textId="77777777" w:rsidR="000705C2" w:rsidRDefault="000705C2" w:rsidP="000705C2">
      <w:pPr>
        <w:ind w:left="-741" w:right="12"/>
        <w:jc w:val="center"/>
        <w:rPr>
          <w:rFonts w:cs="Arial"/>
          <w:sz w:val="20"/>
        </w:rPr>
      </w:pPr>
    </w:p>
    <w:p w14:paraId="7C338A61" w14:textId="77777777" w:rsidR="000705C2" w:rsidRPr="00B03123" w:rsidRDefault="000705C2" w:rsidP="000705C2">
      <w:pPr>
        <w:ind w:left="3600"/>
        <w:rPr>
          <w:szCs w:val="22"/>
        </w:rPr>
      </w:pPr>
      <w:r w:rsidRPr="00B03123">
        <w:rPr>
          <w:szCs w:val="22"/>
        </w:rPr>
        <w:t>_______________________________________________</w:t>
      </w:r>
    </w:p>
    <w:p w14:paraId="6050AED0" w14:textId="77777777" w:rsidR="000705C2" w:rsidRPr="00B03123" w:rsidRDefault="000705C2" w:rsidP="000705C2">
      <w:pPr>
        <w:ind w:left="3600"/>
        <w:rPr>
          <w:szCs w:val="22"/>
        </w:rPr>
      </w:pPr>
      <w:r w:rsidRPr="00B03123">
        <w:rPr>
          <w:szCs w:val="22"/>
        </w:rPr>
        <w:t>Authorized Representative Signature</w:t>
      </w:r>
    </w:p>
    <w:p w14:paraId="124F39E8" w14:textId="77777777" w:rsidR="000705C2" w:rsidRDefault="000705C2" w:rsidP="000705C2">
      <w:pPr>
        <w:ind w:right="12"/>
        <w:rPr>
          <w:rFonts w:cs="Arial"/>
          <w:sz w:val="20"/>
        </w:rPr>
      </w:pPr>
    </w:p>
    <w:p w14:paraId="046D32AE" w14:textId="77777777" w:rsidR="000705C2" w:rsidRDefault="000705C2" w:rsidP="000705C2">
      <w:pPr>
        <w:ind w:right="12"/>
        <w:rPr>
          <w:rFonts w:cs="Arial"/>
          <w:sz w:val="20"/>
        </w:rPr>
      </w:pPr>
    </w:p>
    <w:p w14:paraId="6C3DF5EE" w14:textId="77777777" w:rsidR="000705C2" w:rsidRPr="00B03123" w:rsidRDefault="000705C2" w:rsidP="000705C2">
      <w:pPr>
        <w:ind w:left="3600"/>
        <w:rPr>
          <w:szCs w:val="22"/>
        </w:rPr>
      </w:pPr>
      <w:r w:rsidRPr="00B03123">
        <w:rPr>
          <w:szCs w:val="22"/>
        </w:rPr>
        <w:t>_______________________________________________</w:t>
      </w:r>
    </w:p>
    <w:p w14:paraId="2010988F" w14:textId="77777777" w:rsidR="000705C2" w:rsidRDefault="000705C2" w:rsidP="000705C2">
      <w:pPr>
        <w:ind w:left="3600"/>
        <w:rPr>
          <w:szCs w:val="22"/>
        </w:rPr>
      </w:pPr>
      <w:r>
        <w:rPr>
          <w:szCs w:val="22"/>
        </w:rPr>
        <w:t>Date</w:t>
      </w:r>
    </w:p>
    <w:p w14:paraId="37B96B69" w14:textId="77777777" w:rsidR="000705C2" w:rsidRDefault="000705C2" w:rsidP="000705C2">
      <w:pPr>
        <w:rPr>
          <w:szCs w:val="22"/>
        </w:rPr>
      </w:pPr>
    </w:p>
    <w:p w14:paraId="5F5A5D3B" w14:textId="77777777" w:rsidR="000705C2" w:rsidRDefault="000705C2" w:rsidP="000705C2">
      <w:pPr>
        <w:rPr>
          <w:szCs w:val="22"/>
        </w:rPr>
      </w:pPr>
    </w:p>
    <w:p w14:paraId="28B78237" w14:textId="77777777" w:rsidR="000705C2" w:rsidRPr="0061780A" w:rsidRDefault="000705C2" w:rsidP="000705C2">
      <w:pPr>
        <w:rPr>
          <w:rFonts w:ascii="Tw Cen MT" w:hAnsi="Tw Cen MT"/>
          <w:b/>
          <w:szCs w:val="22"/>
        </w:rPr>
        <w:sectPr w:rsidR="000705C2" w:rsidRPr="0061780A" w:rsidSect="00F969E5">
          <w:headerReference w:type="default" r:id="rId72"/>
          <w:pgSz w:w="12240" w:h="15840"/>
          <w:pgMar w:top="547" w:right="1440" w:bottom="720" w:left="1440" w:header="360" w:footer="720" w:gutter="0"/>
          <w:cols w:space="720"/>
          <w:docGrid w:linePitch="360"/>
        </w:sectPr>
      </w:pPr>
      <w:r w:rsidRPr="0061780A">
        <w:rPr>
          <w:rFonts w:ascii="Tw Cen MT" w:hAnsi="Tw Cen MT"/>
          <w:b/>
          <w:szCs w:val="22"/>
        </w:rPr>
        <w:t>M/WBE 105</w:t>
      </w:r>
    </w:p>
    <w:p w14:paraId="230B5365" w14:textId="77777777" w:rsidR="000705C2" w:rsidRPr="008520F0" w:rsidRDefault="000705C2" w:rsidP="000705C2">
      <w:pPr>
        <w:ind w:right="-729"/>
        <w:jc w:val="center"/>
        <w:rPr>
          <w:rFonts w:ascii="Tahoma" w:hAnsi="Tahoma" w:cs="Tahoma"/>
          <w:b/>
          <w:szCs w:val="24"/>
        </w:rPr>
      </w:pPr>
      <w:r w:rsidRPr="008520F0">
        <w:rPr>
          <w:rFonts w:ascii="Tahoma" w:hAnsi="Tahoma" w:cs="Tahoma"/>
          <w:b/>
          <w:szCs w:val="24"/>
        </w:rPr>
        <w:lastRenderedPageBreak/>
        <w:t>M/WBE CONTRACTOR UNAVAILABLE CERTIFICATION</w:t>
      </w:r>
    </w:p>
    <w:p w14:paraId="048B1440" w14:textId="77777777" w:rsidR="000705C2" w:rsidRPr="00C9721F" w:rsidRDefault="000705C2" w:rsidP="000705C2">
      <w:pPr>
        <w:ind w:right="-729"/>
        <w:jc w:val="center"/>
        <w:rPr>
          <w:rFonts w:ascii="Tahoma" w:hAnsi="Tahoma" w:cs="Tahoma"/>
          <w:b/>
          <w:sz w:val="20"/>
        </w:rPr>
      </w:pPr>
    </w:p>
    <w:p w14:paraId="66948475" w14:textId="77777777" w:rsidR="000705C2" w:rsidRPr="002E61AC" w:rsidRDefault="000705C2" w:rsidP="000705C2">
      <w:pPr>
        <w:ind w:right="-729"/>
        <w:jc w:val="center"/>
        <w:rPr>
          <w:rFonts w:ascii="Tahoma" w:hAnsi="Tahoma" w:cs="Tahoma"/>
          <w:sz w:val="22"/>
          <w:szCs w:val="22"/>
        </w:rPr>
      </w:pPr>
    </w:p>
    <w:p w14:paraId="6AAA78F5" w14:textId="77777777" w:rsidR="000705C2" w:rsidRDefault="000705C2" w:rsidP="000705C2">
      <w:pPr>
        <w:ind w:right="-729"/>
        <w:rPr>
          <w:rFonts w:ascii="Tahoma" w:hAnsi="Tahoma" w:cs="Tahoma"/>
          <w:sz w:val="20"/>
        </w:rPr>
      </w:pPr>
      <w:r w:rsidRPr="002E61AC">
        <w:rPr>
          <w:rFonts w:ascii="Tahoma" w:hAnsi="Tahoma" w:cs="Tahoma"/>
          <w:b/>
          <w:sz w:val="22"/>
          <w:szCs w:val="22"/>
        </w:rPr>
        <w:t>RFP#/PROJECT NAME</w:t>
      </w:r>
      <w:r w:rsidRPr="00C9721F">
        <w:rPr>
          <w:rFonts w:ascii="Tahoma" w:hAnsi="Tahoma" w:cs="Tahoma"/>
          <w:sz w:val="20"/>
        </w:rPr>
        <w:t>_______</w:t>
      </w:r>
      <w:r>
        <w:rPr>
          <w:rFonts w:ascii="Tahoma" w:hAnsi="Tahoma" w:cs="Tahoma"/>
          <w:sz w:val="20"/>
        </w:rPr>
        <w:t>________________</w:t>
      </w:r>
      <w:r w:rsidRPr="00C9721F">
        <w:rPr>
          <w:rFonts w:ascii="Tahoma" w:hAnsi="Tahoma" w:cs="Tahoma"/>
          <w:sz w:val="20"/>
        </w:rPr>
        <w:t>__</w:t>
      </w:r>
      <w:r>
        <w:rPr>
          <w:rFonts w:ascii="Tahoma" w:hAnsi="Tahoma" w:cs="Tahoma"/>
          <w:sz w:val="20"/>
        </w:rPr>
        <w:t>________________</w:t>
      </w:r>
      <w:r w:rsidRPr="00C9721F">
        <w:rPr>
          <w:rFonts w:ascii="Tahoma" w:hAnsi="Tahoma" w:cs="Tahoma"/>
          <w:sz w:val="20"/>
        </w:rPr>
        <w:t>________________________________</w:t>
      </w:r>
    </w:p>
    <w:p w14:paraId="28EF43E5" w14:textId="77777777" w:rsidR="000705C2" w:rsidRPr="00C9721F" w:rsidRDefault="000705C2" w:rsidP="000705C2">
      <w:pPr>
        <w:ind w:right="-729"/>
        <w:rPr>
          <w:rFonts w:ascii="Tahoma" w:hAnsi="Tahoma" w:cs="Tahoma"/>
          <w:sz w:val="20"/>
        </w:rPr>
      </w:pPr>
    </w:p>
    <w:p w14:paraId="7E0C6973" w14:textId="77777777" w:rsidR="000705C2" w:rsidRPr="00C9721F" w:rsidRDefault="000705C2" w:rsidP="000705C2">
      <w:pPr>
        <w:ind w:right="-729"/>
        <w:rPr>
          <w:rFonts w:ascii="Tahoma" w:hAnsi="Tahoma" w:cs="Tahoma"/>
          <w:sz w:val="16"/>
          <w:szCs w:val="16"/>
        </w:rPr>
      </w:pPr>
    </w:p>
    <w:p w14:paraId="3D3668FF" w14:textId="77777777" w:rsidR="000705C2" w:rsidRPr="00C9721F" w:rsidRDefault="000705C2" w:rsidP="000705C2">
      <w:pPr>
        <w:ind w:right="-729"/>
        <w:rPr>
          <w:rFonts w:ascii="Tahoma" w:hAnsi="Tahoma" w:cs="Tahoma"/>
          <w:sz w:val="20"/>
        </w:rPr>
      </w:pPr>
      <w:r w:rsidRPr="00C9721F">
        <w:rPr>
          <w:rFonts w:ascii="Tahoma" w:hAnsi="Tahoma" w:cs="Tahoma"/>
          <w:sz w:val="20"/>
        </w:rPr>
        <w:t>I, ________________________________________   ______________________   ________________________________________</w:t>
      </w:r>
      <w:r>
        <w:rPr>
          <w:rFonts w:ascii="Tahoma" w:hAnsi="Tahoma" w:cs="Tahoma"/>
          <w:sz w:val="20"/>
        </w:rPr>
        <w:t>__________</w:t>
      </w:r>
      <w:r w:rsidRPr="00C9721F">
        <w:rPr>
          <w:rFonts w:ascii="Tahoma" w:hAnsi="Tahoma" w:cs="Tahoma"/>
          <w:sz w:val="20"/>
        </w:rPr>
        <w:t>________</w:t>
      </w:r>
    </w:p>
    <w:p w14:paraId="6B66E12A" w14:textId="77777777" w:rsidR="000705C2" w:rsidRDefault="000705C2" w:rsidP="000705C2">
      <w:pPr>
        <w:ind w:left="1440" w:right="-729"/>
        <w:rPr>
          <w:rFonts w:ascii="Tahoma" w:hAnsi="Tahoma" w:cs="Tahoma"/>
          <w:sz w:val="20"/>
        </w:rPr>
      </w:pPr>
      <w:r w:rsidRPr="00C9721F">
        <w:rPr>
          <w:rFonts w:ascii="Tahoma" w:hAnsi="Tahoma" w:cs="Tahoma"/>
          <w:sz w:val="20"/>
        </w:rPr>
        <w:t>(Authorized Representative)</w:t>
      </w:r>
      <w:r>
        <w:rPr>
          <w:rFonts w:ascii="Tahoma" w:hAnsi="Tahoma" w:cs="Tahoma"/>
          <w:sz w:val="20"/>
        </w:rPr>
        <w:tab/>
      </w:r>
      <w:r w:rsidRPr="00C9721F">
        <w:rPr>
          <w:rFonts w:ascii="Tahoma" w:hAnsi="Tahoma" w:cs="Tahoma"/>
          <w:sz w:val="20"/>
        </w:rPr>
        <w:tab/>
      </w:r>
      <w:r w:rsidRPr="00C9721F">
        <w:rPr>
          <w:rFonts w:ascii="Tahoma" w:hAnsi="Tahoma" w:cs="Tahoma"/>
          <w:sz w:val="20"/>
        </w:rPr>
        <w:tab/>
        <w:t>(Title)</w:t>
      </w:r>
      <w:r>
        <w:rPr>
          <w:rFonts w:ascii="Tahoma" w:hAnsi="Tahoma" w:cs="Tahoma"/>
          <w:sz w:val="20"/>
        </w:rPr>
        <w:tab/>
      </w:r>
      <w:r>
        <w:rPr>
          <w:rFonts w:ascii="Tahoma" w:hAnsi="Tahoma" w:cs="Tahoma"/>
          <w:sz w:val="20"/>
        </w:rPr>
        <w:tab/>
      </w:r>
      <w:r>
        <w:rPr>
          <w:rFonts w:ascii="Tahoma" w:hAnsi="Tahoma" w:cs="Tahoma"/>
          <w:sz w:val="20"/>
        </w:rPr>
        <w:tab/>
      </w:r>
      <w:r w:rsidRPr="00C9721F">
        <w:rPr>
          <w:rFonts w:ascii="Tahoma" w:hAnsi="Tahoma" w:cs="Tahoma"/>
          <w:sz w:val="20"/>
        </w:rPr>
        <w:t>(Bidder</w:t>
      </w:r>
      <w:r>
        <w:rPr>
          <w:rFonts w:ascii="Tahoma" w:hAnsi="Tahoma" w:cs="Tahoma"/>
          <w:sz w:val="20"/>
        </w:rPr>
        <w:t>/Applicant</w:t>
      </w:r>
      <w:r w:rsidRPr="00C9721F">
        <w:rPr>
          <w:rFonts w:ascii="Tahoma" w:hAnsi="Tahoma" w:cs="Tahoma"/>
          <w:sz w:val="20"/>
        </w:rPr>
        <w:t>’s Company)</w:t>
      </w:r>
    </w:p>
    <w:p w14:paraId="64D902FD" w14:textId="77777777" w:rsidR="000705C2" w:rsidRPr="00C9721F" w:rsidRDefault="000705C2" w:rsidP="000705C2">
      <w:pPr>
        <w:ind w:right="-729"/>
        <w:rPr>
          <w:rFonts w:ascii="Tahoma" w:hAnsi="Tahoma" w:cs="Tahoma"/>
          <w:sz w:val="20"/>
        </w:rPr>
      </w:pPr>
    </w:p>
    <w:p w14:paraId="74549220" w14:textId="77777777" w:rsidR="000705C2" w:rsidRPr="00C9721F" w:rsidRDefault="000705C2" w:rsidP="000705C2">
      <w:pPr>
        <w:ind w:right="-729"/>
        <w:rPr>
          <w:rFonts w:ascii="Tahoma" w:hAnsi="Tahoma" w:cs="Tahoma"/>
          <w:sz w:val="16"/>
          <w:szCs w:val="16"/>
        </w:rPr>
      </w:pPr>
    </w:p>
    <w:p w14:paraId="6B76DD3E" w14:textId="77777777" w:rsidR="000705C2" w:rsidRPr="00C9721F" w:rsidRDefault="000705C2" w:rsidP="000705C2">
      <w:pPr>
        <w:ind w:right="-729"/>
        <w:rPr>
          <w:rFonts w:ascii="Tahoma" w:hAnsi="Tahoma" w:cs="Tahoma"/>
          <w:sz w:val="20"/>
        </w:rPr>
      </w:pPr>
      <w:r w:rsidRPr="00C9721F">
        <w:rPr>
          <w:rFonts w:ascii="Tahoma" w:hAnsi="Tahoma" w:cs="Tahoma"/>
          <w:sz w:val="20"/>
        </w:rPr>
        <w:t>__________________________________</w:t>
      </w:r>
      <w:r>
        <w:rPr>
          <w:rFonts w:ascii="Tahoma" w:hAnsi="Tahoma" w:cs="Tahoma"/>
          <w:sz w:val="20"/>
        </w:rPr>
        <w:t>__________</w:t>
      </w:r>
      <w:r w:rsidRPr="00C9721F">
        <w:rPr>
          <w:rFonts w:ascii="Tahoma" w:hAnsi="Tahoma" w:cs="Tahoma"/>
          <w:sz w:val="20"/>
        </w:rPr>
        <w:t>__________</w:t>
      </w:r>
      <w:r>
        <w:rPr>
          <w:rFonts w:ascii="Tahoma" w:hAnsi="Tahoma" w:cs="Tahoma"/>
          <w:sz w:val="20"/>
        </w:rPr>
        <w:t>____________</w:t>
      </w:r>
      <w:r>
        <w:rPr>
          <w:rFonts w:ascii="Tahoma" w:hAnsi="Tahoma" w:cs="Tahoma"/>
          <w:sz w:val="20"/>
        </w:rPr>
        <w:tab/>
      </w:r>
      <w:r w:rsidRPr="00C9721F">
        <w:rPr>
          <w:rFonts w:ascii="Tahoma" w:hAnsi="Tahoma" w:cs="Tahoma"/>
          <w:sz w:val="20"/>
        </w:rPr>
        <w:t>(</w:t>
      </w:r>
      <w:r>
        <w:rPr>
          <w:rFonts w:ascii="Tahoma" w:hAnsi="Tahoma" w:cs="Tahoma"/>
          <w:sz w:val="20"/>
        </w:rPr>
        <w:t>____</w:t>
      </w:r>
      <w:r w:rsidRPr="00C9721F">
        <w:rPr>
          <w:rFonts w:ascii="Tahoma" w:hAnsi="Tahoma" w:cs="Tahoma"/>
          <w:sz w:val="20"/>
        </w:rPr>
        <w:t>)___________________________________</w:t>
      </w:r>
    </w:p>
    <w:p w14:paraId="4A128B09" w14:textId="77777777" w:rsidR="000705C2" w:rsidRPr="00C9721F" w:rsidRDefault="000705C2" w:rsidP="000705C2">
      <w:pPr>
        <w:ind w:left="2880" w:right="-729"/>
        <w:rPr>
          <w:rFonts w:ascii="Tahoma" w:hAnsi="Tahoma" w:cs="Tahoma"/>
          <w:sz w:val="20"/>
        </w:rPr>
      </w:pPr>
      <w:r w:rsidRPr="00C9721F">
        <w:rPr>
          <w:rFonts w:ascii="Tahoma" w:hAnsi="Tahoma" w:cs="Tahoma"/>
          <w:sz w:val="20"/>
        </w:rPr>
        <w:t>(Address)</w:t>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t>(Phone)</w:t>
      </w:r>
    </w:p>
    <w:p w14:paraId="446CA752" w14:textId="77777777" w:rsidR="000705C2" w:rsidRPr="00C9721F" w:rsidRDefault="000705C2" w:rsidP="000705C2">
      <w:pPr>
        <w:ind w:right="-729"/>
        <w:rPr>
          <w:rFonts w:ascii="Tahoma" w:hAnsi="Tahoma" w:cs="Tahoma"/>
          <w:sz w:val="16"/>
          <w:szCs w:val="16"/>
        </w:rPr>
      </w:pPr>
    </w:p>
    <w:p w14:paraId="175BC078" w14:textId="77777777" w:rsidR="000705C2" w:rsidRPr="00C9721F" w:rsidRDefault="000705C2" w:rsidP="000705C2">
      <w:pPr>
        <w:ind w:right="12"/>
        <w:rPr>
          <w:rFonts w:ascii="Tahoma" w:hAnsi="Tahoma" w:cs="Tahoma"/>
          <w:sz w:val="20"/>
        </w:rPr>
      </w:pPr>
      <w:r w:rsidRPr="00C9721F">
        <w:rPr>
          <w:rFonts w:ascii="Tahoma" w:hAnsi="Tahoma" w:cs="Tahoma"/>
          <w:sz w:val="20"/>
        </w:rPr>
        <w:t xml:space="preserve">certify that the following New York State Certified Minority/Women Business Enterprises were contacted to obtain a quote for work to be performed on the abovementioned project/contract. </w:t>
      </w:r>
    </w:p>
    <w:p w14:paraId="35F3809B" w14:textId="77777777" w:rsidR="000705C2" w:rsidRPr="00C9721F" w:rsidRDefault="000705C2" w:rsidP="000705C2">
      <w:pPr>
        <w:rPr>
          <w:rFonts w:ascii="Tahoma" w:hAnsi="Tahoma" w:cs="Tahoma"/>
          <w:sz w:val="16"/>
          <w:szCs w:val="16"/>
        </w:rPr>
      </w:pPr>
    </w:p>
    <w:p w14:paraId="599978F3" w14:textId="77777777" w:rsidR="000705C2" w:rsidRPr="00C9721F" w:rsidRDefault="000705C2" w:rsidP="000705C2">
      <w:pPr>
        <w:ind w:right="-729"/>
        <w:rPr>
          <w:rFonts w:ascii="Tahoma" w:hAnsi="Tahoma" w:cs="Tahoma"/>
          <w:sz w:val="20"/>
        </w:rPr>
      </w:pPr>
      <w:r w:rsidRPr="00C9721F">
        <w:rPr>
          <w:rFonts w:ascii="Tahoma" w:hAnsi="Tahoma" w:cs="Tahoma"/>
          <w:sz w:val="20"/>
        </w:rPr>
        <w:t>List of date, name of M/WBE firm, telephone/e-mail address of M/WBEs contacted, type of work requested, estimated budgeted amount for each quote requested.</w:t>
      </w:r>
    </w:p>
    <w:p w14:paraId="6FC1D66B" w14:textId="77777777" w:rsidR="000705C2" w:rsidRPr="00C9721F" w:rsidRDefault="000705C2" w:rsidP="000705C2">
      <w:pPr>
        <w:ind w:left="10080" w:right="-729"/>
        <w:rPr>
          <w:rFonts w:ascii="Tahoma" w:hAnsi="Tahoma" w:cs="Tahoma"/>
          <w:sz w:val="20"/>
        </w:rPr>
      </w:pPr>
      <w:r w:rsidRPr="00C9721F">
        <w:rPr>
          <w:rFonts w:ascii="Tahoma" w:hAnsi="Tahoma" w:cs="Tahoma"/>
          <w:b/>
          <w:sz w:val="20"/>
          <w:u w:val="single"/>
        </w:rPr>
        <w:t>ESTIMATED</w:t>
      </w:r>
    </w:p>
    <w:p w14:paraId="7A4BC665" w14:textId="77777777" w:rsidR="000705C2" w:rsidRPr="00C9721F" w:rsidRDefault="000705C2" w:rsidP="000705C2">
      <w:pPr>
        <w:rPr>
          <w:rFonts w:ascii="Tahoma" w:hAnsi="Tahoma" w:cs="Tahoma"/>
          <w:b/>
          <w:sz w:val="20"/>
          <w:u w:val="single"/>
        </w:rPr>
      </w:pPr>
      <w:r w:rsidRPr="00C9721F">
        <w:rPr>
          <w:rFonts w:ascii="Tahoma" w:hAnsi="Tahoma" w:cs="Tahoma"/>
          <w:b/>
          <w:sz w:val="20"/>
        </w:rPr>
        <w:tab/>
      </w:r>
      <w:r w:rsidRPr="00C9721F">
        <w:rPr>
          <w:rFonts w:ascii="Tahoma" w:hAnsi="Tahoma" w:cs="Tahoma"/>
          <w:b/>
          <w:sz w:val="20"/>
          <w:u w:val="single"/>
        </w:rPr>
        <w:t>DATE</w:t>
      </w:r>
      <w:r w:rsidRPr="00C9721F">
        <w:rPr>
          <w:rFonts w:ascii="Tahoma" w:hAnsi="Tahoma" w:cs="Tahoma"/>
          <w:sz w:val="20"/>
        </w:rPr>
        <w:tab/>
      </w:r>
      <w:r w:rsidRPr="00C9721F">
        <w:rPr>
          <w:rFonts w:ascii="Tahoma" w:hAnsi="Tahoma" w:cs="Tahoma"/>
          <w:sz w:val="20"/>
        </w:rPr>
        <w:tab/>
      </w:r>
      <w:r w:rsidRPr="00C9721F">
        <w:rPr>
          <w:rFonts w:ascii="Tahoma" w:hAnsi="Tahoma" w:cs="Tahoma"/>
          <w:b/>
          <w:sz w:val="20"/>
          <w:u w:val="single"/>
        </w:rPr>
        <w:t>M/WBE NAME</w:t>
      </w:r>
      <w:r>
        <w:rPr>
          <w:rFonts w:ascii="Tahoma" w:hAnsi="Tahoma" w:cs="Tahoma"/>
          <w:b/>
          <w:sz w:val="20"/>
        </w:rPr>
        <w:tab/>
      </w:r>
      <w:r w:rsidRPr="00C9721F">
        <w:rPr>
          <w:rFonts w:ascii="Tahoma" w:hAnsi="Tahoma" w:cs="Tahoma"/>
          <w:b/>
          <w:sz w:val="20"/>
        </w:rPr>
        <w:tab/>
      </w:r>
      <w:r w:rsidRPr="00C9721F">
        <w:rPr>
          <w:rFonts w:ascii="Tahoma" w:hAnsi="Tahoma" w:cs="Tahoma"/>
          <w:b/>
          <w:sz w:val="20"/>
        </w:rPr>
        <w:tab/>
      </w:r>
      <w:r w:rsidRPr="00C9721F">
        <w:rPr>
          <w:rFonts w:ascii="Tahoma" w:hAnsi="Tahoma" w:cs="Tahoma"/>
          <w:b/>
          <w:sz w:val="20"/>
          <w:u w:val="single"/>
        </w:rPr>
        <w:t>PHONE/EMAIL</w:t>
      </w:r>
      <w:r w:rsidRPr="00C9721F">
        <w:rPr>
          <w:rFonts w:ascii="Tahoma" w:hAnsi="Tahoma" w:cs="Tahoma"/>
          <w:b/>
          <w:sz w:val="20"/>
        </w:rPr>
        <w:tab/>
      </w:r>
      <w:r w:rsidRPr="00C9721F">
        <w:rPr>
          <w:rFonts w:ascii="Tahoma" w:hAnsi="Tahoma" w:cs="Tahoma"/>
          <w:b/>
          <w:sz w:val="20"/>
          <w:u w:val="single"/>
        </w:rPr>
        <w:t>TYPE OF WORK</w:t>
      </w:r>
      <w:r>
        <w:rPr>
          <w:rFonts w:ascii="Tahoma" w:hAnsi="Tahoma" w:cs="Tahoma"/>
          <w:b/>
          <w:sz w:val="20"/>
        </w:rPr>
        <w:tab/>
      </w:r>
      <w:r>
        <w:rPr>
          <w:rFonts w:ascii="Tahoma" w:hAnsi="Tahoma" w:cs="Tahoma"/>
          <w:b/>
          <w:sz w:val="20"/>
        </w:rPr>
        <w:tab/>
      </w:r>
      <w:r w:rsidRPr="00C9721F">
        <w:rPr>
          <w:rFonts w:ascii="Tahoma" w:hAnsi="Tahoma" w:cs="Tahoma"/>
          <w:b/>
          <w:sz w:val="20"/>
          <w:u w:val="single"/>
        </w:rPr>
        <w:t>BUDGET</w:t>
      </w:r>
      <w:r w:rsidRPr="00570200">
        <w:rPr>
          <w:rFonts w:ascii="Tahoma" w:hAnsi="Tahoma" w:cs="Tahoma"/>
          <w:b/>
          <w:sz w:val="20"/>
        </w:rPr>
        <w:tab/>
      </w:r>
      <w:r w:rsidRPr="00C9721F">
        <w:rPr>
          <w:rFonts w:ascii="Tahoma" w:hAnsi="Tahoma" w:cs="Tahoma"/>
          <w:b/>
          <w:sz w:val="20"/>
        </w:rPr>
        <w:tab/>
      </w:r>
      <w:r w:rsidRPr="00C9721F">
        <w:rPr>
          <w:rFonts w:ascii="Tahoma" w:hAnsi="Tahoma" w:cs="Tahoma"/>
          <w:b/>
          <w:sz w:val="20"/>
          <w:u w:val="single"/>
        </w:rPr>
        <w:t>REASON</w:t>
      </w:r>
    </w:p>
    <w:p w14:paraId="480716E3" w14:textId="77777777" w:rsidR="000705C2" w:rsidRPr="00C9721F" w:rsidRDefault="000705C2" w:rsidP="000705C2">
      <w:pPr>
        <w:rPr>
          <w:rFonts w:ascii="Tahoma" w:hAnsi="Tahoma" w:cs="Tahoma"/>
          <w:b/>
          <w:sz w:val="16"/>
          <w:szCs w:val="16"/>
        </w:rPr>
      </w:pPr>
    </w:p>
    <w:p w14:paraId="5305E897" w14:textId="77777777" w:rsidR="000705C2" w:rsidRPr="007476A7" w:rsidRDefault="000705C2" w:rsidP="000705C2">
      <w:pPr>
        <w:rPr>
          <w:rFonts w:ascii="Tahoma" w:hAnsi="Tahoma" w:cs="Tahoma"/>
          <w:sz w:val="20"/>
        </w:rPr>
      </w:pPr>
      <w:r w:rsidRPr="007476A7">
        <w:rPr>
          <w:rFonts w:ascii="Tahoma" w:hAnsi="Tahoma" w:cs="Tahoma"/>
          <w:sz w:val="20"/>
        </w:rPr>
        <w:t>1.</w:t>
      </w:r>
    </w:p>
    <w:p w14:paraId="24B8D8CD" w14:textId="77777777" w:rsidR="000705C2" w:rsidRPr="007F2004" w:rsidRDefault="000705C2" w:rsidP="000705C2">
      <w:pPr>
        <w:pBdr>
          <w:top w:val="single" w:sz="12" w:space="1" w:color="auto"/>
          <w:bottom w:val="single" w:sz="12" w:space="1" w:color="auto"/>
        </w:pBdr>
        <w:rPr>
          <w:rFonts w:ascii="Tahoma" w:hAnsi="Tahoma" w:cs="Tahoma"/>
          <w:sz w:val="20"/>
        </w:rPr>
      </w:pPr>
      <w:r w:rsidRPr="007F2004">
        <w:rPr>
          <w:rFonts w:ascii="Tahoma" w:hAnsi="Tahoma" w:cs="Tahoma"/>
          <w:sz w:val="20"/>
        </w:rPr>
        <w:t>2.</w:t>
      </w:r>
    </w:p>
    <w:p w14:paraId="6261F22F" w14:textId="77777777" w:rsidR="000705C2" w:rsidRPr="007476A7" w:rsidRDefault="000705C2" w:rsidP="000705C2">
      <w:pPr>
        <w:pBdr>
          <w:bottom w:val="single" w:sz="12" w:space="1" w:color="auto"/>
          <w:between w:val="single" w:sz="12" w:space="1" w:color="auto"/>
        </w:pBdr>
        <w:rPr>
          <w:rFonts w:ascii="Tahoma" w:hAnsi="Tahoma" w:cs="Tahoma"/>
          <w:sz w:val="20"/>
        </w:rPr>
      </w:pPr>
      <w:r w:rsidRPr="007476A7">
        <w:rPr>
          <w:rFonts w:ascii="Tahoma" w:hAnsi="Tahoma" w:cs="Tahoma"/>
          <w:sz w:val="20"/>
        </w:rPr>
        <w:t>3.</w:t>
      </w:r>
    </w:p>
    <w:p w14:paraId="6294DA60" w14:textId="77777777" w:rsidR="000705C2" w:rsidRPr="007476A7" w:rsidRDefault="000705C2" w:rsidP="000705C2">
      <w:pPr>
        <w:pBdr>
          <w:bottom w:val="single" w:sz="12" w:space="1" w:color="auto"/>
          <w:between w:val="single" w:sz="12" w:space="1" w:color="auto"/>
        </w:pBdr>
        <w:rPr>
          <w:rFonts w:ascii="Tahoma" w:hAnsi="Tahoma" w:cs="Tahoma"/>
          <w:sz w:val="20"/>
        </w:rPr>
      </w:pPr>
      <w:r w:rsidRPr="007476A7">
        <w:rPr>
          <w:rFonts w:ascii="Tahoma" w:hAnsi="Tahoma" w:cs="Tahoma"/>
          <w:sz w:val="20"/>
        </w:rPr>
        <w:t>4.</w:t>
      </w:r>
    </w:p>
    <w:p w14:paraId="038A84E6" w14:textId="77777777" w:rsidR="000705C2" w:rsidRPr="007476A7" w:rsidRDefault="000705C2" w:rsidP="000705C2">
      <w:pPr>
        <w:pBdr>
          <w:bottom w:val="single" w:sz="12" w:space="1" w:color="auto"/>
          <w:between w:val="single" w:sz="12" w:space="1" w:color="auto"/>
        </w:pBdr>
        <w:rPr>
          <w:rFonts w:ascii="Tahoma" w:hAnsi="Tahoma" w:cs="Tahoma"/>
          <w:sz w:val="20"/>
        </w:rPr>
      </w:pPr>
      <w:r w:rsidRPr="007476A7">
        <w:rPr>
          <w:rFonts w:ascii="Tahoma" w:hAnsi="Tahoma" w:cs="Tahoma"/>
          <w:sz w:val="20"/>
        </w:rPr>
        <w:t>5.</w:t>
      </w:r>
    </w:p>
    <w:p w14:paraId="74190DDE" w14:textId="77777777" w:rsidR="000705C2" w:rsidRPr="00C9721F" w:rsidRDefault="000705C2" w:rsidP="000705C2">
      <w:pPr>
        <w:rPr>
          <w:rFonts w:ascii="Tahoma" w:hAnsi="Tahoma" w:cs="Tahoma"/>
          <w:sz w:val="20"/>
        </w:rPr>
      </w:pPr>
    </w:p>
    <w:p w14:paraId="00360533" w14:textId="77777777" w:rsidR="000705C2" w:rsidRPr="00C9721F" w:rsidRDefault="000705C2" w:rsidP="000705C2">
      <w:pPr>
        <w:rPr>
          <w:rFonts w:ascii="Tahoma" w:hAnsi="Tahoma" w:cs="Tahoma"/>
          <w:sz w:val="20"/>
          <w:u w:val="single"/>
        </w:rPr>
      </w:pPr>
      <w:r w:rsidRPr="00C9721F">
        <w:rPr>
          <w:rFonts w:ascii="Tahoma" w:hAnsi="Tahoma" w:cs="Tahoma"/>
          <w:sz w:val="20"/>
        </w:rPr>
        <w:t xml:space="preserve">To the best of my knowledge and belief, said New York State Certified Minority/Women Business Enterprise contractor(s) was/were not selected, unavailable for work on this project, or unable to provide a quote for the following reasons:  </w:t>
      </w:r>
      <w:r w:rsidRPr="00C9721F">
        <w:rPr>
          <w:rFonts w:ascii="Tahoma" w:hAnsi="Tahoma" w:cs="Tahoma"/>
          <w:sz w:val="20"/>
          <w:u w:val="single"/>
        </w:rPr>
        <w:t>Please check appropriate reasons given by each MBE/WBE firm contacted above.)</w:t>
      </w:r>
    </w:p>
    <w:p w14:paraId="33721945" w14:textId="77777777" w:rsidR="000705C2" w:rsidRPr="00C9721F" w:rsidRDefault="000705C2" w:rsidP="000705C2">
      <w:pPr>
        <w:ind w:right="-729"/>
        <w:rPr>
          <w:rFonts w:ascii="Tahoma" w:hAnsi="Tahoma" w:cs="Tahoma"/>
          <w:sz w:val="20"/>
        </w:rPr>
      </w:pPr>
    </w:p>
    <w:p w14:paraId="3B403832" w14:textId="77777777" w:rsidR="000705C2" w:rsidRPr="00C9721F" w:rsidRDefault="000705C2" w:rsidP="000705C2">
      <w:pPr>
        <w:rPr>
          <w:rFonts w:ascii="Tahoma" w:hAnsi="Tahoma" w:cs="Tahoma"/>
          <w:sz w:val="20"/>
        </w:rPr>
      </w:pPr>
      <w:r w:rsidRPr="00C9721F">
        <w:rPr>
          <w:rFonts w:ascii="Tahoma" w:hAnsi="Tahoma" w:cs="Tahoma"/>
          <w:sz w:val="20"/>
        </w:rPr>
        <w:tab/>
        <w:t>_______</w:t>
      </w:r>
      <w:r w:rsidRPr="00C9721F">
        <w:rPr>
          <w:rFonts w:ascii="Tahoma" w:hAnsi="Tahoma" w:cs="Tahoma"/>
          <w:b/>
          <w:sz w:val="20"/>
        </w:rPr>
        <w:t>A.</w:t>
      </w:r>
      <w:r w:rsidRPr="00C9721F">
        <w:rPr>
          <w:rFonts w:ascii="Tahoma" w:hAnsi="Tahoma" w:cs="Tahoma"/>
          <w:sz w:val="20"/>
        </w:rPr>
        <w:t xml:space="preserve"> Did not have the capability to perform the </w:t>
      </w:r>
      <w:proofErr w:type="gramStart"/>
      <w:r w:rsidRPr="00C9721F">
        <w:rPr>
          <w:rFonts w:ascii="Tahoma" w:hAnsi="Tahoma" w:cs="Tahoma"/>
          <w:sz w:val="20"/>
        </w:rPr>
        <w:t>work</w:t>
      </w:r>
      <w:proofErr w:type="gramEnd"/>
    </w:p>
    <w:p w14:paraId="29B8AD02" w14:textId="77777777" w:rsidR="000705C2" w:rsidRPr="00C9721F" w:rsidRDefault="000705C2" w:rsidP="000705C2">
      <w:pPr>
        <w:rPr>
          <w:rFonts w:ascii="Tahoma" w:hAnsi="Tahoma" w:cs="Tahoma"/>
          <w:sz w:val="20"/>
        </w:rPr>
      </w:pPr>
      <w:r w:rsidRPr="00C9721F">
        <w:rPr>
          <w:rFonts w:ascii="Tahoma" w:hAnsi="Tahoma" w:cs="Tahoma"/>
          <w:sz w:val="20"/>
        </w:rPr>
        <w:tab/>
        <w:t>_______</w:t>
      </w:r>
      <w:r w:rsidRPr="00C9721F">
        <w:rPr>
          <w:rFonts w:ascii="Tahoma" w:hAnsi="Tahoma" w:cs="Tahoma"/>
          <w:b/>
          <w:sz w:val="20"/>
        </w:rPr>
        <w:t>B</w:t>
      </w:r>
      <w:r w:rsidRPr="00C9721F">
        <w:rPr>
          <w:rFonts w:ascii="Tahoma" w:hAnsi="Tahoma" w:cs="Tahoma"/>
          <w:sz w:val="20"/>
        </w:rPr>
        <w:t>. Contract too small</w:t>
      </w:r>
    </w:p>
    <w:p w14:paraId="2CD1ED36" w14:textId="77777777" w:rsidR="000705C2" w:rsidRPr="00C9721F" w:rsidRDefault="000705C2" w:rsidP="000705C2">
      <w:pPr>
        <w:rPr>
          <w:rFonts w:ascii="Tahoma" w:hAnsi="Tahoma" w:cs="Tahoma"/>
          <w:sz w:val="20"/>
        </w:rPr>
      </w:pPr>
      <w:r w:rsidRPr="00C9721F">
        <w:rPr>
          <w:rFonts w:ascii="Tahoma" w:hAnsi="Tahoma" w:cs="Tahoma"/>
          <w:sz w:val="20"/>
        </w:rPr>
        <w:tab/>
        <w:t>_______</w:t>
      </w:r>
      <w:r w:rsidRPr="00C9721F">
        <w:rPr>
          <w:rFonts w:ascii="Tahoma" w:hAnsi="Tahoma" w:cs="Tahoma"/>
          <w:b/>
          <w:sz w:val="20"/>
        </w:rPr>
        <w:t>C.</w:t>
      </w:r>
      <w:r w:rsidRPr="00C9721F">
        <w:rPr>
          <w:rFonts w:ascii="Tahoma" w:hAnsi="Tahoma" w:cs="Tahoma"/>
          <w:sz w:val="20"/>
        </w:rPr>
        <w:t xml:space="preserve"> Remote location</w:t>
      </w:r>
    </w:p>
    <w:p w14:paraId="0C85EF09" w14:textId="77777777" w:rsidR="000705C2" w:rsidRPr="00C9721F" w:rsidRDefault="000705C2" w:rsidP="000705C2">
      <w:pPr>
        <w:rPr>
          <w:rFonts w:ascii="Tahoma" w:hAnsi="Tahoma" w:cs="Tahoma"/>
          <w:sz w:val="20"/>
        </w:rPr>
      </w:pPr>
      <w:r w:rsidRPr="00C9721F">
        <w:rPr>
          <w:rFonts w:ascii="Tahoma" w:hAnsi="Tahoma" w:cs="Tahoma"/>
          <w:sz w:val="20"/>
        </w:rPr>
        <w:tab/>
        <w:t>_______</w:t>
      </w:r>
      <w:r w:rsidRPr="00C9721F">
        <w:rPr>
          <w:rFonts w:ascii="Tahoma" w:hAnsi="Tahoma" w:cs="Tahoma"/>
          <w:b/>
          <w:sz w:val="20"/>
        </w:rPr>
        <w:t>D.</w:t>
      </w:r>
      <w:r w:rsidRPr="00C9721F">
        <w:rPr>
          <w:rFonts w:ascii="Tahoma" w:hAnsi="Tahoma" w:cs="Tahoma"/>
          <w:sz w:val="20"/>
        </w:rPr>
        <w:t xml:space="preserve"> Received solicitation notices too </w:t>
      </w:r>
      <w:proofErr w:type="gramStart"/>
      <w:r w:rsidRPr="00C9721F">
        <w:rPr>
          <w:rFonts w:ascii="Tahoma" w:hAnsi="Tahoma" w:cs="Tahoma"/>
          <w:sz w:val="20"/>
        </w:rPr>
        <w:t>late</w:t>
      </w:r>
      <w:proofErr w:type="gramEnd"/>
    </w:p>
    <w:p w14:paraId="092FEB83" w14:textId="77777777" w:rsidR="000705C2" w:rsidRPr="00C9721F" w:rsidRDefault="000705C2" w:rsidP="000705C2">
      <w:pPr>
        <w:rPr>
          <w:rFonts w:ascii="Tahoma" w:hAnsi="Tahoma" w:cs="Tahoma"/>
          <w:sz w:val="20"/>
        </w:rPr>
      </w:pPr>
      <w:r w:rsidRPr="00C9721F">
        <w:rPr>
          <w:rFonts w:ascii="Tahoma" w:hAnsi="Tahoma" w:cs="Tahoma"/>
          <w:sz w:val="20"/>
        </w:rPr>
        <w:tab/>
        <w:t>_______</w:t>
      </w:r>
      <w:r w:rsidRPr="00C9721F">
        <w:rPr>
          <w:rFonts w:ascii="Tahoma" w:hAnsi="Tahoma" w:cs="Tahoma"/>
          <w:b/>
          <w:sz w:val="20"/>
        </w:rPr>
        <w:t>E.</w:t>
      </w:r>
      <w:r w:rsidRPr="00C9721F">
        <w:rPr>
          <w:rFonts w:ascii="Tahoma" w:hAnsi="Tahoma" w:cs="Tahoma"/>
          <w:sz w:val="20"/>
        </w:rPr>
        <w:t xml:space="preserve"> Did not want to work with this </w:t>
      </w:r>
      <w:proofErr w:type="gramStart"/>
      <w:r w:rsidRPr="00C9721F">
        <w:rPr>
          <w:rFonts w:ascii="Tahoma" w:hAnsi="Tahoma" w:cs="Tahoma"/>
          <w:sz w:val="20"/>
        </w:rPr>
        <w:t>contractor</w:t>
      </w:r>
      <w:proofErr w:type="gramEnd"/>
    </w:p>
    <w:p w14:paraId="0E6ABFC2" w14:textId="77777777" w:rsidR="000705C2" w:rsidRPr="00C9721F" w:rsidRDefault="000705C2" w:rsidP="000705C2">
      <w:pPr>
        <w:rPr>
          <w:rFonts w:ascii="Tahoma" w:hAnsi="Tahoma" w:cs="Tahoma"/>
          <w:b/>
          <w:sz w:val="20"/>
        </w:rPr>
      </w:pPr>
      <w:r w:rsidRPr="00C9721F">
        <w:rPr>
          <w:rFonts w:ascii="Tahoma" w:hAnsi="Tahoma" w:cs="Tahoma"/>
          <w:sz w:val="20"/>
        </w:rPr>
        <w:tab/>
        <w:t>_______</w:t>
      </w:r>
      <w:r w:rsidRPr="00C9721F">
        <w:rPr>
          <w:rFonts w:ascii="Tahoma" w:hAnsi="Tahoma" w:cs="Tahoma"/>
          <w:b/>
          <w:sz w:val="20"/>
        </w:rPr>
        <w:t>F.</w:t>
      </w:r>
      <w:r w:rsidRPr="00C9721F">
        <w:rPr>
          <w:rFonts w:ascii="Tahoma" w:hAnsi="Tahoma" w:cs="Tahoma"/>
          <w:sz w:val="20"/>
        </w:rPr>
        <w:t xml:space="preserve"> Other (give reason) </w:t>
      </w:r>
      <w:r w:rsidRPr="00C9721F">
        <w:rPr>
          <w:rFonts w:ascii="Tahoma" w:hAnsi="Tahoma" w:cs="Tahoma"/>
          <w:b/>
          <w:sz w:val="20"/>
        </w:rPr>
        <w:t>______________________________________________</w:t>
      </w:r>
    </w:p>
    <w:p w14:paraId="304B2DAD" w14:textId="77777777" w:rsidR="000705C2" w:rsidRDefault="000705C2" w:rsidP="000705C2">
      <w:pPr>
        <w:rPr>
          <w:rFonts w:ascii="Tahoma" w:hAnsi="Tahoma" w:cs="Tahoma"/>
          <w:b/>
          <w:sz w:val="20"/>
        </w:rPr>
      </w:pPr>
    </w:p>
    <w:p w14:paraId="4F24022A" w14:textId="77777777" w:rsidR="000705C2" w:rsidRPr="00C9721F" w:rsidRDefault="000705C2" w:rsidP="000705C2">
      <w:pPr>
        <w:rPr>
          <w:rFonts w:ascii="Tahoma" w:hAnsi="Tahoma" w:cs="Tahoma"/>
          <w:b/>
          <w:sz w:val="20"/>
        </w:rPr>
      </w:pPr>
    </w:p>
    <w:p w14:paraId="3373E791" w14:textId="77777777" w:rsidR="000705C2" w:rsidRPr="00C9721F" w:rsidRDefault="000705C2" w:rsidP="000705C2">
      <w:pPr>
        <w:rPr>
          <w:rFonts w:ascii="Tahoma" w:hAnsi="Tahoma" w:cs="Tahoma"/>
          <w:sz w:val="20"/>
        </w:rPr>
      </w:pPr>
      <w:r w:rsidRPr="00C9721F">
        <w:rPr>
          <w:rFonts w:ascii="Tahoma" w:hAnsi="Tahoma" w:cs="Tahoma"/>
          <w:sz w:val="20"/>
        </w:rPr>
        <w:t>__________________________________________</w:t>
      </w:r>
      <w:r>
        <w:rPr>
          <w:rFonts w:ascii="Tahoma" w:hAnsi="Tahoma" w:cs="Tahoma"/>
          <w:sz w:val="20"/>
        </w:rPr>
        <w:t>____</w:t>
      </w:r>
      <w:r w:rsidRPr="00C9721F">
        <w:rPr>
          <w:rFonts w:ascii="Tahoma" w:hAnsi="Tahoma" w:cs="Tahoma"/>
          <w:sz w:val="20"/>
        </w:rPr>
        <w:t>__   __________________</w:t>
      </w:r>
      <w:r w:rsidRPr="00C9721F">
        <w:rPr>
          <w:rFonts w:ascii="Tahoma" w:hAnsi="Tahoma" w:cs="Tahoma"/>
          <w:sz w:val="20"/>
        </w:rPr>
        <w:tab/>
        <w:t>_________________________________________________</w:t>
      </w:r>
    </w:p>
    <w:p w14:paraId="00876525" w14:textId="77777777" w:rsidR="000705C2" w:rsidRDefault="000705C2" w:rsidP="000705C2">
      <w:pPr>
        <w:ind w:left="720"/>
        <w:rPr>
          <w:rFonts w:ascii="Tahoma" w:hAnsi="Tahoma" w:cs="Tahoma"/>
          <w:b/>
          <w:sz w:val="20"/>
        </w:rPr>
      </w:pPr>
      <w:r w:rsidRPr="00C9721F">
        <w:rPr>
          <w:rFonts w:ascii="Tahoma" w:hAnsi="Tahoma" w:cs="Tahoma"/>
          <w:b/>
          <w:sz w:val="20"/>
        </w:rPr>
        <w:t>Authorized Representative Signature</w:t>
      </w:r>
      <w:r w:rsidRPr="00C9721F">
        <w:rPr>
          <w:rFonts w:ascii="Tahoma" w:hAnsi="Tahoma" w:cs="Tahoma"/>
          <w:sz w:val="20"/>
        </w:rPr>
        <w:tab/>
      </w:r>
      <w:r w:rsidRPr="00C9721F">
        <w:rPr>
          <w:rFonts w:ascii="Tahoma" w:hAnsi="Tahoma" w:cs="Tahoma"/>
          <w:sz w:val="20"/>
        </w:rPr>
        <w:tab/>
      </w:r>
      <w:r w:rsidRPr="00C9721F">
        <w:rPr>
          <w:rFonts w:ascii="Tahoma" w:hAnsi="Tahoma" w:cs="Tahoma"/>
          <w:b/>
          <w:sz w:val="20"/>
        </w:rPr>
        <w:t>Date</w:t>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b/>
          <w:sz w:val="20"/>
        </w:rPr>
        <w:t>Print Name</w:t>
      </w:r>
    </w:p>
    <w:p w14:paraId="653FEA25" w14:textId="77777777" w:rsidR="000705C2" w:rsidRDefault="000705C2" w:rsidP="000705C2">
      <w:pPr>
        <w:rPr>
          <w:rFonts w:ascii="Tahoma" w:hAnsi="Tahoma" w:cs="Tahoma"/>
          <w:b/>
          <w:sz w:val="20"/>
        </w:rPr>
      </w:pPr>
    </w:p>
    <w:p w14:paraId="60068600" w14:textId="77777777" w:rsidR="000705C2" w:rsidRDefault="000705C2" w:rsidP="000705C2">
      <w:pPr>
        <w:rPr>
          <w:rFonts w:ascii="Tahoma" w:hAnsi="Tahoma" w:cs="Tahoma"/>
          <w:b/>
          <w:sz w:val="20"/>
        </w:rPr>
      </w:pPr>
    </w:p>
    <w:p w14:paraId="754F9D44" w14:textId="77777777" w:rsidR="000705C2" w:rsidRDefault="000705C2" w:rsidP="000705C2">
      <w:pPr>
        <w:rPr>
          <w:rFonts w:ascii="Tahoma" w:hAnsi="Tahoma" w:cs="Tahoma"/>
          <w:b/>
          <w:sz w:val="20"/>
        </w:rPr>
        <w:sectPr w:rsidR="000705C2" w:rsidSect="00F969E5">
          <w:headerReference w:type="default" r:id="rId73"/>
          <w:footerReference w:type="default" r:id="rId74"/>
          <w:pgSz w:w="15840" w:h="12240" w:orient="landscape"/>
          <w:pgMar w:top="288" w:right="720" w:bottom="432" w:left="720" w:header="360" w:footer="720" w:gutter="0"/>
          <w:cols w:space="720"/>
          <w:docGrid w:linePitch="360"/>
        </w:sectPr>
      </w:pPr>
      <w:r>
        <w:rPr>
          <w:rFonts w:ascii="Tahoma" w:hAnsi="Tahoma" w:cs="Tahoma"/>
          <w:b/>
          <w:sz w:val="20"/>
        </w:rPr>
        <w:t>M/WBE 105A</w:t>
      </w:r>
    </w:p>
    <w:p w14:paraId="0A512FCB" w14:textId="77777777" w:rsidR="000705C2" w:rsidRPr="00BB7A51" w:rsidRDefault="000705C2" w:rsidP="000705C2">
      <w:pPr>
        <w:autoSpaceDE w:val="0"/>
        <w:autoSpaceDN w:val="0"/>
        <w:adjustRightInd w:val="0"/>
        <w:jc w:val="center"/>
        <w:rPr>
          <w:b/>
          <w:bCs/>
          <w:szCs w:val="24"/>
        </w:rPr>
      </w:pPr>
      <w:r w:rsidRPr="00BB7A51">
        <w:rPr>
          <w:b/>
          <w:bCs/>
          <w:szCs w:val="24"/>
        </w:rPr>
        <w:lastRenderedPageBreak/>
        <w:t>REQUEST FOR WAIVER FORM</w:t>
      </w:r>
    </w:p>
    <w:p w14:paraId="67A33C69" w14:textId="77777777" w:rsidR="000705C2" w:rsidRPr="005D7421" w:rsidRDefault="000705C2" w:rsidP="000705C2">
      <w:pPr>
        <w:autoSpaceDE w:val="0"/>
        <w:autoSpaceDN w:val="0"/>
        <w:adjustRightInd w:val="0"/>
        <w:jc w:val="center"/>
        <w:rPr>
          <w:b/>
          <w:bCs/>
          <w:sz w:val="22"/>
          <w:szCs w:val="22"/>
        </w:rPr>
      </w:pPr>
    </w:p>
    <w:tbl>
      <w:tblPr>
        <w:tblW w:w="0" w:type="auto"/>
        <w:jc w:val="center"/>
        <w:tblLook w:val="01E0" w:firstRow="1" w:lastRow="1" w:firstColumn="1" w:lastColumn="1" w:noHBand="0" w:noVBand="0"/>
      </w:tblPr>
      <w:tblGrid>
        <w:gridCol w:w="6588"/>
        <w:gridCol w:w="7416"/>
      </w:tblGrid>
      <w:tr w:rsidR="000705C2" w:rsidRPr="00C9403D" w14:paraId="28AB44F1" w14:textId="77777777" w:rsidTr="0067398F">
        <w:trPr>
          <w:jc w:val="center"/>
        </w:trPr>
        <w:tc>
          <w:tcPr>
            <w:tcW w:w="6588" w:type="dxa"/>
            <w:shd w:val="clear" w:color="auto" w:fill="auto"/>
          </w:tcPr>
          <w:p w14:paraId="7C5174CA" w14:textId="77777777" w:rsidR="000705C2" w:rsidRPr="00C9403D" w:rsidRDefault="000705C2" w:rsidP="0067398F">
            <w:pPr>
              <w:autoSpaceDE w:val="0"/>
              <w:autoSpaceDN w:val="0"/>
              <w:adjustRightInd w:val="0"/>
              <w:rPr>
                <w:b/>
                <w:bCs/>
                <w:sz w:val="22"/>
                <w:szCs w:val="22"/>
              </w:rPr>
            </w:pPr>
            <w:r w:rsidRPr="00C9403D">
              <w:rPr>
                <w:b/>
                <w:bCs/>
                <w:sz w:val="22"/>
                <w:szCs w:val="22"/>
              </w:rPr>
              <w:t>BIDDER/APPLICANT NAME:</w:t>
            </w:r>
          </w:p>
          <w:p w14:paraId="5BFA51C2" w14:textId="77777777" w:rsidR="000705C2" w:rsidRPr="00C9403D" w:rsidRDefault="000705C2" w:rsidP="0067398F">
            <w:pPr>
              <w:autoSpaceDE w:val="0"/>
              <w:autoSpaceDN w:val="0"/>
              <w:adjustRightInd w:val="0"/>
              <w:rPr>
                <w:b/>
                <w:bCs/>
                <w:sz w:val="22"/>
                <w:szCs w:val="22"/>
              </w:rPr>
            </w:pPr>
          </w:p>
        </w:tc>
        <w:tc>
          <w:tcPr>
            <w:tcW w:w="7416" w:type="dxa"/>
            <w:shd w:val="clear" w:color="auto" w:fill="auto"/>
          </w:tcPr>
          <w:p w14:paraId="2D1F5A5E" w14:textId="77777777" w:rsidR="000705C2" w:rsidRPr="00C9403D" w:rsidRDefault="000705C2" w:rsidP="0067398F">
            <w:pPr>
              <w:autoSpaceDE w:val="0"/>
              <w:autoSpaceDN w:val="0"/>
              <w:adjustRightInd w:val="0"/>
              <w:rPr>
                <w:b/>
                <w:bCs/>
                <w:sz w:val="22"/>
                <w:szCs w:val="22"/>
              </w:rPr>
            </w:pPr>
            <w:r w:rsidRPr="00C9403D">
              <w:rPr>
                <w:b/>
                <w:bCs/>
                <w:sz w:val="22"/>
                <w:szCs w:val="22"/>
              </w:rPr>
              <w:t>TELEPHONE:</w:t>
            </w:r>
          </w:p>
          <w:p w14:paraId="26DA884A" w14:textId="77777777" w:rsidR="000705C2" w:rsidRPr="00C9403D" w:rsidRDefault="000705C2" w:rsidP="0067398F">
            <w:pPr>
              <w:autoSpaceDE w:val="0"/>
              <w:autoSpaceDN w:val="0"/>
              <w:adjustRightInd w:val="0"/>
              <w:rPr>
                <w:b/>
                <w:bCs/>
                <w:sz w:val="22"/>
                <w:szCs w:val="22"/>
              </w:rPr>
            </w:pPr>
            <w:r w:rsidRPr="00C9403D">
              <w:rPr>
                <w:b/>
                <w:bCs/>
                <w:sz w:val="22"/>
                <w:szCs w:val="22"/>
              </w:rPr>
              <w:t>EMAIL:</w:t>
            </w:r>
          </w:p>
        </w:tc>
      </w:tr>
      <w:tr w:rsidR="000705C2" w:rsidRPr="00C9403D" w14:paraId="3AAC1352" w14:textId="77777777" w:rsidTr="0067398F">
        <w:trPr>
          <w:jc w:val="center"/>
        </w:trPr>
        <w:tc>
          <w:tcPr>
            <w:tcW w:w="6588" w:type="dxa"/>
            <w:shd w:val="clear" w:color="auto" w:fill="auto"/>
          </w:tcPr>
          <w:p w14:paraId="4D80A505" w14:textId="77777777" w:rsidR="000705C2" w:rsidRPr="00C9403D" w:rsidRDefault="000705C2" w:rsidP="0067398F">
            <w:pPr>
              <w:autoSpaceDE w:val="0"/>
              <w:autoSpaceDN w:val="0"/>
              <w:adjustRightInd w:val="0"/>
              <w:rPr>
                <w:b/>
                <w:bCs/>
                <w:sz w:val="22"/>
                <w:szCs w:val="22"/>
              </w:rPr>
            </w:pPr>
            <w:r w:rsidRPr="00C9403D">
              <w:rPr>
                <w:b/>
                <w:bCs/>
                <w:sz w:val="22"/>
                <w:szCs w:val="22"/>
              </w:rPr>
              <w:t>ADDRESS:</w:t>
            </w:r>
          </w:p>
          <w:p w14:paraId="5B4797FE" w14:textId="77777777" w:rsidR="000705C2" w:rsidRPr="00C9403D" w:rsidRDefault="000705C2" w:rsidP="0067398F">
            <w:pPr>
              <w:autoSpaceDE w:val="0"/>
              <w:autoSpaceDN w:val="0"/>
              <w:adjustRightInd w:val="0"/>
              <w:rPr>
                <w:b/>
                <w:bCs/>
                <w:sz w:val="22"/>
                <w:szCs w:val="22"/>
              </w:rPr>
            </w:pPr>
          </w:p>
        </w:tc>
        <w:tc>
          <w:tcPr>
            <w:tcW w:w="7416" w:type="dxa"/>
            <w:shd w:val="clear" w:color="auto" w:fill="auto"/>
          </w:tcPr>
          <w:p w14:paraId="649EC9AE" w14:textId="77777777" w:rsidR="000705C2" w:rsidRPr="00C9403D" w:rsidRDefault="000705C2" w:rsidP="0067398F">
            <w:pPr>
              <w:autoSpaceDE w:val="0"/>
              <w:autoSpaceDN w:val="0"/>
              <w:adjustRightInd w:val="0"/>
              <w:rPr>
                <w:b/>
                <w:bCs/>
                <w:sz w:val="22"/>
                <w:szCs w:val="22"/>
              </w:rPr>
            </w:pPr>
            <w:r w:rsidRPr="00C9403D">
              <w:rPr>
                <w:b/>
                <w:bCs/>
                <w:sz w:val="22"/>
                <w:szCs w:val="22"/>
              </w:rPr>
              <w:t>FEDERAL ID NO.:</w:t>
            </w:r>
            <w:r w:rsidRPr="00C9403D">
              <w:rPr>
                <w:b/>
                <w:bCs/>
                <w:sz w:val="22"/>
                <w:szCs w:val="22"/>
              </w:rPr>
              <w:br/>
            </w:r>
          </w:p>
        </w:tc>
      </w:tr>
      <w:tr w:rsidR="000705C2" w:rsidRPr="00C9403D" w14:paraId="34308E18" w14:textId="77777777" w:rsidTr="0067398F">
        <w:trPr>
          <w:jc w:val="center"/>
        </w:trPr>
        <w:tc>
          <w:tcPr>
            <w:tcW w:w="6588" w:type="dxa"/>
            <w:shd w:val="clear" w:color="auto" w:fill="auto"/>
          </w:tcPr>
          <w:p w14:paraId="766DF4F9" w14:textId="77777777" w:rsidR="000705C2" w:rsidRPr="00C9403D" w:rsidRDefault="000705C2" w:rsidP="0067398F">
            <w:pPr>
              <w:autoSpaceDE w:val="0"/>
              <w:autoSpaceDN w:val="0"/>
              <w:adjustRightInd w:val="0"/>
              <w:rPr>
                <w:b/>
                <w:bCs/>
                <w:sz w:val="22"/>
                <w:szCs w:val="22"/>
              </w:rPr>
            </w:pPr>
            <w:r w:rsidRPr="00C9403D">
              <w:rPr>
                <w:b/>
                <w:bCs/>
                <w:sz w:val="22"/>
                <w:szCs w:val="22"/>
              </w:rPr>
              <w:t>CITY, STATE, ZIP</w:t>
            </w:r>
            <w:r>
              <w:rPr>
                <w:b/>
                <w:bCs/>
                <w:sz w:val="22"/>
                <w:szCs w:val="22"/>
              </w:rPr>
              <w:t xml:space="preserve"> </w:t>
            </w:r>
            <w:r w:rsidRPr="00C9403D">
              <w:rPr>
                <w:b/>
                <w:bCs/>
                <w:sz w:val="22"/>
                <w:szCs w:val="22"/>
              </w:rPr>
              <w:t>CODE:</w:t>
            </w:r>
          </w:p>
          <w:p w14:paraId="735BD988" w14:textId="77777777" w:rsidR="000705C2" w:rsidRPr="00C9403D" w:rsidRDefault="000705C2" w:rsidP="0067398F">
            <w:pPr>
              <w:autoSpaceDE w:val="0"/>
              <w:autoSpaceDN w:val="0"/>
              <w:adjustRightInd w:val="0"/>
              <w:rPr>
                <w:b/>
                <w:bCs/>
                <w:sz w:val="22"/>
                <w:szCs w:val="22"/>
              </w:rPr>
            </w:pPr>
          </w:p>
        </w:tc>
        <w:tc>
          <w:tcPr>
            <w:tcW w:w="7416" w:type="dxa"/>
            <w:shd w:val="clear" w:color="auto" w:fill="auto"/>
          </w:tcPr>
          <w:p w14:paraId="25B537F6" w14:textId="77777777" w:rsidR="000705C2" w:rsidRPr="00C9403D" w:rsidRDefault="000705C2" w:rsidP="0067398F">
            <w:pPr>
              <w:autoSpaceDE w:val="0"/>
              <w:autoSpaceDN w:val="0"/>
              <w:adjustRightInd w:val="0"/>
              <w:rPr>
                <w:b/>
                <w:bCs/>
                <w:sz w:val="22"/>
                <w:szCs w:val="22"/>
              </w:rPr>
            </w:pPr>
            <w:r w:rsidRPr="00C9403D">
              <w:rPr>
                <w:b/>
                <w:bCs/>
                <w:sz w:val="22"/>
                <w:szCs w:val="22"/>
              </w:rPr>
              <w:t>RFP#/PROJECT NO.:</w:t>
            </w:r>
          </w:p>
        </w:tc>
      </w:tr>
    </w:tbl>
    <w:p w14:paraId="45C7EB43" w14:textId="77777777" w:rsidR="000705C2" w:rsidRPr="005D7421" w:rsidRDefault="000705C2" w:rsidP="000705C2">
      <w:pPr>
        <w:jc w:val="both"/>
        <w:rPr>
          <w:b/>
          <w:sz w:val="22"/>
          <w:szCs w:val="22"/>
        </w:rPr>
      </w:pPr>
      <w:r w:rsidRPr="005D7421">
        <w:rPr>
          <w:b/>
          <w:sz w:val="22"/>
          <w:szCs w:val="22"/>
        </w:rPr>
        <w:t>INSTRUCTIONS: By submitting this form and the required information, the bidder/</w:t>
      </w:r>
      <w:r>
        <w:rPr>
          <w:b/>
          <w:sz w:val="22"/>
          <w:szCs w:val="22"/>
        </w:rPr>
        <w:t>applicant</w:t>
      </w:r>
      <w:r w:rsidRPr="005D7421">
        <w:rPr>
          <w:b/>
          <w:sz w:val="22"/>
          <w:szCs w:val="22"/>
        </w:rPr>
        <w:t xml:space="preserve"> certifies that Good Faith Efforts have been taken to promote M/WBE participation pursuant to the M/WBE goals set forth under this RFP/Contract.</w:t>
      </w:r>
      <w:r>
        <w:rPr>
          <w:b/>
          <w:sz w:val="22"/>
          <w:szCs w:val="22"/>
        </w:rPr>
        <w:t xml:space="preserve"> </w:t>
      </w:r>
      <w:r w:rsidRPr="005D7421">
        <w:rPr>
          <w:b/>
          <w:sz w:val="22"/>
          <w:szCs w:val="22"/>
        </w:rPr>
        <w:t>Please see Page 2 for additional requirements and document submission instructions.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6"/>
        <w:gridCol w:w="7194"/>
      </w:tblGrid>
      <w:tr w:rsidR="000705C2" w:rsidRPr="00C9403D" w14:paraId="0E5A1CE8" w14:textId="77777777" w:rsidTr="0067398F">
        <w:trPr>
          <w:jc w:val="center"/>
        </w:trPr>
        <w:tc>
          <w:tcPr>
            <w:tcW w:w="14390" w:type="dxa"/>
            <w:gridSpan w:val="2"/>
            <w:shd w:val="clear" w:color="auto" w:fill="auto"/>
          </w:tcPr>
          <w:p w14:paraId="21993A31" w14:textId="77777777" w:rsidR="000705C2" w:rsidRPr="00C9403D" w:rsidRDefault="000705C2" w:rsidP="0067398F">
            <w:pPr>
              <w:autoSpaceDE w:val="0"/>
              <w:autoSpaceDN w:val="0"/>
              <w:adjustRightInd w:val="0"/>
              <w:jc w:val="center"/>
              <w:rPr>
                <w:b/>
                <w:bCs/>
                <w:sz w:val="22"/>
                <w:szCs w:val="22"/>
              </w:rPr>
            </w:pPr>
            <w:r w:rsidRPr="00C9403D">
              <w:rPr>
                <w:b/>
                <w:bCs/>
                <w:sz w:val="22"/>
                <w:szCs w:val="22"/>
              </w:rPr>
              <w:t>BIDDER/APPLICANT IS REQUESTING (check all that apply):</w:t>
            </w:r>
          </w:p>
        </w:tc>
      </w:tr>
      <w:tr w:rsidR="000705C2" w:rsidRPr="00C9403D" w14:paraId="578BE534" w14:textId="77777777" w:rsidTr="0067398F">
        <w:trPr>
          <w:trHeight w:val="926"/>
          <w:jc w:val="center"/>
        </w:trPr>
        <w:tc>
          <w:tcPr>
            <w:tcW w:w="7196" w:type="dxa"/>
            <w:shd w:val="clear" w:color="auto" w:fill="auto"/>
          </w:tcPr>
          <w:p w14:paraId="32139F1D" w14:textId="77777777" w:rsidR="000705C2" w:rsidRPr="00C9403D" w:rsidRDefault="000705C2" w:rsidP="0067398F">
            <w:pPr>
              <w:numPr>
                <w:ilvl w:val="0"/>
                <w:numId w:val="14"/>
              </w:numPr>
              <w:autoSpaceDE w:val="0"/>
              <w:autoSpaceDN w:val="0"/>
              <w:adjustRightInd w:val="0"/>
              <w:rPr>
                <w:sz w:val="22"/>
                <w:szCs w:val="22"/>
              </w:rPr>
            </w:pPr>
            <w:r w:rsidRPr="00C9403D">
              <w:rPr>
                <w:b/>
                <w:bCs/>
                <w:sz w:val="22"/>
                <w:szCs w:val="22"/>
              </w:rPr>
              <w:t xml:space="preserve">MBE Waiver </w:t>
            </w:r>
            <w:r w:rsidRPr="00C9403D">
              <w:rPr>
                <w:sz w:val="22"/>
                <w:szCs w:val="22"/>
              </w:rPr>
              <w:t>- A waiver of the MBE goal for this procurement is requested.</w:t>
            </w:r>
          </w:p>
          <w:p w14:paraId="35CBE32B" w14:textId="77777777" w:rsidR="000705C2" w:rsidRPr="00C9403D" w:rsidRDefault="000705C2" w:rsidP="0067398F">
            <w:pPr>
              <w:numPr>
                <w:ilvl w:val="0"/>
                <w:numId w:val="14"/>
              </w:numPr>
              <w:autoSpaceDE w:val="0"/>
              <w:autoSpaceDN w:val="0"/>
              <w:adjustRightInd w:val="0"/>
              <w:jc w:val="center"/>
              <w:rPr>
                <w:b/>
                <w:sz w:val="22"/>
                <w:szCs w:val="22"/>
              </w:rPr>
            </w:pPr>
            <w:r>
              <w:rPr>
                <w:b/>
                <w:bCs/>
                <w:sz w:val="22"/>
                <w:szCs w:val="22"/>
              </w:rPr>
              <w:t>Total</w:t>
            </w:r>
            <w:r>
              <w:rPr>
                <w:rFonts w:ascii="Tw Cen MT" w:hAnsi="Tw Cen MT"/>
                <w:sz w:val="18"/>
                <w:szCs w:val="18"/>
              </w:rPr>
              <w:tab/>
            </w:r>
            <w:r>
              <w:rPr>
                <w:rFonts w:ascii="Tw Cen MT" w:hAnsi="Tw Cen MT"/>
                <w:sz w:val="18"/>
                <w:szCs w:val="18"/>
              </w:rPr>
              <w:tab/>
            </w:r>
            <w:r w:rsidRPr="00C9403D">
              <w:rPr>
                <w:rFonts w:ascii="Wingdings" w:eastAsia="Wingdings" w:hAnsi="Wingdings" w:cs="Wingdings"/>
                <w:b/>
                <w:bCs/>
                <w:sz w:val="40"/>
                <w:szCs w:val="40"/>
              </w:rPr>
              <w:t>¨</w:t>
            </w:r>
            <w:r w:rsidRPr="00C9403D">
              <w:rPr>
                <w:b/>
                <w:bCs/>
                <w:sz w:val="22"/>
                <w:szCs w:val="22"/>
              </w:rPr>
              <w:t xml:space="preserve">   </w:t>
            </w:r>
            <w:r w:rsidRPr="00C9403D">
              <w:rPr>
                <w:b/>
                <w:sz w:val="22"/>
                <w:szCs w:val="22"/>
              </w:rPr>
              <w:t>Partial _______%</w:t>
            </w:r>
          </w:p>
        </w:tc>
        <w:tc>
          <w:tcPr>
            <w:tcW w:w="7194" w:type="dxa"/>
            <w:shd w:val="clear" w:color="auto" w:fill="auto"/>
          </w:tcPr>
          <w:p w14:paraId="69D6B4F9" w14:textId="77777777" w:rsidR="000705C2" w:rsidRPr="00C9403D" w:rsidRDefault="000705C2" w:rsidP="0067398F">
            <w:pPr>
              <w:numPr>
                <w:ilvl w:val="0"/>
                <w:numId w:val="14"/>
              </w:numPr>
              <w:autoSpaceDE w:val="0"/>
              <w:autoSpaceDN w:val="0"/>
              <w:adjustRightInd w:val="0"/>
              <w:rPr>
                <w:sz w:val="22"/>
                <w:szCs w:val="22"/>
              </w:rPr>
            </w:pPr>
            <w:r w:rsidRPr="00C9403D">
              <w:rPr>
                <w:b/>
                <w:bCs/>
                <w:sz w:val="22"/>
                <w:szCs w:val="22"/>
              </w:rPr>
              <w:t xml:space="preserve">WBE Waiver </w:t>
            </w:r>
            <w:r w:rsidRPr="00C9403D">
              <w:rPr>
                <w:sz w:val="22"/>
                <w:szCs w:val="22"/>
              </w:rPr>
              <w:t>- A waiver of the WBE goal for this procurement is requested.</w:t>
            </w:r>
          </w:p>
          <w:p w14:paraId="6CE991D1" w14:textId="77777777" w:rsidR="000705C2" w:rsidRPr="00C9403D" w:rsidRDefault="000705C2" w:rsidP="0067398F">
            <w:pPr>
              <w:numPr>
                <w:ilvl w:val="0"/>
                <w:numId w:val="14"/>
              </w:numPr>
              <w:autoSpaceDE w:val="0"/>
              <w:autoSpaceDN w:val="0"/>
              <w:adjustRightInd w:val="0"/>
              <w:jc w:val="center"/>
              <w:rPr>
                <w:sz w:val="22"/>
                <w:szCs w:val="22"/>
              </w:rPr>
            </w:pPr>
            <w:r w:rsidRPr="00C9403D">
              <w:rPr>
                <w:b/>
                <w:bCs/>
                <w:sz w:val="22"/>
                <w:szCs w:val="22"/>
              </w:rPr>
              <w:t>Total</w:t>
            </w:r>
            <w:r>
              <w:rPr>
                <w:rFonts w:ascii="Tw Cen MT" w:hAnsi="Tw Cen MT"/>
                <w:sz w:val="18"/>
                <w:szCs w:val="18"/>
              </w:rPr>
              <w:tab/>
            </w:r>
            <w:r>
              <w:rPr>
                <w:rFonts w:ascii="Tw Cen MT" w:hAnsi="Tw Cen MT"/>
                <w:sz w:val="18"/>
                <w:szCs w:val="18"/>
              </w:rPr>
              <w:tab/>
            </w:r>
            <w:r w:rsidRPr="00C9403D">
              <w:rPr>
                <w:rFonts w:ascii="Wingdings" w:eastAsia="Wingdings" w:hAnsi="Wingdings" w:cs="Wingdings"/>
                <w:b/>
                <w:bCs/>
                <w:sz w:val="40"/>
                <w:szCs w:val="40"/>
              </w:rPr>
              <w:t>¨</w:t>
            </w:r>
            <w:r w:rsidRPr="00C9403D">
              <w:rPr>
                <w:b/>
                <w:bCs/>
                <w:sz w:val="40"/>
                <w:szCs w:val="40"/>
              </w:rPr>
              <w:t xml:space="preserve"> </w:t>
            </w:r>
            <w:r w:rsidRPr="00C9403D">
              <w:rPr>
                <w:b/>
                <w:sz w:val="22"/>
                <w:szCs w:val="22"/>
              </w:rPr>
              <w:t>Partial _______%</w:t>
            </w:r>
          </w:p>
        </w:tc>
      </w:tr>
    </w:tbl>
    <w:p w14:paraId="2CE4D37C" w14:textId="77777777" w:rsidR="000705C2" w:rsidRDefault="000705C2" w:rsidP="000705C2">
      <w:pPr>
        <w:autoSpaceDE w:val="0"/>
        <w:autoSpaceDN w:val="0"/>
        <w:adjustRightInd w:val="0"/>
        <w:rPr>
          <w:sz w:val="22"/>
          <w:szCs w:val="22"/>
        </w:rPr>
      </w:pPr>
    </w:p>
    <w:p w14:paraId="6191FC7C" w14:textId="77777777" w:rsidR="000705C2" w:rsidRDefault="000705C2" w:rsidP="000705C2">
      <w:pPr>
        <w:autoSpaceDE w:val="0"/>
        <w:autoSpaceDN w:val="0"/>
        <w:adjustRightInd w:val="0"/>
        <w:rPr>
          <w:sz w:val="22"/>
          <w:szCs w:val="22"/>
        </w:rPr>
      </w:pPr>
    </w:p>
    <w:p w14:paraId="389002FB" w14:textId="77777777" w:rsidR="000705C2" w:rsidRPr="005D7421" w:rsidRDefault="000705C2" w:rsidP="000705C2">
      <w:pPr>
        <w:autoSpaceDE w:val="0"/>
        <w:autoSpaceDN w:val="0"/>
        <w:adjustRightInd w:val="0"/>
        <w:rPr>
          <w:sz w:val="22"/>
          <w:szCs w:val="22"/>
        </w:rPr>
      </w:pPr>
      <w:r w:rsidRPr="005D7421">
        <w:rPr>
          <w:sz w:val="22"/>
          <w:szCs w:val="22"/>
        </w:rPr>
        <w:t>PREPARED BY (</w:t>
      </w:r>
      <w:r w:rsidRPr="005D7421">
        <w:rPr>
          <w:i/>
          <w:iCs/>
          <w:sz w:val="22"/>
          <w:szCs w:val="22"/>
        </w:rPr>
        <w:t>Signature</w:t>
      </w:r>
      <w:r w:rsidRPr="005D7421">
        <w:rPr>
          <w:sz w:val="22"/>
          <w:szCs w:val="22"/>
        </w:rPr>
        <w:t>): _____________________________________________________</w:t>
      </w:r>
      <w:r>
        <w:rPr>
          <w:sz w:val="22"/>
          <w:szCs w:val="22"/>
        </w:rPr>
        <w:tab/>
      </w:r>
      <w:r>
        <w:rPr>
          <w:sz w:val="22"/>
          <w:szCs w:val="22"/>
        </w:rPr>
        <w:tab/>
      </w:r>
      <w:r w:rsidRPr="005D7421">
        <w:rPr>
          <w:sz w:val="22"/>
          <w:szCs w:val="22"/>
        </w:rPr>
        <w:t>DATE:  _______________________________</w:t>
      </w:r>
    </w:p>
    <w:p w14:paraId="07CF1A2C" w14:textId="77777777" w:rsidR="000705C2" w:rsidRPr="005D7421" w:rsidRDefault="000705C2" w:rsidP="000705C2">
      <w:pPr>
        <w:autoSpaceDE w:val="0"/>
        <w:autoSpaceDN w:val="0"/>
        <w:adjustRightInd w:val="0"/>
        <w:rPr>
          <w:sz w:val="20"/>
        </w:rPr>
      </w:pPr>
    </w:p>
    <w:p w14:paraId="2F2BCC4C" w14:textId="77777777" w:rsidR="000705C2" w:rsidRPr="005D7421" w:rsidRDefault="000705C2" w:rsidP="000705C2">
      <w:pPr>
        <w:autoSpaceDE w:val="0"/>
        <w:autoSpaceDN w:val="0"/>
        <w:adjustRightInd w:val="0"/>
        <w:jc w:val="both"/>
        <w:rPr>
          <w:b/>
          <w:bCs/>
          <w:sz w:val="20"/>
        </w:rPr>
      </w:pPr>
      <w:r w:rsidRPr="005D7421">
        <w:rPr>
          <w:b/>
          <w:bCs/>
          <w:sz w:val="20"/>
        </w:rPr>
        <w:t>SUBMISSION OF THIS FORM CONSTITUTES THE BIDDER/</w:t>
      </w:r>
      <w:r>
        <w:rPr>
          <w:b/>
          <w:bCs/>
          <w:sz w:val="20"/>
        </w:rPr>
        <w:t>APPLICANT</w:t>
      </w:r>
      <w:r w:rsidRPr="005D7421">
        <w:rPr>
          <w:b/>
          <w:bCs/>
          <w:sz w:val="20"/>
        </w:rPr>
        <w:t>'S ACKNOWLEDGEMENT AND AGREEMENT TO COMPLY WITH THE M/WBE REQUIREMENTS SET FORTH UNDER NYS EXECUTIVE LAW, ARTICLE 15-A, 5 NYCRR PART 143, AND THE ABOVE REFERENCED SOLICITATION. FAILURE TO SUBMIT COMPLETE AND ACCURATE INFORMATION MAY RESULT IN A FINDING OF NONCOMPLIANCE AND/OR PROPOSAL DISQUALIFICATION.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6"/>
        <w:gridCol w:w="7304"/>
      </w:tblGrid>
      <w:tr w:rsidR="000705C2" w:rsidRPr="00C9403D" w14:paraId="2B54270E" w14:textId="77777777" w:rsidTr="0067398F">
        <w:trPr>
          <w:trHeight w:val="510"/>
        </w:trPr>
        <w:tc>
          <w:tcPr>
            <w:tcW w:w="7218" w:type="dxa"/>
            <w:tcBorders>
              <w:right w:val="double" w:sz="4" w:space="0" w:color="auto"/>
            </w:tcBorders>
            <w:shd w:val="clear" w:color="auto" w:fill="auto"/>
          </w:tcPr>
          <w:p w14:paraId="3E494FEF" w14:textId="77777777" w:rsidR="000705C2" w:rsidRPr="00C9403D" w:rsidRDefault="000705C2" w:rsidP="0067398F">
            <w:pPr>
              <w:autoSpaceDE w:val="0"/>
              <w:autoSpaceDN w:val="0"/>
              <w:adjustRightInd w:val="0"/>
              <w:rPr>
                <w:sz w:val="20"/>
              </w:rPr>
            </w:pPr>
            <w:r w:rsidRPr="00C9403D">
              <w:rPr>
                <w:sz w:val="20"/>
              </w:rPr>
              <w:t>NAME OF PREPARER:</w:t>
            </w:r>
          </w:p>
        </w:tc>
        <w:tc>
          <w:tcPr>
            <w:tcW w:w="7398" w:type="dxa"/>
            <w:tcBorders>
              <w:top w:val="double" w:sz="4" w:space="0" w:color="auto"/>
              <w:left w:val="double" w:sz="4" w:space="0" w:color="auto"/>
              <w:bottom w:val="double" w:sz="4" w:space="0" w:color="auto"/>
              <w:right w:val="double" w:sz="4" w:space="0" w:color="auto"/>
            </w:tcBorders>
            <w:shd w:val="clear" w:color="auto" w:fill="auto"/>
          </w:tcPr>
          <w:p w14:paraId="1D8C52E0" w14:textId="77777777" w:rsidR="000705C2" w:rsidRPr="00C9403D" w:rsidRDefault="000705C2" w:rsidP="0067398F">
            <w:pPr>
              <w:autoSpaceDE w:val="0"/>
              <w:autoSpaceDN w:val="0"/>
              <w:adjustRightInd w:val="0"/>
              <w:jc w:val="center"/>
              <w:rPr>
                <w:b/>
                <w:sz w:val="22"/>
                <w:szCs w:val="22"/>
              </w:rPr>
            </w:pPr>
            <w:r w:rsidRPr="00C9403D">
              <w:rPr>
                <w:b/>
                <w:sz w:val="22"/>
                <w:szCs w:val="22"/>
              </w:rPr>
              <w:t>FOR AUTHORIZED USE ONLY</w:t>
            </w:r>
          </w:p>
        </w:tc>
      </w:tr>
      <w:tr w:rsidR="000705C2" w:rsidRPr="00C9403D" w14:paraId="4ECEBC3D" w14:textId="77777777" w:rsidTr="0067398F">
        <w:trPr>
          <w:trHeight w:val="2310"/>
        </w:trPr>
        <w:tc>
          <w:tcPr>
            <w:tcW w:w="7218" w:type="dxa"/>
            <w:tcBorders>
              <w:right w:val="double" w:sz="4" w:space="0" w:color="auto"/>
            </w:tcBorders>
            <w:shd w:val="clear" w:color="auto" w:fill="auto"/>
          </w:tcPr>
          <w:p w14:paraId="566B0918" w14:textId="77777777" w:rsidR="000705C2" w:rsidRPr="00C9403D" w:rsidRDefault="000705C2" w:rsidP="0067398F">
            <w:pPr>
              <w:autoSpaceDE w:val="0"/>
              <w:autoSpaceDN w:val="0"/>
              <w:adjustRightInd w:val="0"/>
              <w:rPr>
                <w:sz w:val="20"/>
              </w:rPr>
            </w:pPr>
          </w:p>
          <w:p w14:paraId="6348C2B8" w14:textId="77777777" w:rsidR="000705C2" w:rsidRPr="00C9403D" w:rsidRDefault="000705C2" w:rsidP="0067398F">
            <w:pPr>
              <w:autoSpaceDE w:val="0"/>
              <w:autoSpaceDN w:val="0"/>
              <w:adjustRightInd w:val="0"/>
              <w:rPr>
                <w:sz w:val="20"/>
              </w:rPr>
            </w:pPr>
            <w:r w:rsidRPr="00C9403D">
              <w:rPr>
                <w:sz w:val="20"/>
              </w:rPr>
              <w:t>TITLE OF PREPARER:</w:t>
            </w:r>
          </w:p>
          <w:p w14:paraId="79630759" w14:textId="77777777" w:rsidR="000705C2" w:rsidRDefault="000705C2" w:rsidP="0067398F">
            <w:pPr>
              <w:autoSpaceDE w:val="0"/>
              <w:autoSpaceDN w:val="0"/>
              <w:adjustRightInd w:val="0"/>
              <w:rPr>
                <w:sz w:val="20"/>
              </w:rPr>
            </w:pPr>
          </w:p>
          <w:p w14:paraId="671DE0DC" w14:textId="77777777" w:rsidR="000705C2" w:rsidRPr="00C9403D" w:rsidRDefault="000705C2" w:rsidP="0067398F">
            <w:pPr>
              <w:autoSpaceDE w:val="0"/>
              <w:autoSpaceDN w:val="0"/>
              <w:adjustRightInd w:val="0"/>
              <w:rPr>
                <w:sz w:val="20"/>
              </w:rPr>
            </w:pPr>
          </w:p>
          <w:p w14:paraId="004837C2" w14:textId="77777777" w:rsidR="000705C2" w:rsidRPr="00C9403D" w:rsidRDefault="000705C2" w:rsidP="0067398F">
            <w:pPr>
              <w:autoSpaceDE w:val="0"/>
              <w:autoSpaceDN w:val="0"/>
              <w:adjustRightInd w:val="0"/>
              <w:rPr>
                <w:sz w:val="20"/>
              </w:rPr>
            </w:pPr>
            <w:r w:rsidRPr="00C9403D">
              <w:rPr>
                <w:sz w:val="20"/>
              </w:rPr>
              <w:t>TELEPHONE:</w:t>
            </w:r>
          </w:p>
          <w:p w14:paraId="6D8FCD2A" w14:textId="77777777" w:rsidR="000705C2" w:rsidRDefault="000705C2" w:rsidP="0067398F">
            <w:pPr>
              <w:autoSpaceDE w:val="0"/>
              <w:autoSpaceDN w:val="0"/>
              <w:adjustRightInd w:val="0"/>
              <w:rPr>
                <w:sz w:val="20"/>
              </w:rPr>
            </w:pPr>
          </w:p>
          <w:p w14:paraId="40BEAD3C" w14:textId="77777777" w:rsidR="000705C2" w:rsidRPr="00C9403D" w:rsidRDefault="000705C2" w:rsidP="0067398F">
            <w:pPr>
              <w:autoSpaceDE w:val="0"/>
              <w:autoSpaceDN w:val="0"/>
              <w:adjustRightInd w:val="0"/>
              <w:rPr>
                <w:sz w:val="20"/>
              </w:rPr>
            </w:pPr>
          </w:p>
          <w:p w14:paraId="6E08AB17" w14:textId="77777777" w:rsidR="000705C2" w:rsidRPr="00C9403D" w:rsidRDefault="000705C2" w:rsidP="0067398F">
            <w:pPr>
              <w:autoSpaceDE w:val="0"/>
              <w:autoSpaceDN w:val="0"/>
              <w:adjustRightInd w:val="0"/>
              <w:rPr>
                <w:sz w:val="20"/>
              </w:rPr>
            </w:pPr>
            <w:r w:rsidRPr="00C9403D">
              <w:rPr>
                <w:sz w:val="20"/>
              </w:rPr>
              <w:t>EMAIL:</w:t>
            </w:r>
          </w:p>
        </w:tc>
        <w:tc>
          <w:tcPr>
            <w:tcW w:w="7398" w:type="dxa"/>
            <w:tcBorders>
              <w:top w:val="double" w:sz="4" w:space="0" w:color="auto"/>
              <w:left w:val="double" w:sz="4" w:space="0" w:color="auto"/>
              <w:bottom w:val="double" w:sz="4" w:space="0" w:color="auto"/>
              <w:right w:val="double" w:sz="4" w:space="0" w:color="auto"/>
            </w:tcBorders>
            <w:shd w:val="clear" w:color="auto" w:fill="auto"/>
          </w:tcPr>
          <w:p w14:paraId="5D987875" w14:textId="77777777" w:rsidR="000705C2" w:rsidRPr="00C9403D" w:rsidRDefault="000705C2" w:rsidP="0067398F">
            <w:pPr>
              <w:autoSpaceDE w:val="0"/>
              <w:autoSpaceDN w:val="0"/>
              <w:adjustRightInd w:val="0"/>
              <w:rPr>
                <w:sz w:val="18"/>
                <w:szCs w:val="18"/>
              </w:rPr>
            </w:pPr>
          </w:p>
          <w:p w14:paraId="3D51F7F2" w14:textId="77777777" w:rsidR="000705C2" w:rsidRPr="00C9403D" w:rsidRDefault="000705C2" w:rsidP="0067398F">
            <w:pPr>
              <w:autoSpaceDE w:val="0"/>
              <w:autoSpaceDN w:val="0"/>
              <w:adjustRightInd w:val="0"/>
              <w:rPr>
                <w:sz w:val="18"/>
                <w:szCs w:val="18"/>
              </w:rPr>
            </w:pPr>
            <w:r w:rsidRPr="00C9403D">
              <w:rPr>
                <w:sz w:val="18"/>
                <w:szCs w:val="18"/>
              </w:rPr>
              <w:t>REVIEWED BY:  _____________________________________</w:t>
            </w:r>
          </w:p>
          <w:p w14:paraId="0CA1D7C8" w14:textId="77777777" w:rsidR="000705C2" w:rsidRPr="00C9403D" w:rsidRDefault="000705C2" w:rsidP="0067398F">
            <w:pPr>
              <w:autoSpaceDE w:val="0"/>
              <w:autoSpaceDN w:val="0"/>
              <w:adjustRightInd w:val="0"/>
              <w:rPr>
                <w:sz w:val="18"/>
                <w:szCs w:val="18"/>
              </w:rPr>
            </w:pPr>
          </w:p>
          <w:p w14:paraId="37DFD778" w14:textId="77777777" w:rsidR="000705C2" w:rsidRPr="00C9403D" w:rsidRDefault="000705C2" w:rsidP="0067398F">
            <w:pPr>
              <w:autoSpaceDE w:val="0"/>
              <w:autoSpaceDN w:val="0"/>
              <w:adjustRightInd w:val="0"/>
              <w:rPr>
                <w:sz w:val="18"/>
                <w:szCs w:val="18"/>
              </w:rPr>
            </w:pPr>
            <w:r w:rsidRPr="00C9403D">
              <w:rPr>
                <w:sz w:val="18"/>
                <w:szCs w:val="18"/>
              </w:rPr>
              <w:t>DATE:</w:t>
            </w:r>
            <w:r>
              <w:rPr>
                <w:sz w:val="18"/>
                <w:szCs w:val="18"/>
              </w:rPr>
              <w:t xml:space="preserve"> </w:t>
            </w:r>
            <w:r w:rsidRPr="00C9403D">
              <w:rPr>
                <w:sz w:val="18"/>
                <w:szCs w:val="18"/>
              </w:rPr>
              <w:t>____________________________</w:t>
            </w:r>
          </w:p>
          <w:p w14:paraId="2159D8D5" w14:textId="77777777" w:rsidR="000705C2" w:rsidRPr="00C9403D" w:rsidRDefault="000705C2" w:rsidP="0067398F">
            <w:pPr>
              <w:autoSpaceDE w:val="0"/>
              <w:autoSpaceDN w:val="0"/>
              <w:adjustRightInd w:val="0"/>
              <w:rPr>
                <w:sz w:val="18"/>
                <w:szCs w:val="18"/>
              </w:rPr>
            </w:pPr>
          </w:p>
          <w:p w14:paraId="0EE02CBD" w14:textId="77777777" w:rsidR="000705C2" w:rsidRPr="00C9403D" w:rsidRDefault="000705C2" w:rsidP="0067398F">
            <w:pPr>
              <w:autoSpaceDE w:val="0"/>
              <w:autoSpaceDN w:val="0"/>
              <w:adjustRightInd w:val="0"/>
              <w:rPr>
                <w:b/>
                <w:sz w:val="18"/>
                <w:szCs w:val="18"/>
              </w:rPr>
            </w:pPr>
            <w:r w:rsidRPr="00C9403D">
              <w:rPr>
                <w:b/>
                <w:sz w:val="20"/>
              </w:rPr>
              <w:t xml:space="preserve">WAIVER GRANTED </w:t>
            </w:r>
            <w:r w:rsidRPr="00C9403D">
              <w:rPr>
                <w:b/>
                <w:sz w:val="20"/>
              </w:rPr>
              <w:t xml:space="preserve"> YES   </w:t>
            </w:r>
            <w:r w:rsidRPr="00C9403D">
              <w:rPr>
                <w:rFonts w:ascii="Wingdings" w:eastAsia="Wingdings" w:hAnsi="Wingdings" w:cs="Wingdings"/>
                <w:b/>
                <w:sz w:val="20"/>
              </w:rPr>
              <w:t></w:t>
            </w:r>
            <w:r w:rsidRPr="00C9403D">
              <w:rPr>
                <w:b/>
                <w:sz w:val="20"/>
              </w:rPr>
              <w:t xml:space="preserve"> NO</w:t>
            </w:r>
          </w:p>
          <w:p w14:paraId="4920FB78" w14:textId="77777777" w:rsidR="000705C2" w:rsidRPr="00C9403D" w:rsidRDefault="000705C2" w:rsidP="0067398F">
            <w:pPr>
              <w:autoSpaceDE w:val="0"/>
              <w:autoSpaceDN w:val="0"/>
              <w:adjustRightInd w:val="0"/>
              <w:rPr>
                <w:sz w:val="18"/>
                <w:szCs w:val="18"/>
              </w:rPr>
            </w:pPr>
            <w:r w:rsidRPr="00C9403D">
              <w:rPr>
                <w:sz w:val="18"/>
                <w:szCs w:val="18"/>
              </w:rPr>
              <w:t xml:space="preserve"> </w:t>
            </w:r>
            <w:r w:rsidRPr="00C9403D">
              <w:rPr>
                <w:rFonts w:ascii="Wingdings" w:eastAsia="Wingdings" w:hAnsi="Wingdings" w:cs="Wingdings"/>
                <w:sz w:val="18"/>
                <w:szCs w:val="18"/>
              </w:rPr>
              <w:t>¨</w:t>
            </w:r>
            <w:r w:rsidRPr="00C9403D">
              <w:rPr>
                <w:sz w:val="18"/>
                <w:szCs w:val="18"/>
              </w:rPr>
              <w:t xml:space="preserve"> TOTAL WAIVER   </w:t>
            </w:r>
            <w:r w:rsidRPr="00C9403D">
              <w:rPr>
                <w:rFonts w:ascii="Wingdings" w:eastAsia="Wingdings" w:hAnsi="Wingdings" w:cs="Wingdings"/>
                <w:sz w:val="18"/>
                <w:szCs w:val="18"/>
              </w:rPr>
              <w:t></w:t>
            </w:r>
            <w:r w:rsidRPr="00C9403D">
              <w:rPr>
                <w:sz w:val="18"/>
                <w:szCs w:val="18"/>
              </w:rPr>
              <w:t xml:space="preserve"> PARTIAL WAIVER</w:t>
            </w:r>
            <w:r w:rsidRPr="00C9403D">
              <w:rPr>
                <w:sz w:val="18"/>
                <w:szCs w:val="18"/>
              </w:rPr>
              <w:br/>
              <w:t xml:space="preserve"> </w:t>
            </w:r>
            <w:r w:rsidRPr="00C9403D">
              <w:rPr>
                <w:rFonts w:ascii="Wingdings" w:eastAsia="Wingdings" w:hAnsi="Wingdings" w:cs="Wingdings"/>
                <w:sz w:val="18"/>
                <w:szCs w:val="18"/>
              </w:rPr>
              <w:t></w:t>
            </w:r>
            <w:r w:rsidRPr="00C9403D">
              <w:rPr>
                <w:sz w:val="18"/>
                <w:szCs w:val="18"/>
              </w:rPr>
              <w:t xml:space="preserve"> NOTICE OF DEFICIENCY</w:t>
            </w:r>
          </w:p>
          <w:p w14:paraId="115BF5E6" w14:textId="77777777" w:rsidR="000705C2" w:rsidRPr="00C9403D" w:rsidRDefault="000705C2" w:rsidP="0067398F">
            <w:pPr>
              <w:autoSpaceDE w:val="0"/>
              <w:autoSpaceDN w:val="0"/>
              <w:adjustRightInd w:val="0"/>
              <w:rPr>
                <w:sz w:val="18"/>
                <w:szCs w:val="18"/>
              </w:rPr>
            </w:pPr>
            <w:r w:rsidRPr="00C9403D">
              <w:rPr>
                <w:sz w:val="18"/>
                <w:szCs w:val="18"/>
              </w:rPr>
              <w:t xml:space="preserve"> </w:t>
            </w:r>
            <w:r w:rsidRPr="00C9403D">
              <w:rPr>
                <w:rFonts w:ascii="Wingdings" w:eastAsia="Wingdings" w:hAnsi="Wingdings" w:cs="Wingdings"/>
                <w:sz w:val="18"/>
                <w:szCs w:val="18"/>
              </w:rPr>
              <w:t></w:t>
            </w:r>
            <w:r w:rsidRPr="00C9403D">
              <w:rPr>
                <w:sz w:val="18"/>
                <w:szCs w:val="18"/>
              </w:rPr>
              <w:t xml:space="preserve"> CONDITIONAL WAIVER</w:t>
            </w:r>
            <w:r w:rsidRPr="00C9403D">
              <w:rPr>
                <w:sz w:val="18"/>
                <w:szCs w:val="18"/>
              </w:rPr>
              <w:br/>
            </w:r>
            <w:r>
              <w:rPr>
                <w:sz w:val="18"/>
                <w:szCs w:val="18"/>
              </w:rPr>
              <w:t>COMMENTS:</w:t>
            </w:r>
          </w:p>
          <w:p w14:paraId="0FF54117" w14:textId="77777777" w:rsidR="000705C2" w:rsidRPr="00C9403D" w:rsidRDefault="000705C2" w:rsidP="0067398F">
            <w:pPr>
              <w:autoSpaceDE w:val="0"/>
              <w:autoSpaceDN w:val="0"/>
              <w:adjustRightInd w:val="0"/>
              <w:rPr>
                <w:sz w:val="18"/>
                <w:szCs w:val="18"/>
              </w:rPr>
            </w:pPr>
          </w:p>
        </w:tc>
      </w:tr>
    </w:tbl>
    <w:p w14:paraId="6C18426E" w14:textId="77777777" w:rsidR="000705C2" w:rsidRDefault="000705C2" w:rsidP="000705C2">
      <w:pPr>
        <w:autoSpaceDE w:val="0"/>
        <w:autoSpaceDN w:val="0"/>
        <w:adjustRightInd w:val="0"/>
        <w:sectPr w:rsidR="000705C2" w:rsidSect="00F969E5">
          <w:headerReference w:type="default" r:id="rId75"/>
          <w:pgSz w:w="15840" w:h="12240" w:orient="landscape"/>
          <w:pgMar w:top="288" w:right="720" w:bottom="432" w:left="720" w:header="360" w:footer="720" w:gutter="0"/>
          <w:cols w:space="720"/>
          <w:docGrid w:linePitch="360"/>
        </w:sectPr>
      </w:pPr>
      <w:r w:rsidRPr="0061780A">
        <w:rPr>
          <w:rFonts w:ascii="Tw Cen MT" w:hAnsi="Tw Cen MT"/>
          <w:b/>
        </w:rPr>
        <w:t>M/WBE 101</w:t>
      </w:r>
    </w:p>
    <w:p w14:paraId="79B960BB" w14:textId="77777777" w:rsidR="000705C2" w:rsidRPr="005D7421" w:rsidRDefault="000705C2" w:rsidP="000705C2">
      <w:pPr>
        <w:autoSpaceDE w:val="0"/>
        <w:autoSpaceDN w:val="0"/>
        <w:adjustRightInd w:val="0"/>
        <w:jc w:val="center"/>
        <w:rPr>
          <w:b/>
          <w:bCs/>
        </w:rPr>
      </w:pPr>
      <w:r w:rsidRPr="005D7421">
        <w:rPr>
          <w:b/>
          <w:bCs/>
        </w:rPr>
        <w:lastRenderedPageBreak/>
        <w:t>REQUIREMENTS AND DOCUMENT SUBMISSION INSTRUCTIONS</w:t>
      </w:r>
    </w:p>
    <w:p w14:paraId="57C0DFFE" w14:textId="77777777" w:rsidR="000705C2" w:rsidRPr="00680202" w:rsidRDefault="000705C2" w:rsidP="000705C2">
      <w:pPr>
        <w:autoSpaceDE w:val="0"/>
        <w:autoSpaceDN w:val="0"/>
        <w:adjustRightInd w:val="0"/>
        <w:jc w:val="center"/>
        <w:rPr>
          <w:b/>
          <w:bCs/>
          <w:sz w:val="18"/>
          <w:szCs w:val="18"/>
        </w:rPr>
      </w:pPr>
    </w:p>
    <w:p w14:paraId="1D5DE912" w14:textId="5BD3F144" w:rsidR="000705C2" w:rsidRPr="005D7421" w:rsidRDefault="000705C2" w:rsidP="000705C2">
      <w:pPr>
        <w:autoSpaceDE w:val="0"/>
        <w:autoSpaceDN w:val="0"/>
        <w:adjustRightInd w:val="0"/>
        <w:jc w:val="both"/>
        <w:rPr>
          <w:b/>
          <w:bCs/>
        </w:rPr>
      </w:pPr>
      <w:r w:rsidRPr="005D7421">
        <w:rPr>
          <w:b/>
          <w:bCs/>
        </w:rPr>
        <w:t>When completing the Request for Waiver Form, please check all boxes that apply. To be considered, the Request for Waiver Form must be accompanied by documentation for items 1-1</w:t>
      </w:r>
      <w:r>
        <w:rPr>
          <w:b/>
          <w:bCs/>
        </w:rPr>
        <w:t>0</w:t>
      </w:r>
      <w:r w:rsidRPr="005D7421">
        <w:rPr>
          <w:b/>
          <w:bCs/>
        </w:rPr>
        <w:t>, as listed below</w:t>
      </w:r>
      <w:r w:rsidR="00BB07F4" w:rsidRPr="005D7421">
        <w:rPr>
          <w:b/>
          <w:bCs/>
        </w:rPr>
        <w:t xml:space="preserve">. </w:t>
      </w:r>
      <w:r w:rsidRPr="005D7421">
        <w:rPr>
          <w:b/>
          <w:bCs/>
        </w:rPr>
        <w:t>Copies of the following information and all relevant supporting documentation must be submitted along with the request.</w:t>
      </w:r>
    </w:p>
    <w:p w14:paraId="36C30A31" w14:textId="77777777" w:rsidR="000705C2" w:rsidRPr="00CD5225" w:rsidRDefault="000705C2" w:rsidP="000705C2">
      <w:pPr>
        <w:autoSpaceDE w:val="0"/>
        <w:autoSpaceDN w:val="0"/>
        <w:adjustRightInd w:val="0"/>
        <w:rPr>
          <w:b/>
          <w:bCs/>
          <w:sz w:val="16"/>
          <w:szCs w:val="16"/>
        </w:rPr>
      </w:pPr>
    </w:p>
    <w:p w14:paraId="736ACB8B" w14:textId="77777777" w:rsidR="000705C2" w:rsidRPr="005D7421" w:rsidRDefault="000705C2" w:rsidP="000705C2">
      <w:pPr>
        <w:autoSpaceDE w:val="0"/>
        <w:autoSpaceDN w:val="0"/>
        <w:adjustRightInd w:val="0"/>
        <w:ind w:firstLine="720"/>
      </w:pPr>
      <w:r w:rsidRPr="005D7421">
        <w:t>1. A statement setting forth your basis for requesting a partial or total waiver.</w:t>
      </w:r>
    </w:p>
    <w:p w14:paraId="630F9A37" w14:textId="77777777" w:rsidR="000705C2" w:rsidRPr="00CD5225" w:rsidRDefault="000705C2" w:rsidP="000705C2">
      <w:pPr>
        <w:autoSpaceDE w:val="0"/>
        <w:autoSpaceDN w:val="0"/>
        <w:adjustRightInd w:val="0"/>
        <w:ind w:firstLine="720"/>
        <w:rPr>
          <w:sz w:val="16"/>
          <w:szCs w:val="16"/>
        </w:rPr>
      </w:pPr>
    </w:p>
    <w:p w14:paraId="689C2098" w14:textId="77777777" w:rsidR="000705C2" w:rsidRPr="005D7421" w:rsidRDefault="000705C2" w:rsidP="000705C2">
      <w:pPr>
        <w:autoSpaceDE w:val="0"/>
        <w:autoSpaceDN w:val="0"/>
        <w:adjustRightInd w:val="0"/>
        <w:ind w:left="720"/>
      </w:pPr>
      <w:r w:rsidRPr="005D7421">
        <w:t>2. The names of general circulation, trade association, and M/WBE-oriented publications in which you solicited certified M/WBEs for the purposes of complying with your participation goals.</w:t>
      </w:r>
    </w:p>
    <w:p w14:paraId="489B67A5" w14:textId="77777777" w:rsidR="000705C2" w:rsidRPr="00CD5225" w:rsidRDefault="000705C2" w:rsidP="000705C2">
      <w:pPr>
        <w:autoSpaceDE w:val="0"/>
        <w:autoSpaceDN w:val="0"/>
        <w:adjustRightInd w:val="0"/>
        <w:ind w:left="720"/>
        <w:rPr>
          <w:sz w:val="16"/>
          <w:szCs w:val="16"/>
        </w:rPr>
      </w:pPr>
    </w:p>
    <w:p w14:paraId="0CE40B86" w14:textId="77777777" w:rsidR="000705C2" w:rsidRPr="005D7421" w:rsidRDefault="000705C2" w:rsidP="000705C2">
      <w:pPr>
        <w:autoSpaceDE w:val="0"/>
        <w:autoSpaceDN w:val="0"/>
        <w:adjustRightInd w:val="0"/>
        <w:ind w:left="720"/>
      </w:pPr>
      <w:r w:rsidRPr="005D7421">
        <w:t>3. A list identifying the date(s) that all solicitations for certified M/WBE participation were published in any of the above publications.</w:t>
      </w:r>
    </w:p>
    <w:p w14:paraId="239ABA58" w14:textId="77777777" w:rsidR="000705C2" w:rsidRPr="00CD5225" w:rsidRDefault="000705C2" w:rsidP="000705C2">
      <w:pPr>
        <w:autoSpaceDE w:val="0"/>
        <w:autoSpaceDN w:val="0"/>
        <w:adjustRightInd w:val="0"/>
        <w:ind w:firstLine="720"/>
        <w:rPr>
          <w:sz w:val="16"/>
          <w:szCs w:val="16"/>
        </w:rPr>
      </w:pPr>
    </w:p>
    <w:p w14:paraId="01EB9152" w14:textId="77777777" w:rsidR="000705C2" w:rsidRPr="005D7421" w:rsidRDefault="000705C2" w:rsidP="000705C2">
      <w:pPr>
        <w:autoSpaceDE w:val="0"/>
        <w:autoSpaceDN w:val="0"/>
        <w:adjustRightInd w:val="0"/>
        <w:ind w:left="720"/>
      </w:pPr>
      <w:r w:rsidRPr="005D7421">
        <w:t>4. A list of all certified M/WBEs appearing in the NYS Directory of Certified Firms that were solicited for purposes of complying with your certified M/WBE participation levels.</w:t>
      </w:r>
    </w:p>
    <w:p w14:paraId="4532B7FA" w14:textId="77777777" w:rsidR="000705C2" w:rsidRPr="00CD5225" w:rsidRDefault="000705C2" w:rsidP="000705C2">
      <w:pPr>
        <w:autoSpaceDE w:val="0"/>
        <w:autoSpaceDN w:val="0"/>
        <w:adjustRightInd w:val="0"/>
        <w:ind w:left="720"/>
        <w:rPr>
          <w:sz w:val="16"/>
          <w:szCs w:val="16"/>
        </w:rPr>
      </w:pPr>
    </w:p>
    <w:p w14:paraId="45C8CCB6" w14:textId="45D0B207" w:rsidR="000705C2" w:rsidRPr="005D7421" w:rsidRDefault="000705C2" w:rsidP="000705C2">
      <w:pPr>
        <w:autoSpaceDE w:val="0"/>
        <w:autoSpaceDN w:val="0"/>
        <w:adjustRightInd w:val="0"/>
        <w:ind w:left="720"/>
      </w:pPr>
      <w:r w:rsidRPr="005D7421">
        <w:t xml:space="preserve">5. Copies of notices, dates of contact, letters, and other correspondence as proof that solicitations were made in writing and copies of such solicitations, or a sample copy of the solicitation </w:t>
      </w:r>
      <w:proofErr w:type="spellStart"/>
      <w:r w:rsidRPr="005D7421">
        <w:t>if</w:t>
      </w:r>
      <w:proofErr w:type="spellEnd"/>
      <w:r w:rsidRPr="005D7421">
        <w:t xml:space="preserve"> an identical solicitation was made</w:t>
      </w:r>
      <w:r w:rsidR="003816C2">
        <w:t>,</w:t>
      </w:r>
      <w:r w:rsidRPr="005D7421">
        <w:t xml:space="preserve"> to all certified M/WBEs.</w:t>
      </w:r>
    </w:p>
    <w:p w14:paraId="43623942" w14:textId="77777777" w:rsidR="000705C2" w:rsidRPr="00CD5225" w:rsidRDefault="000705C2" w:rsidP="000705C2">
      <w:pPr>
        <w:autoSpaceDE w:val="0"/>
        <w:autoSpaceDN w:val="0"/>
        <w:adjustRightInd w:val="0"/>
        <w:ind w:left="720"/>
        <w:rPr>
          <w:sz w:val="16"/>
          <w:szCs w:val="16"/>
        </w:rPr>
      </w:pPr>
    </w:p>
    <w:p w14:paraId="2A3B7C55" w14:textId="77777777" w:rsidR="000705C2" w:rsidRPr="005D7421" w:rsidRDefault="000705C2" w:rsidP="000705C2">
      <w:pPr>
        <w:autoSpaceDE w:val="0"/>
        <w:autoSpaceDN w:val="0"/>
        <w:adjustRightInd w:val="0"/>
        <w:ind w:firstLine="720"/>
      </w:pPr>
      <w:r w:rsidRPr="005D7421">
        <w:t>6. Provide copies of responses made by certified M/WBEs to your solicitations.</w:t>
      </w:r>
    </w:p>
    <w:p w14:paraId="471D9D2C" w14:textId="77777777" w:rsidR="000705C2" w:rsidRPr="00CD5225" w:rsidRDefault="000705C2" w:rsidP="000705C2">
      <w:pPr>
        <w:autoSpaceDE w:val="0"/>
        <w:autoSpaceDN w:val="0"/>
        <w:adjustRightInd w:val="0"/>
        <w:ind w:firstLine="720"/>
        <w:rPr>
          <w:sz w:val="16"/>
          <w:szCs w:val="16"/>
        </w:rPr>
      </w:pPr>
    </w:p>
    <w:p w14:paraId="56238816" w14:textId="77777777" w:rsidR="000705C2" w:rsidRPr="005D7421" w:rsidRDefault="000705C2" w:rsidP="000705C2">
      <w:pPr>
        <w:autoSpaceDE w:val="0"/>
        <w:autoSpaceDN w:val="0"/>
        <w:adjustRightInd w:val="0"/>
        <w:ind w:left="720"/>
      </w:pPr>
      <w:r w:rsidRPr="005D7421">
        <w:t>7. Provide a description of any contract documents, plans, or specifications made available to certified M/WBEs for purposes of soliciting their bids and the</w:t>
      </w:r>
      <w:r>
        <w:t xml:space="preserve"> </w:t>
      </w:r>
      <w:r w:rsidRPr="005D7421">
        <w:t>date and manner in which these documents were made available.</w:t>
      </w:r>
    </w:p>
    <w:p w14:paraId="2C288B6F" w14:textId="77777777" w:rsidR="000705C2" w:rsidRPr="00CD5225" w:rsidRDefault="000705C2" w:rsidP="000705C2">
      <w:pPr>
        <w:autoSpaceDE w:val="0"/>
        <w:autoSpaceDN w:val="0"/>
        <w:adjustRightInd w:val="0"/>
        <w:ind w:left="720"/>
        <w:rPr>
          <w:sz w:val="16"/>
          <w:szCs w:val="16"/>
        </w:rPr>
      </w:pPr>
    </w:p>
    <w:p w14:paraId="2A79FA31" w14:textId="77777777" w:rsidR="000705C2" w:rsidRPr="005D7421" w:rsidRDefault="000705C2" w:rsidP="000705C2">
      <w:pPr>
        <w:autoSpaceDE w:val="0"/>
        <w:autoSpaceDN w:val="0"/>
        <w:adjustRightInd w:val="0"/>
        <w:ind w:left="720"/>
      </w:pPr>
      <w:r w:rsidRPr="005D7421">
        <w:t>8. Provide documentation of any negotiations between you, the Bidder/</w:t>
      </w:r>
      <w:r>
        <w:t xml:space="preserve">Applicant </w:t>
      </w:r>
      <w:r w:rsidRPr="005D7421">
        <w:t>and the M/WBEs undertaken for purposes of complying with the certified M/WBE participations goals.</w:t>
      </w:r>
    </w:p>
    <w:p w14:paraId="247FED9D" w14:textId="77777777" w:rsidR="000705C2" w:rsidRPr="00CD5225" w:rsidRDefault="000705C2" w:rsidP="000705C2">
      <w:pPr>
        <w:autoSpaceDE w:val="0"/>
        <w:autoSpaceDN w:val="0"/>
        <w:adjustRightInd w:val="0"/>
        <w:ind w:left="720"/>
        <w:rPr>
          <w:sz w:val="16"/>
          <w:szCs w:val="16"/>
        </w:rPr>
      </w:pPr>
    </w:p>
    <w:p w14:paraId="5ACB6245" w14:textId="77777777" w:rsidR="000705C2" w:rsidRPr="005D7421" w:rsidRDefault="000705C2" w:rsidP="000705C2">
      <w:pPr>
        <w:autoSpaceDE w:val="0"/>
        <w:autoSpaceDN w:val="0"/>
        <w:adjustRightInd w:val="0"/>
        <w:ind w:left="720"/>
      </w:pPr>
      <w:r w:rsidRPr="005D7421">
        <w:t xml:space="preserve">9. Provide any other information you deem relevant </w:t>
      </w:r>
      <w:r>
        <w:t>that</w:t>
      </w:r>
      <w:r w:rsidRPr="005D7421">
        <w:t xml:space="preserve"> may help us in evaluating your request for a waiver.</w:t>
      </w:r>
    </w:p>
    <w:p w14:paraId="4785E0C9" w14:textId="77777777" w:rsidR="000705C2" w:rsidRPr="00CD5225" w:rsidRDefault="000705C2" w:rsidP="000705C2">
      <w:pPr>
        <w:autoSpaceDE w:val="0"/>
        <w:autoSpaceDN w:val="0"/>
        <w:adjustRightInd w:val="0"/>
        <w:ind w:firstLine="720"/>
        <w:rPr>
          <w:sz w:val="16"/>
          <w:szCs w:val="16"/>
        </w:rPr>
      </w:pPr>
    </w:p>
    <w:p w14:paraId="760D5230" w14:textId="77777777" w:rsidR="000705C2" w:rsidRPr="005D7421" w:rsidRDefault="000705C2" w:rsidP="000705C2">
      <w:pPr>
        <w:autoSpaceDE w:val="0"/>
        <w:autoSpaceDN w:val="0"/>
        <w:adjustRightInd w:val="0"/>
        <w:ind w:left="720"/>
      </w:pPr>
      <w:r w:rsidRPr="005D7421">
        <w:t>10. Provide the name, title, address, telephone number and email address of the Bidder/</w:t>
      </w:r>
      <w:r>
        <w:t>Applicant</w:t>
      </w:r>
      <w:r w:rsidRPr="005D7421">
        <w:t>'s representative authorized to discuss and negotiate this</w:t>
      </w:r>
      <w:r>
        <w:t xml:space="preserve"> </w:t>
      </w:r>
      <w:r w:rsidRPr="005D7421">
        <w:t>waiver request.</w:t>
      </w:r>
    </w:p>
    <w:p w14:paraId="7816ED1A" w14:textId="77777777" w:rsidR="000705C2" w:rsidRPr="00CD5225" w:rsidRDefault="000705C2" w:rsidP="000705C2">
      <w:pPr>
        <w:autoSpaceDE w:val="0"/>
        <w:autoSpaceDN w:val="0"/>
        <w:adjustRightInd w:val="0"/>
        <w:ind w:left="720"/>
        <w:rPr>
          <w:sz w:val="16"/>
          <w:szCs w:val="16"/>
        </w:rPr>
      </w:pPr>
    </w:p>
    <w:p w14:paraId="2292ED6B" w14:textId="77777777" w:rsidR="000705C2" w:rsidRDefault="000705C2" w:rsidP="000705C2">
      <w:pPr>
        <w:autoSpaceDE w:val="0"/>
        <w:autoSpaceDN w:val="0"/>
        <w:adjustRightInd w:val="0"/>
        <w:ind w:firstLine="720"/>
      </w:pPr>
    </w:p>
    <w:p w14:paraId="79AAD5CB" w14:textId="77777777" w:rsidR="000705C2" w:rsidRPr="005D7421" w:rsidRDefault="000705C2" w:rsidP="000705C2">
      <w:pPr>
        <w:autoSpaceDE w:val="0"/>
        <w:autoSpaceDN w:val="0"/>
        <w:adjustRightInd w:val="0"/>
        <w:ind w:firstLine="720"/>
      </w:pPr>
    </w:p>
    <w:p w14:paraId="29D8C83B" w14:textId="77777777" w:rsidR="000705C2" w:rsidRDefault="000705C2" w:rsidP="000705C2">
      <w:pPr>
        <w:autoSpaceDE w:val="0"/>
        <w:autoSpaceDN w:val="0"/>
        <w:adjustRightInd w:val="0"/>
        <w:rPr>
          <w:b/>
          <w:bCs/>
        </w:rPr>
      </w:pPr>
      <w:r w:rsidRPr="005D7421">
        <w:rPr>
          <w:b/>
          <w:bCs/>
        </w:rPr>
        <w:t>NOTE: Unless a Total Waiver has been granted, Bidder/</w:t>
      </w:r>
      <w:r>
        <w:rPr>
          <w:b/>
          <w:bCs/>
        </w:rPr>
        <w:t xml:space="preserve">Applicant </w:t>
      </w:r>
      <w:r w:rsidRPr="005D7421">
        <w:rPr>
          <w:b/>
          <w:bCs/>
        </w:rPr>
        <w:t>will be required to submit all reports and documents pursuant to the provisions set forth in the procurement and/or contract, as deemed appropriate by NYSED, to determine M/WBE compliance.</w:t>
      </w:r>
    </w:p>
    <w:p w14:paraId="7C864018" w14:textId="77777777" w:rsidR="000705C2" w:rsidRDefault="000705C2" w:rsidP="000705C2">
      <w:pPr>
        <w:autoSpaceDE w:val="0"/>
        <w:autoSpaceDN w:val="0"/>
        <w:adjustRightInd w:val="0"/>
        <w:rPr>
          <w:b/>
          <w:bCs/>
        </w:rPr>
      </w:pPr>
    </w:p>
    <w:p w14:paraId="4555CF8E" w14:textId="77777777" w:rsidR="000705C2" w:rsidRDefault="000705C2" w:rsidP="000705C2">
      <w:pPr>
        <w:jc w:val="center"/>
        <w:rPr>
          <w:rFonts w:ascii="Tw Cen MT" w:hAnsi="Tw Cen MT"/>
          <w:b/>
          <w:bCs/>
          <w:color w:val="000000"/>
          <w:szCs w:val="24"/>
        </w:rPr>
        <w:sectPr w:rsidR="000705C2" w:rsidSect="00F969E5">
          <w:pgSz w:w="12240" w:h="15840"/>
          <w:pgMar w:top="720" w:right="1152" w:bottom="360" w:left="1152" w:header="720" w:footer="720" w:gutter="0"/>
          <w:cols w:space="720"/>
          <w:docGrid w:linePitch="360"/>
        </w:sectPr>
      </w:pPr>
      <w:bookmarkStart w:id="263" w:name="RANGE!A1:W57"/>
    </w:p>
    <w:tbl>
      <w:tblPr>
        <w:tblW w:w="12618" w:type="dxa"/>
        <w:tblInd w:w="-348" w:type="dxa"/>
        <w:tblLayout w:type="fixed"/>
        <w:tblLook w:val="0000" w:firstRow="0" w:lastRow="0" w:firstColumn="0" w:lastColumn="0" w:noHBand="0" w:noVBand="0"/>
      </w:tblPr>
      <w:tblGrid>
        <w:gridCol w:w="342"/>
        <w:gridCol w:w="276"/>
        <w:gridCol w:w="937"/>
        <w:gridCol w:w="831"/>
        <w:gridCol w:w="272"/>
        <w:gridCol w:w="775"/>
        <w:gridCol w:w="489"/>
        <w:gridCol w:w="489"/>
        <w:gridCol w:w="550"/>
        <w:gridCol w:w="550"/>
        <w:gridCol w:w="632"/>
        <w:gridCol w:w="80"/>
        <w:gridCol w:w="275"/>
        <w:gridCol w:w="83"/>
        <w:gridCol w:w="88"/>
        <w:gridCol w:w="589"/>
        <w:gridCol w:w="95"/>
        <w:gridCol w:w="343"/>
        <w:gridCol w:w="170"/>
        <w:gridCol w:w="268"/>
        <w:gridCol w:w="74"/>
        <w:gridCol w:w="374"/>
        <w:gridCol w:w="438"/>
        <w:gridCol w:w="452"/>
        <w:gridCol w:w="68"/>
        <w:gridCol w:w="600"/>
        <w:gridCol w:w="62"/>
        <w:gridCol w:w="438"/>
        <w:gridCol w:w="620"/>
        <w:gridCol w:w="460"/>
        <w:gridCol w:w="438"/>
        <w:gridCol w:w="460"/>
      </w:tblGrid>
      <w:tr w:rsidR="000705C2" w14:paraId="431A2594" w14:textId="77777777" w:rsidTr="0067398F">
        <w:trPr>
          <w:trHeight w:val="117"/>
        </w:trPr>
        <w:tc>
          <w:tcPr>
            <w:tcW w:w="12618" w:type="dxa"/>
            <w:gridSpan w:val="32"/>
            <w:tcBorders>
              <w:top w:val="nil"/>
              <w:left w:val="nil"/>
              <w:bottom w:val="nil"/>
              <w:right w:val="nil"/>
            </w:tcBorders>
            <w:shd w:val="clear" w:color="auto" w:fill="FFFFFF"/>
            <w:noWrap/>
            <w:vAlign w:val="bottom"/>
          </w:tcPr>
          <w:p w14:paraId="080857BA" w14:textId="77777777" w:rsidR="000705C2" w:rsidRPr="00953CE5" w:rsidRDefault="000705C2" w:rsidP="0067398F">
            <w:pPr>
              <w:pStyle w:val="Heading4"/>
            </w:pPr>
            <w:bookmarkStart w:id="264" w:name="_EQUAL_EMPLOYMENT_OPPORTUNITY"/>
            <w:bookmarkEnd w:id="264"/>
            <w:r w:rsidRPr="00953CE5">
              <w:lastRenderedPageBreak/>
              <w:t>EQUAL EMPLOYMENT OPPORTUNITY - STAFFING PLAN</w:t>
            </w:r>
            <w:bookmarkEnd w:id="263"/>
            <w:r>
              <w:t xml:space="preserve"> (Instructions on Page 2)</w:t>
            </w:r>
          </w:p>
        </w:tc>
      </w:tr>
      <w:tr w:rsidR="000705C2" w14:paraId="5BCCD4B5" w14:textId="77777777" w:rsidTr="0067398F">
        <w:trPr>
          <w:trHeight w:val="315"/>
        </w:trPr>
        <w:tc>
          <w:tcPr>
            <w:tcW w:w="1555" w:type="dxa"/>
            <w:gridSpan w:val="3"/>
            <w:tcBorders>
              <w:top w:val="nil"/>
              <w:left w:val="nil"/>
              <w:bottom w:val="nil"/>
              <w:right w:val="nil"/>
            </w:tcBorders>
            <w:shd w:val="clear" w:color="auto" w:fill="FFFFFF"/>
            <w:noWrap/>
            <w:vAlign w:val="bottom"/>
          </w:tcPr>
          <w:p w14:paraId="5D2082A5" w14:textId="77777777" w:rsidR="000705C2" w:rsidRDefault="000705C2" w:rsidP="0067398F">
            <w:pPr>
              <w:rPr>
                <w:rFonts w:ascii="Tw Cen MT" w:hAnsi="Tw Cen MT"/>
                <w:color w:val="000000"/>
                <w:sz w:val="20"/>
              </w:rPr>
            </w:pPr>
            <w:r>
              <w:rPr>
                <w:rFonts w:ascii="Tw Cen MT" w:hAnsi="Tw Cen MT"/>
                <w:color w:val="000000"/>
                <w:sz w:val="20"/>
              </w:rPr>
              <w:t xml:space="preserve">Applicant Name: </w:t>
            </w:r>
          </w:p>
        </w:tc>
        <w:tc>
          <w:tcPr>
            <w:tcW w:w="3956" w:type="dxa"/>
            <w:gridSpan w:val="7"/>
            <w:tcBorders>
              <w:top w:val="nil"/>
              <w:left w:val="nil"/>
              <w:bottom w:val="single" w:sz="4" w:space="0" w:color="auto"/>
              <w:right w:val="nil"/>
            </w:tcBorders>
            <w:shd w:val="clear" w:color="auto" w:fill="FFFFFF"/>
            <w:noWrap/>
            <w:vAlign w:val="bottom"/>
          </w:tcPr>
          <w:p w14:paraId="4340D2A7" w14:textId="77777777" w:rsidR="000705C2" w:rsidRDefault="000705C2" w:rsidP="0067398F">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noWrap/>
            <w:vAlign w:val="bottom"/>
          </w:tcPr>
          <w:p w14:paraId="28DE1AEC" w14:textId="77777777" w:rsidR="000705C2" w:rsidRDefault="000705C2" w:rsidP="0067398F">
            <w:pPr>
              <w:rPr>
                <w:rFonts w:ascii="Tw Cen MT" w:hAnsi="Tw Cen MT"/>
                <w:color w:val="000000"/>
                <w:sz w:val="20"/>
              </w:rPr>
            </w:pPr>
            <w:r>
              <w:rPr>
                <w:rFonts w:ascii="Tw Cen MT" w:hAnsi="Tw Cen MT"/>
                <w:color w:val="000000"/>
                <w:sz w:val="20"/>
              </w:rPr>
              <w:t> </w:t>
            </w:r>
          </w:p>
        </w:tc>
        <w:tc>
          <w:tcPr>
            <w:tcW w:w="1115" w:type="dxa"/>
            <w:gridSpan w:val="5"/>
            <w:tcBorders>
              <w:top w:val="nil"/>
              <w:left w:val="nil"/>
              <w:bottom w:val="nil"/>
              <w:right w:val="nil"/>
            </w:tcBorders>
            <w:shd w:val="clear" w:color="auto" w:fill="FFFFFF"/>
            <w:noWrap/>
            <w:vAlign w:val="bottom"/>
          </w:tcPr>
          <w:p w14:paraId="6BBBA9CC" w14:textId="77777777" w:rsidR="000705C2" w:rsidRDefault="000705C2" w:rsidP="0067398F">
            <w:pPr>
              <w:rPr>
                <w:rFonts w:ascii="Tw Cen MT" w:hAnsi="Tw Cen MT"/>
                <w:color w:val="000000"/>
                <w:sz w:val="20"/>
              </w:rPr>
            </w:pPr>
            <w:r>
              <w:rPr>
                <w:rFonts w:ascii="Tw Cen MT" w:hAnsi="Tw Cen MT"/>
                <w:color w:val="000000"/>
                <w:sz w:val="20"/>
              </w:rPr>
              <w:t>Telephone:</w:t>
            </w:r>
          </w:p>
        </w:tc>
        <w:tc>
          <w:tcPr>
            <w:tcW w:w="438" w:type="dxa"/>
            <w:gridSpan w:val="2"/>
            <w:tcBorders>
              <w:top w:val="nil"/>
              <w:left w:val="nil"/>
              <w:bottom w:val="nil"/>
              <w:right w:val="nil"/>
            </w:tcBorders>
            <w:shd w:val="clear" w:color="auto" w:fill="FFFFFF"/>
            <w:noWrap/>
            <w:vAlign w:val="bottom"/>
          </w:tcPr>
          <w:p w14:paraId="196DDDB0" w14:textId="77777777" w:rsidR="000705C2" w:rsidRDefault="000705C2" w:rsidP="0067398F">
            <w:pPr>
              <w:rPr>
                <w:rFonts w:ascii="Tw Cen MT" w:hAnsi="Tw Cen MT"/>
                <w:color w:val="000000"/>
                <w:sz w:val="20"/>
              </w:rPr>
            </w:pPr>
            <w:r>
              <w:rPr>
                <w:rFonts w:ascii="Tw Cen MT" w:hAnsi="Tw Cen MT"/>
                <w:color w:val="000000"/>
                <w:sz w:val="20"/>
              </w:rPr>
              <w:t> </w:t>
            </w:r>
          </w:p>
        </w:tc>
        <w:tc>
          <w:tcPr>
            <w:tcW w:w="438" w:type="dxa"/>
            <w:gridSpan w:val="2"/>
            <w:tcBorders>
              <w:top w:val="nil"/>
              <w:left w:val="nil"/>
              <w:bottom w:val="nil"/>
              <w:right w:val="nil"/>
            </w:tcBorders>
            <w:shd w:val="clear" w:color="auto" w:fill="FFFFFF"/>
            <w:noWrap/>
            <w:vAlign w:val="bottom"/>
          </w:tcPr>
          <w:p w14:paraId="26DE760A" w14:textId="77777777" w:rsidR="000705C2" w:rsidRDefault="000705C2" w:rsidP="0067398F">
            <w:pPr>
              <w:rPr>
                <w:rFonts w:ascii="Tw Cen MT" w:hAnsi="Tw Cen MT"/>
                <w:color w:val="000000"/>
                <w:sz w:val="20"/>
              </w:rPr>
            </w:pPr>
            <w:r>
              <w:rPr>
                <w:rFonts w:ascii="Tw Cen MT" w:hAnsi="Tw Cen MT"/>
                <w:color w:val="000000"/>
                <w:sz w:val="20"/>
              </w:rPr>
              <w:t> </w:t>
            </w:r>
          </w:p>
        </w:tc>
        <w:tc>
          <w:tcPr>
            <w:tcW w:w="4484" w:type="dxa"/>
            <w:gridSpan w:val="12"/>
            <w:tcBorders>
              <w:top w:val="nil"/>
              <w:left w:val="nil"/>
              <w:bottom w:val="single" w:sz="4" w:space="0" w:color="auto"/>
              <w:right w:val="nil"/>
            </w:tcBorders>
            <w:shd w:val="clear" w:color="auto" w:fill="FFFFFF"/>
            <w:noWrap/>
            <w:vAlign w:val="bottom"/>
          </w:tcPr>
          <w:p w14:paraId="3F6333F3" w14:textId="77777777" w:rsidR="000705C2" w:rsidRDefault="000705C2" w:rsidP="0067398F">
            <w:pPr>
              <w:rPr>
                <w:rFonts w:ascii="Tw Cen MT" w:hAnsi="Tw Cen MT"/>
                <w:color w:val="000000"/>
                <w:sz w:val="20"/>
              </w:rPr>
            </w:pPr>
            <w:r>
              <w:rPr>
                <w:rFonts w:ascii="Tw Cen MT" w:hAnsi="Tw Cen MT"/>
                <w:color w:val="000000"/>
                <w:sz w:val="20"/>
              </w:rPr>
              <w:t> </w:t>
            </w:r>
          </w:p>
        </w:tc>
      </w:tr>
      <w:tr w:rsidR="000705C2" w14:paraId="79418F05" w14:textId="77777777" w:rsidTr="0067398F">
        <w:trPr>
          <w:trHeight w:val="360"/>
        </w:trPr>
        <w:tc>
          <w:tcPr>
            <w:tcW w:w="1555" w:type="dxa"/>
            <w:gridSpan w:val="3"/>
            <w:tcBorders>
              <w:top w:val="nil"/>
              <w:left w:val="nil"/>
              <w:bottom w:val="nil"/>
              <w:right w:val="nil"/>
            </w:tcBorders>
            <w:shd w:val="clear" w:color="auto" w:fill="FFFFFF"/>
            <w:noWrap/>
            <w:vAlign w:val="bottom"/>
          </w:tcPr>
          <w:p w14:paraId="5C08FF04" w14:textId="77777777" w:rsidR="000705C2" w:rsidRDefault="000705C2" w:rsidP="0067398F">
            <w:pPr>
              <w:rPr>
                <w:rFonts w:ascii="Tw Cen MT" w:hAnsi="Tw Cen MT"/>
                <w:color w:val="000000"/>
                <w:sz w:val="20"/>
              </w:rPr>
            </w:pPr>
            <w:r>
              <w:rPr>
                <w:rFonts w:ascii="Tw Cen MT" w:hAnsi="Tw Cen MT"/>
                <w:color w:val="000000"/>
                <w:sz w:val="20"/>
              </w:rPr>
              <w:t>Address:</w:t>
            </w:r>
          </w:p>
        </w:tc>
        <w:tc>
          <w:tcPr>
            <w:tcW w:w="3956" w:type="dxa"/>
            <w:gridSpan w:val="7"/>
            <w:tcBorders>
              <w:top w:val="nil"/>
              <w:left w:val="nil"/>
              <w:bottom w:val="single" w:sz="4" w:space="0" w:color="auto"/>
              <w:right w:val="nil"/>
            </w:tcBorders>
            <w:shd w:val="clear" w:color="auto" w:fill="FFFFFF"/>
            <w:noWrap/>
            <w:vAlign w:val="bottom"/>
          </w:tcPr>
          <w:p w14:paraId="602C1F6F" w14:textId="77777777" w:rsidR="000705C2" w:rsidRDefault="000705C2" w:rsidP="0067398F">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noWrap/>
            <w:vAlign w:val="bottom"/>
          </w:tcPr>
          <w:p w14:paraId="17BEBD25" w14:textId="77777777" w:rsidR="000705C2" w:rsidRDefault="000705C2" w:rsidP="0067398F">
            <w:pPr>
              <w:rPr>
                <w:rFonts w:ascii="Tw Cen MT" w:hAnsi="Tw Cen MT"/>
                <w:color w:val="000000"/>
                <w:sz w:val="20"/>
              </w:rPr>
            </w:pPr>
            <w:r>
              <w:rPr>
                <w:rFonts w:ascii="Tw Cen MT" w:hAnsi="Tw Cen MT"/>
                <w:color w:val="000000"/>
                <w:sz w:val="20"/>
              </w:rPr>
              <w:t> </w:t>
            </w:r>
          </w:p>
        </w:tc>
        <w:tc>
          <w:tcPr>
            <w:tcW w:w="1553" w:type="dxa"/>
            <w:gridSpan w:val="7"/>
            <w:tcBorders>
              <w:top w:val="nil"/>
              <w:left w:val="nil"/>
              <w:bottom w:val="nil"/>
              <w:right w:val="nil"/>
            </w:tcBorders>
            <w:shd w:val="clear" w:color="auto" w:fill="FFFFFF"/>
            <w:noWrap/>
            <w:vAlign w:val="bottom"/>
          </w:tcPr>
          <w:p w14:paraId="0B6AE36D" w14:textId="77777777" w:rsidR="000705C2" w:rsidRDefault="000705C2" w:rsidP="0067398F">
            <w:pPr>
              <w:rPr>
                <w:rFonts w:ascii="Tw Cen MT" w:hAnsi="Tw Cen MT"/>
                <w:color w:val="000000"/>
                <w:sz w:val="20"/>
              </w:rPr>
            </w:pPr>
            <w:r>
              <w:rPr>
                <w:rFonts w:ascii="Tw Cen MT" w:hAnsi="Tw Cen MT"/>
                <w:color w:val="000000"/>
                <w:sz w:val="20"/>
              </w:rPr>
              <w:t>Federal ID No.:</w:t>
            </w:r>
          </w:p>
        </w:tc>
        <w:tc>
          <w:tcPr>
            <w:tcW w:w="438" w:type="dxa"/>
            <w:gridSpan w:val="2"/>
            <w:tcBorders>
              <w:top w:val="nil"/>
              <w:left w:val="nil"/>
              <w:bottom w:val="nil"/>
              <w:right w:val="nil"/>
            </w:tcBorders>
            <w:shd w:val="clear" w:color="auto" w:fill="FFFFFF"/>
            <w:noWrap/>
            <w:vAlign w:val="bottom"/>
          </w:tcPr>
          <w:p w14:paraId="1EA37BCE" w14:textId="77777777" w:rsidR="000705C2" w:rsidRDefault="000705C2" w:rsidP="0067398F">
            <w:pPr>
              <w:rPr>
                <w:rFonts w:ascii="Tw Cen MT" w:hAnsi="Tw Cen MT"/>
                <w:color w:val="000000"/>
                <w:sz w:val="20"/>
              </w:rPr>
            </w:pPr>
            <w:r>
              <w:rPr>
                <w:rFonts w:ascii="Tw Cen MT" w:hAnsi="Tw Cen MT"/>
                <w:color w:val="000000"/>
                <w:sz w:val="20"/>
              </w:rPr>
              <w:t> </w:t>
            </w:r>
          </w:p>
        </w:tc>
        <w:tc>
          <w:tcPr>
            <w:tcW w:w="4484" w:type="dxa"/>
            <w:gridSpan w:val="12"/>
            <w:tcBorders>
              <w:top w:val="nil"/>
              <w:left w:val="nil"/>
              <w:bottom w:val="single" w:sz="4" w:space="0" w:color="auto"/>
              <w:right w:val="nil"/>
            </w:tcBorders>
            <w:shd w:val="clear" w:color="auto" w:fill="FFFFFF"/>
            <w:noWrap/>
            <w:vAlign w:val="bottom"/>
          </w:tcPr>
          <w:p w14:paraId="00D151F3" w14:textId="77777777" w:rsidR="000705C2" w:rsidRDefault="000705C2" w:rsidP="0067398F">
            <w:pPr>
              <w:rPr>
                <w:rFonts w:ascii="Tw Cen MT" w:hAnsi="Tw Cen MT"/>
                <w:color w:val="000000"/>
                <w:sz w:val="20"/>
              </w:rPr>
            </w:pPr>
            <w:r>
              <w:rPr>
                <w:rFonts w:ascii="Tw Cen MT" w:hAnsi="Tw Cen MT"/>
                <w:color w:val="000000"/>
                <w:sz w:val="20"/>
              </w:rPr>
              <w:t> </w:t>
            </w:r>
          </w:p>
        </w:tc>
      </w:tr>
      <w:tr w:rsidR="000705C2" w14:paraId="5C0A215A" w14:textId="77777777" w:rsidTr="0067398F">
        <w:trPr>
          <w:trHeight w:val="360"/>
        </w:trPr>
        <w:tc>
          <w:tcPr>
            <w:tcW w:w="1555" w:type="dxa"/>
            <w:gridSpan w:val="3"/>
            <w:tcBorders>
              <w:top w:val="nil"/>
              <w:left w:val="nil"/>
              <w:bottom w:val="nil"/>
              <w:right w:val="nil"/>
            </w:tcBorders>
            <w:shd w:val="clear" w:color="auto" w:fill="FFFFFF"/>
            <w:noWrap/>
            <w:vAlign w:val="bottom"/>
          </w:tcPr>
          <w:p w14:paraId="6318B86A" w14:textId="77777777" w:rsidR="000705C2" w:rsidRDefault="000705C2" w:rsidP="0067398F">
            <w:pPr>
              <w:rPr>
                <w:rFonts w:ascii="Tw Cen MT" w:hAnsi="Tw Cen MT"/>
                <w:color w:val="000000"/>
                <w:sz w:val="20"/>
              </w:rPr>
            </w:pPr>
            <w:r>
              <w:rPr>
                <w:rFonts w:ascii="Tw Cen MT" w:hAnsi="Tw Cen MT"/>
                <w:color w:val="000000"/>
                <w:sz w:val="20"/>
              </w:rPr>
              <w:t>City, State, ZIP:</w:t>
            </w:r>
          </w:p>
        </w:tc>
        <w:tc>
          <w:tcPr>
            <w:tcW w:w="3956" w:type="dxa"/>
            <w:gridSpan w:val="7"/>
            <w:tcBorders>
              <w:top w:val="nil"/>
              <w:left w:val="nil"/>
              <w:bottom w:val="single" w:sz="4" w:space="0" w:color="auto"/>
              <w:right w:val="nil"/>
            </w:tcBorders>
            <w:shd w:val="clear" w:color="auto" w:fill="FFFFFF"/>
            <w:noWrap/>
            <w:vAlign w:val="bottom"/>
          </w:tcPr>
          <w:p w14:paraId="46679ACA" w14:textId="77777777" w:rsidR="000705C2" w:rsidRDefault="000705C2" w:rsidP="0067398F">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noWrap/>
            <w:vAlign w:val="bottom"/>
          </w:tcPr>
          <w:p w14:paraId="0FAA20E3" w14:textId="77777777" w:rsidR="000705C2" w:rsidRDefault="000705C2" w:rsidP="0067398F">
            <w:pPr>
              <w:rPr>
                <w:rFonts w:ascii="Tw Cen MT" w:hAnsi="Tw Cen MT"/>
                <w:color w:val="000000"/>
                <w:sz w:val="20"/>
              </w:rPr>
            </w:pPr>
            <w:r>
              <w:rPr>
                <w:rFonts w:ascii="Tw Cen MT" w:hAnsi="Tw Cen MT"/>
                <w:color w:val="000000"/>
                <w:sz w:val="20"/>
              </w:rPr>
              <w:t> </w:t>
            </w:r>
          </w:p>
        </w:tc>
        <w:tc>
          <w:tcPr>
            <w:tcW w:w="1553" w:type="dxa"/>
            <w:gridSpan w:val="7"/>
            <w:tcBorders>
              <w:top w:val="nil"/>
              <w:left w:val="nil"/>
              <w:bottom w:val="nil"/>
              <w:right w:val="nil"/>
            </w:tcBorders>
            <w:shd w:val="clear" w:color="auto" w:fill="FFFFFF"/>
            <w:noWrap/>
            <w:vAlign w:val="bottom"/>
          </w:tcPr>
          <w:p w14:paraId="0CBC4E5A" w14:textId="77777777" w:rsidR="000705C2" w:rsidRDefault="000705C2" w:rsidP="0067398F">
            <w:pPr>
              <w:rPr>
                <w:rFonts w:ascii="Tw Cen MT" w:hAnsi="Tw Cen MT"/>
                <w:color w:val="000000"/>
                <w:sz w:val="20"/>
              </w:rPr>
            </w:pPr>
            <w:r>
              <w:rPr>
                <w:rFonts w:ascii="Tw Cen MT" w:hAnsi="Tw Cen MT"/>
                <w:color w:val="000000"/>
                <w:sz w:val="20"/>
              </w:rPr>
              <w:t>Project No:</w:t>
            </w:r>
          </w:p>
        </w:tc>
        <w:tc>
          <w:tcPr>
            <w:tcW w:w="438" w:type="dxa"/>
            <w:gridSpan w:val="2"/>
            <w:tcBorders>
              <w:top w:val="nil"/>
              <w:left w:val="nil"/>
              <w:bottom w:val="nil"/>
              <w:right w:val="nil"/>
            </w:tcBorders>
            <w:shd w:val="clear" w:color="auto" w:fill="FFFFFF"/>
            <w:noWrap/>
            <w:vAlign w:val="bottom"/>
          </w:tcPr>
          <w:p w14:paraId="2F169AC7" w14:textId="77777777" w:rsidR="000705C2" w:rsidRDefault="000705C2" w:rsidP="0067398F">
            <w:pPr>
              <w:rPr>
                <w:rFonts w:ascii="Tw Cen MT" w:hAnsi="Tw Cen MT"/>
                <w:color w:val="000000"/>
                <w:sz w:val="20"/>
              </w:rPr>
            </w:pPr>
            <w:r>
              <w:rPr>
                <w:rFonts w:ascii="Tw Cen MT" w:hAnsi="Tw Cen MT"/>
                <w:color w:val="000000"/>
                <w:sz w:val="20"/>
              </w:rPr>
              <w:t> </w:t>
            </w:r>
          </w:p>
        </w:tc>
        <w:tc>
          <w:tcPr>
            <w:tcW w:w="4484" w:type="dxa"/>
            <w:gridSpan w:val="12"/>
            <w:tcBorders>
              <w:top w:val="nil"/>
              <w:left w:val="nil"/>
              <w:bottom w:val="single" w:sz="4" w:space="0" w:color="auto"/>
              <w:right w:val="nil"/>
            </w:tcBorders>
            <w:shd w:val="clear" w:color="auto" w:fill="FFFFFF"/>
            <w:noWrap/>
            <w:vAlign w:val="bottom"/>
          </w:tcPr>
          <w:p w14:paraId="113C9418" w14:textId="77777777" w:rsidR="000705C2" w:rsidRDefault="000705C2" w:rsidP="0067398F">
            <w:pPr>
              <w:rPr>
                <w:rFonts w:ascii="Tw Cen MT" w:hAnsi="Tw Cen MT"/>
                <w:color w:val="000000"/>
                <w:sz w:val="20"/>
              </w:rPr>
            </w:pPr>
            <w:r>
              <w:rPr>
                <w:rFonts w:ascii="Tw Cen MT" w:hAnsi="Tw Cen MT"/>
                <w:color w:val="000000"/>
                <w:sz w:val="20"/>
              </w:rPr>
              <w:t> </w:t>
            </w:r>
          </w:p>
        </w:tc>
      </w:tr>
      <w:tr w:rsidR="000705C2" w14:paraId="4541BB57" w14:textId="77777777" w:rsidTr="0067398F">
        <w:trPr>
          <w:trHeight w:val="70"/>
        </w:trPr>
        <w:tc>
          <w:tcPr>
            <w:tcW w:w="618" w:type="dxa"/>
            <w:gridSpan w:val="2"/>
            <w:tcBorders>
              <w:top w:val="nil"/>
              <w:left w:val="nil"/>
              <w:bottom w:val="nil"/>
              <w:right w:val="nil"/>
            </w:tcBorders>
            <w:shd w:val="clear" w:color="auto" w:fill="FFFFFF"/>
            <w:noWrap/>
            <w:vAlign w:val="bottom"/>
          </w:tcPr>
          <w:p w14:paraId="0BAE6239" w14:textId="77777777" w:rsidR="000705C2" w:rsidRDefault="000705C2" w:rsidP="0067398F">
            <w:pPr>
              <w:rPr>
                <w:rFonts w:ascii="Tw Cen MT" w:hAnsi="Tw Cen MT"/>
                <w:color w:val="000000"/>
                <w:sz w:val="20"/>
              </w:rPr>
            </w:pPr>
          </w:p>
        </w:tc>
        <w:tc>
          <w:tcPr>
            <w:tcW w:w="937" w:type="dxa"/>
            <w:tcBorders>
              <w:top w:val="nil"/>
              <w:left w:val="nil"/>
              <w:bottom w:val="nil"/>
              <w:right w:val="nil"/>
            </w:tcBorders>
            <w:shd w:val="clear" w:color="auto" w:fill="FFFFFF"/>
            <w:noWrap/>
            <w:vAlign w:val="bottom"/>
          </w:tcPr>
          <w:p w14:paraId="3BFAE718" w14:textId="77777777" w:rsidR="000705C2" w:rsidRDefault="000705C2" w:rsidP="0067398F">
            <w:pPr>
              <w:rPr>
                <w:rFonts w:ascii="Tw Cen MT" w:hAnsi="Tw Cen MT"/>
                <w:color w:val="000000"/>
                <w:sz w:val="20"/>
              </w:rPr>
            </w:pPr>
          </w:p>
        </w:tc>
        <w:tc>
          <w:tcPr>
            <w:tcW w:w="831" w:type="dxa"/>
            <w:tcBorders>
              <w:top w:val="nil"/>
              <w:left w:val="nil"/>
              <w:bottom w:val="nil"/>
              <w:right w:val="nil"/>
            </w:tcBorders>
            <w:shd w:val="clear" w:color="auto" w:fill="FFFFFF"/>
            <w:noWrap/>
            <w:vAlign w:val="bottom"/>
          </w:tcPr>
          <w:p w14:paraId="23805B03" w14:textId="77777777" w:rsidR="000705C2" w:rsidRDefault="000705C2" w:rsidP="0067398F">
            <w:pPr>
              <w:rPr>
                <w:rFonts w:ascii="Tw Cen MT" w:hAnsi="Tw Cen MT"/>
                <w:color w:val="000000"/>
                <w:sz w:val="20"/>
              </w:rPr>
            </w:pPr>
          </w:p>
        </w:tc>
        <w:tc>
          <w:tcPr>
            <w:tcW w:w="272" w:type="dxa"/>
            <w:tcBorders>
              <w:top w:val="nil"/>
              <w:left w:val="nil"/>
              <w:bottom w:val="nil"/>
              <w:right w:val="nil"/>
            </w:tcBorders>
            <w:shd w:val="clear" w:color="auto" w:fill="FFFFFF"/>
            <w:noWrap/>
            <w:vAlign w:val="bottom"/>
          </w:tcPr>
          <w:p w14:paraId="0E304D06" w14:textId="77777777" w:rsidR="000705C2" w:rsidRDefault="000705C2" w:rsidP="0067398F">
            <w:pPr>
              <w:rPr>
                <w:rFonts w:ascii="Tw Cen MT" w:hAnsi="Tw Cen MT"/>
                <w:color w:val="000000"/>
                <w:sz w:val="20"/>
              </w:rPr>
            </w:pPr>
          </w:p>
        </w:tc>
        <w:tc>
          <w:tcPr>
            <w:tcW w:w="775" w:type="dxa"/>
            <w:tcBorders>
              <w:top w:val="nil"/>
              <w:left w:val="nil"/>
              <w:bottom w:val="nil"/>
              <w:right w:val="nil"/>
            </w:tcBorders>
            <w:shd w:val="clear" w:color="auto" w:fill="FFFFFF"/>
            <w:noWrap/>
            <w:vAlign w:val="bottom"/>
          </w:tcPr>
          <w:p w14:paraId="6E0784DE" w14:textId="77777777" w:rsidR="000705C2" w:rsidRDefault="000705C2" w:rsidP="0067398F">
            <w:pPr>
              <w:rPr>
                <w:rFonts w:ascii="Tw Cen MT" w:hAnsi="Tw Cen MT"/>
                <w:color w:val="000000"/>
                <w:sz w:val="20"/>
              </w:rPr>
            </w:pPr>
          </w:p>
        </w:tc>
        <w:tc>
          <w:tcPr>
            <w:tcW w:w="489" w:type="dxa"/>
            <w:tcBorders>
              <w:top w:val="nil"/>
              <w:left w:val="nil"/>
              <w:bottom w:val="nil"/>
              <w:right w:val="nil"/>
            </w:tcBorders>
            <w:shd w:val="clear" w:color="auto" w:fill="FFFFFF"/>
            <w:noWrap/>
            <w:vAlign w:val="bottom"/>
          </w:tcPr>
          <w:p w14:paraId="31812080" w14:textId="77777777" w:rsidR="000705C2" w:rsidRDefault="000705C2" w:rsidP="0067398F">
            <w:pPr>
              <w:rPr>
                <w:rFonts w:ascii="Tw Cen MT" w:hAnsi="Tw Cen MT"/>
                <w:color w:val="000000"/>
                <w:sz w:val="20"/>
              </w:rPr>
            </w:pPr>
          </w:p>
        </w:tc>
        <w:tc>
          <w:tcPr>
            <w:tcW w:w="489" w:type="dxa"/>
            <w:tcBorders>
              <w:top w:val="nil"/>
              <w:left w:val="nil"/>
              <w:bottom w:val="nil"/>
              <w:right w:val="nil"/>
            </w:tcBorders>
            <w:shd w:val="clear" w:color="auto" w:fill="FFFFFF"/>
            <w:noWrap/>
            <w:vAlign w:val="bottom"/>
          </w:tcPr>
          <w:p w14:paraId="41C89F0C" w14:textId="77777777" w:rsidR="000705C2" w:rsidRDefault="000705C2" w:rsidP="0067398F">
            <w:pPr>
              <w:rPr>
                <w:rFonts w:ascii="Tw Cen MT" w:hAnsi="Tw Cen MT"/>
                <w:color w:val="000000"/>
                <w:sz w:val="20"/>
              </w:rPr>
            </w:pPr>
          </w:p>
        </w:tc>
        <w:tc>
          <w:tcPr>
            <w:tcW w:w="550" w:type="dxa"/>
            <w:tcBorders>
              <w:top w:val="nil"/>
              <w:left w:val="nil"/>
              <w:bottom w:val="nil"/>
              <w:right w:val="nil"/>
            </w:tcBorders>
            <w:shd w:val="clear" w:color="auto" w:fill="FFFFFF"/>
            <w:noWrap/>
            <w:vAlign w:val="bottom"/>
          </w:tcPr>
          <w:p w14:paraId="488A7350" w14:textId="77777777" w:rsidR="000705C2" w:rsidRDefault="000705C2" w:rsidP="0067398F">
            <w:pPr>
              <w:rPr>
                <w:rFonts w:ascii="Tw Cen MT" w:hAnsi="Tw Cen MT"/>
                <w:color w:val="000000"/>
                <w:sz w:val="20"/>
              </w:rPr>
            </w:pPr>
          </w:p>
        </w:tc>
        <w:tc>
          <w:tcPr>
            <w:tcW w:w="550" w:type="dxa"/>
            <w:tcBorders>
              <w:top w:val="nil"/>
              <w:left w:val="nil"/>
              <w:bottom w:val="nil"/>
              <w:right w:val="nil"/>
            </w:tcBorders>
            <w:shd w:val="clear" w:color="auto" w:fill="FFFFFF"/>
            <w:noWrap/>
            <w:vAlign w:val="bottom"/>
          </w:tcPr>
          <w:p w14:paraId="0276A9BF" w14:textId="77777777" w:rsidR="000705C2" w:rsidRDefault="000705C2" w:rsidP="0067398F">
            <w:pPr>
              <w:rPr>
                <w:rFonts w:ascii="Tw Cen MT" w:hAnsi="Tw Cen MT"/>
                <w:color w:val="000000"/>
                <w:sz w:val="20"/>
              </w:rPr>
            </w:pPr>
          </w:p>
        </w:tc>
        <w:tc>
          <w:tcPr>
            <w:tcW w:w="632" w:type="dxa"/>
            <w:tcBorders>
              <w:top w:val="nil"/>
              <w:left w:val="nil"/>
              <w:bottom w:val="nil"/>
              <w:right w:val="nil"/>
            </w:tcBorders>
            <w:shd w:val="clear" w:color="auto" w:fill="FFFFFF"/>
            <w:noWrap/>
            <w:vAlign w:val="bottom"/>
          </w:tcPr>
          <w:p w14:paraId="1D5AA429" w14:textId="77777777" w:rsidR="000705C2" w:rsidRDefault="000705C2" w:rsidP="0067398F">
            <w:pPr>
              <w:rPr>
                <w:rFonts w:ascii="Tw Cen MT" w:hAnsi="Tw Cen MT"/>
                <w:color w:val="000000"/>
                <w:sz w:val="20"/>
              </w:rPr>
            </w:pPr>
          </w:p>
        </w:tc>
        <w:tc>
          <w:tcPr>
            <w:tcW w:w="438" w:type="dxa"/>
            <w:gridSpan w:val="3"/>
            <w:tcBorders>
              <w:top w:val="nil"/>
              <w:left w:val="nil"/>
              <w:bottom w:val="nil"/>
              <w:right w:val="nil"/>
            </w:tcBorders>
            <w:shd w:val="clear" w:color="auto" w:fill="FFFFFF"/>
            <w:noWrap/>
            <w:vAlign w:val="bottom"/>
          </w:tcPr>
          <w:p w14:paraId="39586CF9" w14:textId="77777777" w:rsidR="000705C2" w:rsidRDefault="000705C2" w:rsidP="0067398F">
            <w:pPr>
              <w:rPr>
                <w:rFonts w:ascii="Tw Cen MT" w:hAnsi="Tw Cen MT"/>
                <w:color w:val="000000"/>
                <w:sz w:val="20"/>
              </w:rPr>
            </w:pPr>
          </w:p>
        </w:tc>
        <w:tc>
          <w:tcPr>
            <w:tcW w:w="677" w:type="dxa"/>
            <w:gridSpan w:val="2"/>
            <w:tcBorders>
              <w:top w:val="nil"/>
              <w:left w:val="nil"/>
              <w:bottom w:val="nil"/>
              <w:right w:val="nil"/>
            </w:tcBorders>
            <w:shd w:val="clear" w:color="auto" w:fill="FFFFFF"/>
            <w:noWrap/>
            <w:vAlign w:val="bottom"/>
          </w:tcPr>
          <w:p w14:paraId="10596028" w14:textId="77777777" w:rsidR="000705C2" w:rsidRDefault="000705C2" w:rsidP="0067398F">
            <w:pPr>
              <w:rPr>
                <w:rFonts w:ascii="Tw Cen MT" w:hAnsi="Tw Cen MT"/>
                <w:color w:val="000000"/>
                <w:sz w:val="20"/>
              </w:rPr>
            </w:pPr>
          </w:p>
        </w:tc>
        <w:tc>
          <w:tcPr>
            <w:tcW w:w="438" w:type="dxa"/>
            <w:gridSpan w:val="2"/>
            <w:tcBorders>
              <w:top w:val="nil"/>
              <w:left w:val="nil"/>
              <w:bottom w:val="nil"/>
              <w:right w:val="nil"/>
            </w:tcBorders>
            <w:shd w:val="clear" w:color="auto" w:fill="FFFFFF"/>
            <w:noWrap/>
            <w:vAlign w:val="bottom"/>
          </w:tcPr>
          <w:p w14:paraId="4FCA8DE3" w14:textId="77777777" w:rsidR="000705C2" w:rsidRDefault="000705C2" w:rsidP="0067398F">
            <w:pPr>
              <w:rPr>
                <w:rFonts w:ascii="Tw Cen MT" w:hAnsi="Tw Cen MT"/>
                <w:color w:val="000000"/>
                <w:sz w:val="20"/>
              </w:rPr>
            </w:pPr>
          </w:p>
        </w:tc>
        <w:tc>
          <w:tcPr>
            <w:tcW w:w="438" w:type="dxa"/>
            <w:gridSpan w:val="2"/>
            <w:tcBorders>
              <w:top w:val="nil"/>
              <w:left w:val="nil"/>
              <w:bottom w:val="nil"/>
              <w:right w:val="nil"/>
            </w:tcBorders>
            <w:shd w:val="clear" w:color="auto" w:fill="FFFFFF"/>
            <w:noWrap/>
            <w:vAlign w:val="bottom"/>
          </w:tcPr>
          <w:p w14:paraId="28B20F83" w14:textId="77777777" w:rsidR="000705C2" w:rsidRDefault="000705C2" w:rsidP="0067398F">
            <w:pPr>
              <w:rPr>
                <w:rFonts w:ascii="Tw Cen MT" w:hAnsi="Tw Cen MT"/>
                <w:color w:val="000000"/>
                <w:sz w:val="20"/>
              </w:rPr>
            </w:pPr>
          </w:p>
        </w:tc>
        <w:tc>
          <w:tcPr>
            <w:tcW w:w="448" w:type="dxa"/>
            <w:gridSpan w:val="2"/>
            <w:tcBorders>
              <w:top w:val="nil"/>
              <w:left w:val="nil"/>
              <w:bottom w:val="nil"/>
              <w:right w:val="nil"/>
            </w:tcBorders>
            <w:shd w:val="clear" w:color="auto" w:fill="FFFFFF"/>
            <w:noWrap/>
            <w:vAlign w:val="bottom"/>
          </w:tcPr>
          <w:p w14:paraId="5209EA75" w14:textId="77777777" w:rsidR="000705C2" w:rsidRDefault="000705C2" w:rsidP="0067398F">
            <w:pPr>
              <w:rPr>
                <w:rFonts w:ascii="Tw Cen MT" w:hAnsi="Tw Cen MT"/>
                <w:color w:val="000000"/>
                <w:sz w:val="20"/>
              </w:rPr>
            </w:pPr>
          </w:p>
        </w:tc>
        <w:tc>
          <w:tcPr>
            <w:tcW w:w="438" w:type="dxa"/>
            <w:tcBorders>
              <w:top w:val="nil"/>
              <w:left w:val="nil"/>
              <w:bottom w:val="nil"/>
              <w:right w:val="nil"/>
            </w:tcBorders>
            <w:shd w:val="clear" w:color="auto" w:fill="FFFFFF"/>
            <w:noWrap/>
            <w:vAlign w:val="bottom"/>
          </w:tcPr>
          <w:p w14:paraId="61746A7C" w14:textId="77777777" w:rsidR="000705C2" w:rsidRDefault="000705C2" w:rsidP="0067398F">
            <w:pPr>
              <w:rPr>
                <w:rFonts w:ascii="Tw Cen MT" w:hAnsi="Tw Cen MT"/>
                <w:color w:val="000000"/>
                <w:sz w:val="20"/>
              </w:rPr>
            </w:pPr>
          </w:p>
        </w:tc>
        <w:tc>
          <w:tcPr>
            <w:tcW w:w="452" w:type="dxa"/>
            <w:tcBorders>
              <w:top w:val="nil"/>
              <w:left w:val="nil"/>
              <w:bottom w:val="nil"/>
              <w:right w:val="nil"/>
            </w:tcBorders>
            <w:shd w:val="clear" w:color="auto" w:fill="FFFFFF"/>
            <w:noWrap/>
            <w:vAlign w:val="bottom"/>
          </w:tcPr>
          <w:p w14:paraId="4A260B09" w14:textId="77777777" w:rsidR="000705C2" w:rsidRDefault="000705C2" w:rsidP="0067398F">
            <w:pPr>
              <w:rPr>
                <w:rFonts w:ascii="Tw Cen MT" w:hAnsi="Tw Cen MT"/>
                <w:color w:val="000000"/>
                <w:sz w:val="20"/>
              </w:rPr>
            </w:pPr>
          </w:p>
        </w:tc>
        <w:tc>
          <w:tcPr>
            <w:tcW w:w="668" w:type="dxa"/>
            <w:gridSpan w:val="2"/>
            <w:tcBorders>
              <w:top w:val="nil"/>
              <w:left w:val="nil"/>
              <w:bottom w:val="nil"/>
              <w:right w:val="nil"/>
            </w:tcBorders>
            <w:shd w:val="clear" w:color="auto" w:fill="FFFFFF"/>
            <w:noWrap/>
            <w:vAlign w:val="bottom"/>
          </w:tcPr>
          <w:p w14:paraId="30823901" w14:textId="77777777" w:rsidR="000705C2" w:rsidRDefault="000705C2" w:rsidP="0067398F">
            <w:pPr>
              <w:rPr>
                <w:rFonts w:ascii="Tw Cen MT" w:hAnsi="Tw Cen MT"/>
                <w:color w:val="000000"/>
                <w:sz w:val="20"/>
              </w:rPr>
            </w:pPr>
          </w:p>
        </w:tc>
        <w:tc>
          <w:tcPr>
            <w:tcW w:w="500" w:type="dxa"/>
            <w:gridSpan w:val="2"/>
            <w:tcBorders>
              <w:top w:val="nil"/>
              <w:left w:val="nil"/>
              <w:bottom w:val="nil"/>
              <w:right w:val="nil"/>
            </w:tcBorders>
            <w:shd w:val="clear" w:color="auto" w:fill="FFFFFF"/>
            <w:noWrap/>
            <w:vAlign w:val="bottom"/>
          </w:tcPr>
          <w:p w14:paraId="0ED1A1F3" w14:textId="77777777" w:rsidR="000705C2" w:rsidRDefault="000705C2" w:rsidP="0067398F">
            <w:pPr>
              <w:rPr>
                <w:rFonts w:ascii="Tw Cen MT" w:hAnsi="Tw Cen MT"/>
                <w:color w:val="000000"/>
                <w:sz w:val="20"/>
              </w:rPr>
            </w:pPr>
          </w:p>
        </w:tc>
        <w:tc>
          <w:tcPr>
            <w:tcW w:w="620" w:type="dxa"/>
            <w:tcBorders>
              <w:top w:val="nil"/>
              <w:left w:val="nil"/>
              <w:bottom w:val="nil"/>
              <w:right w:val="nil"/>
            </w:tcBorders>
            <w:shd w:val="clear" w:color="auto" w:fill="FFFFFF"/>
            <w:noWrap/>
            <w:vAlign w:val="bottom"/>
          </w:tcPr>
          <w:p w14:paraId="1B3E9ECD" w14:textId="77777777" w:rsidR="000705C2" w:rsidRDefault="000705C2" w:rsidP="0067398F">
            <w:pPr>
              <w:rPr>
                <w:rFonts w:ascii="Tw Cen MT" w:hAnsi="Tw Cen MT"/>
                <w:color w:val="000000"/>
                <w:sz w:val="20"/>
              </w:rPr>
            </w:pPr>
          </w:p>
        </w:tc>
        <w:tc>
          <w:tcPr>
            <w:tcW w:w="460" w:type="dxa"/>
            <w:tcBorders>
              <w:top w:val="nil"/>
              <w:left w:val="nil"/>
              <w:bottom w:val="nil"/>
              <w:right w:val="nil"/>
            </w:tcBorders>
            <w:shd w:val="clear" w:color="auto" w:fill="FFFFFF"/>
            <w:noWrap/>
            <w:vAlign w:val="bottom"/>
          </w:tcPr>
          <w:p w14:paraId="4C5EE8CD" w14:textId="77777777" w:rsidR="000705C2" w:rsidRDefault="000705C2" w:rsidP="0067398F">
            <w:pPr>
              <w:rPr>
                <w:rFonts w:ascii="Tw Cen MT" w:hAnsi="Tw Cen MT"/>
                <w:color w:val="000000"/>
                <w:sz w:val="20"/>
              </w:rPr>
            </w:pPr>
          </w:p>
        </w:tc>
        <w:tc>
          <w:tcPr>
            <w:tcW w:w="438" w:type="dxa"/>
            <w:tcBorders>
              <w:top w:val="nil"/>
              <w:left w:val="nil"/>
              <w:bottom w:val="nil"/>
              <w:right w:val="nil"/>
            </w:tcBorders>
            <w:shd w:val="clear" w:color="auto" w:fill="FFFFFF"/>
            <w:noWrap/>
            <w:vAlign w:val="bottom"/>
          </w:tcPr>
          <w:p w14:paraId="7015E181" w14:textId="77777777" w:rsidR="000705C2" w:rsidRDefault="000705C2" w:rsidP="0067398F">
            <w:pPr>
              <w:rPr>
                <w:rFonts w:ascii="Tw Cen MT" w:hAnsi="Tw Cen MT"/>
                <w:color w:val="000000"/>
                <w:sz w:val="20"/>
              </w:rPr>
            </w:pPr>
          </w:p>
        </w:tc>
        <w:tc>
          <w:tcPr>
            <w:tcW w:w="460" w:type="dxa"/>
            <w:tcBorders>
              <w:top w:val="nil"/>
              <w:left w:val="nil"/>
              <w:bottom w:val="nil"/>
              <w:right w:val="nil"/>
            </w:tcBorders>
            <w:shd w:val="clear" w:color="auto" w:fill="FFFFFF"/>
            <w:noWrap/>
            <w:vAlign w:val="bottom"/>
          </w:tcPr>
          <w:p w14:paraId="1278F452" w14:textId="77777777" w:rsidR="000705C2" w:rsidRDefault="000705C2" w:rsidP="0067398F">
            <w:pPr>
              <w:rPr>
                <w:rFonts w:ascii="Tw Cen MT" w:hAnsi="Tw Cen MT"/>
                <w:color w:val="000000"/>
                <w:sz w:val="20"/>
              </w:rPr>
            </w:pPr>
          </w:p>
        </w:tc>
      </w:tr>
      <w:tr w:rsidR="000705C2" w14:paraId="693C7B20" w14:textId="77777777" w:rsidTr="0067398F">
        <w:trPr>
          <w:trHeight w:val="80"/>
        </w:trPr>
        <w:tc>
          <w:tcPr>
            <w:tcW w:w="1555" w:type="dxa"/>
            <w:gridSpan w:val="3"/>
            <w:tcBorders>
              <w:top w:val="nil"/>
              <w:left w:val="nil"/>
              <w:bottom w:val="nil"/>
              <w:right w:val="nil"/>
            </w:tcBorders>
            <w:shd w:val="clear" w:color="auto" w:fill="FFFFFF"/>
            <w:noWrap/>
            <w:vAlign w:val="bottom"/>
          </w:tcPr>
          <w:p w14:paraId="05BCD260" w14:textId="77777777" w:rsidR="000705C2" w:rsidRDefault="000705C2" w:rsidP="0067398F">
            <w:pPr>
              <w:rPr>
                <w:rFonts w:ascii="Tw Cen MT" w:hAnsi="Tw Cen MT"/>
                <w:color w:val="000000"/>
                <w:sz w:val="20"/>
              </w:rPr>
            </w:pPr>
            <w:r>
              <w:rPr>
                <w:rFonts w:ascii="Tw Cen MT" w:hAnsi="Tw Cen MT"/>
                <w:color w:val="000000"/>
                <w:sz w:val="20"/>
              </w:rPr>
              <w:t>Report includes:</w:t>
            </w:r>
          </w:p>
        </w:tc>
        <w:tc>
          <w:tcPr>
            <w:tcW w:w="831" w:type="dxa"/>
            <w:tcBorders>
              <w:top w:val="nil"/>
              <w:left w:val="nil"/>
              <w:bottom w:val="nil"/>
              <w:right w:val="nil"/>
            </w:tcBorders>
            <w:shd w:val="clear" w:color="auto" w:fill="FFFFFF"/>
            <w:noWrap/>
            <w:vAlign w:val="bottom"/>
          </w:tcPr>
          <w:p w14:paraId="37DF5137" w14:textId="77777777" w:rsidR="000705C2" w:rsidRDefault="000705C2" w:rsidP="0067398F">
            <w:pPr>
              <w:rPr>
                <w:rFonts w:ascii="Tw Cen MT" w:hAnsi="Tw Cen MT"/>
                <w:color w:val="000000"/>
                <w:sz w:val="20"/>
              </w:rPr>
            </w:pPr>
            <w:r>
              <w:rPr>
                <w:rFonts w:ascii="Tw Cen MT" w:hAnsi="Tw Cen MT"/>
                <w:color w:val="000000"/>
                <w:sz w:val="20"/>
              </w:rPr>
              <w:t> </w:t>
            </w:r>
          </w:p>
        </w:tc>
        <w:tc>
          <w:tcPr>
            <w:tcW w:w="272" w:type="dxa"/>
            <w:tcBorders>
              <w:top w:val="nil"/>
              <w:left w:val="nil"/>
              <w:bottom w:val="nil"/>
              <w:right w:val="nil"/>
            </w:tcBorders>
            <w:shd w:val="clear" w:color="auto" w:fill="FFFFFF"/>
            <w:noWrap/>
            <w:vAlign w:val="bottom"/>
          </w:tcPr>
          <w:p w14:paraId="0D3B887F" w14:textId="77777777" w:rsidR="000705C2" w:rsidRDefault="000705C2" w:rsidP="0067398F">
            <w:pPr>
              <w:rPr>
                <w:rFonts w:ascii="Tw Cen MT" w:hAnsi="Tw Cen MT"/>
                <w:color w:val="000000"/>
                <w:sz w:val="20"/>
              </w:rPr>
            </w:pPr>
            <w:r>
              <w:rPr>
                <w:rFonts w:ascii="Tw Cen MT" w:hAnsi="Tw Cen MT"/>
                <w:color w:val="000000"/>
                <w:sz w:val="20"/>
              </w:rPr>
              <w:t> </w:t>
            </w:r>
          </w:p>
        </w:tc>
        <w:tc>
          <w:tcPr>
            <w:tcW w:w="775" w:type="dxa"/>
            <w:tcBorders>
              <w:top w:val="nil"/>
              <w:left w:val="nil"/>
              <w:bottom w:val="nil"/>
              <w:right w:val="nil"/>
            </w:tcBorders>
            <w:shd w:val="clear" w:color="auto" w:fill="FFFFFF"/>
            <w:noWrap/>
            <w:vAlign w:val="bottom"/>
          </w:tcPr>
          <w:p w14:paraId="3FF017A0" w14:textId="77777777" w:rsidR="000705C2" w:rsidRDefault="000705C2" w:rsidP="0067398F">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noWrap/>
            <w:vAlign w:val="bottom"/>
          </w:tcPr>
          <w:p w14:paraId="78C72465" w14:textId="77777777" w:rsidR="000705C2" w:rsidRDefault="000705C2" w:rsidP="0067398F">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noWrap/>
            <w:vAlign w:val="bottom"/>
          </w:tcPr>
          <w:p w14:paraId="0ACC3DA4" w14:textId="77777777" w:rsidR="000705C2" w:rsidRDefault="000705C2" w:rsidP="0067398F">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noWrap/>
            <w:vAlign w:val="bottom"/>
          </w:tcPr>
          <w:p w14:paraId="5865754C" w14:textId="77777777" w:rsidR="000705C2" w:rsidRDefault="000705C2" w:rsidP="0067398F">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noWrap/>
            <w:vAlign w:val="bottom"/>
          </w:tcPr>
          <w:p w14:paraId="4751D1B4" w14:textId="77777777" w:rsidR="000705C2" w:rsidRDefault="000705C2" w:rsidP="0067398F">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noWrap/>
            <w:vAlign w:val="bottom"/>
          </w:tcPr>
          <w:p w14:paraId="28E6D237" w14:textId="77777777" w:rsidR="000705C2" w:rsidRDefault="000705C2" w:rsidP="0067398F">
            <w:pPr>
              <w:rPr>
                <w:rFonts w:ascii="Tw Cen MT" w:hAnsi="Tw Cen MT"/>
                <w:color w:val="000000"/>
                <w:sz w:val="20"/>
              </w:rPr>
            </w:pPr>
          </w:p>
        </w:tc>
        <w:tc>
          <w:tcPr>
            <w:tcW w:w="1553" w:type="dxa"/>
            <w:gridSpan w:val="7"/>
            <w:tcBorders>
              <w:top w:val="nil"/>
              <w:left w:val="nil"/>
              <w:bottom w:val="nil"/>
              <w:right w:val="nil"/>
            </w:tcBorders>
            <w:shd w:val="clear" w:color="auto" w:fill="FFFFFF"/>
            <w:noWrap/>
            <w:vAlign w:val="bottom"/>
          </w:tcPr>
          <w:p w14:paraId="3A1B4A11" w14:textId="77777777" w:rsidR="000705C2" w:rsidRDefault="000705C2" w:rsidP="0067398F">
            <w:pPr>
              <w:rPr>
                <w:rFonts w:ascii="Tw Cen MT" w:hAnsi="Tw Cen MT"/>
                <w:color w:val="000000"/>
                <w:sz w:val="20"/>
              </w:rPr>
            </w:pPr>
          </w:p>
        </w:tc>
        <w:tc>
          <w:tcPr>
            <w:tcW w:w="438" w:type="dxa"/>
            <w:gridSpan w:val="2"/>
            <w:tcBorders>
              <w:top w:val="nil"/>
              <w:left w:val="nil"/>
              <w:bottom w:val="nil"/>
              <w:right w:val="nil"/>
            </w:tcBorders>
            <w:shd w:val="clear" w:color="auto" w:fill="FFFFFF"/>
            <w:noWrap/>
            <w:vAlign w:val="bottom"/>
          </w:tcPr>
          <w:p w14:paraId="43F54FF5" w14:textId="77777777" w:rsidR="000705C2" w:rsidRDefault="000705C2" w:rsidP="0067398F">
            <w:pPr>
              <w:rPr>
                <w:rFonts w:ascii="Tw Cen MT" w:hAnsi="Tw Cen MT"/>
                <w:color w:val="000000"/>
                <w:sz w:val="20"/>
              </w:rPr>
            </w:pPr>
          </w:p>
        </w:tc>
        <w:tc>
          <w:tcPr>
            <w:tcW w:w="448" w:type="dxa"/>
            <w:gridSpan w:val="2"/>
            <w:tcBorders>
              <w:top w:val="nil"/>
              <w:left w:val="nil"/>
              <w:bottom w:val="nil"/>
              <w:right w:val="nil"/>
            </w:tcBorders>
            <w:shd w:val="clear" w:color="auto" w:fill="FFFFFF"/>
            <w:noWrap/>
            <w:vAlign w:val="bottom"/>
          </w:tcPr>
          <w:p w14:paraId="3509456B" w14:textId="77777777" w:rsidR="000705C2" w:rsidRDefault="000705C2" w:rsidP="0067398F">
            <w:pPr>
              <w:rPr>
                <w:rFonts w:ascii="Tw Cen MT" w:hAnsi="Tw Cen MT"/>
                <w:color w:val="000000"/>
                <w:sz w:val="20"/>
              </w:rPr>
            </w:pPr>
          </w:p>
        </w:tc>
        <w:tc>
          <w:tcPr>
            <w:tcW w:w="438" w:type="dxa"/>
            <w:tcBorders>
              <w:top w:val="nil"/>
              <w:left w:val="nil"/>
              <w:bottom w:val="nil"/>
              <w:right w:val="nil"/>
            </w:tcBorders>
            <w:shd w:val="clear" w:color="auto" w:fill="FFFFFF"/>
            <w:noWrap/>
            <w:vAlign w:val="bottom"/>
          </w:tcPr>
          <w:p w14:paraId="3FB8E46D" w14:textId="77777777" w:rsidR="000705C2" w:rsidRDefault="000705C2" w:rsidP="0067398F">
            <w:pPr>
              <w:rPr>
                <w:rFonts w:ascii="Tw Cen MT" w:hAnsi="Tw Cen MT"/>
                <w:color w:val="000000"/>
                <w:sz w:val="20"/>
              </w:rPr>
            </w:pPr>
          </w:p>
        </w:tc>
        <w:tc>
          <w:tcPr>
            <w:tcW w:w="452" w:type="dxa"/>
            <w:tcBorders>
              <w:top w:val="nil"/>
              <w:left w:val="nil"/>
              <w:bottom w:val="nil"/>
              <w:right w:val="nil"/>
            </w:tcBorders>
            <w:shd w:val="clear" w:color="auto" w:fill="FFFFFF"/>
            <w:noWrap/>
            <w:vAlign w:val="bottom"/>
          </w:tcPr>
          <w:p w14:paraId="331FF92C" w14:textId="77777777" w:rsidR="000705C2" w:rsidRDefault="000705C2" w:rsidP="0067398F">
            <w:pPr>
              <w:rPr>
                <w:rFonts w:ascii="Tw Cen MT" w:hAnsi="Tw Cen MT"/>
                <w:color w:val="000000"/>
                <w:sz w:val="20"/>
              </w:rPr>
            </w:pPr>
          </w:p>
        </w:tc>
        <w:tc>
          <w:tcPr>
            <w:tcW w:w="668" w:type="dxa"/>
            <w:gridSpan w:val="2"/>
            <w:tcBorders>
              <w:top w:val="nil"/>
              <w:left w:val="nil"/>
              <w:bottom w:val="nil"/>
              <w:right w:val="nil"/>
            </w:tcBorders>
            <w:shd w:val="clear" w:color="auto" w:fill="FFFFFF"/>
            <w:noWrap/>
            <w:vAlign w:val="bottom"/>
          </w:tcPr>
          <w:p w14:paraId="6CA6E313" w14:textId="77777777" w:rsidR="000705C2" w:rsidRDefault="000705C2" w:rsidP="0067398F">
            <w:pPr>
              <w:rPr>
                <w:rFonts w:ascii="Tw Cen MT" w:hAnsi="Tw Cen MT"/>
                <w:color w:val="000000"/>
                <w:sz w:val="20"/>
              </w:rPr>
            </w:pPr>
          </w:p>
        </w:tc>
        <w:tc>
          <w:tcPr>
            <w:tcW w:w="500" w:type="dxa"/>
            <w:gridSpan w:val="2"/>
            <w:tcBorders>
              <w:top w:val="nil"/>
              <w:left w:val="nil"/>
              <w:bottom w:val="nil"/>
              <w:right w:val="nil"/>
            </w:tcBorders>
            <w:shd w:val="clear" w:color="auto" w:fill="FFFFFF"/>
            <w:noWrap/>
            <w:vAlign w:val="bottom"/>
          </w:tcPr>
          <w:p w14:paraId="596244CA" w14:textId="77777777" w:rsidR="000705C2" w:rsidRDefault="000705C2" w:rsidP="0067398F">
            <w:pPr>
              <w:rPr>
                <w:rFonts w:ascii="Tw Cen MT" w:hAnsi="Tw Cen MT"/>
                <w:color w:val="000000"/>
                <w:sz w:val="20"/>
              </w:rPr>
            </w:pPr>
          </w:p>
        </w:tc>
        <w:tc>
          <w:tcPr>
            <w:tcW w:w="620" w:type="dxa"/>
            <w:tcBorders>
              <w:top w:val="nil"/>
              <w:left w:val="nil"/>
              <w:bottom w:val="nil"/>
              <w:right w:val="nil"/>
            </w:tcBorders>
            <w:shd w:val="clear" w:color="auto" w:fill="FFFFFF"/>
            <w:noWrap/>
            <w:vAlign w:val="bottom"/>
          </w:tcPr>
          <w:p w14:paraId="29F5E103" w14:textId="77777777" w:rsidR="000705C2" w:rsidRDefault="000705C2" w:rsidP="0067398F">
            <w:pPr>
              <w:rPr>
                <w:rFonts w:ascii="Tw Cen MT" w:hAnsi="Tw Cen MT"/>
                <w:color w:val="000000"/>
                <w:sz w:val="20"/>
              </w:rPr>
            </w:pPr>
          </w:p>
        </w:tc>
        <w:tc>
          <w:tcPr>
            <w:tcW w:w="460" w:type="dxa"/>
            <w:tcBorders>
              <w:top w:val="nil"/>
              <w:left w:val="nil"/>
              <w:bottom w:val="nil"/>
              <w:right w:val="nil"/>
            </w:tcBorders>
            <w:shd w:val="clear" w:color="auto" w:fill="FFFFFF"/>
            <w:noWrap/>
            <w:vAlign w:val="bottom"/>
          </w:tcPr>
          <w:p w14:paraId="58C5EB95" w14:textId="77777777" w:rsidR="000705C2" w:rsidRDefault="000705C2" w:rsidP="0067398F">
            <w:pPr>
              <w:rPr>
                <w:rFonts w:ascii="Tw Cen MT" w:hAnsi="Tw Cen MT"/>
                <w:color w:val="000000"/>
                <w:sz w:val="20"/>
              </w:rPr>
            </w:pPr>
          </w:p>
        </w:tc>
        <w:tc>
          <w:tcPr>
            <w:tcW w:w="438" w:type="dxa"/>
            <w:tcBorders>
              <w:top w:val="nil"/>
              <w:left w:val="nil"/>
              <w:bottom w:val="nil"/>
              <w:right w:val="nil"/>
            </w:tcBorders>
            <w:shd w:val="clear" w:color="auto" w:fill="FFFFFF"/>
            <w:noWrap/>
            <w:vAlign w:val="bottom"/>
          </w:tcPr>
          <w:p w14:paraId="3BEB9583" w14:textId="77777777" w:rsidR="000705C2" w:rsidRDefault="000705C2" w:rsidP="0067398F">
            <w:pPr>
              <w:rPr>
                <w:rFonts w:ascii="Tw Cen MT" w:hAnsi="Tw Cen MT"/>
                <w:color w:val="000000"/>
                <w:sz w:val="20"/>
              </w:rPr>
            </w:pPr>
          </w:p>
        </w:tc>
        <w:tc>
          <w:tcPr>
            <w:tcW w:w="460" w:type="dxa"/>
            <w:tcBorders>
              <w:top w:val="nil"/>
              <w:left w:val="nil"/>
              <w:bottom w:val="nil"/>
              <w:right w:val="nil"/>
            </w:tcBorders>
            <w:shd w:val="clear" w:color="auto" w:fill="FFFFFF"/>
            <w:noWrap/>
            <w:vAlign w:val="bottom"/>
          </w:tcPr>
          <w:p w14:paraId="57D38905" w14:textId="77777777" w:rsidR="000705C2" w:rsidRDefault="000705C2" w:rsidP="0067398F">
            <w:pPr>
              <w:rPr>
                <w:rFonts w:ascii="Tw Cen MT" w:hAnsi="Tw Cen MT"/>
                <w:color w:val="000000"/>
                <w:sz w:val="20"/>
              </w:rPr>
            </w:pPr>
          </w:p>
        </w:tc>
      </w:tr>
      <w:tr w:rsidR="000705C2" w14:paraId="352EE585" w14:textId="77777777" w:rsidTr="0067398F">
        <w:trPr>
          <w:trHeight w:val="80"/>
        </w:trPr>
        <w:tc>
          <w:tcPr>
            <w:tcW w:w="3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04C738F"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4069" w:type="dxa"/>
            <w:gridSpan w:val="7"/>
            <w:tcBorders>
              <w:top w:val="nil"/>
              <w:left w:val="nil"/>
              <w:bottom w:val="nil"/>
              <w:right w:val="nil"/>
            </w:tcBorders>
            <w:shd w:val="clear" w:color="auto" w:fill="FFFFFF"/>
            <w:noWrap/>
            <w:vAlign w:val="bottom"/>
          </w:tcPr>
          <w:p w14:paraId="1FFA153C" w14:textId="77777777" w:rsidR="000705C2" w:rsidRDefault="000705C2" w:rsidP="0067398F">
            <w:pPr>
              <w:rPr>
                <w:rFonts w:ascii="Tw Cen MT" w:hAnsi="Tw Cen MT"/>
                <w:color w:val="000000"/>
                <w:sz w:val="20"/>
              </w:rPr>
            </w:pPr>
            <w:r>
              <w:rPr>
                <w:rFonts w:ascii="Tw Cen MT" w:hAnsi="Tw Cen MT"/>
                <w:color w:val="000000"/>
                <w:sz w:val="20"/>
              </w:rPr>
              <w:t>Work force to be utilized on this contract OR</w:t>
            </w:r>
          </w:p>
        </w:tc>
        <w:tc>
          <w:tcPr>
            <w:tcW w:w="550" w:type="dxa"/>
            <w:tcBorders>
              <w:top w:val="nil"/>
              <w:left w:val="nil"/>
              <w:bottom w:val="nil"/>
              <w:right w:val="nil"/>
            </w:tcBorders>
            <w:shd w:val="clear" w:color="auto" w:fill="FFFFFF"/>
            <w:noWrap/>
            <w:vAlign w:val="bottom"/>
          </w:tcPr>
          <w:p w14:paraId="580D61EE" w14:textId="77777777" w:rsidR="000705C2" w:rsidRDefault="000705C2" w:rsidP="0067398F">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noWrap/>
            <w:vAlign w:val="bottom"/>
          </w:tcPr>
          <w:p w14:paraId="1472DE13" w14:textId="77777777" w:rsidR="000705C2" w:rsidRDefault="000705C2" w:rsidP="0067398F">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noWrap/>
            <w:vAlign w:val="bottom"/>
          </w:tcPr>
          <w:p w14:paraId="15BE46FC" w14:textId="77777777" w:rsidR="000705C2" w:rsidRDefault="000705C2" w:rsidP="0067398F">
            <w:pPr>
              <w:rPr>
                <w:rFonts w:ascii="Tw Cen MT" w:hAnsi="Tw Cen MT"/>
                <w:color w:val="000000"/>
                <w:sz w:val="20"/>
              </w:rPr>
            </w:pPr>
          </w:p>
        </w:tc>
        <w:tc>
          <w:tcPr>
            <w:tcW w:w="35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3FB60159" w14:textId="77777777" w:rsidR="000705C2" w:rsidRDefault="000705C2" w:rsidP="0067398F">
            <w:pPr>
              <w:jc w:val="center"/>
              <w:rPr>
                <w:rFonts w:ascii="Tw Cen MT" w:hAnsi="Tw Cen MT"/>
                <w:color w:val="000000"/>
                <w:sz w:val="20"/>
              </w:rPr>
            </w:pPr>
          </w:p>
        </w:tc>
        <w:tc>
          <w:tcPr>
            <w:tcW w:w="1198" w:type="dxa"/>
            <w:gridSpan w:val="5"/>
            <w:tcBorders>
              <w:top w:val="nil"/>
              <w:left w:val="nil"/>
              <w:bottom w:val="nil"/>
              <w:right w:val="nil"/>
            </w:tcBorders>
            <w:shd w:val="clear" w:color="auto" w:fill="FFFFFF"/>
            <w:noWrap/>
            <w:vAlign w:val="bottom"/>
          </w:tcPr>
          <w:p w14:paraId="445E77F7" w14:textId="77777777" w:rsidR="000705C2" w:rsidRDefault="000705C2" w:rsidP="0067398F">
            <w:pPr>
              <w:rPr>
                <w:rFonts w:ascii="Tw Cen MT" w:hAnsi="Tw Cen MT"/>
                <w:color w:val="000000"/>
                <w:sz w:val="20"/>
              </w:rPr>
            </w:pPr>
          </w:p>
        </w:tc>
        <w:tc>
          <w:tcPr>
            <w:tcW w:w="438" w:type="dxa"/>
            <w:gridSpan w:val="2"/>
            <w:tcBorders>
              <w:top w:val="nil"/>
              <w:left w:val="nil"/>
              <w:bottom w:val="nil"/>
              <w:right w:val="nil"/>
            </w:tcBorders>
            <w:shd w:val="clear" w:color="auto" w:fill="FFFFFF"/>
            <w:noWrap/>
            <w:vAlign w:val="bottom"/>
          </w:tcPr>
          <w:p w14:paraId="772D2741" w14:textId="77777777" w:rsidR="000705C2" w:rsidRDefault="000705C2" w:rsidP="0067398F">
            <w:pPr>
              <w:rPr>
                <w:rFonts w:ascii="Tw Cen MT" w:hAnsi="Tw Cen MT"/>
                <w:color w:val="000000"/>
                <w:sz w:val="20"/>
              </w:rPr>
            </w:pPr>
          </w:p>
        </w:tc>
        <w:tc>
          <w:tcPr>
            <w:tcW w:w="448" w:type="dxa"/>
            <w:gridSpan w:val="2"/>
            <w:tcBorders>
              <w:top w:val="nil"/>
              <w:left w:val="nil"/>
              <w:bottom w:val="nil"/>
              <w:right w:val="nil"/>
            </w:tcBorders>
            <w:shd w:val="clear" w:color="auto" w:fill="FFFFFF"/>
            <w:noWrap/>
            <w:vAlign w:val="bottom"/>
          </w:tcPr>
          <w:p w14:paraId="1A47D15E" w14:textId="77777777" w:rsidR="000705C2" w:rsidRDefault="000705C2" w:rsidP="0067398F">
            <w:pPr>
              <w:rPr>
                <w:rFonts w:ascii="Tw Cen MT" w:hAnsi="Tw Cen MT"/>
                <w:color w:val="000000"/>
                <w:sz w:val="20"/>
              </w:rPr>
            </w:pPr>
          </w:p>
        </w:tc>
        <w:tc>
          <w:tcPr>
            <w:tcW w:w="438" w:type="dxa"/>
            <w:tcBorders>
              <w:top w:val="nil"/>
              <w:left w:val="nil"/>
              <w:bottom w:val="nil"/>
              <w:right w:val="nil"/>
            </w:tcBorders>
            <w:shd w:val="clear" w:color="auto" w:fill="FFFFFF"/>
            <w:noWrap/>
            <w:vAlign w:val="bottom"/>
          </w:tcPr>
          <w:p w14:paraId="5037B43A" w14:textId="77777777" w:rsidR="000705C2" w:rsidRDefault="000705C2" w:rsidP="0067398F">
            <w:pPr>
              <w:rPr>
                <w:rFonts w:ascii="Tw Cen MT" w:hAnsi="Tw Cen MT"/>
                <w:color w:val="000000"/>
                <w:sz w:val="20"/>
              </w:rPr>
            </w:pPr>
          </w:p>
        </w:tc>
        <w:tc>
          <w:tcPr>
            <w:tcW w:w="452" w:type="dxa"/>
            <w:tcBorders>
              <w:top w:val="nil"/>
              <w:left w:val="nil"/>
              <w:bottom w:val="nil"/>
              <w:right w:val="nil"/>
            </w:tcBorders>
            <w:shd w:val="clear" w:color="auto" w:fill="FFFFFF"/>
            <w:noWrap/>
            <w:vAlign w:val="bottom"/>
          </w:tcPr>
          <w:p w14:paraId="0409EDF0" w14:textId="77777777" w:rsidR="000705C2" w:rsidRDefault="000705C2" w:rsidP="0067398F">
            <w:pPr>
              <w:rPr>
                <w:rFonts w:ascii="Tw Cen MT" w:hAnsi="Tw Cen MT"/>
                <w:color w:val="000000"/>
                <w:sz w:val="20"/>
              </w:rPr>
            </w:pPr>
          </w:p>
        </w:tc>
        <w:tc>
          <w:tcPr>
            <w:tcW w:w="668" w:type="dxa"/>
            <w:gridSpan w:val="2"/>
            <w:tcBorders>
              <w:top w:val="nil"/>
              <w:left w:val="nil"/>
              <w:bottom w:val="nil"/>
              <w:right w:val="nil"/>
            </w:tcBorders>
            <w:shd w:val="clear" w:color="auto" w:fill="FFFFFF"/>
            <w:noWrap/>
            <w:vAlign w:val="bottom"/>
          </w:tcPr>
          <w:p w14:paraId="0BF9D400" w14:textId="77777777" w:rsidR="000705C2" w:rsidRDefault="000705C2" w:rsidP="0067398F">
            <w:pPr>
              <w:rPr>
                <w:rFonts w:ascii="Tw Cen MT" w:hAnsi="Tw Cen MT"/>
                <w:color w:val="000000"/>
                <w:sz w:val="20"/>
              </w:rPr>
            </w:pPr>
          </w:p>
        </w:tc>
        <w:tc>
          <w:tcPr>
            <w:tcW w:w="500" w:type="dxa"/>
            <w:gridSpan w:val="2"/>
            <w:tcBorders>
              <w:top w:val="nil"/>
              <w:left w:val="nil"/>
              <w:bottom w:val="nil"/>
              <w:right w:val="nil"/>
            </w:tcBorders>
            <w:shd w:val="clear" w:color="auto" w:fill="FFFFFF"/>
            <w:noWrap/>
            <w:vAlign w:val="bottom"/>
          </w:tcPr>
          <w:p w14:paraId="0A46C63D" w14:textId="77777777" w:rsidR="000705C2" w:rsidRDefault="000705C2" w:rsidP="0067398F">
            <w:pPr>
              <w:rPr>
                <w:rFonts w:ascii="Tw Cen MT" w:hAnsi="Tw Cen MT"/>
                <w:color w:val="000000"/>
                <w:sz w:val="20"/>
              </w:rPr>
            </w:pPr>
          </w:p>
        </w:tc>
        <w:tc>
          <w:tcPr>
            <w:tcW w:w="620" w:type="dxa"/>
            <w:tcBorders>
              <w:top w:val="nil"/>
              <w:left w:val="nil"/>
              <w:bottom w:val="nil"/>
              <w:right w:val="nil"/>
            </w:tcBorders>
            <w:shd w:val="clear" w:color="auto" w:fill="FFFFFF"/>
            <w:noWrap/>
            <w:vAlign w:val="bottom"/>
          </w:tcPr>
          <w:p w14:paraId="582FDB84" w14:textId="77777777" w:rsidR="000705C2" w:rsidRDefault="000705C2" w:rsidP="0067398F">
            <w:pPr>
              <w:rPr>
                <w:rFonts w:ascii="Tw Cen MT" w:hAnsi="Tw Cen MT"/>
                <w:color w:val="000000"/>
                <w:sz w:val="20"/>
              </w:rPr>
            </w:pPr>
          </w:p>
        </w:tc>
        <w:tc>
          <w:tcPr>
            <w:tcW w:w="460" w:type="dxa"/>
            <w:tcBorders>
              <w:top w:val="nil"/>
              <w:left w:val="nil"/>
              <w:bottom w:val="nil"/>
              <w:right w:val="nil"/>
            </w:tcBorders>
            <w:shd w:val="clear" w:color="auto" w:fill="FFFFFF"/>
            <w:noWrap/>
            <w:vAlign w:val="bottom"/>
          </w:tcPr>
          <w:p w14:paraId="3F052A20" w14:textId="77777777" w:rsidR="000705C2" w:rsidRDefault="000705C2" w:rsidP="0067398F">
            <w:pPr>
              <w:rPr>
                <w:rFonts w:ascii="Tw Cen MT" w:hAnsi="Tw Cen MT"/>
                <w:color w:val="000000"/>
                <w:sz w:val="20"/>
              </w:rPr>
            </w:pPr>
          </w:p>
        </w:tc>
        <w:tc>
          <w:tcPr>
            <w:tcW w:w="438" w:type="dxa"/>
            <w:tcBorders>
              <w:top w:val="nil"/>
              <w:left w:val="nil"/>
              <w:bottom w:val="nil"/>
              <w:right w:val="nil"/>
            </w:tcBorders>
            <w:shd w:val="clear" w:color="auto" w:fill="FFFFFF"/>
            <w:noWrap/>
            <w:vAlign w:val="bottom"/>
          </w:tcPr>
          <w:p w14:paraId="442DD8EE" w14:textId="77777777" w:rsidR="000705C2" w:rsidRDefault="000705C2" w:rsidP="0067398F">
            <w:pPr>
              <w:rPr>
                <w:rFonts w:ascii="Tw Cen MT" w:hAnsi="Tw Cen MT"/>
                <w:color w:val="000000"/>
                <w:sz w:val="20"/>
              </w:rPr>
            </w:pPr>
          </w:p>
        </w:tc>
        <w:tc>
          <w:tcPr>
            <w:tcW w:w="460" w:type="dxa"/>
            <w:tcBorders>
              <w:top w:val="nil"/>
              <w:left w:val="nil"/>
              <w:bottom w:val="nil"/>
              <w:right w:val="nil"/>
            </w:tcBorders>
            <w:shd w:val="clear" w:color="auto" w:fill="FFFFFF"/>
            <w:noWrap/>
            <w:vAlign w:val="bottom"/>
          </w:tcPr>
          <w:p w14:paraId="2DE7EAFE" w14:textId="77777777" w:rsidR="000705C2" w:rsidRDefault="000705C2" w:rsidP="0067398F">
            <w:pPr>
              <w:rPr>
                <w:rFonts w:ascii="Tw Cen MT" w:hAnsi="Tw Cen MT"/>
                <w:color w:val="000000"/>
                <w:sz w:val="20"/>
              </w:rPr>
            </w:pPr>
          </w:p>
        </w:tc>
      </w:tr>
      <w:tr w:rsidR="000705C2" w14:paraId="76B88A10" w14:textId="77777777" w:rsidTr="0067398F">
        <w:trPr>
          <w:trHeight w:val="90"/>
        </w:trPr>
        <w:tc>
          <w:tcPr>
            <w:tcW w:w="342" w:type="dxa"/>
            <w:tcBorders>
              <w:top w:val="nil"/>
              <w:left w:val="nil"/>
              <w:bottom w:val="nil"/>
              <w:right w:val="nil"/>
            </w:tcBorders>
            <w:shd w:val="clear" w:color="auto" w:fill="FFFFFF"/>
            <w:noWrap/>
            <w:vAlign w:val="bottom"/>
          </w:tcPr>
          <w:p w14:paraId="6327F196" w14:textId="77777777" w:rsidR="000705C2" w:rsidRDefault="000705C2" w:rsidP="0067398F">
            <w:pPr>
              <w:rPr>
                <w:rFonts w:ascii="Tw Cen MT" w:hAnsi="Tw Cen MT"/>
                <w:color w:val="000000"/>
                <w:sz w:val="20"/>
              </w:rPr>
            </w:pPr>
            <w:r>
              <w:rPr>
                <w:rFonts w:ascii="Tw Cen MT" w:hAnsi="Tw Cen MT"/>
                <w:color w:val="000000"/>
                <w:sz w:val="20"/>
              </w:rPr>
              <w:t> </w:t>
            </w:r>
          </w:p>
        </w:tc>
        <w:tc>
          <w:tcPr>
            <w:tcW w:w="1213" w:type="dxa"/>
            <w:gridSpan w:val="2"/>
            <w:tcBorders>
              <w:top w:val="nil"/>
              <w:left w:val="nil"/>
              <w:bottom w:val="nil"/>
              <w:right w:val="nil"/>
            </w:tcBorders>
            <w:shd w:val="clear" w:color="auto" w:fill="FFFFFF"/>
            <w:noWrap/>
            <w:vAlign w:val="bottom"/>
          </w:tcPr>
          <w:p w14:paraId="0E6BF245" w14:textId="77777777" w:rsidR="000705C2" w:rsidRDefault="000705C2" w:rsidP="0067398F">
            <w:pPr>
              <w:rPr>
                <w:rFonts w:ascii="Tw Cen MT" w:hAnsi="Tw Cen MT"/>
                <w:color w:val="000000"/>
                <w:sz w:val="20"/>
              </w:rPr>
            </w:pPr>
            <w:r>
              <w:rPr>
                <w:rFonts w:ascii="Tw Cen MT" w:hAnsi="Tw Cen MT"/>
                <w:color w:val="000000"/>
                <w:sz w:val="20"/>
              </w:rPr>
              <w:t> </w:t>
            </w:r>
          </w:p>
        </w:tc>
        <w:tc>
          <w:tcPr>
            <w:tcW w:w="831" w:type="dxa"/>
            <w:tcBorders>
              <w:top w:val="nil"/>
              <w:left w:val="nil"/>
              <w:bottom w:val="nil"/>
              <w:right w:val="nil"/>
            </w:tcBorders>
            <w:shd w:val="clear" w:color="auto" w:fill="FFFFFF"/>
            <w:noWrap/>
            <w:vAlign w:val="bottom"/>
          </w:tcPr>
          <w:p w14:paraId="5E39EE52" w14:textId="77777777" w:rsidR="000705C2" w:rsidRDefault="000705C2" w:rsidP="0067398F">
            <w:pPr>
              <w:rPr>
                <w:rFonts w:ascii="Tw Cen MT" w:hAnsi="Tw Cen MT"/>
                <w:color w:val="000000"/>
                <w:sz w:val="20"/>
              </w:rPr>
            </w:pPr>
            <w:r>
              <w:rPr>
                <w:rFonts w:ascii="Tw Cen MT" w:hAnsi="Tw Cen MT"/>
                <w:color w:val="000000"/>
                <w:sz w:val="20"/>
              </w:rPr>
              <w:t> </w:t>
            </w:r>
          </w:p>
        </w:tc>
        <w:tc>
          <w:tcPr>
            <w:tcW w:w="272" w:type="dxa"/>
            <w:tcBorders>
              <w:top w:val="nil"/>
              <w:left w:val="nil"/>
              <w:bottom w:val="nil"/>
              <w:right w:val="nil"/>
            </w:tcBorders>
            <w:shd w:val="clear" w:color="auto" w:fill="FFFFFF"/>
            <w:noWrap/>
            <w:vAlign w:val="bottom"/>
          </w:tcPr>
          <w:p w14:paraId="6F78B4E6" w14:textId="77777777" w:rsidR="000705C2" w:rsidRDefault="000705C2" w:rsidP="0067398F">
            <w:pPr>
              <w:rPr>
                <w:rFonts w:ascii="Tw Cen MT" w:hAnsi="Tw Cen MT"/>
                <w:color w:val="000000"/>
                <w:sz w:val="20"/>
              </w:rPr>
            </w:pPr>
            <w:r>
              <w:rPr>
                <w:rFonts w:ascii="Tw Cen MT" w:hAnsi="Tw Cen MT"/>
                <w:color w:val="000000"/>
                <w:sz w:val="20"/>
              </w:rPr>
              <w:t> </w:t>
            </w:r>
          </w:p>
        </w:tc>
        <w:tc>
          <w:tcPr>
            <w:tcW w:w="775" w:type="dxa"/>
            <w:tcBorders>
              <w:top w:val="nil"/>
              <w:left w:val="nil"/>
              <w:bottom w:val="nil"/>
              <w:right w:val="nil"/>
            </w:tcBorders>
            <w:shd w:val="clear" w:color="auto" w:fill="FFFFFF"/>
            <w:noWrap/>
            <w:vAlign w:val="bottom"/>
          </w:tcPr>
          <w:p w14:paraId="04C0D817" w14:textId="77777777" w:rsidR="000705C2" w:rsidRDefault="000705C2" w:rsidP="0067398F">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noWrap/>
            <w:vAlign w:val="bottom"/>
          </w:tcPr>
          <w:p w14:paraId="752E99A2" w14:textId="77777777" w:rsidR="000705C2" w:rsidRDefault="000705C2" w:rsidP="0067398F">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noWrap/>
            <w:vAlign w:val="bottom"/>
          </w:tcPr>
          <w:p w14:paraId="17C8CD4C" w14:textId="77777777" w:rsidR="000705C2" w:rsidRDefault="000705C2" w:rsidP="0067398F">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noWrap/>
            <w:vAlign w:val="bottom"/>
          </w:tcPr>
          <w:p w14:paraId="0D789063" w14:textId="77777777" w:rsidR="000705C2" w:rsidRDefault="000705C2" w:rsidP="0067398F">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noWrap/>
            <w:vAlign w:val="bottom"/>
          </w:tcPr>
          <w:p w14:paraId="6547ED25" w14:textId="77777777" w:rsidR="000705C2" w:rsidRDefault="000705C2" w:rsidP="0067398F">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noWrap/>
            <w:vAlign w:val="bottom"/>
          </w:tcPr>
          <w:p w14:paraId="136193B7" w14:textId="77777777" w:rsidR="000705C2" w:rsidRDefault="000705C2" w:rsidP="0067398F">
            <w:pPr>
              <w:rPr>
                <w:rFonts w:ascii="Tw Cen MT" w:hAnsi="Tw Cen MT"/>
                <w:color w:val="000000"/>
                <w:sz w:val="20"/>
              </w:rPr>
            </w:pPr>
          </w:p>
        </w:tc>
        <w:tc>
          <w:tcPr>
            <w:tcW w:w="355" w:type="dxa"/>
            <w:gridSpan w:val="2"/>
            <w:tcBorders>
              <w:top w:val="nil"/>
              <w:left w:val="nil"/>
              <w:bottom w:val="nil"/>
              <w:right w:val="nil"/>
            </w:tcBorders>
            <w:shd w:val="clear" w:color="auto" w:fill="FFFFFF"/>
            <w:noWrap/>
            <w:vAlign w:val="bottom"/>
          </w:tcPr>
          <w:p w14:paraId="216C7CD8" w14:textId="77777777" w:rsidR="000705C2" w:rsidRDefault="000705C2" w:rsidP="0067398F">
            <w:pPr>
              <w:rPr>
                <w:rFonts w:ascii="Tw Cen MT" w:hAnsi="Tw Cen MT"/>
                <w:color w:val="000000"/>
                <w:sz w:val="20"/>
              </w:rPr>
            </w:pPr>
          </w:p>
        </w:tc>
        <w:tc>
          <w:tcPr>
            <w:tcW w:w="760" w:type="dxa"/>
            <w:gridSpan w:val="3"/>
            <w:tcBorders>
              <w:top w:val="nil"/>
              <w:left w:val="nil"/>
              <w:bottom w:val="nil"/>
              <w:right w:val="nil"/>
            </w:tcBorders>
            <w:shd w:val="clear" w:color="auto" w:fill="FFFFFF"/>
            <w:noWrap/>
            <w:vAlign w:val="bottom"/>
          </w:tcPr>
          <w:p w14:paraId="59FE2822" w14:textId="77777777" w:rsidR="000705C2" w:rsidRDefault="000705C2" w:rsidP="0067398F">
            <w:pPr>
              <w:rPr>
                <w:rFonts w:ascii="Tw Cen MT" w:hAnsi="Tw Cen MT"/>
                <w:color w:val="000000"/>
                <w:sz w:val="20"/>
              </w:rPr>
            </w:pPr>
          </w:p>
        </w:tc>
        <w:tc>
          <w:tcPr>
            <w:tcW w:w="438" w:type="dxa"/>
            <w:gridSpan w:val="2"/>
            <w:tcBorders>
              <w:top w:val="nil"/>
              <w:left w:val="nil"/>
              <w:bottom w:val="nil"/>
              <w:right w:val="nil"/>
            </w:tcBorders>
            <w:shd w:val="clear" w:color="auto" w:fill="FFFFFF"/>
            <w:noWrap/>
            <w:vAlign w:val="bottom"/>
          </w:tcPr>
          <w:p w14:paraId="06568D00" w14:textId="77777777" w:rsidR="000705C2" w:rsidRDefault="000705C2" w:rsidP="0067398F">
            <w:pPr>
              <w:rPr>
                <w:rFonts w:ascii="Tw Cen MT" w:hAnsi="Tw Cen MT"/>
                <w:color w:val="000000"/>
                <w:sz w:val="20"/>
              </w:rPr>
            </w:pPr>
          </w:p>
        </w:tc>
        <w:tc>
          <w:tcPr>
            <w:tcW w:w="438" w:type="dxa"/>
            <w:gridSpan w:val="2"/>
            <w:tcBorders>
              <w:top w:val="nil"/>
              <w:left w:val="nil"/>
              <w:bottom w:val="nil"/>
              <w:right w:val="nil"/>
            </w:tcBorders>
            <w:shd w:val="clear" w:color="auto" w:fill="FFFFFF"/>
            <w:noWrap/>
            <w:vAlign w:val="bottom"/>
          </w:tcPr>
          <w:p w14:paraId="416BFB03" w14:textId="77777777" w:rsidR="000705C2" w:rsidRDefault="000705C2" w:rsidP="0067398F">
            <w:pPr>
              <w:rPr>
                <w:rFonts w:ascii="Tw Cen MT" w:hAnsi="Tw Cen MT"/>
                <w:color w:val="000000"/>
                <w:sz w:val="20"/>
              </w:rPr>
            </w:pPr>
          </w:p>
        </w:tc>
        <w:tc>
          <w:tcPr>
            <w:tcW w:w="448" w:type="dxa"/>
            <w:gridSpan w:val="2"/>
            <w:tcBorders>
              <w:top w:val="nil"/>
              <w:left w:val="nil"/>
              <w:bottom w:val="nil"/>
              <w:right w:val="nil"/>
            </w:tcBorders>
            <w:shd w:val="clear" w:color="auto" w:fill="FFFFFF"/>
            <w:noWrap/>
            <w:vAlign w:val="bottom"/>
          </w:tcPr>
          <w:p w14:paraId="66897CE7" w14:textId="77777777" w:rsidR="000705C2" w:rsidRDefault="000705C2" w:rsidP="0067398F">
            <w:pPr>
              <w:rPr>
                <w:rFonts w:ascii="Tw Cen MT" w:hAnsi="Tw Cen MT"/>
                <w:color w:val="000000"/>
                <w:sz w:val="20"/>
              </w:rPr>
            </w:pPr>
          </w:p>
        </w:tc>
        <w:tc>
          <w:tcPr>
            <w:tcW w:w="438" w:type="dxa"/>
            <w:tcBorders>
              <w:top w:val="nil"/>
              <w:left w:val="nil"/>
              <w:bottom w:val="nil"/>
              <w:right w:val="nil"/>
            </w:tcBorders>
            <w:shd w:val="clear" w:color="auto" w:fill="FFFFFF"/>
            <w:noWrap/>
            <w:vAlign w:val="bottom"/>
          </w:tcPr>
          <w:p w14:paraId="43898974" w14:textId="77777777" w:rsidR="000705C2" w:rsidRDefault="000705C2" w:rsidP="0067398F">
            <w:pPr>
              <w:rPr>
                <w:rFonts w:ascii="Tw Cen MT" w:hAnsi="Tw Cen MT"/>
                <w:color w:val="000000"/>
                <w:sz w:val="20"/>
              </w:rPr>
            </w:pPr>
          </w:p>
        </w:tc>
        <w:tc>
          <w:tcPr>
            <w:tcW w:w="452" w:type="dxa"/>
            <w:tcBorders>
              <w:top w:val="nil"/>
              <w:left w:val="nil"/>
              <w:bottom w:val="nil"/>
              <w:right w:val="nil"/>
            </w:tcBorders>
            <w:shd w:val="clear" w:color="auto" w:fill="FFFFFF"/>
            <w:noWrap/>
            <w:vAlign w:val="bottom"/>
          </w:tcPr>
          <w:p w14:paraId="0E6AF153" w14:textId="77777777" w:rsidR="000705C2" w:rsidRDefault="000705C2" w:rsidP="0067398F">
            <w:pPr>
              <w:rPr>
                <w:rFonts w:ascii="Tw Cen MT" w:hAnsi="Tw Cen MT"/>
                <w:color w:val="000000"/>
                <w:sz w:val="20"/>
              </w:rPr>
            </w:pPr>
          </w:p>
        </w:tc>
        <w:tc>
          <w:tcPr>
            <w:tcW w:w="668" w:type="dxa"/>
            <w:gridSpan w:val="2"/>
            <w:tcBorders>
              <w:top w:val="nil"/>
              <w:left w:val="nil"/>
              <w:bottom w:val="nil"/>
              <w:right w:val="nil"/>
            </w:tcBorders>
            <w:shd w:val="clear" w:color="auto" w:fill="FFFFFF"/>
            <w:noWrap/>
            <w:vAlign w:val="bottom"/>
          </w:tcPr>
          <w:p w14:paraId="37B8A9E3" w14:textId="77777777" w:rsidR="000705C2" w:rsidRDefault="000705C2" w:rsidP="0067398F">
            <w:pPr>
              <w:rPr>
                <w:rFonts w:ascii="Tw Cen MT" w:hAnsi="Tw Cen MT"/>
                <w:color w:val="000000"/>
                <w:sz w:val="20"/>
              </w:rPr>
            </w:pPr>
          </w:p>
        </w:tc>
        <w:tc>
          <w:tcPr>
            <w:tcW w:w="500" w:type="dxa"/>
            <w:gridSpan w:val="2"/>
            <w:tcBorders>
              <w:top w:val="nil"/>
              <w:left w:val="nil"/>
              <w:bottom w:val="nil"/>
              <w:right w:val="nil"/>
            </w:tcBorders>
            <w:shd w:val="clear" w:color="auto" w:fill="FFFFFF"/>
            <w:noWrap/>
            <w:vAlign w:val="bottom"/>
          </w:tcPr>
          <w:p w14:paraId="425A2DCD" w14:textId="77777777" w:rsidR="000705C2" w:rsidRDefault="000705C2" w:rsidP="0067398F">
            <w:pPr>
              <w:rPr>
                <w:rFonts w:ascii="Tw Cen MT" w:hAnsi="Tw Cen MT"/>
                <w:color w:val="000000"/>
                <w:sz w:val="20"/>
              </w:rPr>
            </w:pPr>
          </w:p>
        </w:tc>
        <w:tc>
          <w:tcPr>
            <w:tcW w:w="620" w:type="dxa"/>
            <w:tcBorders>
              <w:top w:val="nil"/>
              <w:left w:val="nil"/>
              <w:bottom w:val="nil"/>
              <w:right w:val="nil"/>
            </w:tcBorders>
            <w:shd w:val="clear" w:color="auto" w:fill="FFFFFF"/>
            <w:noWrap/>
            <w:vAlign w:val="bottom"/>
          </w:tcPr>
          <w:p w14:paraId="189BDE21" w14:textId="77777777" w:rsidR="000705C2" w:rsidRDefault="000705C2" w:rsidP="0067398F">
            <w:pPr>
              <w:rPr>
                <w:rFonts w:ascii="Tw Cen MT" w:hAnsi="Tw Cen MT"/>
                <w:color w:val="000000"/>
                <w:sz w:val="20"/>
              </w:rPr>
            </w:pPr>
          </w:p>
        </w:tc>
        <w:tc>
          <w:tcPr>
            <w:tcW w:w="460" w:type="dxa"/>
            <w:tcBorders>
              <w:top w:val="nil"/>
              <w:left w:val="nil"/>
              <w:bottom w:val="nil"/>
              <w:right w:val="nil"/>
            </w:tcBorders>
            <w:shd w:val="clear" w:color="auto" w:fill="FFFFFF"/>
            <w:noWrap/>
            <w:vAlign w:val="bottom"/>
          </w:tcPr>
          <w:p w14:paraId="2EA5447F" w14:textId="77777777" w:rsidR="000705C2" w:rsidRDefault="000705C2" w:rsidP="0067398F">
            <w:pPr>
              <w:rPr>
                <w:rFonts w:ascii="Tw Cen MT" w:hAnsi="Tw Cen MT"/>
                <w:color w:val="000000"/>
                <w:sz w:val="20"/>
              </w:rPr>
            </w:pPr>
          </w:p>
        </w:tc>
        <w:tc>
          <w:tcPr>
            <w:tcW w:w="438" w:type="dxa"/>
            <w:tcBorders>
              <w:top w:val="nil"/>
              <w:left w:val="nil"/>
              <w:bottom w:val="nil"/>
              <w:right w:val="nil"/>
            </w:tcBorders>
            <w:shd w:val="clear" w:color="auto" w:fill="FFFFFF"/>
            <w:noWrap/>
            <w:vAlign w:val="bottom"/>
          </w:tcPr>
          <w:p w14:paraId="154191EF" w14:textId="77777777" w:rsidR="000705C2" w:rsidRDefault="000705C2" w:rsidP="0067398F">
            <w:pPr>
              <w:rPr>
                <w:rFonts w:ascii="Tw Cen MT" w:hAnsi="Tw Cen MT"/>
                <w:color w:val="000000"/>
                <w:sz w:val="20"/>
              </w:rPr>
            </w:pPr>
          </w:p>
        </w:tc>
        <w:tc>
          <w:tcPr>
            <w:tcW w:w="460" w:type="dxa"/>
            <w:tcBorders>
              <w:top w:val="nil"/>
              <w:left w:val="nil"/>
              <w:bottom w:val="nil"/>
              <w:right w:val="nil"/>
            </w:tcBorders>
            <w:shd w:val="clear" w:color="auto" w:fill="FFFFFF"/>
            <w:noWrap/>
            <w:vAlign w:val="bottom"/>
          </w:tcPr>
          <w:p w14:paraId="0F88307B" w14:textId="77777777" w:rsidR="000705C2" w:rsidRDefault="000705C2" w:rsidP="0067398F">
            <w:pPr>
              <w:rPr>
                <w:rFonts w:ascii="Tw Cen MT" w:hAnsi="Tw Cen MT"/>
                <w:color w:val="000000"/>
                <w:sz w:val="20"/>
              </w:rPr>
            </w:pPr>
          </w:p>
        </w:tc>
      </w:tr>
      <w:tr w:rsidR="000705C2" w14:paraId="39F3E0F0" w14:textId="77777777" w:rsidTr="0067398F">
        <w:trPr>
          <w:trHeight w:val="71"/>
        </w:trPr>
        <w:tc>
          <w:tcPr>
            <w:tcW w:w="3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0958E89"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4069" w:type="dxa"/>
            <w:gridSpan w:val="7"/>
            <w:tcBorders>
              <w:top w:val="nil"/>
              <w:left w:val="nil"/>
              <w:bottom w:val="nil"/>
              <w:right w:val="nil"/>
            </w:tcBorders>
            <w:shd w:val="clear" w:color="auto" w:fill="FFFFFF"/>
            <w:noWrap/>
            <w:vAlign w:val="bottom"/>
          </w:tcPr>
          <w:p w14:paraId="2489E807" w14:textId="77777777" w:rsidR="000705C2" w:rsidRDefault="000705C2" w:rsidP="0067398F">
            <w:pPr>
              <w:rPr>
                <w:rFonts w:ascii="Tw Cen MT" w:hAnsi="Tw Cen MT"/>
                <w:color w:val="000000"/>
                <w:sz w:val="20"/>
              </w:rPr>
            </w:pPr>
            <w:r>
              <w:rPr>
                <w:rFonts w:ascii="Tw Cen MT" w:hAnsi="Tw Cen MT"/>
                <w:color w:val="000000"/>
                <w:sz w:val="20"/>
              </w:rPr>
              <w:t>Applicant’s total work force</w:t>
            </w:r>
          </w:p>
        </w:tc>
        <w:tc>
          <w:tcPr>
            <w:tcW w:w="550" w:type="dxa"/>
            <w:tcBorders>
              <w:top w:val="nil"/>
              <w:left w:val="nil"/>
              <w:bottom w:val="nil"/>
              <w:right w:val="nil"/>
            </w:tcBorders>
            <w:shd w:val="clear" w:color="auto" w:fill="FFFFFF"/>
            <w:noWrap/>
            <w:vAlign w:val="bottom"/>
          </w:tcPr>
          <w:p w14:paraId="5997083E" w14:textId="77777777" w:rsidR="000705C2" w:rsidRDefault="000705C2" w:rsidP="0067398F">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noWrap/>
            <w:vAlign w:val="bottom"/>
          </w:tcPr>
          <w:p w14:paraId="1224191A" w14:textId="77777777" w:rsidR="000705C2" w:rsidRDefault="000705C2" w:rsidP="0067398F">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noWrap/>
            <w:vAlign w:val="bottom"/>
          </w:tcPr>
          <w:p w14:paraId="0DE3C77A" w14:textId="77777777" w:rsidR="000705C2" w:rsidRDefault="000705C2" w:rsidP="0067398F">
            <w:pPr>
              <w:rPr>
                <w:rFonts w:ascii="Tw Cen MT" w:hAnsi="Tw Cen MT"/>
                <w:color w:val="000000"/>
                <w:sz w:val="20"/>
              </w:rPr>
            </w:pPr>
          </w:p>
        </w:tc>
        <w:tc>
          <w:tcPr>
            <w:tcW w:w="35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76683C4E" w14:textId="77777777" w:rsidR="000705C2" w:rsidRDefault="000705C2" w:rsidP="0067398F">
            <w:pPr>
              <w:jc w:val="center"/>
              <w:rPr>
                <w:rFonts w:ascii="Tw Cen MT" w:hAnsi="Tw Cen MT"/>
                <w:color w:val="000000"/>
                <w:sz w:val="20"/>
              </w:rPr>
            </w:pPr>
          </w:p>
        </w:tc>
        <w:tc>
          <w:tcPr>
            <w:tcW w:w="2522" w:type="dxa"/>
            <w:gridSpan w:val="10"/>
            <w:tcBorders>
              <w:top w:val="nil"/>
              <w:left w:val="nil"/>
              <w:bottom w:val="nil"/>
              <w:right w:val="nil"/>
            </w:tcBorders>
            <w:shd w:val="clear" w:color="auto" w:fill="FFFFFF"/>
            <w:noWrap/>
            <w:vAlign w:val="bottom"/>
          </w:tcPr>
          <w:p w14:paraId="17DE63E4" w14:textId="77777777" w:rsidR="000705C2" w:rsidRDefault="000705C2" w:rsidP="0067398F">
            <w:pPr>
              <w:rPr>
                <w:rFonts w:ascii="Tw Cen MT" w:hAnsi="Tw Cen MT"/>
                <w:color w:val="000000"/>
                <w:sz w:val="20"/>
              </w:rPr>
            </w:pPr>
          </w:p>
        </w:tc>
        <w:tc>
          <w:tcPr>
            <w:tcW w:w="3598" w:type="dxa"/>
            <w:gridSpan w:val="9"/>
            <w:tcBorders>
              <w:top w:val="nil"/>
              <w:left w:val="nil"/>
              <w:bottom w:val="single" w:sz="4" w:space="0" w:color="auto"/>
              <w:right w:val="nil"/>
            </w:tcBorders>
            <w:shd w:val="clear" w:color="auto" w:fill="FFFFFF"/>
            <w:noWrap/>
            <w:vAlign w:val="bottom"/>
          </w:tcPr>
          <w:p w14:paraId="49AAD681" w14:textId="77777777" w:rsidR="000705C2" w:rsidRDefault="000705C2" w:rsidP="0067398F">
            <w:pPr>
              <w:rPr>
                <w:rFonts w:ascii="Tw Cen MT" w:hAnsi="Tw Cen MT"/>
                <w:color w:val="000000"/>
                <w:sz w:val="20"/>
              </w:rPr>
            </w:pPr>
          </w:p>
        </w:tc>
      </w:tr>
      <w:tr w:rsidR="000705C2" w14:paraId="17B641CD" w14:textId="77777777" w:rsidTr="0067398F">
        <w:trPr>
          <w:trHeight w:val="253"/>
        </w:trPr>
        <w:tc>
          <w:tcPr>
            <w:tcW w:w="9020" w:type="dxa"/>
            <w:gridSpan w:val="23"/>
            <w:tcBorders>
              <w:top w:val="nil"/>
              <w:left w:val="nil"/>
              <w:bottom w:val="nil"/>
              <w:right w:val="nil"/>
            </w:tcBorders>
            <w:shd w:val="clear" w:color="auto" w:fill="FFFFFF"/>
            <w:noWrap/>
            <w:vAlign w:val="bottom"/>
          </w:tcPr>
          <w:p w14:paraId="5C093B5E" w14:textId="77777777" w:rsidR="000705C2" w:rsidRDefault="000705C2" w:rsidP="0067398F">
            <w:pPr>
              <w:rPr>
                <w:rFonts w:ascii="Tw Cen MT" w:hAnsi="Tw Cen MT"/>
                <w:b/>
                <w:bCs/>
                <w:color w:val="000000"/>
                <w:sz w:val="20"/>
              </w:rPr>
            </w:pPr>
            <w:r>
              <w:rPr>
                <w:rFonts w:ascii="Tw Cen MT" w:hAnsi="Tw Cen MT"/>
                <w:b/>
                <w:bCs/>
                <w:color w:val="000000"/>
                <w:sz w:val="20"/>
              </w:rPr>
              <w:t>Enter the total number of employees in each classification in each of the EEO-Job Categories identified.</w:t>
            </w:r>
          </w:p>
        </w:tc>
        <w:tc>
          <w:tcPr>
            <w:tcW w:w="520" w:type="dxa"/>
            <w:gridSpan w:val="2"/>
            <w:tcBorders>
              <w:top w:val="nil"/>
              <w:left w:val="nil"/>
              <w:bottom w:val="nil"/>
              <w:right w:val="nil"/>
            </w:tcBorders>
            <w:shd w:val="clear" w:color="auto" w:fill="FFFFFF"/>
            <w:noWrap/>
            <w:vAlign w:val="bottom"/>
          </w:tcPr>
          <w:p w14:paraId="6937595E" w14:textId="77777777" w:rsidR="000705C2" w:rsidRDefault="000705C2" w:rsidP="0067398F">
            <w:pPr>
              <w:rPr>
                <w:rFonts w:ascii="Tw Cen MT" w:hAnsi="Tw Cen MT"/>
                <w:color w:val="000000"/>
                <w:sz w:val="20"/>
              </w:rPr>
            </w:pPr>
            <w:r>
              <w:rPr>
                <w:rFonts w:ascii="Tw Cen MT" w:hAnsi="Tw Cen MT"/>
                <w:color w:val="000000"/>
                <w:sz w:val="20"/>
              </w:rPr>
              <w:t> </w:t>
            </w:r>
          </w:p>
        </w:tc>
        <w:tc>
          <w:tcPr>
            <w:tcW w:w="600" w:type="dxa"/>
            <w:tcBorders>
              <w:top w:val="nil"/>
              <w:left w:val="nil"/>
              <w:bottom w:val="nil"/>
              <w:right w:val="nil"/>
            </w:tcBorders>
            <w:shd w:val="clear" w:color="auto" w:fill="FFFFFF"/>
            <w:noWrap/>
            <w:vAlign w:val="bottom"/>
          </w:tcPr>
          <w:p w14:paraId="0B6C4B49" w14:textId="77777777" w:rsidR="000705C2" w:rsidRDefault="000705C2" w:rsidP="0067398F">
            <w:pPr>
              <w:rPr>
                <w:rFonts w:ascii="Tw Cen MT" w:hAnsi="Tw Cen MT"/>
                <w:color w:val="000000"/>
                <w:sz w:val="20"/>
              </w:rPr>
            </w:pPr>
            <w:r>
              <w:rPr>
                <w:rFonts w:ascii="Tw Cen MT" w:hAnsi="Tw Cen MT"/>
                <w:color w:val="000000"/>
                <w:sz w:val="20"/>
              </w:rPr>
              <w:t> </w:t>
            </w:r>
          </w:p>
        </w:tc>
        <w:tc>
          <w:tcPr>
            <w:tcW w:w="500" w:type="dxa"/>
            <w:gridSpan w:val="2"/>
            <w:tcBorders>
              <w:top w:val="nil"/>
              <w:left w:val="nil"/>
              <w:bottom w:val="nil"/>
              <w:right w:val="nil"/>
            </w:tcBorders>
            <w:shd w:val="clear" w:color="auto" w:fill="FFFFFF"/>
            <w:noWrap/>
            <w:vAlign w:val="bottom"/>
          </w:tcPr>
          <w:p w14:paraId="5490E4B8" w14:textId="77777777" w:rsidR="000705C2" w:rsidRDefault="000705C2" w:rsidP="0067398F">
            <w:pPr>
              <w:rPr>
                <w:rFonts w:ascii="Tw Cen MT" w:hAnsi="Tw Cen MT"/>
                <w:color w:val="000000"/>
                <w:sz w:val="20"/>
              </w:rPr>
            </w:pPr>
            <w:r>
              <w:rPr>
                <w:rFonts w:ascii="Tw Cen MT" w:hAnsi="Tw Cen MT"/>
                <w:color w:val="000000"/>
                <w:sz w:val="20"/>
              </w:rPr>
              <w:t> </w:t>
            </w:r>
          </w:p>
        </w:tc>
        <w:tc>
          <w:tcPr>
            <w:tcW w:w="620" w:type="dxa"/>
            <w:tcBorders>
              <w:top w:val="nil"/>
              <w:left w:val="nil"/>
              <w:bottom w:val="nil"/>
              <w:right w:val="nil"/>
            </w:tcBorders>
            <w:shd w:val="clear" w:color="auto" w:fill="FFFFFF"/>
            <w:noWrap/>
            <w:vAlign w:val="bottom"/>
          </w:tcPr>
          <w:p w14:paraId="55A33F55" w14:textId="77777777" w:rsidR="000705C2" w:rsidRDefault="000705C2" w:rsidP="0067398F">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noWrap/>
            <w:vAlign w:val="bottom"/>
          </w:tcPr>
          <w:p w14:paraId="72C18D92" w14:textId="77777777" w:rsidR="000705C2" w:rsidRDefault="000705C2" w:rsidP="0067398F">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noWrap/>
            <w:vAlign w:val="bottom"/>
          </w:tcPr>
          <w:p w14:paraId="06611740" w14:textId="77777777" w:rsidR="000705C2" w:rsidRDefault="000705C2" w:rsidP="0067398F">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noWrap/>
            <w:vAlign w:val="bottom"/>
          </w:tcPr>
          <w:p w14:paraId="55C59371" w14:textId="77777777" w:rsidR="000705C2" w:rsidRDefault="000705C2" w:rsidP="0067398F">
            <w:pPr>
              <w:rPr>
                <w:rFonts w:ascii="Tw Cen MT" w:hAnsi="Tw Cen MT"/>
                <w:color w:val="000000"/>
                <w:sz w:val="20"/>
              </w:rPr>
            </w:pPr>
            <w:r>
              <w:rPr>
                <w:rFonts w:ascii="Tw Cen MT" w:hAnsi="Tw Cen MT"/>
                <w:color w:val="000000"/>
                <w:sz w:val="20"/>
              </w:rPr>
              <w:t> </w:t>
            </w:r>
          </w:p>
        </w:tc>
      </w:tr>
      <w:tr w:rsidR="000705C2" w14:paraId="47FF3507" w14:textId="77777777" w:rsidTr="0067398F">
        <w:trPr>
          <w:trHeight w:val="270"/>
        </w:trPr>
        <w:tc>
          <w:tcPr>
            <w:tcW w:w="2658" w:type="dxa"/>
            <w:gridSpan w:val="5"/>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14:paraId="46071097" w14:textId="77777777" w:rsidR="000705C2" w:rsidRDefault="000705C2" w:rsidP="0067398F">
            <w:pPr>
              <w:jc w:val="center"/>
              <w:rPr>
                <w:rFonts w:ascii="Tw Cen MT" w:hAnsi="Tw Cen MT"/>
                <w:color w:val="000000"/>
                <w:sz w:val="20"/>
              </w:rPr>
            </w:pPr>
            <w:r>
              <w:rPr>
                <w:rFonts w:ascii="Tw Cen MT" w:hAnsi="Tw Cen MT"/>
                <w:color w:val="000000"/>
                <w:sz w:val="20"/>
              </w:rPr>
              <w:t xml:space="preserve"> EEO - Job Categories</w:t>
            </w:r>
          </w:p>
        </w:tc>
        <w:tc>
          <w:tcPr>
            <w:tcW w:w="775" w:type="dxa"/>
            <w:vMerge w:val="restart"/>
            <w:tcBorders>
              <w:top w:val="single" w:sz="4" w:space="0" w:color="auto"/>
              <w:left w:val="single" w:sz="4" w:space="0" w:color="auto"/>
              <w:bottom w:val="single" w:sz="4" w:space="0" w:color="000000"/>
              <w:right w:val="single" w:sz="4" w:space="0" w:color="auto"/>
            </w:tcBorders>
            <w:shd w:val="clear" w:color="auto" w:fill="FFFFFF"/>
            <w:textDirection w:val="btLr"/>
            <w:vAlign w:val="bottom"/>
          </w:tcPr>
          <w:p w14:paraId="181456C3" w14:textId="77777777" w:rsidR="000705C2" w:rsidRPr="00221D07" w:rsidRDefault="000705C2" w:rsidP="0067398F">
            <w:pPr>
              <w:rPr>
                <w:rFonts w:ascii="Tw Cen MT" w:hAnsi="Tw Cen MT"/>
                <w:color w:val="000000"/>
                <w:sz w:val="22"/>
                <w:szCs w:val="22"/>
              </w:rPr>
            </w:pPr>
            <w:r>
              <w:rPr>
                <w:rFonts w:ascii="Tw Cen MT" w:hAnsi="Tw Cen MT"/>
                <w:color w:val="000000"/>
                <w:sz w:val="22"/>
                <w:szCs w:val="22"/>
              </w:rPr>
              <w:t xml:space="preserve">  </w:t>
            </w:r>
            <w:r w:rsidRPr="00221D07">
              <w:rPr>
                <w:rFonts w:ascii="Tw Cen MT" w:hAnsi="Tw Cen MT"/>
                <w:color w:val="000000"/>
                <w:sz w:val="22"/>
                <w:szCs w:val="22"/>
              </w:rPr>
              <w:t>Total Work Force</w:t>
            </w:r>
          </w:p>
        </w:tc>
        <w:tc>
          <w:tcPr>
            <w:tcW w:w="9185" w:type="dxa"/>
            <w:gridSpan w:val="26"/>
            <w:tcBorders>
              <w:top w:val="single" w:sz="4" w:space="0" w:color="auto"/>
              <w:left w:val="nil"/>
              <w:bottom w:val="single" w:sz="4" w:space="0" w:color="auto"/>
              <w:right w:val="single" w:sz="4" w:space="0" w:color="000000"/>
            </w:tcBorders>
            <w:shd w:val="clear" w:color="auto" w:fill="FFFFFF"/>
            <w:noWrap/>
            <w:vAlign w:val="bottom"/>
          </w:tcPr>
          <w:p w14:paraId="5F512B83" w14:textId="77777777" w:rsidR="000705C2" w:rsidRDefault="000705C2" w:rsidP="0067398F">
            <w:pPr>
              <w:jc w:val="center"/>
              <w:rPr>
                <w:rFonts w:ascii="Tw Cen MT" w:hAnsi="Tw Cen MT"/>
                <w:color w:val="000000"/>
                <w:sz w:val="20"/>
              </w:rPr>
            </w:pPr>
            <w:r>
              <w:rPr>
                <w:rFonts w:ascii="Tw Cen MT" w:hAnsi="Tw Cen MT"/>
                <w:color w:val="000000"/>
                <w:sz w:val="20"/>
              </w:rPr>
              <w:t>Race/Ethnicity - report employees in only one category</w:t>
            </w:r>
          </w:p>
        </w:tc>
      </w:tr>
      <w:tr w:rsidR="000705C2" w14:paraId="2685DC80" w14:textId="77777777" w:rsidTr="0067398F">
        <w:trPr>
          <w:trHeight w:val="255"/>
        </w:trPr>
        <w:tc>
          <w:tcPr>
            <w:tcW w:w="2658" w:type="dxa"/>
            <w:gridSpan w:val="5"/>
            <w:vMerge/>
            <w:tcBorders>
              <w:top w:val="single" w:sz="4" w:space="0" w:color="auto"/>
              <w:left w:val="single" w:sz="4" w:space="0" w:color="auto"/>
              <w:bottom w:val="single" w:sz="4" w:space="0" w:color="auto"/>
              <w:right w:val="single" w:sz="4" w:space="0" w:color="auto"/>
            </w:tcBorders>
            <w:vAlign w:val="center"/>
          </w:tcPr>
          <w:p w14:paraId="24A231B9" w14:textId="77777777" w:rsidR="000705C2" w:rsidRDefault="000705C2" w:rsidP="0067398F">
            <w:pPr>
              <w:rPr>
                <w:rFonts w:ascii="Tw Cen MT" w:hAnsi="Tw Cen MT"/>
                <w:color w:val="000000"/>
                <w:sz w:val="20"/>
              </w:rPr>
            </w:pPr>
          </w:p>
        </w:tc>
        <w:tc>
          <w:tcPr>
            <w:tcW w:w="775" w:type="dxa"/>
            <w:vMerge/>
            <w:tcBorders>
              <w:top w:val="single" w:sz="4" w:space="0" w:color="auto"/>
              <w:left w:val="single" w:sz="4" w:space="0" w:color="auto"/>
              <w:bottom w:val="single" w:sz="4" w:space="0" w:color="000000"/>
              <w:right w:val="single" w:sz="4" w:space="0" w:color="auto"/>
            </w:tcBorders>
            <w:vAlign w:val="center"/>
          </w:tcPr>
          <w:p w14:paraId="7D5A5A6C" w14:textId="77777777" w:rsidR="000705C2" w:rsidRDefault="000705C2" w:rsidP="0067398F">
            <w:pPr>
              <w:rPr>
                <w:rFonts w:ascii="Tw Cen MT" w:hAnsi="Tw Cen MT"/>
                <w:color w:val="000000"/>
                <w:sz w:val="18"/>
                <w:szCs w:val="18"/>
              </w:rPr>
            </w:pPr>
          </w:p>
        </w:tc>
        <w:tc>
          <w:tcPr>
            <w:tcW w:w="978" w:type="dxa"/>
            <w:gridSpan w:val="2"/>
            <w:vMerge w:val="restart"/>
            <w:tcBorders>
              <w:top w:val="single" w:sz="4" w:space="0" w:color="auto"/>
              <w:left w:val="single" w:sz="4" w:space="0" w:color="auto"/>
              <w:bottom w:val="single" w:sz="4" w:space="0" w:color="000000"/>
              <w:right w:val="single" w:sz="4" w:space="0" w:color="000000"/>
            </w:tcBorders>
            <w:shd w:val="clear" w:color="auto" w:fill="FFFFFF"/>
            <w:vAlign w:val="bottom"/>
          </w:tcPr>
          <w:p w14:paraId="0E4BE7BC" w14:textId="77777777" w:rsidR="000705C2" w:rsidRDefault="000705C2" w:rsidP="0067398F">
            <w:pPr>
              <w:jc w:val="center"/>
              <w:rPr>
                <w:rFonts w:ascii="Tw Cen MT" w:hAnsi="Tw Cen MT"/>
                <w:color w:val="000000"/>
                <w:sz w:val="20"/>
              </w:rPr>
            </w:pPr>
            <w:r>
              <w:rPr>
                <w:rFonts w:ascii="Tw Cen MT" w:hAnsi="Tw Cen MT"/>
                <w:color w:val="000000"/>
                <w:sz w:val="20"/>
              </w:rPr>
              <w:t>Hispanic or Latino</w:t>
            </w:r>
          </w:p>
        </w:tc>
        <w:tc>
          <w:tcPr>
            <w:tcW w:w="8207" w:type="dxa"/>
            <w:gridSpan w:val="24"/>
            <w:tcBorders>
              <w:top w:val="single" w:sz="4" w:space="0" w:color="auto"/>
              <w:left w:val="nil"/>
              <w:bottom w:val="single" w:sz="4" w:space="0" w:color="auto"/>
              <w:right w:val="single" w:sz="4" w:space="0" w:color="auto"/>
            </w:tcBorders>
            <w:shd w:val="clear" w:color="auto" w:fill="FFFFFF"/>
            <w:noWrap/>
            <w:vAlign w:val="bottom"/>
          </w:tcPr>
          <w:p w14:paraId="1105CC93" w14:textId="77777777" w:rsidR="000705C2" w:rsidRDefault="000705C2" w:rsidP="0067398F">
            <w:pPr>
              <w:jc w:val="center"/>
              <w:rPr>
                <w:rFonts w:ascii="Tw Cen MT" w:hAnsi="Tw Cen MT"/>
                <w:color w:val="000000"/>
                <w:sz w:val="20"/>
              </w:rPr>
            </w:pPr>
            <w:proofErr w:type="gramStart"/>
            <w:r>
              <w:rPr>
                <w:rFonts w:ascii="Tw Cen MT" w:hAnsi="Tw Cen MT"/>
                <w:color w:val="000000"/>
                <w:sz w:val="20"/>
              </w:rPr>
              <w:t>Not-Hispanic</w:t>
            </w:r>
            <w:proofErr w:type="gramEnd"/>
            <w:r>
              <w:rPr>
                <w:rFonts w:ascii="Tw Cen MT" w:hAnsi="Tw Cen MT"/>
                <w:color w:val="000000"/>
                <w:sz w:val="20"/>
              </w:rPr>
              <w:t xml:space="preserve"> or Latino</w:t>
            </w:r>
          </w:p>
        </w:tc>
      </w:tr>
      <w:tr w:rsidR="000705C2" w14:paraId="2B751FCE" w14:textId="77777777" w:rsidTr="0067398F">
        <w:trPr>
          <w:trHeight w:val="210"/>
        </w:trPr>
        <w:tc>
          <w:tcPr>
            <w:tcW w:w="2658" w:type="dxa"/>
            <w:gridSpan w:val="5"/>
            <w:vMerge/>
            <w:tcBorders>
              <w:top w:val="single" w:sz="4" w:space="0" w:color="auto"/>
              <w:left w:val="single" w:sz="4" w:space="0" w:color="auto"/>
              <w:bottom w:val="single" w:sz="4" w:space="0" w:color="auto"/>
              <w:right w:val="single" w:sz="4" w:space="0" w:color="auto"/>
            </w:tcBorders>
            <w:vAlign w:val="center"/>
          </w:tcPr>
          <w:p w14:paraId="7868DDB5" w14:textId="77777777" w:rsidR="000705C2" w:rsidRDefault="000705C2" w:rsidP="0067398F">
            <w:pPr>
              <w:rPr>
                <w:rFonts w:ascii="Tw Cen MT" w:hAnsi="Tw Cen MT"/>
                <w:color w:val="000000"/>
                <w:sz w:val="20"/>
              </w:rPr>
            </w:pPr>
          </w:p>
        </w:tc>
        <w:tc>
          <w:tcPr>
            <w:tcW w:w="775" w:type="dxa"/>
            <w:vMerge/>
            <w:tcBorders>
              <w:top w:val="single" w:sz="4" w:space="0" w:color="auto"/>
              <w:left w:val="single" w:sz="4" w:space="0" w:color="auto"/>
              <w:bottom w:val="single" w:sz="4" w:space="0" w:color="000000"/>
              <w:right w:val="single" w:sz="4" w:space="0" w:color="auto"/>
            </w:tcBorders>
            <w:vAlign w:val="center"/>
          </w:tcPr>
          <w:p w14:paraId="6A0E6655" w14:textId="77777777" w:rsidR="000705C2" w:rsidRDefault="000705C2" w:rsidP="0067398F">
            <w:pPr>
              <w:rPr>
                <w:rFonts w:ascii="Tw Cen MT" w:hAnsi="Tw Cen MT"/>
                <w:color w:val="000000"/>
                <w:sz w:val="18"/>
                <w:szCs w:val="18"/>
              </w:rPr>
            </w:pPr>
          </w:p>
        </w:tc>
        <w:tc>
          <w:tcPr>
            <w:tcW w:w="978" w:type="dxa"/>
            <w:gridSpan w:val="2"/>
            <w:vMerge/>
            <w:tcBorders>
              <w:top w:val="single" w:sz="4" w:space="0" w:color="auto"/>
              <w:left w:val="single" w:sz="4" w:space="0" w:color="auto"/>
              <w:bottom w:val="single" w:sz="4" w:space="0" w:color="000000"/>
              <w:right w:val="single" w:sz="4" w:space="0" w:color="000000"/>
            </w:tcBorders>
            <w:vAlign w:val="center"/>
          </w:tcPr>
          <w:p w14:paraId="4578B534" w14:textId="77777777" w:rsidR="000705C2" w:rsidRDefault="000705C2" w:rsidP="0067398F">
            <w:pPr>
              <w:rPr>
                <w:rFonts w:ascii="Tw Cen MT" w:hAnsi="Tw Cen MT"/>
                <w:color w:val="000000"/>
                <w:sz w:val="20"/>
              </w:rPr>
            </w:pPr>
          </w:p>
        </w:tc>
        <w:tc>
          <w:tcPr>
            <w:tcW w:w="4171" w:type="dxa"/>
            <w:gridSpan w:val="14"/>
            <w:tcBorders>
              <w:top w:val="single" w:sz="4" w:space="0" w:color="auto"/>
              <w:left w:val="nil"/>
              <w:bottom w:val="single" w:sz="4" w:space="0" w:color="auto"/>
              <w:right w:val="single" w:sz="4" w:space="0" w:color="auto"/>
            </w:tcBorders>
            <w:shd w:val="clear" w:color="auto" w:fill="FFFFFF"/>
            <w:noWrap/>
            <w:vAlign w:val="bottom"/>
          </w:tcPr>
          <w:p w14:paraId="42CC5C10" w14:textId="77777777" w:rsidR="000705C2" w:rsidRDefault="000705C2" w:rsidP="0067398F">
            <w:pPr>
              <w:jc w:val="center"/>
              <w:rPr>
                <w:rFonts w:ascii="Tw Cen MT" w:hAnsi="Tw Cen MT"/>
                <w:color w:val="000000"/>
                <w:sz w:val="20"/>
              </w:rPr>
            </w:pPr>
            <w:r>
              <w:rPr>
                <w:rFonts w:ascii="Tw Cen MT" w:hAnsi="Tw Cen MT"/>
                <w:color w:val="000000"/>
                <w:sz w:val="20"/>
              </w:rPr>
              <w:t>Male</w:t>
            </w:r>
          </w:p>
        </w:tc>
        <w:tc>
          <w:tcPr>
            <w:tcW w:w="4036" w:type="dxa"/>
            <w:gridSpan w:val="10"/>
            <w:tcBorders>
              <w:top w:val="single" w:sz="4" w:space="0" w:color="auto"/>
              <w:left w:val="nil"/>
              <w:bottom w:val="single" w:sz="4" w:space="0" w:color="auto"/>
              <w:right w:val="single" w:sz="4" w:space="0" w:color="auto"/>
            </w:tcBorders>
            <w:shd w:val="clear" w:color="auto" w:fill="FFFFFF"/>
            <w:noWrap/>
            <w:vAlign w:val="bottom"/>
          </w:tcPr>
          <w:p w14:paraId="34F4B94A" w14:textId="77777777" w:rsidR="000705C2" w:rsidRDefault="000705C2" w:rsidP="0067398F">
            <w:pPr>
              <w:jc w:val="center"/>
              <w:rPr>
                <w:rFonts w:ascii="Tw Cen MT" w:hAnsi="Tw Cen MT"/>
                <w:color w:val="000000"/>
                <w:sz w:val="20"/>
              </w:rPr>
            </w:pPr>
            <w:r>
              <w:rPr>
                <w:rFonts w:ascii="Tw Cen MT" w:hAnsi="Tw Cen MT"/>
                <w:color w:val="000000"/>
                <w:sz w:val="20"/>
              </w:rPr>
              <w:t>Female</w:t>
            </w:r>
          </w:p>
        </w:tc>
      </w:tr>
      <w:tr w:rsidR="000705C2" w14:paraId="5DE0CBA6" w14:textId="77777777" w:rsidTr="0067398F">
        <w:trPr>
          <w:trHeight w:val="1358"/>
        </w:trPr>
        <w:tc>
          <w:tcPr>
            <w:tcW w:w="2658" w:type="dxa"/>
            <w:gridSpan w:val="5"/>
            <w:vMerge/>
            <w:tcBorders>
              <w:top w:val="single" w:sz="4" w:space="0" w:color="auto"/>
              <w:left w:val="single" w:sz="4" w:space="0" w:color="auto"/>
              <w:bottom w:val="single" w:sz="4" w:space="0" w:color="auto"/>
              <w:right w:val="single" w:sz="4" w:space="0" w:color="auto"/>
            </w:tcBorders>
            <w:vAlign w:val="center"/>
          </w:tcPr>
          <w:p w14:paraId="4751E618" w14:textId="77777777" w:rsidR="000705C2" w:rsidRDefault="000705C2" w:rsidP="0067398F">
            <w:pPr>
              <w:rPr>
                <w:rFonts w:ascii="Tw Cen MT" w:hAnsi="Tw Cen MT"/>
                <w:color w:val="000000"/>
                <w:sz w:val="20"/>
              </w:rPr>
            </w:pPr>
          </w:p>
        </w:tc>
        <w:tc>
          <w:tcPr>
            <w:tcW w:w="775" w:type="dxa"/>
            <w:vMerge/>
            <w:tcBorders>
              <w:top w:val="single" w:sz="4" w:space="0" w:color="auto"/>
              <w:left w:val="single" w:sz="4" w:space="0" w:color="auto"/>
              <w:bottom w:val="single" w:sz="4" w:space="0" w:color="000000"/>
              <w:right w:val="single" w:sz="4" w:space="0" w:color="auto"/>
            </w:tcBorders>
            <w:vAlign w:val="center"/>
          </w:tcPr>
          <w:p w14:paraId="2BF512C4" w14:textId="77777777" w:rsidR="000705C2" w:rsidRDefault="000705C2" w:rsidP="0067398F">
            <w:pPr>
              <w:rPr>
                <w:rFonts w:ascii="Tw Cen MT" w:hAnsi="Tw Cen MT"/>
                <w:color w:val="000000"/>
                <w:sz w:val="18"/>
                <w:szCs w:val="18"/>
              </w:rPr>
            </w:pPr>
          </w:p>
        </w:tc>
        <w:tc>
          <w:tcPr>
            <w:tcW w:w="489" w:type="dxa"/>
            <w:tcBorders>
              <w:top w:val="nil"/>
              <w:left w:val="nil"/>
              <w:bottom w:val="single" w:sz="4" w:space="0" w:color="auto"/>
              <w:right w:val="single" w:sz="4" w:space="0" w:color="auto"/>
            </w:tcBorders>
            <w:shd w:val="clear" w:color="auto" w:fill="FFFFFF"/>
            <w:textDirection w:val="btLr"/>
            <w:vAlign w:val="bottom"/>
          </w:tcPr>
          <w:p w14:paraId="73DDC031" w14:textId="77777777" w:rsidR="000705C2" w:rsidRDefault="000705C2" w:rsidP="0067398F">
            <w:pPr>
              <w:rPr>
                <w:rFonts w:ascii="Tw Cen MT" w:hAnsi="Tw Cen MT"/>
                <w:color w:val="000000"/>
                <w:sz w:val="18"/>
                <w:szCs w:val="18"/>
              </w:rPr>
            </w:pPr>
            <w:r>
              <w:rPr>
                <w:rFonts w:ascii="Tw Cen MT" w:hAnsi="Tw Cen MT"/>
                <w:color w:val="000000"/>
                <w:sz w:val="18"/>
                <w:szCs w:val="18"/>
              </w:rPr>
              <w:t>Male</w:t>
            </w:r>
          </w:p>
        </w:tc>
        <w:tc>
          <w:tcPr>
            <w:tcW w:w="489" w:type="dxa"/>
            <w:tcBorders>
              <w:top w:val="nil"/>
              <w:left w:val="nil"/>
              <w:bottom w:val="single" w:sz="4" w:space="0" w:color="auto"/>
              <w:right w:val="single" w:sz="4" w:space="0" w:color="auto"/>
            </w:tcBorders>
            <w:shd w:val="clear" w:color="auto" w:fill="FFFFFF"/>
            <w:textDirection w:val="btLr"/>
            <w:vAlign w:val="bottom"/>
          </w:tcPr>
          <w:p w14:paraId="1D231396" w14:textId="77777777" w:rsidR="000705C2" w:rsidRDefault="000705C2" w:rsidP="0067398F">
            <w:pPr>
              <w:rPr>
                <w:rFonts w:ascii="Tw Cen MT" w:hAnsi="Tw Cen MT"/>
                <w:color w:val="000000"/>
                <w:sz w:val="18"/>
                <w:szCs w:val="18"/>
              </w:rPr>
            </w:pPr>
            <w:r>
              <w:rPr>
                <w:rFonts w:ascii="Tw Cen MT" w:hAnsi="Tw Cen MT"/>
                <w:color w:val="000000"/>
                <w:sz w:val="18"/>
                <w:szCs w:val="18"/>
              </w:rPr>
              <w:t>Female</w:t>
            </w:r>
          </w:p>
        </w:tc>
        <w:tc>
          <w:tcPr>
            <w:tcW w:w="550" w:type="dxa"/>
            <w:tcBorders>
              <w:top w:val="nil"/>
              <w:left w:val="nil"/>
              <w:bottom w:val="single" w:sz="4" w:space="0" w:color="auto"/>
              <w:right w:val="single" w:sz="4" w:space="0" w:color="auto"/>
            </w:tcBorders>
            <w:shd w:val="clear" w:color="auto" w:fill="FFFFFF"/>
            <w:textDirection w:val="btLr"/>
            <w:vAlign w:val="bottom"/>
          </w:tcPr>
          <w:p w14:paraId="65B317AA" w14:textId="77777777" w:rsidR="000705C2" w:rsidRDefault="000705C2" w:rsidP="0067398F">
            <w:pPr>
              <w:rPr>
                <w:rFonts w:ascii="Tw Cen MT" w:hAnsi="Tw Cen MT"/>
                <w:color w:val="000000"/>
                <w:sz w:val="18"/>
                <w:szCs w:val="18"/>
              </w:rPr>
            </w:pPr>
            <w:r>
              <w:rPr>
                <w:rFonts w:ascii="Tw Cen MT" w:hAnsi="Tw Cen MT"/>
                <w:color w:val="000000"/>
                <w:sz w:val="18"/>
                <w:szCs w:val="18"/>
              </w:rPr>
              <w:t>White</w:t>
            </w:r>
          </w:p>
        </w:tc>
        <w:tc>
          <w:tcPr>
            <w:tcW w:w="550" w:type="dxa"/>
            <w:tcBorders>
              <w:top w:val="nil"/>
              <w:left w:val="nil"/>
              <w:bottom w:val="single" w:sz="4" w:space="0" w:color="auto"/>
              <w:right w:val="single" w:sz="4" w:space="0" w:color="auto"/>
            </w:tcBorders>
            <w:shd w:val="clear" w:color="auto" w:fill="FFFFFF"/>
            <w:textDirection w:val="btLr"/>
            <w:vAlign w:val="bottom"/>
          </w:tcPr>
          <w:p w14:paraId="229FBB1D" w14:textId="77777777" w:rsidR="000705C2" w:rsidRDefault="000705C2" w:rsidP="0067398F">
            <w:pPr>
              <w:rPr>
                <w:rFonts w:ascii="Tw Cen MT" w:hAnsi="Tw Cen MT"/>
                <w:color w:val="000000"/>
                <w:sz w:val="18"/>
                <w:szCs w:val="18"/>
              </w:rPr>
            </w:pPr>
            <w:proofErr w:type="gramStart"/>
            <w:r>
              <w:rPr>
                <w:rFonts w:ascii="Tw Cen MT" w:hAnsi="Tw Cen MT"/>
                <w:color w:val="000000"/>
                <w:sz w:val="18"/>
                <w:szCs w:val="18"/>
              </w:rPr>
              <w:t>African-American</w:t>
            </w:r>
            <w:proofErr w:type="gramEnd"/>
            <w:r>
              <w:rPr>
                <w:rFonts w:ascii="Tw Cen MT" w:hAnsi="Tw Cen MT"/>
                <w:color w:val="000000"/>
                <w:sz w:val="18"/>
                <w:szCs w:val="18"/>
              </w:rPr>
              <w:t xml:space="preserve"> or Black</w:t>
            </w:r>
          </w:p>
        </w:tc>
        <w:tc>
          <w:tcPr>
            <w:tcW w:w="712" w:type="dxa"/>
            <w:gridSpan w:val="2"/>
            <w:tcBorders>
              <w:top w:val="nil"/>
              <w:left w:val="nil"/>
              <w:bottom w:val="single" w:sz="4" w:space="0" w:color="auto"/>
              <w:right w:val="single" w:sz="4" w:space="0" w:color="auto"/>
            </w:tcBorders>
            <w:shd w:val="clear" w:color="auto" w:fill="FFFFFF"/>
            <w:textDirection w:val="btLr"/>
            <w:vAlign w:val="bottom"/>
          </w:tcPr>
          <w:p w14:paraId="64D9FFA8" w14:textId="77777777" w:rsidR="000705C2" w:rsidRDefault="000705C2" w:rsidP="0067398F">
            <w:pPr>
              <w:rPr>
                <w:rFonts w:ascii="Tw Cen MT" w:hAnsi="Tw Cen MT"/>
                <w:color w:val="000000"/>
                <w:sz w:val="18"/>
                <w:szCs w:val="18"/>
              </w:rPr>
            </w:pPr>
            <w:r>
              <w:rPr>
                <w:rFonts w:ascii="Tw Cen MT" w:hAnsi="Tw Cen MT"/>
                <w:color w:val="000000"/>
                <w:sz w:val="18"/>
                <w:szCs w:val="18"/>
              </w:rPr>
              <w:t>Native Hawaiian or Other Pacific Islander</w:t>
            </w:r>
          </w:p>
        </w:tc>
        <w:tc>
          <w:tcPr>
            <w:tcW w:w="446" w:type="dxa"/>
            <w:gridSpan w:val="3"/>
            <w:tcBorders>
              <w:top w:val="nil"/>
              <w:left w:val="nil"/>
              <w:bottom w:val="single" w:sz="4" w:space="0" w:color="auto"/>
              <w:right w:val="single" w:sz="4" w:space="0" w:color="auto"/>
            </w:tcBorders>
            <w:shd w:val="clear" w:color="auto" w:fill="FFFFFF"/>
            <w:textDirection w:val="btLr"/>
            <w:vAlign w:val="bottom"/>
          </w:tcPr>
          <w:p w14:paraId="1A31ABBF" w14:textId="77777777" w:rsidR="000705C2" w:rsidRDefault="000705C2" w:rsidP="0067398F">
            <w:pPr>
              <w:rPr>
                <w:rFonts w:ascii="Tw Cen MT" w:hAnsi="Tw Cen MT"/>
                <w:color w:val="000000"/>
                <w:sz w:val="18"/>
                <w:szCs w:val="18"/>
              </w:rPr>
            </w:pPr>
            <w:r>
              <w:rPr>
                <w:rFonts w:ascii="Tw Cen MT" w:hAnsi="Tw Cen MT"/>
                <w:color w:val="000000"/>
                <w:sz w:val="18"/>
                <w:szCs w:val="18"/>
              </w:rPr>
              <w:t>Asian</w:t>
            </w:r>
          </w:p>
        </w:tc>
        <w:tc>
          <w:tcPr>
            <w:tcW w:w="684" w:type="dxa"/>
            <w:gridSpan w:val="2"/>
            <w:tcBorders>
              <w:top w:val="nil"/>
              <w:left w:val="nil"/>
              <w:bottom w:val="single" w:sz="4" w:space="0" w:color="auto"/>
              <w:right w:val="single" w:sz="4" w:space="0" w:color="auto"/>
            </w:tcBorders>
            <w:shd w:val="clear" w:color="auto" w:fill="FFFFFF"/>
            <w:textDirection w:val="btLr"/>
            <w:vAlign w:val="bottom"/>
          </w:tcPr>
          <w:p w14:paraId="7E967E72" w14:textId="77777777" w:rsidR="000705C2" w:rsidRDefault="000705C2" w:rsidP="0067398F">
            <w:pPr>
              <w:rPr>
                <w:rFonts w:ascii="Tw Cen MT" w:hAnsi="Tw Cen MT"/>
                <w:color w:val="000000"/>
                <w:sz w:val="18"/>
                <w:szCs w:val="18"/>
              </w:rPr>
            </w:pPr>
            <w:r>
              <w:rPr>
                <w:rFonts w:ascii="Tw Cen MT" w:hAnsi="Tw Cen MT"/>
                <w:color w:val="000000"/>
                <w:sz w:val="18"/>
                <w:szCs w:val="18"/>
              </w:rPr>
              <w:t xml:space="preserve">American Indian or </w:t>
            </w:r>
            <w:smartTag w:uri="urn:schemas-microsoft-com:office:smarttags" w:element="place">
              <w:smartTag w:uri="urn:schemas-microsoft-com:office:smarttags" w:element="State">
                <w:r>
                  <w:rPr>
                    <w:rFonts w:ascii="Tw Cen MT" w:hAnsi="Tw Cen MT"/>
                    <w:color w:val="000000"/>
                    <w:sz w:val="18"/>
                    <w:szCs w:val="18"/>
                  </w:rPr>
                  <w:t>Alaska</w:t>
                </w:r>
              </w:smartTag>
            </w:smartTag>
            <w:r>
              <w:rPr>
                <w:rFonts w:ascii="Tw Cen MT" w:hAnsi="Tw Cen MT"/>
                <w:color w:val="000000"/>
                <w:sz w:val="18"/>
                <w:szCs w:val="18"/>
              </w:rPr>
              <w:t xml:space="preserve"> Native</w:t>
            </w:r>
          </w:p>
        </w:tc>
        <w:tc>
          <w:tcPr>
            <w:tcW w:w="513" w:type="dxa"/>
            <w:gridSpan w:val="2"/>
            <w:tcBorders>
              <w:top w:val="nil"/>
              <w:left w:val="nil"/>
              <w:bottom w:val="single" w:sz="4" w:space="0" w:color="auto"/>
              <w:right w:val="single" w:sz="4" w:space="0" w:color="auto"/>
            </w:tcBorders>
            <w:shd w:val="clear" w:color="auto" w:fill="FFFFFF"/>
            <w:textDirection w:val="btLr"/>
            <w:vAlign w:val="bottom"/>
          </w:tcPr>
          <w:p w14:paraId="6E7DE73A" w14:textId="77777777" w:rsidR="000705C2" w:rsidRDefault="000705C2" w:rsidP="0067398F">
            <w:pPr>
              <w:rPr>
                <w:rFonts w:ascii="Tw Cen MT" w:hAnsi="Tw Cen MT"/>
                <w:color w:val="000000"/>
                <w:sz w:val="18"/>
                <w:szCs w:val="18"/>
              </w:rPr>
            </w:pPr>
            <w:r>
              <w:rPr>
                <w:rFonts w:ascii="Tw Cen MT" w:hAnsi="Tw Cen MT"/>
                <w:color w:val="000000"/>
                <w:sz w:val="18"/>
                <w:szCs w:val="18"/>
              </w:rPr>
              <w:t>Two or More Races</w:t>
            </w:r>
          </w:p>
        </w:tc>
        <w:tc>
          <w:tcPr>
            <w:tcW w:w="342" w:type="dxa"/>
            <w:gridSpan w:val="2"/>
            <w:tcBorders>
              <w:top w:val="nil"/>
              <w:left w:val="nil"/>
              <w:bottom w:val="single" w:sz="4" w:space="0" w:color="auto"/>
              <w:right w:val="single" w:sz="4" w:space="0" w:color="auto"/>
            </w:tcBorders>
            <w:shd w:val="clear" w:color="auto" w:fill="FFFFFF"/>
            <w:textDirection w:val="btLr"/>
            <w:vAlign w:val="bottom"/>
          </w:tcPr>
          <w:p w14:paraId="6F1C9A2C" w14:textId="77777777" w:rsidR="000705C2" w:rsidRDefault="000705C2" w:rsidP="0067398F">
            <w:pPr>
              <w:rPr>
                <w:rFonts w:ascii="Tw Cen MT" w:hAnsi="Tw Cen MT"/>
                <w:color w:val="000000"/>
                <w:sz w:val="18"/>
                <w:szCs w:val="18"/>
              </w:rPr>
            </w:pPr>
            <w:r>
              <w:rPr>
                <w:rFonts w:ascii="Tw Cen MT" w:hAnsi="Tw Cen MT"/>
                <w:color w:val="000000"/>
                <w:sz w:val="18"/>
                <w:szCs w:val="18"/>
              </w:rPr>
              <w:t>Disabled</w:t>
            </w:r>
          </w:p>
        </w:tc>
        <w:tc>
          <w:tcPr>
            <w:tcW w:w="374" w:type="dxa"/>
            <w:tcBorders>
              <w:top w:val="nil"/>
              <w:left w:val="nil"/>
              <w:bottom w:val="nil"/>
              <w:right w:val="nil"/>
            </w:tcBorders>
            <w:shd w:val="clear" w:color="auto" w:fill="FFFFFF"/>
            <w:textDirection w:val="btLr"/>
            <w:vAlign w:val="bottom"/>
          </w:tcPr>
          <w:p w14:paraId="37537ECC" w14:textId="77777777" w:rsidR="000705C2" w:rsidRDefault="000705C2" w:rsidP="0067398F">
            <w:pPr>
              <w:rPr>
                <w:rFonts w:ascii="Tw Cen MT" w:hAnsi="Tw Cen MT"/>
                <w:color w:val="000000"/>
                <w:sz w:val="18"/>
                <w:szCs w:val="18"/>
              </w:rPr>
            </w:pPr>
            <w:r>
              <w:rPr>
                <w:rFonts w:ascii="Tw Cen MT" w:hAnsi="Tw Cen MT"/>
                <w:color w:val="000000"/>
                <w:sz w:val="18"/>
                <w:szCs w:val="18"/>
              </w:rPr>
              <w:t>Veteran</w:t>
            </w:r>
          </w:p>
        </w:tc>
        <w:tc>
          <w:tcPr>
            <w:tcW w:w="438" w:type="dxa"/>
            <w:tcBorders>
              <w:top w:val="nil"/>
              <w:left w:val="single" w:sz="4" w:space="0" w:color="auto"/>
              <w:bottom w:val="single" w:sz="4" w:space="0" w:color="auto"/>
              <w:right w:val="single" w:sz="4" w:space="0" w:color="auto"/>
            </w:tcBorders>
            <w:shd w:val="clear" w:color="auto" w:fill="FFFFFF"/>
            <w:textDirection w:val="btLr"/>
            <w:vAlign w:val="bottom"/>
          </w:tcPr>
          <w:p w14:paraId="193438D8" w14:textId="77777777" w:rsidR="000705C2" w:rsidRDefault="000705C2" w:rsidP="0067398F">
            <w:pPr>
              <w:rPr>
                <w:rFonts w:ascii="Tw Cen MT" w:hAnsi="Tw Cen MT"/>
                <w:color w:val="000000"/>
                <w:sz w:val="18"/>
                <w:szCs w:val="18"/>
              </w:rPr>
            </w:pPr>
            <w:r>
              <w:rPr>
                <w:rFonts w:ascii="Tw Cen MT" w:hAnsi="Tw Cen MT"/>
                <w:color w:val="000000"/>
                <w:sz w:val="18"/>
                <w:szCs w:val="18"/>
              </w:rPr>
              <w:t>White</w:t>
            </w:r>
          </w:p>
        </w:tc>
        <w:tc>
          <w:tcPr>
            <w:tcW w:w="520" w:type="dxa"/>
            <w:gridSpan w:val="2"/>
            <w:tcBorders>
              <w:top w:val="nil"/>
              <w:left w:val="nil"/>
              <w:bottom w:val="single" w:sz="4" w:space="0" w:color="auto"/>
              <w:right w:val="single" w:sz="4" w:space="0" w:color="auto"/>
            </w:tcBorders>
            <w:shd w:val="clear" w:color="auto" w:fill="FFFFFF"/>
            <w:textDirection w:val="btLr"/>
            <w:vAlign w:val="bottom"/>
          </w:tcPr>
          <w:p w14:paraId="03757D0E" w14:textId="77777777" w:rsidR="000705C2" w:rsidRDefault="000705C2" w:rsidP="0067398F">
            <w:pPr>
              <w:rPr>
                <w:rFonts w:ascii="Tw Cen MT" w:hAnsi="Tw Cen MT"/>
                <w:color w:val="000000"/>
                <w:sz w:val="18"/>
                <w:szCs w:val="18"/>
              </w:rPr>
            </w:pPr>
            <w:r>
              <w:rPr>
                <w:rFonts w:ascii="Tw Cen MT" w:hAnsi="Tw Cen MT"/>
                <w:color w:val="000000"/>
                <w:sz w:val="18"/>
                <w:szCs w:val="18"/>
              </w:rPr>
              <w:t>African-American</w:t>
            </w:r>
          </w:p>
        </w:tc>
        <w:tc>
          <w:tcPr>
            <w:tcW w:w="662" w:type="dxa"/>
            <w:gridSpan w:val="2"/>
            <w:tcBorders>
              <w:top w:val="nil"/>
              <w:left w:val="nil"/>
              <w:bottom w:val="single" w:sz="4" w:space="0" w:color="auto"/>
              <w:right w:val="single" w:sz="4" w:space="0" w:color="auto"/>
            </w:tcBorders>
            <w:shd w:val="clear" w:color="auto" w:fill="FFFFFF"/>
            <w:textDirection w:val="btLr"/>
            <w:vAlign w:val="bottom"/>
          </w:tcPr>
          <w:p w14:paraId="4D4B399B" w14:textId="77777777" w:rsidR="000705C2" w:rsidRDefault="000705C2" w:rsidP="0067398F">
            <w:pPr>
              <w:rPr>
                <w:rFonts w:ascii="Tw Cen MT" w:hAnsi="Tw Cen MT"/>
                <w:color w:val="000000"/>
                <w:sz w:val="18"/>
                <w:szCs w:val="18"/>
              </w:rPr>
            </w:pPr>
            <w:r>
              <w:rPr>
                <w:rFonts w:ascii="Tw Cen MT" w:hAnsi="Tw Cen MT"/>
                <w:color w:val="000000"/>
                <w:sz w:val="18"/>
                <w:szCs w:val="18"/>
              </w:rPr>
              <w:t>Native Hawaiian or Other Pacific Islander</w:t>
            </w:r>
          </w:p>
        </w:tc>
        <w:tc>
          <w:tcPr>
            <w:tcW w:w="438" w:type="dxa"/>
            <w:tcBorders>
              <w:top w:val="nil"/>
              <w:left w:val="nil"/>
              <w:bottom w:val="single" w:sz="4" w:space="0" w:color="auto"/>
              <w:right w:val="single" w:sz="4" w:space="0" w:color="auto"/>
            </w:tcBorders>
            <w:shd w:val="clear" w:color="auto" w:fill="FFFFFF"/>
            <w:textDirection w:val="btLr"/>
            <w:vAlign w:val="bottom"/>
          </w:tcPr>
          <w:p w14:paraId="59EDE000" w14:textId="77777777" w:rsidR="000705C2" w:rsidRDefault="000705C2" w:rsidP="0067398F">
            <w:pPr>
              <w:rPr>
                <w:rFonts w:ascii="Tw Cen MT" w:hAnsi="Tw Cen MT"/>
                <w:color w:val="000000"/>
                <w:sz w:val="18"/>
                <w:szCs w:val="18"/>
              </w:rPr>
            </w:pPr>
            <w:r>
              <w:rPr>
                <w:rFonts w:ascii="Tw Cen MT" w:hAnsi="Tw Cen MT"/>
                <w:color w:val="000000"/>
                <w:sz w:val="18"/>
                <w:szCs w:val="18"/>
              </w:rPr>
              <w:t>Asian</w:t>
            </w:r>
          </w:p>
        </w:tc>
        <w:tc>
          <w:tcPr>
            <w:tcW w:w="620" w:type="dxa"/>
            <w:tcBorders>
              <w:top w:val="nil"/>
              <w:left w:val="nil"/>
              <w:bottom w:val="single" w:sz="4" w:space="0" w:color="auto"/>
              <w:right w:val="single" w:sz="4" w:space="0" w:color="auto"/>
            </w:tcBorders>
            <w:shd w:val="clear" w:color="auto" w:fill="FFFFFF"/>
            <w:textDirection w:val="btLr"/>
            <w:vAlign w:val="bottom"/>
          </w:tcPr>
          <w:p w14:paraId="15B74109" w14:textId="77777777" w:rsidR="000705C2" w:rsidRDefault="000705C2" w:rsidP="0067398F">
            <w:pPr>
              <w:rPr>
                <w:rFonts w:ascii="Tw Cen MT" w:hAnsi="Tw Cen MT"/>
                <w:color w:val="000000"/>
                <w:sz w:val="18"/>
                <w:szCs w:val="18"/>
              </w:rPr>
            </w:pPr>
            <w:r>
              <w:rPr>
                <w:rFonts w:ascii="Tw Cen MT" w:hAnsi="Tw Cen MT"/>
                <w:color w:val="000000"/>
                <w:sz w:val="18"/>
                <w:szCs w:val="18"/>
              </w:rPr>
              <w:t xml:space="preserve">American Indian or </w:t>
            </w:r>
            <w:smartTag w:uri="urn:schemas-microsoft-com:office:smarttags" w:element="place">
              <w:smartTag w:uri="urn:schemas-microsoft-com:office:smarttags" w:element="State">
                <w:r>
                  <w:rPr>
                    <w:rFonts w:ascii="Tw Cen MT" w:hAnsi="Tw Cen MT"/>
                    <w:color w:val="000000"/>
                    <w:sz w:val="18"/>
                    <w:szCs w:val="18"/>
                  </w:rPr>
                  <w:t>Alaska</w:t>
                </w:r>
              </w:smartTag>
            </w:smartTag>
            <w:r>
              <w:rPr>
                <w:rFonts w:ascii="Tw Cen MT" w:hAnsi="Tw Cen MT"/>
                <w:color w:val="000000"/>
                <w:sz w:val="18"/>
                <w:szCs w:val="18"/>
              </w:rPr>
              <w:t xml:space="preserve"> Native</w:t>
            </w:r>
          </w:p>
        </w:tc>
        <w:tc>
          <w:tcPr>
            <w:tcW w:w="460" w:type="dxa"/>
            <w:tcBorders>
              <w:top w:val="nil"/>
              <w:left w:val="nil"/>
              <w:bottom w:val="single" w:sz="4" w:space="0" w:color="auto"/>
              <w:right w:val="single" w:sz="4" w:space="0" w:color="auto"/>
            </w:tcBorders>
            <w:shd w:val="clear" w:color="auto" w:fill="FFFFFF"/>
            <w:textDirection w:val="btLr"/>
            <w:vAlign w:val="bottom"/>
          </w:tcPr>
          <w:p w14:paraId="3246B25D" w14:textId="77777777" w:rsidR="000705C2" w:rsidRDefault="000705C2" w:rsidP="0067398F">
            <w:pPr>
              <w:rPr>
                <w:rFonts w:ascii="Tw Cen MT" w:hAnsi="Tw Cen MT"/>
                <w:color w:val="000000"/>
                <w:sz w:val="18"/>
                <w:szCs w:val="18"/>
              </w:rPr>
            </w:pPr>
            <w:r>
              <w:rPr>
                <w:rFonts w:ascii="Tw Cen MT" w:hAnsi="Tw Cen MT"/>
                <w:color w:val="000000"/>
                <w:sz w:val="18"/>
                <w:szCs w:val="18"/>
              </w:rPr>
              <w:t>Two or More Races</w:t>
            </w:r>
          </w:p>
        </w:tc>
        <w:tc>
          <w:tcPr>
            <w:tcW w:w="438" w:type="dxa"/>
            <w:tcBorders>
              <w:top w:val="nil"/>
              <w:left w:val="nil"/>
              <w:bottom w:val="single" w:sz="4" w:space="0" w:color="auto"/>
              <w:right w:val="single" w:sz="4" w:space="0" w:color="auto"/>
            </w:tcBorders>
            <w:shd w:val="clear" w:color="auto" w:fill="FFFFFF"/>
            <w:textDirection w:val="btLr"/>
            <w:vAlign w:val="bottom"/>
          </w:tcPr>
          <w:p w14:paraId="5D35672F" w14:textId="77777777" w:rsidR="000705C2" w:rsidRDefault="000705C2" w:rsidP="0067398F">
            <w:pPr>
              <w:rPr>
                <w:rFonts w:ascii="Tw Cen MT" w:hAnsi="Tw Cen MT"/>
                <w:color w:val="000000"/>
                <w:sz w:val="18"/>
                <w:szCs w:val="18"/>
              </w:rPr>
            </w:pPr>
            <w:r>
              <w:rPr>
                <w:rFonts w:ascii="Tw Cen MT" w:hAnsi="Tw Cen MT"/>
                <w:color w:val="000000"/>
                <w:sz w:val="18"/>
                <w:szCs w:val="18"/>
              </w:rPr>
              <w:t>Disabled</w:t>
            </w:r>
          </w:p>
        </w:tc>
        <w:tc>
          <w:tcPr>
            <w:tcW w:w="460" w:type="dxa"/>
            <w:tcBorders>
              <w:top w:val="nil"/>
              <w:left w:val="nil"/>
              <w:bottom w:val="single" w:sz="4" w:space="0" w:color="auto"/>
              <w:right w:val="single" w:sz="4" w:space="0" w:color="auto"/>
            </w:tcBorders>
            <w:shd w:val="clear" w:color="auto" w:fill="FFFFFF"/>
            <w:textDirection w:val="btLr"/>
            <w:vAlign w:val="bottom"/>
          </w:tcPr>
          <w:p w14:paraId="64C46843" w14:textId="77777777" w:rsidR="000705C2" w:rsidRDefault="000705C2" w:rsidP="0067398F">
            <w:pPr>
              <w:rPr>
                <w:rFonts w:ascii="Tw Cen MT" w:hAnsi="Tw Cen MT"/>
                <w:color w:val="000000"/>
                <w:sz w:val="18"/>
                <w:szCs w:val="18"/>
              </w:rPr>
            </w:pPr>
            <w:r>
              <w:rPr>
                <w:rFonts w:ascii="Tw Cen MT" w:hAnsi="Tw Cen MT"/>
                <w:color w:val="000000"/>
                <w:sz w:val="18"/>
                <w:szCs w:val="18"/>
              </w:rPr>
              <w:t>Veteran</w:t>
            </w:r>
          </w:p>
        </w:tc>
      </w:tr>
      <w:tr w:rsidR="000705C2" w14:paraId="64DC2D72" w14:textId="77777777" w:rsidTr="0067398F">
        <w:trPr>
          <w:trHeight w:val="465"/>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3F17C12" w14:textId="77777777" w:rsidR="000705C2" w:rsidRDefault="000705C2" w:rsidP="0067398F">
            <w:pPr>
              <w:rPr>
                <w:rFonts w:ascii="Tw Cen MT" w:hAnsi="Tw Cen MT"/>
                <w:color w:val="000000"/>
                <w:sz w:val="18"/>
                <w:szCs w:val="18"/>
              </w:rPr>
            </w:pPr>
            <w:r>
              <w:rPr>
                <w:rFonts w:ascii="Tw Cen MT" w:hAnsi="Tw Cen MT"/>
                <w:color w:val="000000"/>
                <w:sz w:val="18"/>
                <w:szCs w:val="18"/>
              </w:rPr>
              <w:t>Executive/Senior Level Officials and Managers</w:t>
            </w:r>
          </w:p>
        </w:tc>
        <w:tc>
          <w:tcPr>
            <w:tcW w:w="775" w:type="dxa"/>
            <w:tcBorders>
              <w:top w:val="nil"/>
              <w:left w:val="nil"/>
              <w:bottom w:val="single" w:sz="4" w:space="0" w:color="auto"/>
              <w:right w:val="single" w:sz="4" w:space="0" w:color="auto"/>
            </w:tcBorders>
            <w:shd w:val="clear" w:color="auto" w:fill="FFFFFF"/>
            <w:vAlign w:val="center"/>
          </w:tcPr>
          <w:p w14:paraId="32316D12" w14:textId="77777777" w:rsidR="000705C2" w:rsidRDefault="000705C2" w:rsidP="0067398F">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2D321DA9"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76A8B93A"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41D6E84C"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6C9A79C2"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7D3DF29F"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4C91B45F"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0CC18F09" w14:textId="77777777" w:rsidR="000705C2" w:rsidRDefault="000705C2" w:rsidP="0067398F">
            <w:pP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7898FCAC"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2022395D"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374" w:type="dxa"/>
            <w:tcBorders>
              <w:top w:val="single" w:sz="4" w:space="0" w:color="auto"/>
              <w:left w:val="nil"/>
              <w:bottom w:val="single" w:sz="4" w:space="0" w:color="auto"/>
              <w:right w:val="single" w:sz="4" w:space="0" w:color="auto"/>
            </w:tcBorders>
            <w:shd w:val="clear" w:color="auto" w:fill="FFFFFF"/>
            <w:noWrap/>
            <w:vAlign w:val="center"/>
          </w:tcPr>
          <w:p w14:paraId="5BFF6765"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702E79E3"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4206DE65"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1C8E95F2"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251B22CF"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1D131407"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7FF40630"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4F9E61BD"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0A1864B5" w14:textId="77777777" w:rsidR="000705C2" w:rsidRDefault="000705C2" w:rsidP="0067398F">
            <w:pPr>
              <w:jc w:val="center"/>
              <w:rPr>
                <w:rFonts w:ascii="Tw Cen MT" w:hAnsi="Tw Cen MT"/>
                <w:color w:val="000000"/>
                <w:sz w:val="20"/>
              </w:rPr>
            </w:pPr>
            <w:r>
              <w:rPr>
                <w:rFonts w:ascii="Tw Cen MT" w:hAnsi="Tw Cen MT"/>
                <w:color w:val="000000"/>
                <w:sz w:val="20"/>
              </w:rPr>
              <w:t> </w:t>
            </w:r>
          </w:p>
        </w:tc>
      </w:tr>
      <w:tr w:rsidR="000705C2" w14:paraId="1C788792" w14:textId="77777777" w:rsidTr="0067398F">
        <w:trPr>
          <w:trHeight w:val="343"/>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DC8695E" w14:textId="77777777" w:rsidR="000705C2" w:rsidRDefault="000705C2" w:rsidP="0067398F">
            <w:pPr>
              <w:rPr>
                <w:rFonts w:ascii="Tw Cen MT" w:hAnsi="Tw Cen MT"/>
                <w:color w:val="000000"/>
                <w:sz w:val="18"/>
                <w:szCs w:val="18"/>
              </w:rPr>
            </w:pPr>
            <w:r>
              <w:rPr>
                <w:rFonts w:ascii="Tw Cen MT" w:hAnsi="Tw Cen MT"/>
                <w:color w:val="000000"/>
                <w:sz w:val="18"/>
                <w:szCs w:val="18"/>
              </w:rPr>
              <w:t>First/Mid-Level Officials and Managers</w:t>
            </w:r>
          </w:p>
        </w:tc>
        <w:tc>
          <w:tcPr>
            <w:tcW w:w="775" w:type="dxa"/>
            <w:tcBorders>
              <w:top w:val="nil"/>
              <w:left w:val="nil"/>
              <w:bottom w:val="single" w:sz="4" w:space="0" w:color="auto"/>
              <w:right w:val="single" w:sz="4" w:space="0" w:color="auto"/>
            </w:tcBorders>
            <w:shd w:val="clear" w:color="auto" w:fill="FFFFFF"/>
            <w:vAlign w:val="center"/>
          </w:tcPr>
          <w:p w14:paraId="3C7F3E20" w14:textId="77777777" w:rsidR="000705C2" w:rsidRDefault="000705C2" w:rsidP="0067398F">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787F1894"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3EDEE67E"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083D4C04"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3299D992"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533C7EA5"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52D35A27"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11367EAF"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72A6C45B"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02C7CD86"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462447E6"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78E72190"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55FF8E71"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48086C14"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06270BBE"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22FA2EA6"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72DC59BD"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0A6B93C9"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5C113DB1" w14:textId="77777777" w:rsidR="000705C2" w:rsidRDefault="000705C2" w:rsidP="0067398F">
            <w:pPr>
              <w:jc w:val="center"/>
              <w:rPr>
                <w:rFonts w:ascii="Tw Cen MT" w:hAnsi="Tw Cen MT"/>
                <w:color w:val="000000"/>
                <w:sz w:val="20"/>
              </w:rPr>
            </w:pPr>
            <w:r>
              <w:rPr>
                <w:rFonts w:ascii="Tw Cen MT" w:hAnsi="Tw Cen MT"/>
                <w:color w:val="000000"/>
                <w:sz w:val="20"/>
              </w:rPr>
              <w:t> </w:t>
            </w:r>
          </w:p>
        </w:tc>
      </w:tr>
      <w:tr w:rsidR="000705C2" w14:paraId="1156F833" w14:textId="77777777" w:rsidTr="0067398F">
        <w:trPr>
          <w:trHeight w:val="307"/>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6F59E77" w14:textId="77777777" w:rsidR="000705C2" w:rsidRDefault="000705C2" w:rsidP="0067398F">
            <w:pPr>
              <w:rPr>
                <w:rFonts w:ascii="Tw Cen MT" w:hAnsi="Tw Cen MT"/>
                <w:color w:val="000000"/>
                <w:sz w:val="18"/>
                <w:szCs w:val="18"/>
              </w:rPr>
            </w:pPr>
            <w:r>
              <w:rPr>
                <w:rFonts w:ascii="Tw Cen MT" w:hAnsi="Tw Cen MT"/>
                <w:color w:val="000000"/>
                <w:sz w:val="18"/>
                <w:szCs w:val="18"/>
              </w:rPr>
              <w:t>Professionals</w:t>
            </w:r>
          </w:p>
        </w:tc>
        <w:tc>
          <w:tcPr>
            <w:tcW w:w="775" w:type="dxa"/>
            <w:tcBorders>
              <w:top w:val="nil"/>
              <w:left w:val="nil"/>
              <w:bottom w:val="single" w:sz="4" w:space="0" w:color="auto"/>
              <w:right w:val="single" w:sz="4" w:space="0" w:color="auto"/>
            </w:tcBorders>
            <w:shd w:val="clear" w:color="auto" w:fill="FFFFFF"/>
            <w:vAlign w:val="center"/>
          </w:tcPr>
          <w:p w14:paraId="27CD1E70" w14:textId="77777777" w:rsidR="000705C2" w:rsidRDefault="000705C2" w:rsidP="0067398F">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0315750D"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69381656"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27BDDE4D"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3A060085"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134ED246"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51E586BE"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6D6F1384"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594CAFC1"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6DFF623E"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7968CA46"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4424D30B"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53C13153"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358E1F4F"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2853F198"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37680A2B"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2D5AE512"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1312A807"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4DC4C8C4" w14:textId="77777777" w:rsidR="000705C2" w:rsidRDefault="000705C2" w:rsidP="0067398F">
            <w:pPr>
              <w:jc w:val="center"/>
              <w:rPr>
                <w:rFonts w:ascii="Tw Cen MT" w:hAnsi="Tw Cen MT"/>
                <w:color w:val="000000"/>
                <w:sz w:val="20"/>
              </w:rPr>
            </w:pPr>
            <w:r>
              <w:rPr>
                <w:rFonts w:ascii="Tw Cen MT" w:hAnsi="Tw Cen MT"/>
                <w:color w:val="000000"/>
                <w:sz w:val="20"/>
              </w:rPr>
              <w:t> </w:t>
            </w:r>
          </w:p>
        </w:tc>
      </w:tr>
      <w:tr w:rsidR="000705C2" w14:paraId="63F1D6FF" w14:textId="77777777" w:rsidTr="0067398F">
        <w:trPr>
          <w:trHeight w:val="343"/>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07C6CB5" w14:textId="77777777" w:rsidR="000705C2" w:rsidRDefault="000705C2" w:rsidP="0067398F">
            <w:pPr>
              <w:rPr>
                <w:rFonts w:ascii="Tw Cen MT" w:hAnsi="Tw Cen MT"/>
                <w:color w:val="000000"/>
                <w:sz w:val="18"/>
                <w:szCs w:val="18"/>
              </w:rPr>
            </w:pPr>
            <w:r>
              <w:rPr>
                <w:rFonts w:ascii="Tw Cen MT" w:hAnsi="Tw Cen MT"/>
                <w:color w:val="000000"/>
                <w:sz w:val="18"/>
                <w:szCs w:val="18"/>
              </w:rPr>
              <w:t>Technicians</w:t>
            </w:r>
          </w:p>
        </w:tc>
        <w:tc>
          <w:tcPr>
            <w:tcW w:w="775" w:type="dxa"/>
            <w:tcBorders>
              <w:top w:val="nil"/>
              <w:left w:val="nil"/>
              <w:bottom w:val="single" w:sz="4" w:space="0" w:color="auto"/>
              <w:right w:val="single" w:sz="4" w:space="0" w:color="auto"/>
            </w:tcBorders>
            <w:shd w:val="clear" w:color="auto" w:fill="FFFFFF"/>
            <w:vAlign w:val="center"/>
          </w:tcPr>
          <w:p w14:paraId="50632DBA" w14:textId="77777777" w:rsidR="000705C2" w:rsidRDefault="000705C2" w:rsidP="0067398F">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07DE0779"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6BD16AB2"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5BF72247"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32EAE220"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77F1A16A"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0BCA5DC4"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6D7BDE39"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44092F7C"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2F6F8EC6"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65C51CE4"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55F2444C"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4A32FFE9"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2190617E"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3AF8DC11"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781F41FA"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623310CD"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5C186169"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2E5DEA4A" w14:textId="77777777" w:rsidR="000705C2" w:rsidRDefault="000705C2" w:rsidP="0067398F">
            <w:pPr>
              <w:jc w:val="center"/>
              <w:rPr>
                <w:rFonts w:ascii="Tw Cen MT" w:hAnsi="Tw Cen MT"/>
                <w:color w:val="000000"/>
                <w:sz w:val="20"/>
              </w:rPr>
            </w:pPr>
            <w:r>
              <w:rPr>
                <w:rFonts w:ascii="Tw Cen MT" w:hAnsi="Tw Cen MT"/>
                <w:color w:val="000000"/>
                <w:sz w:val="20"/>
              </w:rPr>
              <w:t> </w:t>
            </w:r>
          </w:p>
        </w:tc>
      </w:tr>
      <w:tr w:rsidR="000705C2" w14:paraId="48AA1B62" w14:textId="77777777" w:rsidTr="0067398F">
        <w:trPr>
          <w:trHeight w:val="307"/>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FD1E4BB" w14:textId="77777777" w:rsidR="000705C2" w:rsidRDefault="000705C2" w:rsidP="0067398F">
            <w:pPr>
              <w:rPr>
                <w:rFonts w:ascii="Tw Cen MT" w:hAnsi="Tw Cen MT"/>
                <w:color w:val="000000"/>
                <w:sz w:val="18"/>
                <w:szCs w:val="18"/>
              </w:rPr>
            </w:pPr>
            <w:r>
              <w:rPr>
                <w:rFonts w:ascii="Tw Cen MT" w:hAnsi="Tw Cen MT"/>
                <w:color w:val="000000"/>
                <w:sz w:val="18"/>
                <w:szCs w:val="18"/>
              </w:rPr>
              <w:t>Sales Workers</w:t>
            </w:r>
          </w:p>
        </w:tc>
        <w:tc>
          <w:tcPr>
            <w:tcW w:w="775" w:type="dxa"/>
            <w:tcBorders>
              <w:top w:val="nil"/>
              <w:left w:val="nil"/>
              <w:bottom w:val="single" w:sz="4" w:space="0" w:color="auto"/>
              <w:right w:val="single" w:sz="4" w:space="0" w:color="auto"/>
            </w:tcBorders>
            <w:shd w:val="clear" w:color="auto" w:fill="FFFFFF"/>
            <w:vAlign w:val="center"/>
          </w:tcPr>
          <w:p w14:paraId="4240A995" w14:textId="77777777" w:rsidR="000705C2" w:rsidRDefault="000705C2" w:rsidP="0067398F">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45B69631"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08ACA035"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618AD2E4"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25C9532A"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37884009"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010D6194"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7965291A"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38E6CF72"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09B11751"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69D83C2A"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27890AE0"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4F72F144"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079E98E5"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6A5C3ED6"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6FE39A0A"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09996CF8"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5DF618F8"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4528C8BF" w14:textId="77777777" w:rsidR="000705C2" w:rsidRDefault="000705C2" w:rsidP="0067398F">
            <w:pPr>
              <w:jc w:val="center"/>
              <w:rPr>
                <w:rFonts w:ascii="Tw Cen MT" w:hAnsi="Tw Cen MT"/>
                <w:color w:val="000000"/>
                <w:sz w:val="20"/>
              </w:rPr>
            </w:pPr>
            <w:r>
              <w:rPr>
                <w:rFonts w:ascii="Tw Cen MT" w:hAnsi="Tw Cen MT"/>
                <w:color w:val="000000"/>
                <w:sz w:val="20"/>
              </w:rPr>
              <w:t> </w:t>
            </w:r>
          </w:p>
        </w:tc>
      </w:tr>
      <w:tr w:rsidR="000705C2" w14:paraId="2B1E9D92" w14:textId="77777777" w:rsidTr="0067398F">
        <w:trPr>
          <w:trHeight w:val="379"/>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0E949D4" w14:textId="77777777" w:rsidR="000705C2" w:rsidRDefault="000705C2" w:rsidP="0067398F">
            <w:pPr>
              <w:rPr>
                <w:rFonts w:ascii="Tw Cen MT" w:hAnsi="Tw Cen MT"/>
                <w:color w:val="000000"/>
                <w:sz w:val="18"/>
                <w:szCs w:val="18"/>
              </w:rPr>
            </w:pPr>
            <w:r>
              <w:rPr>
                <w:rFonts w:ascii="Tw Cen MT" w:hAnsi="Tw Cen MT"/>
                <w:color w:val="000000"/>
                <w:sz w:val="18"/>
                <w:szCs w:val="18"/>
              </w:rPr>
              <w:t>Administrative Support Workers</w:t>
            </w:r>
          </w:p>
        </w:tc>
        <w:tc>
          <w:tcPr>
            <w:tcW w:w="775" w:type="dxa"/>
            <w:tcBorders>
              <w:top w:val="nil"/>
              <w:left w:val="nil"/>
              <w:bottom w:val="single" w:sz="4" w:space="0" w:color="auto"/>
              <w:right w:val="single" w:sz="4" w:space="0" w:color="auto"/>
            </w:tcBorders>
            <w:shd w:val="clear" w:color="auto" w:fill="FFFFFF"/>
            <w:vAlign w:val="center"/>
          </w:tcPr>
          <w:p w14:paraId="50C231F1" w14:textId="77777777" w:rsidR="000705C2" w:rsidRDefault="000705C2" w:rsidP="0067398F">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4502C1EB"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15D62645"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5386ECFF"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7A3EDADC"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585F1D29"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53EE95D2"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02F670A9"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434CAEEE"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6FDFA864"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724C038E"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693148E8"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22C6E2E5"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42FB3346"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39EAD43B"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00DCA012"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2AF594B4"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2A567FC8"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5370D816" w14:textId="77777777" w:rsidR="000705C2" w:rsidRDefault="000705C2" w:rsidP="0067398F">
            <w:pPr>
              <w:jc w:val="center"/>
              <w:rPr>
                <w:rFonts w:ascii="Tw Cen MT" w:hAnsi="Tw Cen MT"/>
                <w:color w:val="000000"/>
                <w:sz w:val="20"/>
              </w:rPr>
            </w:pPr>
            <w:r>
              <w:rPr>
                <w:rFonts w:ascii="Tw Cen MT" w:hAnsi="Tw Cen MT"/>
                <w:color w:val="000000"/>
                <w:sz w:val="20"/>
              </w:rPr>
              <w:t> </w:t>
            </w:r>
          </w:p>
        </w:tc>
      </w:tr>
      <w:tr w:rsidR="000705C2" w14:paraId="1C9692B6" w14:textId="77777777" w:rsidTr="0067398F">
        <w:trPr>
          <w:trHeight w:val="325"/>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08FB677" w14:textId="77777777" w:rsidR="000705C2" w:rsidRDefault="000705C2" w:rsidP="0067398F">
            <w:pPr>
              <w:rPr>
                <w:rFonts w:ascii="Tw Cen MT" w:hAnsi="Tw Cen MT"/>
                <w:color w:val="000000"/>
                <w:sz w:val="18"/>
                <w:szCs w:val="18"/>
              </w:rPr>
            </w:pPr>
            <w:r>
              <w:rPr>
                <w:rFonts w:ascii="Tw Cen MT" w:hAnsi="Tw Cen MT"/>
                <w:color w:val="000000"/>
                <w:sz w:val="18"/>
                <w:szCs w:val="18"/>
              </w:rPr>
              <w:t>Craft Workers</w:t>
            </w:r>
          </w:p>
        </w:tc>
        <w:tc>
          <w:tcPr>
            <w:tcW w:w="775" w:type="dxa"/>
            <w:tcBorders>
              <w:top w:val="nil"/>
              <w:left w:val="nil"/>
              <w:bottom w:val="single" w:sz="4" w:space="0" w:color="auto"/>
              <w:right w:val="single" w:sz="4" w:space="0" w:color="auto"/>
            </w:tcBorders>
            <w:shd w:val="clear" w:color="auto" w:fill="FFFFFF"/>
            <w:vAlign w:val="center"/>
          </w:tcPr>
          <w:p w14:paraId="3457D78F" w14:textId="77777777" w:rsidR="000705C2" w:rsidRDefault="000705C2" w:rsidP="0067398F">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28F56B1B"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6A1AC2B2"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1FAC2957"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2ABAC00E"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59669D92"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50B7C4A0"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34FF1F1E"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3A599871"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1A39F906"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3D132A14"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2342255F"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3BA07AC3"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16926F19"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0ABCC6E9"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07278E4C"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138AAF30"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4A6F730B"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309D4616" w14:textId="77777777" w:rsidR="000705C2" w:rsidRDefault="000705C2" w:rsidP="0067398F">
            <w:pPr>
              <w:jc w:val="center"/>
              <w:rPr>
                <w:rFonts w:ascii="Tw Cen MT" w:hAnsi="Tw Cen MT"/>
                <w:color w:val="000000"/>
                <w:sz w:val="20"/>
              </w:rPr>
            </w:pPr>
            <w:r>
              <w:rPr>
                <w:rFonts w:ascii="Tw Cen MT" w:hAnsi="Tw Cen MT"/>
                <w:color w:val="000000"/>
                <w:sz w:val="20"/>
              </w:rPr>
              <w:t> </w:t>
            </w:r>
          </w:p>
        </w:tc>
      </w:tr>
      <w:tr w:rsidR="000705C2" w14:paraId="4AF2EDEF" w14:textId="77777777" w:rsidTr="0067398F">
        <w:trPr>
          <w:trHeight w:val="253"/>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78705FD" w14:textId="77777777" w:rsidR="000705C2" w:rsidRDefault="000705C2" w:rsidP="0067398F">
            <w:pPr>
              <w:rPr>
                <w:rFonts w:ascii="Tw Cen MT" w:hAnsi="Tw Cen MT"/>
                <w:color w:val="000000"/>
                <w:sz w:val="18"/>
                <w:szCs w:val="18"/>
              </w:rPr>
            </w:pPr>
            <w:r>
              <w:rPr>
                <w:rFonts w:ascii="Tw Cen MT" w:hAnsi="Tw Cen MT"/>
                <w:color w:val="000000"/>
                <w:sz w:val="18"/>
                <w:szCs w:val="18"/>
              </w:rPr>
              <w:t>Operatives</w:t>
            </w:r>
          </w:p>
        </w:tc>
        <w:tc>
          <w:tcPr>
            <w:tcW w:w="775" w:type="dxa"/>
            <w:tcBorders>
              <w:top w:val="nil"/>
              <w:left w:val="nil"/>
              <w:bottom w:val="single" w:sz="4" w:space="0" w:color="auto"/>
              <w:right w:val="single" w:sz="4" w:space="0" w:color="auto"/>
            </w:tcBorders>
            <w:shd w:val="clear" w:color="auto" w:fill="FFFFFF"/>
            <w:vAlign w:val="center"/>
          </w:tcPr>
          <w:p w14:paraId="71FDABC0" w14:textId="77777777" w:rsidR="000705C2" w:rsidRDefault="000705C2" w:rsidP="0067398F">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2BB2D3B8"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06711423"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3B1E3179"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105CAFA0"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4ECA373C"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3EB5D5C9"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60D74374"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3D43A543"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6727D94C"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7EC83044"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60F0A3FA"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0ACF90A8"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57ED208C"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3F067872"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7647823B"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305C02F4"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54EA054F"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30DA8A28" w14:textId="77777777" w:rsidR="000705C2" w:rsidRDefault="000705C2" w:rsidP="0067398F">
            <w:pPr>
              <w:jc w:val="center"/>
              <w:rPr>
                <w:rFonts w:ascii="Tw Cen MT" w:hAnsi="Tw Cen MT"/>
                <w:color w:val="000000"/>
                <w:sz w:val="20"/>
              </w:rPr>
            </w:pPr>
            <w:r>
              <w:rPr>
                <w:rFonts w:ascii="Tw Cen MT" w:hAnsi="Tw Cen MT"/>
                <w:color w:val="000000"/>
                <w:sz w:val="20"/>
              </w:rPr>
              <w:t> </w:t>
            </w:r>
          </w:p>
        </w:tc>
      </w:tr>
      <w:tr w:rsidR="000705C2" w14:paraId="652C3349" w14:textId="77777777" w:rsidTr="0067398F">
        <w:trPr>
          <w:trHeight w:val="271"/>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49EB5A6" w14:textId="77777777" w:rsidR="000705C2" w:rsidRDefault="000705C2" w:rsidP="0067398F">
            <w:pPr>
              <w:rPr>
                <w:rFonts w:ascii="Tw Cen MT" w:hAnsi="Tw Cen MT"/>
                <w:color w:val="000000"/>
                <w:sz w:val="18"/>
                <w:szCs w:val="18"/>
              </w:rPr>
            </w:pPr>
            <w:r>
              <w:rPr>
                <w:rFonts w:ascii="Tw Cen MT" w:hAnsi="Tw Cen MT"/>
                <w:color w:val="000000"/>
                <w:sz w:val="18"/>
                <w:szCs w:val="18"/>
              </w:rPr>
              <w:t>Laborers and Helpers</w:t>
            </w:r>
          </w:p>
        </w:tc>
        <w:tc>
          <w:tcPr>
            <w:tcW w:w="775" w:type="dxa"/>
            <w:tcBorders>
              <w:top w:val="nil"/>
              <w:left w:val="nil"/>
              <w:bottom w:val="single" w:sz="4" w:space="0" w:color="auto"/>
              <w:right w:val="single" w:sz="4" w:space="0" w:color="auto"/>
            </w:tcBorders>
            <w:shd w:val="clear" w:color="auto" w:fill="FFFFFF"/>
            <w:vAlign w:val="center"/>
          </w:tcPr>
          <w:p w14:paraId="37AB9A9D" w14:textId="77777777" w:rsidR="000705C2" w:rsidRDefault="000705C2" w:rsidP="0067398F">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4D5755CC"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2A834801"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096E207D"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60E111E2"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3577E6F7"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53E45FBB"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7B396624"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641071C8"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65E9E57D"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5915D276"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3537E1D8"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3BDFE14D"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16D32BE7"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3E480A18"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6CB81801"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6D7DBDAB"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0BE24B20"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0368C3CD" w14:textId="77777777" w:rsidR="000705C2" w:rsidRDefault="000705C2" w:rsidP="0067398F">
            <w:pPr>
              <w:jc w:val="center"/>
              <w:rPr>
                <w:rFonts w:ascii="Tw Cen MT" w:hAnsi="Tw Cen MT"/>
                <w:color w:val="000000"/>
                <w:sz w:val="20"/>
              </w:rPr>
            </w:pPr>
            <w:r>
              <w:rPr>
                <w:rFonts w:ascii="Tw Cen MT" w:hAnsi="Tw Cen MT"/>
                <w:color w:val="000000"/>
                <w:sz w:val="20"/>
              </w:rPr>
              <w:t> </w:t>
            </w:r>
          </w:p>
        </w:tc>
      </w:tr>
      <w:tr w:rsidR="000705C2" w14:paraId="6ECAEA65" w14:textId="77777777" w:rsidTr="0067398F">
        <w:trPr>
          <w:trHeight w:val="253"/>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BB870FA" w14:textId="77777777" w:rsidR="000705C2" w:rsidRDefault="000705C2" w:rsidP="0067398F">
            <w:pPr>
              <w:rPr>
                <w:rFonts w:ascii="Tw Cen MT" w:hAnsi="Tw Cen MT"/>
                <w:color w:val="000000"/>
                <w:sz w:val="18"/>
                <w:szCs w:val="18"/>
              </w:rPr>
            </w:pPr>
            <w:r>
              <w:rPr>
                <w:rFonts w:ascii="Tw Cen MT" w:hAnsi="Tw Cen MT"/>
                <w:color w:val="000000"/>
                <w:sz w:val="18"/>
                <w:szCs w:val="18"/>
              </w:rPr>
              <w:t>Service Workers</w:t>
            </w:r>
          </w:p>
        </w:tc>
        <w:tc>
          <w:tcPr>
            <w:tcW w:w="775" w:type="dxa"/>
            <w:tcBorders>
              <w:top w:val="nil"/>
              <w:left w:val="nil"/>
              <w:bottom w:val="single" w:sz="4" w:space="0" w:color="auto"/>
              <w:right w:val="single" w:sz="4" w:space="0" w:color="auto"/>
            </w:tcBorders>
            <w:shd w:val="clear" w:color="auto" w:fill="FFFFFF"/>
            <w:vAlign w:val="center"/>
          </w:tcPr>
          <w:p w14:paraId="1DD31185" w14:textId="77777777" w:rsidR="000705C2" w:rsidRDefault="000705C2" w:rsidP="0067398F">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4553E7F8"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3EF6E7F7"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212DC487"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73D921B1"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6BEE7B69"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37014B94"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47BD3DEA"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41FD08FC"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234E7042"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13355D1C"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0141B971"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5173D55A"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63CCCB77"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42A67D81"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08299F93"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3FDB787C"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61A9FBB8" w14:textId="77777777" w:rsidR="000705C2" w:rsidRDefault="000705C2" w:rsidP="0067398F">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512AB768" w14:textId="77777777" w:rsidR="000705C2" w:rsidRDefault="000705C2" w:rsidP="0067398F">
            <w:pPr>
              <w:jc w:val="center"/>
              <w:rPr>
                <w:rFonts w:ascii="Tw Cen MT" w:hAnsi="Tw Cen MT"/>
                <w:color w:val="000000"/>
                <w:sz w:val="20"/>
              </w:rPr>
            </w:pPr>
            <w:r>
              <w:rPr>
                <w:rFonts w:ascii="Tw Cen MT" w:hAnsi="Tw Cen MT"/>
                <w:color w:val="000000"/>
                <w:sz w:val="20"/>
              </w:rPr>
              <w:t> </w:t>
            </w:r>
          </w:p>
        </w:tc>
      </w:tr>
      <w:tr w:rsidR="000705C2" w14:paraId="4980C91E" w14:textId="77777777" w:rsidTr="0067398F">
        <w:trPr>
          <w:trHeight w:val="307"/>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98F07D1" w14:textId="77777777" w:rsidR="000705C2" w:rsidRPr="002E5D19" w:rsidRDefault="000705C2" w:rsidP="0067398F">
            <w:pPr>
              <w:rPr>
                <w:rFonts w:ascii="Tw Cen MT" w:hAnsi="Tw Cen MT"/>
                <w:color w:val="000000"/>
                <w:sz w:val="18"/>
                <w:szCs w:val="18"/>
              </w:rPr>
            </w:pPr>
            <w:r w:rsidRPr="002E5D19">
              <w:rPr>
                <w:rFonts w:ascii="Tw Cen MT" w:hAnsi="Tw Cen MT"/>
                <w:color w:val="000000"/>
                <w:sz w:val="18"/>
                <w:szCs w:val="18"/>
              </w:rPr>
              <w:t>TOTAL</w:t>
            </w:r>
          </w:p>
        </w:tc>
        <w:tc>
          <w:tcPr>
            <w:tcW w:w="775" w:type="dxa"/>
            <w:tcBorders>
              <w:top w:val="nil"/>
              <w:left w:val="nil"/>
              <w:bottom w:val="single" w:sz="4" w:space="0" w:color="auto"/>
              <w:right w:val="single" w:sz="4" w:space="0" w:color="auto"/>
            </w:tcBorders>
            <w:shd w:val="clear" w:color="auto" w:fill="FFFFFF"/>
            <w:vAlign w:val="center"/>
          </w:tcPr>
          <w:p w14:paraId="7F2BE91D" w14:textId="77777777" w:rsidR="000705C2" w:rsidRDefault="000705C2" w:rsidP="0067398F">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vAlign w:val="center"/>
          </w:tcPr>
          <w:p w14:paraId="529AF80B" w14:textId="77777777" w:rsidR="000705C2" w:rsidRDefault="000705C2" w:rsidP="0067398F">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vAlign w:val="center"/>
          </w:tcPr>
          <w:p w14:paraId="1E2A973D" w14:textId="77777777" w:rsidR="000705C2" w:rsidRDefault="000705C2" w:rsidP="0067398F">
            <w:pPr>
              <w:jc w:val="center"/>
              <w:rPr>
                <w:rFonts w:ascii="Tw Cen MT" w:hAnsi="Tw Cen MT"/>
                <w:color w:val="000000"/>
                <w:sz w:val="20"/>
              </w:rPr>
            </w:pPr>
            <w:r>
              <w:rPr>
                <w:rFonts w:ascii="Tw Cen MT" w:hAnsi="Tw Cen MT"/>
                <w:color w:val="000000"/>
                <w:sz w:val="20"/>
              </w:rPr>
              <w:t xml:space="preserve"> </w:t>
            </w:r>
          </w:p>
        </w:tc>
        <w:tc>
          <w:tcPr>
            <w:tcW w:w="550" w:type="dxa"/>
            <w:tcBorders>
              <w:top w:val="nil"/>
              <w:left w:val="nil"/>
              <w:bottom w:val="single" w:sz="4" w:space="0" w:color="auto"/>
              <w:right w:val="single" w:sz="4" w:space="0" w:color="auto"/>
            </w:tcBorders>
            <w:shd w:val="clear" w:color="auto" w:fill="FFFFFF"/>
            <w:vAlign w:val="center"/>
          </w:tcPr>
          <w:p w14:paraId="62F8BF72" w14:textId="77777777" w:rsidR="000705C2" w:rsidRDefault="000705C2" w:rsidP="0067398F">
            <w:pPr>
              <w:jc w:val="center"/>
              <w:rPr>
                <w:rFonts w:ascii="Tw Cen MT" w:hAnsi="Tw Cen MT"/>
                <w:color w:val="000000"/>
                <w:sz w:val="20"/>
              </w:rPr>
            </w:pPr>
            <w:r>
              <w:rPr>
                <w:rFonts w:ascii="Tw Cen MT" w:hAnsi="Tw Cen MT"/>
                <w:color w:val="000000"/>
                <w:sz w:val="20"/>
              </w:rPr>
              <w:t xml:space="preserve"> </w:t>
            </w:r>
          </w:p>
        </w:tc>
        <w:tc>
          <w:tcPr>
            <w:tcW w:w="550" w:type="dxa"/>
            <w:tcBorders>
              <w:top w:val="nil"/>
              <w:left w:val="nil"/>
              <w:bottom w:val="single" w:sz="4" w:space="0" w:color="auto"/>
              <w:right w:val="single" w:sz="4" w:space="0" w:color="auto"/>
            </w:tcBorders>
            <w:shd w:val="clear" w:color="auto" w:fill="FFFFFF"/>
            <w:vAlign w:val="center"/>
          </w:tcPr>
          <w:p w14:paraId="7BD572C5" w14:textId="77777777" w:rsidR="000705C2" w:rsidRDefault="000705C2" w:rsidP="0067398F">
            <w:pPr>
              <w:jc w:val="center"/>
              <w:rPr>
                <w:rFonts w:ascii="Tw Cen MT" w:hAnsi="Tw Cen MT"/>
                <w:color w:val="000000"/>
                <w:sz w:val="20"/>
              </w:rPr>
            </w:pPr>
            <w:r>
              <w:rPr>
                <w:rFonts w:ascii="Tw Cen MT" w:hAnsi="Tw Cen MT"/>
                <w:color w:val="000000"/>
                <w:sz w:val="20"/>
              </w:rPr>
              <w:t xml:space="preserve"> </w:t>
            </w:r>
          </w:p>
        </w:tc>
        <w:tc>
          <w:tcPr>
            <w:tcW w:w="712" w:type="dxa"/>
            <w:gridSpan w:val="2"/>
            <w:tcBorders>
              <w:top w:val="nil"/>
              <w:left w:val="nil"/>
              <w:bottom w:val="single" w:sz="4" w:space="0" w:color="auto"/>
              <w:right w:val="single" w:sz="4" w:space="0" w:color="auto"/>
            </w:tcBorders>
            <w:shd w:val="clear" w:color="auto" w:fill="FFFFFF"/>
            <w:vAlign w:val="center"/>
          </w:tcPr>
          <w:p w14:paraId="46A0E128" w14:textId="77777777" w:rsidR="000705C2" w:rsidRDefault="000705C2" w:rsidP="0067398F">
            <w:pPr>
              <w:jc w:val="center"/>
              <w:rPr>
                <w:rFonts w:ascii="Tw Cen MT" w:hAnsi="Tw Cen MT"/>
                <w:color w:val="000000"/>
                <w:sz w:val="20"/>
              </w:rPr>
            </w:pPr>
            <w:r>
              <w:rPr>
                <w:rFonts w:ascii="Tw Cen MT" w:hAnsi="Tw Cen MT"/>
                <w:color w:val="000000"/>
                <w:sz w:val="20"/>
              </w:rPr>
              <w:t xml:space="preserve"> </w:t>
            </w:r>
          </w:p>
        </w:tc>
        <w:tc>
          <w:tcPr>
            <w:tcW w:w="446" w:type="dxa"/>
            <w:gridSpan w:val="3"/>
            <w:tcBorders>
              <w:top w:val="nil"/>
              <w:left w:val="nil"/>
              <w:bottom w:val="single" w:sz="4" w:space="0" w:color="auto"/>
              <w:right w:val="single" w:sz="4" w:space="0" w:color="auto"/>
            </w:tcBorders>
            <w:shd w:val="clear" w:color="auto" w:fill="FFFFFF"/>
            <w:vAlign w:val="center"/>
          </w:tcPr>
          <w:p w14:paraId="24EAA375" w14:textId="77777777" w:rsidR="000705C2" w:rsidRDefault="000705C2" w:rsidP="0067398F">
            <w:pPr>
              <w:jc w:val="center"/>
              <w:rPr>
                <w:rFonts w:ascii="Tw Cen MT" w:hAnsi="Tw Cen MT"/>
                <w:color w:val="000000"/>
                <w:sz w:val="20"/>
              </w:rPr>
            </w:pPr>
            <w:r>
              <w:rPr>
                <w:rFonts w:ascii="Tw Cen MT" w:hAnsi="Tw Cen MT"/>
                <w:color w:val="000000"/>
                <w:sz w:val="20"/>
              </w:rPr>
              <w:t xml:space="preserve"> </w:t>
            </w:r>
          </w:p>
        </w:tc>
        <w:tc>
          <w:tcPr>
            <w:tcW w:w="684" w:type="dxa"/>
            <w:gridSpan w:val="2"/>
            <w:tcBorders>
              <w:top w:val="nil"/>
              <w:left w:val="nil"/>
              <w:bottom w:val="single" w:sz="4" w:space="0" w:color="auto"/>
              <w:right w:val="single" w:sz="4" w:space="0" w:color="auto"/>
            </w:tcBorders>
            <w:shd w:val="clear" w:color="auto" w:fill="FFFFFF"/>
            <w:vAlign w:val="center"/>
          </w:tcPr>
          <w:p w14:paraId="588D96DE" w14:textId="77777777" w:rsidR="000705C2" w:rsidRDefault="000705C2" w:rsidP="0067398F">
            <w:pPr>
              <w:jc w:val="center"/>
              <w:rPr>
                <w:rFonts w:ascii="Tw Cen MT" w:hAnsi="Tw Cen MT"/>
                <w:color w:val="000000"/>
                <w:sz w:val="20"/>
              </w:rPr>
            </w:pPr>
            <w:r>
              <w:rPr>
                <w:rFonts w:ascii="Tw Cen MT" w:hAnsi="Tw Cen MT"/>
                <w:color w:val="000000"/>
                <w:sz w:val="20"/>
              </w:rPr>
              <w:t xml:space="preserve"> </w:t>
            </w:r>
          </w:p>
        </w:tc>
        <w:tc>
          <w:tcPr>
            <w:tcW w:w="513" w:type="dxa"/>
            <w:gridSpan w:val="2"/>
            <w:tcBorders>
              <w:top w:val="nil"/>
              <w:left w:val="nil"/>
              <w:bottom w:val="single" w:sz="4" w:space="0" w:color="auto"/>
              <w:right w:val="single" w:sz="4" w:space="0" w:color="auto"/>
            </w:tcBorders>
            <w:shd w:val="clear" w:color="auto" w:fill="FFFFFF"/>
            <w:vAlign w:val="center"/>
          </w:tcPr>
          <w:p w14:paraId="4AE1BAE8" w14:textId="77777777" w:rsidR="000705C2" w:rsidRDefault="000705C2" w:rsidP="0067398F">
            <w:pPr>
              <w:jc w:val="center"/>
              <w:rPr>
                <w:rFonts w:ascii="Tw Cen MT" w:hAnsi="Tw Cen MT"/>
                <w:color w:val="000000"/>
                <w:sz w:val="20"/>
              </w:rPr>
            </w:pPr>
            <w:r>
              <w:rPr>
                <w:rFonts w:ascii="Tw Cen MT" w:hAnsi="Tw Cen MT"/>
                <w:color w:val="000000"/>
                <w:sz w:val="20"/>
              </w:rPr>
              <w:t xml:space="preserve"> </w:t>
            </w:r>
          </w:p>
        </w:tc>
        <w:tc>
          <w:tcPr>
            <w:tcW w:w="342" w:type="dxa"/>
            <w:gridSpan w:val="2"/>
            <w:tcBorders>
              <w:top w:val="nil"/>
              <w:left w:val="nil"/>
              <w:bottom w:val="single" w:sz="4" w:space="0" w:color="auto"/>
              <w:right w:val="single" w:sz="4" w:space="0" w:color="auto"/>
            </w:tcBorders>
            <w:shd w:val="clear" w:color="auto" w:fill="FFFFFF"/>
            <w:vAlign w:val="center"/>
          </w:tcPr>
          <w:p w14:paraId="50CC4493" w14:textId="77777777" w:rsidR="000705C2" w:rsidRDefault="000705C2" w:rsidP="0067398F">
            <w:pPr>
              <w:jc w:val="center"/>
              <w:rPr>
                <w:rFonts w:ascii="Tw Cen MT" w:hAnsi="Tw Cen MT"/>
                <w:color w:val="000000"/>
                <w:sz w:val="20"/>
              </w:rPr>
            </w:pPr>
            <w:r>
              <w:rPr>
                <w:rFonts w:ascii="Tw Cen MT" w:hAnsi="Tw Cen MT"/>
                <w:color w:val="000000"/>
                <w:sz w:val="20"/>
              </w:rPr>
              <w:t xml:space="preserve"> </w:t>
            </w:r>
          </w:p>
        </w:tc>
        <w:tc>
          <w:tcPr>
            <w:tcW w:w="374" w:type="dxa"/>
            <w:tcBorders>
              <w:top w:val="nil"/>
              <w:left w:val="nil"/>
              <w:bottom w:val="single" w:sz="4" w:space="0" w:color="auto"/>
              <w:right w:val="single" w:sz="4" w:space="0" w:color="auto"/>
            </w:tcBorders>
            <w:shd w:val="clear" w:color="auto" w:fill="FFFFFF"/>
            <w:vAlign w:val="center"/>
          </w:tcPr>
          <w:p w14:paraId="476FA3A1" w14:textId="77777777" w:rsidR="000705C2" w:rsidRDefault="000705C2" w:rsidP="0067398F">
            <w:pPr>
              <w:jc w:val="center"/>
              <w:rPr>
                <w:rFonts w:ascii="Tw Cen MT" w:hAnsi="Tw Cen MT"/>
                <w:color w:val="000000"/>
                <w:sz w:val="20"/>
              </w:rPr>
            </w:pPr>
            <w:r>
              <w:rPr>
                <w:rFonts w:ascii="Tw Cen MT" w:hAnsi="Tw Cen MT"/>
                <w:color w:val="000000"/>
                <w:sz w:val="20"/>
              </w:rPr>
              <w:t xml:space="preserve"> </w:t>
            </w:r>
          </w:p>
        </w:tc>
        <w:tc>
          <w:tcPr>
            <w:tcW w:w="438" w:type="dxa"/>
            <w:tcBorders>
              <w:top w:val="nil"/>
              <w:left w:val="nil"/>
              <w:bottom w:val="single" w:sz="4" w:space="0" w:color="auto"/>
              <w:right w:val="single" w:sz="4" w:space="0" w:color="auto"/>
            </w:tcBorders>
            <w:shd w:val="clear" w:color="auto" w:fill="FFFFFF"/>
            <w:vAlign w:val="center"/>
          </w:tcPr>
          <w:p w14:paraId="20E5245E" w14:textId="77777777" w:rsidR="000705C2" w:rsidRDefault="000705C2" w:rsidP="0067398F">
            <w:pPr>
              <w:jc w:val="center"/>
              <w:rPr>
                <w:rFonts w:ascii="Tw Cen MT" w:hAnsi="Tw Cen MT"/>
                <w:color w:val="000000"/>
                <w:sz w:val="20"/>
              </w:rPr>
            </w:pPr>
            <w:r>
              <w:rPr>
                <w:rFonts w:ascii="Tw Cen MT" w:hAnsi="Tw Cen MT"/>
                <w:color w:val="000000"/>
                <w:sz w:val="20"/>
              </w:rPr>
              <w:t xml:space="preserve"> </w:t>
            </w:r>
          </w:p>
        </w:tc>
        <w:tc>
          <w:tcPr>
            <w:tcW w:w="520" w:type="dxa"/>
            <w:gridSpan w:val="2"/>
            <w:tcBorders>
              <w:top w:val="nil"/>
              <w:left w:val="nil"/>
              <w:bottom w:val="single" w:sz="4" w:space="0" w:color="auto"/>
              <w:right w:val="single" w:sz="4" w:space="0" w:color="auto"/>
            </w:tcBorders>
            <w:shd w:val="clear" w:color="auto" w:fill="FFFFFF"/>
            <w:vAlign w:val="center"/>
          </w:tcPr>
          <w:p w14:paraId="11B0EB90" w14:textId="77777777" w:rsidR="000705C2" w:rsidRDefault="000705C2" w:rsidP="0067398F">
            <w:pPr>
              <w:jc w:val="center"/>
              <w:rPr>
                <w:rFonts w:ascii="Tw Cen MT" w:hAnsi="Tw Cen MT"/>
                <w:color w:val="000000"/>
                <w:sz w:val="20"/>
              </w:rPr>
            </w:pPr>
            <w:r>
              <w:rPr>
                <w:rFonts w:ascii="Tw Cen MT" w:hAnsi="Tw Cen MT"/>
                <w:color w:val="000000"/>
                <w:sz w:val="20"/>
              </w:rPr>
              <w:t xml:space="preserve"> </w:t>
            </w:r>
          </w:p>
        </w:tc>
        <w:tc>
          <w:tcPr>
            <w:tcW w:w="662" w:type="dxa"/>
            <w:gridSpan w:val="2"/>
            <w:tcBorders>
              <w:top w:val="nil"/>
              <w:left w:val="nil"/>
              <w:bottom w:val="single" w:sz="4" w:space="0" w:color="auto"/>
              <w:right w:val="single" w:sz="4" w:space="0" w:color="auto"/>
            </w:tcBorders>
            <w:shd w:val="clear" w:color="auto" w:fill="FFFFFF"/>
            <w:vAlign w:val="center"/>
          </w:tcPr>
          <w:p w14:paraId="4B49BCBE" w14:textId="77777777" w:rsidR="000705C2" w:rsidRDefault="000705C2" w:rsidP="0067398F">
            <w:pPr>
              <w:jc w:val="center"/>
              <w:rPr>
                <w:rFonts w:ascii="Tw Cen MT" w:hAnsi="Tw Cen MT"/>
                <w:color w:val="000000"/>
                <w:sz w:val="20"/>
              </w:rPr>
            </w:pPr>
            <w:r>
              <w:rPr>
                <w:rFonts w:ascii="Tw Cen MT" w:hAnsi="Tw Cen MT"/>
                <w:color w:val="000000"/>
                <w:sz w:val="20"/>
              </w:rPr>
              <w:t xml:space="preserve"> </w:t>
            </w:r>
          </w:p>
        </w:tc>
        <w:tc>
          <w:tcPr>
            <w:tcW w:w="438" w:type="dxa"/>
            <w:tcBorders>
              <w:top w:val="nil"/>
              <w:left w:val="nil"/>
              <w:bottom w:val="single" w:sz="4" w:space="0" w:color="auto"/>
              <w:right w:val="single" w:sz="4" w:space="0" w:color="auto"/>
            </w:tcBorders>
            <w:shd w:val="clear" w:color="auto" w:fill="FFFFFF"/>
            <w:vAlign w:val="center"/>
          </w:tcPr>
          <w:p w14:paraId="66DA9F29" w14:textId="77777777" w:rsidR="000705C2" w:rsidRDefault="000705C2" w:rsidP="0067398F">
            <w:pPr>
              <w:jc w:val="center"/>
              <w:rPr>
                <w:rFonts w:ascii="Tw Cen MT" w:hAnsi="Tw Cen MT"/>
                <w:color w:val="000000"/>
                <w:sz w:val="20"/>
              </w:rPr>
            </w:pPr>
            <w:r>
              <w:rPr>
                <w:rFonts w:ascii="Tw Cen MT" w:hAnsi="Tw Cen MT"/>
                <w:color w:val="000000"/>
                <w:sz w:val="20"/>
              </w:rPr>
              <w:t xml:space="preserve"> </w:t>
            </w:r>
          </w:p>
        </w:tc>
        <w:tc>
          <w:tcPr>
            <w:tcW w:w="620" w:type="dxa"/>
            <w:tcBorders>
              <w:top w:val="nil"/>
              <w:left w:val="nil"/>
              <w:bottom w:val="single" w:sz="4" w:space="0" w:color="auto"/>
              <w:right w:val="single" w:sz="4" w:space="0" w:color="auto"/>
            </w:tcBorders>
            <w:shd w:val="clear" w:color="auto" w:fill="FFFFFF"/>
            <w:vAlign w:val="center"/>
          </w:tcPr>
          <w:p w14:paraId="6C18D570" w14:textId="77777777" w:rsidR="000705C2" w:rsidRDefault="000705C2" w:rsidP="0067398F">
            <w:pPr>
              <w:jc w:val="center"/>
              <w:rPr>
                <w:rFonts w:ascii="Tw Cen MT" w:hAnsi="Tw Cen MT"/>
                <w:color w:val="000000"/>
                <w:sz w:val="20"/>
              </w:rPr>
            </w:pPr>
            <w:r>
              <w:rPr>
                <w:rFonts w:ascii="Tw Cen MT" w:hAnsi="Tw Cen MT"/>
                <w:color w:val="000000"/>
                <w:sz w:val="20"/>
              </w:rPr>
              <w:t xml:space="preserve"> </w:t>
            </w:r>
          </w:p>
        </w:tc>
        <w:tc>
          <w:tcPr>
            <w:tcW w:w="460" w:type="dxa"/>
            <w:tcBorders>
              <w:top w:val="nil"/>
              <w:left w:val="nil"/>
              <w:bottom w:val="single" w:sz="4" w:space="0" w:color="auto"/>
              <w:right w:val="single" w:sz="4" w:space="0" w:color="auto"/>
            </w:tcBorders>
            <w:shd w:val="clear" w:color="auto" w:fill="FFFFFF"/>
            <w:vAlign w:val="center"/>
          </w:tcPr>
          <w:p w14:paraId="0FC118F6" w14:textId="77777777" w:rsidR="000705C2" w:rsidRDefault="000705C2" w:rsidP="0067398F">
            <w:pPr>
              <w:jc w:val="center"/>
              <w:rPr>
                <w:rFonts w:ascii="Tw Cen MT" w:hAnsi="Tw Cen MT"/>
                <w:color w:val="000000"/>
                <w:sz w:val="20"/>
              </w:rPr>
            </w:pPr>
            <w:r>
              <w:rPr>
                <w:rFonts w:ascii="Tw Cen MT" w:hAnsi="Tw Cen MT"/>
                <w:color w:val="000000"/>
                <w:sz w:val="20"/>
              </w:rPr>
              <w:t xml:space="preserve"> </w:t>
            </w:r>
          </w:p>
        </w:tc>
        <w:tc>
          <w:tcPr>
            <w:tcW w:w="438" w:type="dxa"/>
            <w:tcBorders>
              <w:top w:val="nil"/>
              <w:left w:val="nil"/>
              <w:bottom w:val="single" w:sz="4" w:space="0" w:color="auto"/>
              <w:right w:val="single" w:sz="4" w:space="0" w:color="auto"/>
            </w:tcBorders>
            <w:shd w:val="clear" w:color="auto" w:fill="FFFFFF"/>
            <w:vAlign w:val="center"/>
          </w:tcPr>
          <w:p w14:paraId="7DE73ECD" w14:textId="77777777" w:rsidR="000705C2" w:rsidRDefault="000705C2" w:rsidP="0067398F">
            <w:pPr>
              <w:jc w:val="center"/>
              <w:rPr>
                <w:rFonts w:ascii="Tw Cen MT" w:hAnsi="Tw Cen MT"/>
                <w:color w:val="000000"/>
                <w:sz w:val="20"/>
              </w:rPr>
            </w:pPr>
            <w:r>
              <w:rPr>
                <w:rFonts w:ascii="Tw Cen MT" w:hAnsi="Tw Cen MT"/>
                <w:color w:val="000000"/>
                <w:sz w:val="20"/>
              </w:rPr>
              <w:t xml:space="preserve"> </w:t>
            </w:r>
          </w:p>
        </w:tc>
        <w:tc>
          <w:tcPr>
            <w:tcW w:w="460" w:type="dxa"/>
            <w:tcBorders>
              <w:top w:val="nil"/>
              <w:left w:val="nil"/>
              <w:bottom w:val="single" w:sz="4" w:space="0" w:color="auto"/>
              <w:right w:val="single" w:sz="4" w:space="0" w:color="auto"/>
            </w:tcBorders>
            <w:shd w:val="clear" w:color="auto" w:fill="FFFFFF"/>
            <w:vAlign w:val="center"/>
          </w:tcPr>
          <w:p w14:paraId="2B612979" w14:textId="77777777" w:rsidR="000705C2" w:rsidRDefault="000705C2" w:rsidP="0067398F">
            <w:pPr>
              <w:jc w:val="center"/>
              <w:rPr>
                <w:rFonts w:ascii="Tw Cen MT" w:hAnsi="Tw Cen MT"/>
                <w:color w:val="000000"/>
                <w:sz w:val="20"/>
              </w:rPr>
            </w:pPr>
            <w:r>
              <w:rPr>
                <w:rFonts w:ascii="Tw Cen MT" w:hAnsi="Tw Cen MT"/>
                <w:color w:val="000000"/>
                <w:sz w:val="20"/>
              </w:rPr>
              <w:t xml:space="preserve"> </w:t>
            </w:r>
          </w:p>
        </w:tc>
      </w:tr>
      <w:tr w:rsidR="000705C2" w14:paraId="64B1498D" w14:textId="77777777" w:rsidTr="0067398F">
        <w:trPr>
          <w:trHeight w:val="180"/>
        </w:trPr>
        <w:tc>
          <w:tcPr>
            <w:tcW w:w="2386" w:type="dxa"/>
            <w:gridSpan w:val="4"/>
            <w:tcBorders>
              <w:top w:val="nil"/>
              <w:left w:val="nil"/>
              <w:bottom w:val="nil"/>
              <w:right w:val="nil"/>
            </w:tcBorders>
            <w:shd w:val="clear" w:color="auto" w:fill="FFFFFF"/>
            <w:noWrap/>
            <w:vAlign w:val="bottom"/>
          </w:tcPr>
          <w:p w14:paraId="6CB06CA5" w14:textId="77777777" w:rsidR="000705C2" w:rsidRDefault="000705C2" w:rsidP="0067398F">
            <w:pPr>
              <w:rPr>
                <w:rFonts w:ascii="Tw Cen MT" w:hAnsi="Tw Cen MT"/>
                <w:color w:val="000000"/>
                <w:sz w:val="20"/>
              </w:rPr>
            </w:pPr>
          </w:p>
        </w:tc>
        <w:tc>
          <w:tcPr>
            <w:tcW w:w="3837" w:type="dxa"/>
            <w:gridSpan w:val="8"/>
            <w:tcBorders>
              <w:top w:val="nil"/>
              <w:left w:val="nil"/>
              <w:bottom w:val="single" w:sz="4" w:space="0" w:color="auto"/>
              <w:right w:val="nil"/>
            </w:tcBorders>
            <w:shd w:val="clear" w:color="auto" w:fill="FFFFFF"/>
            <w:noWrap/>
            <w:vAlign w:val="bottom"/>
          </w:tcPr>
          <w:p w14:paraId="4744F399" w14:textId="77777777" w:rsidR="000705C2" w:rsidRDefault="000705C2" w:rsidP="0067398F">
            <w:pPr>
              <w:rPr>
                <w:rFonts w:ascii="Tw Cen MT" w:hAnsi="Tw Cen MT"/>
                <w:color w:val="000000"/>
                <w:sz w:val="20"/>
              </w:rPr>
            </w:pPr>
          </w:p>
        </w:tc>
        <w:tc>
          <w:tcPr>
            <w:tcW w:w="446" w:type="dxa"/>
            <w:gridSpan w:val="3"/>
            <w:tcBorders>
              <w:top w:val="nil"/>
              <w:left w:val="nil"/>
              <w:bottom w:val="nil"/>
              <w:right w:val="nil"/>
            </w:tcBorders>
            <w:shd w:val="clear" w:color="auto" w:fill="FFFFFF"/>
            <w:noWrap/>
            <w:vAlign w:val="bottom"/>
          </w:tcPr>
          <w:p w14:paraId="3B41FF96" w14:textId="77777777" w:rsidR="000705C2" w:rsidRDefault="000705C2" w:rsidP="0067398F">
            <w:pPr>
              <w:rPr>
                <w:rFonts w:ascii="Tw Cen MT" w:hAnsi="Tw Cen MT"/>
                <w:color w:val="000000"/>
                <w:sz w:val="20"/>
              </w:rPr>
            </w:pPr>
          </w:p>
        </w:tc>
        <w:tc>
          <w:tcPr>
            <w:tcW w:w="684" w:type="dxa"/>
            <w:gridSpan w:val="2"/>
            <w:tcBorders>
              <w:top w:val="nil"/>
              <w:left w:val="nil"/>
              <w:bottom w:val="nil"/>
              <w:right w:val="nil"/>
            </w:tcBorders>
            <w:shd w:val="clear" w:color="auto" w:fill="FFFFFF"/>
            <w:noWrap/>
            <w:vAlign w:val="bottom"/>
          </w:tcPr>
          <w:p w14:paraId="6DF6F083" w14:textId="77777777" w:rsidR="000705C2" w:rsidRDefault="000705C2" w:rsidP="0067398F">
            <w:pPr>
              <w:rPr>
                <w:rFonts w:ascii="Tw Cen MT" w:hAnsi="Tw Cen MT"/>
                <w:color w:val="000000"/>
                <w:sz w:val="20"/>
              </w:rPr>
            </w:pPr>
          </w:p>
        </w:tc>
        <w:tc>
          <w:tcPr>
            <w:tcW w:w="513" w:type="dxa"/>
            <w:gridSpan w:val="2"/>
            <w:tcBorders>
              <w:top w:val="nil"/>
              <w:left w:val="nil"/>
              <w:bottom w:val="nil"/>
              <w:right w:val="nil"/>
            </w:tcBorders>
            <w:shd w:val="clear" w:color="auto" w:fill="FFFFFF"/>
            <w:noWrap/>
            <w:vAlign w:val="bottom"/>
          </w:tcPr>
          <w:p w14:paraId="3575B552" w14:textId="77777777" w:rsidR="000705C2" w:rsidRDefault="000705C2" w:rsidP="0067398F">
            <w:pPr>
              <w:rPr>
                <w:rFonts w:ascii="Tw Cen MT" w:hAnsi="Tw Cen MT"/>
                <w:color w:val="000000"/>
                <w:sz w:val="20"/>
              </w:rPr>
            </w:pPr>
          </w:p>
        </w:tc>
        <w:tc>
          <w:tcPr>
            <w:tcW w:w="342" w:type="dxa"/>
            <w:gridSpan w:val="2"/>
            <w:tcBorders>
              <w:top w:val="nil"/>
              <w:left w:val="nil"/>
              <w:bottom w:val="nil"/>
              <w:right w:val="nil"/>
            </w:tcBorders>
            <w:shd w:val="clear" w:color="auto" w:fill="FFFFFF"/>
            <w:noWrap/>
            <w:vAlign w:val="bottom"/>
          </w:tcPr>
          <w:p w14:paraId="7FB9DBA2" w14:textId="77777777" w:rsidR="000705C2" w:rsidRDefault="000705C2" w:rsidP="0067398F">
            <w:pPr>
              <w:rPr>
                <w:rFonts w:ascii="Tw Cen MT" w:hAnsi="Tw Cen MT"/>
                <w:color w:val="000000"/>
                <w:sz w:val="20"/>
              </w:rPr>
            </w:pPr>
          </w:p>
        </w:tc>
        <w:tc>
          <w:tcPr>
            <w:tcW w:w="4410" w:type="dxa"/>
            <w:gridSpan w:val="11"/>
            <w:tcBorders>
              <w:top w:val="nil"/>
              <w:left w:val="nil"/>
              <w:bottom w:val="single" w:sz="4" w:space="0" w:color="auto"/>
              <w:right w:val="nil"/>
            </w:tcBorders>
            <w:shd w:val="clear" w:color="auto" w:fill="FFFFFF"/>
            <w:noWrap/>
            <w:vAlign w:val="bottom"/>
          </w:tcPr>
          <w:p w14:paraId="182BD5AF" w14:textId="77777777" w:rsidR="000705C2" w:rsidRDefault="000705C2" w:rsidP="0067398F">
            <w:pPr>
              <w:rPr>
                <w:rFonts w:ascii="Tw Cen MT" w:hAnsi="Tw Cen MT"/>
                <w:color w:val="000000"/>
                <w:sz w:val="20"/>
              </w:rPr>
            </w:pPr>
          </w:p>
        </w:tc>
      </w:tr>
      <w:tr w:rsidR="000705C2" w14:paraId="5714CDC7" w14:textId="77777777" w:rsidTr="0067398F">
        <w:trPr>
          <w:trHeight w:val="180"/>
        </w:trPr>
        <w:tc>
          <w:tcPr>
            <w:tcW w:w="2386" w:type="dxa"/>
            <w:gridSpan w:val="4"/>
            <w:tcBorders>
              <w:top w:val="nil"/>
              <w:left w:val="nil"/>
              <w:bottom w:val="nil"/>
              <w:right w:val="nil"/>
            </w:tcBorders>
            <w:shd w:val="clear" w:color="auto" w:fill="FFFFFF"/>
            <w:noWrap/>
            <w:vAlign w:val="bottom"/>
          </w:tcPr>
          <w:p w14:paraId="005FA229" w14:textId="77777777" w:rsidR="000705C2" w:rsidRDefault="000705C2" w:rsidP="0067398F">
            <w:pPr>
              <w:rPr>
                <w:rFonts w:ascii="Tw Cen MT" w:hAnsi="Tw Cen MT"/>
                <w:color w:val="000000"/>
                <w:sz w:val="20"/>
              </w:rPr>
            </w:pPr>
            <w:r>
              <w:rPr>
                <w:rFonts w:ascii="Tw Cen MT" w:hAnsi="Tw Cen MT"/>
                <w:color w:val="000000"/>
                <w:sz w:val="20"/>
              </w:rPr>
              <w:t>PREPARED BY (</w:t>
            </w:r>
            <w:r>
              <w:rPr>
                <w:rFonts w:ascii="Tw Cen MT" w:hAnsi="Tw Cen MT"/>
                <w:i/>
                <w:iCs/>
                <w:color w:val="000000"/>
                <w:sz w:val="20"/>
              </w:rPr>
              <w:t>Signature</w:t>
            </w:r>
            <w:r>
              <w:rPr>
                <w:rFonts w:ascii="Tw Cen MT" w:hAnsi="Tw Cen MT"/>
                <w:color w:val="000000"/>
                <w:sz w:val="20"/>
              </w:rPr>
              <w:t>):</w:t>
            </w:r>
          </w:p>
        </w:tc>
        <w:tc>
          <w:tcPr>
            <w:tcW w:w="3837" w:type="dxa"/>
            <w:gridSpan w:val="8"/>
            <w:tcBorders>
              <w:top w:val="nil"/>
              <w:left w:val="nil"/>
              <w:bottom w:val="single" w:sz="4" w:space="0" w:color="auto"/>
              <w:right w:val="nil"/>
            </w:tcBorders>
            <w:shd w:val="clear" w:color="auto" w:fill="FFFFFF"/>
            <w:noWrap/>
            <w:vAlign w:val="bottom"/>
          </w:tcPr>
          <w:p w14:paraId="6FDC9CA3" w14:textId="77777777" w:rsidR="000705C2" w:rsidRDefault="000705C2" w:rsidP="0067398F">
            <w:pP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nil"/>
              <w:right w:val="nil"/>
            </w:tcBorders>
            <w:shd w:val="clear" w:color="auto" w:fill="FFFFFF"/>
            <w:noWrap/>
            <w:vAlign w:val="bottom"/>
          </w:tcPr>
          <w:p w14:paraId="7D721DB0" w14:textId="77777777" w:rsidR="000705C2" w:rsidRDefault="000705C2" w:rsidP="0067398F">
            <w:pP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nil"/>
              <w:right w:val="nil"/>
            </w:tcBorders>
            <w:shd w:val="clear" w:color="auto" w:fill="FFFFFF"/>
            <w:noWrap/>
            <w:vAlign w:val="bottom"/>
          </w:tcPr>
          <w:p w14:paraId="1DE9D68F" w14:textId="77777777" w:rsidR="000705C2" w:rsidRDefault="000705C2" w:rsidP="0067398F">
            <w:pPr>
              <w:rPr>
                <w:rFonts w:ascii="Tw Cen MT" w:hAnsi="Tw Cen MT"/>
                <w:color w:val="000000"/>
                <w:sz w:val="20"/>
              </w:rPr>
            </w:pPr>
            <w:r>
              <w:rPr>
                <w:rFonts w:ascii="Tw Cen MT" w:hAnsi="Tw Cen MT"/>
                <w:color w:val="000000"/>
                <w:sz w:val="20"/>
              </w:rPr>
              <w:t>DATE:</w:t>
            </w:r>
          </w:p>
        </w:tc>
        <w:tc>
          <w:tcPr>
            <w:tcW w:w="513" w:type="dxa"/>
            <w:gridSpan w:val="2"/>
            <w:tcBorders>
              <w:top w:val="nil"/>
              <w:left w:val="nil"/>
              <w:bottom w:val="nil"/>
              <w:right w:val="nil"/>
            </w:tcBorders>
            <w:shd w:val="clear" w:color="auto" w:fill="FFFFFF"/>
            <w:noWrap/>
            <w:vAlign w:val="bottom"/>
          </w:tcPr>
          <w:p w14:paraId="2ED8FBE6" w14:textId="77777777" w:rsidR="000705C2" w:rsidRDefault="000705C2" w:rsidP="0067398F">
            <w:pP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nil"/>
              <w:right w:val="nil"/>
            </w:tcBorders>
            <w:shd w:val="clear" w:color="auto" w:fill="FFFFFF"/>
            <w:noWrap/>
            <w:vAlign w:val="bottom"/>
          </w:tcPr>
          <w:p w14:paraId="55447920" w14:textId="77777777" w:rsidR="000705C2" w:rsidRDefault="000705C2" w:rsidP="0067398F">
            <w:pPr>
              <w:rPr>
                <w:rFonts w:ascii="Tw Cen MT" w:hAnsi="Tw Cen MT"/>
                <w:color w:val="000000"/>
                <w:sz w:val="20"/>
              </w:rPr>
            </w:pPr>
            <w:r>
              <w:rPr>
                <w:rFonts w:ascii="Tw Cen MT" w:hAnsi="Tw Cen MT"/>
                <w:color w:val="000000"/>
                <w:sz w:val="20"/>
              </w:rPr>
              <w:t> </w:t>
            </w:r>
          </w:p>
        </w:tc>
        <w:tc>
          <w:tcPr>
            <w:tcW w:w="4410" w:type="dxa"/>
            <w:gridSpan w:val="11"/>
            <w:tcBorders>
              <w:top w:val="nil"/>
              <w:left w:val="nil"/>
              <w:bottom w:val="single" w:sz="4" w:space="0" w:color="auto"/>
              <w:right w:val="nil"/>
            </w:tcBorders>
            <w:shd w:val="clear" w:color="auto" w:fill="FFFFFF"/>
            <w:noWrap/>
            <w:vAlign w:val="bottom"/>
          </w:tcPr>
          <w:p w14:paraId="3EE7A0E9" w14:textId="77777777" w:rsidR="000705C2" w:rsidRDefault="000705C2" w:rsidP="0067398F">
            <w:pPr>
              <w:rPr>
                <w:rFonts w:ascii="Tw Cen MT" w:hAnsi="Tw Cen MT"/>
                <w:color w:val="000000"/>
                <w:sz w:val="20"/>
              </w:rPr>
            </w:pPr>
            <w:r>
              <w:rPr>
                <w:rFonts w:ascii="Tw Cen MT" w:hAnsi="Tw Cen MT"/>
                <w:color w:val="000000"/>
                <w:sz w:val="20"/>
              </w:rPr>
              <w:t> </w:t>
            </w:r>
          </w:p>
        </w:tc>
      </w:tr>
      <w:tr w:rsidR="000705C2" w14:paraId="7F17E5BD" w14:textId="77777777" w:rsidTr="0067398F">
        <w:trPr>
          <w:trHeight w:val="198"/>
        </w:trPr>
        <w:tc>
          <w:tcPr>
            <w:tcW w:w="2658" w:type="dxa"/>
            <w:gridSpan w:val="5"/>
            <w:tcBorders>
              <w:top w:val="nil"/>
              <w:left w:val="nil"/>
              <w:bottom w:val="nil"/>
              <w:right w:val="nil"/>
            </w:tcBorders>
            <w:shd w:val="clear" w:color="auto" w:fill="FFFFFF"/>
            <w:noWrap/>
            <w:vAlign w:val="bottom"/>
          </w:tcPr>
          <w:p w14:paraId="542741E7" w14:textId="77777777" w:rsidR="000705C2" w:rsidRDefault="000705C2" w:rsidP="0067398F">
            <w:pPr>
              <w:rPr>
                <w:rFonts w:ascii="Tw Cen MT" w:hAnsi="Tw Cen MT"/>
                <w:color w:val="000000"/>
                <w:sz w:val="20"/>
              </w:rPr>
            </w:pPr>
            <w:r>
              <w:rPr>
                <w:rFonts w:ascii="Tw Cen MT" w:hAnsi="Tw Cen MT"/>
                <w:color w:val="000000"/>
                <w:sz w:val="20"/>
              </w:rPr>
              <w:t xml:space="preserve">NAME AND TITLE OF </w:t>
            </w:r>
            <w:r w:rsidRPr="00C47A56">
              <w:rPr>
                <w:rFonts w:ascii="Tw Cen MT" w:hAnsi="Tw Cen MT"/>
                <w:color w:val="000000"/>
                <w:sz w:val="20"/>
              </w:rPr>
              <w:t>PREPARER:</w:t>
            </w:r>
          </w:p>
        </w:tc>
        <w:tc>
          <w:tcPr>
            <w:tcW w:w="3565" w:type="dxa"/>
            <w:gridSpan w:val="7"/>
            <w:tcBorders>
              <w:top w:val="nil"/>
              <w:left w:val="nil"/>
              <w:bottom w:val="single" w:sz="4" w:space="0" w:color="auto"/>
              <w:right w:val="nil"/>
            </w:tcBorders>
            <w:shd w:val="clear" w:color="auto" w:fill="FFFFFF"/>
            <w:noWrap/>
            <w:vAlign w:val="bottom"/>
          </w:tcPr>
          <w:p w14:paraId="0118295E" w14:textId="77777777" w:rsidR="000705C2" w:rsidRDefault="000705C2" w:rsidP="0067398F">
            <w:pPr>
              <w:rPr>
                <w:rFonts w:ascii="Tw Cen MT" w:hAnsi="Tw Cen MT"/>
                <w:color w:val="000000"/>
                <w:sz w:val="20"/>
              </w:rPr>
            </w:pPr>
          </w:p>
        </w:tc>
        <w:tc>
          <w:tcPr>
            <w:tcW w:w="446" w:type="dxa"/>
            <w:gridSpan w:val="3"/>
            <w:tcBorders>
              <w:top w:val="nil"/>
              <w:left w:val="nil"/>
              <w:bottom w:val="nil"/>
              <w:right w:val="nil"/>
            </w:tcBorders>
            <w:shd w:val="clear" w:color="auto" w:fill="FFFFFF"/>
            <w:noWrap/>
            <w:vAlign w:val="bottom"/>
          </w:tcPr>
          <w:p w14:paraId="16F7A496" w14:textId="77777777" w:rsidR="000705C2" w:rsidRDefault="000705C2" w:rsidP="0067398F">
            <w:pPr>
              <w:rPr>
                <w:rFonts w:ascii="Tw Cen MT" w:hAnsi="Tw Cen MT"/>
                <w:color w:val="000000"/>
                <w:sz w:val="20"/>
              </w:rPr>
            </w:pPr>
            <w:r>
              <w:rPr>
                <w:rFonts w:ascii="Tw Cen MT" w:hAnsi="Tw Cen MT"/>
                <w:color w:val="000000"/>
                <w:sz w:val="20"/>
              </w:rPr>
              <w:t> </w:t>
            </w:r>
          </w:p>
        </w:tc>
        <w:tc>
          <w:tcPr>
            <w:tcW w:w="1913" w:type="dxa"/>
            <w:gridSpan w:val="7"/>
            <w:tcBorders>
              <w:top w:val="nil"/>
              <w:left w:val="nil"/>
              <w:bottom w:val="nil"/>
              <w:right w:val="nil"/>
            </w:tcBorders>
            <w:shd w:val="clear" w:color="auto" w:fill="FFFFFF"/>
            <w:noWrap/>
            <w:vAlign w:val="bottom"/>
          </w:tcPr>
          <w:p w14:paraId="3571D321" w14:textId="77777777" w:rsidR="000705C2" w:rsidRDefault="000705C2" w:rsidP="0067398F">
            <w:pPr>
              <w:rPr>
                <w:rFonts w:ascii="Tw Cen MT" w:hAnsi="Tw Cen MT"/>
                <w:color w:val="000000"/>
                <w:sz w:val="20"/>
              </w:rPr>
            </w:pPr>
            <w:r>
              <w:rPr>
                <w:rFonts w:ascii="Tw Cen MT" w:hAnsi="Tw Cen MT"/>
                <w:color w:val="000000"/>
                <w:sz w:val="20"/>
              </w:rPr>
              <w:t>TELEPHONE/EMAIL:</w:t>
            </w:r>
          </w:p>
        </w:tc>
        <w:tc>
          <w:tcPr>
            <w:tcW w:w="4036" w:type="dxa"/>
            <w:gridSpan w:val="10"/>
            <w:tcBorders>
              <w:top w:val="nil"/>
              <w:left w:val="nil"/>
              <w:bottom w:val="single" w:sz="4" w:space="0" w:color="auto"/>
              <w:right w:val="nil"/>
            </w:tcBorders>
            <w:shd w:val="clear" w:color="auto" w:fill="FFFFFF"/>
            <w:noWrap/>
            <w:vAlign w:val="bottom"/>
          </w:tcPr>
          <w:p w14:paraId="6ABD66A6" w14:textId="77777777" w:rsidR="000705C2" w:rsidRDefault="000705C2" w:rsidP="0067398F">
            <w:pPr>
              <w:rPr>
                <w:rFonts w:ascii="Tw Cen MT" w:hAnsi="Tw Cen MT"/>
                <w:color w:val="000000"/>
                <w:sz w:val="20"/>
              </w:rPr>
            </w:pPr>
            <w:r>
              <w:rPr>
                <w:rFonts w:ascii="Tw Cen MT" w:hAnsi="Tw Cen MT"/>
                <w:color w:val="000000"/>
                <w:sz w:val="20"/>
              </w:rPr>
              <w:t> </w:t>
            </w:r>
          </w:p>
        </w:tc>
      </w:tr>
    </w:tbl>
    <w:p w14:paraId="52D57207" w14:textId="740D3DAD" w:rsidR="000705C2" w:rsidRDefault="000705C2" w:rsidP="000705C2"/>
    <w:tbl>
      <w:tblPr>
        <w:tblW w:w="12618" w:type="dxa"/>
        <w:tblInd w:w="-348" w:type="dxa"/>
        <w:tblLayout w:type="fixed"/>
        <w:tblLook w:val="0000" w:firstRow="0" w:lastRow="0" w:firstColumn="0" w:lastColumn="0" w:noHBand="0" w:noVBand="0"/>
      </w:tblPr>
      <w:tblGrid>
        <w:gridCol w:w="618"/>
        <w:gridCol w:w="937"/>
        <w:gridCol w:w="831"/>
        <w:gridCol w:w="272"/>
        <w:gridCol w:w="775"/>
        <w:gridCol w:w="489"/>
        <w:gridCol w:w="489"/>
        <w:gridCol w:w="550"/>
        <w:gridCol w:w="550"/>
        <w:gridCol w:w="632"/>
        <w:gridCol w:w="438"/>
        <w:gridCol w:w="677"/>
        <w:gridCol w:w="438"/>
        <w:gridCol w:w="438"/>
        <w:gridCol w:w="448"/>
        <w:gridCol w:w="438"/>
        <w:gridCol w:w="520"/>
        <w:gridCol w:w="600"/>
        <w:gridCol w:w="500"/>
        <w:gridCol w:w="620"/>
        <w:gridCol w:w="460"/>
        <w:gridCol w:w="438"/>
        <w:gridCol w:w="460"/>
      </w:tblGrid>
      <w:tr w:rsidR="000705C2" w14:paraId="2496F782" w14:textId="77777777" w:rsidTr="0067398F">
        <w:trPr>
          <w:trHeight w:val="252"/>
        </w:trPr>
        <w:tc>
          <w:tcPr>
            <w:tcW w:w="12618" w:type="dxa"/>
            <w:gridSpan w:val="23"/>
            <w:tcBorders>
              <w:top w:val="nil"/>
              <w:left w:val="nil"/>
              <w:bottom w:val="nil"/>
              <w:right w:val="nil"/>
            </w:tcBorders>
            <w:shd w:val="clear" w:color="auto" w:fill="FFFFFF"/>
            <w:noWrap/>
            <w:vAlign w:val="bottom"/>
          </w:tcPr>
          <w:p w14:paraId="618465CF" w14:textId="77777777" w:rsidR="000705C2" w:rsidRPr="00EB189B" w:rsidRDefault="000705C2" w:rsidP="0067398F">
            <w:pPr>
              <w:rPr>
                <w:rFonts w:ascii="Tw Cen MT" w:hAnsi="Tw Cen MT"/>
                <w:b/>
                <w:bCs/>
                <w:color w:val="000000"/>
                <w:sz w:val="6"/>
              </w:rPr>
            </w:pPr>
          </w:p>
          <w:p w14:paraId="2F42AC4A" w14:textId="77777777" w:rsidR="000705C2" w:rsidRPr="00EB189B" w:rsidRDefault="000705C2" w:rsidP="0067398F">
            <w:pPr>
              <w:rPr>
                <w:rFonts w:ascii="Tw Cen MT" w:hAnsi="Tw Cen MT"/>
                <w:b/>
                <w:bCs/>
                <w:color w:val="000000"/>
                <w:sz w:val="20"/>
              </w:rPr>
            </w:pPr>
            <w:r>
              <w:rPr>
                <w:rFonts w:ascii="Tw Cen MT" w:hAnsi="Tw Cen MT"/>
                <w:b/>
                <w:bCs/>
                <w:color w:val="000000"/>
                <w:sz w:val="20"/>
              </w:rPr>
              <w:t>EEO 100</w:t>
            </w:r>
          </w:p>
          <w:p w14:paraId="2BD8508D" w14:textId="77777777" w:rsidR="000705C2" w:rsidRDefault="000705C2" w:rsidP="0067398F">
            <w:pPr>
              <w:jc w:val="center"/>
              <w:rPr>
                <w:rFonts w:ascii="Tw Cen MT" w:hAnsi="Tw Cen MT"/>
                <w:b/>
                <w:bCs/>
                <w:color w:val="000000"/>
              </w:rPr>
            </w:pPr>
            <w:r>
              <w:rPr>
                <w:rFonts w:ascii="Tw Cen MT" w:hAnsi="Tw Cen MT"/>
                <w:b/>
                <w:bCs/>
                <w:color w:val="000000"/>
              </w:rPr>
              <w:t>STAFFING PLAN INSTRUCTIONS</w:t>
            </w:r>
          </w:p>
        </w:tc>
      </w:tr>
      <w:tr w:rsidR="000705C2" w14:paraId="3B1B3D86" w14:textId="77777777" w:rsidTr="0067398F">
        <w:trPr>
          <w:trHeight w:val="120"/>
        </w:trPr>
        <w:tc>
          <w:tcPr>
            <w:tcW w:w="618" w:type="dxa"/>
            <w:tcBorders>
              <w:top w:val="nil"/>
              <w:left w:val="nil"/>
              <w:bottom w:val="nil"/>
              <w:right w:val="nil"/>
            </w:tcBorders>
            <w:shd w:val="clear" w:color="auto" w:fill="FFFFFF"/>
            <w:noWrap/>
            <w:vAlign w:val="bottom"/>
          </w:tcPr>
          <w:p w14:paraId="4EA1F83D" w14:textId="77777777" w:rsidR="000705C2" w:rsidRDefault="000705C2" w:rsidP="0067398F">
            <w:pPr>
              <w:rPr>
                <w:rFonts w:ascii="Tw Cen MT" w:hAnsi="Tw Cen MT"/>
                <w:color w:val="000000"/>
                <w:sz w:val="20"/>
              </w:rPr>
            </w:pPr>
            <w:r>
              <w:rPr>
                <w:rFonts w:ascii="Tw Cen MT" w:hAnsi="Tw Cen MT"/>
                <w:color w:val="000000"/>
                <w:sz w:val="20"/>
              </w:rPr>
              <w:t> </w:t>
            </w:r>
          </w:p>
        </w:tc>
        <w:tc>
          <w:tcPr>
            <w:tcW w:w="937" w:type="dxa"/>
            <w:tcBorders>
              <w:top w:val="nil"/>
              <w:left w:val="nil"/>
              <w:bottom w:val="nil"/>
              <w:right w:val="nil"/>
            </w:tcBorders>
            <w:shd w:val="clear" w:color="auto" w:fill="FFFFFF"/>
            <w:noWrap/>
            <w:vAlign w:val="bottom"/>
          </w:tcPr>
          <w:p w14:paraId="36BD16F9" w14:textId="77777777" w:rsidR="000705C2" w:rsidRDefault="000705C2" w:rsidP="0067398F">
            <w:pPr>
              <w:rPr>
                <w:rFonts w:ascii="Tw Cen MT" w:hAnsi="Tw Cen MT"/>
                <w:color w:val="000000"/>
                <w:sz w:val="20"/>
              </w:rPr>
            </w:pPr>
            <w:r>
              <w:rPr>
                <w:rFonts w:ascii="Tw Cen MT" w:hAnsi="Tw Cen MT"/>
                <w:color w:val="000000"/>
                <w:sz w:val="20"/>
              </w:rPr>
              <w:t> </w:t>
            </w:r>
          </w:p>
        </w:tc>
        <w:tc>
          <w:tcPr>
            <w:tcW w:w="831" w:type="dxa"/>
            <w:tcBorders>
              <w:top w:val="nil"/>
              <w:left w:val="nil"/>
              <w:bottom w:val="nil"/>
              <w:right w:val="nil"/>
            </w:tcBorders>
            <w:shd w:val="clear" w:color="auto" w:fill="FFFFFF"/>
            <w:noWrap/>
            <w:vAlign w:val="bottom"/>
          </w:tcPr>
          <w:p w14:paraId="0F272DFE" w14:textId="77777777" w:rsidR="000705C2" w:rsidRDefault="000705C2" w:rsidP="0067398F">
            <w:pPr>
              <w:rPr>
                <w:rFonts w:ascii="Tw Cen MT" w:hAnsi="Tw Cen MT"/>
                <w:color w:val="000000"/>
                <w:sz w:val="20"/>
              </w:rPr>
            </w:pPr>
            <w:r>
              <w:rPr>
                <w:rFonts w:ascii="Tw Cen MT" w:hAnsi="Tw Cen MT"/>
                <w:color w:val="000000"/>
                <w:sz w:val="20"/>
              </w:rPr>
              <w:t> </w:t>
            </w:r>
          </w:p>
        </w:tc>
        <w:tc>
          <w:tcPr>
            <w:tcW w:w="272" w:type="dxa"/>
            <w:tcBorders>
              <w:top w:val="nil"/>
              <w:left w:val="nil"/>
              <w:bottom w:val="nil"/>
              <w:right w:val="nil"/>
            </w:tcBorders>
            <w:shd w:val="clear" w:color="auto" w:fill="FFFFFF"/>
            <w:noWrap/>
            <w:vAlign w:val="bottom"/>
          </w:tcPr>
          <w:p w14:paraId="6D1C3373" w14:textId="77777777" w:rsidR="000705C2" w:rsidRDefault="000705C2" w:rsidP="0067398F">
            <w:pPr>
              <w:rPr>
                <w:rFonts w:ascii="Tw Cen MT" w:hAnsi="Tw Cen MT"/>
                <w:color w:val="000000"/>
                <w:sz w:val="20"/>
              </w:rPr>
            </w:pPr>
            <w:r>
              <w:rPr>
                <w:rFonts w:ascii="Tw Cen MT" w:hAnsi="Tw Cen MT"/>
                <w:color w:val="000000"/>
                <w:sz w:val="20"/>
              </w:rPr>
              <w:t> </w:t>
            </w:r>
          </w:p>
        </w:tc>
        <w:tc>
          <w:tcPr>
            <w:tcW w:w="775" w:type="dxa"/>
            <w:tcBorders>
              <w:top w:val="nil"/>
              <w:left w:val="nil"/>
              <w:bottom w:val="nil"/>
              <w:right w:val="nil"/>
            </w:tcBorders>
            <w:shd w:val="clear" w:color="auto" w:fill="FFFFFF"/>
            <w:noWrap/>
            <w:vAlign w:val="bottom"/>
          </w:tcPr>
          <w:p w14:paraId="6DEEBC3C" w14:textId="77777777" w:rsidR="000705C2" w:rsidRDefault="000705C2" w:rsidP="0067398F">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noWrap/>
            <w:vAlign w:val="bottom"/>
          </w:tcPr>
          <w:p w14:paraId="7AB83491" w14:textId="77777777" w:rsidR="000705C2" w:rsidRDefault="000705C2" w:rsidP="0067398F">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noWrap/>
            <w:vAlign w:val="bottom"/>
          </w:tcPr>
          <w:p w14:paraId="07C598BD" w14:textId="77777777" w:rsidR="000705C2" w:rsidRDefault="000705C2" w:rsidP="0067398F">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noWrap/>
            <w:vAlign w:val="bottom"/>
          </w:tcPr>
          <w:p w14:paraId="42813A17" w14:textId="77777777" w:rsidR="000705C2" w:rsidRDefault="000705C2" w:rsidP="0067398F">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noWrap/>
            <w:vAlign w:val="bottom"/>
          </w:tcPr>
          <w:p w14:paraId="729E5D5E" w14:textId="77777777" w:rsidR="000705C2" w:rsidRDefault="000705C2" w:rsidP="0067398F">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noWrap/>
            <w:vAlign w:val="bottom"/>
          </w:tcPr>
          <w:p w14:paraId="4070D742" w14:textId="77777777" w:rsidR="000705C2" w:rsidRDefault="000705C2" w:rsidP="0067398F">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noWrap/>
            <w:vAlign w:val="bottom"/>
          </w:tcPr>
          <w:p w14:paraId="43FEDF69" w14:textId="77777777" w:rsidR="000705C2" w:rsidRDefault="000705C2" w:rsidP="0067398F">
            <w:pPr>
              <w:rPr>
                <w:rFonts w:ascii="Tw Cen MT" w:hAnsi="Tw Cen MT"/>
                <w:color w:val="000000"/>
                <w:sz w:val="20"/>
              </w:rPr>
            </w:pPr>
            <w:r>
              <w:rPr>
                <w:rFonts w:ascii="Tw Cen MT" w:hAnsi="Tw Cen MT"/>
                <w:color w:val="000000"/>
                <w:sz w:val="20"/>
              </w:rPr>
              <w:t> </w:t>
            </w:r>
          </w:p>
        </w:tc>
        <w:tc>
          <w:tcPr>
            <w:tcW w:w="677" w:type="dxa"/>
            <w:tcBorders>
              <w:top w:val="nil"/>
              <w:left w:val="nil"/>
              <w:bottom w:val="nil"/>
              <w:right w:val="nil"/>
            </w:tcBorders>
            <w:shd w:val="clear" w:color="auto" w:fill="FFFFFF"/>
            <w:noWrap/>
            <w:vAlign w:val="bottom"/>
          </w:tcPr>
          <w:p w14:paraId="23CD9038" w14:textId="77777777" w:rsidR="000705C2" w:rsidRDefault="000705C2" w:rsidP="0067398F">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noWrap/>
            <w:vAlign w:val="bottom"/>
          </w:tcPr>
          <w:p w14:paraId="20227C5A" w14:textId="77777777" w:rsidR="000705C2" w:rsidRDefault="000705C2" w:rsidP="0067398F">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noWrap/>
            <w:vAlign w:val="bottom"/>
          </w:tcPr>
          <w:p w14:paraId="66095186" w14:textId="77777777" w:rsidR="000705C2" w:rsidRDefault="000705C2" w:rsidP="0067398F">
            <w:pPr>
              <w:rPr>
                <w:rFonts w:ascii="Tw Cen MT" w:hAnsi="Tw Cen MT"/>
                <w:color w:val="000000"/>
                <w:sz w:val="20"/>
              </w:rPr>
            </w:pPr>
            <w:r>
              <w:rPr>
                <w:rFonts w:ascii="Tw Cen MT" w:hAnsi="Tw Cen MT"/>
                <w:color w:val="000000"/>
                <w:sz w:val="20"/>
              </w:rPr>
              <w:t> </w:t>
            </w:r>
          </w:p>
        </w:tc>
        <w:tc>
          <w:tcPr>
            <w:tcW w:w="448" w:type="dxa"/>
            <w:tcBorders>
              <w:top w:val="nil"/>
              <w:left w:val="nil"/>
              <w:bottom w:val="nil"/>
              <w:right w:val="nil"/>
            </w:tcBorders>
            <w:shd w:val="clear" w:color="auto" w:fill="FFFFFF"/>
            <w:noWrap/>
            <w:vAlign w:val="bottom"/>
          </w:tcPr>
          <w:p w14:paraId="0E8970CD" w14:textId="77777777" w:rsidR="000705C2" w:rsidRDefault="000705C2" w:rsidP="0067398F">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noWrap/>
            <w:vAlign w:val="bottom"/>
          </w:tcPr>
          <w:p w14:paraId="49B92A42" w14:textId="77777777" w:rsidR="000705C2" w:rsidRDefault="000705C2" w:rsidP="0067398F">
            <w:pPr>
              <w:rPr>
                <w:rFonts w:ascii="Tw Cen MT" w:hAnsi="Tw Cen MT"/>
                <w:color w:val="000000"/>
                <w:sz w:val="20"/>
              </w:rPr>
            </w:pPr>
            <w:r>
              <w:rPr>
                <w:rFonts w:ascii="Tw Cen MT" w:hAnsi="Tw Cen MT"/>
                <w:color w:val="000000"/>
                <w:sz w:val="20"/>
              </w:rPr>
              <w:t> </w:t>
            </w:r>
          </w:p>
        </w:tc>
        <w:tc>
          <w:tcPr>
            <w:tcW w:w="520" w:type="dxa"/>
            <w:tcBorders>
              <w:top w:val="nil"/>
              <w:left w:val="nil"/>
              <w:bottom w:val="nil"/>
              <w:right w:val="nil"/>
            </w:tcBorders>
            <w:shd w:val="clear" w:color="auto" w:fill="FFFFFF"/>
            <w:noWrap/>
            <w:vAlign w:val="bottom"/>
          </w:tcPr>
          <w:p w14:paraId="5F97123F" w14:textId="77777777" w:rsidR="000705C2" w:rsidRDefault="000705C2" w:rsidP="0067398F">
            <w:pPr>
              <w:rPr>
                <w:rFonts w:ascii="Tw Cen MT" w:hAnsi="Tw Cen MT"/>
                <w:color w:val="000000"/>
                <w:sz w:val="20"/>
              </w:rPr>
            </w:pPr>
            <w:r>
              <w:rPr>
                <w:rFonts w:ascii="Tw Cen MT" w:hAnsi="Tw Cen MT"/>
                <w:color w:val="000000"/>
                <w:sz w:val="20"/>
              </w:rPr>
              <w:t> </w:t>
            </w:r>
          </w:p>
        </w:tc>
        <w:tc>
          <w:tcPr>
            <w:tcW w:w="600" w:type="dxa"/>
            <w:tcBorders>
              <w:top w:val="nil"/>
              <w:left w:val="nil"/>
              <w:bottom w:val="nil"/>
              <w:right w:val="nil"/>
            </w:tcBorders>
            <w:shd w:val="clear" w:color="auto" w:fill="FFFFFF"/>
            <w:noWrap/>
            <w:vAlign w:val="bottom"/>
          </w:tcPr>
          <w:p w14:paraId="41A3E6C9" w14:textId="77777777" w:rsidR="000705C2" w:rsidRDefault="000705C2" w:rsidP="0067398F">
            <w:pPr>
              <w:rPr>
                <w:rFonts w:ascii="Tw Cen MT" w:hAnsi="Tw Cen MT"/>
                <w:color w:val="000000"/>
                <w:sz w:val="20"/>
              </w:rPr>
            </w:pPr>
            <w:r>
              <w:rPr>
                <w:rFonts w:ascii="Tw Cen MT" w:hAnsi="Tw Cen MT"/>
                <w:color w:val="000000"/>
                <w:sz w:val="20"/>
              </w:rPr>
              <w:t> </w:t>
            </w:r>
          </w:p>
        </w:tc>
        <w:tc>
          <w:tcPr>
            <w:tcW w:w="500" w:type="dxa"/>
            <w:tcBorders>
              <w:top w:val="nil"/>
              <w:left w:val="nil"/>
              <w:bottom w:val="nil"/>
              <w:right w:val="nil"/>
            </w:tcBorders>
            <w:shd w:val="clear" w:color="auto" w:fill="FFFFFF"/>
            <w:noWrap/>
            <w:vAlign w:val="bottom"/>
          </w:tcPr>
          <w:p w14:paraId="47D97613" w14:textId="77777777" w:rsidR="000705C2" w:rsidRDefault="000705C2" w:rsidP="0067398F">
            <w:pPr>
              <w:rPr>
                <w:rFonts w:ascii="Tw Cen MT" w:hAnsi="Tw Cen MT"/>
                <w:color w:val="000000"/>
                <w:sz w:val="20"/>
              </w:rPr>
            </w:pPr>
            <w:r>
              <w:rPr>
                <w:rFonts w:ascii="Tw Cen MT" w:hAnsi="Tw Cen MT"/>
                <w:color w:val="000000"/>
                <w:sz w:val="20"/>
              </w:rPr>
              <w:t> </w:t>
            </w:r>
          </w:p>
        </w:tc>
        <w:tc>
          <w:tcPr>
            <w:tcW w:w="620" w:type="dxa"/>
            <w:tcBorders>
              <w:top w:val="nil"/>
              <w:left w:val="nil"/>
              <w:bottom w:val="nil"/>
              <w:right w:val="nil"/>
            </w:tcBorders>
            <w:shd w:val="clear" w:color="auto" w:fill="FFFFFF"/>
            <w:noWrap/>
            <w:vAlign w:val="bottom"/>
          </w:tcPr>
          <w:p w14:paraId="7C93948F" w14:textId="77777777" w:rsidR="000705C2" w:rsidRDefault="000705C2" w:rsidP="0067398F">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noWrap/>
            <w:vAlign w:val="bottom"/>
          </w:tcPr>
          <w:p w14:paraId="44B7341A" w14:textId="77777777" w:rsidR="000705C2" w:rsidRDefault="000705C2" w:rsidP="0067398F">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noWrap/>
            <w:vAlign w:val="bottom"/>
          </w:tcPr>
          <w:p w14:paraId="4356908D" w14:textId="77777777" w:rsidR="000705C2" w:rsidRDefault="000705C2" w:rsidP="0067398F">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noWrap/>
            <w:vAlign w:val="bottom"/>
          </w:tcPr>
          <w:p w14:paraId="6AF45985" w14:textId="77777777" w:rsidR="000705C2" w:rsidRDefault="000705C2" w:rsidP="0067398F">
            <w:pPr>
              <w:rPr>
                <w:rFonts w:ascii="Tw Cen MT" w:hAnsi="Tw Cen MT"/>
                <w:color w:val="000000"/>
                <w:sz w:val="20"/>
              </w:rPr>
            </w:pPr>
            <w:r>
              <w:rPr>
                <w:rFonts w:ascii="Tw Cen MT" w:hAnsi="Tw Cen MT"/>
                <w:color w:val="000000"/>
                <w:sz w:val="20"/>
              </w:rPr>
              <w:t> </w:t>
            </w:r>
          </w:p>
        </w:tc>
      </w:tr>
      <w:tr w:rsidR="000705C2" w14:paraId="625289EA" w14:textId="77777777" w:rsidTr="0067398F">
        <w:trPr>
          <w:trHeight w:val="1215"/>
        </w:trPr>
        <w:tc>
          <w:tcPr>
            <w:tcW w:w="12618" w:type="dxa"/>
            <w:gridSpan w:val="23"/>
            <w:tcBorders>
              <w:top w:val="nil"/>
              <w:left w:val="nil"/>
              <w:bottom w:val="nil"/>
              <w:right w:val="nil"/>
            </w:tcBorders>
            <w:shd w:val="clear" w:color="auto" w:fill="FFFFFF"/>
            <w:vAlign w:val="bottom"/>
          </w:tcPr>
          <w:p w14:paraId="1F142169" w14:textId="77777777" w:rsidR="000705C2" w:rsidRDefault="000705C2" w:rsidP="0067398F">
            <w:pPr>
              <w:rPr>
                <w:rFonts w:ascii="Tw Cen MT" w:hAnsi="Tw Cen MT"/>
                <w:color w:val="000000"/>
                <w:sz w:val="20"/>
              </w:rPr>
            </w:pPr>
            <w:r>
              <w:rPr>
                <w:rFonts w:ascii="Tw Cen MT" w:hAnsi="Tw Cen MT"/>
                <w:color w:val="000000"/>
                <w:sz w:val="20"/>
              </w:rPr>
              <w:t>General Instructions:  All Bidders/Applicants in the proposal/application must complete an EEO Staffing Plan (EEO 100) and submit it as part of the package. Where the work force to be utilized in the performance of the State contract/project can be separated out, the Bidder/Applicant shall complete this form only for the anticipated work force to be utilized on the State contract/project.  Where the work force to be utilized in the performance of the State contract/project cannot be separated out, the Bidder/Applicant shall complete this form for Bidder/Applicant's total work force.</w:t>
            </w:r>
          </w:p>
        </w:tc>
      </w:tr>
      <w:tr w:rsidR="000705C2" w14:paraId="45A60F8F" w14:textId="77777777" w:rsidTr="0067398F">
        <w:trPr>
          <w:trHeight w:val="153"/>
        </w:trPr>
        <w:tc>
          <w:tcPr>
            <w:tcW w:w="618" w:type="dxa"/>
            <w:tcBorders>
              <w:top w:val="nil"/>
              <w:left w:val="nil"/>
              <w:bottom w:val="nil"/>
              <w:right w:val="nil"/>
            </w:tcBorders>
            <w:shd w:val="clear" w:color="auto" w:fill="FFFFFF"/>
            <w:vAlign w:val="bottom"/>
          </w:tcPr>
          <w:p w14:paraId="1381CEDF" w14:textId="77777777" w:rsidR="000705C2" w:rsidRDefault="000705C2" w:rsidP="0067398F">
            <w:pPr>
              <w:rPr>
                <w:rFonts w:ascii="Tw Cen MT" w:hAnsi="Tw Cen MT"/>
                <w:color w:val="000000"/>
                <w:sz w:val="20"/>
              </w:rPr>
            </w:pPr>
            <w:r>
              <w:rPr>
                <w:rFonts w:ascii="Tw Cen MT" w:hAnsi="Tw Cen MT"/>
                <w:color w:val="000000"/>
                <w:sz w:val="20"/>
              </w:rPr>
              <w:t> </w:t>
            </w:r>
          </w:p>
        </w:tc>
        <w:tc>
          <w:tcPr>
            <w:tcW w:w="937" w:type="dxa"/>
            <w:tcBorders>
              <w:top w:val="nil"/>
              <w:left w:val="nil"/>
              <w:bottom w:val="nil"/>
              <w:right w:val="nil"/>
            </w:tcBorders>
            <w:shd w:val="clear" w:color="auto" w:fill="FFFFFF"/>
            <w:vAlign w:val="bottom"/>
          </w:tcPr>
          <w:p w14:paraId="75E9F3F6" w14:textId="77777777" w:rsidR="000705C2" w:rsidRDefault="000705C2" w:rsidP="0067398F">
            <w:pPr>
              <w:rPr>
                <w:rFonts w:ascii="Tw Cen MT" w:hAnsi="Tw Cen MT"/>
                <w:color w:val="000000"/>
                <w:sz w:val="20"/>
              </w:rPr>
            </w:pPr>
            <w:r>
              <w:rPr>
                <w:rFonts w:ascii="Tw Cen MT" w:hAnsi="Tw Cen MT"/>
                <w:color w:val="000000"/>
                <w:sz w:val="20"/>
              </w:rPr>
              <w:t> </w:t>
            </w:r>
          </w:p>
        </w:tc>
        <w:tc>
          <w:tcPr>
            <w:tcW w:w="831" w:type="dxa"/>
            <w:tcBorders>
              <w:top w:val="nil"/>
              <w:left w:val="nil"/>
              <w:bottom w:val="nil"/>
              <w:right w:val="nil"/>
            </w:tcBorders>
            <w:shd w:val="clear" w:color="auto" w:fill="FFFFFF"/>
            <w:vAlign w:val="bottom"/>
          </w:tcPr>
          <w:p w14:paraId="2B4111FD" w14:textId="77777777" w:rsidR="000705C2" w:rsidRDefault="000705C2" w:rsidP="0067398F">
            <w:pPr>
              <w:rPr>
                <w:rFonts w:ascii="Tw Cen MT" w:hAnsi="Tw Cen MT"/>
                <w:color w:val="000000"/>
                <w:sz w:val="20"/>
              </w:rPr>
            </w:pPr>
            <w:r>
              <w:rPr>
                <w:rFonts w:ascii="Tw Cen MT" w:hAnsi="Tw Cen MT"/>
                <w:color w:val="000000"/>
                <w:sz w:val="20"/>
              </w:rPr>
              <w:t> </w:t>
            </w:r>
          </w:p>
        </w:tc>
        <w:tc>
          <w:tcPr>
            <w:tcW w:w="272" w:type="dxa"/>
            <w:tcBorders>
              <w:top w:val="nil"/>
              <w:left w:val="nil"/>
              <w:bottom w:val="nil"/>
              <w:right w:val="nil"/>
            </w:tcBorders>
            <w:shd w:val="clear" w:color="auto" w:fill="FFFFFF"/>
            <w:vAlign w:val="bottom"/>
          </w:tcPr>
          <w:p w14:paraId="7A5BE6DB" w14:textId="77777777" w:rsidR="000705C2" w:rsidRDefault="000705C2" w:rsidP="0067398F">
            <w:pPr>
              <w:rPr>
                <w:rFonts w:ascii="Tw Cen MT" w:hAnsi="Tw Cen MT"/>
                <w:color w:val="000000"/>
                <w:sz w:val="20"/>
              </w:rPr>
            </w:pPr>
            <w:r>
              <w:rPr>
                <w:rFonts w:ascii="Tw Cen MT" w:hAnsi="Tw Cen MT"/>
                <w:color w:val="000000"/>
                <w:sz w:val="20"/>
              </w:rPr>
              <w:t> </w:t>
            </w:r>
          </w:p>
        </w:tc>
        <w:tc>
          <w:tcPr>
            <w:tcW w:w="775" w:type="dxa"/>
            <w:tcBorders>
              <w:top w:val="nil"/>
              <w:left w:val="nil"/>
              <w:bottom w:val="nil"/>
              <w:right w:val="nil"/>
            </w:tcBorders>
            <w:shd w:val="clear" w:color="auto" w:fill="FFFFFF"/>
            <w:vAlign w:val="bottom"/>
          </w:tcPr>
          <w:p w14:paraId="32B4587E" w14:textId="77777777" w:rsidR="000705C2" w:rsidRDefault="000705C2" w:rsidP="0067398F">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vAlign w:val="bottom"/>
          </w:tcPr>
          <w:p w14:paraId="4BB3BA35" w14:textId="77777777" w:rsidR="000705C2" w:rsidRDefault="000705C2" w:rsidP="0067398F">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vAlign w:val="bottom"/>
          </w:tcPr>
          <w:p w14:paraId="48FB5453" w14:textId="77777777" w:rsidR="000705C2" w:rsidRDefault="000705C2" w:rsidP="0067398F">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vAlign w:val="bottom"/>
          </w:tcPr>
          <w:p w14:paraId="6CDEE285" w14:textId="77777777" w:rsidR="000705C2" w:rsidRDefault="000705C2" w:rsidP="0067398F">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vAlign w:val="bottom"/>
          </w:tcPr>
          <w:p w14:paraId="3DA4F783" w14:textId="77777777" w:rsidR="000705C2" w:rsidRDefault="000705C2" w:rsidP="0067398F">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vAlign w:val="bottom"/>
          </w:tcPr>
          <w:p w14:paraId="7CB82558" w14:textId="77777777" w:rsidR="000705C2" w:rsidRDefault="000705C2" w:rsidP="0067398F">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3F7D891F" w14:textId="77777777" w:rsidR="000705C2" w:rsidRDefault="000705C2" w:rsidP="0067398F">
            <w:pPr>
              <w:rPr>
                <w:rFonts w:ascii="Tw Cen MT" w:hAnsi="Tw Cen MT"/>
                <w:color w:val="000000"/>
                <w:sz w:val="20"/>
              </w:rPr>
            </w:pPr>
            <w:r>
              <w:rPr>
                <w:rFonts w:ascii="Tw Cen MT" w:hAnsi="Tw Cen MT"/>
                <w:color w:val="000000"/>
                <w:sz w:val="20"/>
              </w:rPr>
              <w:t> </w:t>
            </w:r>
          </w:p>
        </w:tc>
        <w:tc>
          <w:tcPr>
            <w:tcW w:w="677" w:type="dxa"/>
            <w:tcBorders>
              <w:top w:val="nil"/>
              <w:left w:val="nil"/>
              <w:bottom w:val="nil"/>
              <w:right w:val="nil"/>
            </w:tcBorders>
            <w:shd w:val="clear" w:color="auto" w:fill="FFFFFF"/>
            <w:vAlign w:val="bottom"/>
          </w:tcPr>
          <w:p w14:paraId="4E023052" w14:textId="77777777" w:rsidR="000705C2" w:rsidRDefault="000705C2" w:rsidP="0067398F">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45048D42" w14:textId="77777777" w:rsidR="000705C2" w:rsidRDefault="000705C2" w:rsidP="0067398F">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5AAC0427" w14:textId="77777777" w:rsidR="000705C2" w:rsidRDefault="000705C2" w:rsidP="0067398F">
            <w:pPr>
              <w:rPr>
                <w:rFonts w:ascii="Tw Cen MT" w:hAnsi="Tw Cen MT"/>
                <w:color w:val="000000"/>
                <w:sz w:val="20"/>
              </w:rPr>
            </w:pPr>
            <w:r>
              <w:rPr>
                <w:rFonts w:ascii="Tw Cen MT" w:hAnsi="Tw Cen MT"/>
                <w:color w:val="000000"/>
                <w:sz w:val="20"/>
              </w:rPr>
              <w:t> </w:t>
            </w:r>
          </w:p>
        </w:tc>
        <w:tc>
          <w:tcPr>
            <w:tcW w:w="448" w:type="dxa"/>
            <w:tcBorders>
              <w:top w:val="nil"/>
              <w:left w:val="nil"/>
              <w:bottom w:val="nil"/>
              <w:right w:val="nil"/>
            </w:tcBorders>
            <w:shd w:val="clear" w:color="auto" w:fill="FFFFFF"/>
            <w:vAlign w:val="bottom"/>
          </w:tcPr>
          <w:p w14:paraId="14282A95" w14:textId="77777777" w:rsidR="000705C2" w:rsidRDefault="000705C2" w:rsidP="0067398F">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63F64482" w14:textId="77777777" w:rsidR="000705C2" w:rsidRDefault="000705C2" w:rsidP="0067398F">
            <w:pPr>
              <w:rPr>
                <w:rFonts w:ascii="Tw Cen MT" w:hAnsi="Tw Cen MT"/>
                <w:color w:val="000000"/>
                <w:sz w:val="20"/>
              </w:rPr>
            </w:pPr>
            <w:r>
              <w:rPr>
                <w:rFonts w:ascii="Tw Cen MT" w:hAnsi="Tw Cen MT"/>
                <w:color w:val="000000"/>
                <w:sz w:val="20"/>
              </w:rPr>
              <w:t> </w:t>
            </w:r>
          </w:p>
        </w:tc>
        <w:tc>
          <w:tcPr>
            <w:tcW w:w="520" w:type="dxa"/>
            <w:tcBorders>
              <w:top w:val="nil"/>
              <w:left w:val="nil"/>
              <w:bottom w:val="nil"/>
              <w:right w:val="nil"/>
            </w:tcBorders>
            <w:shd w:val="clear" w:color="auto" w:fill="FFFFFF"/>
            <w:vAlign w:val="bottom"/>
          </w:tcPr>
          <w:p w14:paraId="79AF19C5" w14:textId="77777777" w:rsidR="000705C2" w:rsidRDefault="000705C2" w:rsidP="0067398F">
            <w:pPr>
              <w:rPr>
                <w:rFonts w:ascii="Tw Cen MT" w:hAnsi="Tw Cen MT"/>
                <w:color w:val="000000"/>
                <w:sz w:val="20"/>
              </w:rPr>
            </w:pPr>
            <w:r>
              <w:rPr>
                <w:rFonts w:ascii="Tw Cen MT" w:hAnsi="Tw Cen MT"/>
                <w:color w:val="000000"/>
                <w:sz w:val="20"/>
              </w:rPr>
              <w:t> </w:t>
            </w:r>
          </w:p>
        </w:tc>
        <w:tc>
          <w:tcPr>
            <w:tcW w:w="600" w:type="dxa"/>
            <w:tcBorders>
              <w:top w:val="nil"/>
              <w:left w:val="nil"/>
              <w:bottom w:val="nil"/>
              <w:right w:val="nil"/>
            </w:tcBorders>
            <w:shd w:val="clear" w:color="auto" w:fill="FFFFFF"/>
            <w:vAlign w:val="bottom"/>
          </w:tcPr>
          <w:p w14:paraId="4D7CA602" w14:textId="77777777" w:rsidR="000705C2" w:rsidRDefault="000705C2" w:rsidP="0067398F">
            <w:pPr>
              <w:rPr>
                <w:rFonts w:ascii="Tw Cen MT" w:hAnsi="Tw Cen MT"/>
                <w:color w:val="000000"/>
                <w:sz w:val="20"/>
              </w:rPr>
            </w:pPr>
            <w:r>
              <w:rPr>
                <w:rFonts w:ascii="Tw Cen MT" w:hAnsi="Tw Cen MT"/>
                <w:color w:val="000000"/>
                <w:sz w:val="20"/>
              </w:rPr>
              <w:t> </w:t>
            </w:r>
          </w:p>
        </w:tc>
        <w:tc>
          <w:tcPr>
            <w:tcW w:w="500" w:type="dxa"/>
            <w:tcBorders>
              <w:top w:val="nil"/>
              <w:left w:val="nil"/>
              <w:bottom w:val="nil"/>
              <w:right w:val="nil"/>
            </w:tcBorders>
            <w:shd w:val="clear" w:color="auto" w:fill="FFFFFF"/>
            <w:vAlign w:val="bottom"/>
          </w:tcPr>
          <w:p w14:paraId="41F975EA" w14:textId="77777777" w:rsidR="000705C2" w:rsidRDefault="000705C2" w:rsidP="0067398F">
            <w:pPr>
              <w:rPr>
                <w:rFonts w:ascii="Tw Cen MT" w:hAnsi="Tw Cen MT"/>
                <w:color w:val="000000"/>
                <w:sz w:val="20"/>
              </w:rPr>
            </w:pPr>
            <w:r>
              <w:rPr>
                <w:rFonts w:ascii="Tw Cen MT" w:hAnsi="Tw Cen MT"/>
                <w:color w:val="000000"/>
                <w:sz w:val="20"/>
              </w:rPr>
              <w:t> </w:t>
            </w:r>
          </w:p>
        </w:tc>
        <w:tc>
          <w:tcPr>
            <w:tcW w:w="620" w:type="dxa"/>
            <w:tcBorders>
              <w:top w:val="nil"/>
              <w:left w:val="nil"/>
              <w:bottom w:val="nil"/>
              <w:right w:val="nil"/>
            </w:tcBorders>
            <w:shd w:val="clear" w:color="auto" w:fill="FFFFFF"/>
            <w:vAlign w:val="bottom"/>
          </w:tcPr>
          <w:p w14:paraId="1A2D6E06" w14:textId="77777777" w:rsidR="000705C2" w:rsidRDefault="000705C2" w:rsidP="0067398F">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vAlign w:val="bottom"/>
          </w:tcPr>
          <w:p w14:paraId="5BE291C1" w14:textId="77777777" w:rsidR="000705C2" w:rsidRDefault="000705C2" w:rsidP="0067398F">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1DFE6E16" w14:textId="77777777" w:rsidR="000705C2" w:rsidRDefault="000705C2" w:rsidP="0067398F">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vAlign w:val="bottom"/>
          </w:tcPr>
          <w:p w14:paraId="44D1F4B8" w14:textId="77777777" w:rsidR="000705C2" w:rsidRDefault="000705C2" w:rsidP="0067398F">
            <w:pPr>
              <w:rPr>
                <w:rFonts w:ascii="Tw Cen MT" w:hAnsi="Tw Cen MT"/>
                <w:color w:val="000000"/>
                <w:sz w:val="20"/>
              </w:rPr>
            </w:pPr>
            <w:r>
              <w:rPr>
                <w:rFonts w:ascii="Tw Cen MT" w:hAnsi="Tw Cen MT"/>
                <w:color w:val="000000"/>
                <w:sz w:val="20"/>
              </w:rPr>
              <w:t> </w:t>
            </w:r>
          </w:p>
        </w:tc>
      </w:tr>
      <w:tr w:rsidR="000705C2" w14:paraId="35E7DC63" w14:textId="77777777" w:rsidTr="0067398F">
        <w:trPr>
          <w:trHeight w:val="255"/>
        </w:trPr>
        <w:tc>
          <w:tcPr>
            <w:tcW w:w="4411" w:type="dxa"/>
            <w:gridSpan w:val="7"/>
            <w:tcBorders>
              <w:top w:val="nil"/>
              <w:left w:val="nil"/>
              <w:bottom w:val="nil"/>
              <w:right w:val="nil"/>
            </w:tcBorders>
            <w:shd w:val="clear" w:color="auto" w:fill="FFFFFF"/>
            <w:vAlign w:val="bottom"/>
          </w:tcPr>
          <w:p w14:paraId="0EAFBD30" w14:textId="77777777" w:rsidR="000705C2" w:rsidRDefault="000705C2" w:rsidP="0067398F">
            <w:pPr>
              <w:rPr>
                <w:rFonts w:ascii="Tw Cen MT" w:hAnsi="Tw Cen MT"/>
                <w:b/>
                <w:bCs/>
                <w:color w:val="000000"/>
                <w:sz w:val="20"/>
              </w:rPr>
            </w:pPr>
            <w:r>
              <w:rPr>
                <w:rFonts w:ascii="Tw Cen MT" w:hAnsi="Tw Cen MT"/>
                <w:b/>
                <w:bCs/>
                <w:color w:val="000000"/>
                <w:sz w:val="20"/>
              </w:rPr>
              <w:t>Instructions for Completing:</w:t>
            </w:r>
          </w:p>
        </w:tc>
        <w:tc>
          <w:tcPr>
            <w:tcW w:w="550" w:type="dxa"/>
            <w:tcBorders>
              <w:top w:val="nil"/>
              <w:left w:val="nil"/>
              <w:bottom w:val="nil"/>
              <w:right w:val="nil"/>
            </w:tcBorders>
            <w:shd w:val="clear" w:color="auto" w:fill="FFFFFF"/>
            <w:vAlign w:val="bottom"/>
          </w:tcPr>
          <w:p w14:paraId="06F9A4EC" w14:textId="77777777" w:rsidR="000705C2" w:rsidRDefault="000705C2" w:rsidP="0067398F">
            <w:pPr>
              <w:rPr>
                <w:rFonts w:ascii="Tw Cen MT" w:hAnsi="Tw Cen MT"/>
                <w:b/>
                <w:bCs/>
                <w:color w:val="000000"/>
                <w:sz w:val="20"/>
              </w:rPr>
            </w:pPr>
            <w:r>
              <w:rPr>
                <w:rFonts w:ascii="Tw Cen MT" w:hAnsi="Tw Cen MT"/>
                <w:b/>
                <w:bCs/>
                <w:color w:val="000000"/>
                <w:sz w:val="20"/>
              </w:rPr>
              <w:t> </w:t>
            </w:r>
          </w:p>
        </w:tc>
        <w:tc>
          <w:tcPr>
            <w:tcW w:w="550" w:type="dxa"/>
            <w:tcBorders>
              <w:top w:val="nil"/>
              <w:left w:val="nil"/>
              <w:bottom w:val="nil"/>
              <w:right w:val="nil"/>
            </w:tcBorders>
            <w:shd w:val="clear" w:color="auto" w:fill="FFFFFF"/>
            <w:vAlign w:val="bottom"/>
          </w:tcPr>
          <w:p w14:paraId="323893FA" w14:textId="77777777" w:rsidR="000705C2" w:rsidRDefault="000705C2" w:rsidP="0067398F">
            <w:pPr>
              <w:rPr>
                <w:rFonts w:ascii="Tw Cen MT" w:hAnsi="Tw Cen MT"/>
                <w:b/>
                <w:bCs/>
                <w:color w:val="000000"/>
                <w:sz w:val="20"/>
              </w:rPr>
            </w:pPr>
            <w:r>
              <w:rPr>
                <w:rFonts w:ascii="Tw Cen MT" w:hAnsi="Tw Cen MT"/>
                <w:b/>
                <w:bCs/>
                <w:color w:val="000000"/>
                <w:sz w:val="20"/>
              </w:rPr>
              <w:t> </w:t>
            </w:r>
          </w:p>
        </w:tc>
        <w:tc>
          <w:tcPr>
            <w:tcW w:w="632" w:type="dxa"/>
            <w:tcBorders>
              <w:top w:val="nil"/>
              <w:left w:val="nil"/>
              <w:bottom w:val="nil"/>
              <w:right w:val="nil"/>
            </w:tcBorders>
            <w:shd w:val="clear" w:color="auto" w:fill="FFFFFF"/>
            <w:vAlign w:val="bottom"/>
          </w:tcPr>
          <w:p w14:paraId="3F91B809" w14:textId="77777777" w:rsidR="000705C2" w:rsidRDefault="000705C2" w:rsidP="0067398F">
            <w:pPr>
              <w:rPr>
                <w:rFonts w:ascii="Tw Cen MT" w:hAnsi="Tw Cen MT"/>
                <w:b/>
                <w:bCs/>
                <w:color w:val="000000"/>
                <w:sz w:val="20"/>
              </w:rPr>
            </w:pPr>
            <w:r>
              <w:rPr>
                <w:rFonts w:ascii="Tw Cen MT" w:hAnsi="Tw Cen MT"/>
                <w:b/>
                <w:bCs/>
                <w:color w:val="000000"/>
                <w:sz w:val="20"/>
              </w:rPr>
              <w:t> </w:t>
            </w:r>
          </w:p>
        </w:tc>
        <w:tc>
          <w:tcPr>
            <w:tcW w:w="438" w:type="dxa"/>
            <w:tcBorders>
              <w:top w:val="nil"/>
              <w:left w:val="nil"/>
              <w:bottom w:val="nil"/>
              <w:right w:val="nil"/>
            </w:tcBorders>
            <w:shd w:val="clear" w:color="auto" w:fill="FFFFFF"/>
            <w:vAlign w:val="bottom"/>
          </w:tcPr>
          <w:p w14:paraId="544DFF6B" w14:textId="77777777" w:rsidR="000705C2" w:rsidRDefault="000705C2" w:rsidP="0067398F">
            <w:pPr>
              <w:rPr>
                <w:rFonts w:ascii="Tw Cen MT" w:hAnsi="Tw Cen MT"/>
                <w:b/>
                <w:bCs/>
                <w:color w:val="000000"/>
                <w:sz w:val="20"/>
              </w:rPr>
            </w:pPr>
            <w:r>
              <w:rPr>
                <w:rFonts w:ascii="Tw Cen MT" w:hAnsi="Tw Cen MT"/>
                <w:b/>
                <w:bCs/>
                <w:color w:val="000000"/>
                <w:sz w:val="20"/>
              </w:rPr>
              <w:t> </w:t>
            </w:r>
          </w:p>
        </w:tc>
        <w:tc>
          <w:tcPr>
            <w:tcW w:w="677" w:type="dxa"/>
            <w:tcBorders>
              <w:top w:val="nil"/>
              <w:left w:val="nil"/>
              <w:bottom w:val="nil"/>
              <w:right w:val="nil"/>
            </w:tcBorders>
            <w:shd w:val="clear" w:color="auto" w:fill="FFFFFF"/>
            <w:vAlign w:val="bottom"/>
          </w:tcPr>
          <w:p w14:paraId="4F4C9705" w14:textId="77777777" w:rsidR="000705C2" w:rsidRDefault="000705C2" w:rsidP="0067398F">
            <w:pPr>
              <w:rPr>
                <w:rFonts w:ascii="Tw Cen MT" w:hAnsi="Tw Cen MT"/>
                <w:b/>
                <w:bCs/>
                <w:color w:val="000000"/>
                <w:sz w:val="20"/>
              </w:rPr>
            </w:pPr>
            <w:r>
              <w:rPr>
                <w:rFonts w:ascii="Tw Cen MT" w:hAnsi="Tw Cen MT"/>
                <w:b/>
                <w:bCs/>
                <w:color w:val="000000"/>
                <w:sz w:val="20"/>
              </w:rPr>
              <w:t> </w:t>
            </w:r>
          </w:p>
        </w:tc>
        <w:tc>
          <w:tcPr>
            <w:tcW w:w="438" w:type="dxa"/>
            <w:tcBorders>
              <w:top w:val="nil"/>
              <w:left w:val="nil"/>
              <w:bottom w:val="nil"/>
              <w:right w:val="nil"/>
            </w:tcBorders>
            <w:shd w:val="clear" w:color="auto" w:fill="FFFFFF"/>
            <w:vAlign w:val="bottom"/>
          </w:tcPr>
          <w:p w14:paraId="484A6AEA" w14:textId="77777777" w:rsidR="000705C2" w:rsidRDefault="000705C2" w:rsidP="0067398F">
            <w:pPr>
              <w:rPr>
                <w:rFonts w:ascii="Tw Cen MT" w:hAnsi="Tw Cen MT"/>
                <w:b/>
                <w:bCs/>
                <w:color w:val="000000"/>
                <w:sz w:val="20"/>
              </w:rPr>
            </w:pPr>
            <w:r>
              <w:rPr>
                <w:rFonts w:ascii="Tw Cen MT" w:hAnsi="Tw Cen MT"/>
                <w:b/>
                <w:bCs/>
                <w:color w:val="000000"/>
                <w:sz w:val="20"/>
              </w:rPr>
              <w:t> </w:t>
            </w:r>
          </w:p>
        </w:tc>
        <w:tc>
          <w:tcPr>
            <w:tcW w:w="438" w:type="dxa"/>
            <w:tcBorders>
              <w:top w:val="nil"/>
              <w:left w:val="nil"/>
              <w:bottom w:val="nil"/>
              <w:right w:val="nil"/>
            </w:tcBorders>
            <w:shd w:val="clear" w:color="auto" w:fill="FFFFFF"/>
            <w:vAlign w:val="bottom"/>
          </w:tcPr>
          <w:p w14:paraId="69F47383" w14:textId="77777777" w:rsidR="000705C2" w:rsidRDefault="000705C2" w:rsidP="0067398F">
            <w:pPr>
              <w:rPr>
                <w:rFonts w:ascii="Tw Cen MT" w:hAnsi="Tw Cen MT"/>
                <w:b/>
                <w:bCs/>
                <w:color w:val="000000"/>
                <w:sz w:val="20"/>
              </w:rPr>
            </w:pPr>
            <w:r>
              <w:rPr>
                <w:rFonts w:ascii="Tw Cen MT" w:hAnsi="Tw Cen MT"/>
                <w:b/>
                <w:bCs/>
                <w:color w:val="000000"/>
                <w:sz w:val="20"/>
              </w:rPr>
              <w:t> </w:t>
            </w:r>
          </w:p>
        </w:tc>
        <w:tc>
          <w:tcPr>
            <w:tcW w:w="448" w:type="dxa"/>
            <w:tcBorders>
              <w:top w:val="nil"/>
              <w:left w:val="nil"/>
              <w:bottom w:val="nil"/>
              <w:right w:val="nil"/>
            </w:tcBorders>
            <w:shd w:val="clear" w:color="auto" w:fill="FFFFFF"/>
            <w:vAlign w:val="bottom"/>
          </w:tcPr>
          <w:p w14:paraId="620066FE" w14:textId="77777777" w:rsidR="000705C2" w:rsidRDefault="000705C2" w:rsidP="0067398F">
            <w:pPr>
              <w:rPr>
                <w:rFonts w:ascii="Tw Cen MT" w:hAnsi="Tw Cen MT"/>
                <w:b/>
                <w:bCs/>
                <w:color w:val="000000"/>
                <w:sz w:val="20"/>
              </w:rPr>
            </w:pPr>
            <w:r>
              <w:rPr>
                <w:rFonts w:ascii="Tw Cen MT" w:hAnsi="Tw Cen MT"/>
                <w:b/>
                <w:bCs/>
                <w:color w:val="000000"/>
                <w:sz w:val="20"/>
              </w:rPr>
              <w:t> </w:t>
            </w:r>
          </w:p>
        </w:tc>
        <w:tc>
          <w:tcPr>
            <w:tcW w:w="438" w:type="dxa"/>
            <w:tcBorders>
              <w:top w:val="nil"/>
              <w:left w:val="nil"/>
              <w:bottom w:val="nil"/>
              <w:right w:val="nil"/>
            </w:tcBorders>
            <w:shd w:val="clear" w:color="auto" w:fill="FFFFFF"/>
            <w:vAlign w:val="bottom"/>
          </w:tcPr>
          <w:p w14:paraId="447C0886" w14:textId="77777777" w:rsidR="000705C2" w:rsidRDefault="000705C2" w:rsidP="0067398F">
            <w:pPr>
              <w:rPr>
                <w:rFonts w:ascii="Tw Cen MT" w:hAnsi="Tw Cen MT"/>
                <w:b/>
                <w:bCs/>
                <w:color w:val="000000"/>
                <w:sz w:val="20"/>
              </w:rPr>
            </w:pPr>
            <w:r>
              <w:rPr>
                <w:rFonts w:ascii="Tw Cen MT" w:hAnsi="Tw Cen MT"/>
                <w:b/>
                <w:bCs/>
                <w:color w:val="000000"/>
                <w:sz w:val="20"/>
              </w:rPr>
              <w:t> </w:t>
            </w:r>
          </w:p>
        </w:tc>
        <w:tc>
          <w:tcPr>
            <w:tcW w:w="520" w:type="dxa"/>
            <w:tcBorders>
              <w:top w:val="nil"/>
              <w:left w:val="nil"/>
              <w:bottom w:val="nil"/>
              <w:right w:val="nil"/>
            </w:tcBorders>
            <w:shd w:val="clear" w:color="auto" w:fill="FFFFFF"/>
            <w:vAlign w:val="bottom"/>
          </w:tcPr>
          <w:p w14:paraId="655FC5E2" w14:textId="77777777" w:rsidR="000705C2" w:rsidRDefault="000705C2" w:rsidP="0067398F">
            <w:pPr>
              <w:rPr>
                <w:rFonts w:ascii="Tw Cen MT" w:hAnsi="Tw Cen MT"/>
                <w:b/>
                <w:bCs/>
                <w:color w:val="000000"/>
                <w:sz w:val="20"/>
              </w:rPr>
            </w:pPr>
            <w:r>
              <w:rPr>
                <w:rFonts w:ascii="Tw Cen MT" w:hAnsi="Tw Cen MT"/>
                <w:b/>
                <w:bCs/>
                <w:color w:val="000000"/>
                <w:sz w:val="20"/>
              </w:rPr>
              <w:t> </w:t>
            </w:r>
          </w:p>
        </w:tc>
        <w:tc>
          <w:tcPr>
            <w:tcW w:w="600" w:type="dxa"/>
            <w:tcBorders>
              <w:top w:val="nil"/>
              <w:left w:val="nil"/>
              <w:bottom w:val="nil"/>
              <w:right w:val="nil"/>
            </w:tcBorders>
            <w:shd w:val="clear" w:color="auto" w:fill="FFFFFF"/>
            <w:vAlign w:val="bottom"/>
          </w:tcPr>
          <w:p w14:paraId="26375AB3" w14:textId="77777777" w:rsidR="000705C2" w:rsidRDefault="000705C2" w:rsidP="0067398F">
            <w:pPr>
              <w:rPr>
                <w:rFonts w:ascii="Tw Cen MT" w:hAnsi="Tw Cen MT"/>
                <w:b/>
                <w:bCs/>
                <w:color w:val="000000"/>
                <w:sz w:val="20"/>
              </w:rPr>
            </w:pPr>
            <w:r>
              <w:rPr>
                <w:rFonts w:ascii="Tw Cen MT" w:hAnsi="Tw Cen MT"/>
                <w:b/>
                <w:bCs/>
                <w:color w:val="000000"/>
                <w:sz w:val="20"/>
              </w:rPr>
              <w:t> </w:t>
            </w:r>
          </w:p>
        </w:tc>
        <w:tc>
          <w:tcPr>
            <w:tcW w:w="500" w:type="dxa"/>
            <w:tcBorders>
              <w:top w:val="nil"/>
              <w:left w:val="nil"/>
              <w:bottom w:val="nil"/>
              <w:right w:val="nil"/>
            </w:tcBorders>
            <w:shd w:val="clear" w:color="auto" w:fill="FFFFFF"/>
            <w:vAlign w:val="bottom"/>
          </w:tcPr>
          <w:p w14:paraId="349F5893" w14:textId="77777777" w:rsidR="000705C2" w:rsidRDefault="000705C2" w:rsidP="0067398F">
            <w:pPr>
              <w:rPr>
                <w:rFonts w:ascii="Tw Cen MT" w:hAnsi="Tw Cen MT"/>
                <w:b/>
                <w:bCs/>
                <w:color w:val="000000"/>
                <w:sz w:val="20"/>
              </w:rPr>
            </w:pPr>
            <w:r>
              <w:rPr>
                <w:rFonts w:ascii="Tw Cen MT" w:hAnsi="Tw Cen MT"/>
                <w:b/>
                <w:bCs/>
                <w:color w:val="000000"/>
                <w:sz w:val="20"/>
              </w:rPr>
              <w:t> </w:t>
            </w:r>
          </w:p>
        </w:tc>
        <w:tc>
          <w:tcPr>
            <w:tcW w:w="620" w:type="dxa"/>
            <w:tcBorders>
              <w:top w:val="nil"/>
              <w:left w:val="nil"/>
              <w:bottom w:val="nil"/>
              <w:right w:val="nil"/>
            </w:tcBorders>
            <w:shd w:val="clear" w:color="auto" w:fill="FFFFFF"/>
            <w:vAlign w:val="bottom"/>
          </w:tcPr>
          <w:p w14:paraId="6015C72F" w14:textId="77777777" w:rsidR="000705C2" w:rsidRDefault="000705C2" w:rsidP="0067398F">
            <w:pPr>
              <w:rPr>
                <w:rFonts w:ascii="Tw Cen MT" w:hAnsi="Tw Cen MT"/>
                <w:b/>
                <w:bCs/>
                <w:color w:val="000000"/>
                <w:sz w:val="20"/>
              </w:rPr>
            </w:pPr>
            <w:r>
              <w:rPr>
                <w:rFonts w:ascii="Tw Cen MT" w:hAnsi="Tw Cen MT"/>
                <w:b/>
                <w:bCs/>
                <w:color w:val="000000"/>
                <w:sz w:val="20"/>
              </w:rPr>
              <w:t> </w:t>
            </w:r>
          </w:p>
        </w:tc>
        <w:tc>
          <w:tcPr>
            <w:tcW w:w="460" w:type="dxa"/>
            <w:tcBorders>
              <w:top w:val="nil"/>
              <w:left w:val="nil"/>
              <w:bottom w:val="nil"/>
              <w:right w:val="nil"/>
            </w:tcBorders>
            <w:shd w:val="clear" w:color="auto" w:fill="FFFFFF"/>
            <w:vAlign w:val="bottom"/>
          </w:tcPr>
          <w:p w14:paraId="3E87305D" w14:textId="77777777" w:rsidR="000705C2" w:rsidRDefault="000705C2" w:rsidP="0067398F">
            <w:pPr>
              <w:rPr>
                <w:rFonts w:ascii="Tw Cen MT" w:hAnsi="Tw Cen MT"/>
                <w:b/>
                <w:bCs/>
                <w:color w:val="000000"/>
                <w:sz w:val="20"/>
              </w:rPr>
            </w:pPr>
            <w:r>
              <w:rPr>
                <w:rFonts w:ascii="Tw Cen MT" w:hAnsi="Tw Cen MT"/>
                <w:b/>
                <w:bCs/>
                <w:color w:val="000000"/>
                <w:sz w:val="20"/>
              </w:rPr>
              <w:t> </w:t>
            </w:r>
          </w:p>
        </w:tc>
        <w:tc>
          <w:tcPr>
            <w:tcW w:w="438" w:type="dxa"/>
            <w:tcBorders>
              <w:top w:val="nil"/>
              <w:left w:val="nil"/>
              <w:bottom w:val="nil"/>
              <w:right w:val="nil"/>
            </w:tcBorders>
            <w:shd w:val="clear" w:color="auto" w:fill="FFFFFF"/>
            <w:vAlign w:val="bottom"/>
          </w:tcPr>
          <w:p w14:paraId="635734E7" w14:textId="77777777" w:rsidR="000705C2" w:rsidRDefault="000705C2" w:rsidP="0067398F">
            <w:pPr>
              <w:rPr>
                <w:rFonts w:ascii="Tw Cen MT" w:hAnsi="Tw Cen MT"/>
                <w:b/>
                <w:bCs/>
                <w:color w:val="000000"/>
                <w:sz w:val="20"/>
              </w:rPr>
            </w:pPr>
            <w:r>
              <w:rPr>
                <w:rFonts w:ascii="Tw Cen MT" w:hAnsi="Tw Cen MT"/>
                <w:b/>
                <w:bCs/>
                <w:color w:val="000000"/>
                <w:sz w:val="20"/>
              </w:rPr>
              <w:t> </w:t>
            </w:r>
          </w:p>
        </w:tc>
        <w:tc>
          <w:tcPr>
            <w:tcW w:w="460" w:type="dxa"/>
            <w:tcBorders>
              <w:top w:val="nil"/>
              <w:left w:val="nil"/>
              <w:bottom w:val="nil"/>
              <w:right w:val="nil"/>
            </w:tcBorders>
            <w:shd w:val="clear" w:color="auto" w:fill="FFFFFF"/>
            <w:vAlign w:val="bottom"/>
          </w:tcPr>
          <w:p w14:paraId="239568F2" w14:textId="77777777" w:rsidR="000705C2" w:rsidRDefault="000705C2" w:rsidP="0067398F">
            <w:pPr>
              <w:rPr>
                <w:rFonts w:ascii="Tw Cen MT" w:hAnsi="Tw Cen MT"/>
                <w:b/>
                <w:bCs/>
                <w:color w:val="000000"/>
                <w:sz w:val="20"/>
              </w:rPr>
            </w:pPr>
            <w:r>
              <w:rPr>
                <w:rFonts w:ascii="Tw Cen MT" w:hAnsi="Tw Cen MT"/>
                <w:b/>
                <w:bCs/>
                <w:color w:val="000000"/>
                <w:sz w:val="20"/>
              </w:rPr>
              <w:t> </w:t>
            </w:r>
          </w:p>
        </w:tc>
      </w:tr>
      <w:tr w:rsidR="000705C2" w14:paraId="5D035706" w14:textId="77777777" w:rsidTr="0067398F">
        <w:trPr>
          <w:trHeight w:val="255"/>
        </w:trPr>
        <w:tc>
          <w:tcPr>
            <w:tcW w:w="618" w:type="dxa"/>
            <w:tcBorders>
              <w:top w:val="nil"/>
              <w:left w:val="nil"/>
              <w:bottom w:val="nil"/>
              <w:right w:val="nil"/>
            </w:tcBorders>
            <w:shd w:val="clear" w:color="auto" w:fill="FFFFFF"/>
            <w:vAlign w:val="bottom"/>
          </w:tcPr>
          <w:p w14:paraId="1AFE9EF4" w14:textId="77777777" w:rsidR="000705C2" w:rsidRDefault="000705C2" w:rsidP="0067398F">
            <w:pPr>
              <w:jc w:val="right"/>
              <w:rPr>
                <w:rFonts w:ascii="Tw Cen MT" w:hAnsi="Tw Cen MT"/>
                <w:color w:val="000000"/>
                <w:sz w:val="20"/>
              </w:rPr>
            </w:pPr>
            <w:r>
              <w:rPr>
                <w:rFonts w:ascii="Tw Cen MT" w:hAnsi="Tw Cen MT"/>
                <w:color w:val="000000"/>
                <w:sz w:val="20"/>
              </w:rPr>
              <w:t>1.</w:t>
            </w:r>
          </w:p>
        </w:tc>
        <w:tc>
          <w:tcPr>
            <w:tcW w:w="12000" w:type="dxa"/>
            <w:gridSpan w:val="22"/>
            <w:tcBorders>
              <w:top w:val="nil"/>
              <w:left w:val="nil"/>
              <w:bottom w:val="nil"/>
              <w:right w:val="nil"/>
            </w:tcBorders>
            <w:shd w:val="clear" w:color="auto" w:fill="FFFFFF"/>
            <w:vAlign w:val="bottom"/>
          </w:tcPr>
          <w:p w14:paraId="3524BA14" w14:textId="77777777" w:rsidR="000705C2" w:rsidRDefault="000705C2" w:rsidP="0067398F">
            <w:pPr>
              <w:rPr>
                <w:rFonts w:ascii="Tw Cen MT" w:hAnsi="Tw Cen MT"/>
                <w:color w:val="000000"/>
                <w:sz w:val="20"/>
              </w:rPr>
            </w:pPr>
            <w:r>
              <w:rPr>
                <w:rFonts w:ascii="Tw Cen MT" w:hAnsi="Tw Cen MT"/>
                <w:color w:val="000000"/>
                <w:sz w:val="20"/>
              </w:rPr>
              <w:t>Enter the Project number that this report applies to, along with the name, address, and federal ID number of the Bidder.</w:t>
            </w:r>
          </w:p>
        </w:tc>
      </w:tr>
      <w:tr w:rsidR="000705C2" w14:paraId="6A4874C9" w14:textId="77777777" w:rsidTr="0067398F">
        <w:trPr>
          <w:trHeight w:val="255"/>
        </w:trPr>
        <w:tc>
          <w:tcPr>
            <w:tcW w:w="618" w:type="dxa"/>
            <w:tcBorders>
              <w:top w:val="nil"/>
              <w:left w:val="nil"/>
              <w:bottom w:val="nil"/>
              <w:right w:val="nil"/>
            </w:tcBorders>
            <w:shd w:val="clear" w:color="auto" w:fill="FFFFFF"/>
            <w:vAlign w:val="bottom"/>
          </w:tcPr>
          <w:p w14:paraId="642E5F23" w14:textId="77777777" w:rsidR="000705C2" w:rsidRDefault="000705C2" w:rsidP="0067398F">
            <w:pPr>
              <w:jc w:val="right"/>
              <w:rPr>
                <w:rFonts w:ascii="Tw Cen MT" w:hAnsi="Tw Cen MT"/>
                <w:color w:val="000000"/>
                <w:sz w:val="20"/>
              </w:rPr>
            </w:pPr>
            <w:r>
              <w:rPr>
                <w:rFonts w:ascii="Tw Cen MT" w:hAnsi="Tw Cen MT"/>
                <w:color w:val="000000"/>
                <w:sz w:val="20"/>
              </w:rPr>
              <w:t>2.</w:t>
            </w:r>
          </w:p>
        </w:tc>
        <w:tc>
          <w:tcPr>
            <w:tcW w:w="12000" w:type="dxa"/>
            <w:gridSpan w:val="22"/>
            <w:tcBorders>
              <w:top w:val="nil"/>
              <w:left w:val="nil"/>
              <w:bottom w:val="nil"/>
              <w:right w:val="nil"/>
            </w:tcBorders>
            <w:shd w:val="clear" w:color="auto" w:fill="FFFFFF"/>
            <w:vAlign w:val="bottom"/>
          </w:tcPr>
          <w:p w14:paraId="6204B960" w14:textId="77777777" w:rsidR="000705C2" w:rsidRDefault="000705C2" w:rsidP="0067398F">
            <w:pPr>
              <w:rPr>
                <w:rFonts w:ascii="Tw Cen MT" w:hAnsi="Tw Cen MT"/>
                <w:color w:val="000000"/>
                <w:sz w:val="20"/>
              </w:rPr>
            </w:pPr>
            <w:r>
              <w:rPr>
                <w:rFonts w:ascii="Tw Cen MT" w:hAnsi="Tw Cen MT"/>
                <w:color w:val="000000"/>
                <w:sz w:val="20"/>
              </w:rPr>
              <w:t>Check the appropriate box to indicate if the work force being reported is just for the contract/project or the Bidder/Applicant’s total work force.</w:t>
            </w:r>
          </w:p>
        </w:tc>
      </w:tr>
      <w:tr w:rsidR="000705C2" w14:paraId="577C44A3" w14:textId="77777777" w:rsidTr="0067398F">
        <w:trPr>
          <w:trHeight w:val="255"/>
        </w:trPr>
        <w:tc>
          <w:tcPr>
            <w:tcW w:w="618" w:type="dxa"/>
            <w:tcBorders>
              <w:top w:val="nil"/>
              <w:left w:val="nil"/>
              <w:bottom w:val="nil"/>
              <w:right w:val="nil"/>
            </w:tcBorders>
            <w:shd w:val="clear" w:color="auto" w:fill="FFFFFF"/>
            <w:vAlign w:val="bottom"/>
          </w:tcPr>
          <w:p w14:paraId="78B525D9" w14:textId="77777777" w:rsidR="000705C2" w:rsidRDefault="000705C2" w:rsidP="0067398F">
            <w:pPr>
              <w:jc w:val="right"/>
              <w:rPr>
                <w:rFonts w:ascii="Tw Cen MT" w:hAnsi="Tw Cen MT"/>
                <w:color w:val="000000"/>
                <w:sz w:val="20"/>
              </w:rPr>
            </w:pPr>
            <w:r>
              <w:rPr>
                <w:rFonts w:ascii="Tw Cen MT" w:hAnsi="Tw Cen MT"/>
                <w:color w:val="000000"/>
                <w:sz w:val="20"/>
              </w:rPr>
              <w:t>3.</w:t>
            </w:r>
          </w:p>
        </w:tc>
        <w:tc>
          <w:tcPr>
            <w:tcW w:w="12000" w:type="dxa"/>
            <w:gridSpan w:val="22"/>
            <w:tcBorders>
              <w:top w:val="nil"/>
              <w:left w:val="nil"/>
              <w:bottom w:val="nil"/>
              <w:right w:val="nil"/>
            </w:tcBorders>
            <w:shd w:val="clear" w:color="auto" w:fill="FFFFFF"/>
            <w:vAlign w:val="bottom"/>
          </w:tcPr>
          <w:p w14:paraId="5879E613" w14:textId="77777777" w:rsidR="000705C2" w:rsidRDefault="000705C2" w:rsidP="0067398F">
            <w:pPr>
              <w:rPr>
                <w:rFonts w:ascii="Tw Cen MT" w:hAnsi="Tw Cen MT"/>
                <w:color w:val="000000"/>
                <w:sz w:val="20"/>
              </w:rPr>
            </w:pPr>
            <w:r>
              <w:rPr>
                <w:rFonts w:ascii="Tw Cen MT" w:hAnsi="Tw Cen MT"/>
                <w:color w:val="000000"/>
                <w:sz w:val="20"/>
              </w:rPr>
              <w:t>Check off the appropriate box to indicate if the Bidder completing the report is the contractor or subcontractor.</w:t>
            </w:r>
          </w:p>
        </w:tc>
      </w:tr>
      <w:tr w:rsidR="000705C2" w14:paraId="0E4939DC" w14:textId="77777777" w:rsidTr="0067398F">
        <w:trPr>
          <w:trHeight w:val="255"/>
        </w:trPr>
        <w:tc>
          <w:tcPr>
            <w:tcW w:w="618" w:type="dxa"/>
            <w:tcBorders>
              <w:top w:val="nil"/>
              <w:left w:val="nil"/>
              <w:bottom w:val="nil"/>
              <w:right w:val="nil"/>
            </w:tcBorders>
            <w:shd w:val="clear" w:color="auto" w:fill="FFFFFF"/>
            <w:vAlign w:val="bottom"/>
          </w:tcPr>
          <w:p w14:paraId="556203F8" w14:textId="77777777" w:rsidR="000705C2" w:rsidRDefault="000705C2" w:rsidP="0067398F">
            <w:pPr>
              <w:jc w:val="right"/>
              <w:rPr>
                <w:rFonts w:ascii="Tw Cen MT" w:hAnsi="Tw Cen MT"/>
                <w:color w:val="000000"/>
                <w:sz w:val="20"/>
              </w:rPr>
            </w:pPr>
            <w:r>
              <w:rPr>
                <w:rFonts w:ascii="Tw Cen MT" w:hAnsi="Tw Cen MT"/>
                <w:color w:val="000000"/>
                <w:sz w:val="20"/>
              </w:rPr>
              <w:t>4.</w:t>
            </w:r>
          </w:p>
        </w:tc>
        <w:tc>
          <w:tcPr>
            <w:tcW w:w="12000" w:type="dxa"/>
            <w:gridSpan w:val="22"/>
            <w:tcBorders>
              <w:top w:val="nil"/>
              <w:left w:val="nil"/>
              <w:bottom w:val="nil"/>
              <w:right w:val="nil"/>
            </w:tcBorders>
            <w:shd w:val="clear" w:color="auto" w:fill="FFFFFF"/>
            <w:vAlign w:val="bottom"/>
          </w:tcPr>
          <w:p w14:paraId="2C3F2A5F" w14:textId="77777777" w:rsidR="000705C2" w:rsidRDefault="000705C2" w:rsidP="0067398F">
            <w:pPr>
              <w:rPr>
                <w:rFonts w:ascii="Tw Cen MT" w:hAnsi="Tw Cen MT"/>
                <w:color w:val="000000"/>
                <w:sz w:val="20"/>
              </w:rPr>
            </w:pPr>
            <w:r>
              <w:rPr>
                <w:rFonts w:ascii="Tw Cen MT" w:hAnsi="Tw Cen MT"/>
                <w:color w:val="000000"/>
                <w:sz w:val="20"/>
              </w:rPr>
              <w:t>Enter the total work force by EEO job category.</w:t>
            </w:r>
          </w:p>
        </w:tc>
      </w:tr>
      <w:tr w:rsidR="000705C2" w14:paraId="367CC2D5" w14:textId="77777777" w:rsidTr="0067398F">
        <w:trPr>
          <w:trHeight w:val="297"/>
        </w:trPr>
        <w:tc>
          <w:tcPr>
            <w:tcW w:w="618" w:type="dxa"/>
            <w:tcBorders>
              <w:top w:val="nil"/>
              <w:left w:val="nil"/>
              <w:bottom w:val="nil"/>
              <w:right w:val="nil"/>
            </w:tcBorders>
            <w:shd w:val="clear" w:color="auto" w:fill="FFFFFF"/>
          </w:tcPr>
          <w:p w14:paraId="2A3D5B01" w14:textId="77777777" w:rsidR="000705C2" w:rsidRDefault="000705C2" w:rsidP="0067398F">
            <w:pPr>
              <w:jc w:val="right"/>
              <w:rPr>
                <w:rFonts w:ascii="Tw Cen MT" w:hAnsi="Tw Cen MT"/>
                <w:color w:val="000000"/>
                <w:sz w:val="20"/>
              </w:rPr>
            </w:pPr>
            <w:r>
              <w:rPr>
                <w:rFonts w:ascii="Tw Cen MT" w:hAnsi="Tw Cen MT"/>
                <w:color w:val="000000"/>
                <w:sz w:val="20"/>
              </w:rPr>
              <w:t>5.</w:t>
            </w:r>
          </w:p>
        </w:tc>
        <w:tc>
          <w:tcPr>
            <w:tcW w:w="12000" w:type="dxa"/>
            <w:gridSpan w:val="22"/>
            <w:tcBorders>
              <w:top w:val="nil"/>
              <w:left w:val="nil"/>
              <w:bottom w:val="nil"/>
              <w:right w:val="nil"/>
            </w:tcBorders>
            <w:shd w:val="clear" w:color="auto" w:fill="FFFFFF"/>
          </w:tcPr>
          <w:p w14:paraId="0ED9040B" w14:textId="43735193" w:rsidR="000705C2" w:rsidRDefault="000705C2" w:rsidP="0067398F">
            <w:pPr>
              <w:rPr>
                <w:rFonts w:ascii="Tw Cen MT" w:hAnsi="Tw Cen MT"/>
                <w:color w:val="000000"/>
                <w:sz w:val="20"/>
              </w:rPr>
            </w:pPr>
            <w:r>
              <w:rPr>
                <w:rFonts w:ascii="Tw Cen MT" w:hAnsi="Tw Cen MT"/>
                <w:color w:val="000000"/>
                <w:sz w:val="20"/>
              </w:rPr>
              <w:t>Break down the total work force by gender and race/ethnic background and enter under the heading Race/Ethnicity</w:t>
            </w:r>
            <w:r w:rsidR="00BB07F4">
              <w:rPr>
                <w:rFonts w:ascii="Tw Cen MT" w:hAnsi="Tw Cen MT"/>
                <w:color w:val="000000"/>
                <w:sz w:val="20"/>
              </w:rPr>
              <w:t xml:space="preserve">. </w:t>
            </w:r>
            <w:r>
              <w:rPr>
                <w:rFonts w:ascii="Tw Cen MT" w:hAnsi="Tw Cen MT"/>
                <w:color w:val="000000"/>
                <w:sz w:val="20"/>
              </w:rPr>
              <w:t xml:space="preserve">Contact the M/WBE Coordinator, </w:t>
            </w:r>
            <w:hyperlink r:id="rId76" w:history="1">
              <w:r w:rsidRPr="003836C5">
                <w:rPr>
                  <w:rStyle w:val="Hyperlink"/>
                  <w:rFonts w:ascii="Tw Cen MT" w:hAnsi="Tw Cen MT"/>
                  <w:sz w:val="20"/>
                </w:rPr>
                <w:t>mwbegrants@nysed.gov</w:t>
              </w:r>
            </w:hyperlink>
            <w:r>
              <w:rPr>
                <w:rFonts w:ascii="Tw Cen MT" w:hAnsi="Tw Cen MT"/>
                <w:color w:val="000000"/>
                <w:sz w:val="20"/>
              </w:rPr>
              <w:t>, if you have any questions.</w:t>
            </w:r>
          </w:p>
        </w:tc>
      </w:tr>
      <w:tr w:rsidR="000705C2" w14:paraId="198A4A40" w14:textId="77777777" w:rsidTr="0067398F">
        <w:trPr>
          <w:trHeight w:val="108"/>
        </w:trPr>
        <w:tc>
          <w:tcPr>
            <w:tcW w:w="618" w:type="dxa"/>
            <w:tcBorders>
              <w:top w:val="nil"/>
              <w:left w:val="nil"/>
              <w:bottom w:val="nil"/>
              <w:right w:val="nil"/>
            </w:tcBorders>
            <w:shd w:val="clear" w:color="auto" w:fill="FFFFFF"/>
            <w:vAlign w:val="bottom"/>
          </w:tcPr>
          <w:p w14:paraId="6B4B3EFE" w14:textId="77777777" w:rsidR="000705C2" w:rsidRDefault="000705C2" w:rsidP="0067398F">
            <w:pPr>
              <w:jc w:val="right"/>
              <w:rPr>
                <w:rFonts w:ascii="Tw Cen MT" w:hAnsi="Tw Cen MT"/>
                <w:color w:val="000000"/>
                <w:sz w:val="20"/>
              </w:rPr>
            </w:pPr>
            <w:r>
              <w:rPr>
                <w:rFonts w:ascii="Tw Cen MT" w:hAnsi="Tw Cen MT"/>
                <w:color w:val="000000"/>
                <w:sz w:val="20"/>
              </w:rPr>
              <w:t>6.</w:t>
            </w:r>
          </w:p>
        </w:tc>
        <w:tc>
          <w:tcPr>
            <w:tcW w:w="12000" w:type="dxa"/>
            <w:gridSpan w:val="22"/>
            <w:tcBorders>
              <w:top w:val="nil"/>
              <w:left w:val="nil"/>
              <w:bottom w:val="nil"/>
              <w:right w:val="nil"/>
            </w:tcBorders>
            <w:shd w:val="clear" w:color="auto" w:fill="FFFFFF"/>
            <w:vAlign w:val="bottom"/>
          </w:tcPr>
          <w:p w14:paraId="40BC7967" w14:textId="77777777" w:rsidR="000705C2" w:rsidRDefault="000705C2" w:rsidP="0067398F">
            <w:pPr>
              <w:rPr>
                <w:rFonts w:ascii="Tw Cen MT" w:hAnsi="Tw Cen MT"/>
                <w:color w:val="000000"/>
                <w:sz w:val="20"/>
              </w:rPr>
            </w:pPr>
            <w:r>
              <w:rPr>
                <w:rFonts w:ascii="Tw Cen MT" w:hAnsi="Tw Cen MT"/>
                <w:color w:val="000000"/>
                <w:sz w:val="20"/>
              </w:rPr>
              <w:t>Enter the name, title, phone number and email address for the person completing the form. Sign and date the form in designated areas.</w:t>
            </w:r>
          </w:p>
        </w:tc>
      </w:tr>
      <w:tr w:rsidR="000705C2" w14:paraId="0422BF3B" w14:textId="77777777" w:rsidTr="0067398F">
        <w:trPr>
          <w:trHeight w:val="81"/>
        </w:trPr>
        <w:tc>
          <w:tcPr>
            <w:tcW w:w="618" w:type="dxa"/>
            <w:tcBorders>
              <w:top w:val="nil"/>
              <w:left w:val="nil"/>
              <w:bottom w:val="nil"/>
              <w:right w:val="nil"/>
            </w:tcBorders>
            <w:shd w:val="clear" w:color="auto" w:fill="FFFFFF"/>
            <w:vAlign w:val="bottom"/>
          </w:tcPr>
          <w:p w14:paraId="694F26F4" w14:textId="77777777" w:rsidR="000705C2" w:rsidRDefault="000705C2" w:rsidP="0067398F">
            <w:pPr>
              <w:jc w:val="right"/>
              <w:rPr>
                <w:rFonts w:ascii="Tw Cen MT" w:hAnsi="Tw Cen MT"/>
                <w:color w:val="000000"/>
                <w:sz w:val="20"/>
              </w:rPr>
            </w:pPr>
            <w:r>
              <w:rPr>
                <w:rFonts w:ascii="Tw Cen MT" w:hAnsi="Tw Cen MT"/>
                <w:color w:val="000000"/>
                <w:sz w:val="20"/>
              </w:rPr>
              <w:t> </w:t>
            </w:r>
          </w:p>
        </w:tc>
        <w:tc>
          <w:tcPr>
            <w:tcW w:w="937" w:type="dxa"/>
            <w:tcBorders>
              <w:top w:val="nil"/>
              <w:left w:val="nil"/>
              <w:bottom w:val="nil"/>
              <w:right w:val="nil"/>
            </w:tcBorders>
            <w:shd w:val="clear" w:color="auto" w:fill="FFFFFF"/>
            <w:vAlign w:val="bottom"/>
          </w:tcPr>
          <w:p w14:paraId="1C965734" w14:textId="77777777" w:rsidR="000705C2" w:rsidRDefault="000705C2" w:rsidP="0067398F">
            <w:pPr>
              <w:rPr>
                <w:rFonts w:ascii="Tw Cen MT" w:hAnsi="Tw Cen MT"/>
                <w:color w:val="000000"/>
                <w:sz w:val="20"/>
              </w:rPr>
            </w:pPr>
            <w:r>
              <w:rPr>
                <w:rFonts w:ascii="Tw Cen MT" w:hAnsi="Tw Cen MT"/>
                <w:color w:val="000000"/>
                <w:sz w:val="20"/>
              </w:rPr>
              <w:t> </w:t>
            </w:r>
          </w:p>
        </w:tc>
        <w:tc>
          <w:tcPr>
            <w:tcW w:w="831" w:type="dxa"/>
            <w:tcBorders>
              <w:top w:val="nil"/>
              <w:left w:val="nil"/>
              <w:bottom w:val="nil"/>
              <w:right w:val="nil"/>
            </w:tcBorders>
            <w:shd w:val="clear" w:color="auto" w:fill="FFFFFF"/>
            <w:vAlign w:val="bottom"/>
          </w:tcPr>
          <w:p w14:paraId="4E9C2355" w14:textId="77777777" w:rsidR="000705C2" w:rsidRDefault="000705C2" w:rsidP="0067398F">
            <w:pPr>
              <w:rPr>
                <w:rFonts w:ascii="Tw Cen MT" w:hAnsi="Tw Cen MT"/>
                <w:color w:val="000000"/>
                <w:sz w:val="20"/>
              </w:rPr>
            </w:pPr>
            <w:r>
              <w:rPr>
                <w:rFonts w:ascii="Tw Cen MT" w:hAnsi="Tw Cen MT"/>
                <w:color w:val="000000"/>
                <w:sz w:val="20"/>
              </w:rPr>
              <w:t> </w:t>
            </w:r>
          </w:p>
        </w:tc>
        <w:tc>
          <w:tcPr>
            <w:tcW w:w="272" w:type="dxa"/>
            <w:tcBorders>
              <w:top w:val="nil"/>
              <w:left w:val="nil"/>
              <w:bottom w:val="nil"/>
              <w:right w:val="nil"/>
            </w:tcBorders>
            <w:shd w:val="clear" w:color="auto" w:fill="FFFFFF"/>
            <w:vAlign w:val="bottom"/>
          </w:tcPr>
          <w:p w14:paraId="57044B9E" w14:textId="77777777" w:rsidR="000705C2" w:rsidRDefault="000705C2" w:rsidP="0067398F">
            <w:pPr>
              <w:rPr>
                <w:rFonts w:ascii="Tw Cen MT" w:hAnsi="Tw Cen MT"/>
                <w:color w:val="000000"/>
                <w:sz w:val="20"/>
              </w:rPr>
            </w:pPr>
            <w:r>
              <w:rPr>
                <w:rFonts w:ascii="Tw Cen MT" w:hAnsi="Tw Cen MT"/>
                <w:color w:val="000000"/>
                <w:sz w:val="20"/>
              </w:rPr>
              <w:t> </w:t>
            </w:r>
          </w:p>
        </w:tc>
        <w:tc>
          <w:tcPr>
            <w:tcW w:w="775" w:type="dxa"/>
            <w:tcBorders>
              <w:top w:val="nil"/>
              <w:left w:val="nil"/>
              <w:bottom w:val="nil"/>
              <w:right w:val="nil"/>
            </w:tcBorders>
            <w:shd w:val="clear" w:color="auto" w:fill="FFFFFF"/>
            <w:vAlign w:val="bottom"/>
          </w:tcPr>
          <w:p w14:paraId="5AD5E123" w14:textId="77777777" w:rsidR="000705C2" w:rsidRDefault="000705C2" w:rsidP="0067398F">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vAlign w:val="bottom"/>
          </w:tcPr>
          <w:p w14:paraId="5A2AD567" w14:textId="77777777" w:rsidR="000705C2" w:rsidRDefault="000705C2" w:rsidP="0067398F">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vAlign w:val="bottom"/>
          </w:tcPr>
          <w:p w14:paraId="3849BA84" w14:textId="77777777" w:rsidR="000705C2" w:rsidRDefault="000705C2" w:rsidP="0067398F">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vAlign w:val="bottom"/>
          </w:tcPr>
          <w:p w14:paraId="7F853B95" w14:textId="77777777" w:rsidR="000705C2" w:rsidRDefault="000705C2" w:rsidP="0067398F">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vAlign w:val="bottom"/>
          </w:tcPr>
          <w:p w14:paraId="354BB6F8" w14:textId="77777777" w:rsidR="000705C2" w:rsidRDefault="000705C2" w:rsidP="0067398F">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vAlign w:val="bottom"/>
          </w:tcPr>
          <w:p w14:paraId="34B71B0A" w14:textId="77777777" w:rsidR="000705C2" w:rsidRDefault="000705C2" w:rsidP="0067398F">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6F952B64" w14:textId="77777777" w:rsidR="000705C2" w:rsidRDefault="000705C2" w:rsidP="0067398F">
            <w:pPr>
              <w:rPr>
                <w:rFonts w:ascii="Tw Cen MT" w:hAnsi="Tw Cen MT"/>
                <w:color w:val="000000"/>
                <w:sz w:val="20"/>
              </w:rPr>
            </w:pPr>
            <w:r>
              <w:rPr>
                <w:rFonts w:ascii="Tw Cen MT" w:hAnsi="Tw Cen MT"/>
                <w:color w:val="000000"/>
                <w:sz w:val="20"/>
              </w:rPr>
              <w:t> </w:t>
            </w:r>
          </w:p>
        </w:tc>
        <w:tc>
          <w:tcPr>
            <w:tcW w:w="677" w:type="dxa"/>
            <w:tcBorders>
              <w:top w:val="nil"/>
              <w:left w:val="nil"/>
              <w:bottom w:val="nil"/>
              <w:right w:val="nil"/>
            </w:tcBorders>
            <w:shd w:val="clear" w:color="auto" w:fill="FFFFFF"/>
            <w:vAlign w:val="bottom"/>
          </w:tcPr>
          <w:p w14:paraId="48AE9696" w14:textId="77777777" w:rsidR="000705C2" w:rsidRDefault="000705C2" w:rsidP="0067398F">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6CD3CAB0" w14:textId="77777777" w:rsidR="000705C2" w:rsidRDefault="000705C2" w:rsidP="0067398F">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1413A5BF" w14:textId="77777777" w:rsidR="000705C2" w:rsidRDefault="000705C2" w:rsidP="0067398F">
            <w:pPr>
              <w:rPr>
                <w:rFonts w:ascii="Tw Cen MT" w:hAnsi="Tw Cen MT"/>
                <w:color w:val="000000"/>
                <w:sz w:val="20"/>
              </w:rPr>
            </w:pPr>
            <w:r>
              <w:rPr>
                <w:rFonts w:ascii="Tw Cen MT" w:hAnsi="Tw Cen MT"/>
                <w:color w:val="000000"/>
                <w:sz w:val="20"/>
              </w:rPr>
              <w:t> </w:t>
            </w:r>
          </w:p>
        </w:tc>
        <w:tc>
          <w:tcPr>
            <w:tcW w:w="448" w:type="dxa"/>
            <w:tcBorders>
              <w:top w:val="nil"/>
              <w:left w:val="nil"/>
              <w:bottom w:val="nil"/>
              <w:right w:val="nil"/>
            </w:tcBorders>
            <w:shd w:val="clear" w:color="auto" w:fill="FFFFFF"/>
            <w:vAlign w:val="bottom"/>
          </w:tcPr>
          <w:p w14:paraId="50CA41C4" w14:textId="77777777" w:rsidR="000705C2" w:rsidRDefault="000705C2" w:rsidP="0067398F">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7A49CA93" w14:textId="77777777" w:rsidR="000705C2" w:rsidRDefault="000705C2" w:rsidP="0067398F">
            <w:pPr>
              <w:rPr>
                <w:rFonts w:ascii="Tw Cen MT" w:hAnsi="Tw Cen MT"/>
                <w:color w:val="000000"/>
                <w:sz w:val="20"/>
              </w:rPr>
            </w:pPr>
            <w:r>
              <w:rPr>
                <w:rFonts w:ascii="Tw Cen MT" w:hAnsi="Tw Cen MT"/>
                <w:color w:val="000000"/>
                <w:sz w:val="20"/>
              </w:rPr>
              <w:t> </w:t>
            </w:r>
          </w:p>
        </w:tc>
        <w:tc>
          <w:tcPr>
            <w:tcW w:w="520" w:type="dxa"/>
            <w:tcBorders>
              <w:top w:val="nil"/>
              <w:left w:val="nil"/>
              <w:bottom w:val="nil"/>
              <w:right w:val="nil"/>
            </w:tcBorders>
            <w:shd w:val="clear" w:color="auto" w:fill="FFFFFF"/>
            <w:vAlign w:val="bottom"/>
          </w:tcPr>
          <w:p w14:paraId="7BED6974" w14:textId="77777777" w:rsidR="000705C2" w:rsidRDefault="000705C2" w:rsidP="0067398F">
            <w:pPr>
              <w:rPr>
                <w:rFonts w:ascii="Tw Cen MT" w:hAnsi="Tw Cen MT"/>
                <w:color w:val="000000"/>
                <w:sz w:val="20"/>
              </w:rPr>
            </w:pPr>
            <w:r>
              <w:rPr>
                <w:rFonts w:ascii="Tw Cen MT" w:hAnsi="Tw Cen MT"/>
                <w:color w:val="000000"/>
                <w:sz w:val="20"/>
              </w:rPr>
              <w:t> </w:t>
            </w:r>
          </w:p>
        </w:tc>
        <w:tc>
          <w:tcPr>
            <w:tcW w:w="600" w:type="dxa"/>
            <w:tcBorders>
              <w:top w:val="nil"/>
              <w:left w:val="nil"/>
              <w:bottom w:val="nil"/>
              <w:right w:val="nil"/>
            </w:tcBorders>
            <w:shd w:val="clear" w:color="auto" w:fill="FFFFFF"/>
            <w:vAlign w:val="bottom"/>
          </w:tcPr>
          <w:p w14:paraId="5DF37150" w14:textId="77777777" w:rsidR="000705C2" w:rsidRDefault="000705C2" w:rsidP="0067398F">
            <w:pPr>
              <w:rPr>
                <w:rFonts w:ascii="Tw Cen MT" w:hAnsi="Tw Cen MT"/>
                <w:color w:val="000000"/>
                <w:sz w:val="20"/>
              </w:rPr>
            </w:pPr>
            <w:r>
              <w:rPr>
                <w:rFonts w:ascii="Tw Cen MT" w:hAnsi="Tw Cen MT"/>
                <w:color w:val="000000"/>
                <w:sz w:val="20"/>
              </w:rPr>
              <w:t> </w:t>
            </w:r>
          </w:p>
        </w:tc>
        <w:tc>
          <w:tcPr>
            <w:tcW w:w="500" w:type="dxa"/>
            <w:tcBorders>
              <w:top w:val="nil"/>
              <w:left w:val="nil"/>
              <w:bottom w:val="nil"/>
              <w:right w:val="nil"/>
            </w:tcBorders>
            <w:shd w:val="clear" w:color="auto" w:fill="FFFFFF"/>
            <w:vAlign w:val="bottom"/>
          </w:tcPr>
          <w:p w14:paraId="5F4EF2BC" w14:textId="77777777" w:rsidR="000705C2" w:rsidRDefault="000705C2" w:rsidP="0067398F">
            <w:pPr>
              <w:rPr>
                <w:rFonts w:ascii="Tw Cen MT" w:hAnsi="Tw Cen MT"/>
                <w:color w:val="000000"/>
                <w:sz w:val="20"/>
              </w:rPr>
            </w:pPr>
            <w:r>
              <w:rPr>
                <w:rFonts w:ascii="Tw Cen MT" w:hAnsi="Tw Cen MT"/>
                <w:color w:val="000000"/>
                <w:sz w:val="20"/>
              </w:rPr>
              <w:t> </w:t>
            </w:r>
          </w:p>
        </w:tc>
        <w:tc>
          <w:tcPr>
            <w:tcW w:w="620" w:type="dxa"/>
            <w:tcBorders>
              <w:top w:val="nil"/>
              <w:left w:val="nil"/>
              <w:bottom w:val="nil"/>
              <w:right w:val="nil"/>
            </w:tcBorders>
            <w:shd w:val="clear" w:color="auto" w:fill="FFFFFF"/>
            <w:vAlign w:val="bottom"/>
          </w:tcPr>
          <w:p w14:paraId="72C30CFB" w14:textId="77777777" w:rsidR="000705C2" w:rsidRDefault="000705C2" w:rsidP="0067398F">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vAlign w:val="bottom"/>
          </w:tcPr>
          <w:p w14:paraId="3FD5EE99" w14:textId="77777777" w:rsidR="000705C2" w:rsidRDefault="000705C2" w:rsidP="0067398F">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0D2F2F57" w14:textId="77777777" w:rsidR="000705C2" w:rsidRDefault="000705C2" w:rsidP="0067398F">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vAlign w:val="bottom"/>
          </w:tcPr>
          <w:p w14:paraId="6637C238" w14:textId="77777777" w:rsidR="000705C2" w:rsidRDefault="000705C2" w:rsidP="0067398F">
            <w:pPr>
              <w:rPr>
                <w:rFonts w:ascii="Tw Cen MT" w:hAnsi="Tw Cen MT"/>
                <w:color w:val="000000"/>
                <w:sz w:val="20"/>
              </w:rPr>
            </w:pPr>
            <w:r>
              <w:rPr>
                <w:rFonts w:ascii="Tw Cen MT" w:hAnsi="Tw Cen MT"/>
                <w:color w:val="000000"/>
                <w:sz w:val="20"/>
              </w:rPr>
              <w:t> </w:t>
            </w:r>
          </w:p>
        </w:tc>
      </w:tr>
      <w:tr w:rsidR="000705C2" w14:paraId="0AFDBE81" w14:textId="77777777" w:rsidTr="0067398F">
        <w:trPr>
          <w:trHeight w:val="135"/>
        </w:trPr>
        <w:tc>
          <w:tcPr>
            <w:tcW w:w="12618" w:type="dxa"/>
            <w:gridSpan w:val="23"/>
            <w:tcBorders>
              <w:top w:val="nil"/>
              <w:left w:val="nil"/>
              <w:bottom w:val="nil"/>
              <w:right w:val="nil"/>
            </w:tcBorders>
            <w:shd w:val="clear" w:color="auto" w:fill="FFFFFF"/>
            <w:vAlign w:val="bottom"/>
          </w:tcPr>
          <w:p w14:paraId="440EE897" w14:textId="77777777" w:rsidR="000705C2" w:rsidRDefault="000705C2" w:rsidP="0067398F">
            <w:pPr>
              <w:rPr>
                <w:rFonts w:ascii="Tw Cen MT" w:hAnsi="Tw Cen MT"/>
                <w:b/>
                <w:bCs/>
                <w:color w:val="000000"/>
                <w:sz w:val="20"/>
              </w:rPr>
            </w:pPr>
            <w:r>
              <w:rPr>
                <w:rFonts w:ascii="Tw Cen MT" w:hAnsi="Tw Cen MT"/>
                <w:b/>
                <w:bCs/>
                <w:color w:val="000000"/>
                <w:sz w:val="20"/>
              </w:rPr>
              <w:t>RACE/ETHNIC IDENTIFICATION</w:t>
            </w:r>
          </w:p>
        </w:tc>
      </w:tr>
      <w:tr w:rsidR="000705C2" w14:paraId="6D36AAC1" w14:textId="77777777" w:rsidTr="0067398F">
        <w:trPr>
          <w:trHeight w:val="1290"/>
        </w:trPr>
        <w:tc>
          <w:tcPr>
            <w:tcW w:w="12618" w:type="dxa"/>
            <w:gridSpan w:val="23"/>
            <w:tcBorders>
              <w:top w:val="nil"/>
              <w:left w:val="nil"/>
              <w:bottom w:val="nil"/>
              <w:right w:val="nil"/>
            </w:tcBorders>
            <w:shd w:val="clear" w:color="auto" w:fill="FFFFFF"/>
            <w:vAlign w:val="bottom"/>
          </w:tcPr>
          <w:p w14:paraId="4381FF94" w14:textId="0B8C9A54" w:rsidR="000705C2" w:rsidRDefault="000705C2" w:rsidP="0067398F">
            <w:pPr>
              <w:rPr>
                <w:rFonts w:ascii="Tw Cen MT" w:hAnsi="Tw Cen MT"/>
                <w:color w:val="000000"/>
                <w:sz w:val="20"/>
              </w:rPr>
            </w:pPr>
            <w:r>
              <w:rPr>
                <w:rFonts w:ascii="Tw Cen MT" w:hAnsi="Tw Cen MT"/>
                <w:color w:val="000000"/>
                <w:sz w:val="20"/>
              </w:rPr>
              <w:t>For purposes of this form NYSED will accept the definitions of race/ethnic designations used by the federal Equal Employment Opportunity Commission (EEOC), as those definitions are described below or amended hereafter</w:t>
            </w:r>
            <w:r w:rsidR="00BB07F4">
              <w:rPr>
                <w:rFonts w:ascii="Tw Cen MT" w:hAnsi="Tw Cen MT"/>
                <w:color w:val="000000"/>
                <w:sz w:val="20"/>
              </w:rPr>
              <w:t xml:space="preserve">. </w:t>
            </w:r>
            <w:r>
              <w:rPr>
                <w:rFonts w:ascii="Tw Cen MT" w:hAnsi="Tw Cen MT"/>
                <w:color w:val="000000"/>
                <w:sz w:val="20"/>
              </w:rPr>
              <w:t>(Be advised these terms may be defined differently for other purposes under NYS statutory, regulatory, or case law).  Race/ethnic designations as used by the EEOC do not denote scientific definitions of anthropological origins</w:t>
            </w:r>
            <w:r w:rsidR="00BB07F4">
              <w:rPr>
                <w:rFonts w:ascii="Tw Cen MT" w:hAnsi="Tw Cen MT"/>
                <w:color w:val="000000"/>
                <w:sz w:val="20"/>
              </w:rPr>
              <w:t xml:space="preserve">. </w:t>
            </w:r>
            <w:r>
              <w:rPr>
                <w:rFonts w:ascii="Tw Cen MT" w:hAnsi="Tw Cen MT"/>
                <w:color w:val="000000"/>
                <w:sz w:val="20"/>
              </w:rPr>
              <w:t>For the purposes of this report, an employee may be included in the group to which he or she appears to belong, identifies with, or is regarded in the community as belonging</w:t>
            </w:r>
            <w:r w:rsidR="00BB07F4">
              <w:rPr>
                <w:rFonts w:ascii="Tw Cen MT" w:hAnsi="Tw Cen MT"/>
                <w:color w:val="000000"/>
                <w:sz w:val="20"/>
              </w:rPr>
              <w:t xml:space="preserve">. </w:t>
            </w:r>
            <w:r>
              <w:rPr>
                <w:rFonts w:ascii="Tw Cen MT" w:hAnsi="Tw Cen MT"/>
                <w:color w:val="000000"/>
                <w:sz w:val="20"/>
              </w:rPr>
              <w:t xml:space="preserve">The race/ethnic categories for this survey are: </w:t>
            </w:r>
          </w:p>
        </w:tc>
      </w:tr>
      <w:tr w:rsidR="000705C2" w14:paraId="0DE16009" w14:textId="77777777" w:rsidTr="0067398F">
        <w:trPr>
          <w:trHeight w:val="105"/>
        </w:trPr>
        <w:tc>
          <w:tcPr>
            <w:tcW w:w="618" w:type="dxa"/>
            <w:tcBorders>
              <w:top w:val="nil"/>
              <w:left w:val="nil"/>
              <w:bottom w:val="nil"/>
              <w:right w:val="nil"/>
            </w:tcBorders>
            <w:shd w:val="clear" w:color="auto" w:fill="FFFFFF"/>
            <w:vAlign w:val="bottom"/>
          </w:tcPr>
          <w:p w14:paraId="65418DB8" w14:textId="77777777" w:rsidR="000705C2" w:rsidRDefault="000705C2" w:rsidP="0067398F">
            <w:pPr>
              <w:rPr>
                <w:rFonts w:ascii="Tw Cen MT" w:hAnsi="Tw Cen MT"/>
                <w:color w:val="000000"/>
                <w:sz w:val="20"/>
              </w:rPr>
            </w:pPr>
            <w:r>
              <w:rPr>
                <w:rFonts w:ascii="Tw Cen MT" w:hAnsi="Tw Cen MT"/>
                <w:color w:val="000000"/>
                <w:sz w:val="20"/>
              </w:rPr>
              <w:t> </w:t>
            </w:r>
          </w:p>
        </w:tc>
        <w:tc>
          <w:tcPr>
            <w:tcW w:w="937" w:type="dxa"/>
            <w:tcBorders>
              <w:top w:val="nil"/>
              <w:left w:val="nil"/>
              <w:bottom w:val="nil"/>
              <w:right w:val="nil"/>
            </w:tcBorders>
            <w:shd w:val="clear" w:color="auto" w:fill="FFFFFF"/>
            <w:vAlign w:val="bottom"/>
          </w:tcPr>
          <w:p w14:paraId="1EE6C35B" w14:textId="77777777" w:rsidR="000705C2" w:rsidRDefault="000705C2" w:rsidP="0067398F">
            <w:pPr>
              <w:rPr>
                <w:rFonts w:ascii="Tw Cen MT" w:hAnsi="Tw Cen MT"/>
                <w:color w:val="000000"/>
                <w:sz w:val="20"/>
              </w:rPr>
            </w:pPr>
            <w:r>
              <w:rPr>
                <w:rFonts w:ascii="Tw Cen MT" w:hAnsi="Tw Cen MT"/>
                <w:color w:val="000000"/>
                <w:sz w:val="20"/>
              </w:rPr>
              <w:t> </w:t>
            </w:r>
          </w:p>
        </w:tc>
        <w:tc>
          <w:tcPr>
            <w:tcW w:w="831" w:type="dxa"/>
            <w:tcBorders>
              <w:top w:val="nil"/>
              <w:left w:val="nil"/>
              <w:bottom w:val="nil"/>
              <w:right w:val="nil"/>
            </w:tcBorders>
            <w:shd w:val="clear" w:color="auto" w:fill="FFFFFF"/>
            <w:vAlign w:val="bottom"/>
          </w:tcPr>
          <w:p w14:paraId="15E14909" w14:textId="77777777" w:rsidR="000705C2" w:rsidRDefault="000705C2" w:rsidP="0067398F">
            <w:pPr>
              <w:rPr>
                <w:rFonts w:ascii="Tw Cen MT" w:hAnsi="Tw Cen MT"/>
                <w:color w:val="000000"/>
                <w:sz w:val="20"/>
              </w:rPr>
            </w:pPr>
            <w:r>
              <w:rPr>
                <w:rFonts w:ascii="Tw Cen MT" w:hAnsi="Tw Cen MT"/>
                <w:color w:val="000000"/>
                <w:sz w:val="20"/>
              </w:rPr>
              <w:t> </w:t>
            </w:r>
          </w:p>
        </w:tc>
        <w:tc>
          <w:tcPr>
            <w:tcW w:w="272" w:type="dxa"/>
            <w:tcBorders>
              <w:top w:val="nil"/>
              <w:left w:val="nil"/>
              <w:bottom w:val="nil"/>
              <w:right w:val="nil"/>
            </w:tcBorders>
            <w:shd w:val="clear" w:color="auto" w:fill="FFFFFF"/>
            <w:vAlign w:val="bottom"/>
          </w:tcPr>
          <w:p w14:paraId="7EBBA2FA" w14:textId="77777777" w:rsidR="000705C2" w:rsidRDefault="000705C2" w:rsidP="0067398F">
            <w:pPr>
              <w:rPr>
                <w:rFonts w:ascii="Tw Cen MT" w:hAnsi="Tw Cen MT"/>
                <w:color w:val="000000"/>
                <w:sz w:val="20"/>
              </w:rPr>
            </w:pPr>
            <w:r>
              <w:rPr>
                <w:rFonts w:ascii="Tw Cen MT" w:hAnsi="Tw Cen MT"/>
                <w:color w:val="000000"/>
                <w:sz w:val="20"/>
              </w:rPr>
              <w:t> </w:t>
            </w:r>
          </w:p>
        </w:tc>
        <w:tc>
          <w:tcPr>
            <w:tcW w:w="775" w:type="dxa"/>
            <w:tcBorders>
              <w:top w:val="nil"/>
              <w:left w:val="nil"/>
              <w:bottom w:val="nil"/>
              <w:right w:val="nil"/>
            </w:tcBorders>
            <w:shd w:val="clear" w:color="auto" w:fill="FFFFFF"/>
            <w:vAlign w:val="bottom"/>
          </w:tcPr>
          <w:p w14:paraId="7F68404F" w14:textId="77777777" w:rsidR="000705C2" w:rsidRDefault="000705C2" w:rsidP="0067398F">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vAlign w:val="bottom"/>
          </w:tcPr>
          <w:p w14:paraId="5D7821B1" w14:textId="77777777" w:rsidR="000705C2" w:rsidRDefault="000705C2" w:rsidP="0067398F">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vAlign w:val="bottom"/>
          </w:tcPr>
          <w:p w14:paraId="64B15B0A" w14:textId="77777777" w:rsidR="000705C2" w:rsidRDefault="000705C2" w:rsidP="0067398F">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vAlign w:val="bottom"/>
          </w:tcPr>
          <w:p w14:paraId="02FE8360" w14:textId="77777777" w:rsidR="000705C2" w:rsidRDefault="000705C2" w:rsidP="0067398F">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vAlign w:val="bottom"/>
          </w:tcPr>
          <w:p w14:paraId="7902AD33" w14:textId="77777777" w:rsidR="000705C2" w:rsidRDefault="000705C2" w:rsidP="0067398F">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vAlign w:val="bottom"/>
          </w:tcPr>
          <w:p w14:paraId="76BB67A0" w14:textId="77777777" w:rsidR="000705C2" w:rsidRDefault="000705C2" w:rsidP="0067398F">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0E835DD6" w14:textId="77777777" w:rsidR="000705C2" w:rsidRDefault="000705C2" w:rsidP="0067398F">
            <w:pPr>
              <w:rPr>
                <w:rFonts w:ascii="Tw Cen MT" w:hAnsi="Tw Cen MT"/>
                <w:color w:val="000000"/>
                <w:sz w:val="20"/>
              </w:rPr>
            </w:pPr>
            <w:r>
              <w:rPr>
                <w:rFonts w:ascii="Tw Cen MT" w:hAnsi="Tw Cen MT"/>
                <w:color w:val="000000"/>
                <w:sz w:val="20"/>
              </w:rPr>
              <w:t> </w:t>
            </w:r>
          </w:p>
        </w:tc>
        <w:tc>
          <w:tcPr>
            <w:tcW w:w="677" w:type="dxa"/>
            <w:tcBorders>
              <w:top w:val="nil"/>
              <w:left w:val="nil"/>
              <w:bottom w:val="nil"/>
              <w:right w:val="nil"/>
            </w:tcBorders>
            <w:shd w:val="clear" w:color="auto" w:fill="FFFFFF"/>
            <w:vAlign w:val="bottom"/>
          </w:tcPr>
          <w:p w14:paraId="60B3A631" w14:textId="77777777" w:rsidR="000705C2" w:rsidRDefault="000705C2" w:rsidP="0067398F">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66FBA2A1" w14:textId="77777777" w:rsidR="000705C2" w:rsidRDefault="000705C2" w:rsidP="0067398F">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5E9AEBDA" w14:textId="77777777" w:rsidR="000705C2" w:rsidRDefault="000705C2" w:rsidP="0067398F">
            <w:pPr>
              <w:rPr>
                <w:rFonts w:ascii="Tw Cen MT" w:hAnsi="Tw Cen MT"/>
                <w:color w:val="000000"/>
                <w:sz w:val="20"/>
              </w:rPr>
            </w:pPr>
            <w:r>
              <w:rPr>
                <w:rFonts w:ascii="Tw Cen MT" w:hAnsi="Tw Cen MT"/>
                <w:color w:val="000000"/>
                <w:sz w:val="20"/>
              </w:rPr>
              <w:t> </w:t>
            </w:r>
          </w:p>
        </w:tc>
        <w:tc>
          <w:tcPr>
            <w:tcW w:w="448" w:type="dxa"/>
            <w:tcBorders>
              <w:top w:val="nil"/>
              <w:left w:val="nil"/>
              <w:bottom w:val="nil"/>
              <w:right w:val="nil"/>
            </w:tcBorders>
            <w:shd w:val="clear" w:color="auto" w:fill="FFFFFF"/>
            <w:vAlign w:val="bottom"/>
          </w:tcPr>
          <w:p w14:paraId="78570393" w14:textId="77777777" w:rsidR="000705C2" w:rsidRDefault="000705C2" w:rsidP="0067398F">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3D31287F" w14:textId="77777777" w:rsidR="000705C2" w:rsidRDefault="000705C2" w:rsidP="0067398F">
            <w:pPr>
              <w:rPr>
                <w:rFonts w:ascii="Tw Cen MT" w:hAnsi="Tw Cen MT"/>
                <w:color w:val="000000"/>
                <w:sz w:val="20"/>
              </w:rPr>
            </w:pPr>
            <w:r>
              <w:rPr>
                <w:rFonts w:ascii="Tw Cen MT" w:hAnsi="Tw Cen MT"/>
                <w:color w:val="000000"/>
                <w:sz w:val="20"/>
              </w:rPr>
              <w:t> </w:t>
            </w:r>
          </w:p>
        </w:tc>
        <w:tc>
          <w:tcPr>
            <w:tcW w:w="520" w:type="dxa"/>
            <w:tcBorders>
              <w:top w:val="nil"/>
              <w:left w:val="nil"/>
              <w:bottom w:val="nil"/>
              <w:right w:val="nil"/>
            </w:tcBorders>
            <w:shd w:val="clear" w:color="auto" w:fill="FFFFFF"/>
            <w:vAlign w:val="bottom"/>
          </w:tcPr>
          <w:p w14:paraId="21EB60FD" w14:textId="77777777" w:rsidR="000705C2" w:rsidRDefault="000705C2" w:rsidP="0067398F">
            <w:pPr>
              <w:rPr>
                <w:rFonts w:ascii="Tw Cen MT" w:hAnsi="Tw Cen MT"/>
                <w:color w:val="000000"/>
                <w:sz w:val="20"/>
              </w:rPr>
            </w:pPr>
            <w:r>
              <w:rPr>
                <w:rFonts w:ascii="Tw Cen MT" w:hAnsi="Tw Cen MT"/>
                <w:color w:val="000000"/>
                <w:sz w:val="20"/>
              </w:rPr>
              <w:t> </w:t>
            </w:r>
          </w:p>
        </w:tc>
        <w:tc>
          <w:tcPr>
            <w:tcW w:w="600" w:type="dxa"/>
            <w:tcBorders>
              <w:top w:val="nil"/>
              <w:left w:val="nil"/>
              <w:bottom w:val="nil"/>
              <w:right w:val="nil"/>
            </w:tcBorders>
            <w:shd w:val="clear" w:color="auto" w:fill="FFFFFF"/>
            <w:vAlign w:val="bottom"/>
          </w:tcPr>
          <w:p w14:paraId="5DF47D02" w14:textId="77777777" w:rsidR="000705C2" w:rsidRDefault="000705C2" w:rsidP="0067398F">
            <w:pPr>
              <w:rPr>
                <w:rFonts w:ascii="Tw Cen MT" w:hAnsi="Tw Cen MT"/>
                <w:color w:val="000000"/>
                <w:sz w:val="20"/>
              </w:rPr>
            </w:pPr>
            <w:r>
              <w:rPr>
                <w:rFonts w:ascii="Tw Cen MT" w:hAnsi="Tw Cen MT"/>
                <w:color w:val="000000"/>
                <w:sz w:val="20"/>
              </w:rPr>
              <w:t> </w:t>
            </w:r>
          </w:p>
        </w:tc>
        <w:tc>
          <w:tcPr>
            <w:tcW w:w="500" w:type="dxa"/>
            <w:tcBorders>
              <w:top w:val="nil"/>
              <w:left w:val="nil"/>
              <w:bottom w:val="nil"/>
              <w:right w:val="nil"/>
            </w:tcBorders>
            <w:shd w:val="clear" w:color="auto" w:fill="FFFFFF"/>
            <w:vAlign w:val="bottom"/>
          </w:tcPr>
          <w:p w14:paraId="076CB149" w14:textId="77777777" w:rsidR="000705C2" w:rsidRDefault="000705C2" w:rsidP="0067398F">
            <w:pPr>
              <w:rPr>
                <w:rFonts w:ascii="Tw Cen MT" w:hAnsi="Tw Cen MT"/>
                <w:color w:val="000000"/>
                <w:sz w:val="20"/>
              </w:rPr>
            </w:pPr>
            <w:r>
              <w:rPr>
                <w:rFonts w:ascii="Tw Cen MT" w:hAnsi="Tw Cen MT"/>
                <w:color w:val="000000"/>
                <w:sz w:val="20"/>
              </w:rPr>
              <w:t> </w:t>
            </w:r>
          </w:p>
        </w:tc>
        <w:tc>
          <w:tcPr>
            <w:tcW w:w="620" w:type="dxa"/>
            <w:tcBorders>
              <w:top w:val="nil"/>
              <w:left w:val="nil"/>
              <w:bottom w:val="nil"/>
              <w:right w:val="nil"/>
            </w:tcBorders>
            <w:shd w:val="clear" w:color="auto" w:fill="FFFFFF"/>
            <w:vAlign w:val="bottom"/>
          </w:tcPr>
          <w:p w14:paraId="6FDA0526" w14:textId="77777777" w:rsidR="000705C2" w:rsidRDefault="000705C2" w:rsidP="0067398F">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vAlign w:val="bottom"/>
          </w:tcPr>
          <w:p w14:paraId="1A047586" w14:textId="77777777" w:rsidR="000705C2" w:rsidRDefault="000705C2" w:rsidP="0067398F">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381D4CC1" w14:textId="77777777" w:rsidR="000705C2" w:rsidRDefault="000705C2" w:rsidP="0067398F">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vAlign w:val="bottom"/>
          </w:tcPr>
          <w:p w14:paraId="57164EFF" w14:textId="77777777" w:rsidR="000705C2" w:rsidRDefault="000705C2" w:rsidP="0067398F">
            <w:pPr>
              <w:rPr>
                <w:rFonts w:ascii="Tw Cen MT" w:hAnsi="Tw Cen MT"/>
                <w:color w:val="000000"/>
                <w:sz w:val="20"/>
              </w:rPr>
            </w:pPr>
            <w:r>
              <w:rPr>
                <w:rFonts w:ascii="Tw Cen MT" w:hAnsi="Tw Cen MT"/>
                <w:color w:val="000000"/>
                <w:sz w:val="20"/>
              </w:rPr>
              <w:t> </w:t>
            </w:r>
          </w:p>
        </w:tc>
      </w:tr>
      <w:tr w:rsidR="000705C2" w14:paraId="468E9A8C" w14:textId="77777777" w:rsidTr="0067398F">
        <w:trPr>
          <w:trHeight w:val="255"/>
        </w:trPr>
        <w:tc>
          <w:tcPr>
            <w:tcW w:w="618" w:type="dxa"/>
            <w:tcBorders>
              <w:top w:val="nil"/>
              <w:left w:val="nil"/>
              <w:bottom w:val="nil"/>
              <w:right w:val="nil"/>
            </w:tcBorders>
            <w:shd w:val="clear" w:color="auto" w:fill="FFFFFF"/>
          </w:tcPr>
          <w:p w14:paraId="1A2DF31E" w14:textId="77777777" w:rsidR="000705C2" w:rsidRDefault="000705C2" w:rsidP="0067398F">
            <w:pPr>
              <w:jc w:val="right"/>
              <w:rPr>
                <w:rFonts w:ascii="Tw Cen MT" w:hAnsi="Tw Cen MT"/>
                <w:color w:val="000000"/>
                <w:sz w:val="20"/>
              </w:rPr>
            </w:pPr>
            <w:r>
              <w:rPr>
                <w:rFonts w:ascii="Tw Cen MT" w:hAnsi="Tw Cen MT"/>
                <w:color w:val="000000"/>
                <w:sz w:val="20"/>
              </w:rPr>
              <w:t>•</w:t>
            </w:r>
          </w:p>
        </w:tc>
        <w:tc>
          <w:tcPr>
            <w:tcW w:w="12000" w:type="dxa"/>
            <w:gridSpan w:val="22"/>
            <w:tcBorders>
              <w:top w:val="nil"/>
              <w:left w:val="nil"/>
              <w:bottom w:val="nil"/>
              <w:right w:val="nil"/>
            </w:tcBorders>
            <w:shd w:val="clear" w:color="auto" w:fill="FFFFFF"/>
            <w:vAlign w:val="bottom"/>
          </w:tcPr>
          <w:p w14:paraId="6FD48210" w14:textId="77777777" w:rsidR="000705C2" w:rsidRDefault="000705C2" w:rsidP="0067398F">
            <w:pPr>
              <w:rPr>
                <w:rFonts w:ascii="Tw Cen MT" w:hAnsi="Tw Cen MT"/>
                <w:color w:val="000000"/>
                <w:sz w:val="20"/>
              </w:rPr>
            </w:pPr>
            <w:r>
              <w:rPr>
                <w:rFonts w:ascii="Tw Cen MT" w:hAnsi="Tw Cen MT"/>
                <w:b/>
                <w:bCs/>
                <w:color w:val="000000"/>
                <w:sz w:val="20"/>
              </w:rPr>
              <w:t>Hispanic or Latino</w:t>
            </w:r>
            <w:r>
              <w:rPr>
                <w:rFonts w:ascii="Tw Cen MT" w:hAnsi="Tw Cen MT"/>
                <w:color w:val="000000"/>
                <w:sz w:val="20"/>
              </w:rPr>
              <w:t xml:space="preserve"> - A person of Cuban, Mexican, Puerto Rican, South or Central American, or other Spanish culture or origin regardless of race.</w:t>
            </w:r>
          </w:p>
        </w:tc>
      </w:tr>
      <w:tr w:rsidR="000705C2" w14:paraId="230F70A9" w14:textId="77777777" w:rsidTr="0067398F">
        <w:trPr>
          <w:trHeight w:val="255"/>
        </w:trPr>
        <w:tc>
          <w:tcPr>
            <w:tcW w:w="618" w:type="dxa"/>
            <w:tcBorders>
              <w:top w:val="nil"/>
              <w:left w:val="nil"/>
              <w:bottom w:val="nil"/>
              <w:right w:val="nil"/>
            </w:tcBorders>
            <w:shd w:val="clear" w:color="auto" w:fill="FFFFFF"/>
          </w:tcPr>
          <w:p w14:paraId="67CBB4B7" w14:textId="77777777" w:rsidR="000705C2" w:rsidRDefault="000705C2" w:rsidP="0067398F">
            <w:pPr>
              <w:jc w:val="right"/>
              <w:rPr>
                <w:rFonts w:ascii="Tw Cen MT" w:hAnsi="Tw Cen MT"/>
                <w:color w:val="000000"/>
                <w:sz w:val="20"/>
              </w:rPr>
            </w:pPr>
            <w:r>
              <w:rPr>
                <w:rFonts w:ascii="Tw Cen MT" w:hAnsi="Tw Cen MT"/>
                <w:color w:val="000000"/>
                <w:sz w:val="20"/>
              </w:rPr>
              <w:t>•</w:t>
            </w:r>
          </w:p>
        </w:tc>
        <w:tc>
          <w:tcPr>
            <w:tcW w:w="12000" w:type="dxa"/>
            <w:gridSpan w:val="22"/>
            <w:tcBorders>
              <w:top w:val="nil"/>
              <w:left w:val="nil"/>
              <w:bottom w:val="nil"/>
              <w:right w:val="nil"/>
            </w:tcBorders>
            <w:shd w:val="clear" w:color="auto" w:fill="FFFFFF"/>
            <w:vAlign w:val="bottom"/>
          </w:tcPr>
          <w:p w14:paraId="0CE0B1BE" w14:textId="77777777" w:rsidR="000705C2" w:rsidRDefault="000705C2" w:rsidP="0067398F">
            <w:pPr>
              <w:rPr>
                <w:rFonts w:ascii="Tw Cen MT" w:hAnsi="Tw Cen MT"/>
                <w:color w:val="000000"/>
                <w:sz w:val="20"/>
              </w:rPr>
            </w:pPr>
            <w:r>
              <w:rPr>
                <w:rFonts w:ascii="Tw Cen MT" w:hAnsi="Tw Cen MT"/>
                <w:b/>
                <w:bCs/>
                <w:color w:val="000000"/>
                <w:sz w:val="20"/>
              </w:rPr>
              <w:t xml:space="preserve">White (Not Hispanic or Latino) </w:t>
            </w:r>
            <w:r>
              <w:rPr>
                <w:rFonts w:ascii="Tw Cen MT" w:hAnsi="Tw Cen MT"/>
                <w:color w:val="000000"/>
                <w:sz w:val="20"/>
              </w:rPr>
              <w:t xml:space="preserve">- A person having origins in any of the original peoples of Europe, the Middle East, or </w:t>
            </w:r>
            <w:smartTag w:uri="urn:schemas-microsoft-com:office:smarttags" w:element="place">
              <w:r>
                <w:rPr>
                  <w:rFonts w:ascii="Tw Cen MT" w:hAnsi="Tw Cen MT"/>
                  <w:color w:val="000000"/>
                  <w:sz w:val="20"/>
                </w:rPr>
                <w:t>North Africa</w:t>
              </w:r>
            </w:smartTag>
            <w:r>
              <w:rPr>
                <w:rFonts w:ascii="Tw Cen MT" w:hAnsi="Tw Cen MT"/>
                <w:color w:val="000000"/>
                <w:sz w:val="20"/>
              </w:rPr>
              <w:t>.</w:t>
            </w:r>
          </w:p>
        </w:tc>
      </w:tr>
      <w:tr w:rsidR="000705C2" w14:paraId="3BB9A32D" w14:textId="77777777" w:rsidTr="0067398F">
        <w:trPr>
          <w:trHeight w:val="255"/>
        </w:trPr>
        <w:tc>
          <w:tcPr>
            <w:tcW w:w="618" w:type="dxa"/>
            <w:tcBorders>
              <w:top w:val="nil"/>
              <w:left w:val="nil"/>
              <w:bottom w:val="nil"/>
              <w:right w:val="nil"/>
            </w:tcBorders>
            <w:shd w:val="clear" w:color="auto" w:fill="FFFFFF"/>
          </w:tcPr>
          <w:p w14:paraId="2261C46F" w14:textId="77777777" w:rsidR="000705C2" w:rsidRDefault="000705C2" w:rsidP="0067398F">
            <w:pPr>
              <w:jc w:val="right"/>
              <w:rPr>
                <w:rFonts w:ascii="Tw Cen MT" w:hAnsi="Tw Cen MT"/>
                <w:color w:val="000000"/>
                <w:sz w:val="20"/>
              </w:rPr>
            </w:pPr>
            <w:r>
              <w:rPr>
                <w:rFonts w:ascii="Tw Cen MT" w:hAnsi="Tw Cen MT"/>
                <w:color w:val="000000"/>
                <w:sz w:val="20"/>
              </w:rPr>
              <w:t>•</w:t>
            </w:r>
          </w:p>
        </w:tc>
        <w:tc>
          <w:tcPr>
            <w:tcW w:w="12000" w:type="dxa"/>
            <w:gridSpan w:val="22"/>
            <w:tcBorders>
              <w:top w:val="nil"/>
              <w:left w:val="nil"/>
              <w:bottom w:val="nil"/>
              <w:right w:val="nil"/>
            </w:tcBorders>
            <w:shd w:val="clear" w:color="auto" w:fill="FFFFFF"/>
            <w:vAlign w:val="bottom"/>
          </w:tcPr>
          <w:p w14:paraId="1BB9A347" w14:textId="0AAA8E68" w:rsidR="000705C2" w:rsidRDefault="000705C2" w:rsidP="0067398F">
            <w:pPr>
              <w:rPr>
                <w:rFonts w:ascii="Tw Cen MT" w:hAnsi="Tw Cen MT"/>
                <w:color w:val="000000"/>
                <w:sz w:val="20"/>
              </w:rPr>
            </w:pPr>
            <w:r>
              <w:rPr>
                <w:rFonts w:ascii="Tw Cen MT" w:hAnsi="Tw Cen MT"/>
                <w:b/>
                <w:bCs/>
                <w:color w:val="000000"/>
                <w:sz w:val="20"/>
              </w:rPr>
              <w:t xml:space="preserve">Black or African American (Not Hispanic or Latino) </w:t>
            </w:r>
            <w:r>
              <w:rPr>
                <w:rFonts w:ascii="Tw Cen MT" w:hAnsi="Tw Cen MT"/>
                <w:color w:val="000000"/>
                <w:sz w:val="20"/>
              </w:rPr>
              <w:t xml:space="preserve">- A person having origins in any of the </w:t>
            </w:r>
            <w:r w:rsidR="001F0BC7">
              <w:rPr>
                <w:rFonts w:ascii="Tw Cen MT" w:hAnsi="Tw Cen MT"/>
                <w:color w:val="000000"/>
                <w:sz w:val="20"/>
              </w:rPr>
              <w:t>Black</w:t>
            </w:r>
            <w:r>
              <w:rPr>
                <w:rFonts w:ascii="Tw Cen MT" w:hAnsi="Tw Cen MT"/>
                <w:color w:val="000000"/>
                <w:sz w:val="20"/>
              </w:rPr>
              <w:t xml:space="preserve"> racial groups of </w:t>
            </w:r>
            <w:smartTag w:uri="urn:schemas-microsoft-com:office:smarttags" w:element="place">
              <w:r>
                <w:rPr>
                  <w:rFonts w:ascii="Tw Cen MT" w:hAnsi="Tw Cen MT"/>
                  <w:color w:val="000000"/>
                  <w:sz w:val="20"/>
                </w:rPr>
                <w:t>Africa</w:t>
              </w:r>
            </w:smartTag>
            <w:r>
              <w:rPr>
                <w:rFonts w:ascii="Tw Cen MT" w:hAnsi="Tw Cen MT"/>
                <w:color w:val="000000"/>
                <w:sz w:val="20"/>
              </w:rPr>
              <w:t>.</w:t>
            </w:r>
          </w:p>
        </w:tc>
      </w:tr>
      <w:tr w:rsidR="000705C2" w14:paraId="0EFD5386" w14:textId="77777777" w:rsidTr="0067398F">
        <w:trPr>
          <w:trHeight w:val="255"/>
        </w:trPr>
        <w:tc>
          <w:tcPr>
            <w:tcW w:w="618" w:type="dxa"/>
            <w:tcBorders>
              <w:top w:val="nil"/>
              <w:left w:val="nil"/>
              <w:bottom w:val="nil"/>
              <w:right w:val="nil"/>
            </w:tcBorders>
            <w:shd w:val="clear" w:color="auto" w:fill="FFFFFF"/>
          </w:tcPr>
          <w:p w14:paraId="5BB5BAA8" w14:textId="77777777" w:rsidR="000705C2" w:rsidRDefault="000705C2" w:rsidP="0067398F">
            <w:pPr>
              <w:jc w:val="right"/>
              <w:rPr>
                <w:rFonts w:ascii="Tw Cen MT" w:hAnsi="Tw Cen MT"/>
                <w:color w:val="000000"/>
                <w:sz w:val="20"/>
              </w:rPr>
            </w:pPr>
            <w:r>
              <w:rPr>
                <w:rFonts w:ascii="Tw Cen MT" w:hAnsi="Tw Cen MT"/>
                <w:color w:val="000000"/>
                <w:sz w:val="20"/>
              </w:rPr>
              <w:t>•</w:t>
            </w:r>
          </w:p>
        </w:tc>
        <w:tc>
          <w:tcPr>
            <w:tcW w:w="12000" w:type="dxa"/>
            <w:gridSpan w:val="22"/>
            <w:tcBorders>
              <w:top w:val="nil"/>
              <w:left w:val="nil"/>
              <w:bottom w:val="nil"/>
              <w:right w:val="nil"/>
            </w:tcBorders>
            <w:shd w:val="clear" w:color="auto" w:fill="FFFFFF"/>
            <w:vAlign w:val="bottom"/>
          </w:tcPr>
          <w:p w14:paraId="65C6998B" w14:textId="77777777" w:rsidR="000705C2" w:rsidRDefault="000705C2" w:rsidP="0067398F">
            <w:pPr>
              <w:rPr>
                <w:rFonts w:ascii="Tw Cen MT" w:hAnsi="Tw Cen MT"/>
                <w:color w:val="000000"/>
                <w:sz w:val="20"/>
              </w:rPr>
            </w:pPr>
            <w:r>
              <w:rPr>
                <w:rFonts w:ascii="Tw Cen MT" w:hAnsi="Tw Cen MT"/>
                <w:b/>
                <w:bCs/>
                <w:color w:val="000000"/>
                <w:sz w:val="20"/>
              </w:rPr>
              <w:t xml:space="preserve">Native Hawaiian or Other Pacific Islander (Not Hispanic or Latino) </w:t>
            </w:r>
            <w:r>
              <w:rPr>
                <w:rFonts w:ascii="Tw Cen MT" w:hAnsi="Tw Cen MT"/>
                <w:color w:val="000000"/>
                <w:sz w:val="20"/>
              </w:rPr>
              <w:t xml:space="preserve">- A person having origins in any of the peoples of </w:t>
            </w:r>
            <w:smartTag w:uri="urn:schemas-microsoft-com:office:smarttags" w:element="State">
              <w:r>
                <w:rPr>
                  <w:rFonts w:ascii="Tw Cen MT" w:hAnsi="Tw Cen MT"/>
                  <w:color w:val="000000"/>
                  <w:sz w:val="20"/>
                </w:rPr>
                <w:t>Hawaii</w:t>
              </w:r>
            </w:smartTag>
            <w:r>
              <w:rPr>
                <w:rFonts w:ascii="Tw Cen MT" w:hAnsi="Tw Cen MT"/>
                <w:color w:val="000000"/>
                <w:sz w:val="20"/>
              </w:rPr>
              <w:t xml:space="preserve">, Guam, Samoa, or other </w:t>
            </w:r>
            <w:smartTag w:uri="urn:schemas-microsoft-com:office:smarttags" w:element="place">
              <w:smartTag w:uri="urn:schemas-microsoft-com:office:smarttags" w:element="PlaceName">
                <w:r>
                  <w:rPr>
                    <w:rFonts w:ascii="Tw Cen MT" w:hAnsi="Tw Cen MT"/>
                    <w:color w:val="000000"/>
                    <w:sz w:val="20"/>
                  </w:rPr>
                  <w:t>Pacific</w:t>
                </w:r>
              </w:smartTag>
              <w:r>
                <w:rPr>
                  <w:rFonts w:ascii="Tw Cen MT" w:hAnsi="Tw Cen MT"/>
                  <w:color w:val="000000"/>
                  <w:sz w:val="20"/>
                </w:rPr>
                <w:t xml:space="preserve"> </w:t>
              </w:r>
              <w:smartTag w:uri="urn:schemas-microsoft-com:office:smarttags" w:element="PlaceType">
                <w:r>
                  <w:rPr>
                    <w:rFonts w:ascii="Tw Cen MT" w:hAnsi="Tw Cen MT"/>
                    <w:color w:val="000000"/>
                    <w:sz w:val="20"/>
                  </w:rPr>
                  <w:t>Islands</w:t>
                </w:r>
              </w:smartTag>
            </w:smartTag>
            <w:r>
              <w:rPr>
                <w:rFonts w:ascii="Tw Cen MT" w:hAnsi="Tw Cen MT"/>
                <w:color w:val="000000"/>
                <w:sz w:val="20"/>
              </w:rPr>
              <w:t>.</w:t>
            </w:r>
          </w:p>
        </w:tc>
      </w:tr>
      <w:tr w:rsidR="000705C2" w14:paraId="4E006814" w14:textId="77777777" w:rsidTr="0067398F">
        <w:trPr>
          <w:trHeight w:val="525"/>
        </w:trPr>
        <w:tc>
          <w:tcPr>
            <w:tcW w:w="618" w:type="dxa"/>
            <w:tcBorders>
              <w:top w:val="nil"/>
              <w:left w:val="nil"/>
              <w:bottom w:val="nil"/>
              <w:right w:val="nil"/>
            </w:tcBorders>
            <w:shd w:val="clear" w:color="auto" w:fill="FFFFFF"/>
          </w:tcPr>
          <w:p w14:paraId="2779EFFB" w14:textId="77777777" w:rsidR="000705C2" w:rsidRDefault="000705C2" w:rsidP="0067398F">
            <w:pPr>
              <w:jc w:val="right"/>
              <w:rPr>
                <w:rFonts w:ascii="Tw Cen MT" w:hAnsi="Tw Cen MT"/>
                <w:color w:val="000000"/>
                <w:sz w:val="20"/>
              </w:rPr>
            </w:pPr>
            <w:r>
              <w:rPr>
                <w:rFonts w:ascii="Tw Cen MT" w:hAnsi="Tw Cen MT"/>
                <w:color w:val="000000"/>
                <w:sz w:val="20"/>
              </w:rPr>
              <w:t>•</w:t>
            </w:r>
          </w:p>
        </w:tc>
        <w:tc>
          <w:tcPr>
            <w:tcW w:w="12000" w:type="dxa"/>
            <w:gridSpan w:val="22"/>
            <w:tcBorders>
              <w:top w:val="nil"/>
              <w:left w:val="nil"/>
              <w:bottom w:val="nil"/>
              <w:right w:val="nil"/>
            </w:tcBorders>
            <w:shd w:val="clear" w:color="auto" w:fill="FFFFFF"/>
            <w:vAlign w:val="bottom"/>
          </w:tcPr>
          <w:p w14:paraId="0BF841C9" w14:textId="77777777" w:rsidR="000705C2" w:rsidRDefault="000705C2" w:rsidP="0067398F">
            <w:pPr>
              <w:rPr>
                <w:rFonts w:ascii="Tw Cen MT" w:hAnsi="Tw Cen MT"/>
                <w:color w:val="000000"/>
                <w:sz w:val="20"/>
              </w:rPr>
            </w:pPr>
            <w:r>
              <w:rPr>
                <w:rFonts w:ascii="Tw Cen MT" w:hAnsi="Tw Cen MT"/>
                <w:b/>
                <w:bCs/>
                <w:color w:val="000000"/>
                <w:sz w:val="20"/>
              </w:rPr>
              <w:t>Asian (Not Hispanic or Latino)</w:t>
            </w:r>
            <w:r>
              <w:rPr>
                <w:rFonts w:ascii="Tw Cen MT" w:hAnsi="Tw Cen MT"/>
                <w:color w:val="000000"/>
                <w:sz w:val="20"/>
              </w:rPr>
              <w:t xml:space="preserve"> - A person having origins in any of the original peoples of the Far East, Southeast Asia, or the Indian Subcontinent, including, for example, Cambodia, China, India, Japan, Korea, Malaysia, Pakistan, the Philippine Islands, Thailand, and Vietnam.</w:t>
            </w:r>
          </w:p>
        </w:tc>
      </w:tr>
      <w:tr w:rsidR="000705C2" w14:paraId="46749D02" w14:textId="77777777" w:rsidTr="0067398F">
        <w:trPr>
          <w:trHeight w:val="510"/>
        </w:trPr>
        <w:tc>
          <w:tcPr>
            <w:tcW w:w="618" w:type="dxa"/>
            <w:tcBorders>
              <w:top w:val="nil"/>
              <w:left w:val="nil"/>
              <w:bottom w:val="nil"/>
              <w:right w:val="nil"/>
            </w:tcBorders>
            <w:shd w:val="clear" w:color="auto" w:fill="FFFFFF"/>
          </w:tcPr>
          <w:p w14:paraId="00A5999E" w14:textId="77777777" w:rsidR="000705C2" w:rsidRDefault="000705C2" w:rsidP="0067398F">
            <w:pPr>
              <w:jc w:val="right"/>
              <w:rPr>
                <w:rFonts w:ascii="Tw Cen MT" w:hAnsi="Tw Cen MT"/>
                <w:color w:val="000000"/>
                <w:sz w:val="20"/>
              </w:rPr>
            </w:pPr>
            <w:r>
              <w:rPr>
                <w:rFonts w:ascii="Tw Cen MT" w:hAnsi="Tw Cen MT"/>
                <w:color w:val="000000"/>
                <w:sz w:val="20"/>
              </w:rPr>
              <w:t>•</w:t>
            </w:r>
          </w:p>
        </w:tc>
        <w:tc>
          <w:tcPr>
            <w:tcW w:w="12000" w:type="dxa"/>
            <w:gridSpan w:val="22"/>
            <w:tcBorders>
              <w:top w:val="nil"/>
              <w:left w:val="nil"/>
              <w:bottom w:val="nil"/>
              <w:right w:val="nil"/>
            </w:tcBorders>
            <w:shd w:val="clear" w:color="auto" w:fill="FFFFFF"/>
            <w:vAlign w:val="bottom"/>
          </w:tcPr>
          <w:p w14:paraId="6C02E769" w14:textId="77777777" w:rsidR="000705C2" w:rsidRDefault="000705C2" w:rsidP="0067398F">
            <w:pPr>
              <w:rPr>
                <w:rFonts w:ascii="Tw Cen MT" w:hAnsi="Tw Cen MT"/>
                <w:color w:val="000000"/>
                <w:sz w:val="20"/>
              </w:rPr>
            </w:pPr>
            <w:r>
              <w:rPr>
                <w:rFonts w:ascii="Tw Cen MT" w:hAnsi="Tw Cen MT"/>
                <w:b/>
                <w:bCs/>
                <w:color w:val="000000"/>
                <w:sz w:val="20"/>
              </w:rPr>
              <w:t xml:space="preserve">American Indian or </w:t>
            </w:r>
            <w:smartTag w:uri="urn:schemas-microsoft-com:office:smarttags" w:element="State">
              <w:r>
                <w:rPr>
                  <w:rFonts w:ascii="Tw Cen MT" w:hAnsi="Tw Cen MT"/>
                  <w:b/>
                  <w:bCs/>
                  <w:color w:val="000000"/>
                  <w:sz w:val="20"/>
                </w:rPr>
                <w:t>Alaska</w:t>
              </w:r>
            </w:smartTag>
            <w:r>
              <w:rPr>
                <w:rFonts w:ascii="Tw Cen MT" w:hAnsi="Tw Cen MT"/>
                <w:b/>
                <w:bCs/>
                <w:color w:val="000000"/>
                <w:sz w:val="20"/>
              </w:rPr>
              <w:t xml:space="preserve"> Native (Not Hispanic or Latino)</w:t>
            </w:r>
            <w:r>
              <w:rPr>
                <w:rFonts w:ascii="Tw Cen MT" w:hAnsi="Tw Cen MT"/>
                <w:color w:val="000000"/>
                <w:sz w:val="20"/>
              </w:rPr>
              <w:t xml:space="preserve"> - A person having origins in any of the original peoples of North and South America (including </w:t>
            </w:r>
            <w:smartTag w:uri="urn:schemas-microsoft-com:office:smarttags" w:element="place">
              <w:r>
                <w:rPr>
                  <w:rFonts w:ascii="Tw Cen MT" w:hAnsi="Tw Cen MT"/>
                  <w:color w:val="000000"/>
                  <w:sz w:val="20"/>
                </w:rPr>
                <w:t>Central America</w:t>
              </w:r>
            </w:smartTag>
            <w:r>
              <w:rPr>
                <w:rFonts w:ascii="Tw Cen MT" w:hAnsi="Tw Cen MT"/>
                <w:color w:val="000000"/>
                <w:sz w:val="20"/>
              </w:rPr>
              <w:t>), and who maintain tribal affiliation or community attachment.</w:t>
            </w:r>
          </w:p>
        </w:tc>
      </w:tr>
      <w:tr w:rsidR="000705C2" w14:paraId="710BE969" w14:textId="77777777" w:rsidTr="0067398F">
        <w:trPr>
          <w:trHeight w:val="255"/>
        </w:trPr>
        <w:tc>
          <w:tcPr>
            <w:tcW w:w="618" w:type="dxa"/>
            <w:tcBorders>
              <w:top w:val="nil"/>
              <w:left w:val="nil"/>
              <w:bottom w:val="nil"/>
              <w:right w:val="nil"/>
            </w:tcBorders>
            <w:shd w:val="clear" w:color="auto" w:fill="FFFFFF"/>
          </w:tcPr>
          <w:p w14:paraId="02B83078" w14:textId="77777777" w:rsidR="000705C2" w:rsidRDefault="000705C2" w:rsidP="0067398F">
            <w:pPr>
              <w:jc w:val="right"/>
              <w:rPr>
                <w:rFonts w:ascii="Tw Cen MT" w:hAnsi="Tw Cen MT"/>
                <w:color w:val="000000"/>
                <w:sz w:val="20"/>
              </w:rPr>
            </w:pPr>
            <w:r>
              <w:rPr>
                <w:rFonts w:ascii="Tw Cen MT" w:hAnsi="Tw Cen MT"/>
                <w:color w:val="000000"/>
                <w:sz w:val="20"/>
              </w:rPr>
              <w:t>•</w:t>
            </w:r>
          </w:p>
        </w:tc>
        <w:tc>
          <w:tcPr>
            <w:tcW w:w="12000" w:type="dxa"/>
            <w:gridSpan w:val="22"/>
            <w:tcBorders>
              <w:top w:val="nil"/>
              <w:left w:val="nil"/>
              <w:bottom w:val="nil"/>
              <w:right w:val="nil"/>
            </w:tcBorders>
            <w:shd w:val="clear" w:color="auto" w:fill="FFFFFF"/>
            <w:vAlign w:val="bottom"/>
          </w:tcPr>
          <w:p w14:paraId="6F281DCB" w14:textId="77777777" w:rsidR="000705C2" w:rsidRDefault="000705C2" w:rsidP="0067398F">
            <w:pPr>
              <w:rPr>
                <w:rFonts w:ascii="Tw Cen MT" w:hAnsi="Tw Cen MT"/>
                <w:color w:val="000000"/>
                <w:sz w:val="20"/>
              </w:rPr>
            </w:pPr>
            <w:r>
              <w:rPr>
                <w:rFonts w:ascii="Tw Cen MT" w:hAnsi="Tw Cen MT"/>
                <w:b/>
                <w:bCs/>
                <w:color w:val="000000"/>
                <w:sz w:val="20"/>
              </w:rPr>
              <w:t xml:space="preserve">Two or More Races (Not Hispanic or Latino) </w:t>
            </w:r>
            <w:r>
              <w:rPr>
                <w:rFonts w:ascii="Tw Cen MT" w:hAnsi="Tw Cen MT"/>
                <w:color w:val="000000"/>
                <w:sz w:val="20"/>
              </w:rPr>
              <w:t>- All persons who identify with more than one of the above five races.</w:t>
            </w:r>
          </w:p>
        </w:tc>
      </w:tr>
      <w:tr w:rsidR="000705C2" w14:paraId="6D9B797F" w14:textId="77777777" w:rsidTr="0067398F">
        <w:trPr>
          <w:trHeight w:val="510"/>
        </w:trPr>
        <w:tc>
          <w:tcPr>
            <w:tcW w:w="618" w:type="dxa"/>
            <w:tcBorders>
              <w:top w:val="nil"/>
              <w:left w:val="nil"/>
              <w:bottom w:val="nil"/>
              <w:right w:val="nil"/>
            </w:tcBorders>
            <w:shd w:val="clear" w:color="auto" w:fill="FFFFFF"/>
          </w:tcPr>
          <w:p w14:paraId="71064ADE" w14:textId="77777777" w:rsidR="000705C2" w:rsidRDefault="000705C2" w:rsidP="0067398F">
            <w:pPr>
              <w:jc w:val="right"/>
              <w:rPr>
                <w:rFonts w:ascii="Tw Cen MT" w:hAnsi="Tw Cen MT"/>
                <w:color w:val="000000"/>
                <w:sz w:val="20"/>
              </w:rPr>
            </w:pPr>
            <w:r>
              <w:rPr>
                <w:rFonts w:ascii="Tw Cen MT" w:hAnsi="Tw Cen MT"/>
                <w:color w:val="000000"/>
                <w:sz w:val="20"/>
              </w:rPr>
              <w:t>•</w:t>
            </w:r>
          </w:p>
        </w:tc>
        <w:tc>
          <w:tcPr>
            <w:tcW w:w="12000" w:type="dxa"/>
            <w:gridSpan w:val="22"/>
            <w:tcBorders>
              <w:top w:val="nil"/>
              <w:left w:val="nil"/>
              <w:bottom w:val="nil"/>
              <w:right w:val="nil"/>
            </w:tcBorders>
            <w:shd w:val="clear" w:color="auto" w:fill="FFFFFF"/>
            <w:vAlign w:val="bottom"/>
          </w:tcPr>
          <w:p w14:paraId="19730BE1" w14:textId="77777777" w:rsidR="000705C2" w:rsidRDefault="000705C2" w:rsidP="0067398F">
            <w:pPr>
              <w:rPr>
                <w:rFonts w:ascii="Tw Cen MT" w:hAnsi="Tw Cen MT"/>
                <w:color w:val="000000"/>
                <w:sz w:val="20"/>
              </w:rPr>
            </w:pPr>
            <w:r>
              <w:rPr>
                <w:rFonts w:ascii="Tw Cen MT" w:hAnsi="Tw Cen MT"/>
                <w:b/>
                <w:bCs/>
                <w:color w:val="000000"/>
                <w:sz w:val="20"/>
              </w:rPr>
              <w:t>Disabled</w:t>
            </w:r>
            <w:r>
              <w:rPr>
                <w:rFonts w:ascii="Tw Cen MT" w:hAnsi="Tw Cen MT"/>
                <w:color w:val="000000"/>
                <w:sz w:val="20"/>
              </w:rPr>
              <w:t xml:space="preserve"> -</w:t>
            </w:r>
            <w:r>
              <w:rPr>
                <w:rFonts w:ascii="Tw Cen MT" w:hAnsi="Tw Cen MT"/>
                <w:b/>
                <w:bCs/>
                <w:color w:val="000000"/>
                <w:sz w:val="20"/>
              </w:rPr>
              <w:t xml:space="preserve"> </w:t>
            </w:r>
            <w:r>
              <w:rPr>
                <w:rFonts w:ascii="Tw Cen MT" w:hAnsi="Tw Cen MT"/>
                <w:color w:val="000000"/>
                <w:sz w:val="20"/>
              </w:rPr>
              <w:t xml:space="preserve">Any person who has a physical or mental impairment that substantially limits one or more major life activity; has a record of such an impairment; or is regarded as having such an impairment </w:t>
            </w:r>
          </w:p>
        </w:tc>
      </w:tr>
      <w:tr w:rsidR="000705C2" w14:paraId="255BEFC8" w14:textId="77777777" w:rsidTr="0067398F">
        <w:trPr>
          <w:trHeight w:val="255"/>
        </w:trPr>
        <w:tc>
          <w:tcPr>
            <w:tcW w:w="618" w:type="dxa"/>
            <w:tcBorders>
              <w:top w:val="nil"/>
              <w:left w:val="nil"/>
              <w:bottom w:val="nil"/>
              <w:right w:val="nil"/>
            </w:tcBorders>
            <w:shd w:val="clear" w:color="auto" w:fill="FFFFFF"/>
          </w:tcPr>
          <w:p w14:paraId="0090F746" w14:textId="77777777" w:rsidR="000705C2" w:rsidRDefault="000705C2" w:rsidP="0067398F">
            <w:pPr>
              <w:jc w:val="right"/>
              <w:rPr>
                <w:rFonts w:ascii="Tw Cen MT" w:hAnsi="Tw Cen MT"/>
                <w:color w:val="000000"/>
                <w:sz w:val="20"/>
              </w:rPr>
            </w:pPr>
            <w:r>
              <w:rPr>
                <w:rFonts w:ascii="Tw Cen MT" w:hAnsi="Tw Cen MT"/>
                <w:color w:val="000000"/>
                <w:sz w:val="20"/>
              </w:rPr>
              <w:lastRenderedPageBreak/>
              <w:t>•</w:t>
            </w:r>
          </w:p>
        </w:tc>
        <w:tc>
          <w:tcPr>
            <w:tcW w:w="12000" w:type="dxa"/>
            <w:gridSpan w:val="22"/>
            <w:tcBorders>
              <w:top w:val="nil"/>
              <w:left w:val="nil"/>
              <w:bottom w:val="nil"/>
              <w:right w:val="nil"/>
            </w:tcBorders>
            <w:shd w:val="clear" w:color="auto" w:fill="FFFFFF"/>
            <w:vAlign w:val="bottom"/>
          </w:tcPr>
          <w:p w14:paraId="546AEEE7" w14:textId="7B2FEB87" w:rsidR="000705C2" w:rsidRDefault="000705C2" w:rsidP="0067398F">
            <w:pPr>
              <w:rPr>
                <w:rFonts w:ascii="Tw Cen MT" w:hAnsi="Tw Cen MT"/>
                <w:color w:val="000000"/>
                <w:sz w:val="20"/>
              </w:rPr>
            </w:pPr>
            <w:smartTag w:uri="urn:schemas-microsoft-com:office:smarttags" w:element="place">
              <w:smartTag w:uri="urn:schemas-microsoft-com:office:smarttags" w:element="country-region">
                <w:r>
                  <w:rPr>
                    <w:rFonts w:ascii="Tw Cen MT" w:hAnsi="Tw Cen MT"/>
                    <w:b/>
                    <w:bCs/>
                    <w:color w:val="000000"/>
                    <w:sz w:val="20"/>
                  </w:rPr>
                  <w:t>Vietnam</w:t>
                </w:r>
              </w:smartTag>
            </w:smartTag>
            <w:r>
              <w:rPr>
                <w:rFonts w:ascii="Tw Cen MT" w:hAnsi="Tw Cen MT"/>
                <w:b/>
                <w:bCs/>
                <w:color w:val="000000"/>
                <w:sz w:val="20"/>
              </w:rPr>
              <w:t xml:space="preserve"> Era Veteran </w:t>
            </w:r>
            <w:r>
              <w:rPr>
                <w:rFonts w:ascii="Tw Cen MT" w:hAnsi="Tw Cen MT"/>
                <w:color w:val="000000"/>
                <w:sz w:val="20"/>
              </w:rPr>
              <w:t xml:space="preserve">- a veteran who served at any time between and including January 1, </w:t>
            </w:r>
            <w:r w:rsidR="003816C2">
              <w:rPr>
                <w:rFonts w:ascii="Tw Cen MT" w:hAnsi="Tw Cen MT"/>
                <w:color w:val="000000"/>
                <w:sz w:val="20"/>
              </w:rPr>
              <w:t>1963,</w:t>
            </w:r>
            <w:r>
              <w:rPr>
                <w:rFonts w:ascii="Tw Cen MT" w:hAnsi="Tw Cen MT"/>
                <w:color w:val="000000"/>
                <w:sz w:val="20"/>
              </w:rPr>
              <w:t xml:space="preserve"> and May 7, 1975.</w:t>
            </w:r>
          </w:p>
        </w:tc>
      </w:tr>
    </w:tbl>
    <w:p w14:paraId="66547780" w14:textId="7C40EF48" w:rsidR="000705C2" w:rsidRDefault="000705C2">
      <w:pPr>
        <w:rPr>
          <w:rFonts w:ascii="Arial" w:hAnsi="Arial" w:cs="Arial"/>
          <w:color w:val="000000"/>
          <w:szCs w:val="24"/>
        </w:rPr>
        <w:sectPr w:rsidR="000705C2" w:rsidSect="000705C2">
          <w:headerReference w:type="default" r:id="rId77"/>
          <w:pgSz w:w="15840" w:h="12240" w:orient="landscape"/>
          <w:pgMar w:top="1440" w:right="1440" w:bottom="810" w:left="1440" w:header="720" w:footer="720" w:gutter="0"/>
          <w:cols w:space="720"/>
          <w:docGrid w:linePitch="326"/>
        </w:sectPr>
      </w:pPr>
      <w:r w:rsidRPr="00D52475">
        <w:rPr>
          <w:rFonts w:ascii="Tw Cen MT" w:hAnsi="Tw Cen MT"/>
          <w:b/>
          <w:bCs/>
          <w:color w:val="000000"/>
          <w:szCs w:val="24"/>
        </w:rPr>
        <w:t>EEO 100</w:t>
      </w:r>
      <w:r w:rsidR="006645BA">
        <w:rPr>
          <w:rFonts w:ascii="Arial" w:hAnsi="Arial" w:cs="Arial"/>
          <w:color w:val="000000"/>
          <w:szCs w:val="24"/>
        </w:rPr>
        <w:br w:type="page"/>
      </w:r>
    </w:p>
    <w:p w14:paraId="36414D85" w14:textId="272BBD1C" w:rsidR="00B1630B" w:rsidRPr="00664A6F" w:rsidRDefault="00B1630B" w:rsidP="006645BA">
      <w:pPr>
        <w:pStyle w:val="Heading2"/>
        <w:jc w:val="center"/>
      </w:pPr>
      <w:bookmarkStart w:id="265" w:name="_Toc163758018"/>
      <w:r w:rsidRPr="00664A6F">
        <w:lastRenderedPageBreak/>
        <w:t>Appendix R</w:t>
      </w:r>
      <w:r w:rsidR="009E2E65">
        <w:br/>
      </w:r>
      <w:r w:rsidRPr="00664A6F">
        <w:rPr>
          <w:bCs/>
        </w:rPr>
        <w:t>NEW YORK STATE EDUCATION DEPARTMENT’S</w:t>
      </w:r>
      <w:r w:rsidR="00AF1B9F">
        <w:rPr>
          <w:bCs/>
        </w:rPr>
        <w:br/>
      </w:r>
      <w:r w:rsidRPr="00664A6F">
        <w:t>DATA PRIVACY APPENDIX FOR GRANT CONTRACTS</w:t>
      </w:r>
      <w:bookmarkEnd w:id="265"/>
    </w:p>
    <w:p w14:paraId="0247CAC0" w14:textId="77777777" w:rsidR="00B1630B" w:rsidRPr="00664A6F" w:rsidRDefault="00B1630B" w:rsidP="00B1630B">
      <w:pPr>
        <w:spacing w:line="276" w:lineRule="auto"/>
        <w:rPr>
          <w:rFonts w:ascii="Arial" w:hAnsi="Arial" w:cs="Arial"/>
          <w:szCs w:val="24"/>
        </w:rPr>
      </w:pPr>
    </w:p>
    <w:p w14:paraId="1739DCA7" w14:textId="77777777" w:rsidR="00B1630B" w:rsidRPr="006645BA" w:rsidRDefault="00B1630B" w:rsidP="006645BA">
      <w:bookmarkStart w:id="266" w:name="ARTICLE_I:_PURPOSE_AND_SCOPE"/>
      <w:bookmarkEnd w:id="266"/>
    </w:p>
    <w:p w14:paraId="21D2AF4A" w14:textId="77777777" w:rsidR="00B1630B" w:rsidRPr="00664A6F" w:rsidRDefault="00B1630B" w:rsidP="00A7228F">
      <w:pPr>
        <w:jc w:val="center"/>
        <w:rPr>
          <w:rFonts w:ascii="Arial" w:hAnsi="Arial" w:cs="Arial"/>
          <w:b/>
          <w:szCs w:val="24"/>
        </w:rPr>
      </w:pPr>
      <w:r w:rsidRPr="00664A6F">
        <w:rPr>
          <w:rFonts w:ascii="Arial" w:hAnsi="Arial" w:cs="Arial"/>
          <w:szCs w:val="24"/>
        </w:rPr>
        <w:t>ARTICLE I: DEFINITIONS</w:t>
      </w:r>
    </w:p>
    <w:p w14:paraId="2A9B7257" w14:textId="77777777" w:rsidR="00B1630B" w:rsidRPr="006645BA" w:rsidRDefault="00B1630B" w:rsidP="006645BA"/>
    <w:p w14:paraId="287E3FE2" w14:textId="77777777" w:rsidR="00B1630B" w:rsidRPr="00664A6F" w:rsidRDefault="00B1630B" w:rsidP="00B1630B">
      <w:pPr>
        <w:spacing w:after="240" w:line="276" w:lineRule="auto"/>
        <w:rPr>
          <w:rFonts w:ascii="Arial" w:hAnsi="Arial" w:cs="Arial"/>
          <w:szCs w:val="24"/>
        </w:rPr>
      </w:pPr>
      <w:r w:rsidRPr="00664A6F">
        <w:rPr>
          <w:rFonts w:ascii="Arial" w:hAnsi="Arial" w:cs="Arial"/>
          <w:szCs w:val="24"/>
        </w:rPr>
        <w:t>As used in this Data Privacy Appendix (“DPA”), the following terms shall have the following meanings:</w:t>
      </w:r>
    </w:p>
    <w:p w14:paraId="0E65977F" w14:textId="77777777" w:rsidR="00B1630B" w:rsidRPr="00664A6F" w:rsidRDefault="00B1630B" w:rsidP="00B1630B">
      <w:pPr>
        <w:pStyle w:val="ListParagraph"/>
        <w:numPr>
          <w:ilvl w:val="0"/>
          <w:numId w:val="81"/>
        </w:numPr>
        <w:spacing w:before="0" w:after="240"/>
        <w:ind w:left="900" w:right="680"/>
        <w:rPr>
          <w:rFonts w:ascii="Arial" w:hAnsi="Arial" w:cs="Arial"/>
          <w:b/>
          <w:bCs/>
          <w:szCs w:val="24"/>
        </w:rPr>
      </w:pPr>
      <w:r w:rsidRPr="00664A6F">
        <w:rPr>
          <w:rFonts w:ascii="Arial" w:hAnsi="Arial" w:cs="Arial"/>
          <w:b/>
          <w:bCs/>
          <w:szCs w:val="24"/>
        </w:rPr>
        <w:t>Access:</w:t>
      </w:r>
      <w:r w:rsidRPr="00664A6F">
        <w:rPr>
          <w:rFonts w:ascii="Arial" w:hAnsi="Arial" w:cs="Arial"/>
          <w:szCs w:val="24"/>
        </w:rPr>
        <w:t xml:space="preserve">  The ability to view or otherwise obtain, but not copy or save, data arising from the on-site use of an information system or from a personal meeting.</w:t>
      </w:r>
    </w:p>
    <w:p w14:paraId="6A71A72B" w14:textId="77777777" w:rsidR="00B1630B" w:rsidRPr="00664A6F" w:rsidRDefault="00B1630B" w:rsidP="00B1630B">
      <w:pPr>
        <w:pStyle w:val="ListParagraph"/>
        <w:numPr>
          <w:ilvl w:val="0"/>
          <w:numId w:val="81"/>
        </w:numPr>
        <w:spacing w:before="0" w:after="240"/>
        <w:ind w:left="900" w:right="680"/>
        <w:rPr>
          <w:rFonts w:ascii="Arial" w:hAnsi="Arial" w:cs="Arial"/>
          <w:szCs w:val="24"/>
        </w:rPr>
      </w:pPr>
      <w:r w:rsidRPr="00664A6F">
        <w:rPr>
          <w:rFonts w:ascii="Arial" w:hAnsi="Arial" w:cs="Arial"/>
          <w:b/>
          <w:bCs/>
          <w:szCs w:val="24"/>
        </w:rPr>
        <w:t>Breach:</w:t>
      </w:r>
      <w:r w:rsidRPr="00664A6F">
        <w:rPr>
          <w:rFonts w:ascii="Arial" w:hAnsi="Arial" w:cs="Arial"/>
          <w:szCs w:val="24"/>
        </w:rPr>
        <w:t xml:space="preserve"> The unauthorized Access, acquisition, use, or Disclosure of Personal Information that is (a) accomplished in a manner not permitted by New York State and federal laws, rules, and regulations, or in a manner that compromises its security or privacy, (b) executed by or provided to a person not authorized to acquire, access, use, or receive it, or (c) a Breach of Contractor’s or Subcontractor’s security that leads to the accidental or unlawful destruction, loss, alteration,  Access to or Disclosure of, Personal Information.</w:t>
      </w:r>
    </w:p>
    <w:p w14:paraId="25271A21" w14:textId="77777777" w:rsidR="00B1630B" w:rsidRPr="00664A6F" w:rsidRDefault="00B1630B" w:rsidP="00B1630B">
      <w:pPr>
        <w:pStyle w:val="ListParagraph"/>
        <w:numPr>
          <w:ilvl w:val="0"/>
          <w:numId w:val="81"/>
        </w:numPr>
        <w:spacing w:before="0" w:after="240"/>
        <w:ind w:left="900" w:right="680"/>
        <w:rPr>
          <w:rFonts w:ascii="Arial" w:hAnsi="Arial" w:cs="Arial"/>
          <w:i/>
          <w:szCs w:val="24"/>
        </w:rPr>
      </w:pPr>
      <w:r w:rsidRPr="00664A6F">
        <w:rPr>
          <w:rFonts w:ascii="Arial" w:hAnsi="Arial" w:cs="Arial"/>
          <w:b/>
          <w:bCs/>
          <w:iCs/>
          <w:szCs w:val="24"/>
        </w:rPr>
        <w:t>Disclose or Disclosure</w:t>
      </w:r>
      <w:r w:rsidRPr="00664A6F">
        <w:rPr>
          <w:rFonts w:ascii="Arial" w:hAnsi="Arial" w:cs="Arial"/>
          <w:szCs w:val="24"/>
        </w:rPr>
        <w:t xml:space="preserve">: The intentional or unintentional release, transfer, or communication of Personal Information by any means, including oral, written, or electronic. </w:t>
      </w:r>
    </w:p>
    <w:p w14:paraId="682220FA" w14:textId="77777777" w:rsidR="00B1630B" w:rsidRPr="00664A6F" w:rsidRDefault="00B1630B" w:rsidP="00B1630B">
      <w:pPr>
        <w:pStyle w:val="ListParagraph"/>
        <w:numPr>
          <w:ilvl w:val="0"/>
          <w:numId w:val="81"/>
        </w:numPr>
        <w:spacing w:before="0" w:after="240"/>
        <w:ind w:left="900" w:right="680"/>
        <w:rPr>
          <w:rFonts w:ascii="Arial" w:hAnsi="Arial" w:cs="Arial"/>
          <w:szCs w:val="24"/>
        </w:rPr>
      </w:pPr>
      <w:r w:rsidRPr="00664A6F">
        <w:rPr>
          <w:rFonts w:ascii="Arial" w:hAnsi="Arial" w:cs="Arial"/>
          <w:b/>
          <w:bCs/>
          <w:szCs w:val="24"/>
        </w:rPr>
        <w:t xml:space="preserve">Personal Information: </w:t>
      </w:r>
      <w:r w:rsidRPr="00664A6F">
        <w:rPr>
          <w:rFonts w:ascii="Arial" w:hAnsi="Arial" w:cs="Arial"/>
          <w:szCs w:val="24"/>
        </w:rPr>
        <w:t xml:space="preserve"> Information concerning a natural person which, because of name, number, personal mark, or other identifier, can be used to identify such natural person. </w:t>
      </w:r>
    </w:p>
    <w:p w14:paraId="0058117B" w14:textId="77777777" w:rsidR="00B1630B" w:rsidRPr="00664A6F" w:rsidRDefault="00B1630B" w:rsidP="00B1630B">
      <w:pPr>
        <w:pStyle w:val="ListParagraph"/>
        <w:numPr>
          <w:ilvl w:val="0"/>
          <w:numId w:val="81"/>
        </w:numPr>
        <w:spacing w:before="0" w:after="240"/>
        <w:ind w:left="900" w:right="680"/>
        <w:rPr>
          <w:rFonts w:ascii="Arial" w:hAnsi="Arial" w:cs="Arial"/>
          <w:szCs w:val="24"/>
        </w:rPr>
      </w:pPr>
      <w:r w:rsidRPr="00664A6F">
        <w:rPr>
          <w:rFonts w:ascii="Arial" w:hAnsi="Arial" w:cs="Arial"/>
          <w:b/>
          <w:bCs/>
          <w:szCs w:val="24"/>
        </w:rPr>
        <w:t xml:space="preserve">Services: </w:t>
      </w:r>
      <w:r w:rsidRPr="00664A6F">
        <w:rPr>
          <w:rFonts w:ascii="Arial" w:hAnsi="Arial" w:cs="Arial"/>
          <w:szCs w:val="24"/>
        </w:rPr>
        <w:t>Services provided by Contractor pursuant to this Contract with the New York State Education Department (“NYSED”) to which this DPA is attached and incorporated.</w:t>
      </w:r>
    </w:p>
    <w:p w14:paraId="4DA35C6C" w14:textId="77777777" w:rsidR="00B1630B" w:rsidRPr="00664A6F" w:rsidRDefault="00B1630B" w:rsidP="00B1630B">
      <w:pPr>
        <w:pStyle w:val="ListParagraph"/>
        <w:numPr>
          <w:ilvl w:val="0"/>
          <w:numId w:val="81"/>
        </w:numPr>
        <w:spacing w:before="0" w:after="80"/>
        <w:ind w:left="900"/>
        <w:rPr>
          <w:rFonts w:ascii="Arial" w:hAnsi="Arial" w:cs="Arial"/>
          <w:szCs w:val="24"/>
        </w:rPr>
      </w:pPr>
      <w:r w:rsidRPr="00664A6F">
        <w:rPr>
          <w:rFonts w:ascii="Arial" w:hAnsi="Arial" w:cs="Arial"/>
          <w:b/>
          <w:bCs/>
          <w:szCs w:val="24"/>
        </w:rPr>
        <w:t>Subcontractor:</w:t>
      </w:r>
      <w:r w:rsidRPr="00664A6F">
        <w:rPr>
          <w:rFonts w:ascii="Arial" w:hAnsi="Arial" w:cs="Arial"/>
          <w:szCs w:val="24"/>
        </w:rPr>
        <w:t xml:space="preserve"> Contractor’s non-employee agents, consultants, volunteers, including student interns, </w:t>
      </w:r>
      <w:bookmarkStart w:id="267" w:name="_Hlk87622977"/>
      <w:r w:rsidRPr="00664A6F">
        <w:rPr>
          <w:rFonts w:ascii="Arial" w:hAnsi="Arial" w:cs="Arial"/>
          <w:szCs w:val="24"/>
        </w:rPr>
        <w:t xml:space="preserve">who is </w:t>
      </w:r>
      <w:bookmarkEnd w:id="267"/>
      <w:r w:rsidRPr="00664A6F">
        <w:rPr>
          <w:rFonts w:ascii="Arial" w:hAnsi="Arial" w:cs="Arial"/>
          <w:szCs w:val="24"/>
        </w:rPr>
        <w:t xml:space="preserve">engaged in the provision of Services </w:t>
      </w:r>
      <w:bookmarkStart w:id="268" w:name="_Hlk87623031"/>
      <w:r w:rsidRPr="00664A6F">
        <w:rPr>
          <w:rFonts w:ascii="Arial" w:hAnsi="Arial" w:cs="Arial"/>
          <w:szCs w:val="24"/>
        </w:rPr>
        <w:t>pursuant to an agreement with or at the direction of the Contractor</w:t>
      </w:r>
      <w:bookmarkEnd w:id="268"/>
      <w:r w:rsidRPr="00664A6F">
        <w:rPr>
          <w:rFonts w:ascii="Arial" w:hAnsi="Arial" w:cs="Arial"/>
          <w:szCs w:val="24"/>
        </w:rPr>
        <w:t xml:space="preserve">. </w:t>
      </w:r>
    </w:p>
    <w:p w14:paraId="0F1D72AE" w14:textId="77777777" w:rsidR="00B1630B" w:rsidRPr="00664A6F" w:rsidRDefault="00B1630B" w:rsidP="00B1630B">
      <w:pPr>
        <w:pStyle w:val="ListParagraph"/>
        <w:rPr>
          <w:rFonts w:ascii="Arial" w:hAnsi="Arial" w:cs="Arial"/>
          <w:szCs w:val="24"/>
        </w:rPr>
      </w:pPr>
    </w:p>
    <w:p w14:paraId="77C53E19" w14:textId="77777777" w:rsidR="00B1630B" w:rsidRPr="00664A6F" w:rsidRDefault="00B1630B" w:rsidP="00A7228F">
      <w:pPr>
        <w:jc w:val="center"/>
        <w:rPr>
          <w:rFonts w:ascii="Arial" w:hAnsi="Arial" w:cs="Arial"/>
          <w:szCs w:val="24"/>
        </w:rPr>
      </w:pPr>
      <w:bookmarkStart w:id="269" w:name="ARTICLE_III:_DUTIES_OF_LEA"/>
      <w:bookmarkEnd w:id="269"/>
      <w:r w:rsidRPr="00664A6F">
        <w:rPr>
          <w:rFonts w:ascii="Arial" w:hAnsi="Arial" w:cs="Arial"/>
          <w:szCs w:val="24"/>
        </w:rPr>
        <w:t>ARTICLE II: PRIVACY AND SECURITY OF PERSONAL INFORMATION</w:t>
      </w:r>
      <w:r w:rsidRPr="00664A6F">
        <w:rPr>
          <w:rFonts w:ascii="Arial" w:hAnsi="Arial" w:cs="Arial"/>
          <w:szCs w:val="24"/>
        </w:rPr>
        <w:br/>
      </w:r>
    </w:p>
    <w:p w14:paraId="64EC2A75" w14:textId="77777777" w:rsidR="00B1630B" w:rsidRPr="00664A6F" w:rsidRDefault="00B1630B" w:rsidP="00B1630B">
      <w:pPr>
        <w:pStyle w:val="BodyText"/>
        <w:numPr>
          <w:ilvl w:val="0"/>
          <w:numId w:val="80"/>
        </w:numPr>
        <w:tabs>
          <w:tab w:val="clear" w:pos="0"/>
        </w:tabs>
        <w:spacing w:line="276" w:lineRule="auto"/>
        <w:jc w:val="left"/>
        <w:rPr>
          <w:rFonts w:ascii="Arial" w:hAnsi="Arial" w:cs="Arial"/>
          <w:szCs w:val="24"/>
        </w:rPr>
      </w:pPr>
      <w:bookmarkStart w:id="270" w:name="_Hlk39489106"/>
      <w:r w:rsidRPr="00664A6F">
        <w:rPr>
          <w:rFonts w:ascii="Arial" w:hAnsi="Arial" w:cs="Arial"/>
          <w:b/>
          <w:bCs/>
          <w:szCs w:val="24"/>
        </w:rPr>
        <w:t>Compliance with Law.</w:t>
      </w:r>
      <w:r w:rsidRPr="00664A6F">
        <w:rPr>
          <w:rFonts w:ascii="Arial" w:hAnsi="Arial" w:cs="Arial"/>
          <w:szCs w:val="24"/>
        </w:rPr>
        <w:t xml:space="preserve"> </w:t>
      </w:r>
    </w:p>
    <w:p w14:paraId="5325C190" w14:textId="77777777" w:rsidR="00B1630B" w:rsidRPr="00664A6F" w:rsidRDefault="00B1630B" w:rsidP="00B1630B">
      <w:pPr>
        <w:pStyle w:val="BodyText"/>
        <w:spacing w:line="276" w:lineRule="auto"/>
        <w:ind w:left="920"/>
        <w:rPr>
          <w:rFonts w:ascii="Arial" w:hAnsi="Arial" w:cs="Arial"/>
          <w:szCs w:val="24"/>
        </w:rPr>
      </w:pPr>
      <w:r w:rsidRPr="00664A6F">
        <w:rPr>
          <w:rFonts w:ascii="Arial" w:hAnsi="Arial" w:cs="Arial"/>
          <w:szCs w:val="24"/>
        </w:rPr>
        <w:t xml:space="preserve">When providing Services pursuant to this Contract, Contractor may receive and/or have Access to Personal Information regulated by one or more New York and/or federal laws and regulations, </w:t>
      </w:r>
      <w:bookmarkStart w:id="271" w:name="_Hlk41479513"/>
      <w:r w:rsidRPr="00664A6F">
        <w:rPr>
          <w:rFonts w:ascii="Arial" w:hAnsi="Arial" w:cs="Arial"/>
          <w:szCs w:val="24"/>
        </w:rPr>
        <w:t xml:space="preserve">including, but not limited to, the Family Educational Rights and Privacy Act at 12 U.S.C. § 1232g (34 CFR Part 99); </w:t>
      </w:r>
      <w:r w:rsidRPr="00664A6F">
        <w:rPr>
          <w:rFonts w:ascii="Arial" w:hAnsi="Arial" w:cs="Arial"/>
          <w:szCs w:val="24"/>
        </w:rPr>
        <w:lastRenderedPageBreak/>
        <w:t>Children's Online Privacy Protection Act at 15 U.S.C. §§ 6501-6502 (16 CFR Part 312); Protection of Pupil Rights Amendment at 20 U.S.C. § 1232h (34 CFR Part 98); the Individuals with Disabilities Education Act at 20 U.S.C. § 1400 et seq. (34 CFR Part 300); the New York Education Law at § 2-d (8 NYCRR Part 121); the New York General Business Law at article 39-F; and the New York Personal Privacy Protection Law at Public Officers Law article 6-A.</w:t>
      </w:r>
      <w:bookmarkEnd w:id="271"/>
      <w:r w:rsidRPr="00664A6F">
        <w:rPr>
          <w:rFonts w:ascii="Arial" w:hAnsi="Arial" w:cs="Arial"/>
          <w:szCs w:val="24"/>
        </w:rPr>
        <w:t xml:space="preserve"> Contractor agrees to maintain the confidentiality and security of Personal Information in accordance with applicable New York, federal and local laws, rules and regulations.      </w:t>
      </w:r>
    </w:p>
    <w:p w14:paraId="6A7FA334" w14:textId="77777777" w:rsidR="00B1630B" w:rsidRPr="00664A6F" w:rsidRDefault="00B1630B" w:rsidP="00B1630B">
      <w:pPr>
        <w:pStyle w:val="BodyText"/>
        <w:spacing w:line="276" w:lineRule="auto"/>
        <w:ind w:left="920"/>
        <w:rPr>
          <w:rFonts w:ascii="Arial" w:hAnsi="Arial" w:cs="Arial"/>
          <w:szCs w:val="24"/>
        </w:rPr>
      </w:pPr>
    </w:p>
    <w:p w14:paraId="3DA4DF54" w14:textId="77777777" w:rsidR="00B1630B" w:rsidRPr="00664A6F" w:rsidRDefault="00B1630B" w:rsidP="00B1630B">
      <w:pPr>
        <w:pStyle w:val="BodyText"/>
        <w:spacing w:line="276" w:lineRule="auto"/>
        <w:ind w:left="920"/>
        <w:rPr>
          <w:rFonts w:ascii="Arial" w:hAnsi="Arial" w:cs="Arial"/>
          <w:szCs w:val="24"/>
        </w:rPr>
      </w:pPr>
    </w:p>
    <w:p w14:paraId="79186065" w14:textId="77777777" w:rsidR="00B1630B" w:rsidRPr="00664A6F" w:rsidRDefault="00B1630B" w:rsidP="00B1630B">
      <w:pPr>
        <w:pStyle w:val="ListParagraph"/>
        <w:numPr>
          <w:ilvl w:val="0"/>
          <w:numId w:val="80"/>
        </w:numPr>
        <w:tabs>
          <w:tab w:val="left" w:pos="921"/>
        </w:tabs>
        <w:spacing w:before="0" w:after="240"/>
        <w:ind w:right="680"/>
        <w:rPr>
          <w:rFonts w:ascii="Arial" w:hAnsi="Arial" w:cs="Arial"/>
          <w:szCs w:val="24"/>
        </w:rPr>
      </w:pPr>
      <w:bookmarkStart w:id="272" w:name="_Hlk56438263"/>
      <w:bookmarkEnd w:id="270"/>
      <w:r w:rsidRPr="00664A6F">
        <w:rPr>
          <w:rFonts w:ascii="Arial" w:hAnsi="Arial" w:cs="Arial"/>
          <w:b/>
          <w:szCs w:val="24"/>
        </w:rPr>
        <w:t>Data Privacy and Security</w:t>
      </w:r>
      <w:r w:rsidRPr="00664A6F">
        <w:rPr>
          <w:rFonts w:ascii="Arial" w:hAnsi="Arial" w:cs="Arial"/>
          <w:szCs w:val="24"/>
        </w:rPr>
        <w:t xml:space="preserve">. </w:t>
      </w:r>
    </w:p>
    <w:p w14:paraId="3736FC73" w14:textId="77777777" w:rsidR="00B1630B" w:rsidRPr="00664A6F" w:rsidRDefault="00B1630B" w:rsidP="00B1630B">
      <w:pPr>
        <w:pStyle w:val="ListParagraph"/>
        <w:numPr>
          <w:ilvl w:val="1"/>
          <w:numId w:val="80"/>
        </w:numPr>
        <w:spacing w:before="0" w:after="80" w:line="240" w:lineRule="auto"/>
        <w:ind w:hanging="914"/>
        <w:rPr>
          <w:rFonts w:ascii="Arial" w:hAnsi="Arial" w:cs="Arial"/>
          <w:szCs w:val="24"/>
        </w:rPr>
      </w:pPr>
      <w:r w:rsidRPr="00664A6F">
        <w:rPr>
          <w:rFonts w:ascii="Arial" w:hAnsi="Arial" w:cs="Arial"/>
          <w:szCs w:val="24"/>
        </w:rPr>
        <w:t>Contractor agrees and understands that Contractor has no property, licensing, or ownership rights or claims to Personal Information Accessed by or Disclosed to Contractor for the purpose of providing Services, and Contractor shall not use Personal Information for any purpose other than to provide Services.  Contractor will ensure that its Subcontractors agree and understand that neither the Subcontractor nor Contractor has any property, licensing or ownership rights or claims to Personal Information received or Accessed by or Disclosed to Subcontractor for the purpose of assisting Contractor in providing Services.</w:t>
      </w:r>
    </w:p>
    <w:p w14:paraId="537FA80F" w14:textId="77777777" w:rsidR="00B1630B" w:rsidRPr="00664A6F" w:rsidRDefault="00B1630B" w:rsidP="00B1630B">
      <w:pPr>
        <w:pStyle w:val="ListParagraph"/>
        <w:numPr>
          <w:ilvl w:val="1"/>
          <w:numId w:val="80"/>
        </w:numPr>
        <w:tabs>
          <w:tab w:val="left" w:pos="921"/>
        </w:tabs>
        <w:spacing w:before="0" w:after="240"/>
        <w:ind w:right="680" w:hanging="914"/>
        <w:rPr>
          <w:rFonts w:ascii="Arial" w:hAnsi="Arial" w:cs="Arial"/>
          <w:szCs w:val="24"/>
        </w:rPr>
      </w:pPr>
      <w:r w:rsidRPr="00664A6F">
        <w:rPr>
          <w:rFonts w:ascii="Arial" w:hAnsi="Arial" w:cs="Arial"/>
          <w:szCs w:val="24"/>
        </w:rPr>
        <w:t xml:space="preserve">Contractor shall adopt and maintain reasonable safeguards to protect the security, confidentiality, and integrity of Personal Information in a manner that complies with General Business Law section 899-bb and other applicable New York State, federal and local laws, rules and regulations. </w:t>
      </w:r>
      <w:bookmarkEnd w:id="272"/>
    </w:p>
    <w:p w14:paraId="635F30F2" w14:textId="77777777" w:rsidR="00B1630B" w:rsidRPr="00664A6F" w:rsidRDefault="00B1630B" w:rsidP="00B1630B">
      <w:pPr>
        <w:pStyle w:val="ListParagraph"/>
        <w:numPr>
          <w:ilvl w:val="1"/>
          <w:numId w:val="80"/>
        </w:numPr>
        <w:tabs>
          <w:tab w:val="left" w:pos="921"/>
        </w:tabs>
        <w:spacing w:before="0" w:after="240"/>
        <w:ind w:right="680" w:hanging="914"/>
        <w:rPr>
          <w:rFonts w:ascii="Arial" w:hAnsi="Arial" w:cs="Arial"/>
          <w:szCs w:val="24"/>
        </w:rPr>
      </w:pPr>
      <w:r w:rsidRPr="00664A6F">
        <w:rPr>
          <w:rFonts w:ascii="Arial" w:hAnsi="Arial" w:cs="Arial"/>
          <w:szCs w:val="24"/>
        </w:rPr>
        <w:t xml:space="preserve">Upon NYSED’s request, Contractor may be required to undergo an audit of its privacy and security safeguards, measures, and controls, or in lieu of performing an audit, provide NYSED with an industry standard independent audit report on Contractor’s privacy and security practices that is no more than twelve months old.  </w:t>
      </w:r>
    </w:p>
    <w:p w14:paraId="55E5AA86" w14:textId="77777777" w:rsidR="00B1630B" w:rsidRPr="00664A6F" w:rsidRDefault="00B1630B" w:rsidP="00B1630B">
      <w:pPr>
        <w:pStyle w:val="ListParagraph"/>
        <w:tabs>
          <w:tab w:val="left" w:pos="921"/>
        </w:tabs>
        <w:spacing w:after="240"/>
        <w:ind w:left="920" w:right="680"/>
        <w:rPr>
          <w:rFonts w:ascii="Arial" w:hAnsi="Arial" w:cs="Arial"/>
          <w:szCs w:val="24"/>
        </w:rPr>
      </w:pPr>
    </w:p>
    <w:p w14:paraId="66CBC51F" w14:textId="77777777" w:rsidR="00B1630B" w:rsidRPr="00664A6F" w:rsidRDefault="00B1630B" w:rsidP="00B1630B">
      <w:pPr>
        <w:pStyle w:val="ListParagraph"/>
        <w:numPr>
          <w:ilvl w:val="0"/>
          <w:numId w:val="80"/>
        </w:numPr>
        <w:tabs>
          <w:tab w:val="left" w:pos="921"/>
        </w:tabs>
        <w:spacing w:before="0" w:after="240"/>
        <w:ind w:right="677"/>
        <w:rPr>
          <w:rFonts w:ascii="Arial" w:hAnsi="Arial" w:cs="Arial"/>
          <w:szCs w:val="24"/>
        </w:rPr>
      </w:pPr>
      <w:r w:rsidRPr="00664A6F">
        <w:rPr>
          <w:rFonts w:ascii="Arial" w:hAnsi="Arial" w:cs="Arial"/>
          <w:b/>
          <w:bCs/>
          <w:szCs w:val="24"/>
        </w:rPr>
        <w:t>Contractor’s Employees and Subcontractors</w:t>
      </w:r>
      <w:r w:rsidRPr="00664A6F">
        <w:rPr>
          <w:rFonts w:ascii="Arial" w:hAnsi="Arial" w:cs="Arial"/>
          <w:szCs w:val="24"/>
        </w:rPr>
        <w:t xml:space="preserve">. </w:t>
      </w:r>
    </w:p>
    <w:p w14:paraId="32562C6D" w14:textId="77777777" w:rsidR="00B1630B" w:rsidRPr="00664A6F" w:rsidRDefault="00B1630B" w:rsidP="00B1630B">
      <w:pPr>
        <w:pStyle w:val="ListParagraph"/>
        <w:numPr>
          <w:ilvl w:val="1"/>
          <w:numId w:val="80"/>
        </w:numPr>
        <w:tabs>
          <w:tab w:val="left" w:pos="921"/>
        </w:tabs>
        <w:spacing w:before="0" w:after="240"/>
        <w:ind w:right="677" w:hanging="914"/>
        <w:rPr>
          <w:rFonts w:ascii="Arial" w:hAnsi="Arial" w:cs="Arial"/>
          <w:szCs w:val="24"/>
        </w:rPr>
      </w:pPr>
      <w:r w:rsidRPr="00664A6F">
        <w:rPr>
          <w:rFonts w:ascii="Arial" w:hAnsi="Arial" w:cs="Arial"/>
          <w:szCs w:val="24"/>
        </w:rPr>
        <w:t>Access to or Disclosure of Personal Information shall only be provided to Contractor’s employees and Subcontractors who need to know the Personal Information to provide the Services and such Access and/or Disclosure of Personal Information shall be limited to the extent necessary to provide such Services.  Contractor shall ensure that all such employees and Subcontractors comply with the terms of this DPA.</w:t>
      </w:r>
    </w:p>
    <w:p w14:paraId="2EF3163C" w14:textId="77777777" w:rsidR="00B1630B" w:rsidRPr="00664A6F" w:rsidRDefault="00B1630B" w:rsidP="00B1630B">
      <w:pPr>
        <w:pStyle w:val="ListParagraph"/>
        <w:numPr>
          <w:ilvl w:val="1"/>
          <w:numId w:val="80"/>
        </w:numPr>
        <w:tabs>
          <w:tab w:val="left" w:pos="921"/>
        </w:tabs>
        <w:spacing w:before="0" w:after="240"/>
        <w:ind w:right="677" w:hanging="914"/>
        <w:rPr>
          <w:rFonts w:ascii="Arial" w:hAnsi="Arial" w:cs="Arial"/>
          <w:szCs w:val="24"/>
        </w:rPr>
      </w:pPr>
      <w:r w:rsidRPr="00664A6F">
        <w:rPr>
          <w:rFonts w:ascii="Arial" w:hAnsi="Arial" w:cs="Arial"/>
          <w:szCs w:val="24"/>
        </w:rPr>
        <w:lastRenderedPageBreak/>
        <w:t xml:space="preserve">Contractor must ensure that each Subcontractor performing Services where the Subcontractor will have Access to and/or receive Disclosed Personal Information is contractually bound by a written agreement that includes confidentiality and data security obligations equivalent to, consistent with, and no less protective than, those found in this DPA. </w:t>
      </w:r>
    </w:p>
    <w:p w14:paraId="3EA8BDF5" w14:textId="77777777" w:rsidR="00B1630B" w:rsidRPr="00664A6F" w:rsidRDefault="00B1630B" w:rsidP="00B1630B">
      <w:pPr>
        <w:pStyle w:val="ListParagraph"/>
        <w:numPr>
          <w:ilvl w:val="1"/>
          <w:numId w:val="80"/>
        </w:numPr>
        <w:tabs>
          <w:tab w:val="left" w:pos="921"/>
        </w:tabs>
        <w:spacing w:before="0" w:after="240"/>
        <w:ind w:right="677" w:hanging="914"/>
        <w:rPr>
          <w:rFonts w:ascii="Arial" w:hAnsi="Arial" w:cs="Arial"/>
          <w:szCs w:val="24"/>
        </w:rPr>
      </w:pPr>
      <w:r w:rsidRPr="00664A6F">
        <w:rPr>
          <w:rFonts w:ascii="Arial" w:hAnsi="Arial" w:cs="Arial"/>
          <w:szCs w:val="24"/>
        </w:rPr>
        <w:t xml:space="preserve">Contractor shall examine the data privacy and security measures of its Subcontractors. If at any point a Subcontractor fails to materially comply with the requirements of this DPA, Contractor shall (i) notify NYSED, (ii) as applicable, remove such Subcontractor’s Access to Personal Information; and (iii) as applicable, retrieve all Personal Information received or stored by such Subcontractor and/or ensure that such Personal Information has been securely deleted or securely destroyed in accordance with this DPA. In the event there is an incident in which Personal Information held, possessed, or stored by the Subcontractor is compromised, unlawfully Accessed, or unlawfully Disclosed, Contractor shall follow the Data Breach reporting requirements set forth in Section 5 of this DPA. </w:t>
      </w:r>
    </w:p>
    <w:p w14:paraId="6A8C48C0" w14:textId="77777777" w:rsidR="00B1630B" w:rsidRPr="00664A6F" w:rsidRDefault="00B1630B" w:rsidP="00B1630B">
      <w:pPr>
        <w:pStyle w:val="ListParagraph"/>
        <w:numPr>
          <w:ilvl w:val="1"/>
          <w:numId w:val="80"/>
        </w:numPr>
        <w:tabs>
          <w:tab w:val="left" w:pos="921"/>
        </w:tabs>
        <w:spacing w:before="0" w:after="240"/>
        <w:ind w:right="677" w:hanging="914"/>
        <w:rPr>
          <w:rFonts w:ascii="Arial" w:hAnsi="Arial" w:cs="Arial"/>
          <w:szCs w:val="24"/>
        </w:rPr>
      </w:pPr>
      <w:r w:rsidRPr="00664A6F">
        <w:rPr>
          <w:rFonts w:ascii="Arial" w:hAnsi="Arial" w:cs="Arial"/>
          <w:szCs w:val="24"/>
        </w:rPr>
        <w:t>Contractor shall take full responsibility for the acts and omissions of its employees and Subcontractors.</w:t>
      </w:r>
    </w:p>
    <w:p w14:paraId="22CFEB68" w14:textId="25C2A3A8" w:rsidR="00B1630B" w:rsidRPr="00664A6F" w:rsidRDefault="00B1630B" w:rsidP="00B1630B">
      <w:pPr>
        <w:pStyle w:val="ListParagraph"/>
        <w:numPr>
          <w:ilvl w:val="1"/>
          <w:numId w:val="80"/>
        </w:numPr>
        <w:tabs>
          <w:tab w:val="left" w:pos="921"/>
        </w:tabs>
        <w:spacing w:before="0" w:after="240"/>
        <w:ind w:right="677" w:hanging="914"/>
        <w:rPr>
          <w:rFonts w:ascii="Arial" w:hAnsi="Arial" w:cs="Arial"/>
          <w:szCs w:val="24"/>
        </w:rPr>
      </w:pPr>
      <w:bookmarkStart w:id="273" w:name="_Hlk87628497"/>
      <w:r w:rsidRPr="00664A6F">
        <w:rPr>
          <w:rFonts w:ascii="Arial" w:hAnsi="Arial" w:cs="Arial"/>
          <w:szCs w:val="24"/>
        </w:rPr>
        <w:t xml:space="preserve">Other than Contractor’s employees and Subcontractors who have a need to know the Personal Information, Contractor must not </w:t>
      </w:r>
      <w:bookmarkStart w:id="274" w:name="_Hlk87429990"/>
      <w:r w:rsidRPr="00664A6F">
        <w:rPr>
          <w:rFonts w:ascii="Arial" w:hAnsi="Arial" w:cs="Arial"/>
          <w:szCs w:val="24"/>
        </w:rPr>
        <w:t xml:space="preserve">provide Access to or Disclose Personal Information to any other party unless such Disclosure is required by statute, court order or subpoena, and Contractor </w:t>
      </w:r>
      <w:bookmarkEnd w:id="274"/>
      <w:r w:rsidRPr="00664A6F">
        <w:rPr>
          <w:rFonts w:ascii="Arial" w:hAnsi="Arial" w:cs="Arial"/>
          <w:szCs w:val="24"/>
        </w:rPr>
        <w:t>notifies NYSED of the court order or subpoena no later than the time the Personal Information is Disclosed, unless such Disclosure to NYSED is expressly prohibited by the statute, court order or subpoena. Notification shall be made in accordance with the Notice provisions of this Contract and shall also be provided to the Office of the Chief Privacy Officer, NYS Education Department, 89 Washington Avenue, Albany, New York 12234.</w:t>
      </w:r>
    </w:p>
    <w:p w14:paraId="1D86BFB6" w14:textId="77777777" w:rsidR="00B1630B" w:rsidRPr="00664A6F" w:rsidRDefault="00B1630B" w:rsidP="00B1630B">
      <w:pPr>
        <w:pStyle w:val="ListParagraph"/>
        <w:numPr>
          <w:ilvl w:val="1"/>
          <w:numId w:val="80"/>
        </w:numPr>
        <w:tabs>
          <w:tab w:val="left" w:pos="921"/>
        </w:tabs>
        <w:spacing w:before="0" w:after="240"/>
        <w:ind w:right="677" w:hanging="914"/>
        <w:rPr>
          <w:rFonts w:ascii="Arial" w:hAnsi="Arial" w:cs="Arial"/>
          <w:szCs w:val="24"/>
        </w:rPr>
      </w:pPr>
      <w:r w:rsidRPr="00664A6F">
        <w:rPr>
          <w:rFonts w:ascii="Arial" w:hAnsi="Arial" w:cs="Arial"/>
          <w:szCs w:val="24"/>
        </w:rPr>
        <w:t xml:space="preserve">Contractor shall ensure that its Subcontractors know that they cannot provide Access to or Disclose Personal Information to any other party unless such Disclosure is required by statute, court order or subpoena. If a Subcontractor is required to provide Access to or Disclose Personal Information pursuant to a court order or subpoena, the Subcontractor shall, unless prohibited by statute, court order or subpoena, notify Contractor </w:t>
      </w:r>
      <w:r w:rsidRPr="00664A6F">
        <w:rPr>
          <w:rFonts w:ascii="Arial" w:hAnsi="Arial" w:cs="Arial"/>
          <w:szCs w:val="24"/>
        </w:rPr>
        <w:lastRenderedPageBreak/>
        <w:t xml:space="preserve">no later than two (2) days before any Personal Information is Disclosed.  Upon receipt of notice from a Subcontractor, Contractor shall provide notice to NYSED no later than the time that the Subcontractor is scheduled to provide Access to or Disclose the Personal Information. </w:t>
      </w:r>
    </w:p>
    <w:bookmarkEnd w:id="273"/>
    <w:p w14:paraId="5575752B" w14:textId="77777777" w:rsidR="00B1630B" w:rsidRPr="00664A6F" w:rsidRDefault="00B1630B" w:rsidP="00B1630B">
      <w:pPr>
        <w:pStyle w:val="ListParagraph"/>
        <w:numPr>
          <w:ilvl w:val="1"/>
          <w:numId w:val="80"/>
        </w:numPr>
        <w:tabs>
          <w:tab w:val="left" w:pos="921"/>
        </w:tabs>
        <w:spacing w:before="0" w:after="240"/>
        <w:ind w:right="677" w:hanging="914"/>
        <w:rPr>
          <w:rFonts w:ascii="Arial" w:eastAsiaTheme="minorHAnsi" w:hAnsi="Arial" w:cs="Arial"/>
          <w:color w:val="1A1A1A"/>
          <w:szCs w:val="24"/>
        </w:rPr>
      </w:pPr>
      <w:r w:rsidRPr="00664A6F">
        <w:rPr>
          <w:rFonts w:ascii="Arial" w:eastAsiaTheme="minorHAnsi" w:hAnsi="Arial" w:cs="Arial"/>
          <w:color w:val="1A1A1A"/>
          <w:szCs w:val="24"/>
        </w:rPr>
        <w:t>Contactor shall ensure that all its employees and Subcontractors who will receive Personal Information will be trained on the federal and state laws governing confidentiality of such data prior to receipt.</w:t>
      </w:r>
    </w:p>
    <w:p w14:paraId="161CDA79" w14:textId="77777777" w:rsidR="00B1630B" w:rsidRPr="00664A6F" w:rsidRDefault="00B1630B" w:rsidP="00B1630B">
      <w:pPr>
        <w:pStyle w:val="ListParagraph"/>
        <w:tabs>
          <w:tab w:val="left" w:pos="921"/>
        </w:tabs>
        <w:spacing w:after="240"/>
        <w:ind w:left="920" w:right="680"/>
        <w:rPr>
          <w:rFonts w:ascii="Arial" w:hAnsi="Arial" w:cs="Arial"/>
          <w:szCs w:val="24"/>
        </w:rPr>
      </w:pPr>
    </w:p>
    <w:p w14:paraId="6BF6245A" w14:textId="77777777" w:rsidR="00B1630B" w:rsidRPr="00664A6F" w:rsidRDefault="00B1630B" w:rsidP="00B1630B">
      <w:pPr>
        <w:pStyle w:val="ListParagraph"/>
        <w:numPr>
          <w:ilvl w:val="0"/>
          <w:numId w:val="80"/>
        </w:numPr>
        <w:tabs>
          <w:tab w:val="left" w:pos="921"/>
        </w:tabs>
        <w:spacing w:before="0" w:after="240"/>
        <w:ind w:left="922" w:right="677"/>
        <w:rPr>
          <w:rFonts w:ascii="Arial" w:hAnsi="Arial" w:cs="Arial"/>
          <w:szCs w:val="24"/>
        </w:rPr>
      </w:pPr>
      <w:r w:rsidRPr="00664A6F">
        <w:rPr>
          <w:rFonts w:ascii="Arial" w:hAnsi="Arial" w:cs="Arial"/>
          <w:b/>
          <w:szCs w:val="24"/>
        </w:rPr>
        <w:t>Data Return and Destruction of Data</w:t>
      </w:r>
      <w:r w:rsidRPr="00664A6F">
        <w:rPr>
          <w:rFonts w:ascii="Arial" w:hAnsi="Arial" w:cs="Arial"/>
          <w:szCs w:val="24"/>
        </w:rPr>
        <w:t xml:space="preserve">. </w:t>
      </w:r>
    </w:p>
    <w:p w14:paraId="5CDD8D13" w14:textId="77777777" w:rsidR="00B1630B" w:rsidRPr="00664A6F" w:rsidRDefault="00B1630B" w:rsidP="00B1630B">
      <w:pPr>
        <w:pStyle w:val="ListParagraph"/>
        <w:numPr>
          <w:ilvl w:val="1"/>
          <w:numId w:val="80"/>
        </w:numPr>
        <w:tabs>
          <w:tab w:val="left" w:pos="921"/>
        </w:tabs>
        <w:spacing w:before="0" w:after="240"/>
        <w:ind w:right="677" w:hanging="1004"/>
        <w:rPr>
          <w:rFonts w:ascii="Arial" w:hAnsi="Arial" w:cs="Arial"/>
          <w:szCs w:val="24"/>
        </w:rPr>
      </w:pPr>
      <w:r w:rsidRPr="00664A6F">
        <w:rPr>
          <w:rFonts w:ascii="Arial" w:hAnsi="Arial" w:cs="Arial"/>
          <w:szCs w:val="24"/>
        </w:rPr>
        <w:t xml:space="preserve">Contractor is prohibited from retaining  Disclosed Personal Information or continuing to Access Personal Information, including any copy, summary or extract of  Personal Information, on any storage medium (including, without limitation, hard copies, and storage in secure data centers and/or cloud-based facilities) beyond the term of the this Contract unless such retention is expressly authorized by the this Contract, necessary for purpose of facilitating the transfer of Personal Information to NYSED, or expressly required by law.  As applicable, upon expiration or termination of this Contract, Contractor shall transfer Personal Information to NYSED in a format agreed to by the Parties.  </w:t>
      </w:r>
    </w:p>
    <w:p w14:paraId="3A79FFD3" w14:textId="6603A0DA" w:rsidR="00B1630B" w:rsidRPr="00664A6F" w:rsidRDefault="00B1630B" w:rsidP="00B1630B">
      <w:pPr>
        <w:pStyle w:val="ListParagraph"/>
        <w:numPr>
          <w:ilvl w:val="1"/>
          <w:numId w:val="80"/>
        </w:numPr>
        <w:tabs>
          <w:tab w:val="left" w:pos="921"/>
        </w:tabs>
        <w:spacing w:before="0" w:after="240"/>
        <w:ind w:right="677" w:hanging="1004"/>
        <w:rPr>
          <w:rFonts w:ascii="Arial" w:hAnsi="Arial" w:cs="Arial"/>
          <w:szCs w:val="24"/>
        </w:rPr>
      </w:pPr>
      <w:r w:rsidRPr="00664A6F">
        <w:rPr>
          <w:rFonts w:ascii="Arial" w:hAnsi="Arial" w:cs="Arial"/>
          <w:szCs w:val="24"/>
        </w:rPr>
        <w:t xml:space="preserve">When the purpose that necessitated Contractor’s  Access to and/or Disclosure of Personal Information  has been completed or Contractor’s authority to have Access to Personal Information and/or retain Disclosed Personal Information has expired, Contractor shall ensure that, as applicable, (1) all privileges providing Access to Personal Information are revoked, and (2) all Personal Information (including without limitation, all hard copies, archived copies, electronic versions, electronic imaging of hard copies) retained by Contractor and/or its Subcontractors, including all Personal Information maintained on behalf of Contractor or its Subcontractors in a secure data center and/or cloud-based facilities is securely deleted and/or destroyed in a manner that does not allow it to be retrieved or retrievable, read, or reconstructed. Hard copy media must be shredded or destroyed such that Personal Information cannot be read, or otherwise reconstructed, and electronic media must be securely cleared, purged, or </w:t>
      </w:r>
      <w:r w:rsidRPr="00664A6F">
        <w:rPr>
          <w:rFonts w:ascii="Arial" w:hAnsi="Arial" w:cs="Arial"/>
          <w:szCs w:val="24"/>
        </w:rPr>
        <w:lastRenderedPageBreak/>
        <w:t>destroyed such that the Personal Information cannot be retrieved, read, or reconstructed. When Personal Information is held in paper form, destruction of such Personal Information, and not redaction, will satisfy the requirements for data destruction. Redaction is specifically excluded as a means of data destruction</w:t>
      </w:r>
      <w:r w:rsidR="001F0BC7" w:rsidRPr="00664A6F">
        <w:rPr>
          <w:rFonts w:ascii="Arial" w:hAnsi="Arial" w:cs="Arial"/>
          <w:szCs w:val="24"/>
        </w:rPr>
        <w:t xml:space="preserve">. </w:t>
      </w:r>
    </w:p>
    <w:p w14:paraId="75580708" w14:textId="77777777" w:rsidR="00B1630B" w:rsidRPr="00664A6F" w:rsidRDefault="00B1630B" w:rsidP="00B1630B">
      <w:pPr>
        <w:pStyle w:val="ListParagraph"/>
        <w:numPr>
          <w:ilvl w:val="1"/>
          <w:numId w:val="80"/>
        </w:numPr>
        <w:tabs>
          <w:tab w:val="left" w:pos="921"/>
        </w:tabs>
        <w:spacing w:before="0" w:after="240"/>
        <w:ind w:right="677" w:hanging="1004"/>
        <w:rPr>
          <w:rFonts w:ascii="Arial" w:hAnsi="Arial" w:cs="Arial"/>
          <w:szCs w:val="24"/>
        </w:rPr>
      </w:pPr>
      <w:r w:rsidRPr="00664A6F">
        <w:rPr>
          <w:rFonts w:ascii="Arial" w:hAnsi="Arial" w:cs="Arial"/>
          <w:szCs w:val="24"/>
        </w:rPr>
        <w:t xml:space="preserve">Upon request by NYSED, Contractor may be required to provide NYSED with a written certification of (1) revocation of Access to Personal Information granted by Contractor and/or its Subcontractors, and (2) the secure deletion and/or secure destruction of Personal Information held by the Contractor or Subcontractors, at the address for notifications set forth in this Contract.  </w:t>
      </w:r>
    </w:p>
    <w:p w14:paraId="4D12C5C0" w14:textId="77777777" w:rsidR="00B1630B" w:rsidRPr="00664A6F" w:rsidRDefault="00B1630B" w:rsidP="00B1630B">
      <w:pPr>
        <w:pStyle w:val="ListParagraph"/>
        <w:numPr>
          <w:ilvl w:val="1"/>
          <w:numId w:val="80"/>
        </w:numPr>
        <w:tabs>
          <w:tab w:val="left" w:pos="921"/>
        </w:tabs>
        <w:spacing w:before="0" w:after="240"/>
        <w:ind w:right="677" w:hanging="1004"/>
        <w:rPr>
          <w:rFonts w:ascii="Arial" w:hAnsi="Arial" w:cs="Arial"/>
          <w:szCs w:val="24"/>
        </w:rPr>
      </w:pPr>
      <w:r w:rsidRPr="00664A6F">
        <w:rPr>
          <w:rFonts w:ascii="Arial" w:hAnsi="Arial" w:cs="Arial"/>
          <w:szCs w:val="24"/>
        </w:rPr>
        <w:t>To the extent that Contractor and/or its Subcontractors continue to be in possession of any de-identified data (i.e., data that has had all direct and indirect identifiers removed), Contractor agrees that it will not attempt to re-identify de-identified data and/or transfer de-identified data to any person or entity, except as provided in subsection (a) of this section and that it will prohibit its Subcontractors from the same.</w:t>
      </w:r>
    </w:p>
    <w:p w14:paraId="64393CBA" w14:textId="77777777" w:rsidR="00B1630B" w:rsidRPr="00664A6F" w:rsidRDefault="00B1630B" w:rsidP="00B1630B">
      <w:pPr>
        <w:pStyle w:val="ListParagraph"/>
        <w:tabs>
          <w:tab w:val="left" w:pos="921"/>
        </w:tabs>
        <w:spacing w:after="240"/>
        <w:ind w:left="920" w:right="680"/>
        <w:rPr>
          <w:rFonts w:ascii="Arial" w:hAnsi="Arial" w:cs="Arial"/>
          <w:szCs w:val="24"/>
        </w:rPr>
      </w:pPr>
    </w:p>
    <w:p w14:paraId="02DB8D95" w14:textId="77777777" w:rsidR="00B1630B" w:rsidRPr="00664A6F" w:rsidRDefault="00B1630B" w:rsidP="00B1630B">
      <w:pPr>
        <w:pStyle w:val="ListParagraph"/>
        <w:numPr>
          <w:ilvl w:val="0"/>
          <w:numId w:val="80"/>
        </w:numPr>
        <w:tabs>
          <w:tab w:val="left" w:pos="921"/>
        </w:tabs>
        <w:spacing w:before="0" w:after="240"/>
        <w:ind w:left="922" w:right="677"/>
        <w:rPr>
          <w:rFonts w:ascii="Arial" w:hAnsi="Arial" w:cs="Arial"/>
          <w:szCs w:val="24"/>
        </w:rPr>
      </w:pPr>
      <w:r w:rsidRPr="00664A6F">
        <w:rPr>
          <w:rFonts w:ascii="Arial" w:hAnsi="Arial" w:cs="Arial"/>
          <w:b/>
          <w:szCs w:val="24"/>
        </w:rPr>
        <w:t xml:space="preserve"> Breach</w:t>
      </w:r>
      <w:r w:rsidRPr="00664A6F">
        <w:rPr>
          <w:rFonts w:ascii="Arial" w:hAnsi="Arial" w:cs="Arial"/>
          <w:szCs w:val="24"/>
        </w:rPr>
        <w:t>.</w:t>
      </w:r>
    </w:p>
    <w:p w14:paraId="3BD330B8" w14:textId="77777777" w:rsidR="00B1630B" w:rsidRPr="00664A6F" w:rsidRDefault="00B1630B" w:rsidP="00B1630B">
      <w:pPr>
        <w:pStyle w:val="ListParagraph"/>
        <w:numPr>
          <w:ilvl w:val="1"/>
          <w:numId w:val="80"/>
        </w:numPr>
        <w:tabs>
          <w:tab w:val="left" w:pos="921"/>
        </w:tabs>
        <w:spacing w:before="0" w:after="240"/>
        <w:ind w:right="677" w:hanging="1004"/>
        <w:rPr>
          <w:rFonts w:ascii="Arial" w:hAnsi="Arial" w:cs="Arial"/>
          <w:szCs w:val="24"/>
        </w:rPr>
      </w:pPr>
      <w:r w:rsidRPr="00664A6F">
        <w:rPr>
          <w:rFonts w:ascii="Arial" w:hAnsi="Arial" w:cs="Arial"/>
          <w:szCs w:val="24"/>
        </w:rPr>
        <w:t xml:space="preserve">Contractor shall promptly notify NYSED of any Breach of Personal Information, regardless of whether the Contractor or a Subcontractor suffered the Breach, without delay and in the most expedient way possible, but in no circumstance later than seven (7) calendar days after discovery of the Breach. Notifications shall be made in accordance with  the notice provisions of this contract  and shall also be provide to the office of the Chief Privacy Officer, NYS Education Department, 89 Washington Avenue, Albany, New York 12234 and must include a description of the Breach that identifies the date of the incident,  the date of discovery, the types of  Personal Information affected and the number of records affected; a description of Contractor’s investigation; and the name of a point of contact.  </w:t>
      </w:r>
    </w:p>
    <w:p w14:paraId="3000E767" w14:textId="77777777" w:rsidR="00B1630B" w:rsidRPr="00664A6F" w:rsidRDefault="00B1630B" w:rsidP="00B1630B">
      <w:pPr>
        <w:pStyle w:val="ListParagraph"/>
        <w:numPr>
          <w:ilvl w:val="1"/>
          <w:numId w:val="80"/>
        </w:numPr>
        <w:tabs>
          <w:tab w:val="left" w:pos="921"/>
        </w:tabs>
        <w:spacing w:before="0" w:after="240"/>
        <w:ind w:right="677" w:hanging="1004"/>
        <w:rPr>
          <w:rFonts w:ascii="Arial" w:hAnsi="Arial" w:cs="Arial"/>
          <w:szCs w:val="24"/>
        </w:rPr>
      </w:pPr>
      <w:r w:rsidRPr="00664A6F">
        <w:rPr>
          <w:rFonts w:ascii="Arial" w:hAnsi="Arial" w:cs="Arial"/>
          <w:szCs w:val="24"/>
        </w:rPr>
        <w:t xml:space="preserve">Contractor and its Subcontractors will cooperate with NYSED, and law enforcement where necessary, in any investigations into a Breach. Any costs incidental to the required cooperation or participation of the Contractor or its Subcontractors will be </w:t>
      </w:r>
      <w:r w:rsidRPr="00664A6F">
        <w:rPr>
          <w:rFonts w:ascii="Arial" w:hAnsi="Arial" w:cs="Arial"/>
          <w:szCs w:val="24"/>
        </w:rPr>
        <w:lastRenderedPageBreak/>
        <w:t>the sole responsibility of the Contractor if such Breach is attributable to Contractor or its Subcontractors.</w:t>
      </w:r>
    </w:p>
    <w:p w14:paraId="2DBA1BC2" w14:textId="77777777" w:rsidR="00B1630B" w:rsidRPr="00664A6F" w:rsidRDefault="00B1630B" w:rsidP="00B1630B">
      <w:pPr>
        <w:pStyle w:val="ListParagraph"/>
        <w:numPr>
          <w:ilvl w:val="1"/>
          <w:numId w:val="80"/>
        </w:numPr>
        <w:tabs>
          <w:tab w:val="left" w:pos="921"/>
        </w:tabs>
        <w:spacing w:before="0" w:after="240"/>
        <w:ind w:right="677" w:hanging="1004"/>
        <w:rPr>
          <w:rFonts w:ascii="Arial" w:hAnsi="Arial" w:cs="Arial"/>
          <w:szCs w:val="24"/>
        </w:rPr>
      </w:pPr>
      <w:r w:rsidRPr="00664A6F">
        <w:rPr>
          <w:rFonts w:ascii="Arial" w:hAnsi="Arial" w:cs="Arial"/>
          <w:szCs w:val="24"/>
        </w:rPr>
        <w:t>Contractor shall promptly notify the affected individuals of any Breach, regardless of whether Contractor or a Subcontractor suffered the Breach.  Such notice shall be made using one of the methods prescribed by § 899-aa (5) of the New York General Business Law.  If Contractor requires information from NYSED to perform such notifications, Contractor shall reimburse NYSED for the cost of assembling and providing such information to Contractor.</w:t>
      </w:r>
    </w:p>
    <w:p w14:paraId="278F5E96" w14:textId="77777777" w:rsidR="00B1630B" w:rsidRPr="00664A6F" w:rsidRDefault="00B1630B" w:rsidP="00B1630B">
      <w:pPr>
        <w:pStyle w:val="ListParagraph"/>
        <w:tabs>
          <w:tab w:val="left" w:pos="921"/>
        </w:tabs>
        <w:spacing w:after="240"/>
        <w:ind w:left="922" w:right="677"/>
        <w:rPr>
          <w:rFonts w:ascii="Arial" w:hAnsi="Arial" w:cs="Arial"/>
          <w:szCs w:val="24"/>
        </w:rPr>
      </w:pPr>
    </w:p>
    <w:p w14:paraId="422C6CEB" w14:textId="77777777" w:rsidR="00B1630B" w:rsidRPr="00664A6F" w:rsidRDefault="00B1630B" w:rsidP="00B1630B">
      <w:pPr>
        <w:pStyle w:val="ListParagraph"/>
        <w:numPr>
          <w:ilvl w:val="0"/>
          <w:numId w:val="80"/>
        </w:numPr>
        <w:tabs>
          <w:tab w:val="left" w:pos="921"/>
        </w:tabs>
        <w:spacing w:before="0" w:after="240"/>
        <w:ind w:left="922" w:right="677"/>
        <w:rPr>
          <w:rFonts w:ascii="Arial" w:hAnsi="Arial" w:cs="Arial"/>
          <w:szCs w:val="24"/>
        </w:rPr>
      </w:pPr>
      <w:r w:rsidRPr="00664A6F">
        <w:rPr>
          <w:rFonts w:ascii="Arial" w:hAnsi="Arial" w:cs="Arial"/>
          <w:b/>
          <w:bCs/>
          <w:szCs w:val="24"/>
        </w:rPr>
        <w:t>Termination</w:t>
      </w:r>
      <w:r w:rsidRPr="00664A6F">
        <w:rPr>
          <w:rFonts w:ascii="Arial" w:hAnsi="Arial" w:cs="Arial"/>
          <w:szCs w:val="24"/>
        </w:rPr>
        <w:t xml:space="preserve">. </w:t>
      </w:r>
    </w:p>
    <w:p w14:paraId="3D5B57B3" w14:textId="77777777" w:rsidR="00B1630B" w:rsidRPr="00664A6F" w:rsidRDefault="00B1630B" w:rsidP="00B1630B">
      <w:pPr>
        <w:pStyle w:val="ListParagraph"/>
        <w:tabs>
          <w:tab w:val="left" w:pos="921"/>
        </w:tabs>
        <w:spacing w:after="240"/>
        <w:ind w:left="922" w:right="677"/>
        <w:rPr>
          <w:rFonts w:ascii="Arial" w:hAnsi="Arial" w:cs="Arial"/>
          <w:szCs w:val="24"/>
        </w:rPr>
      </w:pPr>
      <w:r w:rsidRPr="00664A6F">
        <w:rPr>
          <w:rFonts w:ascii="Arial" w:hAnsi="Arial" w:cs="Arial"/>
          <w:szCs w:val="24"/>
        </w:rPr>
        <w:t xml:space="preserve">The confidentiality and data security obligations of Contractor under this DPA shall survive any termination of this Contract to which this DPA is attached and shall continue for as long as Contractor or its Subcontractors retain </w:t>
      </w:r>
      <w:bookmarkStart w:id="275" w:name="_Hlk55641297"/>
      <w:r w:rsidRPr="00664A6F">
        <w:rPr>
          <w:rFonts w:ascii="Arial" w:hAnsi="Arial" w:cs="Arial"/>
          <w:szCs w:val="24"/>
        </w:rPr>
        <w:t>Access to Personal Information.</w:t>
      </w:r>
      <w:bookmarkEnd w:id="275"/>
      <w:r w:rsidRPr="00664A6F">
        <w:rPr>
          <w:rFonts w:ascii="Arial" w:hAnsi="Arial" w:cs="Arial"/>
          <w:szCs w:val="24"/>
        </w:rPr>
        <w:t xml:space="preserve"> </w:t>
      </w:r>
    </w:p>
    <w:sectPr w:rsidR="00B1630B" w:rsidRPr="00664A6F" w:rsidSect="000705C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72C15" w14:textId="77777777" w:rsidR="0084785F" w:rsidRDefault="0084785F">
      <w:r>
        <w:separator/>
      </w:r>
    </w:p>
  </w:endnote>
  <w:endnote w:type="continuationSeparator" w:id="0">
    <w:p w14:paraId="3C162DED" w14:textId="77777777" w:rsidR="0084785F" w:rsidRDefault="0084785F">
      <w:r>
        <w:continuationSeparator/>
      </w:r>
    </w:p>
  </w:endnote>
  <w:endnote w:type="continuationNotice" w:id="1">
    <w:p w14:paraId="4A9756D3" w14:textId="77777777" w:rsidR="0084785F" w:rsidRDefault="008478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hicago">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utch Roman 12p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CB3F0" w14:textId="48127ED2" w:rsidR="00803CD2" w:rsidRDefault="00803CD2" w:rsidP="0067106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2780B">
      <w:rPr>
        <w:rStyle w:val="PageNumber"/>
        <w:noProof/>
      </w:rPr>
      <w:t>24</w:t>
    </w:r>
    <w:r>
      <w:rPr>
        <w:rStyle w:val="PageNumber"/>
      </w:rPr>
      <w:fldChar w:fldCharType="end"/>
    </w:r>
  </w:p>
  <w:p w14:paraId="612FDFE4" w14:textId="77777777" w:rsidR="00803CD2" w:rsidRDefault="00803CD2" w:rsidP="0067106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C3E5" w14:textId="77777777" w:rsidR="00803CD2" w:rsidRDefault="00803CD2" w:rsidP="0067106C">
    <w:pPr>
      <w:pStyle w:val="Footer"/>
      <w:framePr w:wrap="around" w:vAnchor="text" w:hAnchor="margin" w:xAlign="center" w:y="1"/>
      <w:rPr>
        <w:rStyle w:val="PageNumber"/>
      </w:rPr>
    </w:pPr>
  </w:p>
  <w:p w14:paraId="58F3D107" w14:textId="52700AC2" w:rsidR="00803CD2" w:rsidRPr="00321270" w:rsidRDefault="00803CD2" w:rsidP="004C6A8B">
    <w:pPr>
      <w:pStyle w:val="Footer"/>
      <w:ind w:right="360"/>
      <w:jc w:val="right"/>
      <w:rPr>
        <w:rFonts w:ascii="Arial" w:hAnsi="Arial" w:cs="Arial"/>
      </w:rPr>
    </w:pPr>
    <w:r w:rsidRPr="00321270">
      <w:rPr>
        <w:rStyle w:val="PageNumber"/>
        <w:rFonts w:ascii="Arial" w:hAnsi="Arial" w:cs="Arial"/>
      </w:rPr>
      <w:fldChar w:fldCharType="begin"/>
    </w:r>
    <w:r w:rsidRPr="00321270">
      <w:rPr>
        <w:rStyle w:val="PageNumber"/>
        <w:rFonts w:ascii="Arial" w:hAnsi="Arial" w:cs="Arial"/>
      </w:rPr>
      <w:instrText xml:space="preserve"> PAGE </w:instrText>
    </w:r>
    <w:r w:rsidRPr="00321270">
      <w:rPr>
        <w:rStyle w:val="PageNumber"/>
        <w:rFonts w:ascii="Arial" w:hAnsi="Arial" w:cs="Arial"/>
      </w:rPr>
      <w:fldChar w:fldCharType="separate"/>
    </w:r>
    <w:r w:rsidRPr="00321270">
      <w:rPr>
        <w:rStyle w:val="PageNumber"/>
        <w:rFonts w:ascii="Arial" w:hAnsi="Arial" w:cs="Arial"/>
        <w:noProof/>
      </w:rPr>
      <w:t>14</w:t>
    </w:r>
    <w:r w:rsidRPr="00321270">
      <w:rPr>
        <w:rStyle w:val="PageNumbe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F67E7" w14:textId="6021D6E3" w:rsidR="003055CB" w:rsidRDefault="003055CB" w:rsidP="00AA55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F7521">
      <w:rPr>
        <w:rStyle w:val="PageNumber"/>
        <w:noProof/>
      </w:rPr>
      <w:t>40</w:t>
    </w:r>
    <w:r>
      <w:rPr>
        <w:rStyle w:val="PageNumber"/>
      </w:rPr>
      <w:fldChar w:fldCharType="end"/>
    </w:r>
  </w:p>
  <w:p w14:paraId="69B1EBF9" w14:textId="77777777" w:rsidR="003055CB" w:rsidRDefault="003055CB" w:rsidP="00AA551D">
    <w:pPr>
      <w:pStyle w:val="Footer"/>
      <w:ind w:right="360"/>
    </w:pPr>
  </w:p>
  <w:p w14:paraId="69B68E3D" w14:textId="77777777" w:rsidR="00DD0424" w:rsidRDefault="00DD042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7936209"/>
      <w:docPartObj>
        <w:docPartGallery w:val="Page Numbers (Bottom of Page)"/>
        <w:docPartUnique/>
      </w:docPartObj>
    </w:sdtPr>
    <w:sdtEndPr>
      <w:rPr>
        <w:rFonts w:ascii="Arial" w:hAnsi="Arial" w:cs="Arial"/>
        <w:noProof/>
      </w:rPr>
    </w:sdtEndPr>
    <w:sdtContent>
      <w:p w14:paraId="612A984A" w14:textId="391FAAAF" w:rsidR="00DD0424" w:rsidRPr="00200C92" w:rsidRDefault="00200C92" w:rsidP="00200C92">
        <w:pPr>
          <w:pStyle w:val="Footer"/>
          <w:jc w:val="center"/>
          <w:rPr>
            <w:rFonts w:ascii="Arial" w:hAnsi="Arial" w:cs="Arial"/>
          </w:rPr>
        </w:pPr>
        <w:r w:rsidRPr="00200C92">
          <w:rPr>
            <w:rFonts w:ascii="Arial" w:hAnsi="Arial" w:cs="Arial"/>
          </w:rPr>
          <w:fldChar w:fldCharType="begin"/>
        </w:r>
        <w:r w:rsidRPr="00200C92">
          <w:rPr>
            <w:rFonts w:ascii="Arial" w:hAnsi="Arial" w:cs="Arial"/>
          </w:rPr>
          <w:instrText xml:space="preserve"> PAGE   \* MERGEFORMAT </w:instrText>
        </w:r>
        <w:r w:rsidRPr="00200C92">
          <w:rPr>
            <w:rFonts w:ascii="Arial" w:hAnsi="Arial" w:cs="Arial"/>
          </w:rPr>
          <w:fldChar w:fldCharType="separate"/>
        </w:r>
        <w:r w:rsidRPr="00200C92">
          <w:rPr>
            <w:rFonts w:ascii="Arial" w:hAnsi="Arial" w:cs="Arial"/>
            <w:noProof/>
          </w:rPr>
          <w:t>2</w:t>
        </w:r>
        <w:r w:rsidRPr="00200C92">
          <w:rPr>
            <w:rFonts w:ascii="Arial" w:hAnsi="Arial" w:cs="Arial"/>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6547996"/>
      <w:docPartObj>
        <w:docPartGallery w:val="Page Numbers (Bottom of Page)"/>
        <w:docPartUnique/>
      </w:docPartObj>
    </w:sdtPr>
    <w:sdtEndPr>
      <w:rPr>
        <w:noProof/>
      </w:rPr>
    </w:sdtEndPr>
    <w:sdtContent>
      <w:p w14:paraId="527B5057" w14:textId="04575B58" w:rsidR="00CC1126" w:rsidRDefault="00CC112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FCEE33" w14:textId="77777777" w:rsidR="000705C2" w:rsidRDefault="000705C2">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3346767"/>
      <w:docPartObj>
        <w:docPartGallery w:val="Page Numbers (Bottom of Page)"/>
        <w:docPartUnique/>
      </w:docPartObj>
    </w:sdtPr>
    <w:sdtEndPr>
      <w:rPr>
        <w:noProof/>
      </w:rPr>
    </w:sdtEndPr>
    <w:sdtContent>
      <w:p w14:paraId="0DA07C9C" w14:textId="253A619C" w:rsidR="00EF1486" w:rsidRDefault="00EF148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8E5BE4" w14:textId="77777777" w:rsidR="000705C2" w:rsidRPr="008965F8" w:rsidRDefault="000705C2" w:rsidP="007A41CE">
    <w:pPr>
      <w:pStyle w:val="Footer"/>
      <w:ind w:right="360"/>
      <w:jc w:val="right"/>
      <w:rPr>
        <w:rFonts w:ascii="Tw Cen MT" w:hAnsi="Tw Cen MT"/>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2623560"/>
      <w:docPartObj>
        <w:docPartGallery w:val="Page Numbers (Bottom of Page)"/>
        <w:docPartUnique/>
      </w:docPartObj>
    </w:sdtPr>
    <w:sdtEndPr>
      <w:rPr>
        <w:noProof/>
      </w:rPr>
    </w:sdtEndPr>
    <w:sdtContent>
      <w:p w14:paraId="6C6C3BDB" w14:textId="6124D707" w:rsidR="00EF1486" w:rsidRDefault="00EF148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47390B" w14:textId="77777777" w:rsidR="000705C2" w:rsidRPr="005D7421" w:rsidRDefault="000705C2" w:rsidP="007A41CE">
    <w:pPr>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9CD97" w14:textId="77777777" w:rsidR="0084785F" w:rsidRDefault="0084785F">
      <w:r>
        <w:separator/>
      </w:r>
    </w:p>
  </w:footnote>
  <w:footnote w:type="continuationSeparator" w:id="0">
    <w:p w14:paraId="230997B4" w14:textId="77777777" w:rsidR="0084785F" w:rsidRDefault="0084785F">
      <w:r>
        <w:continuationSeparator/>
      </w:r>
    </w:p>
  </w:footnote>
  <w:footnote w:type="continuationNotice" w:id="1">
    <w:p w14:paraId="1D869149" w14:textId="77777777" w:rsidR="0084785F" w:rsidRDefault="0084785F"/>
  </w:footnote>
  <w:footnote w:id="2">
    <w:p w14:paraId="52447810" w14:textId="0531004B" w:rsidR="004956CE" w:rsidRPr="002E6D5E" w:rsidRDefault="004956CE" w:rsidP="004956CE">
      <w:pPr>
        <w:pStyle w:val="FootnoteText"/>
        <w:rPr>
          <w:rFonts w:ascii="Arial" w:hAnsi="Arial" w:cs="Arial"/>
        </w:rPr>
      </w:pPr>
      <w:r w:rsidRPr="002E6D5E">
        <w:rPr>
          <w:rStyle w:val="FootnoteReference"/>
          <w:rFonts w:ascii="Arial" w:hAnsi="Arial" w:cs="Arial"/>
        </w:rPr>
        <w:footnoteRef/>
      </w:r>
      <w:r w:rsidRPr="002E6D5E">
        <w:rPr>
          <w:rFonts w:ascii="Arial" w:hAnsi="Arial" w:cs="Arial"/>
        </w:rPr>
        <w:t xml:space="preserve"> All references to District and Consortia applicants </w:t>
      </w:r>
      <w:r w:rsidR="00CF6202" w:rsidRPr="002E6D5E">
        <w:rPr>
          <w:rFonts w:ascii="Arial" w:hAnsi="Arial" w:cs="Arial"/>
        </w:rPr>
        <w:t>assume</w:t>
      </w:r>
      <w:r w:rsidRPr="002E6D5E">
        <w:rPr>
          <w:rFonts w:ascii="Arial" w:hAnsi="Arial" w:cs="Arial"/>
        </w:rPr>
        <w:t xml:space="preserve"> inclusion of Religious and/or </w:t>
      </w:r>
      <w:r w:rsidR="002E6D5E" w:rsidRPr="002E6D5E">
        <w:rPr>
          <w:rFonts w:ascii="Arial" w:hAnsi="Arial" w:cs="Arial"/>
        </w:rPr>
        <w:t>independent</w:t>
      </w:r>
      <w:r w:rsidRPr="002E6D5E">
        <w:rPr>
          <w:rFonts w:ascii="Arial" w:hAnsi="Arial" w:cs="Arial"/>
        </w:rPr>
        <w:t xml:space="preserve"> schools within district boundaries who have indicated a desire to participate in the Learning Technology Grant program, should the proposal be successful.  </w:t>
      </w:r>
    </w:p>
  </w:footnote>
  <w:footnote w:id="3">
    <w:p w14:paraId="0B40CCAD" w14:textId="77777777" w:rsidR="00764712" w:rsidRDefault="00764712" w:rsidP="00764712">
      <w:pPr>
        <w:pStyle w:val="FootnoteText"/>
      </w:pPr>
      <w:r>
        <w:rPr>
          <w:rStyle w:val="FootnoteReference"/>
        </w:rPr>
        <w:footnoteRef/>
      </w:r>
      <w:r>
        <w:t xml:space="preserve"> From Section C.1.</w:t>
      </w:r>
    </w:p>
  </w:footnote>
  <w:footnote w:id="4">
    <w:p w14:paraId="4FF8BAF9" w14:textId="77777777" w:rsidR="00764712" w:rsidRDefault="00764712" w:rsidP="00764712">
      <w:pPr>
        <w:pStyle w:val="FootnoteText"/>
      </w:pPr>
      <w:r>
        <w:rPr>
          <w:rStyle w:val="FootnoteReference"/>
        </w:rPr>
        <w:footnoteRef/>
      </w:r>
      <w:r>
        <w:t xml:space="preserve"> From Section C.1.</w:t>
      </w:r>
    </w:p>
  </w:footnote>
  <w:footnote w:id="5">
    <w:p w14:paraId="1429D028" w14:textId="77777777" w:rsidR="00764712" w:rsidRPr="0046104C" w:rsidRDefault="00764712" w:rsidP="00764712">
      <w:pPr>
        <w:pStyle w:val="FootnoteText"/>
      </w:pPr>
      <w:r>
        <w:rPr>
          <w:rStyle w:val="FootnoteReference"/>
        </w:rPr>
        <w:footnoteRef/>
      </w:r>
      <w:r>
        <w:t xml:space="preserve"> Including </w:t>
      </w:r>
      <w:r w:rsidRPr="0046104C">
        <w:t>description of tasks</w:t>
      </w:r>
    </w:p>
  </w:footnote>
  <w:footnote w:id="6">
    <w:p w14:paraId="23233F03" w14:textId="26D954FB" w:rsidR="00764712" w:rsidRPr="0046104C" w:rsidRDefault="00764712" w:rsidP="00764712">
      <w:pPr>
        <w:pStyle w:val="FootnoteText"/>
      </w:pPr>
      <w:r w:rsidRPr="0046104C">
        <w:rPr>
          <w:rStyle w:val="FootnoteReference"/>
        </w:rPr>
        <w:footnoteRef/>
      </w:r>
      <w:r w:rsidRPr="00344211">
        <w:rPr>
          <w:b/>
          <w:bCs/>
        </w:rPr>
        <w:t xml:space="preserve"> Must include specific numbers of participants and/or individuals affected for each target audience, </w:t>
      </w:r>
      <w:r w:rsidR="00F110F3" w:rsidRPr="00344211">
        <w:rPr>
          <w:b/>
          <w:bCs/>
        </w:rPr>
        <w:t>i.e.,</w:t>
      </w:r>
      <w:r w:rsidRPr="00344211">
        <w:rPr>
          <w:b/>
          <w:bCs/>
        </w:rPr>
        <w:t xml:space="preserve"> teachers, students, and/or administrators.</w:t>
      </w:r>
    </w:p>
  </w:footnote>
  <w:footnote w:id="7">
    <w:p w14:paraId="1A351D93" w14:textId="1F6B2ED7" w:rsidR="00764712" w:rsidRPr="0046104C" w:rsidRDefault="00764712" w:rsidP="00764712">
      <w:pPr>
        <w:pStyle w:val="FootnoteText"/>
        <w:rPr>
          <w:rFonts w:cs="Arial"/>
        </w:rPr>
      </w:pPr>
      <w:r w:rsidRPr="0046104C">
        <w:rPr>
          <w:rStyle w:val="FootnoteReference"/>
        </w:rPr>
        <w:footnoteRef/>
      </w:r>
      <w:r w:rsidRPr="0046104C">
        <w:t xml:space="preserve"> </w:t>
      </w:r>
      <w:r w:rsidR="00F110F3" w:rsidRPr="0046104C">
        <w:rPr>
          <w:rFonts w:cs="Arial"/>
        </w:rPr>
        <w:t>e.g.,</w:t>
      </w:r>
      <w:r w:rsidRPr="0046104C">
        <w:rPr>
          <w:rFonts w:cs="Arial"/>
        </w:rPr>
        <w:t xml:space="preserve"> human, material, financial, intellectual</w:t>
      </w:r>
    </w:p>
  </w:footnote>
  <w:footnote w:id="8">
    <w:p w14:paraId="02BC4ED2" w14:textId="77777777" w:rsidR="00764712" w:rsidRPr="0046104C" w:rsidRDefault="00764712" w:rsidP="00764712">
      <w:pPr>
        <w:pStyle w:val="FootnoteText"/>
      </w:pPr>
      <w:r w:rsidRPr="0046104C">
        <w:rPr>
          <w:rStyle w:val="FootnoteReference"/>
        </w:rPr>
        <w:footnoteRef/>
      </w:r>
      <w:r w:rsidRPr="0046104C">
        <w:t xml:space="preserve"> </w:t>
      </w:r>
      <w:r w:rsidRPr="0046104C">
        <w:rPr>
          <w:rFonts w:cs="Arial"/>
        </w:rPr>
        <w:t>including start date, end date, major milestone dates</w:t>
      </w:r>
    </w:p>
  </w:footnote>
  <w:footnote w:id="9">
    <w:p w14:paraId="0D288D88" w14:textId="77777777" w:rsidR="00764712" w:rsidRDefault="00764712" w:rsidP="00764712">
      <w:pPr>
        <w:pStyle w:val="FootnoteText"/>
      </w:pPr>
      <w:r w:rsidRPr="0046104C">
        <w:rPr>
          <w:rStyle w:val="FootnoteReference"/>
        </w:rPr>
        <w:footnoteRef/>
      </w:r>
      <w:r w:rsidRPr="0046104C">
        <w:t xml:space="preserve"> </w:t>
      </w:r>
      <w:r>
        <w:t>List all artifacts t</w:t>
      </w:r>
      <w:r w:rsidRPr="0046104C">
        <w:t>hat will be generated</w:t>
      </w:r>
      <w:r>
        <w:t xml:space="preserve"> each year of the grant</w:t>
      </w:r>
      <w:r w:rsidRPr="0046104C">
        <w:t xml:space="preserve">. </w:t>
      </w:r>
      <w:r w:rsidRPr="0046104C">
        <w:rPr>
          <w:rFonts w:cs="Arial"/>
        </w:rPr>
        <w:t xml:space="preserve">All documents, materials, agendas, tools, templates, plans, curriculum maps, modules/courses (both PD and K-12 instructional), timelines, and other artifacts created must be published on the district’s or consortium lead’s website (until three (3) years after the end of the grant period) in an editable format under </w:t>
      </w:r>
      <w:hyperlink r:id="rId1" w:history="1">
        <w:r w:rsidRPr="0046104C">
          <w:t>Creative Commons License</w:t>
        </w:r>
      </w:hyperlink>
      <w:r w:rsidRPr="0046104C">
        <w:t xml:space="preserve">. </w:t>
      </w:r>
    </w:p>
    <w:p w14:paraId="67CA5992" w14:textId="77777777" w:rsidR="00764712" w:rsidRDefault="00764712" w:rsidP="0076471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B4F64" w14:textId="77777777" w:rsidR="00C04A37" w:rsidRPr="00097627" w:rsidRDefault="00C04A37" w:rsidP="0009762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9AAF0" w14:textId="315350D8" w:rsidR="00803CD2" w:rsidRPr="00FE26FC" w:rsidRDefault="00803CD2" w:rsidP="007A41CE">
    <w:pPr>
      <w:ind w:right="-720"/>
      <w:outlineLvl w:val="0"/>
      <w:rPr>
        <w:sz w:val="22"/>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29BC0" w14:textId="77777777" w:rsidR="003055CB" w:rsidRPr="00097627" w:rsidRDefault="003055CB" w:rsidP="000976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02F23" w14:textId="77777777" w:rsidR="000705C2" w:rsidRPr="00097627" w:rsidRDefault="000705C2" w:rsidP="0009762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74F89" w14:textId="77777777" w:rsidR="000705C2" w:rsidRPr="00097627" w:rsidRDefault="000705C2" w:rsidP="0009762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7A0F4" w14:textId="77777777" w:rsidR="000705C2" w:rsidRPr="00097627" w:rsidRDefault="000705C2" w:rsidP="0009762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0D344" w14:textId="77777777" w:rsidR="000705C2" w:rsidRPr="00097627" w:rsidRDefault="000705C2" w:rsidP="0009762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7AFD0" w14:textId="77777777" w:rsidR="000705C2" w:rsidRPr="00097627" w:rsidRDefault="000705C2" w:rsidP="0009762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471D8" w14:textId="77777777" w:rsidR="000705C2" w:rsidRPr="00FE26FC" w:rsidRDefault="000705C2" w:rsidP="007A41CE">
    <w:pPr>
      <w:ind w:right="-720"/>
      <w:outlineLvl w:val="0"/>
      <w:rPr>
        <w:sz w:val="22"/>
        <w:szCs w:val="2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BBD03" w14:textId="77777777" w:rsidR="000705C2" w:rsidRPr="00FE26FC" w:rsidRDefault="000705C2" w:rsidP="007A41CE">
    <w:pPr>
      <w:ind w:right="-720"/>
      <w:outlineLvl w:val="0"/>
      <w:rPr>
        <w:sz w:val="22"/>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upperLetter"/>
      <w:lvlText w:val="%1."/>
      <w:lvlJc w:val="left"/>
      <w:pPr>
        <w:ind w:left="360" w:hanging="360"/>
      </w:pPr>
      <w:rPr>
        <w:rFonts w:ascii="Times New Roman" w:hAnsi="Times New Roman" w:cs="Times New Roman"/>
        <w:b/>
        <w:bCs/>
        <w:spacing w:val="-1"/>
        <w:sz w:val="24"/>
        <w:szCs w:val="24"/>
      </w:rPr>
    </w:lvl>
    <w:lvl w:ilvl="1">
      <w:start w:val="1"/>
      <w:numFmt w:val="decimal"/>
      <w:lvlText w:val="%2."/>
      <w:lvlJc w:val="left"/>
      <w:pPr>
        <w:ind w:left="1080" w:hanging="360"/>
      </w:pPr>
      <w:rPr>
        <w:rFonts w:ascii="Times New Roman" w:hAnsi="Times New Roman" w:cs="Times New Roman"/>
        <w:b w:val="0"/>
        <w:bCs w:val="0"/>
        <w:sz w:val="24"/>
        <w:szCs w:val="24"/>
      </w:rPr>
    </w:lvl>
    <w:lvl w:ilvl="2">
      <w:numFmt w:val="bullet"/>
      <w:lvlText w:val=""/>
      <w:lvlJc w:val="left"/>
      <w:pPr>
        <w:ind w:left="1080" w:hanging="360"/>
      </w:pPr>
      <w:rPr>
        <w:rFonts w:ascii="Symbol" w:hAnsi="Symbol" w:cs="Symbol"/>
        <w:b w:val="0"/>
        <w:bCs w:val="0"/>
        <w:sz w:val="24"/>
        <w:szCs w:val="24"/>
      </w:rPr>
    </w:lvl>
    <w:lvl w:ilvl="3">
      <w:numFmt w:val="bullet"/>
      <w:lvlText w:val="o"/>
      <w:lvlJc w:val="left"/>
      <w:pPr>
        <w:ind w:left="1440" w:hanging="360"/>
      </w:pPr>
      <w:rPr>
        <w:rFonts w:ascii="Courier New" w:hAnsi="Courier New" w:cs="Courier New"/>
        <w:b w:val="0"/>
        <w:bCs w:val="0"/>
        <w:sz w:val="24"/>
        <w:szCs w:val="24"/>
      </w:rPr>
    </w:lvl>
    <w:lvl w:ilvl="4">
      <w:numFmt w:val="bullet"/>
      <w:lvlText w:val="•"/>
      <w:lvlJc w:val="left"/>
      <w:pPr>
        <w:ind w:left="1440" w:hanging="360"/>
      </w:pPr>
    </w:lvl>
    <w:lvl w:ilvl="5">
      <w:numFmt w:val="bullet"/>
      <w:lvlText w:val="•"/>
      <w:lvlJc w:val="left"/>
      <w:pPr>
        <w:ind w:left="2776" w:hanging="360"/>
      </w:pPr>
    </w:lvl>
    <w:lvl w:ilvl="6">
      <w:numFmt w:val="bullet"/>
      <w:lvlText w:val="•"/>
      <w:lvlJc w:val="left"/>
      <w:pPr>
        <w:ind w:left="4113" w:hanging="360"/>
      </w:pPr>
    </w:lvl>
    <w:lvl w:ilvl="7">
      <w:numFmt w:val="bullet"/>
      <w:lvlText w:val="•"/>
      <w:lvlJc w:val="left"/>
      <w:pPr>
        <w:ind w:left="5450" w:hanging="360"/>
      </w:pPr>
    </w:lvl>
    <w:lvl w:ilvl="8">
      <w:numFmt w:val="bullet"/>
      <w:lvlText w:val="•"/>
      <w:lvlJc w:val="left"/>
      <w:pPr>
        <w:ind w:left="6786" w:hanging="360"/>
      </w:pPr>
    </w:lvl>
  </w:abstractNum>
  <w:abstractNum w:abstractNumId="1" w15:restartNumberingAfterBreak="0">
    <w:nsid w:val="00000403"/>
    <w:multiLevelType w:val="multilevel"/>
    <w:tmpl w:val="00000886"/>
    <w:lvl w:ilvl="0">
      <w:start w:val="1"/>
      <w:numFmt w:val="lowerLetter"/>
      <w:lvlText w:val="(%1)"/>
      <w:lvlJc w:val="left"/>
      <w:pPr>
        <w:ind w:left="1200" w:hanging="327"/>
      </w:pPr>
      <w:rPr>
        <w:rFonts w:ascii="Times New Roman" w:hAnsi="Times New Roman" w:cs="Times New Roman"/>
        <w:b w:val="0"/>
        <w:bCs w:val="0"/>
        <w:sz w:val="24"/>
        <w:szCs w:val="24"/>
      </w:rPr>
    </w:lvl>
    <w:lvl w:ilvl="1">
      <w:numFmt w:val="bullet"/>
      <w:lvlText w:val="•"/>
      <w:lvlJc w:val="left"/>
      <w:pPr>
        <w:ind w:left="2040" w:hanging="327"/>
      </w:pPr>
    </w:lvl>
    <w:lvl w:ilvl="2">
      <w:numFmt w:val="bullet"/>
      <w:lvlText w:val="•"/>
      <w:lvlJc w:val="left"/>
      <w:pPr>
        <w:ind w:left="2880" w:hanging="327"/>
      </w:pPr>
    </w:lvl>
    <w:lvl w:ilvl="3">
      <w:numFmt w:val="bullet"/>
      <w:lvlText w:val="•"/>
      <w:lvlJc w:val="left"/>
      <w:pPr>
        <w:ind w:left="3720" w:hanging="327"/>
      </w:pPr>
    </w:lvl>
    <w:lvl w:ilvl="4">
      <w:numFmt w:val="bullet"/>
      <w:lvlText w:val="•"/>
      <w:lvlJc w:val="left"/>
      <w:pPr>
        <w:ind w:left="4560" w:hanging="327"/>
      </w:pPr>
    </w:lvl>
    <w:lvl w:ilvl="5">
      <w:numFmt w:val="bullet"/>
      <w:lvlText w:val="•"/>
      <w:lvlJc w:val="left"/>
      <w:pPr>
        <w:ind w:left="5400" w:hanging="327"/>
      </w:pPr>
    </w:lvl>
    <w:lvl w:ilvl="6">
      <w:numFmt w:val="bullet"/>
      <w:lvlText w:val="•"/>
      <w:lvlJc w:val="left"/>
      <w:pPr>
        <w:ind w:left="6240" w:hanging="327"/>
      </w:pPr>
    </w:lvl>
    <w:lvl w:ilvl="7">
      <w:numFmt w:val="bullet"/>
      <w:lvlText w:val="•"/>
      <w:lvlJc w:val="left"/>
      <w:pPr>
        <w:ind w:left="7080" w:hanging="327"/>
      </w:pPr>
    </w:lvl>
    <w:lvl w:ilvl="8">
      <w:numFmt w:val="bullet"/>
      <w:lvlText w:val="•"/>
      <w:lvlJc w:val="left"/>
      <w:pPr>
        <w:ind w:left="7920" w:hanging="327"/>
      </w:pPr>
    </w:lvl>
  </w:abstractNum>
  <w:abstractNum w:abstractNumId="2" w15:restartNumberingAfterBreak="0">
    <w:nsid w:val="00000404"/>
    <w:multiLevelType w:val="multilevel"/>
    <w:tmpl w:val="00000887"/>
    <w:lvl w:ilvl="0">
      <w:start w:val="1"/>
      <w:numFmt w:val="upperLetter"/>
      <w:lvlText w:val="(%1)"/>
      <w:lvlJc w:val="left"/>
      <w:pPr>
        <w:ind w:left="1540" w:hanging="394"/>
      </w:pPr>
      <w:rPr>
        <w:rFonts w:ascii="Times New Roman" w:hAnsi="Times New Roman" w:cs="Times New Roman"/>
        <w:b w:val="0"/>
        <w:bCs w:val="0"/>
        <w:sz w:val="24"/>
        <w:szCs w:val="24"/>
      </w:rPr>
    </w:lvl>
    <w:lvl w:ilvl="1">
      <w:numFmt w:val="bullet"/>
      <w:lvlText w:val="o"/>
      <w:lvlJc w:val="left"/>
      <w:pPr>
        <w:ind w:left="1180" w:hanging="360"/>
      </w:pPr>
      <w:rPr>
        <w:rFonts w:ascii="Courier New" w:hAnsi="Courier New" w:cs="Courier New"/>
        <w:b w:val="0"/>
        <w:bCs w:val="0"/>
        <w:sz w:val="24"/>
        <w:szCs w:val="24"/>
      </w:rPr>
    </w:lvl>
    <w:lvl w:ilvl="2">
      <w:numFmt w:val="bullet"/>
      <w:lvlText w:val="•"/>
      <w:lvlJc w:val="left"/>
      <w:pPr>
        <w:ind w:left="1900" w:hanging="360"/>
      </w:pPr>
    </w:lvl>
    <w:lvl w:ilvl="3">
      <w:numFmt w:val="bullet"/>
      <w:lvlText w:val="•"/>
      <w:lvlJc w:val="left"/>
      <w:pPr>
        <w:ind w:left="2857" w:hanging="360"/>
      </w:pPr>
    </w:lvl>
    <w:lvl w:ilvl="4">
      <w:numFmt w:val="bullet"/>
      <w:lvlText w:val="•"/>
      <w:lvlJc w:val="left"/>
      <w:pPr>
        <w:ind w:left="3815" w:hanging="360"/>
      </w:pPr>
    </w:lvl>
    <w:lvl w:ilvl="5">
      <w:numFmt w:val="bullet"/>
      <w:lvlText w:val="•"/>
      <w:lvlJc w:val="left"/>
      <w:pPr>
        <w:ind w:left="4772" w:hanging="360"/>
      </w:pPr>
    </w:lvl>
    <w:lvl w:ilvl="6">
      <w:numFmt w:val="bullet"/>
      <w:lvlText w:val="•"/>
      <w:lvlJc w:val="left"/>
      <w:pPr>
        <w:ind w:left="5730" w:hanging="360"/>
      </w:pPr>
    </w:lvl>
    <w:lvl w:ilvl="7">
      <w:numFmt w:val="bullet"/>
      <w:lvlText w:val="•"/>
      <w:lvlJc w:val="left"/>
      <w:pPr>
        <w:ind w:left="6687" w:hanging="360"/>
      </w:pPr>
    </w:lvl>
    <w:lvl w:ilvl="8">
      <w:numFmt w:val="bullet"/>
      <w:lvlText w:val="•"/>
      <w:lvlJc w:val="left"/>
      <w:pPr>
        <w:ind w:left="7645" w:hanging="360"/>
      </w:pPr>
    </w:lvl>
  </w:abstractNum>
  <w:abstractNum w:abstractNumId="3" w15:restartNumberingAfterBreak="0">
    <w:nsid w:val="00000405"/>
    <w:multiLevelType w:val="multilevel"/>
    <w:tmpl w:val="00000888"/>
    <w:lvl w:ilvl="0">
      <w:start w:val="1"/>
      <w:numFmt w:val="upperLetter"/>
      <w:lvlText w:val="(%1)"/>
      <w:lvlJc w:val="left"/>
      <w:pPr>
        <w:ind w:left="1540" w:hanging="420"/>
      </w:pPr>
      <w:rPr>
        <w:rFonts w:ascii="Times New Roman" w:hAnsi="Times New Roman" w:cs="Times New Roman"/>
        <w:b w:val="0"/>
        <w:bCs w:val="0"/>
        <w:spacing w:val="-1"/>
        <w:sz w:val="24"/>
        <w:szCs w:val="24"/>
      </w:rPr>
    </w:lvl>
    <w:lvl w:ilvl="1">
      <w:numFmt w:val="bullet"/>
      <w:lvlText w:val="o"/>
      <w:lvlJc w:val="left"/>
      <w:pPr>
        <w:ind w:left="1900" w:hanging="360"/>
      </w:pPr>
      <w:rPr>
        <w:rFonts w:ascii="Courier New" w:hAnsi="Courier New" w:cs="Courier New"/>
        <w:b w:val="0"/>
        <w:bCs w:val="0"/>
        <w:sz w:val="24"/>
        <w:szCs w:val="24"/>
      </w:rPr>
    </w:lvl>
    <w:lvl w:ilvl="2">
      <w:numFmt w:val="bullet"/>
      <w:lvlText w:val="•"/>
      <w:lvlJc w:val="left"/>
      <w:pPr>
        <w:ind w:left="2751" w:hanging="360"/>
      </w:pPr>
    </w:lvl>
    <w:lvl w:ilvl="3">
      <w:numFmt w:val="bullet"/>
      <w:lvlText w:val="•"/>
      <w:lvlJc w:val="left"/>
      <w:pPr>
        <w:ind w:left="3602" w:hanging="360"/>
      </w:pPr>
    </w:lvl>
    <w:lvl w:ilvl="4">
      <w:numFmt w:val="bullet"/>
      <w:lvlText w:val="•"/>
      <w:lvlJc w:val="left"/>
      <w:pPr>
        <w:ind w:left="4453" w:hanging="360"/>
      </w:pPr>
    </w:lvl>
    <w:lvl w:ilvl="5">
      <w:numFmt w:val="bullet"/>
      <w:lvlText w:val="•"/>
      <w:lvlJc w:val="left"/>
      <w:pPr>
        <w:ind w:left="5304" w:hanging="360"/>
      </w:pPr>
    </w:lvl>
    <w:lvl w:ilvl="6">
      <w:numFmt w:val="bullet"/>
      <w:lvlText w:val="•"/>
      <w:lvlJc w:val="left"/>
      <w:pPr>
        <w:ind w:left="6155" w:hanging="360"/>
      </w:pPr>
    </w:lvl>
    <w:lvl w:ilvl="7">
      <w:numFmt w:val="bullet"/>
      <w:lvlText w:val="•"/>
      <w:lvlJc w:val="left"/>
      <w:pPr>
        <w:ind w:left="7006" w:hanging="360"/>
      </w:pPr>
    </w:lvl>
    <w:lvl w:ilvl="8">
      <w:numFmt w:val="bullet"/>
      <w:lvlText w:val="•"/>
      <w:lvlJc w:val="left"/>
      <w:pPr>
        <w:ind w:left="7857" w:hanging="360"/>
      </w:pPr>
    </w:lvl>
  </w:abstractNum>
  <w:abstractNum w:abstractNumId="4" w15:restartNumberingAfterBreak="0">
    <w:nsid w:val="00000406"/>
    <w:multiLevelType w:val="multilevel"/>
    <w:tmpl w:val="00000889"/>
    <w:lvl w:ilvl="0">
      <w:start w:val="1"/>
      <w:numFmt w:val="upperLetter"/>
      <w:lvlText w:val="(%1)"/>
      <w:lvlJc w:val="left"/>
      <w:pPr>
        <w:ind w:left="1180" w:hanging="360"/>
      </w:pPr>
      <w:rPr>
        <w:rFonts w:ascii="Times New Roman" w:hAnsi="Times New Roman" w:cs="Times New Roman"/>
        <w:b w:val="0"/>
        <w:bCs w:val="0"/>
        <w:spacing w:val="-1"/>
        <w:sz w:val="24"/>
        <w:szCs w:val="24"/>
      </w:rPr>
    </w:lvl>
    <w:lvl w:ilvl="1">
      <w:start w:val="1"/>
      <w:numFmt w:val="lowerLetter"/>
      <w:lvlText w:val="%2."/>
      <w:lvlJc w:val="left"/>
      <w:pPr>
        <w:ind w:left="1900" w:hanging="360"/>
      </w:pPr>
      <w:rPr>
        <w:rFonts w:ascii="Times New Roman" w:hAnsi="Times New Roman" w:cs="Times New Roman"/>
        <w:b w:val="0"/>
        <w:bCs w:val="0"/>
        <w:sz w:val="24"/>
        <w:szCs w:val="24"/>
      </w:rPr>
    </w:lvl>
    <w:lvl w:ilvl="2">
      <w:numFmt w:val="bullet"/>
      <w:lvlText w:val="•"/>
      <w:lvlJc w:val="left"/>
      <w:pPr>
        <w:ind w:left="2748" w:hanging="360"/>
      </w:pPr>
    </w:lvl>
    <w:lvl w:ilvl="3">
      <w:numFmt w:val="bullet"/>
      <w:lvlText w:val="•"/>
      <w:lvlJc w:val="left"/>
      <w:pPr>
        <w:ind w:left="3597" w:hanging="360"/>
      </w:pPr>
    </w:lvl>
    <w:lvl w:ilvl="4">
      <w:numFmt w:val="bullet"/>
      <w:lvlText w:val="•"/>
      <w:lvlJc w:val="left"/>
      <w:pPr>
        <w:ind w:left="4446" w:hanging="360"/>
      </w:pPr>
    </w:lvl>
    <w:lvl w:ilvl="5">
      <w:numFmt w:val="bullet"/>
      <w:lvlText w:val="•"/>
      <w:lvlJc w:val="left"/>
      <w:pPr>
        <w:ind w:left="5295" w:hanging="360"/>
      </w:pPr>
    </w:lvl>
    <w:lvl w:ilvl="6">
      <w:numFmt w:val="bullet"/>
      <w:lvlText w:val="•"/>
      <w:lvlJc w:val="left"/>
      <w:pPr>
        <w:ind w:left="6144" w:hanging="360"/>
      </w:pPr>
    </w:lvl>
    <w:lvl w:ilvl="7">
      <w:numFmt w:val="bullet"/>
      <w:lvlText w:val="•"/>
      <w:lvlJc w:val="left"/>
      <w:pPr>
        <w:ind w:left="6993" w:hanging="360"/>
      </w:pPr>
    </w:lvl>
    <w:lvl w:ilvl="8">
      <w:numFmt w:val="bullet"/>
      <w:lvlText w:val="•"/>
      <w:lvlJc w:val="left"/>
      <w:pPr>
        <w:ind w:left="7842" w:hanging="360"/>
      </w:pPr>
    </w:lvl>
  </w:abstractNum>
  <w:abstractNum w:abstractNumId="5" w15:restartNumberingAfterBreak="0">
    <w:nsid w:val="00000407"/>
    <w:multiLevelType w:val="multilevel"/>
    <w:tmpl w:val="0000088A"/>
    <w:lvl w:ilvl="0">
      <w:numFmt w:val="bullet"/>
      <w:lvlText w:val="o"/>
      <w:lvlJc w:val="left"/>
      <w:pPr>
        <w:ind w:left="1560" w:hanging="360"/>
      </w:pPr>
      <w:rPr>
        <w:rFonts w:ascii="Courier New" w:hAnsi="Courier New" w:cs="Courier New"/>
        <w:b w:val="0"/>
        <w:bCs w:val="0"/>
        <w:sz w:val="24"/>
        <w:szCs w:val="24"/>
      </w:rPr>
    </w:lvl>
    <w:lvl w:ilvl="1">
      <w:numFmt w:val="bullet"/>
      <w:lvlText w:val="•"/>
      <w:lvlJc w:val="left"/>
      <w:pPr>
        <w:ind w:left="2362" w:hanging="360"/>
      </w:pPr>
    </w:lvl>
    <w:lvl w:ilvl="2">
      <w:numFmt w:val="bullet"/>
      <w:lvlText w:val="•"/>
      <w:lvlJc w:val="left"/>
      <w:pPr>
        <w:ind w:left="3164" w:hanging="360"/>
      </w:pPr>
    </w:lvl>
    <w:lvl w:ilvl="3">
      <w:numFmt w:val="bullet"/>
      <w:lvlText w:val="•"/>
      <w:lvlJc w:val="left"/>
      <w:pPr>
        <w:ind w:left="3966" w:hanging="360"/>
      </w:pPr>
    </w:lvl>
    <w:lvl w:ilvl="4">
      <w:numFmt w:val="bullet"/>
      <w:lvlText w:val="•"/>
      <w:lvlJc w:val="left"/>
      <w:pPr>
        <w:ind w:left="4768" w:hanging="360"/>
      </w:pPr>
    </w:lvl>
    <w:lvl w:ilvl="5">
      <w:numFmt w:val="bullet"/>
      <w:lvlText w:val="•"/>
      <w:lvlJc w:val="left"/>
      <w:pPr>
        <w:ind w:left="5570" w:hanging="360"/>
      </w:pPr>
    </w:lvl>
    <w:lvl w:ilvl="6">
      <w:numFmt w:val="bullet"/>
      <w:lvlText w:val="•"/>
      <w:lvlJc w:val="left"/>
      <w:pPr>
        <w:ind w:left="6372" w:hanging="360"/>
      </w:pPr>
    </w:lvl>
    <w:lvl w:ilvl="7">
      <w:numFmt w:val="bullet"/>
      <w:lvlText w:val="•"/>
      <w:lvlJc w:val="left"/>
      <w:pPr>
        <w:ind w:left="7174" w:hanging="360"/>
      </w:pPr>
    </w:lvl>
    <w:lvl w:ilvl="8">
      <w:numFmt w:val="bullet"/>
      <w:lvlText w:val="•"/>
      <w:lvlJc w:val="left"/>
      <w:pPr>
        <w:ind w:left="7976" w:hanging="360"/>
      </w:pPr>
    </w:lvl>
  </w:abstractNum>
  <w:abstractNum w:abstractNumId="6" w15:restartNumberingAfterBreak="0">
    <w:nsid w:val="00000408"/>
    <w:multiLevelType w:val="multilevel"/>
    <w:tmpl w:val="0000088B"/>
    <w:lvl w:ilvl="0">
      <w:start w:val="1"/>
      <w:numFmt w:val="decimal"/>
      <w:lvlText w:val="%1."/>
      <w:lvlJc w:val="left"/>
      <w:pPr>
        <w:ind w:left="840" w:hanging="360"/>
      </w:pPr>
      <w:rPr>
        <w:rFonts w:ascii="Times New Roman" w:hAnsi="Times New Roman" w:cs="Times New Roman"/>
        <w:b w:val="0"/>
        <w:bCs w:val="0"/>
        <w:sz w:val="24"/>
        <w:szCs w:val="24"/>
      </w:rPr>
    </w:lvl>
    <w:lvl w:ilvl="1">
      <w:numFmt w:val="bullet"/>
      <w:lvlText w:val="•"/>
      <w:lvlJc w:val="left"/>
      <w:pPr>
        <w:ind w:left="1712" w:hanging="360"/>
      </w:pPr>
    </w:lvl>
    <w:lvl w:ilvl="2">
      <w:numFmt w:val="bullet"/>
      <w:lvlText w:val="•"/>
      <w:lvlJc w:val="left"/>
      <w:pPr>
        <w:ind w:left="2584" w:hanging="360"/>
      </w:pPr>
    </w:lvl>
    <w:lvl w:ilvl="3">
      <w:numFmt w:val="bullet"/>
      <w:lvlText w:val="•"/>
      <w:lvlJc w:val="left"/>
      <w:pPr>
        <w:ind w:left="3456" w:hanging="360"/>
      </w:pPr>
    </w:lvl>
    <w:lvl w:ilvl="4">
      <w:numFmt w:val="bullet"/>
      <w:lvlText w:val="•"/>
      <w:lvlJc w:val="left"/>
      <w:pPr>
        <w:ind w:left="4328" w:hanging="360"/>
      </w:pPr>
    </w:lvl>
    <w:lvl w:ilvl="5">
      <w:numFmt w:val="bullet"/>
      <w:lvlText w:val="•"/>
      <w:lvlJc w:val="left"/>
      <w:pPr>
        <w:ind w:left="5200" w:hanging="360"/>
      </w:pPr>
    </w:lvl>
    <w:lvl w:ilvl="6">
      <w:numFmt w:val="bullet"/>
      <w:lvlText w:val="•"/>
      <w:lvlJc w:val="left"/>
      <w:pPr>
        <w:ind w:left="6072" w:hanging="360"/>
      </w:pPr>
    </w:lvl>
    <w:lvl w:ilvl="7">
      <w:numFmt w:val="bullet"/>
      <w:lvlText w:val="•"/>
      <w:lvlJc w:val="left"/>
      <w:pPr>
        <w:ind w:left="6944" w:hanging="360"/>
      </w:pPr>
    </w:lvl>
    <w:lvl w:ilvl="8">
      <w:numFmt w:val="bullet"/>
      <w:lvlText w:val="•"/>
      <w:lvlJc w:val="left"/>
      <w:pPr>
        <w:ind w:left="7816" w:hanging="360"/>
      </w:pPr>
    </w:lvl>
  </w:abstractNum>
  <w:abstractNum w:abstractNumId="7" w15:restartNumberingAfterBreak="0">
    <w:nsid w:val="00000409"/>
    <w:multiLevelType w:val="multilevel"/>
    <w:tmpl w:val="0000088C"/>
    <w:lvl w:ilvl="0">
      <w:numFmt w:val="bullet"/>
      <w:lvlText w:val=""/>
      <w:lvlJc w:val="left"/>
      <w:pPr>
        <w:ind w:left="1200" w:hanging="360"/>
      </w:pPr>
      <w:rPr>
        <w:rFonts w:ascii="Symbol" w:hAnsi="Symbol" w:cs="Symbol"/>
        <w:b w:val="0"/>
        <w:bCs w:val="0"/>
        <w:sz w:val="24"/>
        <w:szCs w:val="24"/>
      </w:rPr>
    </w:lvl>
    <w:lvl w:ilvl="1">
      <w:numFmt w:val="bullet"/>
      <w:lvlText w:val="•"/>
      <w:lvlJc w:val="left"/>
      <w:pPr>
        <w:ind w:left="2036" w:hanging="360"/>
      </w:pPr>
    </w:lvl>
    <w:lvl w:ilvl="2">
      <w:numFmt w:val="bullet"/>
      <w:lvlText w:val="•"/>
      <w:lvlJc w:val="left"/>
      <w:pPr>
        <w:ind w:left="2872" w:hanging="360"/>
      </w:pPr>
    </w:lvl>
    <w:lvl w:ilvl="3">
      <w:numFmt w:val="bullet"/>
      <w:lvlText w:val="•"/>
      <w:lvlJc w:val="left"/>
      <w:pPr>
        <w:ind w:left="3708" w:hanging="360"/>
      </w:pPr>
    </w:lvl>
    <w:lvl w:ilvl="4">
      <w:numFmt w:val="bullet"/>
      <w:lvlText w:val="•"/>
      <w:lvlJc w:val="left"/>
      <w:pPr>
        <w:ind w:left="4544" w:hanging="360"/>
      </w:pPr>
    </w:lvl>
    <w:lvl w:ilvl="5">
      <w:numFmt w:val="bullet"/>
      <w:lvlText w:val="•"/>
      <w:lvlJc w:val="left"/>
      <w:pPr>
        <w:ind w:left="5380" w:hanging="360"/>
      </w:pPr>
    </w:lvl>
    <w:lvl w:ilvl="6">
      <w:numFmt w:val="bullet"/>
      <w:lvlText w:val="•"/>
      <w:lvlJc w:val="left"/>
      <w:pPr>
        <w:ind w:left="6216" w:hanging="360"/>
      </w:pPr>
    </w:lvl>
    <w:lvl w:ilvl="7">
      <w:numFmt w:val="bullet"/>
      <w:lvlText w:val="•"/>
      <w:lvlJc w:val="left"/>
      <w:pPr>
        <w:ind w:left="7052" w:hanging="360"/>
      </w:pPr>
    </w:lvl>
    <w:lvl w:ilvl="8">
      <w:numFmt w:val="bullet"/>
      <w:lvlText w:val="•"/>
      <w:lvlJc w:val="left"/>
      <w:pPr>
        <w:ind w:left="7888" w:hanging="360"/>
      </w:pPr>
    </w:lvl>
  </w:abstractNum>
  <w:abstractNum w:abstractNumId="8" w15:restartNumberingAfterBreak="0">
    <w:nsid w:val="00932B59"/>
    <w:multiLevelType w:val="hybridMultilevel"/>
    <w:tmpl w:val="F4166FE4"/>
    <w:lvl w:ilvl="0" w:tplc="0FE4EDE6">
      <w:start w:val="1"/>
      <w:numFmt w:val="lowerLetter"/>
      <w:lvlText w:val="%1."/>
      <w:lvlJc w:val="left"/>
      <w:pPr>
        <w:ind w:left="1800" w:hanging="360"/>
      </w:pPr>
      <w:rPr>
        <w:b w:val="0"/>
      </w:rPr>
    </w:lvl>
    <w:lvl w:ilvl="1" w:tplc="DC2E6CE4">
      <w:start w:val="1"/>
      <w:numFmt w:val="lowerRoman"/>
      <w:lvlText w:val="%2."/>
      <w:lvlJc w:val="right"/>
      <w:pPr>
        <w:ind w:left="2520" w:hanging="360"/>
      </w:pPr>
      <w:rPr>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00D8131D"/>
    <w:multiLevelType w:val="hybridMultilevel"/>
    <w:tmpl w:val="368279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10A7DE7"/>
    <w:multiLevelType w:val="hybridMultilevel"/>
    <w:tmpl w:val="F2BCDFBA"/>
    <w:lvl w:ilvl="0" w:tplc="04090001">
      <w:start w:val="1"/>
      <w:numFmt w:val="bullet"/>
      <w:lvlText w:val=""/>
      <w:lvlJc w:val="left"/>
      <w:pPr>
        <w:ind w:left="630" w:hanging="360"/>
      </w:pPr>
      <w:rPr>
        <w:rFonts w:ascii="Symbol" w:hAnsi="Symbol"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15:restartNumberingAfterBreak="0">
    <w:nsid w:val="014309E6"/>
    <w:multiLevelType w:val="hybridMultilevel"/>
    <w:tmpl w:val="44526CA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20646AD"/>
    <w:multiLevelType w:val="hybridMultilevel"/>
    <w:tmpl w:val="6FD0D66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5205237"/>
    <w:multiLevelType w:val="hybridMultilevel"/>
    <w:tmpl w:val="B678BCC8"/>
    <w:lvl w:ilvl="0" w:tplc="04090001">
      <w:start w:val="1"/>
      <w:numFmt w:val="bullet"/>
      <w:lvlText w:val=""/>
      <w:lvlJc w:val="left"/>
      <w:pPr>
        <w:ind w:left="504" w:hanging="360"/>
      </w:pPr>
      <w:rPr>
        <w:rFonts w:ascii="Symbol" w:hAnsi="Symbol" w:hint="default"/>
      </w:rPr>
    </w:lvl>
    <w:lvl w:ilvl="1" w:tplc="04090003">
      <w:start w:val="1"/>
      <w:numFmt w:val="bullet"/>
      <w:lvlText w:val="o"/>
      <w:lvlJc w:val="left"/>
      <w:pPr>
        <w:ind w:left="1224" w:hanging="360"/>
      </w:pPr>
      <w:rPr>
        <w:rFonts w:ascii="Courier New" w:hAnsi="Courier New" w:cs="Courier New" w:hint="default"/>
      </w:rPr>
    </w:lvl>
    <w:lvl w:ilvl="2" w:tplc="04090005">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4" w15:restartNumberingAfterBreak="0">
    <w:nsid w:val="063303A2"/>
    <w:multiLevelType w:val="hybridMultilevel"/>
    <w:tmpl w:val="C11CCAC6"/>
    <w:lvl w:ilvl="0" w:tplc="A0B4AF8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7F904DE"/>
    <w:multiLevelType w:val="hybridMultilevel"/>
    <w:tmpl w:val="DDEE9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8EA334A"/>
    <w:multiLevelType w:val="hybridMultilevel"/>
    <w:tmpl w:val="B5AE5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A7F4CF5"/>
    <w:multiLevelType w:val="hybridMultilevel"/>
    <w:tmpl w:val="2F58A1C6"/>
    <w:lvl w:ilvl="0" w:tplc="04090015">
      <w:start w:val="1"/>
      <w:numFmt w:val="upperLetter"/>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0BAF6584"/>
    <w:multiLevelType w:val="hybridMultilevel"/>
    <w:tmpl w:val="9C76F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D854BC8"/>
    <w:multiLevelType w:val="hybridMultilevel"/>
    <w:tmpl w:val="F342C7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0E6C0052"/>
    <w:multiLevelType w:val="hybridMultilevel"/>
    <w:tmpl w:val="4A2870BE"/>
    <w:lvl w:ilvl="0" w:tplc="410A981A">
      <w:start w:val="1"/>
      <w:numFmt w:val="decimal"/>
      <w:lvlText w:val="%1."/>
      <w:lvlJc w:val="left"/>
      <w:pPr>
        <w:tabs>
          <w:tab w:val="num" w:pos="864"/>
        </w:tabs>
        <w:ind w:left="864" w:hanging="504"/>
      </w:pPr>
      <w:rPr>
        <w:rFonts w:hint="default"/>
        <w:color w:val="000000"/>
      </w:rPr>
    </w:lvl>
    <w:lvl w:ilvl="1" w:tplc="3710B15A">
      <w:start w:val="4"/>
      <w:numFmt w:val="lowerLetter"/>
      <w:lvlText w:val="%2."/>
      <w:lvlJc w:val="left"/>
      <w:pPr>
        <w:tabs>
          <w:tab w:val="num" w:pos="864"/>
        </w:tabs>
        <w:ind w:left="864" w:hanging="360"/>
      </w:pPr>
      <w:rPr>
        <w:rFonts w:hint="default"/>
        <w:color w:val="auto"/>
        <w:sz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33B6DF1"/>
    <w:multiLevelType w:val="hybridMultilevel"/>
    <w:tmpl w:val="1E0294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36D69D6"/>
    <w:multiLevelType w:val="hybridMultilevel"/>
    <w:tmpl w:val="C3F651B2"/>
    <w:lvl w:ilvl="0" w:tplc="8850D5D2">
      <w:start w:val="1"/>
      <w:numFmt w:val="upperLetter"/>
      <w:lvlText w:val="%1."/>
      <w:lvlJc w:val="left"/>
      <w:pPr>
        <w:ind w:left="1019" w:hanging="360"/>
      </w:pPr>
      <w:rPr>
        <w:rFonts w:ascii="Arial" w:eastAsia="Times New Roman" w:hAnsi="Arial" w:cs="Arial" w:hint="default"/>
        <w:w w:val="99"/>
        <w:sz w:val="24"/>
        <w:szCs w:val="24"/>
        <w:lang w:val="en-US" w:eastAsia="en-US" w:bidi="en-US"/>
      </w:rPr>
    </w:lvl>
    <w:lvl w:ilvl="1" w:tplc="2E280350">
      <w:numFmt w:val="bullet"/>
      <w:lvlText w:val="•"/>
      <w:lvlJc w:val="left"/>
      <w:pPr>
        <w:ind w:left="2060" w:hanging="360"/>
      </w:pPr>
      <w:rPr>
        <w:rFonts w:hint="default"/>
        <w:lang w:val="en-US" w:eastAsia="en-US" w:bidi="en-US"/>
      </w:rPr>
    </w:lvl>
    <w:lvl w:ilvl="2" w:tplc="74344B30">
      <w:numFmt w:val="bullet"/>
      <w:lvlText w:val="•"/>
      <w:lvlJc w:val="left"/>
      <w:pPr>
        <w:ind w:left="3100" w:hanging="360"/>
      </w:pPr>
      <w:rPr>
        <w:rFonts w:hint="default"/>
        <w:lang w:val="en-US" w:eastAsia="en-US" w:bidi="en-US"/>
      </w:rPr>
    </w:lvl>
    <w:lvl w:ilvl="3" w:tplc="F6EA14FE">
      <w:numFmt w:val="bullet"/>
      <w:lvlText w:val="•"/>
      <w:lvlJc w:val="left"/>
      <w:pPr>
        <w:ind w:left="4140" w:hanging="360"/>
      </w:pPr>
      <w:rPr>
        <w:rFonts w:hint="default"/>
        <w:lang w:val="en-US" w:eastAsia="en-US" w:bidi="en-US"/>
      </w:rPr>
    </w:lvl>
    <w:lvl w:ilvl="4" w:tplc="B50AB414">
      <w:numFmt w:val="bullet"/>
      <w:lvlText w:val="•"/>
      <w:lvlJc w:val="left"/>
      <w:pPr>
        <w:ind w:left="5180" w:hanging="360"/>
      </w:pPr>
      <w:rPr>
        <w:rFonts w:hint="default"/>
        <w:lang w:val="en-US" w:eastAsia="en-US" w:bidi="en-US"/>
      </w:rPr>
    </w:lvl>
    <w:lvl w:ilvl="5" w:tplc="11FEC0C8">
      <w:numFmt w:val="bullet"/>
      <w:lvlText w:val="•"/>
      <w:lvlJc w:val="left"/>
      <w:pPr>
        <w:ind w:left="6220" w:hanging="360"/>
      </w:pPr>
      <w:rPr>
        <w:rFonts w:hint="default"/>
        <w:lang w:val="en-US" w:eastAsia="en-US" w:bidi="en-US"/>
      </w:rPr>
    </w:lvl>
    <w:lvl w:ilvl="6" w:tplc="4EF202D6">
      <w:numFmt w:val="bullet"/>
      <w:lvlText w:val="•"/>
      <w:lvlJc w:val="left"/>
      <w:pPr>
        <w:ind w:left="7260" w:hanging="360"/>
      </w:pPr>
      <w:rPr>
        <w:rFonts w:hint="default"/>
        <w:lang w:val="en-US" w:eastAsia="en-US" w:bidi="en-US"/>
      </w:rPr>
    </w:lvl>
    <w:lvl w:ilvl="7" w:tplc="29609114">
      <w:numFmt w:val="bullet"/>
      <w:lvlText w:val="•"/>
      <w:lvlJc w:val="left"/>
      <w:pPr>
        <w:ind w:left="8300" w:hanging="360"/>
      </w:pPr>
      <w:rPr>
        <w:rFonts w:hint="default"/>
        <w:lang w:val="en-US" w:eastAsia="en-US" w:bidi="en-US"/>
      </w:rPr>
    </w:lvl>
    <w:lvl w:ilvl="8" w:tplc="272AF370">
      <w:numFmt w:val="bullet"/>
      <w:lvlText w:val="•"/>
      <w:lvlJc w:val="left"/>
      <w:pPr>
        <w:ind w:left="9340" w:hanging="360"/>
      </w:pPr>
      <w:rPr>
        <w:rFonts w:hint="default"/>
        <w:lang w:val="en-US" w:eastAsia="en-US" w:bidi="en-US"/>
      </w:rPr>
    </w:lvl>
  </w:abstractNum>
  <w:abstractNum w:abstractNumId="23" w15:restartNumberingAfterBreak="0">
    <w:nsid w:val="16DE64C8"/>
    <w:multiLevelType w:val="hybridMultilevel"/>
    <w:tmpl w:val="F6E088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1D38266E"/>
    <w:multiLevelType w:val="hybridMultilevel"/>
    <w:tmpl w:val="67F810FC"/>
    <w:lvl w:ilvl="0" w:tplc="04090019">
      <w:start w:val="1"/>
      <w:numFmt w:val="lowerLetter"/>
      <w:lvlText w:val="%1."/>
      <w:lvlJc w:val="left"/>
      <w:pPr>
        <w:ind w:left="1800" w:hanging="360"/>
      </w:pPr>
    </w:lvl>
    <w:lvl w:ilvl="1" w:tplc="05E45D62">
      <w:start w:val="1"/>
      <w:numFmt w:val="lowerRoman"/>
      <w:lvlText w:val="%2."/>
      <w:lvlJc w:val="right"/>
      <w:pPr>
        <w:ind w:left="2520" w:hanging="360"/>
      </w:pPr>
      <w:rPr>
        <w:rFonts w:ascii="Arial" w:hAnsi="Arial" w:cs="Aria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1D840C55"/>
    <w:multiLevelType w:val="hybridMultilevel"/>
    <w:tmpl w:val="1152CD52"/>
    <w:lvl w:ilvl="0" w:tplc="E118E44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1E0F624F"/>
    <w:multiLevelType w:val="hybridMultilevel"/>
    <w:tmpl w:val="F18C35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1E376C86"/>
    <w:multiLevelType w:val="hybridMultilevel"/>
    <w:tmpl w:val="44165F80"/>
    <w:lvl w:ilvl="0" w:tplc="E2A20DBC">
      <w:start w:val="1"/>
      <w:numFmt w:val="decimal"/>
      <w:lvlText w:val="%1."/>
      <w:lvlJc w:val="left"/>
      <w:pPr>
        <w:ind w:left="1440" w:hanging="360"/>
      </w:pPr>
      <w:rPr>
        <w:rFonts w:ascii="Arial" w:hAnsi="Arial" w:hint="default"/>
        <w:b w:val="0"/>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1F8C75DC"/>
    <w:multiLevelType w:val="hybridMultilevel"/>
    <w:tmpl w:val="1152CD52"/>
    <w:lvl w:ilvl="0" w:tplc="E118E44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21002691"/>
    <w:multiLevelType w:val="hybridMultilevel"/>
    <w:tmpl w:val="C2B6479E"/>
    <w:lvl w:ilvl="0" w:tplc="7E180394">
      <w:numFmt w:val="bullet"/>
      <w:lvlText w:val=""/>
      <w:lvlJc w:val="left"/>
      <w:pPr>
        <w:tabs>
          <w:tab w:val="num" w:pos="870"/>
        </w:tabs>
        <w:ind w:left="870" w:hanging="510"/>
      </w:pPr>
      <w:rPr>
        <w:rFonts w:ascii="Wingdings" w:eastAsia="Times New Roman" w:hAnsi="Wingdings" w:cs="Times New Roman" w:hint="default"/>
        <w:b/>
        <w:sz w:val="4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2747A2B"/>
    <w:multiLevelType w:val="hybridMultilevel"/>
    <w:tmpl w:val="D6A4F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39660E4"/>
    <w:multiLevelType w:val="hybridMultilevel"/>
    <w:tmpl w:val="2D8A60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4B86ED1"/>
    <w:multiLevelType w:val="hybridMultilevel"/>
    <w:tmpl w:val="CE308474"/>
    <w:lvl w:ilvl="0" w:tplc="04090001">
      <w:start w:val="1"/>
      <w:numFmt w:val="bullet"/>
      <w:lvlText w:val=""/>
      <w:lvlJc w:val="left"/>
      <w:pPr>
        <w:ind w:left="467" w:hanging="360"/>
      </w:pPr>
      <w:rPr>
        <w:rFonts w:ascii="Symbol" w:hAnsi="Symbol" w:hint="default"/>
      </w:rPr>
    </w:lvl>
    <w:lvl w:ilvl="1" w:tplc="04090003">
      <w:start w:val="1"/>
      <w:numFmt w:val="bullet"/>
      <w:lvlText w:val="o"/>
      <w:lvlJc w:val="left"/>
      <w:pPr>
        <w:ind w:left="1187" w:hanging="360"/>
      </w:pPr>
      <w:rPr>
        <w:rFonts w:ascii="Courier New" w:hAnsi="Courier New" w:cs="Courier New" w:hint="default"/>
      </w:rPr>
    </w:lvl>
    <w:lvl w:ilvl="2" w:tplc="04090005" w:tentative="1">
      <w:start w:val="1"/>
      <w:numFmt w:val="bullet"/>
      <w:lvlText w:val=""/>
      <w:lvlJc w:val="left"/>
      <w:pPr>
        <w:ind w:left="1907" w:hanging="360"/>
      </w:pPr>
      <w:rPr>
        <w:rFonts w:ascii="Wingdings" w:hAnsi="Wingdings" w:hint="default"/>
      </w:rPr>
    </w:lvl>
    <w:lvl w:ilvl="3" w:tplc="04090001" w:tentative="1">
      <w:start w:val="1"/>
      <w:numFmt w:val="bullet"/>
      <w:lvlText w:val=""/>
      <w:lvlJc w:val="left"/>
      <w:pPr>
        <w:ind w:left="2627" w:hanging="360"/>
      </w:pPr>
      <w:rPr>
        <w:rFonts w:ascii="Symbol" w:hAnsi="Symbol" w:hint="default"/>
      </w:rPr>
    </w:lvl>
    <w:lvl w:ilvl="4" w:tplc="04090003" w:tentative="1">
      <w:start w:val="1"/>
      <w:numFmt w:val="bullet"/>
      <w:lvlText w:val="o"/>
      <w:lvlJc w:val="left"/>
      <w:pPr>
        <w:ind w:left="3347" w:hanging="360"/>
      </w:pPr>
      <w:rPr>
        <w:rFonts w:ascii="Courier New" w:hAnsi="Courier New" w:cs="Courier New" w:hint="default"/>
      </w:rPr>
    </w:lvl>
    <w:lvl w:ilvl="5" w:tplc="04090005" w:tentative="1">
      <w:start w:val="1"/>
      <w:numFmt w:val="bullet"/>
      <w:lvlText w:val=""/>
      <w:lvlJc w:val="left"/>
      <w:pPr>
        <w:ind w:left="4067" w:hanging="360"/>
      </w:pPr>
      <w:rPr>
        <w:rFonts w:ascii="Wingdings" w:hAnsi="Wingdings" w:hint="default"/>
      </w:rPr>
    </w:lvl>
    <w:lvl w:ilvl="6" w:tplc="04090001" w:tentative="1">
      <w:start w:val="1"/>
      <w:numFmt w:val="bullet"/>
      <w:lvlText w:val=""/>
      <w:lvlJc w:val="left"/>
      <w:pPr>
        <w:ind w:left="4787" w:hanging="360"/>
      </w:pPr>
      <w:rPr>
        <w:rFonts w:ascii="Symbol" w:hAnsi="Symbol" w:hint="default"/>
      </w:rPr>
    </w:lvl>
    <w:lvl w:ilvl="7" w:tplc="04090003" w:tentative="1">
      <w:start w:val="1"/>
      <w:numFmt w:val="bullet"/>
      <w:lvlText w:val="o"/>
      <w:lvlJc w:val="left"/>
      <w:pPr>
        <w:ind w:left="5507" w:hanging="360"/>
      </w:pPr>
      <w:rPr>
        <w:rFonts w:ascii="Courier New" w:hAnsi="Courier New" w:cs="Courier New" w:hint="default"/>
      </w:rPr>
    </w:lvl>
    <w:lvl w:ilvl="8" w:tplc="04090005" w:tentative="1">
      <w:start w:val="1"/>
      <w:numFmt w:val="bullet"/>
      <w:lvlText w:val=""/>
      <w:lvlJc w:val="left"/>
      <w:pPr>
        <w:ind w:left="6227" w:hanging="360"/>
      </w:pPr>
      <w:rPr>
        <w:rFonts w:ascii="Wingdings" w:hAnsi="Wingdings" w:hint="default"/>
      </w:rPr>
    </w:lvl>
  </w:abstractNum>
  <w:abstractNum w:abstractNumId="33" w15:restartNumberingAfterBreak="0">
    <w:nsid w:val="25E0339D"/>
    <w:multiLevelType w:val="hybridMultilevel"/>
    <w:tmpl w:val="062E62EC"/>
    <w:lvl w:ilvl="0" w:tplc="992EE03C">
      <w:start w:val="1"/>
      <w:numFmt w:val="decimal"/>
      <w:lvlText w:val="%1."/>
      <w:lvlJc w:val="left"/>
      <w:pPr>
        <w:ind w:left="920" w:hanging="360"/>
      </w:pPr>
      <w:rPr>
        <w:rFonts w:asciiTheme="minorHAnsi" w:eastAsia="Times New Roman" w:hAnsiTheme="minorHAnsi" w:cstheme="minorHAnsi" w:hint="default"/>
        <w:b/>
        <w:bCs/>
        <w:spacing w:val="-7"/>
        <w:w w:val="99"/>
        <w:sz w:val="24"/>
        <w:szCs w:val="24"/>
        <w:lang w:val="en-US" w:eastAsia="en-US" w:bidi="en-US"/>
      </w:rPr>
    </w:lvl>
    <w:lvl w:ilvl="1" w:tplc="32B23AAE">
      <w:start w:val="1"/>
      <w:numFmt w:val="lowerLetter"/>
      <w:lvlText w:val="(%2)"/>
      <w:lvlJc w:val="left"/>
      <w:pPr>
        <w:ind w:left="1904" w:hanging="360"/>
      </w:pPr>
      <w:rPr>
        <w:rFonts w:hint="default"/>
        <w:lang w:val="en-US" w:eastAsia="en-US" w:bidi="en-US"/>
      </w:rPr>
    </w:lvl>
    <w:lvl w:ilvl="2" w:tplc="C45A55AA">
      <w:numFmt w:val="bullet"/>
      <w:lvlText w:val="•"/>
      <w:lvlJc w:val="left"/>
      <w:pPr>
        <w:ind w:left="2888" w:hanging="360"/>
      </w:pPr>
      <w:rPr>
        <w:rFonts w:hint="default"/>
        <w:lang w:val="en-US" w:eastAsia="en-US" w:bidi="en-US"/>
      </w:rPr>
    </w:lvl>
    <w:lvl w:ilvl="3" w:tplc="F0C42D50">
      <w:numFmt w:val="bullet"/>
      <w:lvlText w:val="•"/>
      <w:lvlJc w:val="left"/>
      <w:pPr>
        <w:ind w:left="3872" w:hanging="360"/>
      </w:pPr>
      <w:rPr>
        <w:rFonts w:hint="default"/>
        <w:lang w:val="en-US" w:eastAsia="en-US" w:bidi="en-US"/>
      </w:rPr>
    </w:lvl>
    <w:lvl w:ilvl="4" w:tplc="DEFADEE2">
      <w:numFmt w:val="bullet"/>
      <w:lvlText w:val="•"/>
      <w:lvlJc w:val="left"/>
      <w:pPr>
        <w:ind w:left="4856" w:hanging="360"/>
      </w:pPr>
      <w:rPr>
        <w:rFonts w:hint="default"/>
        <w:lang w:val="en-US" w:eastAsia="en-US" w:bidi="en-US"/>
      </w:rPr>
    </w:lvl>
    <w:lvl w:ilvl="5" w:tplc="39DADC1E">
      <w:numFmt w:val="bullet"/>
      <w:lvlText w:val="•"/>
      <w:lvlJc w:val="left"/>
      <w:pPr>
        <w:ind w:left="5840" w:hanging="360"/>
      </w:pPr>
      <w:rPr>
        <w:rFonts w:hint="default"/>
        <w:lang w:val="en-US" w:eastAsia="en-US" w:bidi="en-US"/>
      </w:rPr>
    </w:lvl>
    <w:lvl w:ilvl="6" w:tplc="14741946">
      <w:numFmt w:val="bullet"/>
      <w:lvlText w:val="•"/>
      <w:lvlJc w:val="left"/>
      <w:pPr>
        <w:ind w:left="6824" w:hanging="360"/>
      </w:pPr>
      <w:rPr>
        <w:rFonts w:hint="default"/>
        <w:lang w:val="en-US" w:eastAsia="en-US" w:bidi="en-US"/>
      </w:rPr>
    </w:lvl>
    <w:lvl w:ilvl="7" w:tplc="D0B67BB6">
      <w:numFmt w:val="bullet"/>
      <w:lvlText w:val="•"/>
      <w:lvlJc w:val="left"/>
      <w:pPr>
        <w:ind w:left="7808" w:hanging="360"/>
      </w:pPr>
      <w:rPr>
        <w:rFonts w:hint="default"/>
        <w:lang w:val="en-US" w:eastAsia="en-US" w:bidi="en-US"/>
      </w:rPr>
    </w:lvl>
    <w:lvl w:ilvl="8" w:tplc="8092F812">
      <w:numFmt w:val="bullet"/>
      <w:lvlText w:val="•"/>
      <w:lvlJc w:val="left"/>
      <w:pPr>
        <w:ind w:left="8792" w:hanging="360"/>
      </w:pPr>
      <w:rPr>
        <w:rFonts w:hint="default"/>
        <w:lang w:val="en-US" w:eastAsia="en-US" w:bidi="en-US"/>
      </w:rPr>
    </w:lvl>
  </w:abstractNum>
  <w:abstractNum w:abstractNumId="34" w15:restartNumberingAfterBreak="0">
    <w:nsid w:val="273D7ABC"/>
    <w:multiLevelType w:val="hybridMultilevel"/>
    <w:tmpl w:val="49C0DD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292649B9"/>
    <w:multiLevelType w:val="hybridMultilevel"/>
    <w:tmpl w:val="E3D605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298D47BA"/>
    <w:multiLevelType w:val="hybridMultilevel"/>
    <w:tmpl w:val="45B6A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EDE3D2D"/>
    <w:multiLevelType w:val="multilevel"/>
    <w:tmpl w:val="00000887"/>
    <w:lvl w:ilvl="0">
      <w:start w:val="1"/>
      <w:numFmt w:val="upperLetter"/>
      <w:lvlText w:val="(%1)"/>
      <w:lvlJc w:val="left"/>
      <w:pPr>
        <w:ind w:left="1540" w:hanging="394"/>
      </w:pPr>
      <w:rPr>
        <w:rFonts w:ascii="Times New Roman" w:hAnsi="Times New Roman" w:cs="Times New Roman"/>
        <w:b w:val="0"/>
        <w:bCs w:val="0"/>
        <w:sz w:val="24"/>
        <w:szCs w:val="24"/>
      </w:rPr>
    </w:lvl>
    <w:lvl w:ilvl="1">
      <w:numFmt w:val="bullet"/>
      <w:lvlText w:val="o"/>
      <w:lvlJc w:val="left"/>
      <w:pPr>
        <w:ind w:left="1180" w:hanging="360"/>
      </w:pPr>
      <w:rPr>
        <w:rFonts w:ascii="Courier New" w:hAnsi="Courier New" w:cs="Courier New"/>
        <w:b w:val="0"/>
        <w:bCs w:val="0"/>
        <w:sz w:val="24"/>
        <w:szCs w:val="24"/>
      </w:rPr>
    </w:lvl>
    <w:lvl w:ilvl="2">
      <w:numFmt w:val="bullet"/>
      <w:lvlText w:val="•"/>
      <w:lvlJc w:val="left"/>
      <w:pPr>
        <w:ind w:left="1900" w:hanging="360"/>
      </w:pPr>
    </w:lvl>
    <w:lvl w:ilvl="3">
      <w:numFmt w:val="bullet"/>
      <w:lvlText w:val="•"/>
      <w:lvlJc w:val="left"/>
      <w:pPr>
        <w:ind w:left="2857" w:hanging="360"/>
      </w:pPr>
    </w:lvl>
    <w:lvl w:ilvl="4">
      <w:numFmt w:val="bullet"/>
      <w:lvlText w:val="•"/>
      <w:lvlJc w:val="left"/>
      <w:pPr>
        <w:ind w:left="3815" w:hanging="360"/>
      </w:pPr>
    </w:lvl>
    <w:lvl w:ilvl="5">
      <w:numFmt w:val="bullet"/>
      <w:lvlText w:val="•"/>
      <w:lvlJc w:val="left"/>
      <w:pPr>
        <w:ind w:left="4772" w:hanging="360"/>
      </w:pPr>
    </w:lvl>
    <w:lvl w:ilvl="6">
      <w:numFmt w:val="bullet"/>
      <w:lvlText w:val="•"/>
      <w:lvlJc w:val="left"/>
      <w:pPr>
        <w:ind w:left="5730" w:hanging="360"/>
      </w:pPr>
    </w:lvl>
    <w:lvl w:ilvl="7">
      <w:numFmt w:val="bullet"/>
      <w:lvlText w:val="•"/>
      <w:lvlJc w:val="left"/>
      <w:pPr>
        <w:ind w:left="6687" w:hanging="360"/>
      </w:pPr>
    </w:lvl>
    <w:lvl w:ilvl="8">
      <w:numFmt w:val="bullet"/>
      <w:lvlText w:val="•"/>
      <w:lvlJc w:val="left"/>
      <w:pPr>
        <w:ind w:left="7645" w:hanging="360"/>
      </w:pPr>
    </w:lvl>
  </w:abstractNum>
  <w:abstractNum w:abstractNumId="38" w15:restartNumberingAfterBreak="0">
    <w:nsid w:val="35780788"/>
    <w:multiLevelType w:val="hybridMultilevel"/>
    <w:tmpl w:val="44E09BE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36A77526"/>
    <w:multiLevelType w:val="hybridMultilevel"/>
    <w:tmpl w:val="6290C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6B90928"/>
    <w:multiLevelType w:val="hybridMultilevel"/>
    <w:tmpl w:val="4D4E3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76B3E3C"/>
    <w:multiLevelType w:val="hybridMultilevel"/>
    <w:tmpl w:val="62247C4C"/>
    <w:lvl w:ilvl="0" w:tplc="A1945226">
      <w:start w:val="1"/>
      <w:numFmt w:val="decimal"/>
      <w:lvlText w:val="%1."/>
      <w:lvlJc w:val="left"/>
      <w:pPr>
        <w:ind w:left="300" w:hanging="197"/>
      </w:pPr>
      <w:rPr>
        <w:rFonts w:ascii="Calibri" w:eastAsia="Calibri" w:hAnsi="Calibri" w:cs="Calibri" w:hint="default"/>
        <w:b/>
        <w:bCs/>
        <w:spacing w:val="-1"/>
        <w:w w:val="99"/>
        <w:sz w:val="20"/>
        <w:szCs w:val="20"/>
        <w:lang w:val="en-US" w:eastAsia="en-US" w:bidi="en-US"/>
      </w:rPr>
    </w:lvl>
    <w:lvl w:ilvl="1" w:tplc="D4FC88CE">
      <w:start w:val="1"/>
      <w:numFmt w:val="upperLetter"/>
      <w:lvlText w:val="%2."/>
      <w:lvlJc w:val="left"/>
      <w:pPr>
        <w:ind w:left="1019" w:hanging="360"/>
      </w:pPr>
      <w:rPr>
        <w:rFonts w:ascii="Arial" w:eastAsia="Times New Roman" w:hAnsi="Arial" w:cs="Arial" w:hint="default"/>
        <w:spacing w:val="-3"/>
        <w:w w:val="99"/>
        <w:sz w:val="24"/>
        <w:szCs w:val="24"/>
        <w:lang w:val="en-US" w:eastAsia="en-US" w:bidi="en-US"/>
      </w:rPr>
    </w:lvl>
    <w:lvl w:ilvl="2" w:tplc="7B6E9180">
      <w:start w:val="1"/>
      <w:numFmt w:val="lowerLetter"/>
      <w:lvlText w:val="%3."/>
      <w:lvlJc w:val="left"/>
      <w:pPr>
        <w:ind w:left="2100" w:hanging="360"/>
      </w:pPr>
      <w:rPr>
        <w:rFonts w:ascii="Arial" w:eastAsia="Times New Roman" w:hAnsi="Arial" w:cs="Arial" w:hint="default"/>
        <w:w w:val="99"/>
        <w:sz w:val="24"/>
        <w:szCs w:val="24"/>
        <w:lang w:val="en-US" w:eastAsia="en-US" w:bidi="en-US"/>
      </w:rPr>
    </w:lvl>
    <w:lvl w:ilvl="3" w:tplc="EA3C95E4">
      <w:numFmt w:val="bullet"/>
      <w:lvlText w:val="•"/>
      <w:lvlJc w:val="left"/>
      <w:pPr>
        <w:ind w:left="3265" w:hanging="360"/>
      </w:pPr>
      <w:rPr>
        <w:rFonts w:hint="default"/>
        <w:lang w:val="en-US" w:eastAsia="en-US" w:bidi="en-US"/>
      </w:rPr>
    </w:lvl>
    <w:lvl w:ilvl="4" w:tplc="D20CD332">
      <w:numFmt w:val="bullet"/>
      <w:lvlText w:val="•"/>
      <w:lvlJc w:val="left"/>
      <w:pPr>
        <w:ind w:left="4430" w:hanging="360"/>
      </w:pPr>
      <w:rPr>
        <w:rFonts w:hint="default"/>
        <w:lang w:val="en-US" w:eastAsia="en-US" w:bidi="en-US"/>
      </w:rPr>
    </w:lvl>
    <w:lvl w:ilvl="5" w:tplc="BB263BD6">
      <w:numFmt w:val="bullet"/>
      <w:lvlText w:val="•"/>
      <w:lvlJc w:val="left"/>
      <w:pPr>
        <w:ind w:left="5595" w:hanging="360"/>
      </w:pPr>
      <w:rPr>
        <w:rFonts w:hint="default"/>
        <w:lang w:val="en-US" w:eastAsia="en-US" w:bidi="en-US"/>
      </w:rPr>
    </w:lvl>
    <w:lvl w:ilvl="6" w:tplc="ECAE7032">
      <w:numFmt w:val="bullet"/>
      <w:lvlText w:val="•"/>
      <w:lvlJc w:val="left"/>
      <w:pPr>
        <w:ind w:left="6760" w:hanging="360"/>
      </w:pPr>
      <w:rPr>
        <w:rFonts w:hint="default"/>
        <w:lang w:val="en-US" w:eastAsia="en-US" w:bidi="en-US"/>
      </w:rPr>
    </w:lvl>
    <w:lvl w:ilvl="7" w:tplc="94307D76">
      <w:numFmt w:val="bullet"/>
      <w:lvlText w:val="•"/>
      <w:lvlJc w:val="left"/>
      <w:pPr>
        <w:ind w:left="7925" w:hanging="360"/>
      </w:pPr>
      <w:rPr>
        <w:rFonts w:hint="default"/>
        <w:lang w:val="en-US" w:eastAsia="en-US" w:bidi="en-US"/>
      </w:rPr>
    </w:lvl>
    <w:lvl w:ilvl="8" w:tplc="75744468">
      <w:numFmt w:val="bullet"/>
      <w:lvlText w:val="•"/>
      <w:lvlJc w:val="left"/>
      <w:pPr>
        <w:ind w:left="9090" w:hanging="360"/>
      </w:pPr>
      <w:rPr>
        <w:rFonts w:hint="default"/>
        <w:lang w:val="en-US" w:eastAsia="en-US" w:bidi="en-US"/>
      </w:rPr>
    </w:lvl>
  </w:abstractNum>
  <w:abstractNum w:abstractNumId="42" w15:restartNumberingAfterBreak="0">
    <w:nsid w:val="39CC1746"/>
    <w:multiLevelType w:val="multilevel"/>
    <w:tmpl w:val="00000887"/>
    <w:lvl w:ilvl="0">
      <w:start w:val="1"/>
      <w:numFmt w:val="upperLetter"/>
      <w:lvlText w:val="(%1)"/>
      <w:lvlJc w:val="left"/>
      <w:pPr>
        <w:ind w:left="1540" w:hanging="394"/>
      </w:pPr>
      <w:rPr>
        <w:rFonts w:ascii="Times New Roman" w:hAnsi="Times New Roman" w:cs="Times New Roman"/>
        <w:b w:val="0"/>
        <w:bCs w:val="0"/>
        <w:sz w:val="24"/>
        <w:szCs w:val="24"/>
      </w:rPr>
    </w:lvl>
    <w:lvl w:ilvl="1">
      <w:numFmt w:val="bullet"/>
      <w:lvlText w:val="o"/>
      <w:lvlJc w:val="left"/>
      <w:pPr>
        <w:ind w:left="1180" w:hanging="360"/>
      </w:pPr>
      <w:rPr>
        <w:rFonts w:ascii="Courier New" w:hAnsi="Courier New" w:cs="Courier New"/>
        <w:b w:val="0"/>
        <w:bCs w:val="0"/>
        <w:sz w:val="24"/>
        <w:szCs w:val="24"/>
      </w:rPr>
    </w:lvl>
    <w:lvl w:ilvl="2">
      <w:numFmt w:val="bullet"/>
      <w:lvlText w:val="•"/>
      <w:lvlJc w:val="left"/>
      <w:pPr>
        <w:ind w:left="1900" w:hanging="360"/>
      </w:pPr>
    </w:lvl>
    <w:lvl w:ilvl="3">
      <w:numFmt w:val="bullet"/>
      <w:lvlText w:val="•"/>
      <w:lvlJc w:val="left"/>
      <w:pPr>
        <w:ind w:left="2857" w:hanging="360"/>
      </w:pPr>
    </w:lvl>
    <w:lvl w:ilvl="4">
      <w:numFmt w:val="bullet"/>
      <w:lvlText w:val="•"/>
      <w:lvlJc w:val="left"/>
      <w:pPr>
        <w:ind w:left="3815" w:hanging="360"/>
      </w:pPr>
    </w:lvl>
    <w:lvl w:ilvl="5">
      <w:numFmt w:val="bullet"/>
      <w:lvlText w:val="•"/>
      <w:lvlJc w:val="left"/>
      <w:pPr>
        <w:ind w:left="4772" w:hanging="360"/>
      </w:pPr>
    </w:lvl>
    <w:lvl w:ilvl="6">
      <w:numFmt w:val="bullet"/>
      <w:lvlText w:val="•"/>
      <w:lvlJc w:val="left"/>
      <w:pPr>
        <w:ind w:left="5730" w:hanging="360"/>
      </w:pPr>
    </w:lvl>
    <w:lvl w:ilvl="7">
      <w:numFmt w:val="bullet"/>
      <w:lvlText w:val="•"/>
      <w:lvlJc w:val="left"/>
      <w:pPr>
        <w:ind w:left="6687" w:hanging="360"/>
      </w:pPr>
    </w:lvl>
    <w:lvl w:ilvl="8">
      <w:numFmt w:val="bullet"/>
      <w:lvlText w:val="•"/>
      <w:lvlJc w:val="left"/>
      <w:pPr>
        <w:ind w:left="7645" w:hanging="360"/>
      </w:pPr>
    </w:lvl>
  </w:abstractNum>
  <w:abstractNum w:abstractNumId="43" w15:restartNumberingAfterBreak="0">
    <w:nsid w:val="3C467707"/>
    <w:multiLevelType w:val="hybridMultilevel"/>
    <w:tmpl w:val="45B0C94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3CA303D2"/>
    <w:multiLevelType w:val="hybridMultilevel"/>
    <w:tmpl w:val="DD34C8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CC46839"/>
    <w:multiLevelType w:val="hybridMultilevel"/>
    <w:tmpl w:val="97AC249C"/>
    <w:lvl w:ilvl="0" w:tplc="3BF6BA12">
      <w:start w:val="1"/>
      <w:numFmt w:val="lowerLetter"/>
      <w:lvlText w:val="%1."/>
      <w:lvlJc w:val="left"/>
      <w:pPr>
        <w:ind w:left="1890" w:hanging="360"/>
      </w:pPr>
      <w:rPr>
        <w:rFonts w:ascii="Arial" w:hAnsi="Arial" w:cs="Arial" w:hint="default"/>
        <w:b w:val="0"/>
      </w:rPr>
    </w:lvl>
    <w:lvl w:ilvl="1" w:tplc="0409001B">
      <w:start w:val="1"/>
      <w:numFmt w:val="lowerRoman"/>
      <w:lvlText w:val="%2."/>
      <w:lvlJc w:val="right"/>
      <w:pPr>
        <w:ind w:left="2520" w:hanging="360"/>
      </w:pPr>
      <w:rPr>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3CCF1EA4"/>
    <w:multiLevelType w:val="hybridMultilevel"/>
    <w:tmpl w:val="4FD64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D757258"/>
    <w:multiLevelType w:val="hybridMultilevel"/>
    <w:tmpl w:val="2A00AF5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3D7C066F"/>
    <w:multiLevelType w:val="hybridMultilevel"/>
    <w:tmpl w:val="E934F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EDD5768"/>
    <w:multiLevelType w:val="hybridMultilevel"/>
    <w:tmpl w:val="E35C02AC"/>
    <w:lvl w:ilvl="0" w:tplc="04090019">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0" w15:restartNumberingAfterBreak="0">
    <w:nsid w:val="3EE80283"/>
    <w:multiLevelType w:val="hybridMultilevel"/>
    <w:tmpl w:val="F424C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03B5042"/>
    <w:multiLevelType w:val="hybridMultilevel"/>
    <w:tmpl w:val="82D48F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40541251"/>
    <w:multiLevelType w:val="hybridMultilevel"/>
    <w:tmpl w:val="B1C212A2"/>
    <w:lvl w:ilvl="0" w:tplc="0BD2DEC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4D571D2"/>
    <w:multiLevelType w:val="singleLevel"/>
    <w:tmpl w:val="04090015"/>
    <w:lvl w:ilvl="0">
      <w:start w:val="1"/>
      <w:numFmt w:val="upperLetter"/>
      <w:lvlText w:val="%1."/>
      <w:lvlJc w:val="left"/>
      <w:pPr>
        <w:tabs>
          <w:tab w:val="num" w:pos="360"/>
        </w:tabs>
        <w:ind w:left="360" w:hanging="360"/>
      </w:pPr>
    </w:lvl>
  </w:abstractNum>
  <w:abstractNum w:abstractNumId="54" w15:restartNumberingAfterBreak="0">
    <w:nsid w:val="453D7A37"/>
    <w:multiLevelType w:val="multilevel"/>
    <w:tmpl w:val="DDD4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45BE4ED2"/>
    <w:multiLevelType w:val="hybridMultilevel"/>
    <w:tmpl w:val="DD4647A2"/>
    <w:lvl w:ilvl="0" w:tplc="04090001">
      <w:start w:val="1"/>
      <w:numFmt w:val="bullet"/>
      <w:lvlText w:val=""/>
      <w:lvlJc w:val="left"/>
      <w:pPr>
        <w:ind w:left="540" w:hanging="360"/>
      </w:pPr>
      <w:rPr>
        <w:rFonts w:ascii="Symbol" w:hAnsi="Symbol" w:hint="default"/>
      </w:rPr>
    </w:lvl>
    <w:lvl w:ilvl="1" w:tplc="04090001">
      <w:start w:val="1"/>
      <w:numFmt w:val="bullet"/>
      <w:lvlText w:val=""/>
      <w:lvlJc w:val="left"/>
      <w:pPr>
        <w:ind w:left="1440" w:hanging="720"/>
      </w:pPr>
      <w:rPr>
        <w:rFonts w:ascii="Symbol" w:hAnsi="Symbol" w:hint="default"/>
      </w:rPr>
    </w:lvl>
    <w:lvl w:ilvl="2" w:tplc="9B2ED690">
      <w:numFmt w:val="bullet"/>
      <w:lvlText w:val="•"/>
      <w:lvlJc w:val="left"/>
      <w:pPr>
        <w:ind w:left="2160" w:hanging="720"/>
      </w:pPr>
      <w:rPr>
        <w:rFonts w:ascii="Arial Narrow" w:eastAsia="Times New Roman" w:hAnsi="Arial Narrow"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47025AF6"/>
    <w:multiLevelType w:val="hybridMultilevel"/>
    <w:tmpl w:val="70804D0E"/>
    <w:lvl w:ilvl="0" w:tplc="845A0DC4">
      <w:start w:val="1"/>
      <w:numFmt w:val="decimal"/>
      <w:lvlText w:val="%1."/>
      <w:lvlJc w:val="left"/>
      <w:pPr>
        <w:ind w:left="1440" w:hanging="360"/>
      </w:pPr>
      <w:rPr>
        <w:rFonts w:hint="default"/>
        <w:b/>
        <w:i w:val="0"/>
        <w:iCs/>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4C1E56CD"/>
    <w:multiLevelType w:val="hybridMultilevel"/>
    <w:tmpl w:val="92D472EC"/>
    <w:lvl w:ilvl="0" w:tplc="04090015">
      <w:start w:val="1"/>
      <w:numFmt w:val="upperLetter"/>
      <w:lvlText w:val="%1."/>
      <w:lvlJc w:val="left"/>
      <w:pPr>
        <w:tabs>
          <w:tab w:val="num" w:pos="1080"/>
        </w:tabs>
        <w:ind w:left="1080" w:hanging="360"/>
      </w:pPr>
      <w:rPr>
        <w:rFonts w:hint="default"/>
      </w:rPr>
    </w:lvl>
    <w:lvl w:ilvl="1" w:tplc="04090015">
      <w:start w:val="1"/>
      <w:numFmt w:val="upp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8" w15:restartNumberingAfterBreak="0">
    <w:nsid w:val="4C48286B"/>
    <w:multiLevelType w:val="singleLevel"/>
    <w:tmpl w:val="04090015"/>
    <w:lvl w:ilvl="0">
      <w:start w:val="1"/>
      <w:numFmt w:val="upperLetter"/>
      <w:lvlText w:val="%1."/>
      <w:lvlJc w:val="left"/>
      <w:pPr>
        <w:tabs>
          <w:tab w:val="num" w:pos="360"/>
        </w:tabs>
        <w:ind w:left="360" w:hanging="360"/>
      </w:pPr>
    </w:lvl>
  </w:abstractNum>
  <w:abstractNum w:abstractNumId="59" w15:restartNumberingAfterBreak="0">
    <w:nsid w:val="4DE0540E"/>
    <w:multiLevelType w:val="hybridMultilevel"/>
    <w:tmpl w:val="5DA02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1E33FFA"/>
    <w:multiLevelType w:val="hybridMultilevel"/>
    <w:tmpl w:val="B270F538"/>
    <w:lvl w:ilvl="0" w:tplc="F61AF8FC">
      <w:start w:val="1"/>
      <w:numFmt w:val="upperLetter"/>
      <w:lvlText w:val="%1."/>
      <w:lvlJc w:val="left"/>
      <w:pPr>
        <w:ind w:left="1019" w:hanging="360"/>
      </w:pPr>
      <w:rPr>
        <w:rFonts w:ascii="Arial" w:eastAsia="Times New Roman" w:hAnsi="Arial" w:cs="Arial" w:hint="default"/>
        <w:spacing w:val="-3"/>
        <w:w w:val="99"/>
        <w:sz w:val="24"/>
        <w:szCs w:val="24"/>
        <w:lang w:val="en-US" w:eastAsia="en-US" w:bidi="en-US"/>
      </w:rPr>
    </w:lvl>
    <w:lvl w:ilvl="1" w:tplc="1E1A49B4">
      <w:numFmt w:val="bullet"/>
      <w:lvlText w:val="•"/>
      <w:lvlJc w:val="left"/>
      <w:pPr>
        <w:ind w:left="2060" w:hanging="360"/>
      </w:pPr>
      <w:rPr>
        <w:rFonts w:hint="default"/>
        <w:lang w:val="en-US" w:eastAsia="en-US" w:bidi="en-US"/>
      </w:rPr>
    </w:lvl>
    <w:lvl w:ilvl="2" w:tplc="E70E81BC">
      <w:numFmt w:val="bullet"/>
      <w:lvlText w:val="•"/>
      <w:lvlJc w:val="left"/>
      <w:pPr>
        <w:ind w:left="3100" w:hanging="360"/>
      </w:pPr>
      <w:rPr>
        <w:rFonts w:hint="default"/>
        <w:lang w:val="en-US" w:eastAsia="en-US" w:bidi="en-US"/>
      </w:rPr>
    </w:lvl>
    <w:lvl w:ilvl="3" w:tplc="77E88FA8">
      <w:numFmt w:val="bullet"/>
      <w:lvlText w:val="•"/>
      <w:lvlJc w:val="left"/>
      <w:pPr>
        <w:ind w:left="4140" w:hanging="360"/>
      </w:pPr>
      <w:rPr>
        <w:rFonts w:hint="default"/>
        <w:lang w:val="en-US" w:eastAsia="en-US" w:bidi="en-US"/>
      </w:rPr>
    </w:lvl>
    <w:lvl w:ilvl="4" w:tplc="C5FA7ED2">
      <w:numFmt w:val="bullet"/>
      <w:lvlText w:val="•"/>
      <w:lvlJc w:val="left"/>
      <w:pPr>
        <w:ind w:left="5180" w:hanging="360"/>
      </w:pPr>
      <w:rPr>
        <w:rFonts w:hint="default"/>
        <w:lang w:val="en-US" w:eastAsia="en-US" w:bidi="en-US"/>
      </w:rPr>
    </w:lvl>
    <w:lvl w:ilvl="5" w:tplc="9EE2D566">
      <w:numFmt w:val="bullet"/>
      <w:lvlText w:val="•"/>
      <w:lvlJc w:val="left"/>
      <w:pPr>
        <w:ind w:left="6220" w:hanging="360"/>
      </w:pPr>
      <w:rPr>
        <w:rFonts w:hint="default"/>
        <w:lang w:val="en-US" w:eastAsia="en-US" w:bidi="en-US"/>
      </w:rPr>
    </w:lvl>
    <w:lvl w:ilvl="6" w:tplc="4978F604">
      <w:numFmt w:val="bullet"/>
      <w:lvlText w:val="•"/>
      <w:lvlJc w:val="left"/>
      <w:pPr>
        <w:ind w:left="7260" w:hanging="360"/>
      </w:pPr>
      <w:rPr>
        <w:rFonts w:hint="default"/>
        <w:lang w:val="en-US" w:eastAsia="en-US" w:bidi="en-US"/>
      </w:rPr>
    </w:lvl>
    <w:lvl w:ilvl="7" w:tplc="7BEC6BB6">
      <w:numFmt w:val="bullet"/>
      <w:lvlText w:val="•"/>
      <w:lvlJc w:val="left"/>
      <w:pPr>
        <w:ind w:left="8300" w:hanging="360"/>
      </w:pPr>
      <w:rPr>
        <w:rFonts w:hint="default"/>
        <w:lang w:val="en-US" w:eastAsia="en-US" w:bidi="en-US"/>
      </w:rPr>
    </w:lvl>
    <w:lvl w:ilvl="8" w:tplc="B9EC41A8">
      <w:numFmt w:val="bullet"/>
      <w:lvlText w:val="•"/>
      <w:lvlJc w:val="left"/>
      <w:pPr>
        <w:ind w:left="9340" w:hanging="360"/>
      </w:pPr>
      <w:rPr>
        <w:rFonts w:hint="default"/>
        <w:lang w:val="en-US" w:eastAsia="en-US" w:bidi="en-US"/>
      </w:rPr>
    </w:lvl>
  </w:abstractNum>
  <w:abstractNum w:abstractNumId="61" w15:restartNumberingAfterBreak="0">
    <w:nsid w:val="527476D2"/>
    <w:multiLevelType w:val="hybridMultilevel"/>
    <w:tmpl w:val="62165A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55FD077F"/>
    <w:multiLevelType w:val="hybridMultilevel"/>
    <w:tmpl w:val="02420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85756AB"/>
    <w:multiLevelType w:val="hybridMultilevel"/>
    <w:tmpl w:val="1152CD52"/>
    <w:lvl w:ilvl="0" w:tplc="E118E44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4" w15:restartNumberingAfterBreak="0">
    <w:nsid w:val="591B20B1"/>
    <w:multiLevelType w:val="hybridMultilevel"/>
    <w:tmpl w:val="EE9ED1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5DFC679F"/>
    <w:multiLevelType w:val="hybridMultilevel"/>
    <w:tmpl w:val="64DEF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620B038F"/>
    <w:multiLevelType w:val="hybridMultilevel"/>
    <w:tmpl w:val="D76ABFC2"/>
    <w:lvl w:ilvl="0" w:tplc="4AB68A9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62B8715B"/>
    <w:multiLevelType w:val="hybridMultilevel"/>
    <w:tmpl w:val="DC8EE1D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64492272"/>
    <w:multiLevelType w:val="hybridMultilevel"/>
    <w:tmpl w:val="A746D598"/>
    <w:lvl w:ilvl="0" w:tplc="30EC2F38">
      <w:start w:val="1"/>
      <w:numFmt w:val="lowerLetter"/>
      <w:lvlText w:val="%1."/>
      <w:lvlJc w:val="left"/>
      <w:pPr>
        <w:ind w:left="1800" w:hanging="360"/>
      </w:pPr>
      <w:rPr>
        <w:rFonts w:ascii="Arial" w:hAnsi="Arial" w:cs="Arial" w:hint="default"/>
        <w:b w:val="0"/>
      </w:rPr>
    </w:lvl>
    <w:lvl w:ilvl="1" w:tplc="B352D610">
      <w:start w:val="1"/>
      <w:numFmt w:val="lowerRoman"/>
      <w:lvlText w:val="%2."/>
      <w:lvlJc w:val="right"/>
      <w:pPr>
        <w:ind w:left="2520" w:hanging="360"/>
      </w:pPr>
      <w:rPr>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 w15:restartNumberingAfterBreak="0">
    <w:nsid w:val="69856172"/>
    <w:multiLevelType w:val="hybridMultilevel"/>
    <w:tmpl w:val="99B095B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6B502746"/>
    <w:multiLevelType w:val="hybridMultilevel"/>
    <w:tmpl w:val="A3683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BBE1ED8"/>
    <w:multiLevelType w:val="multilevel"/>
    <w:tmpl w:val="FCA00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6D6D3E28"/>
    <w:multiLevelType w:val="hybridMultilevel"/>
    <w:tmpl w:val="8FF8C4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6DF65022"/>
    <w:multiLevelType w:val="hybridMultilevel"/>
    <w:tmpl w:val="27124CB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6E201565"/>
    <w:multiLevelType w:val="hybridMultilevel"/>
    <w:tmpl w:val="A3C8D5FC"/>
    <w:lvl w:ilvl="0" w:tplc="BA200E42">
      <w:start w:val="1"/>
      <w:numFmt w:val="decimal"/>
      <w:lvlText w:val="%1."/>
      <w:lvlJc w:val="left"/>
      <w:pPr>
        <w:tabs>
          <w:tab w:val="num" w:pos="2016"/>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71C55852"/>
    <w:multiLevelType w:val="hybridMultilevel"/>
    <w:tmpl w:val="324E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44B3433"/>
    <w:multiLevelType w:val="hybridMultilevel"/>
    <w:tmpl w:val="70C47B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750B7BD8"/>
    <w:multiLevelType w:val="hybridMultilevel"/>
    <w:tmpl w:val="9B9C313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8" w15:restartNumberingAfterBreak="0">
    <w:nsid w:val="75CC5DD9"/>
    <w:multiLevelType w:val="hybridMultilevel"/>
    <w:tmpl w:val="B7803FDE"/>
    <w:lvl w:ilvl="0" w:tplc="78501BCA">
      <w:start w:val="5"/>
      <w:numFmt w:val="decimal"/>
      <w:lvlText w:val="%1."/>
      <w:lvlJc w:val="left"/>
      <w:pPr>
        <w:tabs>
          <w:tab w:val="num" w:pos="720"/>
        </w:tabs>
        <w:ind w:left="720" w:hanging="360"/>
      </w:pPr>
      <w:rPr>
        <w:rFonts w:ascii="Arial" w:hAnsi="Arial" w:cs="Arial"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75CF4A8B"/>
    <w:multiLevelType w:val="hybridMultilevel"/>
    <w:tmpl w:val="D7FA3F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78605E3E"/>
    <w:multiLevelType w:val="hybridMultilevel"/>
    <w:tmpl w:val="AD4A84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87995742">
    <w:abstractNumId w:val="53"/>
  </w:num>
  <w:num w:numId="2" w16cid:durableId="1120883449">
    <w:abstractNumId w:val="58"/>
  </w:num>
  <w:num w:numId="3" w16cid:durableId="1681004834">
    <w:abstractNumId w:val="20"/>
  </w:num>
  <w:num w:numId="4" w16cid:durableId="554244683">
    <w:abstractNumId w:val="78"/>
  </w:num>
  <w:num w:numId="5" w16cid:durableId="1292401109">
    <w:abstractNumId w:val="65"/>
  </w:num>
  <w:num w:numId="6" w16cid:durableId="733821345">
    <w:abstractNumId w:val="71"/>
    <w:lvlOverride w:ilvl="0">
      <w:startOverride w:val="1"/>
    </w:lvlOverride>
  </w:num>
  <w:num w:numId="7" w16cid:durableId="35356431">
    <w:abstractNumId w:val="71"/>
    <w:lvlOverride w:ilvl="0">
      <w:startOverride w:val="2"/>
    </w:lvlOverride>
  </w:num>
  <w:num w:numId="8" w16cid:durableId="1870291704">
    <w:abstractNumId w:val="71"/>
    <w:lvlOverride w:ilvl="0">
      <w:startOverride w:val="3"/>
    </w:lvlOverride>
  </w:num>
  <w:num w:numId="9" w16cid:durableId="364332052">
    <w:abstractNumId w:val="54"/>
    <w:lvlOverride w:ilvl="0">
      <w:startOverride w:val="1"/>
    </w:lvlOverride>
  </w:num>
  <w:num w:numId="10" w16cid:durableId="1798260913">
    <w:abstractNumId w:val="54"/>
    <w:lvlOverride w:ilvl="0">
      <w:startOverride w:val="2"/>
    </w:lvlOverride>
  </w:num>
  <w:num w:numId="11" w16cid:durableId="318122130">
    <w:abstractNumId w:val="54"/>
    <w:lvlOverride w:ilvl="0">
      <w:startOverride w:val="3"/>
    </w:lvlOverride>
  </w:num>
  <w:num w:numId="12" w16cid:durableId="1218054536">
    <w:abstractNumId w:val="17"/>
  </w:num>
  <w:num w:numId="13" w16cid:durableId="421610096">
    <w:abstractNumId w:val="72"/>
  </w:num>
  <w:num w:numId="14" w16cid:durableId="1935169093">
    <w:abstractNumId w:val="29"/>
  </w:num>
  <w:num w:numId="15" w16cid:durableId="1796947616">
    <w:abstractNumId w:val="14"/>
  </w:num>
  <w:num w:numId="16" w16cid:durableId="1197696097">
    <w:abstractNumId w:val="52"/>
  </w:num>
  <w:num w:numId="17" w16cid:durableId="1696882116">
    <w:abstractNumId w:val="25"/>
  </w:num>
  <w:num w:numId="18" w16cid:durableId="1722945358">
    <w:abstractNumId w:val="63"/>
  </w:num>
  <w:num w:numId="19" w16cid:durableId="1785613215">
    <w:abstractNumId w:val="28"/>
  </w:num>
  <w:num w:numId="20" w16cid:durableId="392117072">
    <w:abstractNumId w:val="38"/>
  </w:num>
  <w:num w:numId="21" w16cid:durableId="117719974">
    <w:abstractNumId w:val="49"/>
  </w:num>
  <w:num w:numId="22" w16cid:durableId="835531328">
    <w:abstractNumId w:val="67"/>
  </w:num>
  <w:num w:numId="23" w16cid:durableId="611548820">
    <w:abstractNumId w:val="69"/>
  </w:num>
  <w:num w:numId="24" w16cid:durableId="1308123571">
    <w:abstractNumId w:val="66"/>
  </w:num>
  <w:num w:numId="25" w16cid:durableId="70736917">
    <w:abstractNumId w:val="77"/>
  </w:num>
  <w:num w:numId="26" w16cid:durableId="890531101">
    <w:abstractNumId w:val="57"/>
  </w:num>
  <w:num w:numId="27" w16cid:durableId="1203592302">
    <w:abstractNumId w:val="74"/>
  </w:num>
  <w:num w:numId="28" w16cid:durableId="1781028089">
    <w:abstractNumId w:val="43"/>
  </w:num>
  <w:num w:numId="29" w16cid:durableId="109134612">
    <w:abstractNumId w:val="21"/>
  </w:num>
  <w:num w:numId="30" w16cid:durableId="1459831948">
    <w:abstractNumId w:val="7"/>
  </w:num>
  <w:num w:numId="31" w16cid:durableId="956066067">
    <w:abstractNumId w:val="6"/>
  </w:num>
  <w:num w:numId="32" w16cid:durableId="1287276581">
    <w:abstractNumId w:val="5"/>
  </w:num>
  <w:num w:numId="33" w16cid:durableId="1162618670">
    <w:abstractNumId w:val="4"/>
  </w:num>
  <w:num w:numId="34" w16cid:durableId="1198349320">
    <w:abstractNumId w:val="3"/>
  </w:num>
  <w:num w:numId="35" w16cid:durableId="1110275490">
    <w:abstractNumId w:val="2"/>
  </w:num>
  <w:num w:numId="36" w16cid:durableId="1579244957">
    <w:abstractNumId w:val="1"/>
  </w:num>
  <w:num w:numId="37" w16cid:durableId="1917015965">
    <w:abstractNumId w:val="0"/>
  </w:num>
  <w:num w:numId="38" w16cid:durableId="1010446939">
    <w:abstractNumId w:val="37"/>
  </w:num>
  <w:num w:numId="39" w16cid:durableId="1648164885">
    <w:abstractNumId w:val="42"/>
  </w:num>
  <w:num w:numId="40" w16cid:durableId="1888449688">
    <w:abstractNumId w:val="70"/>
  </w:num>
  <w:num w:numId="41" w16cid:durableId="269630833">
    <w:abstractNumId w:val="64"/>
  </w:num>
  <w:num w:numId="42" w16cid:durableId="320428119">
    <w:abstractNumId w:val="62"/>
  </w:num>
  <w:num w:numId="43" w16cid:durableId="397442136">
    <w:abstractNumId w:val="18"/>
  </w:num>
  <w:num w:numId="44" w16cid:durableId="1935936506">
    <w:abstractNumId w:val="16"/>
  </w:num>
  <w:num w:numId="45" w16cid:durableId="1155798366">
    <w:abstractNumId w:val="75"/>
  </w:num>
  <w:num w:numId="46" w16cid:durableId="1060636147">
    <w:abstractNumId w:val="10"/>
  </w:num>
  <w:num w:numId="47" w16cid:durableId="1628781517">
    <w:abstractNumId w:val="27"/>
  </w:num>
  <w:num w:numId="48" w16cid:durableId="1938363928">
    <w:abstractNumId w:val="13"/>
  </w:num>
  <w:num w:numId="49" w16cid:durableId="1113406439">
    <w:abstractNumId w:val="24"/>
  </w:num>
  <w:num w:numId="50" w16cid:durableId="1061295411">
    <w:abstractNumId w:val="8"/>
  </w:num>
  <w:num w:numId="51" w16cid:durableId="1733850395">
    <w:abstractNumId w:val="45"/>
  </w:num>
  <w:num w:numId="52" w16cid:durableId="1537887574">
    <w:abstractNumId w:val="68"/>
  </w:num>
  <w:num w:numId="53" w16cid:durableId="719398763">
    <w:abstractNumId w:val="51"/>
  </w:num>
  <w:num w:numId="54" w16cid:durableId="570501413">
    <w:abstractNumId w:val="31"/>
  </w:num>
  <w:num w:numId="55" w16cid:durableId="626158587">
    <w:abstractNumId w:val="73"/>
  </w:num>
  <w:num w:numId="56" w16cid:durableId="250239612">
    <w:abstractNumId w:val="80"/>
  </w:num>
  <w:num w:numId="57" w16cid:durableId="1524780588">
    <w:abstractNumId w:val="59"/>
  </w:num>
  <w:num w:numId="58" w16cid:durableId="993752788">
    <w:abstractNumId w:val="19"/>
  </w:num>
  <w:num w:numId="59" w16cid:durableId="1676884108">
    <w:abstractNumId w:val="50"/>
  </w:num>
  <w:num w:numId="60" w16cid:durableId="550188381">
    <w:abstractNumId w:val="26"/>
  </w:num>
  <w:num w:numId="61" w16cid:durableId="1766153276">
    <w:abstractNumId w:val="35"/>
  </w:num>
  <w:num w:numId="62" w16cid:durableId="1048839692">
    <w:abstractNumId w:val="34"/>
  </w:num>
  <w:num w:numId="63" w16cid:durableId="721059514">
    <w:abstractNumId w:val="15"/>
  </w:num>
  <w:num w:numId="64" w16cid:durableId="1946187008">
    <w:abstractNumId w:val="46"/>
  </w:num>
  <w:num w:numId="65" w16cid:durableId="686097630">
    <w:abstractNumId w:val="44"/>
  </w:num>
  <w:num w:numId="66" w16cid:durableId="601035264">
    <w:abstractNumId w:val="79"/>
  </w:num>
  <w:num w:numId="67" w16cid:durableId="815681235">
    <w:abstractNumId w:val="9"/>
  </w:num>
  <w:num w:numId="68" w16cid:durableId="864487486">
    <w:abstractNumId w:val="23"/>
  </w:num>
  <w:num w:numId="69" w16cid:durableId="1506434917">
    <w:abstractNumId w:val="61"/>
  </w:num>
  <w:num w:numId="70" w16cid:durableId="1753891651">
    <w:abstractNumId w:val="76"/>
  </w:num>
  <w:num w:numId="71" w16cid:durableId="692002647">
    <w:abstractNumId w:val="11"/>
  </w:num>
  <w:num w:numId="72" w16cid:durableId="184250198">
    <w:abstractNumId w:val="47"/>
  </w:num>
  <w:num w:numId="73" w16cid:durableId="12994544">
    <w:abstractNumId w:val="48"/>
  </w:num>
  <w:num w:numId="74" w16cid:durableId="1948391717">
    <w:abstractNumId w:val="30"/>
  </w:num>
  <w:num w:numId="75" w16cid:durableId="1169446516">
    <w:abstractNumId w:val="39"/>
  </w:num>
  <w:num w:numId="76" w16cid:durableId="697386873">
    <w:abstractNumId w:val="32"/>
  </w:num>
  <w:num w:numId="77" w16cid:durableId="2092464505">
    <w:abstractNumId w:val="12"/>
  </w:num>
  <w:num w:numId="78" w16cid:durableId="1953121801">
    <w:abstractNumId w:val="40"/>
  </w:num>
  <w:num w:numId="79" w16cid:durableId="1096287928">
    <w:abstractNumId w:val="55"/>
  </w:num>
  <w:num w:numId="80" w16cid:durableId="1588733074">
    <w:abstractNumId w:val="33"/>
  </w:num>
  <w:num w:numId="81" w16cid:durableId="941491830">
    <w:abstractNumId w:val="56"/>
  </w:num>
  <w:num w:numId="82" w16cid:durableId="145443315">
    <w:abstractNumId w:val="36"/>
  </w:num>
  <w:num w:numId="83" w16cid:durableId="143162512">
    <w:abstractNumId w:val="60"/>
  </w:num>
  <w:num w:numId="84" w16cid:durableId="35592568">
    <w:abstractNumId w:val="22"/>
  </w:num>
  <w:num w:numId="85" w16cid:durableId="1155338592">
    <w:abstractNumId w:val="41"/>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8CD"/>
    <w:rsid w:val="0000131A"/>
    <w:rsid w:val="0000179C"/>
    <w:rsid w:val="00003337"/>
    <w:rsid w:val="000033C1"/>
    <w:rsid w:val="00003EC4"/>
    <w:rsid w:val="00004130"/>
    <w:rsid w:val="000043FD"/>
    <w:rsid w:val="0000452F"/>
    <w:rsid w:val="00004584"/>
    <w:rsid w:val="00005114"/>
    <w:rsid w:val="00005E4F"/>
    <w:rsid w:val="00006316"/>
    <w:rsid w:val="0000647F"/>
    <w:rsid w:val="0000681A"/>
    <w:rsid w:val="000109ED"/>
    <w:rsid w:val="00010A82"/>
    <w:rsid w:val="00010C69"/>
    <w:rsid w:val="000118C0"/>
    <w:rsid w:val="000129FE"/>
    <w:rsid w:val="00013CDA"/>
    <w:rsid w:val="00014C03"/>
    <w:rsid w:val="0001659B"/>
    <w:rsid w:val="000168D6"/>
    <w:rsid w:val="000171B1"/>
    <w:rsid w:val="000175FC"/>
    <w:rsid w:val="00017FCC"/>
    <w:rsid w:val="00020039"/>
    <w:rsid w:val="0002076B"/>
    <w:rsid w:val="0002087F"/>
    <w:rsid w:val="00021F9A"/>
    <w:rsid w:val="00022129"/>
    <w:rsid w:val="000223A6"/>
    <w:rsid w:val="00022E4C"/>
    <w:rsid w:val="00022EF7"/>
    <w:rsid w:val="00022EFA"/>
    <w:rsid w:val="00023089"/>
    <w:rsid w:val="000234D2"/>
    <w:rsid w:val="00032205"/>
    <w:rsid w:val="00033780"/>
    <w:rsid w:val="000344C7"/>
    <w:rsid w:val="00035681"/>
    <w:rsid w:val="00035EFF"/>
    <w:rsid w:val="000361B4"/>
    <w:rsid w:val="0003696D"/>
    <w:rsid w:val="00041360"/>
    <w:rsid w:val="000421F7"/>
    <w:rsid w:val="00044A05"/>
    <w:rsid w:val="00045E98"/>
    <w:rsid w:val="000463CD"/>
    <w:rsid w:val="000463F5"/>
    <w:rsid w:val="00047EB9"/>
    <w:rsid w:val="0005024C"/>
    <w:rsid w:val="000504CA"/>
    <w:rsid w:val="0005115B"/>
    <w:rsid w:val="000526F1"/>
    <w:rsid w:val="0005340B"/>
    <w:rsid w:val="00053563"/>
    <w:rsid w:val="00053DD7"/>
    <w:rsid w:val="0005417F"/>
    <w:rsid w:val="0005418E"/>
    <w:rsid w:val="000549E6"/>
    <w:rsid w:val="00054F3C"/>
    <w:rsid w:val="0005511B"/>
    <w:rsid w:val="000552B7"/>
    <w:rsid w:val="0005541F"/>
    <w:rsid w:val="0005580A"/>
    <w:rsid w:val="00055B66"/>
    <w:rsid w:val="00057121"/>
    <w:rsid w:val="00057177"/>
    <w:rsid w:val="000600AB"/>
    <w:rsid w:val="00060359"/>
    <w:rsid w:val="00060706"/>
    <w:rsid w:val="000610D3"/>
    <w:rsid w:val="00062DA2"/>
    <w:rsid w:val="00062DF0"/>
    <w:rsid w:val="000648D1"/>
    <w:rsid w:val="000648D5"/>
    <w:rsid w:val="000657A9"/>
    <w:rsid w:val="0006620F"/>
    <w:rsid w:val="00066358"/>
    <w:rsid w:val="000665C5"/>
    <w:rsid w:val="00066F67"/>
    <w:rsid w:val="0006743B"/>
    <w:rsid w:val="00067DE1"/>
    <w:rsid w:val="000705C2"/>
    <w:rsid w:val="000706AA"/>
    <w:rsid w:val="000714E3"/>
    <w:rsid w:val="00071657"/>
    <w:rsid w:val="0007241E"/>
    <w:rsid w:val="00072E00"/>
    <w:rsid w:val="0007344A"/>
    <w:rsid w:val="000736DD"/>
    <w:rsid w:val="000739DA"/>
    <w:rsid w:val="00073C4A"/>
    <w:rsid w:val="00073CAC"/>
    <w:rsid w:val="00073ED9"/>
    <w:rsid w:val="00073F7D"/>
    <w:rsid w:val="00074D56"/>
    <w:rsid w:val="00076227"/>
    <w:rsid w:val="00076B86"/>
    <w:rsid w:val="000772CB"/>
    <w:rsid w:val="00080F50"/>
    <w:rsid w:val="0008112D"/>
    <w:rsid w:val="000812BF"/>
    <w:rsid w:val="000817CD"/>
    <w:rsid w:val="0008219C"/>
    <w:rsid w:val="00082930"/>
    <w:rsid w:val="00082D39"/>
    <w:rsid w:val="00083206"/>
    <w:rsid w:val="000844D3"/>
    <w:rsid w:val="000867D0"/>
    <w:rsid w:val="00086A19"/>
    <w:rsid w:val="000902C7"/>
    <w:rsid w:val="00090568"/>
    <w:rsid w:val="000906FF"/>
    <w:rsid w:val="000909DF"/>
    <w:rsid w:val="00090D6A"/>
    <w:rsid w:val="00091B3B"/>
    <w:rsid w:val="00092753"/>
    <w:rsid w:val="00093DC8"/>
    <w:rsid w:val="0009510A"/>
    <w:rsid w:val="000958D4"/>
    <w:rsid w:val="00096BD2"/>
    <w:rsid w:val="00097627"/>
    <w:rsid w:val="00097851"/>
    <w:rsid w:val="000978BB"/>
    <w:rsid w:val="000A09A5"/>
    <w:rsid w:val="000A0EC6"/>
    <w:rsid w:val="000A15AE"/>
    <w:rsid w:val="000A15B3"/>
    <w:rsid w:val="000A188B"/>
    <w:rsid w:val="000A2466"/>
    <w:rsid w:val="000A2AA8"/>
    <w:rsid w:val="000A445A"/>
    <w:rsid w:val="000A490B"/>
    <w:rsid w:val="000A5659"/>
    <w:rsid w:val="000A593F"/>
    <w:rsid w:val="000A73D5"/>
    <w:rsid w:val="000A7E39"/>
    <w:rsid w:val="000A7EC9"/>
    <w:rsid w:val="000B0F99"/>
    <w:rsid w:val="000B1014"/>
    <w:rsid w:val="000B154F"/>
    <w:rsid w:val="000B1B3A"/>
    <w:rsid w:val="000B1F52"/>
    <w:rsid w:val="000B21AA"/>
    <w:rsid w:val="000B2230"/>
    <w:rsid w:val="000B380B"/>
    <w:rsid w:val="000B3AE1"/>
    <w:rsid w:val="000B3DF1"/>
    <w:rsid w:val="000B4263"/>
    <w:rsid w:val="000B4D18"/>
    <w:rsid w:val="000B5176"/>
    <w:rsid w:val="000B52D4"/>
    <w:rsid w:val="000B52D7"/>
    <w:rsid w:val="000B5754"/>
    <w:rsid w:val="000B5F6B"/>
    <w:rsid w:val="000B70ED"/>
    <w:rsid w:val="000B745B"/>
    <w:rsid w:val="000B7F14"/>
    <w:rsid w:val="000C0B0F"/>
    <w:rsid w:val="000C16D6"/>
    <w:rsid w:val="000C203B"/>
    <w:rsid w:val="000C33A5"/>
    <w:rsid w:val="000C4481"/>
    <w:rsid w:val="000C44C6"/>
    <w:rsid w:val="000C55C5"/>
    <w:rsid w:val="000C5ACD"/>
    <w:rsid w:val="000C6AF5"/>
    <w:rsid w:val="000C7027"/>
    <w:rsid w:val="000C7068"/>
    <w:rsid w:val="000D0946"/>
    <w:rsid w:val="000D0B4C"/>
    <w:rsid w:val="000D110A"/>
    <w:rsid w:val="000D17A6"/>
    <w:rsid w:val="000D1D70"/>
    <w:rsid w:val="000D26A0"/>
    <w:rsid w:val="000D26F5"/>
    <w:rsid w:val="000D2DC3"/>
    <w:rsid w:val="000D33DB"/>
    <w:rsid w:val="000D3C75"/>
    <w:rsid w:val="000D40B8"/>
    <w:rsid w:val="000D4167"/>
    <w:rsid w:val="000D4421"/>
    <w:rsid w:val="000D4EE9"/>
    <w:rsid w:val="000D57B2"/>
    <w:rsid w:val="000D6B3F"/>
    <w:rsid w:val="000D6E0E"/>
    <w:rsid w:val="000D73FE"/>
    <w:rsid w:val="000E0429"/>
    <w:rsid w:val="000E05E0"/>
    <w:rsid w:val="000E05EA"/>
    <w:rsid w:val="000E06CF"/>
    <w:rsid w:val="000E194D"/>
    <w:rsid w:val="000E2194"/>
    <w:rsid w:val="000E231F"/>
    <w:rsid w:val="000E30DD"/>
    <w:rsid w:val="000E4F7F"/>
    <w:rsid w:val="000E54D5"/>
    <w:rsid w:val="000E5D51"/>
    <w:rsid w:val="000E614F"/>
    <w:rsid w:val="000E6A9B"/>
    <w:rsid w:val="000E6DDB"/>
    <w:rsid w:val="000E7342"/>
    <w:rsid w:val="000E750B"/>
    <w:rsid w:val="000E7856"/>
    <w:rsid w:val="000E7F72"/>
    <w:rsid w:val="000F05F0"/>
    <w:rsid w:val="000F0683"/>
    <w:rsid w:val="000F07C2"/>
    <w:rsid w:val="000F0C9C"/>
    <w:rsid w:val="000F1388"/>
    <w:rsid w:val="000F3449"/>
    <w:rsid w:val="000F37F7"/>
    <w:rsid w:val="000F3EFB"/>
    <w:rsid w:val="000F475A"/>
    <w:rsid w:val="000F552C"/>
    <w:rsid w:val="000F663C"/>
    <w:rsid w:val="000F6A7B"/>
    <w:rsid w:val="000F6FA8"/>
    <w:rsid w:val="000F7273"/>
    <w:rsid w:val="00100206"/>
    <w:rsid w:val="00100F77"/>
    <w:rsid w:val="001012CE"/>
    <w:rsid w:val="0010184C"/>
    <w:rsid w:val="00101BAD"/>
    <w:rsid w:val="001025CF"/>
    <w:rsid w:val="00102CB2"/>
    <w:rsid w:val="0010356F"/>
    <w:rsid w:val="001043D3"/>
    <w:rsid w:val="001044D8"/>
    <w:rsid w:val="00104704"/>
    <w:rsid w:val="00104C43"/>
    <w:rsid w:val="00104FFC"/>
    <w:rsid w:val="001058B3"/>
    <w:rsid w:val="001066D9"/>
    <w:rsid w:val="00106BBA"/>
    <w:rsid w:val="00107908"/>
    <w:rsid w:val="00107C31"/>
    <w:rsid w:val="00111423"/>
    <w:rsid w:val="001118B3"/>
    <w:rsid w:val="00111E24"/>
    <w:rsid w:val="00112192"/>
    <w:rsid w:val="0011232A"/>
    <w:rsid w:val="00112847"/>
    <w:rsid w:val="00112A10"/>
    <w:rsid w:val="00112C1D"/>
    <w:rsid w:val="0011339D"/>
    <w:rsid w:val="001138FC"/>
    <w:rsid w:val="00113A1D"/>
    <w:rsid w:val="00113B87"/>
    <w:rsid w:val="00113F0E"/>
    <w:rsid w:val="00115249"/>
    <w:rsid w:val="00115660"/>
    <w:rsid w:val="00116D08"/>
    <w:rsid w:val="00117D6A"/>
    <w:rsid w:val="00120408"/>
    <w:rsid w:val="00120474"/>
    <w:rsid w:val="00120BDF"/>
    <w:rsid w:val="00121189"/>
    <w:rsid w:val="001215A5"/>
    <w:rsid w:val="00122ABB"/>
    <w:rsid w:val="00122B4B"/>
    <w:rsid w:val="001258A2"/>
    <w:rsid w:val="00125C98"/>
    <w:rsid w:val="00125DB7"/>
    <w:rsid w:val="0012629E"/>
    <w:rsid w:val="0012650A"/>
    <w:rsid w:val="0012666B"/>
    <w:rsid w:val="001266B6"/>
    <w:rsid w:val="0012706A"/>
    <w:rsid w:val="00127D9B"/>
    <w:rsid w:val="00127E6A"/>
    <w:rsid w:val="00130FB8"/>
    <w:rsid w:val="00131EDF"/>
    <w:rsid w:val="00131EE7"/>
    <w:rsid w:val="00135479"/>
    <w:rsid w:val="001356DF"/>
    <w:rsid w:val="00135ABD"/>
    <w:rsid w:val="00135EB3"/>
    <w:rsid w:val="001361B7"/>
    <w:rsid w:val="00136F6A"/>
    <w:rsid w:val="001376A5"/>
    <w:rsid w:val="00137E5F"/>
    <w:rsid w:val="001411BC"/>
    <w:rsid w:val="00141323"/>
    <w:rsid w:val="00141ED0"/>
    <w:rsid w:val="001425B6"/>
    <w:rsid w:val="00142AC8"/>
    <w:rsid w:val="00142D49"/>
    <w:rsid w:val="00143B1D"/>
    <w:rsid w:val="00143F7A"/>
    <w:rsid w:val="001442AB"/>
    <w:rsid w:val="00144890"/>
    <w:rsid w:val="00144A70"/>
    <w:rsid w:val="00144BDC"/>
    <w:rsid w:val="00146CF6"/>
    <w:rsid w:val="00146EA8"/>
    <w:rsid w:val="00147094"/>
    <w:rsid w:val="00147349"/>
    <w:rsid w:val="00150A65"/>
    <w:rsid w:val="00150B17"/>
    <w:rsid w:val="00151527"/>
    <w:rsid w:val="0015260B"/>
    <w:rsid w:val="00152832"/>
    <w:rsid w:val="0015297D"/>
    <w:rsid w:val="001542C7"/>
    <w:rsid w:val="00154A8C"/>
    <w:rsid w:val="00154B3D"/>
    <w:rsid w:val="0015651C"/>
    <w:rsid w:val="00157294"/>
    <w:rsid w:val="0016135F"/>
    <w:rsid w:val="0016168C"/>
    <w:rsid w:val="00161B69"/>
    <w:rsid w:val="0016266D"/>
    <w:rsid w:val="00162D00"/>
    <w:rsid w:val="00164BD1"/>
    <w:rsid w:val="001653D3"/>
    <w:rsid w:val="00165560"/>
    <w:rsid w:val="001655DB"/>
    <w:rsid w:val="001657B4"/>
    <w:rsid w:val="00166C22"/>
    <w:rsid w:val="00166ED6"/>
    <w:rsid w:val="00167F23"/>
    <w:rsid w:val="00167FED"/>
    <w:rsid w:val="00170A6A"/>
    <w:rsid w:val="00172074"/>
    <w:rsid w:val="0017220D"/>
    <w:rsid w:val="00175855"/>
    <w:rsid w:val="00175F61"/>
    <w:rsid w:val="0017633E"/>
    <w:rsid w:val="00177815"/>
    <w:rsid w:val="00177C3B"/>
    <w:rsid w:val="001800EA"/>
    <w:rsid w:val="00180CE2"/>
    <w:rsid w:val="00181321"/>
    <w:rsid w:val="00181637"/>
    <w:rsid w:val="001819AE"/>
    <w:rsid w:val="001823FF"/>
    <w:rsid w:val="001825F4"/>
    <w:rsid w:val="0018319E"/>
    <w:rsid w:val="00183212"/>
    <w:rsid w:val="0018377F"/>
    <w:rsid w:val="00183993"/>
    <w:rsid w:val="00184576"/>
    <w:rsid w:val="00184B26"/>
    <w:rsid w:val="00184F0F"/>
    <w:rsid w:val="0018570D"/>
    <w:rsid w:val="00186883"/>
    <w:rsid w:val="0018690E"/>
    <w:rsid w:val="00186969"/>
    <w:rsid w:val="0018777E"/>
    <w:rsid w:val="0019011C"/>
    <w:rsid w:val="00190BF7"/>
    <w:rsid w:val="00191565"/>
    <w:rsid w:val="001918EE"/>
    <w:rsid w:val="001932FB"/>
    <w:rsid w:val="00193D29"/>
    <w:rsid w:val="00195B00"/>
    <w:rsid w:val="0019626F"/>
    <w:rsid w:val="00197B72"/>
    <w:rsid w:val="001A0743"/>
    <w:rsid w:val="001A0F75"/>
    <w:rsid w:val="001A0F8D"/>
    <w:rsid w:val="001A111E"/>
    <w:rsid w:val="001A1188"/>
    <w:rsid w:val="001A2632"/>
    <w:rsid w:val="001A2769"/>
    <w:rsid w:val="001A373F"/>
    <w:rsid w:val="001A42C0"/>
    <w:rsid w:val="001A4D24"/>
    <w:rsid w:val="001A6B63"/>
    <w:rsid w:val="001A7821"/>
    <w:rsid w:val="001A7F93"/>
    <w:rsid w:val="001B0F22"/>
    <w:rsid w:val="001B1112"/>
    <w:rsid w:val="001B1149"/>
    <w:rsid w:val="001B2B52"/>
    <w:rsid w:val="001B38DA"/>
    <w:rsid w:val="001B3D8B"/>
    <w:rsid w:val="001B4928"/>
    <w:rsid w:val="001B4D9A"/>
    <w:rsid w:val="001B5449"/>
    <w:rsid w:val="001B6D58"/>
    <w:rsid w:val="001B7581"/>
    <w:rsid w:val="001C2056"/>
    <w:rsid w:val="001C28E4"/>
    <w:rsid w:val="001C2991"/>
    <w:rsid w:val="001C3E2F"/>
    <w:rsid w:val="001C45A2"/>
    <w:rsid w:val="001C4DBE"/>
    <w:rsid w:val="001C4F56"/>
    <w:rsid w:val="001C5023"/>
    <w:rsid w:val="001C565A"/>
    <w:rsid w:val="001C61F0"/>
    <w:rsid w:val="001C6B8C"/>
    <w:rsid w:val="001C6BCE"/>
    <w:rsid w:val="001C79B2"/>
    <w:rsid w:val="001C7F5B"/>
    <w:rsid w:val="001D006C"/>
    <w:rsid w:val="001D03A3"/>
    <w:rsid w:val="001D05EE"/>
    <w:rsid w:val="001D0E6B"/>
    <w:rsid w:val="001D144D"/>
    <w:rsid w:val="001D2EA1"/>
    <w:rsid w:val="001D32DD"/>
    <w:rsid w:val="001D37E9"/>
    <w:rsid w:val="001D3BC6"/>
    <w:rsid w:val="001D4FC9"/>
    <w:rsid w:val="001D514E"/>
    <w:rsid w:val="001D5F4B"/>
    <w:rsid w:val="001D7310"/>
    <w:rsid w:val="001D7489"/>
    <w:rsid w:val="001D796E"/>
    <w:rsid w:val="001E0367"/>
    <w:rsid w:val="001E1399"/>
    <w:rsid w:val="001E178E"/>
    <w:rsid w:val="001E1C0A"/>
    <w:rsid w:val="001E4306"/>
    <w:rsid w:val="001E47AD"/>
    <w:rsid w:val="001E48A7"/>
    <w:rsid w:val="001E53FF"/>
    <w:rsid w:val="001E58CC"/>
    <w:rsid w:val="001E64D4"/>
    <w:rsid w:val="001E687D"/>
    <w:rsid w:val="001E7B11"/>
    <w:rsid w:val="001F0034"/>
    <w:rsid w:val="001F0174"/>
    <w:rsid w:val="001F07F1"/>
    <w:rsid w:val="001F0BC7"/>
    <w:rsid w:val="001F13E9"/>
    <w:rsid w:val="001F1ADB"/>
    <w:rsid w:val="001F1DDA"/>
    <w:rsid w:val="001F2707"/>
    <w:rsid w:val="001F2BD8"/>
    <w:rsid w:val="001F489B"/>
    <w:rsid w:val="001F4FC8"/>
    <w:rsid w:val="001F5DD3"/>
    <w:rsid w:val="001F5DEC"/>
    <w:rsid w:val="001F62B6"/>
    <w:rsid w:val="001F6EA4"/>
    <w:rsid w:val="001F71AF"/>
    <w:rsid w:val="001F79FD"/>
    <w:rsid w:val="001F7A32"/>
    <w:rsid w:val="001F7DF2"/>
    <w:rsid w:val="0020011A"/>
    <w:rsid w:val="00200509"/>
    <w:rsid w:val="0020077B"/>
    <w:rsid w:val="00200AB5"/>
    <w:rsid w:val="00200C92"/>
    <w:rsid w:val="00201347"/>
    <w:rsid w:val="00201CE4"/>
    <w:rsid w:val="00202411"/>
    <w:rsid w:val="00202C3B"/>
    <w:rsid w:val="00202C3E"/>
    <w:rsid w:val="00202D95"/>
    <w:rsid w:val="00203CAE"/>
    <w:rsid w:val="00203F2C"/>
    <w:rsid w:val="002041F2"/>
    <w:rsid w:val="002059BE"/>
    <w:rsid w:val="00206065"/>
    <w:rsid w:val="002068DD"/>
    <w:rsid w:val="00206AF8"/>
    <w:rsid w:val="00206C27"/>
    <w:rsid w:val="002075EA"/>
    <w:rsid w:val="00207EB4"/>
    <w:rsid w:val="002100FC"/>
    <w:rsid w:val="002102F8"/>
    <w:rsid w:val="00210A64"/>
    <w:rsid w:val="00211ABE"/>
    <w:rsid w:val="002122F2"/>
    <w:rsid w:val="00212862"/>
    <w:rsid w:val="00213E43"/>
    <w:rsid w:val="00214097"/>
    <w:rsid w:val="002140D4"/>
    <w:rsid w:val="00214178"/>
    <w:rsid w:val="002141AD"/>
    <w:rsid w:val="00214E49"/>
    <w:rsid w:val="002156D3"/>
    <w:rsid w:val="00215CE4"/>
    <w:rsid w:val="0021611E"/>
    <w:rsid w:val="00216FDF"/>
    <w:rsid w:val="00217035"/>
    <w:rsid w:val="002173C2"/>
    <w:rsid w:val="00217410"/>
    <w:rsid w:val="002176C3"/>
    <w:rsid w:val="002179C0"/>
    <w:rsid w:val="00217BFD"/>
    <w:rsid w:val="0022173B"/>
    <w:rsid w:val="00221B06"/>
    <w:rsid w:val="00222789"/>
    <w:rsid w:val="00223341"/>
    <w:rsid w:val="00223587"/>
    <w:rsid w:val="00224880"/>
    <w:rsid w:val="0022509F"/>
    <w:rsid w:val="002252A5"/>
    <w:rsid w:val="00225E13"/>
    <w:rsid w:val="00225F0A"/>
    <w:rsid w:val="00225FE3"/>
    <w:rsid w:val="002268F1"/>
    <w:rsid w:val="00226B4F"/>
    <w:rsid w:val="00226E29"/>
    <w:rsid w:val="0022729D"/>
    <w:rsid w:val="002273E0"/>
    <w:rsid w:val="002308EB"/>
    <w:rsid w:val="00230D26"/>
    <w:rsid w:val="00230EE7"/>
    <w:rsid w:val="0023198C"/>
    <w:rsid w:val="0023235C"/>
    <w:rsid w:val="002323DE"/>
    <w:rsid w:val="00232573"/>
    <w:rsid w:val="00233213"/>
    <w:rsid w:val="00234069"/>
    <w:rsid w:val="0023518D"/>
    <w:rsid w:val="00235778"/>
    <w:rsid w:val="00235D47"/>
    <w:rsid w:val="00235D64"/>
    <w:rsid w:val="00236627"/>
    <w:rsid w:val="002366A9"/>
    <w:rsid w:val="00236D7C"/>
    <w:rsid w:val="00236DA8"/>
    <w:rsid w:val="002407CF"/>
    <w:rsid w:val="002418B9"/>
    <w:rsid w:val="002420FF"/>
    <w:rsid w:val="00242EE7"/>
    <w:rsid w:val="00243111"/>
    <w:rsid w:val="00243B7F"/>
    <w:rsid w:val="00244323"/>
    <w:rsid w:val="00244335"/>
    <w:rsid w:val="00244606"/>
    <w:rsid w:val="00244649"/>
    <w:rsid w:val="00244780"/>
    <w:rsid w:val="00244C7A"/>
    <w:rsid w:val="00244E2E"/>
    <w:rsid w:val="002458B3"/>
    <w:rsid w:val="002458DD"/>
    <w:rsid w:val="0024673B"/>
    <w:rsid w:val="00247110"/>
    <w:rsid w:val="00247897"/>
    <w:rsid w:val="00247905"/>
    <w:rsid w:val="00247AA8"/>
    <w:rsid w:val="0025043B"/>
    <w:rsid w:val="00250EFA"/>
    <w:rsid w:val="00251138"/>
    <w:rsid w:val="00251248"/>
    <w:rsid w:val="00251DB0"/>
    <w:rsid w:val="002528D9"/>
    <w:rsid w:val="00252ECD"/>
    <w:rsid w:val="00253612"/>
    <w:rsid w:val="00253BA5"/>
    <w:rsid w:val="00254596"/>
    <w:rsid w:val="00254D31"/>
    <w:rsid w:val="00256475"/>
    <w:rsid w:val="00257671"/>
    <w:rsid w:val="00257B80"/>
    <w:rsid w:val="00260D15"/>
    <w:rsid w:val="00261222"/>
    <w:rsid w:val="0026177C"/>
    <w:rsid w:val="00261AB9"/>
    <w:rsid w:val="0026277F"/>
    <w:rsid w:val="002627B7"/>
    <w:rsid w:val="002627F0"/>
    <w:rsid w:val="00262A5A"/>
    <w:rsid w:val="00262C08"/>
    <w:rsid w:val="00262EF8"/>
    <w:rsid w:val="002639EA"/>
    <w:rsid w:val="002651E8"/>
    <w:rsid w:val="002652A2"/>
    <w:rsid w:val="00265CE2"/>
    <w:rsid w:val="00265EC5"/>
    <w:rsid w:val="00266708"/>
    <w:rsid w:val="00266A3B"/>
    <w:rsid w:val="00266AE5"/>
    <w:rsid w:val="002670D0"/>
    <w:rsid w:val="0026798A"/>
    <w:rsid w:val="00270ACB"/>
    <w:rsid w:val="00270D91"/>
    <w:rsid w:val="0027132E"/>
    <w:rsid w:val="002734AB"/>
    <w:rsid w:val="00274C03"/>
    <w:rsid w:val="00274D1C"/>
    <w:rsid w:val="00275C59"/>
    <w:rsid w:val="00276670"/>
    <w:rsid w:val="002773A4"/>
    <w:rsid w:val="00277671"/>
    <w:rsid w:val="00280336"/>
    <w:rsid w:val="002812AF"/>
    <w:rsid w:val="00281ED8"/>
    <w:rsid w:val="00282B00"/>
    <w:rsid w:val="002840EE"/>
    <w:rsid w:val="0028444E"/>
    <w:rsid w:val="002844DB"/>
    <w:rsid w:val="002869D7"/>
    <w:rsid w:val="00286F4A"/>
    <w:rsid w:val="00287869"/>
    <w:rsid w:val="00287BEA"/>
    <w:rsid w:val="00287EA2"/>
    <w:rsid w:val="0029034D"/>
    <w:rsid w:val="002907C0"/>
    <w:rsid w:val="002911AD"/>
    <w:rsid w:val="002916A3"/>
    <w:rsid w:val="00291B6B"/>
    <w:rsid w:val="00291E36"/>
    <w:rsid w:val="00292070"/>
    <w:rsid w:val="00292481"/>
    <w:rsid w:val="002928DF"/>
    <w:rsid w:val="00292DCE"/>
    <w:rsid w:val="00293BD3"/>
    <w:rsid w:val="0029429A"/>
    <w:rsid w:val="00294E1E"/>
    <w:rsid w:val="00295433"/>
    <w:rsid w:val="002956EB"/>
    <w:rsid w:val="0029576F"/>
    <w:rsid w:val="00295B35"/>
    <w:rsid w:val="002969F2"/>
    <w:rsid w:val="002973F8"/>
    <w:rsid w:val="00297616"/>
    <w:rsid w:val="002A17BD"/>
    <w:rsid w:val="002A28C9"/>
    <w:rsid w:val="002A2B97"/>
    <w:rsid w:val="002A3EFC"/>
    <w:rsid w:val="002A5557"/>
    <w:rsid w:val="002A5649"/>
    <w:rsid w:val="002A5A83"/>
    <w:rsid w:val="002A5D36"/>
    <w:rsid w:val="002A63CB"/>
    <w:rsid w:val="002A7375"/>
    <w:rsid w:val="002B0072"/>
    <w:rsid w:val="002B0788"/>
    <w:rsid w:val="002B07AA"/>
    <w:rsid w:val="002B0EAD"/>
    <w:rsid w:val="002B1AC7"/>
    <w:rsid w:val="002B2412"/>
    <w:rsid w:val="002B30A1"/>
    <w:rsid w:val="002B4F2C"/>
    <w:rsid w:val="002B505E"/>
    <w:rsid w:val="002B561C"/>
    <w:rsid w:val="002B6CEC"/>
    <w:rsid w:val="002C0645"/>
    <w:rsid w:val="002C2042"/>
    <w:rsid w:val="002C2D8A"/>
    <w:rsid w:val="002C44A9"/>
    <w:rsid w:val="002C48A2"/>
    <w:rsid w:val="002C49AA"/>
    <w:rsid w:val="002C4BCF"/>
    <w:rsid w:val="002C51F3"/>
    <w:rsid w:val="002C578F"/>
    <w:rsid w:val="002C5EAA"/>
    <w:rsid w:val="002C68D5"/>
    <w:rsid w:val="002C71FF"/>
    <w:rsid w:val="002C722B"/>
    <w:rsid w:val="002C77E8"/>
    <w:rsid w:val="002C790B"/>
    <w:rsid w:val="002D0B72"/>
    <w:rsid w:val="002D11AA"/>
    <w:rsid w:val="002D1377"/>
    <w:rsid w:val="002D2095"/>
    <w:rsid w:val="002D3025"/>
    <w:rsid w:val="002D355F"/>
    <w:rsid w:val="002D4F6E"/>
    <w:rsid w:val="002D504B"/>
    <w:rsid w:val="002D51B7"/>
    <w:rsid w:val="002D535D"/>
    <w:rsid w:val="002D5910"/>
    <w:rsid w:val="002D5EE8"/>
    <w:rsid w:val="002D6AA7"/>
    <w:rsid w:val="002D7A64"/>
    <w:rsid w:val="002D7CA4"/>
    <w:rsid w:val="002E0004"/>
    <w:rsid w:val="002E0EC7"/>
    <w:rsid w:val="002E135E"/>
    <w:rsid w:val="002E169A"/>
    <w:rsid w:val="002E181E"/>
    <w:rsid w:val="002E27C1"/>
    <w:rsid w:val="002E2ECC"/>
    <w:rsid w:val="002E3BA6"/>
    <w:rsid w:val="002E4921"/>
    <w:rsid w:val="002E501D"/>
    <w:rsid w:val="002E623F"/>
    <w:rsid w:val="002E6301"/>
    <w:rsid w:val="002E65CA"/>
    <w:rsid w:val="002E6C89"/>
    <w:rsid w:val="002E6D5E"/>
    <w:rsid w:val="002E7182"/>
    <w:rsid w:val="002E7E3D"/>
    <w:rsid w:val="002F06B0"/>
    <w:rsid w:val="002F1D72"/>
    <w:rsid w:val="002F23F1"/>
    <w:rsid w:val="002F297F"/>
    <w:rsid w:val="002F2A56"/>
    <w:rsid w:val="002F3E58"/>
    <w:rsid w:val="002F451D"/>
    <w:rsid w:val="002F4869"/>
    <w:rsid w:val="002F5723"/>
    <w:rsid w:val="002F6504"/>
    <w:rsid w:val="002F6B71"/>
    <w:rsid w:val="002F6D30"/>
    <w:rsid w:val="002F6E26"/>
    <w:rsid w:val="003002EC"/>
    <w:rsid w:val="00300490"/>
    <w:rsid w:val="0030058B"/>
    <w:rsid w:val="003006CD"/>
    <w:rsid w:val="003006F6"/>
    <w:rsid w:val="00301F32"/>
    <w:rsid w:val="00302304"/>
    <w:rsid w:val="00302509"/>
    <w:rsid w:val="003025BE"/>
    <w:rsid w:val="003029CC"/>
    <w:rsid w:val="00302AB2"/>
    <w:rsid w:val="00303AB0"/>
    <w:rsid w:val="00303CEB"/>
    <w:rsid w:val="00304746"/>
    <w:rsid w:val="003055CB"/>
    <w:rsid w:val="0030564C"/>
    <w:rsid w:val="0030575B"/>
    <w:rsid w:val="00305E8D"/>
    <w:rsid w:val="003063E5"/>
    <w:rsid w:val="00306C87"/>
    <w:rsid w:val="00306CD3"/>
    <w:rsid w:val="00307912"/>
    <w:rsid w:val="00307B9D"/>
    <w:rsid w:val="00307BB9"/>
    <w:rsid w:val="00310D02"/>
    <w:rsid w:val="003113CD"/>
    <w:rsid w:val="003117C6"/>
    <w:rsid w:val="00311B70"/>
    <w:rsid w:val="003136F5"/>
    <w:rsid w:val="00313C19"/>
    <w:rsid w:val="00314BC4"/>
    <w:rsid w:val="0031504E"/>
    <w:rsid w:val="00315356"/>
    <w:rsid w:val="003153B9"/>
    <w:rsid w:val="003155C2"/>
    <w:rsid w:val="0031655F"/>
    <w:rsid w:val="00316D02"/>
    <w:rsid w:val="0031768A"/>
    <w:rsid w:val="00317728"/>
    <w:rsid w:val="003202B1"/>
    <w:rsid w:val="00321270"/>
    <w:rsid w:val="00321A06"/>
    <w:rsid w:val="00322871"/>
    <w:rsid w:val="00322DFB"/>
    <w:rsid w:val="003230BC"/>
    <w:rsid w:val="00323354"/>
    <w:rsid w:val="003237C1"/>
    <w:rsid w:val="00323F08"/>
    <w:rsid w:val="0032481D"/>
    <w:rsid w:val="00324A37"/>
    <w:rsid w:val="00325457"/>
    <w:rsid w:val="00325749"/>
    <w:rsid w:val="00325EDB"/>
    <w:rsid w:val="00325FFC"/>
    <w:rsid w:val="00326C1D"/>
    <w:rsid w:val="00331E39"/>
    <w:rsid w:val="0033270C"/>
    <w:rsid w:val="003328C1"/>
    <w:rsid w:val="00333272"/>
    <w:rsid w:val="0033383D"/>
    <w:rsid w:val="0033470C"/>
    <w:rsid w:val="003350BF"/>
    <w:rsid w:val="003354F7"/>
    <w:rsid w:val="00335761"/>
    <w:rsid w:val="00335AA7"/>
    <w:rsid w:val="00336C62"/>
    <w:rsid w:val="003373CC"/>
    <w:rsid w:val="00337988"/>
    <w:rsid w:val="003379B8"/>
    <w:rsid w:val="00337BCA"/>
    <w:rsid w:val="00337E4B"/>
    <w:rsid w:val="003403AC"/>
    <w:rsid w:val="0034045E"/>
    <w:rsid w:val="00341AD0"/>
    <w:rsid w:val="0034214E"/>
    <w:rsid w:val="00342185"/>
    <w:rsid w:val="003423BF"/>
    <w:rsid w:val="00342A7D"/>
    <w:rsid w:val="00342D67"/>
    <w:rsid w:val="00342DCD"/>
    <w:rsid w:val="003431D7"/>
    <w:rsid w:val="00344211"/>
    <w:rsid w:val="003442F8"/>
    <w:rsid w:val="00344B65"/>
    <w:rsid w:val="00344C9A"/>
    <w:rsid w:val="00345E06"/>
    <w:rsid w:val="003470E4"/>
    <w:rsid w:val="00350431"/>
    <w:rsid w:val="00350640"/>
    <w:rsid w:val="00352014"/>
    <w:rsid w:val="00352C25"/>
    <w:rsid w:val="00352F99"/>
    <w:rsid w:val="00353669"/>
    <w:rsid w:val="00353D45"/>
    <w:rsid w:val="0035401D"/>
    <w:rsid w:val="00354CAC"/>
    <w:rsid w:val="003555E0"/>
    <w:rsid w:val="00355D6F"/>
    <w:rsid w:val="00356216"/>
    <w:rsid w:val="003564A0"/>
    <w:rsid w:val="00356C69"/>
    <w:rsid w:val="00357F0C"/>
    <w:rsid w:val="0036001E"/>
    <w:rsid w:val="00361064"/>
    <w:rsid w:val="00361306"/>
    <w:rsid w:val="00361674"/>
    <w:rsid w:val="00361CB4"/>
    <w:rsid w:val="00361E60"/>
    <w:rsid w:val="00361F18"/>
    <w:rsid w:val="00362050"/>
    <w:rsid w:val="00362A12"/>
    <w:rsid w:val="003631DF"/>
    <w:rsid w:val="0036345A"/>
    <w:rsid w:val="00364186"/>
    <w:rsid w:val="00364D49"/>
    <w:rsid w:val="00364F49"/>
    <w:rsid w:val="003675B4"/>
    <w:rsid w:val="00367FB4"/>
    <w:rsid w:val="003706CC"/>
    <w:rsid w:val="0037087B"/>
    <w:rsid w:val="003722D0"/>
    <w:rsid w:val="003730D8"/>
    <w:rsid w:val="0037316C"/>
    <w:rsid w:val="003731BB"/>
    <w:rsid w:val="003731C1"/>
    <w:rsid w:val="00373403"/>
    <w:rsid w:val="00373816"/>
    <w:rsid w:val="0037403B"/>
    <w:rsid w:val="0037420D"/>
    <w:rsid w:val="003742E3"/>
    <w:rsid w:val="003745A1"/>
    <w:rsid w:val="00374B90"/>
    <w:rsid w:val="003758CB"/>
    <w:rsid w:val="00375EF6"/>
    <w:rsid w:val="0037743B"/>
    <w:rsid w:val="0038026E"/>
    <w:rsid w:val="003802C3"/>
    <w:rsid w:val="0038100A"/>
    <w:rsid w:val="00381239"/>
    <w:rsid w:val="00381276"/>
    <w:rsid w:val="003816C2"/>
    <w:rsid w:val="00382B45"/>
    <w:rsid w:val="00383041"/>
    <w:rsid w:val="003831FA"/>
    <w:rsid w:val="003840D7"/>
    <w:rsid w:val="0038666F"/>
    <w:rsid w:val="0038678C"/>
    <w:rsid w:val="00387008"/>
    <w:rsid w:val="0039062D"/>
    <w:rsid w:val="00390994"/>
    <w:rsid w:val="00391D60"/>
    <w:rsid w:val="00391F91"/>
    <w:rsid w:val="00392BBF"/>
    <w:rsid w:val="0039423D"/>
    <w:rsid w:val="0039436F"/>
    <w:rsid w:val="003944E8"/>
    <w:rsid w:val="00395282"/>
    <w:rsid w:val="00395AA4"/>
    <w:rsid w:val="00395ACB"/>
    <w:rsid w:val="00395C99"/>
    <w:rsid w:val="00397689"/>
    <w:rsid w:val="003A0805"/>
    <w:rsid w:val="003A0CB2"/>
    <w:rsid w:val="003A0D5E"/>
    <w:rsid w:val="003A0F40"/>
    <w:rsid w:val="003A166B"/>
    <w:rsid w:val="003A2AB7"/>
    <w:rsid w:val="003A30A2"/>
    <w:rsid w:val="003A35E7"/>
    <w:rsid w:val="003A381F"/>
    <w:rsid w:val="003A3F5F"/>
    <w:rsid w:val="003A474B"/>
    <w:rsid w:val="003A4BB5"/>
    <w:rsid w:val="003A5FCD"/>
    <w:rsid w:val="003A6305"/>
    <w:rsid w:val="003A63F4"/>
    <w:rsid w:val="003A7D32"/>
    <w:rsid w:val="003B0FC8"/>
    <w:rsid w:val="003B1CE6"/>
    <w:rsid w:val="003B29EC"/>
    <w:rsid w:val="003B42AE"/>
    <w:rsid w:val="003B64D8"/>
    <w:rsid w:val="003B6A77"/>
    <w:rsid w:val="003B754E"/>
    <w:rsid w:val="003B7654"/>
    <w:rsid w:val="003B7EAC"/>
    <w:rsid w:val="003C0127"/>
    <w:rsid w:val="003C0645"/>
    <w:rsid w:val="003C0EFB"/>
    <w:rsid w:val="003C155F"/>
    <w:rsid w:val="003C1AA2"/>
    <w:rsid w:val="003C3C21"/>
    <w:rsid w:val="003C4E77"/>
    <w:rsid w:val="003C5187"/>
    <w:rsid w:val="003C520B"/>
    <w:rsid w:val="003C600A"/>
    <w:rsid w:val="003C6260"/>
    <w:rsid w:val="003C7305"/>
    <w:rsid w:val="003C7525"/>
    <w:rsid w:val="003C7E3E"/>
    <w:rsid w:val="003D040A"/>
    <w:rsid w:val="003D085A"/>
    <w:rsid w:val="003D0DF4"/>
    <w:rsid w:val="003D15EE"/>
    <w:rsid w:val="003D32E1"/>
    <w:rsid w:val="003D3CFC"/>
    <w:rsid w:val="003D458B"/>
    <w:rsid w:val="003D4F9C"/>
    <w:rsid w:val="003D5E4A"/>
    <w:rsid w:val="003D6551"/>
    <w:rsid w:val="003D6B71"/>
    <w:rsid w:val="003D6CE6"/>
    <w:rsid w:val="003D75AE"/>
    <w:rsid w:val="003D7B56"/>
    <w:rsid w:val="003E00C8"/>
    <w:rsid w:val="003E0506"/>
    <w:rsid w:val="003E19B9"/>
    <w:rsid w:val="003E1E2B"/>
    <w:rsid w:val="003E349B"/>
    <w:rsid w:val="003E3ACF"/>
    <w:rsid w:val="003E5110"/>
    <w:rsid w:val="003E5F15"/>
    <w:rsid w:val="003E70C0"/>
    <w:rsid w:val="003E77DC"/>
    <w:rsid w:val="003F03DF"/>
    <w:rsid w:val="003F0439"/>
    <w:rsid w:val="003F04C3"/>
    <w:rsid w:val="003F0611"/>
    <w:rsid w:val="003F1E0C"/>
    <w:rsid w:val="003F28C5"/>
    <w:rsid w:val="003F3804"/>
    <w:rsid w:val="003F3CF7"/>
    <w:rsid w:val="003F51CE"/>
    <w:rsid w:val="003F53F3"/>
    <w:rsid w:val="003F596F"/>
    <w:rsid w:val="003F5BA3"/>
    <w:rsid w:val="003F5E4A"/>
    <w:rsid w:val="003F6B80"/>
    <w:rsid w:val="003F78B8"/>
    <w:rsid w:val="004001F0"/>
    <w:rsid w:val="00400280"/>
    <w:rsid w:val="00400475"/>
    <w:rsid w:val="00400FEB"/>
    <w:rsid w:val="00401D8A"/>
    <w:rsid w:val="00402709"/>
    <w:rsid w:val="00402BB2"/>
    <w:rsid w:val="0040371E"/>
    <w:rsid w:val="00404397"/>
    <w:rsid w:val="00404672"/>
    <w:rsid w:val="00404A04"/>
    <w:rsid w:val="004057D9"/>
    <w:rsid w:val="00405AAA"/>
    <w:rsid w:val="00405AF1"/>
    <w:rsid w:val="00405CA0"/>
    <w:rsid w:val="00405DED"/>
    <w:rsid w:val="00406C30"/>
    <w:rsid w:val="00407A59"/>
    <w:rsid w:val="00407DDC"/>
    <w:rsid w:val="00410CB0"/>
    <w:rsid w:val="004112C2"/>
    <w:rsid w:val="004120E9"/>
    <w:rsid w:val="004129A6"/>
    <w:rsid w:val="0041349B"/>
    <w:rsid w:val="0041357A"/>
    <w:rsid w:val="00413D0F"/>
    <w:rsid w:val="0041428E"/>
    <w:rsid w:val="0041493A"/>
    <w:rsid w:val="004149C4"/>
    <w:rsid w:val="00415418"/>
    <w:rsid w:val="00415D33"/>
    <w:rsid w:val="00415E88"/>
    <w:rsid w:val="0041646A"/>
    <w:rsid w:val="00416D14"/>
    <w:rsid w:val="00416F97"/>
    <w:rsid w:val="00417BF3"/>
    <w:rsid w:val="00421A86"/>
    <w:rsid w:val="00421C54"/>
    <w:rsid w:val="004221BD"/>
    <w:rsid w:val="004222BE"/>
    <w:rsid w:val="00423370"/>
    <w:rsid w:val="00423E6A"/>
    <w:rsid w:val="00424120"/>
    <w:rsid w:val="00427E27"/>
    <w:rsid w:val="00430B30"/>
    <w:rsid w:val="004315A7"/>
    <w:rsid w:val="004316EF"/>
    <w:rsid w:val="004321DE"/>
    <w:rsid w:val="00432FE1"/>
    <w:rsid w:val="004332B8"/>
    <w:rsid w:val="00433CAD"/>
    <w:rsid w:val="004340C7"/>
    <w:rsid w:val="0043447D"/>
    <w:rsid w:val="0043489F"/>
    <w:rsid w:val="004351F8"/>
    <w:rsid w:val="004358AC"/>
    <w:rsid w:val="004364C2"/>
    <w:rsid w:val="00436639"/>
    <w:rsid w:val="00436E62"/>
    <w:rsid w:val="004373E6"/>
    <w:rsid w:val="00437800"/>
    <w:rsid w:val="00437A9E"/>
    <w:rsid w:val="00437BF0"/>
    <w:rsid w:val="00441E38"/>
    <w:rsid w:val="004421A1"/>
    <w:rsid w:val="00442383"/>
    <w:rsid w:val="00442649"/>
    <w:rsid w:val="004429D8"/>
    <w:rsid w:val="00442B13"/>
    <w:rsid w:val="004436AB"/>
    <w:rsid w:val="00443BF0"/>
    <w:rsid w:val="00443F25"/>
    <w:rsid w:val="0044459C"/>
    <w:rsid w:val="00446FEC"/>
    <w:rsid w:val="004470AB"/>
    <w:rsid w:val="004504FD"/>
    <w:rsid w:val="00450CFD"/>
    <w:rsid w:val="00451464"/>
    <w:rsid w:val="00452C85"/>
    <w:rsid w:val="004531FD"/>
    <w:rsid w:val="00453FEB"/>
    <w:rsid w:val="00454090"/>
    <w:rsid w:val="0045419A"/>
    <w:rsid w:val="0045573E"/>
    <w:rsid w:val="00456839"/>
    <w:rsid w:val="004571DA"/>
    <w:rsid w:val="004603D6"/>
    <w:rsid w:val="00461FC7"/>
    <w:rsid w:val="00462342"/>
    <w:rsid w:val="0046244C"/>
    <w:rsid w:val="004628C3"/>
    <w:rsid w:val="00463A0C"/>
    <w:rsid w:val="00463B74"/>
    <w:rsid w:val="00465FFC"/>
    <w:rsid w:val="004670D9"/>
    <w:rsid w:val="004671BB"/>
    <w:rsid w:val="00467F87"/>
    <w:rsid w:val="00470629"/>
    <w:rsid w:val="004709B4"/>
    <w:rsid w:val="00470ADB"/>
    <w:rsid w:val="00471168"/>
    <w:rsid w:val="0047264E"/>
    <w:rsid w:val="00472ECC"/>
    <w:rsid w:val="004730AF"/>
    <w:rsid w:val="00473E31"/>
    <w:rsid w:val="00473F02"/>
    <w:rsid w:val="004740ED"/>
    <w:rsid w:val="00474603"/>
    <w:rsid w:val="00474A6D"/>
    <w:rsid w:val="00474AF9"/>
    <w:rsid w:val="00475734"/>
    <w:rsid w:val="00475C99"/>
    <w:rsid w:val="00476084"/>
    <w:rsid w:val="00476C0A"/>
    <w:rsid w:val="00477ED6"/>
    <w:rsid w:val="00477F13"/>
    <w:rsid w:val="004806B5"/>
    <w:rsid w:val="00480897"/>
    <w:rsid w:val="004825F1"/>
    <w:rsid w:val="00482A45"/>
    <w:rsid w:val="00482ABF"/>
    <w:rsid w:val="00482B37"/>
    <w:rsid w:val="00483338"/>
    <w:rsid w:val="00484C15"/>
    <w:rsid w:val="00486059"/>
    <w:rsid w:val="00487120"/>
    <w:rsid w:val="0048721F"/>
    <w:rsid w:val="00487661"/>
    <w:rsid w:val="00487E31"/>
    <w:rsid w:val="0049065A"/>
    <w:rsid w:val="004907E8"/>
    <w:rsid w:val="00491BA2"/>
    <w:rsid w:val="00492608"/>
    <w:rsid w:val="00492846"/>
    <w:rsid w:val="00492A96"/>
    <w:rsid w:val="00492E1D"/>
    <w:rsid w:val="00493FB5"/>
    <w:rsid w:val="004940EB"/>
    <w:rsid w:val="00494248"/>
    <w:rsid w:val="00494C9F"/>
    <w:rsid w:val="00494DE5"/>
    <w:rsid w:val="0049537E"/>
    <w:rsid w:val="004956CE"/>
    <w:rsid w:val="004957BD"/>
    <w:rsid w:val="004969A6"/>
    <w:rsid w:val="00496F5C"/>
    <w:rsid w:val="004971E9"/>
    <w:rsid w:val="0049798B"/>
    <w:rsid w:val="00497C5C"/>
    <w:rsid w:val="004A0476"/>
    <w:rsid w:val="004A04BA"/>
    <w:rsid w:val="004A09A2"/>
    <w:rsid w:val="004A1373"/>
    <w:rsid w:val="004A13DC"/>
    <w:rsid w:val="004A1556"/>
    <w:rsid w:val="004A195E"/>
    <w:rsid w:val="004A2CF0"/>
    <w:rsid w:val="004A30BF"/>
    <w:rsid w:val="004A436B"/>
    <w:rsid w:val="004A6410"/>
    <w:rsid w:val="004B0844"/>
    <w:rsid w:val="004B0D91"/>
    <w:rsid w:val="004B0EBD"/>
    <w:rsid w:val="004B2997"/>
    <w:rsid w:val="004B304E"/>
    <w:rsid w:val="004B3528"/>
    <w:rsid w:val="004B381A"/>
    <w:rsid w:val="004B418D"/>
    <w:rsid w:val="004B426B"/>
    <w:rsid w:val="004B43E7"/>
    <w:rsid w:val="004B4523"/>
    <w:rsid w:val="004B52EE"/>
    <w:rsid w:val="004B64FA"/>
    <w:rsid w:val="004B7105"/>
    <w:rsid w:val="004B7451"/>
    <w:rsid w:val="004C0D82"/>
    <w:rsid w:val="004C1831"/>
    <w:rsid w:val="004C1B96"/>
    <w:rsid w:val="004C2962"/>
    <w:rsid w:val="004C3680"/>
    <w:rsid w:val="004C37EE"/>
    <w:rsid w:val="004C41FA"/>
    <w:rsid w:val="004C4394"/>
    <w:rsid w:val="004C48A1"/>
    <w:rsid w:val="004C4F29"/>
    <w:rsid w:val="004C63B6"/>
    <w:rsid w:val="004C6A8B"/>
    <w:rsid w:val="004C6B95"/>
    <w:rsid w:val="004C6FB2"/>
    <w:rsid w:val="004C7719"/>
    <w:rsid w:val="004D132C"/>
    <w:rsid w:val="004D1B4D"/>
    <w:rsid w:val="004D203E"/>
    <w:rsid w:val="004D4E44"/>
    <w:rsid w:val="004D52A3"/>
    <w:rsid w:val="004D607F"/>
    <w:rsid w:val="004D6110"/>
    <w:rsid w:val="004D77BB"/>
    <w:rsid w:val="004D7CD4"/>
    <w:rsid w:val="004E1D40"/>
    <w:rsid w:val="004E40C8"/>
    <w:rsid w:val="004E4E43"/>
    <w:rsid w:val="004E5824"/>
    <w:rsid w:val="004E59AE"/>
    <w:rsid w:val="004E5D82"/>
    <w:rsid w:val="004E655E"/>
    <w:rsid w:val="004E676A"/>
    <w:rsid w:val="004E69FD"/>
    <w:rsid w:val="004E6B44"/>
    <w:rsid w:val="004F021D"/>
    <w:rsid w:val="004F030C"/>
    <w:rsid w:val="004F08D4"/>
    <w:rsid w:val="004F28CB"/>
    <w:rsid w:val="004F4067"/>
    <w:rsid w:val="004F4E29"/>
    <w:rsid w:val="004F5731"/>
    <w:rsid w:val="004F61A4"/>
    <w:rsid w:val="004F6A6E"/>
    <w:rsid w:val="004F6B86"/>
    <w:rsid w:val="004F6C1A"/>
    <w:rsid w:val="004F780E"/>
    <w:rsid w:val="004F7DB5"/>
    <w:rsid w:val="0050003A"/>
    <w:rsid w:val="00501667"/>
    <w:rsid w:val="00501B93"/>
    <w:rsid w:val="00501FAE"/>
    <w:rsid w:val="00502C17"/>
    <w:rsid w:val="00503068"/>
    <w:rsid w:val="005031BB"/>
    <w:rsid w:val="00503CF5"/>
    <w:rsid w:val="00503E36"/>
    <w:rsid w:val="005044E2"/>
    <w:rsid w:val="00504B6C"/>
    <w:rsid w:val="00504C70"/>
    <w:rsid w:val="005050A0"/>
    <w:rsid w:val="00505B25"/>
    <w:rsid w:val="00506833"/>
    <w:rsid w:val="0050698D"/>
    <w:rsid w:val="00506AA5"/>
    <w:rsid w:val="005070A4"/>
    <w:rsid w:val="00507B49"/>
    <w:rsid w:val="00511CD2"/>
    <w:rsid w:val="00511DBA"/>
    <w:rsid w:val="005120B5"/>
    <w:rsid w:val="005125FB"/>
    <w:rsid w:val="00512A83"/>
    <w:rsid w:val="00513626"/>
    <w:rsid w:val="0051432F"/>
    <w:rsid w:val="0051499D"/>
    <w:rsid w:val="00514F32"/>
    <w:rsid w:val="00514FAE"/>
    <w:rsid w:val="00516259"/>
    <w:rsid w:val="005168EB"/>
    <w:rsid w:val="005173BA"/>
    <w:rsid w:val="00517A44"/>
    <w:rsid w:val="005207AD"/>
    <w:rsid w:val="0052098D"/>
    <w:rsid w:val="00521E86"/>
    <w:rsid w:val="00522335"/>
    <w:rsid w:val="005227E8"/>
    <w:rsid w:val="005232AB"/>
    <w:rsid w:val="00524A6C"/>
    <w:rsid w:val="00524A7D"/>
    <w:rsid w:val="0052598B"/>
    <w:rsid w:val="0052623F"/>
    <w:rsid w:val="00527154"/>
    <w:rsid w:val="00527420"/>
    <w:rsid w:val="0052781A"/>
    <w:rsid w:val="00527C0E"/>
    <w:rsid w:val="00527E4C"/>
    <w:rsid w:val="0053195C"/>
    <w:rsid w:val="00531AD6"/>
    <w:rsid w:val="00531AEB"/>
    <w:rsid w:val="00531BF1"/>
    <w:rsid w:val="005339F0"/>
    <w:rsid w:val="005346A3"/>
    <w:rsid w:val="00534B05"/>
    <w:rsid w:val="00534E2B"/>
    <w:rsid w:val="00534F35"/>
    <w:rsid w:val="005350D5"/>
    <w:rsid w:val="00536EE8"/>
    <w:rsid w:val="00537056"/>
    <w:rsid w:val="0053788C"/>
    <w:rsid w:val="00537A37"/>
    <w:rsid w:val="00540154"/>
    <w:rsid w:val="00540282"/>
    <w:rsid w:val="005402BF"/>
    <w:rsid w:val="00540C4A"/>
    <w:rsid w:val="00540D1C"/>
    <w:rsid w:val="005426DE"/>
    <w:rsid w:val="005427CE"/>
    <w:rsid w:val="00542A76"/>
    <w:rsid w:val="0054369F"/>
    <w:rsid w:val="00544A97"/>
    <w:rsid w:val="005462F3"/>
    <w:rsid w:val="005464F4"/>
    <w:rsid w:val="005469D8"/>
    <w:rsid w:val="00546D3C"/>
    <w:rsid w:val="00547559"/>
    <w:rsid w:val="005504DE"/>
    <w:rsid w:val="00550597"/>
    <w:rsid w:val="00550DC3"/>
    <w:rsid w:val="005511FF"/>
    <w:rsid w:val="00553E12"/>
    <w:rsid w:val="0055454A"/>
    <w:rsid w:val="00556413"/>
    <w:rsid w:val="0055681D"/>
    <w:rsid w:val="0055695E"/>
    <w:rsid w:val="005569BF"/>
    <w:rsid w:val="00557BF5"/>
    <w:rsid w:val="005601A3"/>
    <w:rsid w:val="00560C27"/>
    <w:rsid w:val="00560D4B"/>
    <w:rsid w:val="00561292"/>
    <w:rsid w:val="005618D1"/>
    <w:rsid w:val="00561A79"/>
    <w:rsid w:val="00562E5D"/>
    <w:rsid w:val="005630EC"/>
    <w:rsid w:val="0056316B"/>
    <w:rsid w:val="005634ED"/>
    <w:rsid w:val="005640B3"/>
    <w:rsid w:val="00564471"/>
    <w:rsid w:val="005646DF"/>
    <w:rsid w:val="00564DA1"/>
    <w:rsid w:val="005666A0"/>
    <w:rsid w:val="005669DD"/>
    <w:rsid w:val="00566B2D"/>
    <w:rsid w:val="00566C3C"/>
    <w:rsid w:val="00566C41"/>
    <w:rsid w:val="005675A2"/>
    <w:rsid w:val="00567A6C"/>
    <w:rsid w:val="00570200"/>
    <w:rsid w:val="00570D09"/>
    <w:rsid w:val="00571ED1"/>
    <w:rsid w:val="00573D1E"/>
    <w:rsid w:val="005742B2"/>
    <w:rsid w:val="00575C34"/>
    <w:rsid w:val="00575FC2"/>
    <w:rsid w:val="00576DA6"/>
    <w:rsid w:val="00576E72"/>
    <w:rsid w:val="0058047E"/>
    <w:rsid w:val="00580760"/>
    <w:rsid w:val="005807F9"/>
    <w:rsid w:val="00580928"/>
    <w:rsid w:val="00580B67"/>
    <w:rsid w:val="00582A0C"/>
    <w:rsid w:val="005833F0"/>
    <w:rsid w:val="005849A7"/>
    <w:rsid w:val="005859FA"/>
    <w:rsid w:val="00585CA4"/>
    <w:rsid w:val="0058601F"/>
    <w:rsid w:val="00586191"/>
    <w:rsid w:val="00586A24"/>
    <w:rsid w:val="00587C7A"/>
    <w:rsid w:val="00590F0D"/>
    <w:rsid w:val="00591306"/>
    <w:rsid w:val="0059212E"/>
    <w:rsid w:val="005926B9"/>
    <w:rsid w:val="005930F2"/>
    <w:rsid w:val="0059469C"/>
    <w:rsid w:val="005954D1"/>
    <w:rsid w:val="00595E90"/>
    <w:rsid w:val="00596465"/>
    <w:rsid w:val="005A0EBF"/>
    <w:rsid w:val="005A19FC"/>
    <w:rsid w:val="005A2381"/>
    <w:rsid w:val="005A279E"/>
    <w:rsid w:val="005A2B85"/>
    <w:rsid w:val="005A3883"/>
    <w:rsid w:val="005A3BCE"/>
    <w:rsid w:val="005A45A8"/>
    <w:rsid w:val="005A6588"/>
    <w:rsid w:val="005A6D59"/>
    <w:rsid w:val="005A7A7E"/>
    <w:rsid w:val="005B13C4"/>
    <w:rsid w:val="005B1C31"/>
    <w:rsid w:val="005B2073"/>
    <w:rsid w:val="005B32E8"/>
    <w:rsid w:val="005B3B11"/>
    <w:rsid w:val="005B443C"/>
    <w:rsid w:val="005B51D5"/>
    <w:rsid w:val="005B5461"/>
    <w:rsid w:val="005B5D4E"/>
    <w:rsid w:val="005B6B07"/>
    <w:rsid w:val="005C100F"/>
    <w:rsid w:val="005C1212"/>
    <w:rsid w:val="005C22B6"/>
    <w:rsid w:val="005C283A"/>
    <w:rsid w:val="005C2B14"/>
    <w:rsid w:val="005C2DA1"/>
    <w:rsid w:val="005C2FD1"/>
    <w:rsid w:val="005C377E"/>
    <w:rsid w:val="005C38B7"/>
    <w:rsid w:val="005C38C9"/>
    <w:rsid w:val="005C56BA"/>
    <w:rsid w:val="005C580B"/>
    <w:rsid w:val="005C67F8"/>
    <w:rsid w:val="005C6EAE"/>
    <w:rsid w:val="005D1743"/>
    <w:rsid w:val="005D1F60"/>
    <w:rsid w:val="005D204F"/>
    <w:rsid w:val="005D213D"/>
    <w:rsid w:val="005D2F4D"/>
    <w:rsid w:val="005D4AAC"/>
    <w:rsid w:val="005D4E27"/>
    <w:rsid w:val="005D51C9"/>
    <w:rsid w:val="005D5558"/>
    <w:rsid w:val="005D57F9"/>
    <w:rsid w:val="005D5D11"/>
    <w:rsid w:val="005D674E"/>
    <w:rsid w:val="005D6791"/>
    <w:rsid w:val="005D7B27"/>
    <w:rsid w:val="005D7E69"/>
    <w:rsid w:val="005D7FB5"/>
    <w:rsid w:val="005E0FBA"/>
    <w:rsid w:val="005E1CEB"/>
    <w:rsid w:val="005E1E94"/>
    <w:rsid w:val="005E2327"/>
    <w:rsid w:val="005E2723"/>
    <w:rsid w:val="005E3CBF"/>
    <w:rsid w:val="005E585F"/>
    <w:rsid w:val="005E5BEE"/>
    <w:rsid w:val="005E5D60"/>
    <w:rsid w:val="005E6941"/>
    <w:rsid w:val="005E7584"/>
    <w:rsid w:val="005F0C38"/>
    <w:rsid w:val="005F2039"/>
    <w:rsid w:val="005F20E5"/>
    <w:rsid w:val="005F39F1"/>
    <w:rsid w:val="005F3BBA"/>
    <w:rsid w:val="005F4057"/>
    <w:rsid w:val="005F41CD"/>
    <w:rsid w:val="005F45CF"/>
    <w:rsid w:val="005F4C6C"/>
    <w:rsid w:val="005F4E29"/>
    <w:rsid w:val="005F50DD"/>
    <w:rsid w:val="005F50FF"/>
    <w:rsid w:val="005F5ACD"/>
    <w:rsid w:val="005F6544"/>
    <w:rsid w:val="005F6A3A"/>
    <w:rsid w:val="005F6C2D"/>
    <w:rsid w:val="005F748B"/>
    <w:rsid w:val="00600313"/>
    <w:rsid w:val="00600D4F"/>
    <w:rsid w:val="00601B60"/>
    <w:rsid w:val="00602011"/>
    <w:rsid w:val="00602CE1"/>
    <w:rsid w:val="0060329D"/>
    <w:rsid w:val="006033A3"/>
    <w:rsid w:val="0060414D"/>
    <w:rsid w:val="00605DE3"/>
    <w:rsid w:val="00606639"/>
    <w:rsid w:val="00607067"/>
    <w:rsid w:val="00607562"/>
    <w:rsid w:val="00607652"/>
    <w:rsid w:val="00607A0B"/>
    <w:rsid w:val="006108BF"/>
    <w:rsid w:val="00613560"/>
    <w:rsid w:val="00614434"/>
    <w:rsid w:val="006147CF"/>
    <w:rsid w:val="00614825"/>
    <w:rsid w:val="00614C92"/>
    <w:rsid w:val="00615A7B"/>
    <w:rsid w:val="00615D82"/>
    <w:rsid w:val="0061678F"/>
    <w:rsid w:val="00617829"/>
    <w:rsid w:val="00617A8D"/>
    <w:rsid w:val="00617D51"/>
    <w:rsid w:val="00617E9A"/>
    <w:rsid w:val="006201C1"/>
    <w:rsid w:val="006216C2"/>
    <w:rsid w:val="0062195B"/>
    <w:rsid w:val="006222FC"/>
    <w:rsid w:val="00623077"/>
    <w:rsid w:val="00623BCB"/>
    <w:rsid w:val="00624808"/>
    <w:rsid w:val="00624943"/>
    <w:rsid w:val="00624A6E"/>
    <w:rsid w:val="00624BA6"/>
    <w:rsid w:val="00625025"/>
    <w:rsid w:val="00626927"/>
    <w:rsid w:val="00626BDC"/>
    <w:rsid w:val="00626D76"/>
    <w:rsid w:val="006279F7"/>
    <w:rsid w:val="00627D17"/>
    <w:rsid w:val="00627D20"/>
    <w:rsid w:val="006303EA"/>
    <w:rsid w:val="0063043F"/>
    <w:rsid w:val="00630CA9"/>
    <w:rsid w:val="006322FC"/>
    <w:rsid w:val="00632618"/>
    <w:rsid w:val="006328A6"/>
    <w:rsid w:val="006337D0"/>
    <w:rsid w:val="00634386"/>
    <w:rsid w:val="00634401"/>
    <w:rsid w:val="00634619"/>
    <w:rsid w:val="00634852"/>
    <w:rsid w:val="00634D4A"/>
    <w:rsid w:val="00634D55"/>
    <w:rsid w:val="00634F8C"/>
    <w:rsid w:val="0063539D"/>
    <w:rsid w:val="006355B5"/>
    <w:rsid w:val="0063629F"/>
    <w:rsid w:val="006363F5"/>
    <w:rsid w:val="00636C10"/>
    <w:rsid w:val="00637208"/>
    <w:rsid w:val="006374B1"/>
    <w:rsid w:val="00640544"/>
    <w:rsid w:val="00640941"/>
    <w:rsid w:val="00640E02"/>
    <w:rsid w:val="00640FE8"/>
    <w:rsid w:val="00641225"/>
    <w:rsid w:val="00641A9D"/>
    <w:rsid w:val="00641D92"/>
    <w:rsid w:val="00643430"/>
    <w:rsid w:val="00643B13"/>
    <w:rsid w:val="0064481E"/>
    <w:rsid w:val="00645714"/>
    <w:rsid w:val="0064585D"/>
    <w:rsid w:val="00647D29"/>
    <w:rsid w:val="006508DE"/>
    <w:rsid w:val="0065098B"/>
    <w:rsid w:val="00650ECA"/>
    <w:rsid w:val="006527B8"/>
    <w:rsid w:val="0065315A"/>
    <w:rsid w:val="00653960"/>
    <w:rsid w:val="006541E7"/>
    <w:rsid w:val="0065528C"/>
    <w:rsid w:val="0065538A"/>
    <w:rsid w:val="006554AB"/>
    <w:rsid w:val="00655A56"/>
    <w:rsid w:val="00655AF2"/>
    <w:rsid w:val="00661732"/>
    <w:rsid w:val="00662397"/>
    <w:rsid w:val="006623BF"/>
    <w:rsid w:val="0066290F"/>
    <w:rsid w:val="00663A6C"/>
    <w:rsid w:val="006645BA"/>
    <w:rsid w:val="00664A6F"/>
    <w:rsid w:val="00665033"/>
    <w:rsid w:val="00665325"/>
    <w:rsid w:val="0066553F"/>
    <w:rsid w:val="0066581F"/>
    <w:rsid w:val="00665BFD"/>
    <w:rsid w:val="00666285"/>
    <w:rsid w:val="00670AE2"/>
    <w:rsid w:val="00670C91"/>
    <w:rsid w:val="0067106C"/>
    <w:rsid w:val="00671095"/>
    <w:rsid w:val="00671486"/>
    <w:rsid w:val="00671622"/>
    <w:rsid w:val="00671875"/>
    <w:rsid w:val="006719B2"/>
    <w:rsid w:val="00672229"/>
    <w:rsid w:val="00673352"/>
    <w:rsid w:val="006733B3"/>
    <w:rsid w:val="0067403F"/>
    <w:rsid w:val="006748A8"/>
    <w:rsid w:val="0067567B"/>
    <w:rsid w:val="00675789"/>
    <w:rsid w:val="00676320"/>
    <w:rsid w:val="00676C6B"/>
    <w:rsid w:val="006775E8"/>
    <w:rsid w:val="0067763C"/>
    <w:rsid w:val="006778C1"/>
    <w:rsid w:val="00681631"/>
    <w:rsid w:val="00681C5A"/>
    <w:rsid w:val="006830B0"/>
    <w:rsid w:val="00683349"/>
    <w:rsid w:val="0068560B"/>
    <w:rsid w:val="0068576C"/>
    <w:rsid w:val="00685B71"/>
    <w:rsid w:val="00686609"/>
    <w:rsid w:val="0068698B"/>
    <w:rsid w:val="00686F93"/>
    <w:rsid w:val="0068726E"/>
    <w:rsid w:val="00687B42"/>
    <w:rsid w:val="00687C59"/>
    <w:rsid w:val="00690238"/>
    <w:rsid w:val="00690E3D"/>
    <w:rsid w:val="0069169B"/>
    <w:rsid w:val="00691A31"/>
    <w:rsid w:val="006924B2"/>
    <w:rsid w:val="00693835"/>
    <w:rsid w:val="0069484C"/>
    <w:rsid w:val="00695815"/>
    <w:rsid w:val="00695A39"/>
    <w:rsid w:val="00695A87"/>
    <w:rsid w:val="00695FD1"/>
    <w:rsid w:val="00697D1B"/>
    <w:rsid w:val="006A044B"/>
    <w:rsid w:val="006A0450"/>
    <w:rsid w:val="006A1498"/>
    <w:rsid w:val="006A176A"/>
    <w:rsid w:val="006A1D16"/>
    <w:rsid w:val="006A202F"/>
    <w:rsid w:val="006A2214"/>
    <w:rsid w:val="006A2315"/>
    <w:rsid w:val="006A26F0"/>
    <w:rsid w:val="006A2C50"/>
    <w:rsid w:val="006A3303"/>
    <w:rsid w:val="006A33A9"/>
    <w:rsid w:val="006A35FB"/>
    <w:rsid w:val="006A36E0"/>
    <w:rsid w:val="006A38D7"/>
    <w:rsid w:val="006A3B2A"/>
    <w:rsid w:val="006A5617"/>
    <w:rsid w:val="006A5A99"/>
    <w:rsid w:val="006A5C04"/>
    <w:rsid w:val="006A6668"/>
    <w:rsid w:val="006A71B5"/>
    <w:rsid w:val="006A7662"/>
    <w:rsid w:val="006B01D7"/>
    <w:rsid w:val="006B02A8"/>
    <w:rsid w:val="006B0877"/>
    <w:rsid w:val="006B134C"/>
    <w:rsid w:val="006B1F3C"/>
    <w:rsid w:val="006B26A3"/>
    <w:rsid w:val="006B29BA"/>
    <w:rsid w:val="006B2ED8"/>
    <w:rsid w:val="006B3E00"/>
    <w:rsid w:val="006B4764"/>
    <w:rsid w:val="006B4A15"/>
    <w:rsid w:val="006B4AA2"/>
    <w:rsid w:val="006B5708"/>
    <w:rsid w:val="006B6497"/>
    <w:rsid w:val="006B6CB5"/>
    <w:rsid w:val="006B71F3"/>
    <w:rsid w:val="006B73A8"/>
    <w:rsid w:val="006B755E"/>
    <w:rsid w:val="006B7F73"/>
    <w:rsid w:val="006C0321"/>
    <w:rsid w:val="006C082E"/>
    <w:rsid w:val="006C111C"/>
    <w:rsid w:val="006C113F"/>
    <w:rsid w:val="006C1341"/>
    <w:rsid w:val="006C1AB5"/>
    <w:rsid w:val="006C20B0"/>
    <w:rsid w:val="006C3372"/>
    <w:rsid w:val="006C3B1B"/>
    <w:rsid w:val="006C3C9D"/>
    <w:rsid w:val="006C431D"/>
    <w:rsid w:val="006C458F"/>
    <w:rsid w:val="006C4635"/>
    <w:rsid w:val="006C4C13"/>
    <w:rsid w:val="006C545C"/>
    <w:rsid w:val="006C58B5"/>
    <w:rsid w:val="006C59E2"/>
    <w:rsid w:val="006C6AB4"/>
    <w:rsid w:val="006C6E80"/>
    <w:rsid w:val="006C6EC8"/>
    <w:rsid w:val="006C77F1"/>
    <w:rsid w:val="006C7B68"/>
    <w:rsid w:val="006D1E91"/>
    <w:rsid w:val="006D28E8"/>
    <w:rsid w:val="006D2F44"/>
    <w:rsid w:val="006D36C6"/>
    <w:rsid w:val="006D4CFF"/>
    <w:rsid w:val="006D4D8A"/>
    <w:rsid w:val="006D4E1F"/>
    <w:rsid w:val="006D5362"/>
    <w:rsid w:val="006D5D88"/>
    <w:rsid w:val="006D73E6"/>
    <w:rsid w:val="006D75D5"/>
    <w:rsid w:val="006D7DD7"/>
    <w:rsid w:val="006E02C3"/>
    <w:rsid w:val="006E176C"/>
    <w:rsid w:val="006E2FFE"/>
    <w:rsid w:val="006E304C"/>
    <w:rsid w:val="006E31F6"/>
    <w:rsid w:val="006E37B7"/>
    <w:rsid w:val="006E3E7F"/>
    <w:rsid w:val="006E44E4"/>
    <w:rsid w:val="006E5861"/>
    <w:rsid w:val="006E5F56"/>
    <w:rsid w:val="006E683A"/>
    <w:rsid w:val="006E72CB"/>
    <w:rsid w:val="006E79CE"/>
    <w:rsid w:val="006F01C2"/>
    <w:rsid w:val="006F069C"/>
    <w:rsid w:val="006F19ED"/>
    <w:rsid w:val="006F2046"/>
    <w:rsid w:val="006F22D1"/>
    <w:rsid w:val="006F2AE1"/>
    <w:rsid w:val="006F44F2"/>
    <w:rsid w:val="006F4DFC"/>
    <w:rsid w:val="006F6274"/>
    <w:rsid w:val="006F6FCB"/>
    <w:rsid w:val="006F756F"/>
    <w:rsid w:val="00700319"/>
    <w:rsid w:val="0070221A"/>
    <w:rsid w:val="0070330B"/>
    <w:rsid w:val="00703933"/>
    <w:rsid w:val="00703DDD"/>
    <w:rsid w:val="00703F7A"/>
    <w:rsid w:val="00704BB9"/>
    <w:rsid w:val="00704CCF"/>
    <w:rsid w:val="007054AE"/>
    <w:rsid w:val="0070556E"/>
    <w:rsid w:val="00706251"/>
    <w:rsid w:val="007070D9"/>
    <w:rsid w:val="00707B8B"/>
    <w:rsid w:val="00707DE8"/>
    <w:rsid w:val="00710B20"/>
    <w:rsid w:val="007112F6"/>
    <w:rsid w:val="00711BA9"/>
    <w:rsid w:val="00712A69"/>
    <w:rsid w:val="00713BF4"/>
    <w:rsid w:val="00714E06"/>
    <w:rsid w:val="00714E52"/>
    <w:rsid w:val="0071540E"/>
    <w:rsid w:val="00716302"/>
    <w:rsid w:val="00716926"/>
    <w:rsid w:val="00716B05"/>
    <w:rsid w:val="00716DCA"/>
    <w:rsid w:val="007171D7"/>
    <w:rsid w:val="007173C1"/>
    <w:rsid w:val="0071771D"/>
    <w:rsid w:val="0072000C"/>
    <w:rsid w:val="007203EA"/>
    <w:rsid w:val="0072108B"/>
    <w:rsid w:val="00721DD1"/>
    <w:rsid w:val="00723071"/>
    <w:rsid w:val="007234A1"/>
    <w:rsid w:val="007239BB"/>
    <w:rsid w:val="00723C9B"/>
    <w:rsid w:val="007247B5"/>
    <w:rsid w:val="00724B3D"/>
    <w:rsid w:val="00724FAE"/>
    <w:rsid w:val="007255C3"/>
    <w:rsid w:val="007256DC"/>
    <w:rsid w:val="00725E2E"/>
    <w:rsid w:val="007267E9"/>
    <w:rsid w:val="007301F0"/>
    <w:rsid w:val="00730470"/>
    <w:rsid w:val="00730AAE"/>
    <w:rsid w:val="00730B6A"/>
    <w:rsid w:val="00731D51"/>
    <w:rsid w:val="007324BF"/>
    <w:rsid w:val="00733002"/>
    <w:rsid w:val="00733B5D"/>
    <w:rsid w:val="0073424C"/>
    <w:rsid w:val="00735033"/>
    <w:rsid w:val="00735482"/>
    <w:rsid w:val="00735757"/>
    <w:rsid w:val="00736413"/>
    <w:rsid w:val="007369C7"/>
    <w:rsid w:val="00737005"/>
    <w:rsid w:val="007371FE"/>
    <w:rsid w:val="00740503"/>
    <w:rsid w:val="007405AF"/>
    <w:rsid w:val="007413BF"/>
    <w:rsid w:val="0074142A"/>
    <w:rsid w:val="00741626"/>
    <w:rsid w:val="00741A09"/>
    <w:rsid w:val="00741F3C"/>
    <w:rsid w:val="00742E1B"/>
    <w:rsid w:val="0074349C"/>
    <w:rsid w:val="007435C7"/>
    <w:rsid w:val="00743739"/>
    <w:rsid w:val="007440D9"/>
    <w:rsid w:val="0074450A"/>
    <w:rsid w:val="007445E5"/>
    <w:rsid w:val="00744AFA"/>
    <w:rsid w:val="00745258"/>
    <w:rsid w:val="007476A7"/>
    <w:rsid w:val="00750192"/>
    <w:rsid w:val="007506A5"/>
    <w:rsid w:val="00750AA2"/>
    <w:rsid w:val="00752020"/>
    <w:rsid w:val="00752AA2"/>
    <w:rsid w:val="00753AB7"/>
    <w:rsid w:val="00754180"/>
    <w:rsid w:val="00755633"/>
    <w:rsid w:val="00757C52"/>
    <w:rsid w:val="00757DE1"/>
    <w:rsid w:val="00760D0A"/>
    <w:rsid w:val="00761F76"/>
    <w:rsid w:val="007622AE"/>
    <w:rsid w:val="007623BE"/>
    <w:rsid w:val="00763125"/>
    <w:rsid w:val="00763676"/>
    <w:rsid w:val="00764712"/>
    <w:rsid w:val="0076483F"/>
    <w:rsid w:val="00764DBE"/>
    <w:rsid w:val="007668FC"/>
    <w:rsid w:val="00767064"/>
    <w:rsid w:val="00767412"/>
    <w:rsid w:val="00770409"/>
    <w:rsid w:val="00770FE1"/>
    <w:rsid w:val="00771247"/>
    <w:rsid w:val="0077166A"/>
    <w:rsid w:val="00771E13"/>
    <w:rsid w:val="007731D2"/>
    <w:rsid w:val="00774287"/>
    <w:rsid w:val="007749CA"/>
    <w:rsid w:val="00775759"/>
    <w:rsid w:val="00775C6F"/>
    <w:rsid w:val="00775D28"/>
    <w:rsid w:val="00775F81"/>
    <w:rsid w:val="0077627E"/>
    <w:rsid w:val="00776FC1"/>
    <w:rsid w:val="00780CAD"/>
    <w:rsid w:val="0078260E"/>
    <w:rsid w:val="0078333B"/>
    <w:rsid w:val="007834E6"/>
    <w:rsid w:val="0078374C"/>
    <w:rsid w:val="00783F27"/>
    <w:rsid w:val="007840E6"/>
    <w:rsid w:val="007843D7"/>
    <w:rsid w:val="00784FAB"/>
    <w:rsid w:val="00785879"/>
    <w:rsid w:val="00785DB1"/>
    <w:rsid w:val="007867EA"/>
    <w:rsid w:val="00786C2A"/>
    <w:rsid w:val="00786C74"/>
    <w:rsid w:val="0078712D"/>
    <w:rsid w:val="00787A98"/>
    <w:rsid w:val="007904CC"/>
    <w:rsid w:val="007909A9"/>
    <w:rsid w:val="007916EB"/>
    <w:rsid w:val="00791CD1"/>
    <w:rsid w:val="00792218"/>
    <w:rsid w:val="0079253D"/>
    <w:rsid w:val="00792807"/>
    <w:rsid w:val="00792AA0"/>
    <w:rsid w:val="00794AB1"/>
    <w:rsid w:val="00794D18"/>
    <w:rsid w:val="0079525E"/>
    <w:rsid w:val="00795E58"/>
    <w:rsid w:val="00796547"/>
    <w:rsid w:val="00796717"/>
    <w:rsid w:val="00796C7A"/>
    <w:rsid w:val="007977E6"/>
    <w:rsid w:val="007A128B"/>
    <w:rsid w:val="007A19C9"/>
    <w:rsid w:val="007A2193"/>
    <w:rsid w:val="007A240F"/>
    <w:rsid w:val="007A36C0"/>
    <w:rsid w:val="007A41CE"/>
    <w:rsid w:val="007A54C3"/>
    <w:rsid w:val="007A7615"/>
    <w:rsid w:val="007A763C"/>
    <w:rsid w:val="007B2EFB"/>
    <w:rsid w:val="007B2F40"/>
    <w:rsid w:val="007B3EB9"/>
    <w:rsid w:val="007B499C"/>
    <w:rsid w:val="007B4C9C"/>
    <w:rsid w:val="007B52A6"/>
    <w:rsid w:val="007B7768"/>
    <w:rsid w:val="007B7915"/>
    <w:rsid w:val="007C03BF"/>
    <w:rsid w:val="007C1E3B"/>
    <w:rsid w:val="007C3903"/>
    <w:rsid w:val="007C409E"/>
    <w:rsid w:val="007C4AE0"/>
    <w:rsid w:val="007C4D5D"/>
    <w:rsid w:val="007C5402"/>
    <w:rsid w:val="007C56FF"/>
    <w:rsid w:val="007C59E0"/>
    <w:rsid w:val="007C5C95"/>
    <w:rsid w:val="007C63F5"/>
    <w:rsid w:val="007C644A"/>
    <w:rsid w:val="007C702F"/>
    <w:rsid w:val="007D0CC7"/>
    <w:rsid w:val="007D1312"/>
    <w:rsid w:val="007D14C8"/>
    <w:rsid w:val="007D1B86"/>
    <w:rsid w:val="007D2A9B"/>
    <w:rsid w:val="007D2E1B"/>
    <w:rsid w:val="007D3CC4"/>
    <w:rsid w:val="007D406F"/>
    <w:rsid w:val="007D66BA"/>
    <w:rsid w:val="007D6834"/>
    <w:rsid w:val="007D77AA"/>
    <w:rsid w:val="007E10D0"/>
    <w:rsid w:val="007E1320"/>
    <w:rsid w:val="007E169E"/>
    <w:rsid w:val="007E3FF6"/>
    <w:rsid w:val="007E4A41"/>
    <w:rsid w:val="007E55D9"/>
    <w:rsid w:val="007E5B59"/>
    <w:rsid w:val="007E5E35"/>
    <w:rsid w:val="007E6089"/>
    <w:rsid w:val="007E6373"/>
    <w:rsid w:val="007F0F5E"/>
    <w:rsid w:val="007F1611"/>
    <w:rsid w:val="007F1E15"/>
    <w:rsid w:val="007F2004"/>
    <w:rsid w:val="007F236D"/>
    <w:rsid w:val="007F2710"/>
    <w:rsid w:val="007F2EB6"/>
    <w:rsid w:val="007F3570"/>
    <w:rsid w:val="007F3681"/>
    <w:rsid w:val="007F4736"/>
    <w:rsid w:val="007F4BB4"/>
    <w:rsid w:val="007F4D1D"/>
    <w:rsid w:val="007F5096"/>
    <w:rsid w:val="007F5443"/>
    <w:rsid w:val="007F6512"/>
    <w:rsid w:val="007F6610"/>
    <w:rsid w:val="007F6727"/>
    <w:rsid w:val="007F769E"/>
    <w:rsid w:val="007F7CC5"/>
    <w:rsid w:val="00800840"/>
    <w:rsid w:val="008019C2"/>
    <w:rsid w:val="00801A53"/>
    <w:rsid w:val="00801F20"/>
    <w:rsid w:val="008026B1"/>
    <w:rsid w:val="00802EED"/>
    <w:rsid w:val="00803088"/>
    <w:rsid w:val="00803C42"/>
    <w:rsid w:val="00803CD2"/>
    <w:rsid w:val="00803DFB"/>
    <w:rsid w:val="00804462"/>
    <w:rsid w:val="008044A1"/>
    <w:rsid w:val="00805549"/>
    <w:rsid w:val="008056ED"/>
    <w:rsid w:val="0080691E"/>
    <w:rsid w:val="008073C5"/>
    <w:rsid w:val="00810279"/>
    <w:rsid w:val="00810689"/>
    <w:rsid w:val="00810A7A"/>
    <w:rsid w:val="00810BCB"/>
    <w:rsid w:val="00811ADE"/>
    <w:rsid w:val="0081326E"/>
    <w:rsid w:val="00813A76"/>
    <w:rsid w:val="00813BAE"/>
    <w:rsid w:val="00813C12"/>
    <w:rsid w:val="0081538B"/>
    <w:rsid w:val="0081755F"/>
    <w:rsid w:val="00820250"/>
    <w:rsid w:val="008206BF"/>
    <w:rsid w:val="00820907"/>
    <w:rsid w:val="00820F09"/>
    <w:rsid w:val="00820FB7"/>
    <w:rsid w:val="00821290"/>
    <w:rsid w:val="008217CB"/>
    <w:rsid w:val="008230F8"/>
    <w:rsid w:val="008240D5"/>
    <w:rsid w:val="008244CA"/>
    <w:rsid w:val="00824CE2"/>
    <w:rsid w:val="0082625D"/>
    <w:rsid w:val="008266D3"/>
    <w:rsid w:val="008267DE"/>
    <w:rsid w:val="00826BF0"/>
    <w:rsid w:val="00826C1B"/>
    <w:rsid w:val="0083039E"/>
    <w:rsid w:val="0083135B"/>
    <w:rsid w:val="00831579"/>
    <w:rsid w:val="00831CF7"/>
    <w:rsid w:val="00831E66"/>
    <w:rsid w:val="00832B09"/>
    <w:rsid w:val="00832EBD"/>
    <w:rsid w:val="008339D0"/>
    <w:rsid w:val="00834153"/>
    <w:rsid w:val="008345D9"/>
    <w:rsid w:val="00834D00"/>
    <w:rsid w:val="008355A7"/>
    <w:rsid w:val="0083613C"/>
    <w:rsid w:val="008367A5"/>
    <w:rsid w:val="008424CC"/>
    <w:rsid w:val="008425AE"/>
    <w:rsid w:val="00842C10"/>
    <w:rsid w:val="008430FD"/>
    <w:rsid w:val="0084439A"/>
    <w:rsid w:val="00844993"/>
    <w:rsid w:val="00845585"/>
    <w:rsid w:val="0084785F"/>
    <w:rsid w:val="008500F8"/>
    <w:rsid w:val="00850296"/>
    <w:rsid w:val="008508E2"/>
    <w:rsid w:val="00850BE3"/>
    <w:rsid w:val="00850C2D"/>
    <w:rsid w:val="008511E5"/>
    <w:rsid w:val="00851E8E"/>
    <w:rsid w:val="00852569"/>
    <w:rsid w:val="0085261F"/>
    <w:rsid w:val="00852689"/>
    <w:rsid w:val="008527AB"/>
    <w:rsid w:val="00853B6E"/>
    <w:rsid w:val="00853CE8"/>
    <w:rsid w:val="00854FB0"/>
    <w:rsid w:val="00855DE1"/>
    <w:rsid w:val="00856361"/>
    <w:rsid w:val="00857466"/>
    <w:rsid w:val="00857EEE"/>
    <w:rsid w:val="008612B6"/>
    <w:rsid w:val="008620E5"/>
    <w:rsid w:val="00862392"/>
    <w:rsid w:val="0086250C"/>
    <w:rsid w:val="00862A18"/>
    <w:rsid w:val="0086414B"/>
    <w:rsid w:val="00864FFA"/>
    <w:rsid w:val="00865002"/>
    <w:rsid w:val="00865214"/>
    <w:rsid w:val="00867184"/>
    <w:rsid w:val="0087166D"/>
    <w:rsid w:val="00872EE6"/>
    <w:rsid w:val="0087367C"/>
    <w:rsid w:val="0087561E"/>
    <w:rsid w:val="00875CB2"/>
    <w:rsid w:val="00875D87"/>
    <w:rsid w:val="00875E3E"/>
    <w:rsid w:val="00876494"/>
    <w:rsid w:val="0087763E"/>
    <w:rsid w:val="00877C2A"/>
    <w:rsid w:val="00877D82"/>
    <w:rsid w:val="0088016F"/>
    <w:rsid w:val="0088037F"/>
    <w:rsid w:val="0088083B"/>
    <w:rsid w:val="00880CF7"/>
    <w:rsid w:val="0088233B"/>
    <w:rsid w:val="00882E13"/>
    <w:rsid w:val="0088353C"/>
    <w:rsid w:val="00885936"/>
    <w:rsid w:val="00885A32"/>
    <w:rsid w:val="00886734"/>
    <w:rsid w:val="00886952"/>
    <w:rsid w:val="00887441"/>
    <w:rsid w:val="00887CB8"/>
    <w:rsid w:val="00887FFE"/>
    <w:rsid w:val="008903B2"/>
    <w:rsid w:val="0089127F"/>
    <w:rsid w:val="008918D1"/>
    <w:rsid w:val="008919F1"/>
    <w:rsid w:val="00892750"/>
    <w:rsid w:val="00893365"/>
    <w:rsid w:val="00893D72"/>
    <w:rsid w:val="00894FB3"/>
    <w:rsid w:val="008951D8"/>
    <w:rsid w:val="00895E07"/>
    <w:rsid w:val="00896167"/>
    <w:rsid w:val="008968FB"/>
    <w:rsid w:val="008979AA"/>
    <w:rsid w:val="00897BB7"/>
    <w:rsid w:val="00897F93"/>
    <w:rsid w:val="008A03D0"/>
    <w:rsid w:val="008A0586"/>
    <w:rsid w:val="008A093D"/>
    <w:rsid w:val="008A0F6A"/>
    <w:rsid w:val="008A2E1B"/>
    <w:rsid w:val="008A3E3A"/>
    <w:rsid w:val="008A4A72"/>
    <w:rsid w:val="008A5175"/>
    <w:rsid w:val="008A6366"/>
    <w:rsid w:val="008A6987"/>
    <w:rsid w:val="008A6E1D"/>
    <w:rsid w:val="008A720E"/>
    <w:rsid w:val="008A7B00"/>
    <w:rsid w:val="008B167F"/>
    <w:rsid w:val="008B2B82"/>
    <w:rsid w:val="008B4E95"/>
    <w:rsid w:val="008B552A"/>
    <w:rsid w:val="008B5E0F"/>
    <w:rsid w:val="008B65BB"/>
    <w:rsid w:val="008B6B52"/>
    <w:rsid w:val="008B791A"/>
    <w:rsid w:val="008C053A"/>
    <w:rsid w:val="008C0571"/>
    <w:rsid w:val="008C0D35"/>
    <w:rsid w:val="008C20F3"/>
    <w:rsid w:val="008C21CD"/>
    <w:rsid w:val="008C2973"/>
    <w:rsid w:val="008C4C5A"/>
    <w:rsid w:val="008C50D9"/>
    <w:rsid w:val="008C55DD"/>
    <w:rsid w:val="008C5CF1"/>
    <w:rsid w:val="008C6A59"/>
    <w:rsid w:val="008C7123"/>
    <w:rsid w:val="008C7580"/>
    <w:rsid w:val="008D0833"/>
    <w:rsid w:val="008D10C7"/>
    <w:rsid w:val="008D10E8"/>
    <w:rsid w:val="008D1F85"/>
    <w:rsid w:val="008D2015"/>
    <w:rsid w:val="008D2163"/>
    <w:rsid w:val="008D23CD"/>
    <w:rsid w:val="008D290B"/>
    <w:rsid w:val="008D383A"/>
    <w:rsid w:val="008D4029"/>
    <w:rsid w:val="008D468F"/>
    <w:rsid w:val="008D6725"/>
    <w:rsid w:val="008D7BBD"/>
    <w:rsid w:val="008E0DCB"/>
    <w:rsid w:val="008E1265"/>
    <w:rsid w:val="008E15F1"/>
    <w:rsid w:val="008E1B3A"/>
    <w:rsid w:val="008E2326"/>
    <w:rsid w:val="008E3B84"/>
    <w:rsid w:val="008E42F6"/>
    <w:rsid w:val="008E44B2"/>
    <w:rsid w:val="008E4F1F"/>
    <w:rsid w:val="008E56D1"/>
    <w:rsid w:val="008E707C"/>
    <w:rsid w:val="008F0AA5"/>
    <w:rsid w:val="008F0E30"/>
    <w:rsid w:val="008F12A5"/>
    <w:rsid w:val="008F16E6"/>
    <w:rsid w:val="008F187E"/>
    <w:rsid w:val="008F3D8B"/>
    <w:rsid w:val="008F5DD3"/>
    <w:rsid w:val="008F7692"/>
    <w:rsid w:val="009002CA"/>
    <w:rsid w:val="009005B3"/>
    <w:rsid w:val="00900FFA"/>
    <w:rsid w:val="00901044"/>
    <w:rsid w:val="00901303"/>
    <w:rsid w:val="0090163F"/>
    <w:rsid w:val="00901CBE"/>
    <w:rsid w:val="00902957"/>
    <w:rsid w:val="009036C9"/>
    <w:rsid w:val="0090417C"/>
    <w:rsid w:val="00906A81"/>
    <w:rsid w:val="00906A9D"/>
    <w:rsid w:val="00906EDB"/>
    <w:rsid w:val="00907947"/>
    <w:rsid w:val="00907B2D"/>
    <w:rsid w:val="009114EE"/>
    <w:rsid w:val="0091237C"/>
    <w:rsid w:val="00912BCB"/>
    <w:rsid w:val="00912D9F"/>
    <w:rsid w:val="00913D5F"/>
    <w:rsid w:val="009149C4"/>
    <w:rsid w:val="009153C9"/>
    <w:rsid w:val="00915404"/>
    <w:rsid w:val="0091589B"/>
    <w:rsid w:val="00915CC2"/>
    <w:rsid w:val="00915D87"/>
    <w:rsid w:val="00915E66"/>
    <w:rsid w:val="00916293"/>
    <w:rsid w:val="00916459"/>
    <w:rsid w:val="00916485"/>
    <w:rsid w:val="0091670A"/>
    <w:rsid w:val="00916F56"/>
    <w:rsid w:val="0091770C"/>
    <w:rsid w:val="009206C3"/>
    <w:rsid w:val="00921444"/>
    <w:rsid w:val="009216D2"/>
    <w:rsid w:val="0092222A"/>
    <w:rsid w:val="009226F7"/>
    <w:rsid w:val="00922FED"/>
    <w:rsid w:val="00923596"/>
    <w:rsid w:val="00923BCD"/>
    <w:rsid w:val="009242FC"/>
    <w:rsid w:val="009249F4"/>
    <w:rsid w:val="00924F72"/>
    <w:rsid w:val="00925257"/>
    <w:rsid w:val="00925721"/>
    <w:rsid w:val="00925F03"/>
    <w:rsid w:val="009265FD"/>
    <w:rsid w:val="0092660C"/>
    <w:rsid w:val="009267D5"/>
    <w:rsid w:val="0092780B"/>
    <w:rsid w:val="00930789"/>
    <w:rsid w:val="00930BCE"/>
    <w:rsid w:val="00931A10"/>
    <w:rsid w:val="00931D6C"/>
    <w:rsid w:val="00932664"/>
    <w:rsid w:val="00932AC4"/>
    <w:rsid w:val="00932B38"/>
    <w:rsid w:val="00933253"/>
    <w:rsid w:val="009345E7"/>
    <w:rsid w:val="0093514A"/>
    <w:rsid w:val="00935B4A"/>
    <w:rsid w:val="00935DF0"/>
    <w:rsid w:val="00935EA4"/>
    <w:rsid w:val="0093675A"/>
    <w:rsid w:val="009369ED"/>
    <w:rsid w:val="00936B1E"/>
    <w:rsid w:val="00936CC6"/>
    <w:rsid w:val="0093759E"/>
    <w:rsid w:val="00937758"/>
    <w:rsid w:val="009377CA"/>
    <w:rsid w:val="0093795B"/>
    <w:rsid w:val="00940664"/>
    <w:rsid w:val="00941570"/>
    <w:rsid w:val="00941796"/>
    <w:rsid w:val="009417AD"/>
    <w:rsid w:val="0094196B"/>
    <w:rsid w:val="00941C2B"/>
    <w:rsid w:val="00942A06"/>
    <w:rsid w:val="00942B13"/>
    <w:rsid w:val="009439F3"/>
    <w:rsid w:val="0094470F"/>
    <w:rsid w:val="00944A20"/>
    <w:rsid w:val="009452AE"/>
    <w:rsid w:val="00945716"/>
    <w:rsid w:val="00945C51"/>
    <w:rsid w:val="00945D4F"/>
    <w:rsid w:val="0094646A"/>
    <w:rsid w:val="00946BF9"/>
    <w:rsid w:val="00946D34"/>
    <w:rsid w:val="00947106"/>
    <w:rsid w:val="00950966"/>
    <w:rsid w:val="00950F01"/>
    <w:rsid w:val="00952789"/>
    <w:rsid w:val="00952838"/>
    <w:rsid w:val="00953372"/>
    <w:rsid w:val="0095382E"/>
    <w:rsid w:val="00954903"/>
    <w:rsid w:val="0095569E"/>
    <w:rsid w:val="00955F42"/>
    <w:rsid w:val="009567D6"/>
    <w:rsid w:val="00956B1E"/>
    <w:rsid w:val="00957916"/>
    <w:rsid w:val="009601A6"/>
    <w:rsid w:val="00960A37"/>
    <w:rsid w:val="00960B83"/>
    <w:rsid w:val="00962172"/>
    <w:rsid w:val="00962C89"/>
    <w:rsid w:val="00962C95"/>
    <w:rsid w:val="009631D2"/>
    <w:rsid w:val="0096350E"/>
    <w:rsid w:val="009646E8"/>
    <w:rsid w:val="0096508E"/>
    <w:rsid w:val="00965770"/>
    <w:rsid w:val="00965A18"/>
    <w:rsid w:val="00966784"/>
    <w:rsid w:val="00966CBE"/>
    <w:rsid w:val="00967931"/>
    <w:rsid w:val="00970780"/>
    <w:rsid w:val="00970BE2"/>
    <w:rsid w:val="00970F80"/>
    <w:rsid w:val="0097128B"/>
    <w:rsid w:val="00971D5D"/>
    <w:rsid w:val="00971DA6"/>
    <w:rsid w:val="009728D7"/>
    <w:rsid w:val="00972997"/>
    <w:rsid w:val="00974239"/>
    <w:rsid w:val="0097520B"/>
    <w:rsid w:val="0097618A"/>
    <w:rsid w:val="0097672D"/>
    <w:rsid w:val="00976BD3"/>
    <w:rsid w:val="00980160"/>
    <w:rsid w:val="00980941"/>
    <w:rsid w:val="00980C25"/>
    <w:rsid w:val="0098131E"/>
    <w:rsid w:val="009815C9"/>
    <w:rsid w:val="00982076"/>
    <w:rsid w:val="009846FC"/>
    <w:rsid w:val="00984838"/>
    <w:rsid w:val="00984F1D"/>
    <w:rsid w:val="009851E8"/>
    <w:rsid w:val="00985983"/>
    <w:rsid w:val="00987104"/>
    <w:rsid w:val="00990C4F"/>
    <w:rsid w:val="00990F21"/>
    <w:rsid w:val="009910AD"/>
    <w:rsid w:val="009910EB"/>
    <w:rsid w:val="0099196D"/>
    <w:rsid w:val="00992B85"/>
    <w:rsid w:val="0099393E"/>
    <w:rsid w:val="0099592A"/>
    <w:rsid w:val="00995B12"/>
    <w:rsid w:val="009965CA"/>
    <w:rsid w:val="00997717"/>
    <w:rsid w:val="0099775B"/>
    <w:rsid w:val="009A074C"/>
    <w:rsid w:val="009A1676"/>
    <w:rsid w:val="009A168F"/>
    <w:rsid w:val="009A18D7"/>
    <w:rsid w:val="009A1E6E"/>
    <w:rsid w:val="009A478D"/>
    <w:rsid w:val="009A4877"/>
    <w:rsid w:val="009A50E0"/>
    <w:rsid w:val="009A580D"/>
    <w:rsid w:val="009A64DB"/>
    <w:rsid w:val="009A69CA"/>
    <w:rsid w:val="009A6D87"/>
    <w:rsid w:val="009A75D8"/>
    <w:rsid w:val="009A7B6E"/>
    <w:rsid w:val="009B028F"/>
    <w:rsid w:val="009B0296"/>
    <w:rsid w:val="009B034F"/>
    <w:rsid w:val="009B0548"/>
    <w:rsid w:val="009B0F0A"/>
    <w:rsid w:val="009B16D9"/>
    <w:rsid w:val="009B1D35"/>
    <w:rsid w:val="009B229F"/>
    <w:rsid w:val="009B2545"/>
    <w:rsid w:val="009B2F49"/>
    <w:rsid w:val="009B353E"/>
    <w:rsid w:val="009B3865"/>
    <w:rsid w:val="009B4159"/>
    <w:rsid w:val="009B4483"/>
    <w:rsid w:val="009B4788"/>
    <w:rsid w:val="009B55C7"/>
    <w:rsid w:val="009B6181"/>
    <w:rsid w:val="009B6689"/>
    <w:rsid w:val="009B785D"/>
    <w:rsid w:val="009B7C52"/>
    <w:rsid w:val="009C00D9"/>
    <w:rsid w:val="009C0A4B"/>
    <w:rsid w:val="009C0DCF"/>
    <w:rsid w:val="009C2521"/>
    <w:rsid w:val="009C2551"/>
    <w:rsid w:val="009C299A"/>
    <w:rsid w:val="009C3541"/>
    <w:rsid w:val="009C4715"/>
    <w:rsid w:val="009C49D3"/>
    <w:rsid w:val="009C54AD"/>
    <w:rsid w:val="009C573A"/>
    <w:rsid w:val="009C58F0"/>
    <w:rsid w:val="009C609B"/>
    <w:rsid w:val="009C6ABE"/>
    <w:rsid w:val="009C765E"/>
    <w:rsid w:val="009D04E7"/>
    <w:rsid w:val="009D0C7D"/>
    <w:rsid w:val="009D18D5"/>
    <w:rsid w:val="009D213D"/>
    <w:rsid w:val="009D2230"/>
    <w:rsid w:val="009D3FE1"/>
    <w:rsid w:val="009D43D4"/>
    <w:rsid w:val="009D4468"/>
    <w:rsid w:val="009D4741"/>
    <w:rsid w:val="009D6B4B"/>
    <w:rsid w:val="009D7C34"/>
    <w:rsid w:val="009D7D77"/>
    <w:rsid w:val="009E0358"/>
    <w:rsid w:val="009E07E5"/>
    <w:rsid w:val="009E0843"/>
    <w:rsid w:val="009E0921"/>
    <w:rsid w:val="009E09E8"/>
    <w:rsid w:val="009E0BC7"/>
    <w:rsid w:val="009E0E19"/>
    <w:rsid w:val="009E1036"/>
    <w:rsid w:val="009E19AB"/>
    <w:rsid w:val="009E2D2D"/>
    <w:rsid w:val="009E2E65"/>
    <w:rsid w:val="009E30B1"/>
    <w:rsid w:val="009E3236"/>
    <w:rsid w:val="009E34BB"/>
    <w:rsid w:val="009E3827"/>
    <w:rsid w:val="009E3E4D"/>
    <w:rsid w:val="009E471E"/>
    <w:rsid w:val="009E4AA4"/>
    <w:rsid w:val="009E51AB"/>
    <w:rsid w:val="009E525C"/>
    <w:rsid w:val="009E64E8"/>
    <w:rsid w:val="009E653C"/>
    <w:rsid w:val="009E664C"/>
    <w:rsid w:val="009E708A"/>
    <w:rsid w:val="009E72EB"/>
    <w:rsid w:val="009E76E0"/>
    <w:rsid w:val="009E773F"/>
    <w:rsid w:val="009F0BA4"/>
    <w:rsid w:val="009F1D8C"/>
    <w:rsid w:val="009F2BAF"/>
    <w:rsid w:val="009F3E0C"/>
    <w:rsid w:val="009F3FFC"/>
    <w:rsid w:val="009F4623"/>
    <w:rsid w:val="009F5093"/>
    <w:rsid w:val="009F50A7"/>
    <w:rsid w:val="009F53AF"/>
    <w:rsid w:val="009F5B36"/>
    <w:rsid w:val="009F668C"/>
    <w:rsid w:val="009F7235"/>
    <w:rsid w:val="00A009D7"/>
    <w:rsid w:val="00A0133F"/>
    <w:rsid w:val="00A01583"/>
    <w:rsid w:val="00A03135"/>
    <w:rsid w:val="00A04762"/>
    <w:rsid w:val="00A050AE"/>
    <w:rsid w:val="00A0553B"/>
    <w:rsid w:val="00A05603"/>
    <w:rsid w:val="00A05B53"/>
    <w:rsid w:val="00A05C16"/>
    <w:rsid w:val="00A06A93"/>
    <w:rsid w:val="00A0761B"/>
    <w:rsid w:val="00A1039B"/>
    <w:rsid w:val="00A10596"/>
    <w:rsid w:val="00A10654"/>
    <w:rsid w:val="00A1366C"/>
    <w:rsid w:val="00A1377B"/>
    <w:rsid w:val="00A14257"/>
    <w:rsid w:val="00A14368"/>
    <w:rsid w:val="00A14650"/>
    <w:rsid w:val="00A149D2"/>
    <w:rsid w:val="00A14E9F"/>
    <w:rsid w:val="00A1580B"/>
    <w:rsid w:val="00A21B40"/>
    <w:rsid w:val="00A21ED3"/>
    <w:rsid w:val="00A23071"/>
    <w:rsid w:val="00A23D66"/>
    <w:rsid w:val="00A24A1A"/>
    <w:rsid w:val="00A26346"/>
    <w:rsid w:val="00A26358"/>
    <w:rsid w:val="00A26AF8"/>
    <w:rsid w:val="00A30004"/>
    <w:rsid w:val="00A3096A"/>
    <w:rsid w:val="00A310C1"/>
    <w:rsid w:val="00A310EA"/>
    <w:rsid w:val="00A3178B"/>
    <w:rsid w:val="00A32AB4"/>
    <w:rsid w:val="00A32D35"/>
    <w:rsid w:val="00A33C5A"/>
    <w:rsid w:val="00A33DCD"/>
    <w:rsid w:val="00A3410C"/>
    <w:rsid w:val="00A348E6"/>
    <w:rsid w:val="00A3495C"/>
    <w:rsid w:val="00A34CDC"/>
    <w:rsid w:val="00A36E74"/>
    <w:rsid w:val="00A37849"/>
    <w:rsid w:val="00A37B2D"/>
    <w:rsid w:val="00A4045C"/>
    <w:rsid w:val="00A40802"/>
    <w:rsid w:val="00A41819"/>
    <w:rsid w:val="00A42843"/>
    <w:rsid w:val="00A42FAA"/>
    <w:rsid w:val="00A430F0"/>
    <w:rsid w:val="00A4359B"/>
    <w:rsid w:val="00A43DE2"/>
    <w:rsid w:val="00A43F80"/>
    <w:rsid w:val="00A44C99"/>
    <w:rsid w:val="00A459B9"/>
    <w:rsid w:val="00A45D54"/>
    <w:rsid w:val="00A46106"/>
    <w:rsid w:val="00A47F50"/>
    <w:rsid w:val="00A50228"/>
    <w:rsid w:val="00A502D6"/>
    <w:rsid w:val="00A504E4"/>
    <w:rsid w:val="00A50798"/>
    <w:rsid w:val="00A52B62"/>
    <w:rsid w:val="00A53096"/>
    <w:rsid w:val="00A53DD7"/>
    <w:rsid w:val="00A54E4F"/>
    <w:rsid w:val="00A55511"/>
    <w:rsid w:val="00A55A8A"/>
    <w:rsid w:val="00A56ACB"/>
    <w:rsid w:val="00A5725B"/>
    <w:rsid w:val="00A5740D"/>
    <w:rsid w:val="00A57E19"/>
    <w:rsid w:val="00A60434"/>
    <w:rsid w:val="00A605B2"/>
    <w:rsid w:val="00A60B80"/>
    <w:rsid w:val="00A613D1"/>
    <w:rsid w:val="00A61E40"/>
    <w:rsid w:val="00A62257"/>
    <w:rsid w:val="00A62AEC"/>
    <w:rsid w:val="00A62CEC"/>
    <w:rsid w:val="00A664AB"/>
    <w:rsid w:val="00A6658D"/>
    <w:rsid w:val="00A67DB8"/>
    <w:rsid w:val="00A70855"/>
    <w:rsid w:val="00A70C18"/>
    <w:rsid w:val="00A7228F"/>
    <w:rsid w:val="00A733F3"/>
    <w:rsid w:val="00A73690"/>
    <w:rsid w:val="00A738A7"/>
    <w:rsid w:val="00A7407C"/>
    <w:rsid w:val="00A74546"/>
    <w:rsid w:val="00A7592B"/>
    <w:rsid w:val="00A76E4E"/>
    <w:rsid w:val="00A77F5F"/>
    <w:rsid w:val="00A80AC4"/>
    <w:rsid w:val="00A80C85"/>
    <w:rsid w:val="00A8123C"/>
    <w:rsid w:val="00A812B9"/>
    <w:rsid w:val="00A818FA"/>
    <w:rsid w:val="00A81D71"/>
    <w:rsid w:val="00A835F8"/>
    <w:rsid w:val="00A85EAB"/>
    <w:rsid w:val="00A86EDE"/>
    <w:rsid w:val="00A870FE"/>
    <w:rsid w:val="00A87891"/>
    <w:rsid w:val="00A87B36"/>
    <w:rsid w:val="00A87DE4"/>
    <w:rsid w:val="00A91633"/>
    <w:rsid w:val="00A92937"/>
    <w:rsid w:val="00A9318D"/>
    <w:rsid w:val="00A93EEC"/>
    <w:rsid w:val="00A9586F"/>
    <w:rsid w:val="00A95E22"/>
    <w:rsid w:val="00A95EBF"/>
    <w:rsid w:val="00A96C14"/>
    <w:rsid w:val="00A975DA"/>
    <w:rsid w:val="00AA04EA"/>
    <w:rsid w:val="00AA07F0"/>
    <w:rsid w:val="00AA09A9"/>
    <w:rsid w:val="00AA0F37"/>
    <w:rsid w:val="00AA115A"/>
    <w:rsid w:val="00AA12ED"/>
    <w:rsid w:val="00AA3A2F"/>
    <w:rsid w:val="00AA4123"/>
    <w:rsid w:val="00AA551D"/>
    <w:rsid w:val="00AA55FE"/>
    <w:rsid w:val="00AA5687"/>
    <w:rsid w:val="00AA56D6"/>
    <w:rsid w:val="00AA59AE"/>
    <w:rsid w:val="00AA5CBC"/>
    <w:rsid w:val="00AA6BD6"/>
    <w:rsid w:val="00AA75E5"/>
    <w:rsid w:val="00AA776D"/>
    <w:rsid w:val="00AA787F"/>
    <w:rsid w:val="00AA7EEE"/>
    <w:rsid w:val="00AB1215"/>
    <w:rsid w:val="00AB13FA"/>
    <w:rsid w:val="00AB1C97"/>
    <w:rsid w:val="00AB2316"/>
    <w:rsid w:val="00AB3227"/>
    <w:rsid w:val="00AB466C"/>
    <w:rsid w:val="00AB493D"/>
    <w:rsid w:val="00AB53C8"/>
    <w:rsid w:val="00AB54E1"/>
    <w:rsid w:val="00AB57B5"/>
    <w:rsid w:val="00AB7241"/>
    <w:rsid w:val="00AB7602"/>
    <w:rsid w:val="00AC1C7E"/>
    <w:rsid w:val="00AC24D0"/>
    <w:rsid w:val="00AC25DB"/>
    <w:rsid w:val="00AC3303"/>
    <w:rsid w:val="00AC3384"/>
    <w:rsid w:val="00AC3690"/>
    <w:rsid w:val="00AC37C3"/>
    <w:rsid w:val="00AC388F"/>
    <w:rsid w:val="00AC47DA"/>
    <w:rsid w:val="00AC4DEF"/>
    <w:rsid w:val="00AC5171"/>
    <w:rsid w:val="00AC524F"/>
    <w:rsid w:val="00AC556A"/>
    <w:rsid w:val="00AC57B1"/>
    <w:rsid w:val="00AC6A1E"/>
    <w:rsid w:val="00AC7D4A"/>
    <w:rsid w:val="00AD07FD"/>
    <w:rsid w:val="00AD2499"/>
    <w:rsid w:val="00AD2584"/>
    <w:rsid w:val="00AD29C0"/>
    <w:rsid w:val="00AD3EF5"/>
    <w:rsid w:val="00AD65C8"/>
    <w:rsid w:val="00AD68B0"/>
    <w:rsid w:val="00AD71EB"/>
    <w:rsid w:val="00AE1BF3"/>
    <w:rsid w:val="00AE3CA4"/>
    <w:rsid w:val="00AE4E2C"/>
    <w:rsid w:val="00AE5077"/>
    <w:rsid w:val="00AE5C64"/>
    <w:rsid w:val="00AE5EC0"/>
    <w:rsid w:val="00AE6442"/>
    <w:rsid w:val="00AE67C9"/>
    <w:rsid w:val="00AE687D"/>
    <w:rsid w:val="00AE69DB"/>
    <w:rsid w:val="00AE6EFB"/>
    <w:rsid w:val="00AE72CE"/>
    <w:rsid w:val="00AF0437"/>
    <w:rsid w:val="00AF081B"/>
    <w:rsid w:val="00AF158D"/>
    <w:rsid w:val="00AF1940"/>
    <w:rsid w:val="00AF1953"/>
    <w:rsid w:val="00AF1B9F"/>
    <w:rsid w:val="00AF2111"/>
    <w:rsid w:val="00AF2C36"/>
    <w:rsid w:val="00AF363C"/>
    <w:rsid w:val="00AF3B61"/>
    <w:rsid w:val="00AF3C3E"/>
    <w:rsid w:val="00AF3FC2"/>
    <w:rsid w:val="00AF4067"/>
    <w:rsid w:val="00AF42A5"/>
    <w:rsid w:val="00AF534F"/>
    <w:rsid w:val="00AF5656"/>
    <w:rsid w:val="00AF5820"/>
    <w:rsid w:val="00AF5A6B"/>
    <w:rsid w:val="00AF5E1D"/>
    <w:rsid w:val="00AF7584"/>
    <w:rsid w:val="00B005C6"/>
    <w:rsid w:val="00B009EB"/>
    <w:rsid w:val="00B032B4"/>
    <w:rsid w:val="00B03CDA"/>
    <w:rsid w:val="00B03D9B"/>
    <w:rsid w:val="00B03DE1"/>
    <w:rsid w:val="00B0422F"/>
    <w:rsid w:val="00B04716"/>
    <w:rsid w:val="00B05224"/>
    <w:rsid w:val="00B0546D"/>
    <w:rsid w:val="00B05927"/>
    <w:rsid w:val="00B063DB"/>
    <w:rsid w:val="00B06863"/>
    <w:rsid w:val="00B07452"/>
    <w:rsid w:val="00B075F7"/>
    <w:rsid w:val="00B10098"/>
    <w:rsid w:val="00B106F6"/>
    <w:rsid w:val="00B11190"/>
    <w:rsid w:val="00B11DAE"/>
    <w:rsid w:val="00B124E2"/>
    <w:rsid w:val="00B140AE"/>
    <w:rsid w:val="00B1630B"/>
    <w:rsid w:val="00B1708A"/>
    <w:rsid w:val="00B170D7"/>
    <w:rsid w:val="00B17635"/>
    <w:rsid w:val="00B20597"/>
    <w:rsid w:val="00B20ADA"/>
    <w:rsid w:val="00B20AEA"/>
    <w:rsid w:val="00B223E4"/>
    <w:rsid w:val="00B22580"/>
    <w:rsid w:val="00B2269C"/>
    <w:rsid w:val="00B226F7"/>
    <w:rsid w:val="00B22854"/>
    <w:rsid w:val="00B228CE"/>
    <w:rsid w:val="00B23190"/>
    <w:rsid w:val="00B2378E"/>
    <w:rsid w:val="00B237B3"/>
    <w:rsid w:val="00B24270"/>
    <w:rsid w:val="00B25D67"/>
    <w:rsid w:val="00B26167"/>
    <w:rsid w:val="00B26AEF"/>
    <w:rsid w:val="00B27D12"/>
    <w:rsid w:val="00B27FA2"/>
    <w:rsid w:val="00B30E2B"/>
    <w:rsid w:val="00B3124A"/>
    <w:rsid w:val="00B31316"/>
    <w:rsid w:val="00B31FA6"/>
    <w:rsid w:val="00B325D3"/>
    <w:rsid w:val="00B33431"/>
    <w:rsid w:val="00B3354D"/>
    <w:rsid w:val="00B33D5F"/>
    <w:rsid w:val="00B36918"/>
    <w:rsid w:val="00B36B11"/>
    <w:rsid w:val="00B36D43"/>
    <w:rsid w:val="00B375AB"/>
    <w:rsid w:val="00B37810"/>
    <w:rsid w:val="00B37A80"/>
    <w:rsid w:val="00B40DD7"/>
    <w:rsid w:val="00B41007"/>
    <w:rsid w:val="00B419A8"/>
    <w:rsid w:val="00B419C7"/>
    <w:rsid w:val="00B41F68"/>
    <w:rsid w:val="00B42A17"/>
    <w:rsid w:val="00B42EA3"/>
    <w:rsid w:val="00B42EBE"/>
    <w:rsid w:val="00B43CC2"/>
    <w:rsid w:val="00B4417E"/>
    <w:rsid w:val="00B44682"/>
    <w:rsid w:val="00B451E8"/>
    <w:rsid w:val="00B45EA9"/>
    <w:rsid w:val="00B4647D"/>
    <w:rsid w:val="00B46665"/>
    <w:rsid w:val="00B46ABF"/>
    <w:rsid w:val="00B47530"/>
    <w:rsid w:val="00B47677"/>
    <w:rsid w:val="00B507C4"/>
    <w:rsid w:val="00B510AC"/>
    <w:rsid w:val="00B512CB"/>
    <w:rsid w:val="00B51905"/>
    <w:rsid w:val="00B51B4A"/>
    <w:rsid w:val="00B51DD7"/>
    <w:rsid w:val="00B52145"/>
    <w:rsid w:val="00B52774"/>
    <w:rsid w:val="00B53309"/>
    <w:rsid w:val="00B53787"/>
    <w:rsid w:val="00B54156"/>
    <w:rsid w:val="00B5438D"/>
    <w:rsid w:val="00B544B5"/>
    <w:rsid w:val="00B54AAB"/>
    <w:rsid w:val="00B54E6B"/>
    <w:rsid w:val="00B55C82"/>
    <w:rsid w:val="00B56B6C"/>
    <w:rsid w:val="00B60F35"/>
    <w:rsid w:val="00B6148F"/>
    <w:rsid w:val="00B631D2"/>
    <w:rsid w:val="00B633B7"/>
    <w:rsid w:val="00B63415"/>
    <w:rsid w:val="00B63650"/>
    <w:rsid w:val="00B636F3"/>
    <w:rsid w:val="00B63D5D"/>
    <w:rsid w:val="00B655B7"/>
    <w:rsid w:val="00B661BB"/>
    <w:rsid w:val="00B66ABD"/>
    <w:rsid w:val="00B66C3B"/>
    <w:rsid w:val="00B66C50"/>
    <w:rsid w:val="00B6782C"/>
    <w:rsid w:val="00B7105B"/>
    <w:rsid w:val="00B7143B"/>
    <w:rsid w:val="00B718DF"/>
    <w:rsid w:val="00B72388"/>
    <w:rsid w:val="00B72686"/>
    <w:rsid w:val="00B726C0"/>
    <w:rsid w:val="00B7312E"/>
    <w:rsid w:val="00B7358F"/>
    <w:rsid w:val="00B73595"/>
    <w:rsid w:val="00B73E74"/>
    <w:rsid w:val="00B741DE"/>
    <w:rsid w:val="00B744DB"/>
    <w:rsid w:val="00B7572D"/>
    <w:rsid w:val="00B758D9"/>
    <w:rsid w:val="00B75E9D"/>
    <w:rsid w:val="00B76458"/>
    <w:rsid w:val="00B76A51"/>
    <w:rsid w:val="00B77667"/>
    <w:rsid w:val="00B77B0B"/>
    <w:rsid w:val="00B77E11"/>
    <w:rsid w:val="00B80CF9"/>
    <w:rsid w:val="00B80DEE"/>
    <w:rsid w:val="00B8191F"/>
    <w:rsid w:val="00B81A65"/>
    <w:rsid w:val="00B83ECA"/>
    <w:rsid w:val="00B849B5"/>
    <w:rsid w:val="00B84C44"/>
    <w:rsid w:val="00B8634E"/>
    <w:rsid w:val="00B86813"/>
    <w:rsid w:val="00B872F9"/>
    <w:rsid w:val="00B87840"/>
    <w:rsid w:val="00B87C19"/>
    <w:rsid w:val="00B9006A"/>
    <w:rsid w:val="00B90C63"/>
    <w:rsid w:val="00B91740"/>
    <w:rsid w:val="00B91968"/>
    <w:rsid w:val="00B91979"/>
    <w:rsid w:val="00B91A2C"/>
    <w:rsid w:val="00B9288E"/>
    <w:rsid w:val="00B92BCD"/>
    <w:rsid w:val="00B947D7"/>
    <w:rsid w:val="00B968F3"/>
    <w:rsid w:val="00B96CE5"/>
    <w:rsid w:val="00B975DD"/>
    <w:rsid w:val="00BA01EB"/>
    <w:rsid w:val="00BA0934"/>
    <w:rsid w:val="00BA189D"/>
    <w:rsid w:val="00BA1BB8"/>
    <w:rsid w:val="00BA217B"/>
    <w:rsid w:val="00BA26B7"/>
    <w:rsid w:val="00BA4639"/>
    <w:rsid w:val="00BA5D34"/>
    <w:rsid w:val="00BA5FE0"/>
    <w:rsid w:val="00BA6744"/>
    <w:rsid w:val="00BA6F59"/>
    <w:rsid w:val="00BA70D8"/>
    <w:rsid w:val="00BA744A"/>
    <w:rsid w:val="00BB03DB"/>
    <w:rsid w:val="00BB07F4"/>
    <w:rsid w:val="00BB0C5E"/>
    <w:rsid w:val="00BB0D09"/>
    <w:rsid w:val="00BB0E47"/>
    <w:rsid w:val="00BB1190"/>
    <w:rsid w:val="00BB12CA"/>
    <w:rsid w:val="00BB1783"/>
    <w:rsid w:val="00BB17A9"/>
    <w:rsid w:val="00BB1ABD"/>
    <w:rsid w:val="00BB1F40"/>
    <w:rsid w:val="00BB2A55"/>
    <w:rsid w:val="00BB2C7F"/>
    <w:rsid w:val="00BB4474"/>
    <w:rsid w:val="00BB4BD0"/>
    <w:rsid w:val="00BB552F"/>
    <w:rsid w:val="00BB6598"/>
    <w:rsid w:val="00BB66F0"/>
    <w:rsid w:val="00BB7440"/>
    <w:rsid w:val="00BC05F7"/>
    <w:rsid w:val="00BC07E3"/>
    <w:rsid w:val="00BC0A93"/>
    <w:rsid w:val="00BC11BA"/>
    <w:rsid w:val="00BC1DAD"/>
    <w:rsid w:val="00BC3006"/>
    <w:rsid w:val="00BC3996"/>
    <w:rsid w:val="00BC39DA"/>
    <w:rsid w:val="00BC3CFD"/>
    <w:rsid w:val="00BC552A"/>
    <w:rsid w:val="00BC5859"/>
    <w:rsid w:val="00BC78D8"/>
    <w:rsid w:val="00BD00AD"/>
    <w:rsid w:val="00BD1139"/>
    <w:rsid w:val="00BD158D"/>
    <w:rsid w:val="00BD16B0"/>
    <w:rsid w:val="00BD31D3"/>
    <w:rsid w:val="00BD45B0"/>
    <w:rsid w:val="00BD48FA"/>
    <w:rsid w:val="00BD4B18"/>
    <w:rsid w:val="00BD4E06"/>
    <w:rsid w:val="00BD56B9"/>
    <w:rsid w:val="00BD5A58"/>
    <w:rsid w:val="00BD5AB2"/>
    <w:rsid w:val="00BD5C51"/>
    <w:rsid w:val="00BD6653"/>
    <w:rsid w:val="00BD7485"/>
    <w:rsid w:val="00BE00B0"/>
    <w:rsid w:val="00BE08EA"/>
    <w:rsid w:val="00BE13D2"/>
    <w:rsid w:val="00BE13FD"/>
    <w:rsid w:val="00BE169C"/>
    <w:rsid w:val="00BE1A4C"/>
    <w:rsid w:val="00BE24BE"/>
    <w:rsid w:val="00BE24C4"/>
    <w:rsid w:val="00BE2614"/>
    <w:rsid w:val="00BE26EE"/>
    <w:rsid w:val="00BE32A3"/>
    <w:rsid w:val="00BE389D"/>
    <w:rsid w:val="00BE39B2"/>
    <w:rsid w:val="00BE3DB9"/>
    <w:rsid w:val="00BE47F0"/>
    <w:rsid w:val="00BE51FF"/>
    <w:rsid w:val="00BE56FD"/>
    <w:rsid w:val="00BE5BE4"/>
    <w:rsid w:val="00BE5F0A"/>
    <w:rsid w:val="00BE766D"/>
    <w:rsid w:val="00BF06BB"/>
    <w:rsid w:val="00BF1BB1"/>
    <w:rsid w:val="00BF228D"/>
    <w:rsid w:val="00BF294B"/>
    <w:rsid w:val="00BF3236"/>
    <w:rsid w:val="00BF369A"/>
    <w:rsid w:val="00BF3803"/>
    <w:rsid w:val="00BF3AB9"/>
    <w:rsid w:val="00BF5169"/>
    <w:rsid w:val="00BF5927"/>
    <w:rsid w:val="00BF5F0B"/>
    <w:rsid w:val="00BF65C1"/>
    <w:rsid w:val="00BF78F7"/>
    <w:rsid w:val="00BF7989"/>
    <w:rsid w:val="00BF7BD1"/>
    <w:rsid w:val="00C001D8"/>
    <w:rsid w:val="00C00D14"/>
    <w:rsid w:val="00C012F9"/>
    <w:rsid w:val="00C013B5"/>
    <w:rsid w:val="00C02081"/>
    <w:rsid w:val="00C024CF"/>
    <w:rsid w:val="00C0419A"/>
    <w:rsid w:val="00C046DD"/>
    <w:rsid w:val="00C0472D"/>
    <w:rsid w:val="00C04A37"/>
    <w:rsid w:val="00C0689A"/>
    <w:rsid w:val="00C06A29"/>
    <w:rsid w:val="00C10C64"/>
    <w:rsid w:val="00C1229C"/>
    <w:rsid w:val="00C131BA"/>
    <w:rsid w:val="00C13638"/>
    <w:rsid w:val="00C14277"/>
    <w:rsid w:val="00C14A14"/>
    <w:rsid w:val="00C14ADE"/>
    <w:rsid w:val="00C14F5A"/>
    <w:rsid w:val="00C166D8"/>
    <w:rsid w:val="00C171CF"/>
    <w:rsid w:val="00C2016C"/>
    <w:rsid w:val="00C20C40"/>
    <w:rsid w:val="00C21D9B"/>
    <w:rsid w:val="00C225B0"/>
    <w:rsid w:val="00C2288D"/>
    <w:rsid w:val="00C231E4"/>
    <w:rsid w:val="00C240F2"/>
    <w:rsid w:val="00C243CD"/>
    <w:rsid w:val="00C262CE"/>
    <w:rsid w:val="00C27B4F"/>
    <w:rsid w:val="00C3040F"/>
    <w:rsid w:val="00C30501"/>
    <w:rsid w:val="00C307B4"/>
    <w:rsid w:val="00C30995"/>
    <w:rsid w:val="00C31323"/>
    <w:rsid w:val="00C315DC"/>
    <w:rsid w:val="00C31C79"/>
    <w:rsid w:val="00C323BB"/>
    <w:rsid w:val="00C32CB4"/>
    <w:rsid w:val="00C33394"/>
    <w:rsid w:val="00C33446"/>
    <w:rsid w:val="00C33CD9"/>
    <w:rsid w:val="00C34955"/>
    <w:rsid w:val="00C34C83"/>
    <w:rsid w:val="00C3543D"/>
    <w:rsid w:val="00C358D3"/>
    <w:rsid w:val="00C35B4A"/>
    <w:rsid w:val="00C35DBC"/>
    <w:rsid w:val="00C3677A"/>
    <w:rsid w:val="00C36C9C"/>
    <w:rsid w:val="00C36CAE"/>
    <w:rsid w:val="00C36F94"/>
    <w:rsid w:val="00C372B5"/>
    <w:rsid w:val="00C37648"/>
    <w:rsid w:val="00C40062"/>
    <w:rsid w:val="00C40D42"/>
    <w:rsid w:val="00C40D6F"/>
    <w:rsid w:val="00C424AD"/>
    <w:rsid w:val="00C431F6"/>
    <w:rsid w:val="00C437BF"/>
    <w:rsid w:val="00C4392C"/>
    <w:rsid w:val="00C442AE"/>
    <w:rsid w:val="00C452CF"/>
    <w:rsid w:val="00C4611F"/>
    <w:rsid w:val="00C466C7"/>
    <w:rsid w:val="00C4692A"/>
    <w:rsid w:val="00C46E6C"/>
    <w:rsid w:val="00C4706E"/>
    <w:rsid w:val="00C50BE0"/>
    <w:rsid w:val="00C514E1"/>
    <w:rsid w:val="00C51895"/>
    <w:rsid w:val="00C51C5E"/>
    <w:rsid w:val="00C52F23"/>
    <w:rsid w:val="00C531C8"/>
    <w:rsid w:val="00C56A65"/>
    <w:rsid w:val="00C56AB2"/>
    <w:rsid w:val="00C57444"/>
    <w:rsid w:val="00C576B2"/>
    <w:rsid w:val="00C600F4"/>
    <w:rsid w:val="00C60AEA"/>
    <w:rsid w:val="00C61572"/>
    <w:rsid w:val="00C6167B"/>
    <w:rsid w:val="00C6230D"/>
    <w:rsid w:val="00C62F35"/>
    <w:rsid w:val="00C63DAE"/>
    <w:rsid w:val="00C63DBD"/>
    <w:rsid w:val="00C64F2A"/>
    <w:rsid w:val="00C65098"/>
    <w:rsid w:val="00C65D87"/>
    <w:rsid w:val="00C66C18"/>
    <w:rsid w:val="00C677C9"/>
    <w:rsid w:val="00C706F6"/>
    <w:rsid w:val="00C7168A"/>
    <w:rsid w:val="00C71B23"/>
    <w:rsid w:val="00C723A6"/>
    <w:rsid w:val="00C72CC7"/>
    <w:rsid w:val="00C75265"/>
    <w:rsid w:val="00C75E50"/>
    <w:rsid w:val="00C75EA3"/>
    <w:rsid w:val="00C763BA"/>
    <w:rsid w:val="00C76428"/>
    <w:rsid w:val="00C76C8E"/>
    <w:rsid w:val="00C77157"/>
    <w:rsid w:val="00C807F8"/>
    <w:rsid w:val="00C81658"/>
    <w:rsid w:val="00C8198B"/>
    <w:rsid w:val="00C81A3A"/>
    <w:rsid w:val="00C8265C"/>
    <w:rsid w:val="00C82BEF"/>
    <w:rsid w:val="00C83493"/>
    <w:rsid w:val="00C83630"/>
    <w:rsid w:val="00C83C30"/>
    <w:rsid w:val="00C84489"/>
    <w:rsid w:val="00C846A2"/>
    <w:rsid w:val="00C847FB"/>
    <w:rsid w:val="00C84FA5"/>
    <w:rsid w:val="00C85AE4"/>
    <w:rsid w:val="00C85B10"/>
    <w:rsid w:val="00C86598"/>
    <w:rsid w:val="00C86976"/>
    <w:rsid w:val="00C86BA3"/>
    <w:rsid w:val="00C87577"/>
    <w:rsid w:val="00C87E45"/>
    <w:rsid w:val="00C90449"/>
    <w:rsid w:val="00C913B3"/>
    <w:rsid w:val="00C91D69"/>
    <w:rsid w:val="00C91DBA"/>
    <w:rsid w:val="00C9282D"/>
    <w:rsid w:val="00C92839"/>
    <w:rsid w:val="00C9351F"/>
    <w:rsid w:val="00C94B5A"/>
    <w:rsid w:val="00C94BAE"/>
    <w:rsid w:val="00C951D1"/>
    <w:rsid w:val="00C96193"/>
    <w:rsid w:val="00C96690"/>
    <w:rsid w:val="00C9685E"/>
    <w:rsid w:val="00C969AF"/>
    <w:rsid w:val="00C972C3"/>
    <w:rsid w:val="00C979E5"/>
    <w:rsid w:val="00C979F9"/>
    <w:rsid w:val="00CA0179"/>
    <w:rsid w:val="00CA0A45"/>
    <w:rsid w:val="00CA0A54"/>
    <w:rsid w:val="00CA0B69"/>
    <w:rsid w:val="00CA1648"/>
    <w:rsid w:val="00CA1720"/>
    <w:rsid w:val="00CA1B40"/>
    <w:rsid w:val="00CA2053"/>
    <w:rsid w:val="00CA2A82"/>
    <w:rsid w:val="00CA2B09"/>
    <w:rsid w:val="00CA2E21"/>
    <w:rsid w:val="00CA46FE"/>
    <w:rsid w:val="00CA4E88"/>
    <w:rsid w:val="00CA66F2"/>
    <w:rsid w:val="00CA6F34"/>
    <w:rsid w:val="00CA746E"/>
    <w:rsid w:val="00CA76DA"/>
    <w:rsid w:val="00CB0CE8"/>
    <w:rsid w:val="00CB1B6B"/>
    <w:rsid w:val="00CB27F3"/>
    <w:rsid w:val="00CB4059"/>
    <w:rsid w:val="00CB518F"/>
    <w:rsid w:val="00CB5689"/>
    <w:rsid w:val="00CB5AB0"/>
    <w:rsid w:val="00CB65EE"/>
    <w:rsid w:val="00CB70E5"/>
    <w:rsid w:val="00CB7905"/>
    <w:rsid w:val="00CB7B38"/>
    <w:rsid w:val="00CB7CE8"/>
    <w:rsid w:val="00CC02CB"/>
    <w:rsid w:val="00CC1126"/>
    <w:rsid w:val="00CC17E0"/>
    <w:rsid w:val="00CC1BEC"/>
    <w:rsid w:val="00CC22EC"/>
    <w:rsid w:val="00CC238A"/>
    <w:rsid w:val="00CC25D8"/>
    <w:rsid w:val="00CC2BC6"/>
    <w:rsid w:val="00CC3835"/>
    <w:rsid w:val="00CC4119"/>
    <w:rsid w:val="00CC4300"/>
    <w:rsid w:val="00CC54B8"/>
    <w:rsid w:val="00CC5A8A"/>
    <w:rsid w:val="00CC5B6B"/>
    <w:rsid w:val="00CC6015"/>
    <w:rsid w:val="00CC687D"/>
    <w:rsid w:val="00CC7EBA"/>
    <w:rsid w:val="00CD0313"/>
    <w:rsid w:val="00CD0464"/>
    <w:rsid w:val="00CD06C5"/>
    <w:rsid w:val="00CD0800"/>
    <w:rsid w:val="00CD0D07"/>
    <w:rsid w:val="00CD16BA"/>
    <w:rsid w:val="00CD22CC"/>
    <w:rsid w:val="00CD24D0"/>
    <w:rsid w:val="00CD2523"/>
    <w:rsid w:val="00CD30F8"/>
    <w:rsid w:val="00CD38C6"/>
    <w:rsid w:val="00CD4163"/>
    <w:rsid w:val="00CD4A8A"/>
    <w:rsid w:val="00CD4D2E"/>
    <w:rsid w:val="00CD5FB2"/>
    <w:rsid w:val="00CD6CAF"/>
    <w:rsid w:val="00CD6ED4"/>
    <w:rsid w:val="00CD6F03"/>
    <w:rsid w:val="00CD6F89"/>
    <w:rsid w:val="00CD720D"/>
    <w:rsid w:val="00CD72E3"/>
    <w:rsid w:val="00CD747F"/>
    <w:rsid w:val="00CE06FE"/>
    <w:rsid w:val="00CE0C72"/>
    <w:rsid w:val="00CE15FE"/>
    <w:rsid w:val="00CE21CE"/>
    <w:rsid w:val="00CE2CA4"/>
    <w:rsid w:val="00CE33F9"/>
    <w:rsid w:val="00CE35DC"/>
    <w:rsid w:val="00CE4513"/>
    <w:rsid w:val="00CE5A85"/>
    <w:rsid w:val="00CE6141"/>
    <w:rsid w:val="00CE654D"/>
    <w:rsid w:val="00CE65E3"/>
    <w:rsid w:val="00CE7467"/>
    <w:rsid w:val="00CF031B"/>
    <w:rsid w:val="00CF0950"/>
    <w:rsid w:val="00CF15A5"/>
    <w:rsid w:val="00CF16FD"/>
    <w:rsid w:val="00CF1899"/>
    <w:rsid w:val="00CF2968"/>
    <w:rsid w:val="00CF37C6"/>
    <w:rsid w:val="00CF4DA1"/>
    <w:rsid w:val="00CF5B2C"/>
    <w:rsid w:val="00CF5DE8"/>
    <w:rsid w:val="00CF6202"/>
    <w:rsid w:val="00CF65CE"/>
    <w:rsid w:val="00CF6609"/>
    <w:rsid w:val="00CF6CF0"/>
    <w:rsid w:val="00D01623"/>
    <w:rsid w:val="00D02162"/>
    <w:rsid w:val="00D03606"/>
    <w:rsid w:val="00D039FF"/>
    <w:rsid w:val="00D03A76"/>
    <w:rsid w:val="00D042FB"/>
    <w:rsid w:val="00D0452B"/>
    <w:rsid w:val="00D0485B"/>
    <w:rsid w:val="00D053F6"/>
    <w:rsid w:val="00D05A8F"/>
    <w:rsid w:val="00D1063C"/>
    <w:rsid w:val="00D1072B"/>
    <w:rsid w:val="00D108E8"/>
    <w:rsid w:val="00D112BD"/>
    <w:rsid w:val="00D11B88"/>
    <w:rsid w:val="00D1293D"/>
    <w:rsid w:val="00D12D7C"/>
    <w:rsid w:val="00D1337F"/>
    <w:rsid w:val="00D14E9A"/>
    <w:rsid w:val="00D1502A"/>
    <w:rsid w:val="00D161CF"/>
    <w:rsid w:val="00D168A6"/>
    <w:rsid w:val="00D1724E"/>
    <w:rsid w:val="00D20210"/>
    <w:rsid w:val="00D207A4"/>
    <w:rsid w:val="00D20A01"/>
    <w:rsid w:val="00D21678"/>
    <w:rsid w:val="00D21F2D"/>
    <w:rsid w:val="00D2216E"/>
    <w:rsid w:val="00D23D38"/>
    <w:rsid w:val="00D23E8E"/>
    <w:rsid w:val="00D24CAC"/>
    <w:rsid w:val="00D257C6"/>
    <w:rsid w:val="00D25DF3"/>
    <w:rsid w:val="00D26277"/>
    <w:rsid w:val="00D267E2"/>
    <w:rsid w:val="00D30890"/>
    <w:rsid w:val="00D30F61"/>
    <w:rsid w:val="00D31295"/>
    <w:rsid w:val="00D31939"/>
    <w:rsid w:val="00D320AD"/>
    <w:rsid w:val="00D32C25"/>
    <w:rsid w:val="00D34934"/>
    <w:rsid w:val="00D34B68"/>
    <w:rsid w:val="00D34DA2"/>
    <w:rsid w:val="00D34F8F"/>
    <w:rsid w:val="00D35112"/>
    <w:rsid w:val="00D36329"/>
    <w:rsid w:val="00D3661D"/>
    <w:rsid w:val="00D36B1B"/>
    <w:rsid w:val="00D36EF1"/>
    <w:rsid w:val="00D37362"/>
    <w:rsid w:val="00D376C3"/>
    <w:rsid w:val="00D405BC"/>
    <w:rsid w:val="00D41876"/>
    <w:rsid w:val="00D4309E"/>
    <w:rsid w:val="00D43846"/>
    <w:rsid w:val="00D43ACC"/>
    <w:rsid w:val="00D44162"/>
    <w:rsid w:val="00D4461E"/>
    <w:rsid w:val="00D4552D"/>
    <w:rsid w:val="00D464C3"/>
    <w:rsid w:val="00D46D12"/>
    <w:rsid w:val="00D46D2C"/>
    <w:rsid w:val="00D470FB"/>
    <w:rsid w:val="00D47AA2"/>
    <w:rsid w:val="00D47FBC"/>
    <w:rsid w:val="00D50174"/>
    <w:rsid w:val="00D50783"/>
    <w:rsid w:val="00D51C93"/>
    <w:rsid w:val="00D523D6"/>
    <w:rsid w:val="00D52B40"/>
    <w:rsid w:val="00D536B0"/>
    <w:rsid w:val="00D54493"/>
    <w:rsid w:val="00D55B3A"/>
    <w:rsid w:val="00D56394"/>
    <w:rsid w:val="00D564E5"/>
    <w:rsid w:val="00D56773"/>
    <w:rsid w:val="00D56B73"/>
    <w:rsid w:val="00D56FEB"/>
    <w:rsid w:val="00D57355"/>
    <w:rsid w:val="00D57988"/>
    <w:rsid w:val="00D57D8C"/>
    <w:rsid w:val="00D60A50"/>
    <w:rsid w:val="00D60D6D"/>
    <w:rsid w:val="00D60DCF"/>
    <w:rsid w:val="00D6120B"/>
    <w:rsid w:val="00D61906"/>
    <w:rsid w:val="00D667DB"/>
    <w:rsid w:val="00D66800"/>
    <w:rsid w:val="00D67E29"/>
    <w:rsid w:val="00D70A5E"/>
    <w:rsid w:val="00D716F4"/>
    <w:rsid w:val="00D71C41"/>
    <w:rsid w:val="00D71F67"/>
    <w:rsid w:val="00D7312D"/>
    <w:rsid w:val="00D73608"/>
    <w:rsid w:val="00D7373C"/>
    <w:rsid w:val="00D73D7D"/>
    <w:rsid w:val="00D74E44"/>
    <w:rsid w:val="00D751F9"/>
    <w:rsid w:val="00D75900"/>
    <w:rsid w:val="00D7607D"/>
    <w:rsid w:val="00D763DD"/>
    <w:rsid w:val="00D76BC6"/>
    <w:rsid w:val="00D80841"/>
    <w:rsid w:val="00D8199C"/>
    <w:rsid w:val="00D8308C"/>
    <w:rsid w:val="00D83450"/>
    <w:rsid w:val="00D83561"/>
    <w:rsid w:val="00D847F8"/>
    <w:rsid w:val="00D85933"/>
    <w:rsid w:val="00D86531"/>
    <w:rsid w:val="00D8657F"/>
    <w:rsid w:val="00D86DC9"/>
    <w:rsid w:val="00D86EBC"/>
    <w:rsid w:val="00D87B1D"/>
    <w:rsid w:val="00D87B31"/>
    <w:rsid w:val="00D92684"/>
    <w:rsid w:val="00D93122"/>
    <w:rsid w:val="00D936FB"/>
    <w:rsid w:val="00D96119"/>
    <w:rsid w:val="00D9638A"/>
    <w:rsid w:val="00D96723"/>
    <w:rsid w:val="00D968D3"/>
    <w:rsid w:val="00D979F9"/>
    <w:rsid w:val="00DA08A4"/>
    <w:rsid w:val="00DA0C73"/>
    <w:rsid w:val="00DA0DC2"/>
    <w:rsid w:val="00DA13DB"/>
    <w:rsid w:val="00DA1F29"/>
    <w:rsid w:val="00DA2B8B"/>
    <w:rsid w:val="00DA3F24"/>
    <w:rsid w:val="00DA470A"/>
    <w:rsid w:val="00DA5573"/>
    <w:rsid w:val="00DA5AA8"/>
    <w:rsid w:val="00DA70BC"/>
    <w:rsid w:val="00DA76A3"/>
    <w:rsid w:val="00DB010B"/>
    <w:rsid w:val="00DB01EE"/>
    <w:rsid w:val="00DB1390"/>
    <w:rsid w:val="00DB1ECC"/>
    <w:rsid w:val="00DB2F51"/>
    <w:rsid w:val="00DB394B"/>
    <w:rsid w:val="00DB4BC3"/>
    <w:rsid w:val="00DB4C2D"/>
    <w:rsid w:val="00DB4E23"/>
    <w:rsid w:val="00DB52BE"/>
    <w:rsid w:val="00DB5A5D"/>
    <w:rsid w:val="00DB609F"/>
    <w:rsid w:val="00DC067C"/>
    <w:rsid w:val="00DC0F7B"/>
    <w:rsid w:val="00DC1023"/>
    <w:rsid w:val="00DC12AE"/>
    <w:rsid w:val="00DC174D"/>
    <w:rsid w:val="00DC2787"/>
    <w:rsid w:val="00DC2A4C"/>
    <w:rsid w:val="00DC353B"/>
    <w:rsid w:val="00DC43E2"/>
    <w:rsid w:val="00DC485C"/>
    <w:rsid w:val="00DC6006"/>
    <w:rsid w:val="00DC6174"/>
    <w:rsid w:val="00DC61F3"/>
    <w:rsid w:val="00DC6A98"/>
    <w:rsid w:val="00DC74D3"/>
    <w:rsid w:val="00DC77A5"/>
    <w:rsid w:val="00DC7F3C"/>
    <w:rsid w:val="00DD0424"/>
    <w:rsid w:val="00DD1DC4"/>
    <w:rsid w:val="00DD27D5"/>
    <w:rsid w:val="00DD2836"/>
    <w:rsid w:val="00DD2CDD"/>
    <w:rsid w:val="00DD2CEB"/>
    <w:rsid w:val="00DD2EBB"/>
    <w:rsid w:val="00DD36A9"/>
    <w:rsid w:val="00DD3A7C"/>
    <w:rsid w:val="00DD41A0"/>
    <w:rsid w:val="00DD4635"/>
    <w:rsid w:val="00DD4E54"/>
    <w:rsid w:val="00DD4F0C"/>
    <w:rsid w:val="00DD730A"/>
    <w:rsid w:val="00DD7940"/>
    <w:rsid w:val="00DD7DA5"/>
    <w:rsid w:val="00DE077C"/>
    <w:rsid w:val="00DE162C"/>
    <w:rsid w:val="00DE1684"/>
    <w:rsid w:val="00DE18B0"/>
    <w:rsid w:val="00DE1AE8"/>
    <w:rsid w:val="00DE1EB5"/>
    <w:rsid w:val="00DE223D"/>
    <w:rsid w:val="00DE24B9"/>
    <w:rsid w:val="00DE2505"/>
    <w:rsid w:val="00DE25DA"/>
    <w:rsid w:val="00DE27A8"/>
    <w:rsid w:val="00DE40E1"/>
    <w:rsid w:val="00DE4BC1"/>
    <w:rsid w:val="00DE612E"/>
    <w:rsid w:val="00DE64BD"/>
    <w:rsid w:val="00DE744C"/>
    <w:rsid w:val="00DE7B4C"/>
    <w:rsid w:val="00DE7DD7"/>
    <w:rsid w:val="00DF1625"/>
    <w:rsid w:val="00DF1729"/>
    <w:rsid w:val="00DF1F83"/>
    <w:rsid w:val="00DF3002"/>
    <w:rsid w:val="00DF5830"/>
    <w:rsid w:val="00DF5BBE"/>
    <w:rsid w:val="00DF5C13"/>
    <w:rsid w:val="00DF6746"/>
    <w:rsid w:val="00DF6899"/>
    <w:rsid w:val="00DF6BEB"/>
    <w:rsid w:val="00DF6EDE"/>
    <w:rsid w:val="00DF70E5"/>
    <w:rsid w:val="00DF7B54"/>
    <w:rsid w:val="00DF7B73"/>
    <w:rsid w:val="00E00256"/>
    <w:rsid w:val="00E0060E"/>
    <w:rsid w:val="00E00946"/>
    <w:rsid w:val="00E0154C"/>
    <w:rsid w:val="00E017A1"/>
    <w:rsid w:val="00E01B04"/>
    <w:rsid w:val="00E03F8F"/>
    <w:rsid w:val="00E05504"/>
    <w:rsid w:val="00E05BB7"/>
    <w:rsid w:val="00E05FF5"/>
    <w:rsid w:val="00E06265"/>
    <w:rsid w:val="00E07063"/>
    <w:rsid w:val="00E1000B"/>
    <w:rsid w:val="00E105D9"/>
    <w:rsid w:val="00E1077C"/>
    <w:rsid w:val="00E12A07"/>
    <w:rsid w:val="00E12B64"/>
    <w:rsid w:val="00E132F7"/>
    <w:rsid w:val="00E14732"/>
    <w:rsid w:val="00E14848"/>
    <w:rsid w:val="00E15A25"/>
    <w:rsid w:val="00E15B79"/>
    <w:rsid w:val="00E16598"/>
    <w:rsid w:val="00E20831"/>
    <w:rsid w:val="00E213DB"/>
    <w:rsid w:val="00E23120"/>
    <w:rsid w:val="00E23611"/>
    <w:rsid w:val="00E23B45"/>
    <w:rsid w:val="00E24042"/>
    <w:rsid w:val="00E24147"/>
    <w:rsid w:val="00E24C22"/>
    <w:rsid w:val="00E24CB0"/>
    <w:rsid w:val="00E25148"/>
    <w:rsid w:val="00E2639D"/>
    <w:rsid w:val="00E26852"/>
    <w:rsid w:val="00E27350"/>
    <w:rsid w:val="00E30F90"/>
    <w:rsid w:val="00E31150"/>
    <w:rsid w:val="00E31582"/>
    <w:rsid w:val="00E318CD"/>
    <w:rsid w:val="00E31D39"/>
    <w:rsid w:val="00E31F51"/>
    <w:rsid w:val="00E3215C"/>
    <w:rsid w:val="00E324DD"/>
    <w:rsid w:val="00E33456"/>
    <w:rsid w:val="00E33AED"/>
    <w:rsid w:val="00E3472B"/>
    <w:rsid w:val="00E34D47"/>
    <w:rsid w:val="00E34FC4"/>
    <w:rsid w:val="00E356DB"/>
    <w:rsid w:val="00E37687"/>
    <w:rsid w:val="00E404FF"/>
    <w:rsid w:val="00E40D2C"/>
    <w:rsid w:val="00E410B6"/>
    <w:rsid w:val="00E415CA"/>
    <w:rsid w:val="00E42C9C"/>
    <w:rsid w:val="00E42D53"/>
    <w:rsid w:val="00E4355D"/>
    <w:rsid w:val="00E4375D"/>
    <w:rsid w:val="00E43B09"/>
    <w:rsid w:val="00E441A8"/>
    <w:rsid w:val="00E44D81"/>
    <w:rsid w:val="00E458FA"/>
    <w:rsid w:val="00E46323"/>
    <w:rsid w:val="00E500CA"/>
    <w:rsid w:val="00E50398"/>
    <w:rsid w:val="00E51CF3"/>
    <w:rsid w:val="00E52936"/>
    <w:rsid w:val="00E52D91"/>
    <w:rsid w:val="00E53B5D"/>
    <w:rsid w:val="00E53C2F"/>
    <w:rsid w:val="00E549D8"/>
    <w:rsid w:val="00E55213"/>
    <w:rsid w:val="00E56C84"/>
    <w:rsid w:val="00E601AA"/>
    <w:rsid w:val="00E608FA"/>
    <w:rsid w:val="00E611A4"/>
    <w:rsid w:val="00E611DC"/>
    <w:rsid w:val="00E618C5"/>
    <w:rsid w:val="00E61C6F"/>
    <w:rsid w:val="00E61C92"/>
    <w:rsid w:val="00E621B5"/>
    <w:rsid w:val="00E63403"/>
    <w:rsid w:val="00E65834"/>
    <w:rsid w:val="00E66B71"/>
    <w:rsid w:val="00E66D28"/>
    <w:rsid w:val="00E66DA7"/>
    <w:rsid w:val="00E66EF3"/>
    <w:rsid w:val="00E6736F"/>
    <w:rsid w:val="00E6773A"/>
    <w:rsid w:val="00E67F2A"/>
    <w:rsid w:val="00E70415"/>
    <w:rsid w:val="00E70434"/>
    <w:rsid w:val="00E706D8"/>
    <w:rsid w:val="00E709E6"/>
    <w:rsid w:val="00E714CA"/>
    <w:rsid w:val="00E71D75"/>
    <w:rsid w:val="00E72F2B"/>
    <w:rsid w:val="00E732D7"/>
    <w:rsid w:val="00E73FC8"/>
    <w:rsid w:val="00E74932"/>
    <w:rsid w:val="00E7497E"/>
    <w:rsid w:val="00E75FC2"/>
    <w:rsid w:val="00E762D4"/>
    <w:rsid w:val="00E763C0"/>
    <w:rsid w:val="00E7668C"/>
    <w:rsid w:val="00E76798"/>
    <w:rsid w:val="00E76D25"/>
    <w:rsid w:val="00E7721E"/>
    <w:rsid w:val="00E80922"/>
    <w:rsid w:val="00E80AEF"/>
    <w:rsid w:val="00E81CA4"/>
    <w:rsid w:val="00E8229D"/>
    <w:rsid w:val="00E837D9"/>
    <w:rsid w:val="00E839C5"/>
    <w:rsid w:val="00E83A4C"/>
    <w:rsid w:val="00E84051"/>
    <w:rsid w:val="00E84879"/>
    <w:rsid w:val="00E85151"/>
    <w:rsid w:val="00E85B42"/>
    <w:rsid w:val="00E85D82"/>
    <w:rsid w:val="00E85F24"/>
    <w:rsid w:val="00E86F68"/>
    <w:rsid w:val="00E872F1"/>
    <w:rsid w:val="00E8795E"/>
    <w:rsid w:val="00E90EF1"/>
    <w:rsid w:val="00E91C3A"/>
    <w:rsid w:val="00E91E33"/>
    <w:rsid w:val="00E925A4"/>
    <w:rsid w:val="00E9431B"/>
    <w:rsid w:val="00E94A09"/>
    <w:rsid w:val="00E95094"/>
    <w:rsid w:val="00E95158"/>
    <w:rsid w:val="00E95A47"/>
    <w:rsid w:val="00E95DB8"/>
    <w:rsid w:val="00E9628E"/>
    <w:rsid w:val="00E9647D"/>
    <w:rsid w:val="00E97122"/>
    <w:rsid w:val="00EA0F46"/>
    <w:rsid w:val="00EA1C42"/>
    <w:rsid w:val="00EA3F84"/>
    <w:rsid w:val="00EA40B1"/>
    <w:rsid w:val="00EA46AB"/>
    <w:rsid w:val="00EA53B1"/>
    <w:rsid w:val="00EA5BF8"/>
    <w:rsid w:val="00EA6D00"/>
    <w:rsid w:val="00EA781E"/>
    <w:rsid w:val="00EB0673"/>
    <w:rsid w:val="00EB189B"/>
    <w:rsid w:val="00EB1CA4"/>
    <w:rsid w:val="00EB2822"/>
    <w:rsid w:val="00EB2D3F"/>
    <w:rsid w:val="00EB45B3"/>
    <w:rsid w:val="00EB58B1"/>
    <w:rsid w:val="00EB5A26"/>
    <w:rsid w:val="00EB6257"/>
    <w:rsid w:val="00EB6EBC"/>
    <w:rsid w:val="00EB784E"/>
    <w:rsid w:val="00EC0197"/>
    <w:rsid w:val="00EC0BE2"/>
    <w:rsid w:val="00EC1C0F"/>
    <w:rsid w:val="00EC2BD1"/>
    <w:rsid w:val="00EC3867"/>
    <w:rsid w:val="00EC3E1F"/>
    <w:rsid w:val="00EC43CD"/>
    <w:rsid w:val="00EC45FF"/>
    <w:rsid w:val="00EC4EFE"/>
    <w:rsid w:val="00EC56E0"/>
    <w:rsid w:val="00EC5F70"/>
    <w:rsid w:val="00EC5F7A"/>
    <w:rsid w:val="00EC6101"/>
    <w:rsid w:val="00EC6713"/>
    <w:rsid w:val="00EC6DAC"/>
    <w:rsid w:val="00EC6F01"/>
    <w:rsid w:val="00EC7B52"/>
    <w:rsid w:val="00EC7BEF"/>
    <w:rsid w:val="00ED0837"/>
    <w:rsid w:val="00ED0B12"/>
    <w:rsid w:val="00ED283B"/>
    <w:rsid w:val="00ED2FA1"/>
    <w:rsid w:val="00ED38AB"/>
    <w:rsid w:val="00ED47E8"/>
    <w:rsid w:val="00ED5026"/>
    <w:rsid w:val="00ED6A78"/>
    <w:rsid w:val="00ED6BCA"/>
    <w:rsid w:val="00EE02A8"/>
    <w:rsid w:val="00EE0490"/>
    <w:rsid w:val="00EE0D6B"/>
    <w:rsid w:val="00EE1834"/>
    <w:rsid w:val="00EE18D4"/>
    <w:rsid w:val="00EE19E4"/>
    <w:rsid w:val="00EE1E1C"/>
    <w:rsid w:val="00EE25B3"/>
    <w:rsid w:val="00EE3DD7"/>
    <w:rsid w:val="00EE53C9"/>
    <w:rsid w:val="00EE5451"/>
    <w:rsid w:val="00EE57EE"/>
    <w:rsid w:val="00EE5DE6"/>
    <w:rsid w:val="00EE7992"/>
    <w:rsid w:val="00EE799B"/>
    <w:rsid w:val="00EE7AAC"/>
    <w:rsid w:val="00EF0B06"/>
    <w:rsid w:val="00EF1486"/>
    <w:rsid w:val="00EF167B"/>
    <w:rsid w:val="00EF1684"/>
    <w:rsid w:val="00EF2D17"/>
    <w:rsid w:val="00EF3A59"/>
    <w:rsid w:val="00EF42BD"/>
    <w:rsid w:val="00EF4955"/>
    <w:rsid w:val="00EF49C2"/>
    <w:rsid w:val="00EF55D7"/>
    <w:rsid w:val="00EF578F"/>
    <w:rsid w:val="00EF5B90"/>
    <w:rsid w:val="00EF5ED8"/>
    <w:rsid w:val="00EF5F30"/>
    <w:rsid w:val="00EF7147"/>
    <w:rsid w:val="00EF771C"/>
    <w:rsid w:val="00EF7D03"/>
    <w:rsid w:val="00F001B7"/>
    <w:rsid w:val="00F011B6"/>
    <w:rsid w:val="00F01452"/>
    <w:rsid w:val="00F01A8B"/>
    <w:rsid w:val="00F020C4"/>
    <w:rsid w:val="00F0432B"/>
    <w:rsid w:val="00F0531F"/>
    <w:rsid w:val="00F05F29"/>
    <w:rsid w:val="00F0614C"/>
    <w:rsid w:val="00F06877"/>
    <w:rsid w:val="00F1027A"/>
    <w:rsid w:val="00F105F2"/>
    <w:rsid w:val="00F110F3"/>
    <w:rsid w:val="00F120C7"/>
    <w:rsid w:val="00F121CF"/>
    <w:rsid w:val="00F122E8"/>
    <w:rsid w:val="00F13BA8"/>
    <w:rsid w:val="00F142ED"/>
    <w:rsid w:val="00F16279"/>
    <w:rsid w:val="00F16F44"/>
    <w:rsid w:val="00F206F8"/>
    <w:rsid w:val="00F20ED1"/>
    <w:rsid w:val="00F21CF9"/>
    <w:rsid w:val="00F221E7"/>
    <w:rsid w:val="00F22522"/>
    <w:rsid w:val="00F23B01"/>
    <w:rsid w:val="00F23D18"/>
    <w:rsid w:val="00F247E8"/>
    <w:rsid w:val="00F254FB"/>
    <w:rsid w:val="00F27F57"/>
    <w:rsid w:val="00F30382"/>
    <w:rsid w:val="00F30BF4"/>
    <w:rsid w:val="00F32ADB"/>
    <w:rsid w:val="00F32C9C"/>
    <w:rsid w:val="00F337FC"/>
    <w:rsid w:val="00F33B50"/>
    <w:rsid w:val="00F34637"/>
    <w:rsid w:val="00F349BC"/>
    <w:rsid w:val="00F34A9A"/>
    <w:rsid w:val="00F350C0"/>
    <w:rsid w:val="00F3594B"/>
    <w:rsid w:val="00F3618E"/>
    <w:rsid w:val="00F36457"/>
    <w:rsid w:val="00F36920"/>
    <w:rsid w:val="00F374BF"/>
    <w:rsid w:val="00F37BA8"/>
    <w:rsid w:val="00F37D4E"/>
    <w:rsid w:val="00F40108"/>
    <w:rsid w:val="00F41D90"/>
    <w:rsid w:val="00F41DDD"/>
    <w:rsid w:val="00F42188"/>
    <w:rsid w:val="00F42D00"/>
    <w:rsid w:val="00F42F0C"/>
    <w:rsid w:val="00F4330B"/>
    <w:rsid w:val="00F43D0A"/>
    <w:rsid w:val="00F441A2"/>
    <w:rsid w:val="00F458AB"/>
    <w:rsid w:val="00F45E31"/>
    <w:rsid w:val="00F50938"/>
    <w:rsid w:val="00F513FA"/>
    <w:rsid w:val="00F5172F"/>
    <w:rsid w:val="00F51B50"/>
    <w:rsid w:val="00F51CBE"/>
    <w:rsid w:val="00F527A8"/>
    <w:rsid w:val="00F536F3"/>
    <w:rsid w:val="00F53753"/>
    <w:rsid w:val="00F538D1"/>
    <w:rsid w:val="00F54A6A"/>
    <w:rsid w:val="00F5576E"/>
    <w:rsid w:val="00F55DD0"/>
    <w:rsid w:val="00F56A6F"/>
    <w:rsid w:val="00F578AE"/>
    <w:rsid w:val="00F57AC8"/>
    <w:rsid w:val="00F60E69"/>
    <w:rsid w:val="00F613A5"/>
    <w:rsid w:val="00F643E5"/>
    <w:rsid w:val="00F65805"/>
    <w:rsid w:val="00F70B78"/>
    <w:rsid w:val="00F7185A"/>
    <w:rsid w:val="00F72324"/>
    <w:rsid w:val="00F727F4"/>
    <w:rsid w:val="00F740E7"/>
    <w:rsid w:val="00F7412E"/>
    <w:rsid w:val="00F742DA"/>
    <w:rsid w:val="00F74B55"/>
    <w:rsid w:val="00F7552B"/>
    <w:rsid w:val="00F763AA"/>
    <w:rsid w:val="00F76C72"/>
    <w:rsid w:val="00F77082"/>
    <w:rsid w:val="00F8039B"/>
    <w:rsid w:val="00F805BF"/>
    <w:rsid w:val="00F80E2A"/>
    <w:rsid w:val="00F8157E"/>
    <w:rsid w:val="00F823FF"/>
    <w:rsid w:val="00F825DE"/>
    <w:rsid w:val="00F82D56"/>
    <w:rsid w:val="00F831F6"/>
    <w:rsid w:val="00F84093"/>
    <w:rsid w:val="00F84438"/>
    <w:rsid w:val="00F8591B"/>
    <w:rsid w:val="00F86688"/>
    <w:rsid w:val="00F868AE"/>
    <w:rsid w:val="00F8769B"/>
    <w:rsid w:val="00F876D4"/>
    <w:rsid w:val="00F87C62"/>
    <w:rsid w:val="00F87D1D"/>
    <w:rsid w:val="00F9155F"/>
    <w:rsid w:val="00F91787"/>
    <w:rsid w:val="00F91F59"/>
    <w:rsid w:val="00F92031"/>
    <w:rsid w:val="00F9366C"/>
    <w:rsid w:val="00F9398D"/>
    <w:rsid w:val="00F942E3"/>
    <w:rsid w:val="00F9435D"/>
    <w:rsid w:val="00F9641C"/>
    <w:rsid w:val="00F969E5"/>
    <w:rsid w:val="00F96C95"/>
    <w:rsid w:val="00F96EF9"/>
    <w:rsid w:val="00F973CD"/>
    <w:rsid w:val="00F97C64"/>
    <w:rsid w:val="00F97D55"/>
    <w:rsid w:val="00F97E5B"/>
    <w:rsid w:val="00FA1072"/>
    <w:rsid w:val="00FA134D"/>
    <w:rsid w:val="00FA1A0E"/>
    <w:rsid w:val="00FA2420"/>
    <w:rsid w:val="00FA2539"/>
    <w:rsid w:val="00FA2AF9"/>
    <w:rsid w:val="00FA2F46"/>
    <w:rsid w:val="00FA33BC"/>
    <w:rsid w:val="00FA3A3D"/>
    <w:rsid w:val="00FA401A"/>
    <w:rsid w:val="00FA404E"/>
    <w:rsid w:val="00FA4549"/>
    <w:rsid w:val="00FA45E6"/>
    <w:rsid w:val="00FA4932"/>
    <w:rsid w:val="00FA554A"/>
    <w:rsid w:val="00FA557C"/>
    <w:rsid w:val="00FA5628"/>
    <w:rsid w:val="00FA5EE6"/>
    <w:rsid w:val="00FA63D5"/>
    <w:rsid w:val="00FA710E"/>
    <w:rsid w:val="00FA7949"/>
    <w:rsid w:val="00FB1283"/>
    <w:rsid w:val="00FB158F"/>
    <w:rsid w:val="00FB1ED1"/>
    <w:rsid w:val="00FB1F2A"/>
    <w:rsid w:val="00FB2B0A"/>
    <w:rsid w:val="00FB3221"/>
    <w:rsid w:val="00FB3F55"/>
    <w:rsid w:val="00FB4070"/>
    <w:rsid w:val="00FB435C"/>
    <w:rsid w:val="00FB4DB1"/>
    <w:rsid w:val="00FB537E"/>
    <w:rsid w:val="00FB6762"/>
    <w:rsid w:val="00FB6AEC"/>
    <w:rsid w:val="00FB6CB4"/>
    <w:rsid w:val="00FB7E46"/>
    <w:rsid w:val="00FC03DB"/>
    <w:rsid w:val="00FC1056"/>
    <w:rsid w:val="00FC1824"/>
    <w:rsid w:val="00FC1B45"/>
    <w:rsid w:val="00FC1B7B"/>
    <w:rsid w:val="00FC31A5"/>
    <w:rsid w:val="00FC321C"/>
    <w:rsid w:val="00FC3AEF"/>
    <w:rsid w:val="00FC3D47"/>
    <w:rsid w:val="00FC43BB"/>
    <w:rsid w:val="00FC43D8"/>
    <w:rsid w:val="00FC49E6"/>
    <w:rsid w:val="00FC540A"/>
    <w:rsid w:val="00FC60E0"/>
    <w:rsid w:val="00FC708E"/>
    <w:rsid w:val="00FC738B"/>
    <w:rsid w:val="00FD0E99"/>
    <w:rsid w:val="00FD0FC9"/>
    <w:rsid w:val="00FD1237"/>
    <w:rsid w:val="00FD17EA"/>
    <w:rsid w:val="00FD23C4"/>
    <w:rsid w:val="00FD2BC1"/>
    <w:rsid w:val="00FD31EC"/>
    <w:rsid w:val="00FD3C42"/>
    <w:rsid w:val="00FD3CC9"/>
    <w:rsid w:val="00FD4EE6"/>
    <w:rsid w:val="00FD53CC"/>
    <w:rsid w:val="00FD58F0"/>
    <w:rsid w:val="00FD6046"/>
    <w:rsid w:val="00FD7008"/>
    <w:rsid w:val="00FD7844"/>
    <w:rsid w:val="00FD7ABC"/>
    <w:rsid w:val="00FE0292"/>
    <w:rsid w:val="00FE26FC"/>
    <w:rsid w:val="00FE2E11"/>
    <w:rsid w:val="00FE3085"/>
    <w:rsid w:val="00FE370D"/>
    <w:rsid w:val="00FE376A"/>
    <w:rsid w:val="00FE4EFA"/>
    <w:rsid w:val="00FE563C"/>
    <w:rsid w:val="00FF017A"/>
    <w:rsid w:val="00FF0484"/>
    <w:rsid w:val="00FF1378"/>
    <w:rsid w:val="00FF1E28"/>
    <w:rsid w:val="00FF1F8A"/>
    <w:rsid w:val="00FF2ED4"/>
    <w:rsid w:val="00FF50AF"/>
    <w:rsid w:val="00FF5668"/>
    <w:rsid w:val="00FF58BC"/>
    <w:rsid w:val="00FF5EFD"/>
    <w:rsid w:val="00FF6BA1"/>
    <w:rsid w:val="00FF7521"/>
    <w:rsid w:val="013A7E28"/>
    <w:rsid w:val="017367C7"/>
    <w:rsid w:val="025A50B7"/>
    <w:rsid w:val="02950925"/>
    <w:rsid w:val="0566CB0E"/>
    <w:rsid w:val="079DE7C7"/>
    <w:rsid w:val="07CC47C4"/>
    <w:rsid w:val="08D550D8"/>
    <w:rsid w:val="0A60BC29"/>
    <w:rsid w:val="10E810E4"/>
    <w:rsid w:val="11F19884"/>
    <w:rsid w:val="159FDE1A"/>
    <w:rsid w:val="1753974D"/>
    <w:rsid w:val="17E4E17F"/>
    <w:rsid w:val="199912F0"/>
    <w:rsid w:val="1B9A8073"/>
    <w:rsid w:val="1CA7D182"/>
    <w:rsid w:val="1CD0FEF2"/>
    <w:rsid w:val="1D7159D1"/>
    <w:rsid w:val="1DC16EBA"/>
    <w:rsid w:val="1F264D21"/>
    <w:rsid w:val="1FA10602"/>
    <w:rsid w:val="201E1096"/>
    <w:rsid w:val="202FC116"/>
    <w:rsid w:val="215EE9D4"/>
    <w:rsid w:val="2372AABD"/>
    <w:rsid w:val="23C98CC7"/>
    <w:rsid w:val="25655D28"/>
    <w:rsid w:val="26363954"/>
    <w:rsid w:val="271770F6"/>
    <w:rsid w:val="28986A23"/>
    <w:rsid w:val="28F2ED4B"/>
    <w:rsid w:val="2BA09DA4"/>
    <w:rsid w:val="2CA5AD4D"/>
    <w:rsid w:val="2CC8D94D"/>
    <w:rsid w:val="2E4014A1"/>
    <w:rsid w:val="2E9B2A5A"/>
    <w:rsid w:val="2ED3C5F0"/>
    <w:rsid w:val="30000261"/>
    <w:rsid w:val="3147CCE4"/>
    <w:rsid w:val="320E7D33"/>
    <w:rsid w:val="37231957"/>
    <w:rsid w:val="37783A22"/>
    <w:rsid w:val="380B1446"/>
    <w:rsid w:val="383A71F6"/>
    <w:rsid w:val="385A8316"/>
    <w:rsid w:val="38BEE9B8"/>
    <w:rsid w:val="39DF23B7"/>
    <w:rsid w:val="3BA8FF84"/>
    <w:rsid w:val="3CC84430"/>
    <w:rsid w:val="3D5E6CED"/>
    <w:rsid w:val="3EAEFD72"/>
    <w:rsid w:val="3F3C6D2B"/>
    <w:rsid w:val="41258B04"/>
    <w:rsid w:val="4198CE2F"/>
    <w:rsid w:val="49D50D13"/>
    <w:rsid w:val="49EB1C7B"/>
    <w:rsid w:val="4DE79249"/>
    <w:rsid w:val="4E47DC00"/>
    <w:rsid w:val="522C8C9F"/>
    <w:rsid w:val="5248CF9B"/>
    <w:rsid w:val="53A23B07"/>
    <w:rsid w:val="5615E940"/>
    <w:rsid w:val="5666C48B"/>
    <w:rsid w:val="56DDA017"/>
    <w:rsid w:val="58F58F14"/>
    <w:rsid w:val="59A482BA"/>
    <w:rsid w:val="59EB1D4C"/>
    <w:rsid w:val="5AE6AEE5"/>
    <w:rsid w:val="5C97E3F7"/>
    <w:rsid w:val="5CF8AF75"/>
    <w:rsid w:val="5DEFAB67"/>
    <w:rsid w:val="5DFA9E79"/>
    <w:rsid w:val="5EA630FE"/>
    <w:rsid w:val="5F154A0B"/>
    <w:rsid w:val="61E2EB15"/>
    <w:rsid w:val="61FF2826"/>
    <w:rsid w:val="64DD8A47"/>
    <w:rsid w:val="651D035B"/>
    <w:rsid w:val="670FA8F2"/>
    <w:rsid w:val="6A6AA69E"/>
    <w:rsid w:val="6BF3A270"/>
    <w:rsid w:val="6E49908E"/>
    <w:rsid w:val="6EA4B045"/>
    <w:rsid w:val="6F52CD79"/>
    <w:rsid w:val="6FE560EF"/>
    <w:rsid w:val="7204C932"/>
    <w:rsid w:val="7427E5C6"/>
    <w:rsid w:val="74640A5B"/>
    <w:rsid w:val="756C1F0C"/>
    <w:rsid w:val="76423C1A"/>
    <w:rsid w:val="77B8068F"/>
    <w:rsid w:val="784C1334"/>
    <w:rsid w:val="789AC081"/>
    <w:rsid w:val="7913DAD0"/>
    <w:rsid w:val="79264457"/>
    <w:rsid w:val="79438271"/>
    <w:rsid w:val="79A906BB"/>
    <w:rsid w:val="7D3965FF"/>
    <w:rsid w:val="7D7ED5FE"/>
    <w:rsid w:val="7FA4C8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1CA4FCE7"/>
  <w15:chartTrackingRefBased/>
  <w15:docId w15:val="{45F4BDE9-1B2D-4FD8-8837-ACDF13B82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Hyperlink" w:uiPriority="99"/>
    <w:lsdException w:name="Strong" w:qFormat="1"/>
    <w:lsdException w:name="Emphasis" w:qFormat="1"/>
    <w:lsdException w:name="Plain Text" w:uiPriority="99"/>
    <w:lsdException w:name="Normal (Web)"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5DE6"/>
    <w:rPr>
      <w:sz w:val="24"/>
    </w:rPr>
  </w:style>
  <w:style w:type="paragraph" w:styleId="Heading1">
    <w:name w:val="heading 1"/>
    <w:basedOn w:val="Normal"/>
    <w:next w:val="Normal"/>
    <w:link w:val="Heading1Char"/>
    <w:uiPriority w:val="1"/>
    <w:qFormat/>
    <w:rsid w:val="001F71AF"/>
    <w:pPr>
      <w:keepNext/>
      <w:jc w:val="center"/>
      <w:outlineLvl w:val="0"/>
    </w:pPr>
    <w:rPr>
      <w:rFonts w:ascii="Arial" w:hAnsi="Arial"/>
      <w:b/>
    </w:rPr>
  </w:style>
  <w:style w:type="paragraph" w:styleId="Heading2">
    <w:name w:val="heading 2"/>
    <w:basedOn w:val="Normal"/>
    <w:next w:val="Normal"/>
    <w:link w:val="Heading2Char"/>
    <w:uiPriority w:val="1"/>
    <w:qFormat/>
    <w:rsid w:val="00321270"/>
    <w:pPr>
      <w:keepNext/>
      <w:spacing w:after="120"/>
      <w:jc w:val="both"/>
      <w:outlineLvl w:val="1"/>
    </w:pPr>
    <w:rPr>
      <w:rFonts w:ascii="Arial" w:hAnsi="Arial" w:cs="Arial"/>
      <w:b/>
      <w:szCs w:val="24"/>
    </w:rPr>
  </w:style>
  <w:style w:type="paragraph" w:styleId="Heading3">
    <w:name w:val="heading 3"/>
    <w:basedOn w:val="Normal"/>
    <w:next w:val="Normal"/>
    <w:link w:val="Heading3Char"/>
    <w:qFormat/>
    <w:rsid w:val="00127D9B"/>
    <w:pPr>
      <w:keepNext/>
      <w:spacing w:after="120"/>
      <w:outlineLvl w:val="2"/>
    </w:pPr>
    <w:rPr>
      <w:rFonts w:ascii="Arial" w:hAnsi="Arial" w:cs="Arial"/>
      <w:b/>
      <w:bCs/>
      <w:szCs w:val="24"/>
    </w:rPr>
  </w:style>
  <w:style w:type="paragraph" w:styleId="Heading4">
    <w:name w:val="heading 4"/>
    <w:basedOn w:val="Normal"/>
    <w:next w:val="Normal"/>
    <w:link w:val="Heading4Char"/>
    <w:qFormat/>
    <w:pPr>
      <w:keepNext/>
      <w:jc w:val="both"/>
      <w:outlineLvl w:val="3"/>
    </w:pPr>
    <w:rPr>
      <w:b/>
    </w:rPr>
  </w:style>
  <w:style w:type="paragraph" w:styleId="Heading5">
    <w:name w:val="heading 5"/>
    <w:basedOn w:val="Normal"/>
    <w:next w:val="Normal"/>
    <w:qFormat/>
    <w:pPr>
      <w:keepNext/>
      <w:outlineLvl w:val="4"/>
    </w:pPr>
    <w:rPr>
      <w:u w:val="single"/>
    </w:rPr>
  </w:style>
  <w:style w:type="paragraph" w:styleId="Heading6">
    <w:name w:val="heading 6"/>
    <w:basedOn w:val="Normal"/>
    <w:next w:val="Normal"/>
    <w:qFormat/>
    <w:pPr>
      <w:keepNext/>
      <w:jc w:val="center"/>
      <w:outlineLvl w:val="5"/>
    </w:pPr>
    <w:rPr>
      <w:b/>
      <w:i/>
    </w:rPr>
  </w:style>
  <w:style w:type="paragraph" w:styleId="Heading7">
    <w:name w:val="heading 7"/>
    <w:basedOn w:val="Normal"/>
    <w:next w:val="Normal"/>
    <w:qFormat/>
    <w:pPr>
      <w:keepNext/>
      <w:tabs>
        <w:tab w:val="left" w:pos="0"/>
      </w:tabs>
      <w:ind w:left="1440" w:hanging="1440"/>
      <w:outlineLvl w:val="6"/>
    </w:pPr>
    <w:rPr>
      <w:b/>
      <w:bCs/>
      <w:u w:val="single"/>
    </w:rPr>
  </w:style>
  <w:style w:type="paragraph" w:styleId="Heading8">
    <w:name w:val="heading 8"/>
    <w:basedOn w:val="Normal"/>
    <w:next w:val="Normal"/>
    <w:qFormat/>
    <w:pPr>
      <w:keepNext/>
      <w:tabs>
        <w:tab w:val="left" w:pos="-90"/>
      </w:tabs>
      <w:outlineLvl w:val="7"/>
    </w:pPr>
    <w:rPr>
      <w:sz w:val="21"/>
      <w:u w:val="single"/>
    </w:rPr>
  </w:style>
  <w:style w:type="paragraph" w:styleId="Heading9">
    <w:name w:val="heading 9"/>
    <w:basedOn w:val="Normal"/>
    <w:next w:val="Normal"/>
    <w:qFormat/>
    <w:pPr>
      <w:keepNext/>
      <w:jc w:val="both"/>
      <w:outlineLvl w:val="8"/>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tabs>
        <w:tab w:val="left" w:pos="0"/>
      </w:tabs>
      <w:jc w:val="both"/>
    </w:pPr>
  </w:style>
  <w:style w:type="paragraph" w:styleId="BodyTextIndent">
    <w:name w:val="Body Text Indent"/>
    <w:basedOn w:val="Normal"/>
    <w:link w:val="BodyTextIndentChar"/>
    <w:pPr>
      <w:ind w:firstLine="720"/>
    </w:pPr>
  </w:style>
  <w:style w:type="paragraph" w:styleId="BodyText2">
    <w:name w:val="Body Text 2"/>
    <w:basedOn w:val="Normal"/>
    <w:link w:val="BodyText2Char"/>
    <w:pPr>
      <w:tabs>
        <w:tab w:val="left" w:pos="-90"/>
      </w:tabs>
    </w:pPr>
    <w:rPr>
      <w:sz w:val="21"/>
    </w:rPr>
  </w:style>
  <w:style w:type="paragraph" w:styleId="BodyTextIndent2">
    <w:name w:val="Body Text Indent 2"/>
    <w:basedOn w:val="Normal"/>
    <w:pPr>
      <w:ind w:left="270" w:hanging="270"/>
    </w:pPr>
  </w:style>
  <w:style w:type="character" w:styleId="Strong">
    <w:name w:val="Strong"/>
    <w:qFormat/>
    <w:rPr>
      <w:b/>
      <w:bCs/>
    </w:rPr>
  </w:style>
  <w:style w:type="character" w:styleId="Hyperlink">
    <w:name w:val="Hyperlink"/>
    <w:uiPriority w:val="99"/>
    <w:rPr>
      <w:color w:val="0000FF"/>
      <w:u w:val="single"/>
    </w:rPr>
  </w:style>
  <w:style w:type="paragraph" w:styleId="NormalWeb">
    <w:name w:val="Normal (Web)"/>
    <w:basedOn w:val="Normal"/>
    <w:link w:val="NormalWebChar"/>
    <w:uiPriority w:val="99"/>
    <w:pPr>
      <w:spacing w:before="100" w:beforeAutospacing="1" w:after="100" w:afterAutospacing="1"/>
    </w:pPr>
    <w:rPr>
      <w:szCs w:val="24"/>
    </w:rPr>
  </w:style>
  <w:style w:type="character" w:styleId="FollowedHyperlink">
    <w:name w:val="FollowedHyperlink"/>
    <w:rPr>
      <w:color w:val="800080"/>
      <w:u w:val="single"/>
    </w:rPr>
  </w:style>
  <w:style w:type="paragraph" w:styleId="Title">
    <w:name w:val="Title"/>
    <w:basedOn w:val="Normal"/>
    <w:link w:val="TitleChar"/>
    <w:qFormat/>
    <w:pPr>
      <w:jc w:val="center"/>
    </w:pPr>
    <w:rPr>
      <w:b/>
      <w:bCs/>
    </w:rPr>
  </w:style>
  <w:style w:type="paragraph" w:styleId="Subtitle">
    <w:name w:val="Subtitle"/>
    <w:basedOn w:val="Normal"/>
    <w:qFormat/>
    <w:pPr>
      <w:jc w:val="center"/>
    </w:pPr>
    <w:rPr>
      <w:b/>
      <w:bCs/>
      <w:sz w:val="20"/>
    </w:rPr>
  </w:style>
  <w:style w:type="paragraph" w:styleId="Header">
    <w:name w:val="header"/>
    <w:basedOn w:val="Normal"/>
    <w:link w:val="HeaderChar"/>
    <w:pPr>
      <w:widowControl w:val="0"/>
      <w:tabs>
        <w:tab w:val="center" w:pos="4320"/>
        <w:tab w:val="right" w:pos="8640"/>
      </w:tabs>
    </w:pPr>
    <w:rPr>
      <w:snapToGrid w:val="0"/>
    </w:rPr>
  </w:style>
  <w:style w:type="paragraph" w:customStyle="1" w:styleId="c2">
    <w:name w:val="c2"/>
    <w:basedOn w:val="Normal"/>
    <w:pPr>
      <w:widowControl w:val="0"/>
      <w:spacing w:line="240" w:lineRule="atLeast"/>
      <w:jc w:val="center"/>
    </w:pPr>
    <w:rPr>
      <w:rFonts w:ascii="Chicago" w:hAnsi="Chicago"/>
    </w:rPr>
  </w:style>
  <w:style w:type="character" w:customStyle="1" w:styleId="label-2">
    <w:name w:val="label-2"/>
    <w:rPr>
      <w:b/>
      <w:bCs/>
      <w:sz w:val="20"/>
      <w:szCs w:val="20"/>
    </w:rPr>
  </w:style>
  <w:style w:type="character" w:customStyle="1" w:styleId="label-3">
    <w:name w:val="label-3"/>
    <w:rPr>
      <w:b/>
      <w:bCs/>
      <w:sz w:val="20"/>
      <w:szCs w:val="20"/>
    </w:rPr>
  </w:style>
  <w:style w:type="paragraph" w:styleId="BodyText3">
    <w:name w:val="Body Text 3"/>
    <w:basedOn w:val="Normal"/>
    <w:pPr>
      <w:jc w:val="both"/>
    </w:pPr>
    <w:rPr>
      <w:sz w:val="20"/>
    </w:rPr>
  </w:style>
  <w:style w:type="paragraph" w:styleId="BlockText">
    <w:name w:val="Block Text"/>
    <w:basedOn w:val="Normal"/>
    <w:pPr>
      <w:tabs>
        <w:tab w:val="left" w:pos="-720"/>
        <w:tab w:val="left" w:pos="-360"/>
      </w:tabs>
      <w:suppressAutoHyphens/>
      <w:ind w:left="990" w:right="1152"/>
      <w:jc w:val="both"/>
    </w:pPr>
    <w:rPr>
      <w:rFonts w:ascii="Tahoma" w:hAnsi="Tahoma"/>
      <w:b/>
      <w:sz w:val="28"/>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BodyTextIndent3">
    <w:name w:val="Body Text Indent 3"/>
    <w:basedOn w:val="Normal"/>
    <w:rsid w:val="00801F20"/>
    <w:pPr>
      <w:spacing w:after="120"/>
      <w:ind w:left="360"/>
    </w:pPr>
    <w:rPr>
      <w:sz w:val="16"/>
      <w:szCs w:val="16"/>
    </w:rPr>
  </w:style>
  <w:style w:type="paragraph" w:styleId="BalloonText">
    <w:name w:val="Balloon Text"/>
    <w:basedOn w:val="Normal"/>
    <w:semiHidden/>
    <w:rsid w:val="002B07AA"/>
    <w:rPr>
      <w:rFonts w:ascii="Tahoma" w:hAnsi="Tahoma" w:cs="Tahoma"/>
      <w:sz w:val="16"/>
      <w:szCs w:val="16"/>
    </w:rPr>
  </w:style>
  <w:style w:type="paragraph" w:styleId="HTMLPreformatted">
    <w:name w:val="HTML Preformatted"/>
    <w:basedOn w:val="Normal"/>
    <w:rsid w:val="001C3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rPr>
  </w:style>
  <w:style w:type="table" w:styleId="TableGrid">
    <w:name w:val="Table Grid"/>
    <w:basedOn w:val="TableNormal"/>
    <w:uiPriority w:val="59"/>
    <w:rsid w:val="002431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5A0EBF"/>
    <w:rPr>
      <w:rFonts w:ascii="Courier New" w:hAnsi="Courier New"/>
      <w:sz w:val="20"/>
    </w:rPr>
  </w:style>
  <w:style w:type="paragraph" w:customStyle="1" w:styleId="content">
    <w:name w:val="content"/>
    <w:basedOn w:val="Normal"/>
    <w:rsid w:val="004730AF"/>
    <w:pPr>
      <w:shd w:val="clear" w:color="auto" w:fill="FFFFFF"/>
      <w:spacing w:before="100" w:beforeAutospacing="1" w:after="100" w:afterAutospacing="1"/>
      <w:ind w:left="120" w:right="84"/>
    </w:pPr>
    <w:rPr>
      <w:rFonts w:ascii="Arial" w:hAnsi="Arial" w:cs="Arial"/>
      <w:snapToGrid w:val="0"/>
      <w:color w:val="000000"/>
      <w:sz w:val="22"/>
      <w:szCs w:val="22"/>
    </w:rPr>
  </w:style>
  <w:style w:type="paragraph" w:customStyle="1" w:styleId="Default">
    <w:name w:val="Default"/>
    <w:rsid w:val="004730AF"/>
    <w:pPr>
      <w:autoSpaceDE w:val="0"/>
      <w:autoSpaceDN w:val="0"/>
      <w:adjustRightInd w:val="0"/>
    </w:pPr>
    <w:rPr>
      <w:rFonts w:ascii="Arial" w:hAnsi="Arial" w:cs="Arial"/>
      <w:color w:val="000000"/>
      <w:sz w:val="24"/>
      <w:szCs w:val="24"/>
    </w:rPr>
  </w:style>
  <w:style w:type="character" w:styleId="CommentReference">
    <w:name w:val="annotation reference"/>
    <w:uiPriority w:val="99"/>
    <w:rsid w:val="00FA1A0E"/>
    <w:rPr>
      <w:sz w:val="16"/>
      <w:szCs w:val="16"/>
    </w:rPr>
  </w:style>
  <w:style w:type="paragraph" w:styleId="CommentText">
    <w:name w:val="annotation text"/>
    <w:basedOn w:val="Normal"/>
    <w:link w:val="CommentTextChar"/>
    <w:uiPriority w:val="99"/>
    <w:rsid w:val="00FA1A0E"/>
    <w:rPr>
      <w:sz w:val="20"/>
    </w:rPr>
  </w:style>
  <w:style w:type="paragraph" w:styleId="CommentSubject">
    <w:name w:val="annotation subject"/>
    <w:basedOn w:val="CommentText"/>
    <w:next w:val="CommentText"/>
    <w:semiHidden/>
    <w:rsid w:val="00FA1A0E"/>
    <w:rPr>
      <w:b/>
      <w:bCs/>
    </w:rPr>
  </w:style>
  <w:style w:type="character" w:customStyle="1" w:styleId="NormalWebChar">
    <w:name w:val="Normal (Web) Char"/>
    <w:link w:val="NormalWeb"/>
    <w:locked/>
    <w:rsid w:val="00400475"/>
    <w:rPr>
      <w:sz w:val="24"/>
      <w:szCs w:val="24"/>
      <w:lang w:val="en-US" w:eastAsia="en-US" w:bidi="ar-SA"/>
    </w:rPr>
  </w:style>
  <w:style w:type="character" w:customStyle="1" w:styleId="HeaderChar">
    <w:name w:val="Header Char"/>
    <w:link w:val="Header"/>
    <w:locked/>
    <w:rsid w:val="000F6A7B"/>
    <w:rPr>
      <w:snapToGrid w:val="0"/>
      <w:sz w:val="24"/>
      <w:lang w:val="en-US" w:eastAsia="en-US" w:bidi="ar-SA"/>
    </w:rPr>
  </w:style>
  <w:style w:type="character" w:customStyle="1" w:styleId="PlainTextChar">
    <w:name w:val="Plain Text Char"/>
    <w:link w:val="PlainText"/>
    <w:uiPriority w:val="99"/>
    <w:locked/>
    <w:rsid w:val="00022EF7"/>
    <w:rPr>
      <w:rFonts w:ascii="Courier New" w:hAnsi="Courier New"/>
      <w:lang w:val="en-US" w:eastAsia="en-US" w:bidi="ar-SA"/>
    </w:rPr>
  </w:style>
  <w:style w:type="paragraph" w:styleId="ListParagraph">
    <w:name w:val="List Paragraph"/>
    <w:basedOn w:val="Normal"/>
    <w:link w:val="ListParagraphChar"/>
    <w:uiPriority w:val="34"/>
    <w:qFormat/>
    <w:rsid w:val="005F6C2D"/>
    <w:pPr>
      <w:spacing w:before="200" w:after="200" w:line="276" w:lineRule="auto"/>
      <w:ind w:left="720"/>
      <w:contextualSpacing/>
    </w:pPr>
  </w:style>
  <w:style w:type="paragraph" w:styleId="FootnoteText">
    <w:name w:val="footnote text"/>
    <w:basedOn w:val="Normal"/>
    <w:link w:val="FootnoteTextChar"/>
    <w:rsid w:val="004D7CD4"/>
    <w:rPr>
      <w:sz w:val="20"/>
    </w:rPr>
  </w:style>
  <w:style w:type="character" w:customStyle="1" w:styleId="FootnoteTextChar">
    <w:name w:val="Footnote Text Char"/>
    <w:basedOn w:val="DefaultParagraphFont"/>
    <w:link w:val="FootnoteText"/>
    <w:uiPriority w:val="99"/>
    <w:rsid w:val="004D7CD4"/>
  </w:style>
  <w:style w:type="paragraph" w:customStyle="1" w:styleId="p4">
    <w:name w:val="p4"/>
    <w:basedOn w:val="Normal"/>
    <w:rsid w:val="004D7CD4"/>
    <w:pPr>
      <w:widowControl w:val="0"/>
      <w:tabs>
        <w:tab w:val="left" w:pos="720"/>
      </w:tabs>
      <w:spacing w:line="240" w:lineRule="atLeast"/>
      <w:jc w:val="both"/>
    </w:pPr>
    <w:rPr>
      <w:rFonts w:ascii="Chicago" w:hAnsi="Chicago"/>
    </w:rPr>
  </w:style>
  <w:style w:type="character" w:customStyle="1" w:styleId="HTMLMarkup">
    <w:name w:val="HTML Markup"/>
    <w:rsid w:val="004D7CD4"/>
    <w:rPr>
      <w:vanish/>
      <w:color w:val="FF0000"/>
    </w:rPr>
  </w:style>
  <w:style w:type="character" w:styleId="FootnoteReference">
    <w:name w:val="footnote reference"/>
    <w:rsid w:val="004D7CD4"/>
    <w:rPr>
      <w:vertAlign w:val="superscript"/>
    </w:rPr>
  </w:style>
  <w:style w:type="character" w:customStyle="1" w:styleId="CommentTextChar">
    <w:name w:val="Comment Text Char"/>
    <w:link w:val="CommentText"/>
    <w:uiPriority w:val="99"/>
    <w:locked/>
    <w:rsid w:val="004D7CD4"/>
  </w:style>
  <w:style w:type="character" w:styleId="Mention">
    <w:name w:val="Mention"/>
    <w:basedOn w:val="DefaultParagraphFont"/>
    <w:uiPriority w:val="99"/>
    <w:unhideWhenUsed/>
    <w:rsid w:val="0089127F"/>
    <w:rPr>
      <w:color w:val="2B579A"/>
      <w:shd w:val="clear" w:color="auto" w:fill="E6E6E6"/>
    </w:rPr>
  </w:style>
  <w:style w:type="character" w:styleId="UnresolvedMention">
    <w:name w:val="Unresolved Mention"/>
    <w:basedOn w:val="DefaultParagraphFont"/>
    <w:uiPriority w:val="99"/>
    <w:semiHidden/>
    <w:unhideWhenUsed/>
    <w:rsid w:val="00B54AAB"/>
    <w:rPr>
      <w:color w:val="808080"/>
      <w:shd w:val="clear" w:color="auto" w:fill="E6E6E6"/>
    </w:rPr>
  </w:style>
  <w:style w:type="character" w:customStyle="1" w:styleId="TitleChar">
    <w:name w:val="Title Char"/>
    <w:link w:val="Title"/>
    <w:locked/>
    <w:rsid w:val="003423BF"/>
    <w:rPr>
      <w:b/>
      <w:bCs/>
      <w:sz w:val="24"/>
    </w:rPr>
  </w:style>
  <w:style w:type="character" w:styleId="Emphasis">
    <w:name w:val="Emphasis"/>
    <w:qFormat/>
    <w:rsid w:val="0073424C"/>
    <w:rPr>
      <w:i/>
      <w:iCs/>
    </w:rPr>
  </w:style>
  <w:style w:type="paragraph" w:styleId="EndnoteText">
    <w:name w:val="endnote text"/>
    <w:basedOn w:val="Normal"/>
    <w:link w:val="EndnoteTextChar"/>
    <w:rsid w:val="0073424C"/>
    <w:pPr>
      <w:widowControl w:val="0"/>
    </w:pPr>
    <w:rPr>
      <w:rFonts w:ascii="Dutch Roman 12pt" w:hAnsi="Dutch Roman 12pt"/>
      <w:snapToGrid w:val="0"/>
    </w:rPr>
  </w:style>
  <w:style w:type="character" w:customStyle="1" w:styleId="EndnoteTextChar">
    <w:name w:val="Endnote Text Char"/>
    <w:basedOn w:val="DefaultParagraphFont"/>
    <w:link w:val="EndnoteText"/>
    <w:rsid w:val="0073424C"/>
    <w:rPr>
      <w:rFonts w:ascii="Dutch Roman 12pt" w:hAnsi="Dutch Roman 12pt"/>
      <w:snapToGrid w:val="0"/>
      <w:sz w:val="24"/>
    </w:rPr>
  </w:style>
  <w:style w:type="character" w:customStyle="1" w:styleId="BodyText2Char">
    <w:name w:val="Body Text 2 Char"/>
    <w:link w:val="BodyText2"/>
    <w:rsid w:val="0073424C"/>
    <w:rPr>
      <w:sz w:val="21"/>
    </w:rPr>
  </w:style>
  <w:style w:type="character" w:customStyle="1" w:styleId="FooterChar">
    <w:name w:val="Footer Char"/>
    <w:basedOn w:val="DefaultParagraphFont"/>
    <w:link w:val="Footer"/>
    <w:uiPriority w:val="99"/>
    <w:rsid w:val="0073424C"/>
    <w:rPr>
      <w:sz w:val="24"/>
    </w:rPr>
  </w:style>
  <w:style w:type="character" w:customStyle="1" w:styleId="BodyTextIndentChar">
    <w:name w:val="Body Text Indent Char"/>
    <w:basedOn w:val="DefaultParagraphFont"/>
    <w:link w:val="BodyTextIndent"/>
    <w:rsid w:val="0073424C"/>
    <w:rPr>
      <w:sz w:val="24"/>
    </w:rPr>
  </w:style>
  <w:style w:type="character" w:customStyle="1" w:styleId="BodyTextChar">
    <w:name w:val="Body Text Char"/>
    <w:basedOn w:val="DefaultParagraphFont"/>
    <w:link w:val="BodyText"/>
    <w:uiPriority w:val="1"/>
    <w:rsid w:val="0073424C"/>
    <w:rPr>
      <w:sz w:val="24"/>
    </w:rPr>
  </w:style>
  <w:style w:type="character" w:customStyle="1" w:styleId="Heading1Char">
    <w:name w:val="Heading 1 Char"/>
    <w:basedOn w:val="DefaultParagraphFont"/>
    <w:link w:val="Heading1"/>
    <w:uiPriority w:val="1"/>
    <w:rsid w:val="001F71AF"/>
    <w:rPr>
      <w:rFonts w:ascii="Arial" w:hAnsi="Arial"/>
      <w:b/>
      <w:sz w:val="24"/>
    </w:rPr>
  </w:style>
  <w:style w:type="character" w:customStyle="1" w:styleId="Heading2Char">
    <w:name w:val="Heading 2 Char"/>
    <w:basedOn w:val="DefaultParagraphFont"/>
    <w:link w:val="Heading2"/>
    <w:uiPriority w:val="1"/>
    <w:rsid w:val="00321270"/>
    <w:rPr>
      <w:rFonts w:ascii="Arial" w:hAnsi="Arial" w:cs="Arial"/>
      <w:b/>
      <w:sz w:val="24"/>
      <w:szCs w:val="24"/>
    </w:rPr>
  </w:style>
  <w:style w:type="paragraph" w:customStyle="1" w:styleId="TableParagraph">
    <w:name w:val="Table Paragraph"/>
    <w:basedOn w:val="Normal"/>
    <w:uiPriority w:val="1"/>
    <w:qFormat/>
    <w:rsid w:val="0073424C"/>
    <w:pPr>
      <w:widowControl w:val="0"/>
      <w:autoSpaceDE w:val="0"/>
      <w:autoSpaceDN w:val="0"/>
      <w:adjustRightInd w:val="0"/>
    </w:pPr>
    <w:rPr>
      <w:szCs w:val="24"/>
    </w:rPr>
  </w:style>
  <w:style w:type="character" w:customStyle="1" w:styleId="Heading4Char">
    <w:name w:val="Heading 4 Char"/>
    <w:basedOn w:val="DefaultParagraphFont"/>
    <w:link w:val="Heading4"/>
    <w:rsid w:val="00527C0E"/>
    <w:rPr>
      <w:b/>
      <w:sz w:val="24"/>
    </w:rPr>
  </w:style>
  <w:style w:type="paragraph" w:styleId="Revision">
    <w:name w:val="Revision"/>
    <w:hidden/>
    <w:uiPriority w:val="99"/>
    <w:semiHidden/>
    <w:rsid w:val="007843D7"/>
    <w:rPr>
      <w:sz w:val="24"/>
    </w:rPr>
  </w:style>
  <w:style w:type="character" w:customStyle="1" w:styleId="Heading3Char">
    <w:name w:val="Heading 3 Char"/>
    <w:basedOn w:val="DefaultParagraphFont"/>
    <w:link w:val="Heading3"/>
    <w:rsid w:val="00127D9B"/>
    <w:rPr>
      <w:rFonts w:ascii="Arial" w:hAnsi="Arial" w:cs="Arial"/>
      <w:b/>
      <w:bCs/>
      <w:sz w:val="24"/>
      <w:szCs w:val="24"/>
    </w:rPr>
  </w:style>
  <w:style w:type="character" w:customStyle="1" w:styleId="tgc">
    <w:name w:val="_tgc"/>
    <w:basedOn w:val="DefaultParagraphFont"/>
    <w:rsid w:val="006A7662"/>
  </w:style>
  <w:style w:type="table" w:customStyle="1" w:styleId="TableGrid5">
    <w:name w:val="Table Grid5"/>
    <w:basedOn w:val="TableNormal"/>
    <w:next w:val="TableGrid"/>
    <w:uiPriority w:val="59"/>
    <w:rsid w:val="009C299A"/>
    <w:rPr>
      <w:rFonts w:ascii="Arial Narrow" w:eastAsiaTheme="minorHAnsi" w:hAnsi="Arial Narro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9C299A"/>
    <w:rPr>
      <w:rFonts w:ascii="Arial Narrow" w:eastAsiaTheme="minorHAnsi" w:hAnsi="Arial Narro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9C299A"/>
    <w:rPr>
      <w:rFonts w:ascii="Arial Narrow" w:eastAsiaTheme="minorHAnsi" w:hAnsi="Arial Narro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D4421"/>
    <w:rPr>
      <w:rFonts w:ascii="Arial Narrow" w:hAnsi="Arial Narro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87441"/>
    <w:rPr>
      <w:rFonts w:ascii="Arial Narrow" w:hAnsi="Arial Narro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236D7C"/>
  </w:style>
  <w:style w:type="character" w:customStyle="1" w:styleId="DateChar">
    <w:name w:val="Date Char"/>
    <w:basedOn w:val="DefaultParagraphFont"/>
    <w:link w:val="Date"/>
    <w:rsid w:val="00236D7C"/>
    <w:rPr>
      <w:sz w:val="24"/>
    </w:rPr>
  </w:style>
  <w:style w:type="table" w:customStyle="1" w:styleId="TableGrid3">
    <w:name w:val="Table Grid3"/>
    <w:basedOn w:val="TableNormal"/>
    <w:next w:val="TableGrid"/>
    <w:uiPriority w:val="59"/>
    <w:rsid w:val="003B29EC"/>
    <w:rPr>
      <w:rFonts w:ascii="Arial Narrow" w:hAnsi="Arial Narro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64712"/>
    <w:rPr>
      <w:rFonts w:ascii="Arial Narrow" w:hAnsi="Arial Narro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464F4"/>
    <w:rPr>
      <w:rFonts w:ascii="Arial" w:eastAsiaTheme="minorHAnsi" w:hAnsi="Arial"/>
      <w:sz w:val="24"/>
      <w:szCs w:val="24"/>
    </w:rPr>
  </w:style>
  <w:style w:type="character" w:customStyle="1" w:styleId="ui-provider">
    <w:name w:val="ui-provider"/>
    <w:basedOn w:val="DefaultParagraphFont"/>
    <w:rsid w:val="000D6E0E"/>
  </w:style>
  <w:style w:type="paragraph" w:styleId="TOCHeading">
    <w:name w:val="TOC Heading"/>
    <w:basedOn w:val="Heading1"/>
    <w:next w:val="Normal"/>
    <w:uiPriority w:val="39"/>
    <w:unhideWhenUsed/>
    <w:qFormat/>
    <w:rsid w:val="00497C5C"/>
    <w:pPr>
      <w:keepLines/>
      <w:spacing w:before="24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rsid w:val="00B73E74"/>
    <w:pPr>
      <w:tabs>
        <w:tab w:val="right" w:leader="dot" w:pos="9350"/>
      </w:tabs>
      <w:spacing w:after="100"/>
    </w:pPr>
  </w:style>
  <w:style w:type="paragraph" w:styleId="TOC2">
    <w:name w:val="toc 2"/>
    <w:basedOn w:val="Normal"/>
    <w:next w:val="Normal"/>
    <w:autoRedefine/>
    <w:uiPriority w:val="39"/>
    <w:rsid w:val="00F72324"/>
    <w:pPr>
      <w:tabs>
        <w:tab w:val="right" w:leader="dot" w:pos="9350"/>
      </w:tabs>
      <w:spacing w:after="100"/>
      <w:ind w:left="240"/>
    </w:pPr>
  </w:style>
  <w:style w:type="paragraph" w:styleId="TOC3">
    <w:name w:val="toc 3"/>
    <w:basedOn w:val="Normal"/>
    <w:next w:val="Normal"/>
    <w:autoRedefine/>
    <w:uiPriority w:val="39"/>
    <w:rsid w:val="00497C5C"/>
    <w:pPr>
      <w:spacing w:after="100"/>
      <w:ind w:left="480"/>
    </w:pPr>
  </w:style>
  <w:style w:type="paragraph" w:styleId="TOC4">
    <w:name w:val="toc 4"/>
    <w:basedOn w:val="Normal"/>
    <w:next w:val="Normal"/>
    <w:autoRedefine/>
    <w:uiPriority w:val="39"/>
    <w:unhideWhenUsed/>
    <w:rsid w:val="00497C5C"/>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497C5C"/>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497C5C"/>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497C5C"/>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497C5C"/>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497C5C"/>
    <w:pPr>
      <w:spacing w:after="100" w:line="259" w:lineRule="auto"/>
      <w:ind w:left="1760"/>
    </w:pPr>
    <w:rPr>
      <w:rFonts w:asciiTheme="minorHAnsi" w:eastAsiaTheme="minorEastAsia" w:hAnsiTheme="minorHAnsi" w:cstheme="minorBidi"/>
      <w:sz w:val="22"/>
      <w:szCs w:val="22"/>
    </w:rPr>
  </w:style>
  <w:style w:type="character" w:customStyle="1" w:styleId="ListParagraphChar">
    <w:name w:val="List Paragraph Char"/>
    <w:basedOn w:val="DefaultParagraphFont"/>
    <w:link w:val="ListParagraph"/>
    <w:uiPriority w:val="34"/>
    <w:locked/>
    <w:rsid w:val="007623B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262450">
      <w:bodyDiv w:val="1"/>
      <w:marLeft w:val="0"/>
      <w:marRight w:val="0"/>
      <w:marTop w:val="0"/>
      <w:marBottom w:val="0"/>
      <w:divBdr>
        <w:top w:val="none" w:sz="0" w:space="0" w:color="auto"/>
        <w:left w:val="none" w:sz="0" w:space="0" w:color="auto"/>
        <w:bottom w:val="none" w:sz="0" w:space="0" w:color="auto"/>
        <w:right w:val="none" w:sz="0" w:space="0" w:color="auto"/>
      </w:divBdr>
    </w:div>
    <w:div w:id="568926911">
      <w:bodyDiv w:val="1"/>
      <w:marLeft w:val="0"/>
      <w:marRight w:val="0"/>
      <w:marTop w:val="0"/>
      <w:marBottom w:val="0"/>
      <w:divBdr>
        <w:top w:val="none" w:sz="0" w:space="0" w:color="auto"/>
        <w:left w:val="none" w:sz="0" w:space="0" w:color="auto"/>
        <w:bottom w:val="none" w:sz="0" w:space="0" w:color="auto"/>
        <w:right w:val="none" w:sz="0" w:space="0" w:color="auto"/>
      </w:divBdr>
      <w:divsChild>
        <w:div w:id="461726696">
          <w:blockQuote w:val="1"/>
          <w:marLeft w:val="720"/>
          <w:marRight w:val="720"/>
          <w:marTop w:val="100"/>
          <w:marBottom w:val="100"/>
          <w:divBdr>
            <w:top w:val="none" w:sz="0" w:space="0" w:color="auto"/>
            <w:left w:val="none" w:sz="0" w:space="0" w:color="auto"/>
            <w:bottom w:val="none" w:sz="0" w:space="0" w:color="auto"/>
            <w:right w:val="none" w:sz="0" w:space="0" w:color="auto"/>
          </w:divBdr>
        </w:div>
        <w:div w:id="13657924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5908498">
      <w:bodyDiv w:val="1"/>
      <w:marLeft w:val="0"/>
      <w:marRight w:val="0"/>
      <w:marTop w:val="0"/>
      <w:marBottom w:val="0"/>
      <w:divBdr>
        <w:top w:val="none" w:sz="0" w:space="0" w:color="auto"/>
        <w:left w:val="none" w:sz="0" w:space="0" w:color="auto"/>
        <w:bottom w:val="none" w:sz="0" w:space="0" w:color="auto"/>
        <w:right w:val="none" w:sz="0" w:space="0" w:color="auto"/>
      </w:divBdr>
    </w:div>
    <w:div w:id="725642618">
      <w:bodyDiv w:val="1"/>
      <w:marLeft w:val="0"/>
      <w:marRight w:val="0"/>
      <w:marTop w:val="0"/>
      <w:marBottom w:val="0"/>
      <w:divBdr>
        <w:top w:val="none" w:sz="0" w:space="0" w:color="auto"/>
        <w:left w:val="none" w:sz="0" w:space="0" w:color="auto"/>
        <w:bottom w:val="none" w:sz="0" w:space="0" w:color="auto"/>
        <w:right w:val="none" w:sz="0" w:space="0" w:color="auto"/>
      </w:divBdr>
    </w:div>
    <w:div w:id="750666547">
      <w:bodyDiv w:val="1"/>
      <w:marLeft w:val="0"/>
      <w:marRight w:val="0"/>
      <w:marTop w:val="0"/>
      <w:marBottom w:val="0"/>
      <w:divBdr>
        <w:top w:val="none" w:sz="0" w:space="0" w:color="auto"/>
        <w:left w:val="none" w:sz="0" w:space="0" w:color="auto"/>
        <w:bottom w:val="none" w:sz="0" w:space="0" w:color="auto"/>
        <w:right w:val="none" w:sz="0" w:space="0" w:color="auto"/>
      </w:divBdr>
    </w:div>
    <w:div w:id="779492962">
      <w:bodyDiv w:val="1"/>
      <w:marLeft w:val="0"/>
      <w:marRight w:val="0"/>
      <w:marTop w:val="0"/>
      <w:marBottom w:val="0"/>
      <w:divBdr>
        <w:top w:val="none" w:sz="0" w:space="0" w:color="auto"/>
        <w:left w:val="none" w:sz="0" w:space="0" w:color="auto"/>
        <w:bottom w:val="none" w:sz="0" w:space="0" w:color="auto"/>
        <w:right w:val="none" w:sz="0" w:space="0" w:color="auto"/>
      </w:divBdr>
    </w:div>
    <w:div w:id="950207943">
      <w:bodyDiv w:val="1"/>
      <w:marLeft w:val="0"/>
      <w:marRight w:val="0"/>
      <w:marTop w:val="0"/>
      <w:marBottom w:val="0"/>
      <w:divBdr>
        <w:top w:val="none" w:sz="0" w:space="0" w:color="auto"/>
        <w:left w:val="none" w:sz="0" w:space="0" w:color="auto"/>
        <w:bottom w:val="none" w:sz="0" w:space="0" w:color="auto"/>
        <w:right w:val="none" w:sz="0" w:space="0" w:color="auto"/>
      </w:divBdr>
    </w:div>
    <w:div w:id="1162627046">
      <w:bodyDiv w:val="1"/>
      <w:marLeft w:val="0"/>
      <w:marRight w:val="0"/>
      <w:marTop w:val="0"/>
      <w:marBottom w:val="0"/>
      <w:divBdr>
        <w:top w:val="none" w:sz="0" w:space="0" w:color="auto"/>
        <w:left w:val="none" w:sz="0" w:space="0" w:color="auto"/>
        <w:bottom w:val="none" w:sz="0" w:space="0" w:color="auto"/>
        <w:right w:val="none" w:sz="0" w:space="0" w:color="auto"/>
      </w:divBdr>
      <w:divsChild>
        <w:div w:id="105319307">
          <w:marLeft w:val="0"/>
          <w:marRight w:val="0"/>
          <w:marTop w:val="0"/>
          <w:marBottom w:val="0"/>
          <w:divBdr>
            <w:top w:val="none" w:sz="0" w:space="0" w:color="auto"/>
            <w:left w:val="none" w:sz="0" w:space="0" w:color="auto"/>
            <w:bottom w:val="none" w:sz="0" w:space="0" w:color="auto"/>
            <w:right w:val="none" w:sz="0" w:space="0" w:color="auto"/>
          </w:divBdr>
        </w:div>
        <w:div w:id="223107554">
          <w:marLeft w:val="0"/>
          <w:marRight w:val="0"/>
          <w:marTop w:val="0"/>
          <w:marBottom w:val="0"/>
          <w:divBdr>
            <w:top w:val="none" w:sz="0" w:space="0" w:color="auto"/>
            <w:left w:val="none" w:sz="0" w:space="0" w:color="auto"/>
            <w:bottom w:val="none" w:sz="0" w:space="0" w:color="auto"/>
            <w:right w:val="none" w:sz="0" w:space="0" w:color="auto"/>
          </w:divBdr>
        </w:div>
        <w:div w:id="336855699">
          <w:marLeft w:val="0"/>
          <w:marRight w:val="0"/>
          <w:marTop w:val="0"/>
          <w:marBottom w:val="0"/>
          <w:divBdr>
            <w:top w:val="none" w:sz="0" w:space="0" w:color="auto"/>
            <w:left w:val="none" w:sz="0" w:space="0" w:color="auto"/>
            <w:bottom w:val="none" w:sz="0" w:space="0" w:color="auto"/>
            <w:right w:val="none" w:sz="0" w:space="0" w:color="auto"/>
          </w:divBdr>
        </w:div>
        <w:div w:id="371267787">
          <w:marLeft w:val="0"/>
          <w:marRight w:val="0"/>
          <w:marTop w:val="0"/>
          <w:marBottom w:val="0"/>
          <w:divBdr>
            <w:top w:val="none" w:sz="0" w:space="0" w:color="auto"/>
            <w:left w:val="none" w:sz="0" w:space="0" w:color="auto"/>
            <w:bottom w:val="none" w:sz="0" w:space="0" w:color="auto"/>
            <w:right w:val="none" w:sz="0" w:space="0" w:color="auto"/>
          </w:divBdr>
        </w:div>
        <w:div w:id="400759797">
          <w:marLeft w:val="0"/>
          <w:marRight w:val="0"/>
          <w:marTop w:val="0"/>
          <w:marBottom w:val="0"/>
          <w:divBdr>
            <w:top w:val="none" w:sz="0" w:space="0" w:color="auto"/>
            <w:left w:val="none" w:sz="0" w:space="0" w:color="auto"/>
            <w:bottom w:val="none" w:sz="0" w:space="0" w:color="auto"/>
            <w:right w:val="none" w:sz="0" w:space="0" w:color="auto"/>
          </w:divBdr>
        </w:div>
        <w:div w:id="518741287">
          <w:marLeft w:val="0"/>
          <w:marRight w:val="0"/>
          <w:marTop w:val="0"/>
          <w:marBottom w:val="0"/>
          <w:divBdr>
            <w:top w:val="none" w:sz="0" w:space="0" w:color="auto"/>
            <w:left w:val="none" w:sz="0" w:space="0" w:color="auto"/>
            <w:bottom w:val="none" w:sz="0" w:space="0" w:color="auto"/>
            <w:right w:val="none" w:sz="0" w:space="0" w:color="auto"/>
          </w:divBdr>
        </w:div>
        <w:div w:id="832187922">
          <w:marLeft w:val="0"/>
          <w:marRight w:val="0"/>
          <w:marTop w:val="0"/>
          <w:marBottom w:val="0"/>
          <w:divBdr>
            <w:top w:val="none" w:sz="0" w:space="0" w:color="auto"/>
            <w:left w:val="none" w:sz="0" w:space="0" w:color="auto"/>
            <w:bottom w:val="none" w:sz="0" w:space="0" w:color="auto"/>
            <w:right w:val="none" w:sz="0" w:space="0" w:color="auto"/>
          </w:divBdr>
        </w:div>
        <w:div w:id="860554765">
          <w:marLeft w:val="0"/>
          <w:marRight w:val="0"/>
          <w:marTop w:val="0"/>
          <w:marBottom w:val="0"/>
          <w:divBdr>
            <w:top w:val="none" w:sz="0" w:space="0" w:color="auto"/>
            <w:left w:val="none" w:sz="0" w:space="0" w:color="auto"/>
            <w:bottom w:val="none" w:sz="0" w:space="0" w:color="auto"/>
            <w:right w:val="none" w:sz="0" w:space="0" w:color="auto"/>
          </w:divBdr>
        </w:div>
        <w:div w:id="862672156">
          <w:marLeft w:val="0"/>
          <w:marRight w:val="0"/>
          <w:marTop w:val="0"/>
          <w:marBottom w:val="0"/>
          <w:divBdr>
            <w:top w:val="none" w:sz="0" w:space="0" w:color="auto"/>
            <w:left w:val="none" w:sz="0" w:space="0" w:color="auto"/>
            <w:bottom w:val="none" w:sz="0" w:space="0" w:color="auto"/>
            <w:right w:val="none" w:sz="0" w:space="0" w:color="auto"/>
          </w:divBdr>
        </w:div>
        <w:div w:id="878473927">
          <w:marLeft w:val="0"/>
          <w:marRight w:val="0"/>
          <w:marTop w:val="0"/>
          <w:marBottom w:val="0"/>
          <w:divBdr>
            <w:top w:val="none" w:sz="0" w:space="0" w:color="auto"/>
            <w:left w:val="none" w:sz="0" w:space="0" w:color="auto"/>
            <w:bottom w:val="none" w:sz="0" w:space="0" w:color="auto"/>
            <w:right w:val="none" w:sz="0" w:space="0" w:color="auto"/>
          </w:divBdr>
        </w:div>
        <w:div w:id="997615665">
          <w:marLeft w:val="0"/>
          <w:marRight w:val="0"/>
          <w:marTop w:val="0"/>
          <w:marBottom w:val="0"/>
          <w:divBdr>
            <w:top w:val="none" w:sz="0" w:space="0" w:color="auto"/>
            <w:left w:val="none" w:sz="0" w:space="0" w:color="auto"/>
            <w:bottom w:val="none" w:sz="0" w:space="0" w:color="auto"/>
            <w:right w:val="none" w:sz="0" w:space="0" w:color="auto"/>
          </w:divBdr>
          <w:divsChild>
            <w:div w:id="1304655935">
              <w:marLeft w:val="-75"/>
              <w:marRight w:val="0"/>
              <w:marTop w:val="30"/>
              <w:marBottom w:val="30"/>
              <w:divBdr>
                <w:top w:val="none" w:sz="0" w:space="0" w:color="auto"/>
                <w:left w:val="none" w:sz="0" w:space="0" w:color="auto"/>
                <w:bottom w:val="none" w:sz="0" w:space="0" w:color="auto"/>
                <w:right w:val="none" w:sz="0" w:space="0" w:color="auto"/>
              </w:divBdr>
              <w:divsChild>
                <w:div w:id="621694572">
                  <w:marLeft w:val="0"/>
                  <w:marRight w:val="0"/>
                  <w:marTop w:val="0"/>
                  <w:marBottom w:val="0"/>
                  <w:divBdr>
                    <w:top w:val="none" w:sz="0" w:space="0" w:color="auto"/>
                    <w:left w:val="none" w:sz="0" w:space="0" w:color="auto"/>
                    <w:bottom w:val="none" w:sz="0" w:space="0" w:color="auto"/>
                    <w:right w:val="none" w:sz="0" w:space="0" w:color="auto"/>
                  </w:divBdr>
                  <w:divsChild>
                    <w:div w:id="951742192">
                      <w:marLeft w:val="0"/>
                      <w:marRight w:val="0"/>
                      <w:marTop w:val="0"/>
                      <w:marBottom w:val="0"/>
                      <w:divBdr>
                        <w:top w:val="none" w:sz="0" w:space="0" w:color="auto"/>
                        <w:left w:val="none" w:sz="0" w:space="0" w:color="auto"/>
                        <w:bottom w:val="none" w:sz="0" w:space="0" w:color="auto"/>
                        <w:right w:val="none" w:sz="0" w:space="0" w:color="auto"/>
                      </w:divBdr>
                    </w:div>
                  </w:divsChild>
                </w:div>
                <w:div w:id="690641434">
                  <w:marLeft w:val="0"/>
                  <w:marRight w:val="0"/>
                  <w:marTop w:val="0"/>
                  <w:marBottom w:val="0"/>
                  <w:divBdr>
                    <w:top w:val="none" w:sz="0" w:space="0" w:color="auto"/>
                    <w:left w:val="none" w:sz="0" w:space="0" w:color="auto"/>
                    <w:bottom w:val="none" w:sz="0" w:space="0" w:color="auto"/>
                    <w:right w:val="none" w:sz="0" w:space="0" w:color="auto"/>
                  </w:divBdr>
                  <w:divsChild>
                    <w:div w:id="1310866787">
                      <w:marLeft w:val="0"/>
                      <w:marRight w:val="0"/>
                      <w:marTop w:val="0"/>
                      <w:marBottom w:val="0"/>
                      <w:divBdr>
                        <w:top w:val="none" w:sz="0" w:space="0" w:color="auto"/>
                        <w:left w:val="none" w:sz="0" w:space="0" w:color="auto"/>
                        <w:bottom w:val="none" w:sz="0" w:space="0" w:color="auto"/>
                        <w:right w:val="none" w:sz="0" w:space="0" w:color="auto"/>
                      </w:divBdr>
                    </w:div>
                    <w:div w:id="1751149901">
                      <w:marLeft w:val="0"/>
                      <w:marRight w:val="0"/>
                      <w:marTop w:val="0"/>
                      <w:marBottom w:val="0"/>
                      <w:divBdr>
                        <w:top w:val="none" w:sz="0" w:space="0" w:color="auto"/>
                        <w:left w:val="none" w:sz="0" w:space="0" w:color="auto"/>
                        <w:bottom w:val="none" w:sz="0" w:space="0" w:color="auto"/>
                        <w:right w:val="none" w:sz="0" w:space="0" w:color="auto"/>
                      </w:divBdr>
                    </w:div>
                  </w:divsChild>
                </w:div>
                <w:div w:id="1317681902">
                  <w:marLeft w:val="0"/>
                  <w:marRight w:val="0"/>
                  <w:marTop w:val="0"/>
                  <w:marBottom w:val="0"/>
                  <w:divBdr>
                    <w:top w:val="none" w:sz="0" w:space="0" w:color="auto"/>
                    <w:left w:val="none" w:sz="0" w:space="0" w:color="auto"/>
                    <w:bottom w:val="none" w:sz="0" w:space="0" w:color="auto"/>
                    <w:right w:val="none" w:sz="0" w:space="0" w:color="auto"/>
                  </w:divBdr>
                  <w:divsChild>
                    <w:div w:id="148326514">
                      <w:marLeft w:val="0"/>
                      <w:marRight w:val="0"/>
                      <w:marTop w:val="0"/>
                      <w:marBottom w:val="0"/>
                      <w:divBdr>
                        <w:top w:val="none" w:sz="0" w:space="0" w:color="auto"/>
                        <w:left w:val="none" w:sz="0" w:space="0" w:color="auto"/>
                        <w:bottom w:val="none" w:sz="0" w:space="0" w:color="auto"/>
                        <w:right w:val="none" w:sz="0" w:space="0" w:color="auto"/>
                      </w:divBdr>
                    </w:div>
                  </w:divsChild>
                </w:div>
                <w:div w:id="1569076821">
                  <w:marLeft w:val="0"/>
                  <w:marRight w:val="0"/>
                  <w:marTop w:val="0"/>
                  <w:marBottom w:val="0"/>
                  <w:divBdr>
                    <w:top w:val="none" w:sz="0" w:space="0" w:color="auto"/>
                    <w:left w:val="none" w:sz="0" w:space="0" w:color="auto"/>
                    <w:bottom w:val="none" w:sz="0" w:space="0" w:color="auto"/>
                    <w:right w:val="none" w:sz="0" w:space="0" w:color="auto"/>
                  </w:divBdr>
                  <w:divsChild>
                    <w:div w:id="162492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397875">
          <w:marLeft w:val="0"/>
          <w:marRight w:val="0"/>
          <w:marTop w:val="0"/>
          <w:marBottom w:val="0"/>
          <w:divBdr>
            <w:top w:val="none" w:sz="0" w:space="0" w:color="auto"/>
            <w:left w:val="none" w:sz="0" w:space="0" w:color="auto"/>
            <w:bottom w:val="none" w:sz="0" w:space="0" w:color="auto"/>
            <w:right w:val="none" w:sz="0" w:space="0" w:color="auto"/>
          </w:divBdr>
        </w:div>
        <w:div w:id="1214468035">
          <w:marLeft w:val="0"/>
          <w:marRight w:val="0"/>
          <w:marTop w:val="0"/>
          <w:marBottom w:val="0"/>
          <w:divBdr>
            <w:top w:val="none" w:sz="0" w:space="0" w:color="auto"/>
            <w:left w:val="none" w:sz="0" w:space="0" w:color="auto"/>
            <w:bottom w:val="none" w:sz="0" w:space="0" w:color="auto"/>
            <w:right w:val="none" w:sz="0" w:space="0" w:color="auto"/>
          </w:divBdr>
        </w:div>
        <w:div w:id="1235121883">
          <w:marLeft w:val="0"/>
          <w:marRight w:val="0"/>
          <w:marTop w:val="0"/>
          <w:marBottom w:val="0"/>
          <w:divBdr>
            <w:top w:val="none" w:sz="0" w:space="0" w:color="auto"/>
            <w:left w:val="none" w:sz="0" w:space="0" w:color="auto"/>
            <w:bottom w:val="none" w:sz="0" w:space="0" w:color="auto"/>
            <w:right w:val="none" w:sz="0" w:space="0" w:color="auto"/>
          </w:divBdr>
        </w:div>
        <w:div w:id="1417020961">
          <w:marLeft w:val="0"/>
          <w:marRight w:val="0"/>
          <w:marTop w:val="0"/>
          <w:marBottom w:val="0"/>
          <w:divBdr>
            <w:top w:val="none" w:sz="0" w:space="0" w:color="auto"/>
            <w:left w:val="none" w:sz="0" w:space="0" w:color="auto"/>
            <w:bottom w:val="none" w:sz="0" w:space="0" w:color="auto"/>
            <w:right w:val="none" w:sz="0" w:space="0" w:color="auto"/>
          </w:divBdr>
        </w:div>
        <w:div w:id="1456874522">
          <w:marLeft w:val="0"/>
          <w:marRight w:val="0"/>
          <w:marTop w:val="0"/>
          <w:marBottom w:val="0"/>
          <w:divBdr>
            <w:top w:val="none" w:sz="0" w:space="0" w:color="auto"/>
            <w:left w:val="none" w:sz="0" w:space="0" w:color="auto"/>
            <w:bottom w:val="none" w:sz="0" w:space="0" w:color="auto"/>
            <w:right w:val="none" w:sz="0" w:space="0" w:color="auto"/>
          </w:divBdr>
        </w:div>
        <w:div w:id="1570771269">
          <w:marLeft w:val="0"/>
          <w:marRight w:val="0"/>
          <w:marTop w:val="0"/>
          <w:marBottom w:val="0"/>
          <w:divBdr>
            <w:top w:val="none" w:sz="0" w:space="0" w:color="auto"/>
            <w:left w:val="none" w:sz="0" w:space="0" w:color="auto"/>
            <w:bottom w:val="none" w:sz="0" w:space="0" w:color="auto"/>
            <w:right w:val="none" w:sz="0" w:space="0" w:color="auto"/>
          </w:divBdr>
        </w:div>
        <w:div w:id="1600213107">
          <w:marLeft w:val="0"/>
          <w:marRight w:val="0"/>
          <w:marTop w:val="0"/>
          <w:marBottom w:val="0"/>
          <w:divBdr>
            <w:top w:val="none" w:sz="0" w:space="0" w:color="auto"/>
            <w:left w:val="none" w:sz="0" w:space="0" w:color="auto"/>
            <w:bottom w:val="none" w:sz="0" w:space="0" w:color="auto"/>
            <w:right w:val="none" w:sz="0" w:space="0" w:color="auto"/>
          </w:divBdr>
        </w:div>
        <w:div w:id="1751077401">
          <w:marLeft w:val="0"/>
          <w:marRight w:val="0"/>
          <w:marTop w:val="0"/>
          <w:marBottom w:val="0"/>
          <w:divBdr>
            <w:top w:val="none" w:sz="0" w:space="0" w:color="auto"/>
            <w:left w:val="none" w:sz="0" w:space="0" w:color="auto"/>
            <w:bottom w:val="none" w:sz="0" w:space="0" w:color="auto"/>
            <w:right w:val="none" w:sz="0" w:space="0" w:color="auto"/>
          </w:divBdr>
        </w:div>
        <w:div w:id="1846363736">
          <w:marLeft w:val="0"/>
          <w:marRight w:val="0"/>
          <w:marTop w:val="0"/>
          <w:marBottom w:val="0"/>
          <w:divBdr>
            <w:top w:val="none" w:sz="0" w:space="0" w:color="auto"/>
            <w:left w:val="none" w:sz="0" w:space="0" w:color="auto"/>
            <w:bottom w:val="none" w:sz="0" w:space="0" w:color="auto"/>
            <w:right w:val="none" w:sz="0" w:space="0" w:color="auto"/>
          </w:divBdr>
        </w:div>
        <w:div w:id="1918708423">
          <w:marLeft w:val="0"/>
          <w:marRight w:val="0"/>
          <w:marTop w:val="0"/>
          <w:marBottom w:val="0"/>
          <w:divBdr>
            <w:top w:val="none" w:sz="0" w:space="0" w:color="auto"/>
            <w:left w:val="none" w:sz="0" w:space="0" w:color="auto"/>
            <w:bottom w:val="none" w:sz="0" w:space="0" w:color="auto"/>
            <w:right w:val="none" w:sz="0" w:space="0" w:color="auto"/>
          </w:divBdr>
        </w:div>
      </w:divsChild>
    </w:div>
    <w:div w:id="1173495192">
      <w:bodyDiv w:val="1"/>
      <w:marLeft w:val="0"/>
      <w:marRight w:val="0"/>
      <w:marTop w:val="0"/>
      <w:marBottom w:val="0"/>
      <w:divBdr>
        <w:top w:val="none" w:sz="0" w:space="0" w:color="auto"/>
        <w:left w:val="none" w:sz="0" w:space="0" w:color="auto"/>
        <w:bottom w:val="none" w:sz="0" w:space="0" w:color="auto"/>
        <w:right w:val="none" w:sz="0" w:space="0" w:color="auto"/>
      </w:divBdr>
    </w:div>
    <w:div w:id="1481389398">
      <w:bodyDiv w:val="1"/>
      <w:marLeft w:val="0"/>
      <w:marRight w:val="0"/>
      <w:marTop w:val="0"/>
      <w:marBottom w:val="0"/>
      <w:divBdr>
        <w:top w:val="none" w:sz="0" w:space="0" w:color="auto"/>
        <w:left w:val="none" w:sz="0" w:space="0" w:color="auto"/>
        <w:bottom w:val="none" w:sz="0" w:space="0" w:color="auto"/>
        <w:right w:val="none" w:sz="0" w:space="0" w:color="auto"/>
      </w:divBdr>
    </w:div>
    <w:div w:id="1669478967">
      <w:bodyDiv w:val="1"/>
      <w:marLeft w:val="0"/>
      <w:marRight w:val="0"/>
      <w:marTop w:val="0"/>
      <w:marBottom w:val="0"/>
      <w:divBdr>
        <w:top w:val="none" w:sz="0" w:space="0" w:color="auto"/>
        <w:left w:val="none" w:sz="0" w:space="0" w:color="auto"/>
        <w:bottom w:val="none" w:sz="0" w:space="0" w:color="auto"/>
        <w:right w:val="none" w:sz="0" w:space="0" w:color="auto"/>
      </w:divBdr>
    </w:div>
    <w:div w:id="209311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RFPGC24-008@nysed.gov" TargetMode="External"/><Relationship Id="rId18" Type="http://schemas.openxmlformats.org/officeDocument/2006/relationships/footer" Target="footer2.xml"/><Relationship Id="rId26" Type="http://schemas.openxmlformats.org/officeDocument/2006/relationships/hyperlink" Target="https://www.gsa.gov/portal/category/100120" TargetMode="External"/><Relationship Id="rId39" Type="http://schemas.openxmlformats.org/officeDocument/2006/relationships/hyperlink" Target="mailto:MWBEGrants@nysed.gov" TargetMode="External"/><Relationship Id="rId21" Type="http://schemas.openxmlformats.org/officeDocument/2006/relationships/hyperlink" Target="https://creativecommons.org/choose/zero/" TargetMode="External"/><Relationship Id="rId34" Type="http://schemas.openxmlformats.org/officeDocument/2006/relationships/hyperlink" Target="http://www.oms.nysed.gov/cafe/forms/PIform.pdf" TargetMode="External"/><Relationship Id="rId42" Type="http://schemas.openxmlformats.org/officeDocument/2006/relationships/hyperlink" Target="http://www.oms.nysed.gov/cafe/forms/PIform.pdf" TargetMode="External"/><Relationship Id="rId47" Type="http://schemas.openxmlformats.org/officeDocument/2006/relationships/hyperlink" Target="http://www.regents.nysed.gov/common/regents/files/documents/meetings/2010Meetings/February2010/0210bra3.pdf" TargetMode="External"/><Relationship Id="rId50" Type="http://schemas.openxmlformats.org/officeDocument/2006/relationships/hyperlink" Target="http://www.oms.nysed.gov/cafe/forms/" TargetMode="External"/><Relationship Id="rId55" Type="http://schemas.openxmlformats.org/officeDocument/2006/relationships/hyperlink" Target="http://www.p12.nysed.gov/irs/statistics/enroll-n-staff/home.html" TargetMode="External"/><Relationship Id="rId63" Type="http://schemas.openxmlformats.org/officeDocument/2006/relationships/hyperlink" Target="http://www.nysed.gov/cafe/" TargetMode="External"/><Relationship Id="rId68" Type="http://schemas.openxmlformats.org/officeDocument/2006/relationships/header" Target="header5.xml"/><Relationship Id="rId76" Type="http://schemas.openxmlformats.org/officeDocument/2006/relationships/hyperlink" Target="mailto:mwbegrants@nysed.gov" TargetMode="External"/><Relationship Id="rId7" Type="http://schemas.openxmlformats.org/officeDocument/2006/relationships/settings" Target="settings.xml"/><Relationship Id="rId71"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mailto:RFPGC24-008@nysed.gov" TargetMode="External"/><Relationship Id="rId29" Type="http://schemas.openxmlformats.org/officeDocument/2006/relationships/hyperlink" Target="http://www.p12.nysed.gov/irs/statistics/enroll-n-staff/home.html" TargetMode="External"/><Relationship Id="rId11" Type="http://schemas.openxmlformats.org/officeDocument/2006/relationships/hyperlink" Target="https://govt.westlaw.com/nycrr/Document/I365d3e68c22211ddb29d8bee567fca9f?viewType=FullText&amp;originationContext=documenttoc&amp;transitionType=CategoryPageItem&amp;contextData=(sc.Default)" TargetMode="External"/><Relationship Id="rId24" Type="http://schemas.openxmlformats.org/officeDocument/2006/relationships/hyperlink" Target="https://govt.westlaw.com/nycrr/Document/I365d3e68c22211ddb29d8bee567fca9f?viewType=FullText&amp;originationContext=documenttoc&amp;transitionType=CategoryPageItem&amp;contextData=(sc.Default)" TargetMode="External"/><Relationship Id="rId32" Type="http://schemas.openxmlformats.org/officeDocument/2006/relationships/hyperlink" Target="http://www.oms.nysed.gov/cafe/guidance/guidelines.html" TargetMode="External"/><Relationship Id="rId37" Type="http://schemas.openxmlformats.org/officeDocument/2006/relationships/hyperlink" Target="https://ny.newnycontracts.com/FrontEnd/searchcertifieddirectory.asp" TargetMode="External"/><Relationship Id="rId40" Type="http://schemas.openxmlformats.org/officeDocument/2006/relationships/hyperlink" Target="http://www.wcb.ny.gov/content/main/Employers/Employers.jsp" TargetMode="External"/><Relationship Id="rId45" Type="http://schemas.openxmlformats.org/officeDocument/2006/relationships/header" Target="header2.xml"/><Relationship Id="rId53" Type="http://schemas.openxmlformats.org/officeDocument/2006/relationships/hyperlink" Target="https://data.nysed.gov/downloads.php" TargetMode="External"/><Relationship Id="rId58" Type="http://schemas.openxmlformats.org/officeDocument/2006/relationships/hyperlink" Target="mailto:RFPGC24-008@nysed.gov" TargetMode="External"/><Relationship Id="rId66" Type="http://schemas.openxmlformats.org/officeDocument/2006/relationships/header" Target="header3.xml"/><Relationship Id="rId74" Type="http://schemas.openxmlformats.org/officeDocument/2006/relationships/footer" Target="footer7.xm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gcc02.safelinks.protection.outlook.com/?url=https%3A%2F%2Fny.newnycontracts.com%2FFrontEnd%2Fsearchcertifieddirectory.asp&amp;data=05%7C01%7CBradley.Allen%40ogs.ny.gov%7C07e93ddbe7724c0737a408db5793a42e%7Cf46cb8ea79004d108ceb80e8c1c81ee7%7C0%7C0%7C638200063847647689%7CUnknown%7CTWFpbGZsb3d8eyJWIjoiMC4wLjAwMDAiLCJQIjoiV2luMzIiLCJBTiI6Ik1haWwiLCJXVCI6Mn0%3D%7C3000%7C%7C%7C&amp;sdata=1QagyzmFXhFPSsIsYt57VrXQpxA4Tw6kD6PHIqJx7wM%3D&amp;reserved=0" TargetMode="External"/><Relationship Id="rId10" Type="http://schemas.openxmlformats.org/officeDocument/2006/relationships/endnotes" Target="endnotes.xml"/><Relationship Id="rId19" Type="http://schemas.openxmlformats.org/officeDocument/2006/relationships/hyperlink" Target="https://creativecommons.org/choose/zero/" TargetMode="External"/><Relationship Id="rId31" Type="http://schemas.openxmlformats.org/officeDocument/2006/relationships/hyperlink" Target="http://www.oms.nysed.gov/cafe" TargetMode="External"/><Relationship Id="rId44" Type="http://schemas.openxmlformats.org/officeDocument/2006/relationships/header" Target="header1.xml"/><Relationship Id="rId52" Type="http://schemas.openxmlformats.org/officeDocument/2006/relationships/footer" Target="footer4.xml"/><Relationship Id="rId60" Type="http://schemas.openxmlformats.org/officeDocument/2006/relationships/hyperlink" Target="mailto:mwbebusinessdev@esd.ny.gov" TargetMode="External"/><Relationship Id="rId65" Type="http://schemas.openxmlformats.org/officeDocument/2006/relationships/hyperlink" Target="http://www.nysed.gov/webaccess/policy/nysed-web-accessibility-requirements-websites" TargetMode="External"/><Relationship Id="rId73" Type="http://schemas.openxmlformats.org/officeDocument/2006/relationships/header" Target="header8.xm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12.nysed.gov/funding/currentapps.html" TargetMode="External"/><Relationship Id="rId22" Type="http://schemas.openxmlformats.org/officeDocument/2006/relationships/hyperlink" Target="https://www.nysed.gov/edtech/learning-technology-grants-ltg" TargetMode="External"/><Relationship Id="rId27" Type="http://schemas.openxmlformats.org/officeDocument/2006/relationships/hyperlink" Target="https://data.nysed.gov/downloads.php" TargetMode="External"/><Relationship Id="rId30" Type="http://schemas.openxmlformats.org/officeDocument/2006/relationships/hyperlink" Target="http://www.p12.nysed.gov/irs/statistics/enroll-n-staff/home.html" TargetMode="External"/><Relationship Id="rId35" Type="http://schemas.openxmlformats.org/officeDocument/2006/relationships/hyperlink" Target="http://www.oms.nysed.gov/cafe/guidance/guidelines.html" TargetMode="External"/><Relationship Id="rId43" Type="http://schemas.openxmlformats.org/officeDocument/2006/relationships/hyperlink" Target="https://www.oms.nysed.gov/cafe/forms/" TargetMode="External"/><Relationship Id="rId48" Type="http://schemas.openxmlformats.org/officeDocument/2006/relationships/hyperlink" Target="http://www.oms.nysed.gov/cafe" TargetMode="External"/><Relationship Id="rId56" Type="http://schemas.openxmlformats.org/officeDocument/2006/relationships/hyperlink" Target="http://www.p12.nysed.gov/irs/statistics/enroll-n-staff/home.html" TargetMode="External"/><Relationship Id="rId64" Type="http://schemas.openxmlformats.org/officeDocument/2006/relationships/hyperlink" Target="https://creativecommons.org/publicdomain/zero/1.0/" TargetMode="External"/><Relationship Id="rId69" Type="http://schemas.openxmlformats.org/officeDocument/2006/relationships/footer" Target="footer5.xml"/><Relationship Id="rId77" Type="http://schemas.openxmlformats.org/officeDocument/2006/relationships/header" Target="header10.xml"/><Relationship Id="rId8" Type="http://schemas.openxmlformats.org/officeDocument/2006/relationships/webSettings" Target="webSettings.xml"/><Relationship Id="rId51" Type="http://schemas.openxmlformats.org/officeDocument/2006/relationships/footer" Target="footer3.xml"/><Relationship Id="rId72" Type="http://schemas.openxmlformats.org/officeDocument/2006/relationships/header" Target="header7.xml"/><Relationship Id="rId3" Type="http://schemas.openxmlformats.org/officeDocument/2006/relationships/customXml" Target="../customXml/item3.xml"/><Relationship Id="rId12" Type="http://schemas.openxmlformats.org/officeDocument/2006/relationships/hyperlink" Target="mailto:RFPGC24-008@nysed.gov" TargetMode="External"/><Relationship Id="rId17" Type="http://schemas.openxmlformats.org/officeDocument/2006/relationships/footer" Target="footer1.xml"/><Relationship Id="rId25" Type="http://schemas.openxmlformats.org/officeDocument/2006/relationships/hyperlink" Target="https://govt.westlaw.com/nycrr/Document/I365d3e68c22211ddb29d8bee567fca9f?viewType=FullText&amp;originationContext=documenttoc&amp;transitionType=CategoryPageItem&amp;contextData=(sc.Default)" TargetMode="External"/><Relationship Id="rId33" Type="http://schemas.openxmlformats.org/officeDocument/2006/relationships/hyperlink" Target="http://www.oms.nysed.gov/cafe/guidance/faqs.html" TargetMode="External"/><Relationship Id="rId38" Type="http://schemas.openxmlformats.org/officeDocument/2006/relationships/hyperlink" Target="mailto:MWBEGrants@nysed.gov" TargetMode="External"/><Relationship Id="rId46" Type="http://schemas.openxmlformats.org/officeDocument/2006/relationships/hyperlink" Target="http://www.nysed.gov/edtech/learning-technology-grants-ltg" TargetMode="External"/><Relationship Id="rId59" Type="http://schemas.openxmlformats.org/officeDocument/2006/relationships/hyperlink" Target="mailto:" TargetMode="External"/><Relationship Id="rId67" Type="http://schemas.openxmlformats.org/officeDocument/2006/relationships/header" Target="header4.xml"/><Relationship Id="rId20" Type="http://schemas.openxmlformats.org/officeDocument/2006/relationships/hyperlink" Target="https://creativecommons.org/choose/zero/" TargetMode="External"/><Relationship Id="rId41" Type="http://schemas.openxmlformats.org/officeDocument/2006/relationships/hyperlink" Target="mailto:RFPGC24-008@nysed.gov" TargetMode="External"/><Relationship Id="rId54" Type="http://schemas.openxmlformats.org/officeDocument/2006/relationships/hyperlink" Target="http://www.p12.nysed.gov/irs/statistics/enroll-n-staff/home.html" TargetMode="External"/><Relationship Id="rId62" Type="http://schemas.openxmlformats.org/officeDocument/2006/relationships/hyperlink" Target="https://ogs.ny.gov/iran-divestment-act-2012" TargetMode="External"/><Relationship Id="rId70" Type="http://schemas.openxmlformats.org/officeDocument/2006/relationships/header" Target="header6.xml"/><Relationship Id="rId75"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RFPGC24-008@nysed.gov" TargetMode="External"/><Relationship Id="rId23" Type="http://schemas.openxmlformats.org/officeDocument/2006/relationships/hyperlink" Target="https://creativecommons.org/choose/zero/" TargetMode="External"/><Relationship Id="rId28" Type="http://schemas.openxmlformats.org/officeDocument/2006/relationships/hyperlink" Target="http://www.p12.nysed.gov/irs/statistics/enroll-n-staff/home.html" TargetMode="External"/><Relationship Id="rId36" Type="http://schemas.openxmlformats.org/officeDocument/2006/relationships/hyperlink" Target="https://ny.newnycontracts.com/FrontEnd/searchcertifieddirectory.asp" TargetMode="External"/><Relationship Id="rId49" Type="http://schemas.openxmlformats.org/officeDocument/2006/relationships/hyperlink" Target="http://www.oms.nysed.gov/cafe/guidance/guidelines.html" TargetMode="External"/><Relationship Id="rId57" Type="http://schemas.openxmlformats.org/officeDocument/2006/relationships/hyperlink" Target="mailto:RFPGC24-008@nysed.go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creativecommons.org/choose/z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275106F1F3D04B9D900A1995A8BB1E" ma:contentTypeVersion="20" ma:contentTypeDescription="Create a new document." ma:contentTypeScope="" ma:versionID="db6f2933efb2c25e262cd35b4aceb54e">
  <xsd:schema xmlns:xsd="http://www.w3.org/2001/XMLSchema" xmlns:xs="http://www.w3.org/2001/XMLSchema" xmlns:p="http://schemas.microsoft.com/office/2006/metadata/properties" xmlns:ns2="37cbd5e6-dedd-40d8-a3d8-fb816ff5866f" xmlns:ns3="a7d5e454-c2b0-4636-8947-9b9021e286ff" xmlns:ns4="9a2610e1-983e-4aac-9e05-19a9809bf963" targetNamespace="http://schemas.microsoft.com/office/2006/metadata/properties" ma:root="true" ma:fieldsID="2aec35536fc553284bc7f8a74f1e0836" ns2:_="" ns3:_="" ns4:_="">
    <xsd:import namespace="37cbd5e6-dedd-40d8-a3d8-fb816ff5866f"/>
    <xsd:import namespace="a7d5e454-c2b0-4636-8947-9b9021e286ff"/>
    <xsd:import namespace="9a2610e1-983e-4aac-9e05-19a9809bf96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EventHashCode" minOccurs="0"/>
                <xsd:element ref="ns3:MediaServiceGenerationTime" minOccurs="0"/>
                <xsd:element ref="ns3:MediaServiceAutoKeyPoints" minOccurs="0"/>
                <xsd:element ref="ns3:MediaServiceKeyPoints" minOccurs="0"/>
                <xsd:element ref="ns3:MediaServiceOCR" minOccurs="0"/>
                <xsd:element ref="ns3:MediaLengthInSeconds" minOccurs="0"/>
                <xsd:element ref="ns3:status" minOccurs="0"/>
                <xsd:element ref="ns3:lcf76f155ced4ddcb4097134ff3c332f" minOccurs="0"/>
                <xsd:element ref="ns4:TaxCatchAll" minOccurs="0"/>
                <xsd:element ref="ns3:MediaServiceLocation" minOccurs="0"/>
                <xsd:element ref="ns3:Thumbnai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cbd5e6-dedd-40d8-a3d8-fb816ff5866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d5e454-c2b0-4636-8947-9b9021e286f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status" ma:index="20" nillable="true" ma:displayName="status" ma:description="Status of summaries that need modification" ma:format="Dropdown" ma:internalName="statu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4ff23e3-e101-494d-9ca5-fbd63573679e"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Thumbnail" ma:index="25" nillable="true" ma:displayName="Thumbnail" ma:format="Thumbnail" ma:internalName="Thumbnail">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2610e1-983e-4aac-9e05-19a9809bf96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774395b-95c2-4cf3-bee0-e5d4f437c9eb}" ma:internalName="TaxCatchAll" ma:showField="CatchAllData" ma:web="9a2610e1-983e-4aac-9e05-19a9809bf9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37cbd5e6-dedd-40d8-a3d8-fb816ff5866f">
      <UserInfo>
        <DisplayName>Valerie Cosgrove</DisplayName>
        <AccountId>59</AccountId>
        <AccountType/>
      </UserInfo>
      <UserInfo>
        <DisplayName>Mary Ann Valikonis</DisplayName>
        <AccountId>19</AccountId>
        <AccountType/>
      </UserInfo>
      <UserInfo>
        <DisplayName>Adam Kutryb</DisplayName>
        <AccountId>48</AccountId>
        <AccountType/>
      </UserInfo>
      <UserInfo>
        <DisplayName>Linda Galligan</DisplayName>
        <AccountId>2094</AccountId>
        <AccountType/>
      </UserInfo>
      <UserInfo>
        <DisplayName>Lucas Rodriguez</DisplayName>
        <AccountId>881</AccountId>
        <AccountType/>
      </UserInfo>
      <UserInfo>
        <DisplayName>Danielle Ebert</DisplayName>
        <AccountId>2365</AccountId>
        <AccountType/>
      </UserInfo>
      <UserInfo>
        <DisplayName>LTG</DisplayName>
        <AccountId>420</AccountId>
        <AccountType/>
      </UserInfo>
    </SharedWithUsers>
    <Thumbnail xmlns="a7d5e454-c2b0-4636-8947-9b9021e286ff" xsi:nil="true"/>
    <lcf76f155ced4ddcb4097134ff3c332f xmlns="a7d5e454-c2b0-4636-8947-9b9021e286ff">
      <Terms xmlns="http://schemas.microsoft.com/office/infopath/2007/PartnerControls"/>
    </lcf76f155ced4ddcb4097134ff3c332f>
    <status xmlns="a7d5e454-c2b0-4636-8947-9b9021e286ff" xsi:nil="true"/>
    <TaxCatchAll xmlns="9a2610e1-983e-4aac-9e05-19a9809bf963" xsi:nil="true"/>
  </documentManagement>
</p:properties>
</file>

<file path=customXml/itemProps1.xml><?xml version="1.0" encoding="utf-8"?>
<ds:datastoreItem xmlns:ds="http://schemas.openxmlformats.org/officeDocument/2006/customXml" ds:itemID="{FAB9E0D7-7C4D-42E4-9616-8B548153FF3F}">
  <ds:schemaRefs>
    <ds:schemaRef ds:uri="http://schemas.openxmlformats.org/officeDocument/2006/bibliography"/>
  </ds:schemaRefs>
</ds:datastoreItem>
</file>

<file path=customXml/itemProps2.xml><?xml version="1.0" encoding="utf-8"?>
<ds:datastoreItem xmlns:ds="http://schemas.openxmlformats.org/officeDocument/2006/customXml" ds:itemID="{BC7AC9E1-FFEA-47E1-8132-7B09834E4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cbd5e6-dedd-40d8-a3d8-fb816ff5866f"/>
    <ds:schemaRef ds:uri="a7d5e454-c2b0-4636-8947-9b9021e286ff"/>
    <ds:schemaRef ds:uri="9a2610e1-983e-4aac-9e05-19a9809bf9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35C799-42C2-4724-9605-6190E89032DB}">
  <ds:schemaRefs>
    <ds:schemaRef ds:uri="http://schemas.microsoft.com/sharepoint/v3/contenttype/forms"/>
  </ds:schemaRefs>
</ds:datastoreItem>
</file>

<file path=customXml/itemProps4.xml><?xml version="1.0" encoding="utf-8"?>
<ds:datastoreItem xmlns:ds="http://schemas.openxmlformats.org/officeDocument/2006/customXml" ds:itemID="{CF57A1F9-E2EE-435F-BB0A-E015EF95FA32}">
  <ds:schemaRefs>
    <ds:schemaRef ds:uri="a7d5e454-c2b0-4636-8947-9b9021e286ff"/>
    <ds:schemaRef ds:uri="http://purl.org/dc/term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purl.org/dc/dcmitype/"/>
    <ds:schemaRef ds:uri="http://schemas.openxmlformats.org/package/2006/metadata/core-properties"/>
    <ds:schemaRef ds:uri="9a2610e1-983e-4aac-9e05-19a9809bf963"/>
    <ds:schemaRef ds:uri="37cbd5e6-dedd-40d8-a3d8-fb816ff5866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101</Pages>
  <Words>29211</Words>
  <Characters>166505</Characters>
  <Application>Microsoft Office Word</Application>
  <DocSecurity>0</DocSecurity>
  <Lines>1387</Lines>
  <Paragraphs>390</Paragraphs>
  <ScaleCrop>false</ScaleCrop>
  <HeadingPairs>
    <vt:vector size="2" baseType="variant">
      <vt:variant>
        <vt:lpstr>Title</vt:lpstr>
      </vt:variant>
      <vt:variant>
        <vt:i4>1</vt:i4>
      </vt:variant>
    </vt:vector>
  </HeadingPairs>
  <TitlesOfParts>
    <vt:vector size="1" baseType="lpstr">
      <vt:lpstr>Learning Technology Grant</vt:lpstr>
    </vt:vector>
  </TitlesOfParts>
  <Manager/>
  <Company/>
  <LinksUpToDate>false</LinksUpToDate>
  <CharactersWithSpaces>195326</CharactersWithSpaces>
  <SharedDoc>false</SharedDoc>
  <HLinks>
    <vt:vector size="996" baseType="variant">
      <vt:variant>
        <vt:i4>131113</vt:i4>
      </vt:variant>
      <vt:variant>
        <vt:i4>912</vt:i4>
      </vt:variant>
      <vt:variant>
        <vt:i4>0</vt:i4>
      </vt:variant>
      <vt:variant>
        <vt:i4>5</vt:i4>
      </vt:variant>
      <vt:variant>
        <vt:lpwstr>mailto:mwbegrants@nysed.gov</vt:lpwstr>
      </vt:variant>
      <vt:variant>
        <vt:lpwstr/>
      </vt:variant>
      <vt:variant>
        <vt:i4>2293818</vt:i4>
      </vt:variant>
      <vt:variant>
        <vt:i4>909</vt:i4>
      </vt:variant>
      <vt:variant>
        <vt:i4>0</vt:i4>
      </vt:variant>
      <vt:variant>
        <vt:i4>5</vt:i4>
      </vt:variant>
      <vt:variant>
        <vt:lpwstr>http://www.nysed.gov/webaccess/policy/nysed-web-accessibility-requirements-websites</vt:lpwstr>
      </vt:variant>
      <vt:variant>
        <vt:lpwstr/>
      </vt:variant>
      <vt:variant>
        <vt:i4>2949217</vt:i4>
      </vt:variant>
      <vt:variant>
        <vt:i4>906</vt:i4>
      </vt:variant>
      <vt:variant>
        <vt:i4>0</vt:i4>
      </vt:variant>
      <vt:variant>
        <vt:i4>5</vt:i4>
      </vt:variant>
      <vt:variant>
        <vt:lpwstr>https://creativecommons.org/publicdomain/zero/1.0/</vt:lpwstr>
      </vt:variant>
      <vt:variant>
        <vt:lpwstr/>
      </vt:variant>
      <vt:variant>
        <vt:i4>6946929</vt:i4>
      </vt:variant>
      <vt:variant>
        <vt:i4>903</vt:i4>
      </vt:variant>
      <vt:variant>
        <vt:i4>0</vt:i4>
      </vt:variant>
      <vt:variant>
        <vt:i4>5</vt:i4>
      </vt:variant>
      <vt:variant>
        <vt:lpwstr>https://ogs.ny.gov/iran-divestment-act-2012</vt:lpwstr>
      </vt:variant>
      <vt:variant>
        <vt:lpwstr/>
      </vt:variant>
      <vt:variant>
        <vt:i4>7012451</vt:i4>
      </vt:variant>
      <vt:variant>
        <vt:i4>900</vt:i4>
      </vt:variant>
      <vt:variant>
        <vt:i4>0</vt:i4>
      </vt:variant>
      <vt:variant>
        <vt:i4>5</vt:i4>
      </vt:variant>
      <vt:variant>
        <vt:lpwstr>https://gcc02.safelinks.protection.outlook.com/?url=https%3A%2F%2Fny.newnycontracts.com%2FFrontEnd%2Fsearchcertifieddirectory.asp&amp;data=05%7C01%7CBradley.Allen%40ogs.ny.gov%7C07e93ddbe7724c0737a408db5793a42e%7Cf46cb8ea79004d108ceb80e8c1c81ee7%7C0%7C0%7C638200063847647689%7CUnknown%7CTWFpbGZsb3d8eyJWIjoiMC4wLjAwMDAiLCJQIjoiV2luMzIiLCJBTiI6Ik1haWwiLCJXVCI6Mn0%3D%7C3000%7C%7C%7C&amp;sdata=1QagyzmFXhFPSsIsYt57VrXQpxA4Tw6kD6PHIqJx7wM%3D&amp;reserved=0</vt:lpwstr>
      </vt:variant>
      <vt:variant>
        <vt:lpwstr/>
      </vt:variant>
      <vt:variant>
        <vt:i4>6094900</vt:i4>
      </vt:variant>
      <vt:variant>
        <vt:i4>897</vt:i4>
      </vt:variant>
      <vt:variant>
        <vt:i4>0</vt:i4>
      </vt:variant>
      <vt:variant>
        <vt:i4>5</vt:i4>
      </vt:variant>
      <vt:variant>
        <vt:lpwstr>mailto:mwbebusinessdev@esd.ny.gov</vt:lpwstr>
      </vt:variant>
      <vt:variant>
        <vt:lpwstr/>
      </vt:variant>
      <vt:variant>
        <vt:i4>6422640</vt:i4>
      </vt:variant>
      <vt:variant>
        <vt:i4>894</vt:i4>
      </vt:variant>
      <vt:variant>
        <vt:i4>0</vt:i4>
      </vt:variant>
      <vt:variant>
        <vt:i4>5</vt:i4>
      </vt:variant>
      <vt:variant>
        <vt:lpwstr>mailto:</vt:lpwstr>
      </vt:variant>
      <vt:variant>
        <vt:lpwstr/>
      </vt:variant>
      <vt:variant>
        <vt:i4>5701753</vt:i4>
      </vt:variant>
      <vt:variant>
        <vt:i4>891</vt:i4>
      </vt:variant>
      <vt:variant>
        <vt:i4>0</vt:i4>
      </vt:variant>
      <vt:variant>
        <vt:i4>5</vt:i4>
      </vt:variant>
      <vt:variant>
        <vt:lpwstr>mailto:RFPGC24-008@nysed.gov</vt:lpwstr>
      </vt:variant>
      <vt:variant>
        <vt:lpwstr/>
      </vt:variant>
      <vt:variant>
        <vt:i4>5701753</vt:i4>
      </vt:variant>
      <vt:variant>
        <vt:i4>888</vt:i4>
      </vt:variant>
      <vt:variant>
        <vt:i4>0</vt:i4>
      </vt:variant>
      <vt:variant>
        <vt:i4>5</vt:i4>
      </vt:variant>
      <vt:variant>
        <vt:lpwstr>mailto:RFPGC24-008@nysed.gov</vt:lpwstr>
      </vt:variant>
      <vt:variant>
        <vt:lpwstr/>
      </vt:variant>
      <vt:variant>
        <vt:i4>1376275</vt:i4>
      </vt:variant>
      <vt:variant>
        <vt:i4>885</vt:i4>
      </vt:variant>
      <vt:variant>
        <vt:i4>0</vt:i4>
      </vt:variant>
      <vt:variant>
        <vt:i4>5</vt:i4>
      </vt:variant>
      <vt:variant>
        <vt:lpwstr/>
      </vt:variant>
      <vt:variant>
        <vt:lpwstr>_Funding_Amounts</vt:lpwstr>
      </vt:variant>
      <vt:variant>
        <vt:i4>2031737</vt:i4>
      </vt:variant>
      <vt:variant>
        <vt:i4>882</vt:i4>
      </vt:variant>
      <vt:variant>
        <vt:i4>0</vt:i4>
      </vt:variant>
      <vt:variant>
        <vt:i4>5</vt:i4>
      </vt:variant>
      <vt:variant>
        <vt:lpwstr/>
      </vt:variant>
      <vt:variant>
        <vt:lpwstr>_Appendix_D:_Rural</vt:lpwstr>
      </vt:variant>
      <vt:variant>
        <vt:i4>1835072</vt:i4>
      </vt:variant>
      <vt:variant>
        <vt:i4>879</vt:i4>
      </vt:variant>
      <vt:variant>
        <vt:i4>0</vt:i4>
      </vt:variant>
      <vt:variant>
        <vt:i4>5</vt:i4>
      </vt:variant>
      <vt:variant>
        <vt:lpwstr>http://www.p12.nysed.gov/irs/statistics/enroll-n-staff/home.html</vt:lpwstr>
      </vt:variant>
      <vt:variant>
        <vt:lpwstr/>
      </vt:variant>
      <vt:variant>
        <vt:i4>1835072</vt:i4>
      </vt:variant>
      <vt:variant>
        <vt:i4>876</vt:i4>
      </vt:variant>
      <vt:variant>
        <vt:i4>0</vt:i4>
      </vt:variant>
      <vt:variant>
        <vt:i4>5</vt:i4>
      </vt:variant>
      <vt:variant>
        <vt:lpwstr>http://www.p12.nysed.gov/irs/statistics/enroll-n-staff/home.html</vt:lpwstr>
      </vt:variant>
      <vt:variant>
        <vt:lpwstr/>
      </vt:variant>
      <vt:variant>
        <vt:i4>1835072</vt:i4>
      </vt:variant>
      <vt:variant>
        <vt:i4>873</vt:i4>
      </vt:variant>
      <vt:variant>
        <vt:i4>0</vt:i4>
      </vt:variant>
      <vt:variant>
        <vt:i4>5</vt:i4>
      </vt:variant>
      <vt:variant>
        <vt:lpwstr>http://www.p12.nysed.gov/irs/statistics/enroll-n-staff/home.html</vt:lpwstr>
      </vt:variant>
      <vt:variant>
        <vt:lpwstr/>
      </vt:variant>
      <vt:variant>
        <vt:i4>1310784</vt:i4>
      </vt:variant>
      <vt:variant>
        <vt:i4>870</vt:i4>
      </vt:variant>
      <vt:variant>
        <vt:i4>0</vt:i4>
      </vt:variant>
      <vt:variant>
        <vt:i4>5</vt:i4>
      </vt:variant>
      <vt:variant>
        <vt:lpwstr>https://data.nysed.gov/downloads.php</vt:lpwstr>
      </vt:variant>
      <vt:variant>
        <vt:lpwstr/>
      </vt:variant>
      <vt:variant>
        <vt:i4>1572921</vt:i4>
      </vt:variant>
      <vt:variant>
        <vt:i4>867</vt:i4>
      </vt:variant>
      <vt:variant>
        <vt:i4>0</vt:i4>
      </vt:variant>
      <vt:variant>
        <vt:i4>5</vt:i4>
      </vt:variant>
      <vt:variant>
        <vt:lpwstr/>
      </vt:variant>
      <vt:variant>
        <vt:lpwstr>_Toc491682425</vt:lpwstr>
      </vt:variant>
      <vt:variant>
        <vt:i4>5767170</vt:i4>
      </vt:variant>
      <vt:variant>
        <vt:i4>864</vt:i4>
      </vt:variant>
      <vt:variant>
        <vt:i4>0</vt:i4>
      </vt:variant>
      <vt:variant>
        <vt:i4>5</vt:i4>
      </vt:variant>
      <vt:variant>
        <vt:lpwstr>http://www.oms.nysed.gov/cafe/forms/</vt:lpwstr>
      </vt:variant>
      <vt:variant>
        <vt:lpwstr/>
      </vt:variant>
      <vt:variant>
        <vt:i4>4063267</vt:i4>
      </vt:variant>
      <vt:variant>
        <vt:i4>861</vt:i4>
      </vt:variant>
      <vt:variant>
        <vt:i4>0</vt:i4>
      </vt:variant>
      <vt:variant>
        <vt:i4>5</vt:i4>
      </vt:variant>
      <vt:variant>
        <vt:lpwstr>http://www.oms.nysed.gov/cafe/guidance/guidelines.html</vt:lpwstr>
      </vt:variant>
      <vt:variant>
        <vt:lpwstr/>
      </vt:variant>
      <vt:variant>
        <vt:i4>5898240</vt:i4>
      </vt:variant>
      <vt:variant>
        <vt:i4>858</vt:i4>
      </vt:variant>
      <vt:variant>
        <vt:i4>0</vt:i4>
      </vt:variant>
      <vt:variant>
        <vt:i4>5</vt:i4>
      </vt:variant>
      <vt:variant>
        <vt:lpwstr>http://www.oms.nysed.gov/cafe</vt:lpwstr>
      </vt:variant>
      <vt:variant>
        <vt:lpwstr/>
      </vt:variant>
      <vt:variant>
        <vt:i4>3670059</vt:i4>
      </vt:variant>
      <vt:variant>
        <vt:i4>855</vt:i4>
      </vt:variant>
      <vt:variant>
        <vt:i4>0</vt:i4>
      </vt:variant>
      <vt:variant>
        <vt:i4>5</vt:i4>
      </vt:variant>
      <vt:variant>
        <vt:lpwstr>http://www.regents.nysed.gov/common/regents/files/documents/meetings/2010Meetings/February2010/0210bra3.pdf</vt:lpwstr>
      </vt:variant>
      <vt:variant>
        <vt:lpwstr/>
      </vt:variant>
      <vt:variant>
        <vt:i4>3932212</vt:i4>
      </vt:variant>
      <vt:variant>
        <vt:i4>852</vt:i4>
      </vt:variant>
      <vt:variant>
        <vt:i4>0</vt:i4>
      </vt:variant>
      <vt:variant>
        <vt:i4>5</vt:i4>
      </vt:variant>
      <vt:variant>
        <vt:lpwstr>http://www.nysed.gov/edtech/learning-technology-grants-ltg</vt:lpwstr>
      </vt:variant>
      <vt:variant>
        <vt:lpwstr/>
      </vt:variant>
      <vt:variant>
        <vt:i4>524358</vt:i4>
      </vt:variant>
      <vt:variant>
        <vt:i4>846</vt:i4>
      </vt:variant>
      <vt:variant>
        <vt:i4>0</vt:i4>
      </vt:variant>
      <vt:variant>
        <vt:i4>5</vt:i4>
      </vt:variant>
      <vt:variant>
        <vt:lpwstr/>
      </vt:variant>
      <vt:variant>
        <vt:lpwstr>_M/WBE_Documents</vt:lpwstr>
      </vt:variant>
      <vt:variant>
        <vt:i4>7012472</vt:i4>
      </vt:variant>
      <vt:variant>
        <vt:i4>839</vt:i4>
      </vt:variant>
      <vt:variant>
        <vt:i4>0</vt:i4>
      </vt:variant>
      <vt:variant>
        <vt:i4>5</vt:i4>
      </vt:variant>
      <vt:variant>
        <vt:lpwstr/>
      </vt:variant>
      <vt:variant>
        <vt:lpwstr>_Scoring_Rubric</vt:lpwstr>
      </vt:variant>
      <vt:variant>
        <vt:i4>2031737</vt:i4>
      </vt:variant>
      <vt:variant>
        <vt:i4>834</vt:i4>
      </vt:variant>
      <vt:variant>
        <vt:i4>0</vt:i4>
      </vt:variant>
      <vt:variant>
        <vt:i4>5</vt:i4>
      </vt:variant>
      <vt:variant>
        <vt:lpwstr/>
      </vt:variant>
      <vt:variant>
        <vt:lpwstr>_Appendix_D:_Rural</vt:lpwstr>
      </vt:variant>
      <vt:variant>
        <vt:i4>65661</vt:i4>
      </vt:variant>
      <vt:variant>
        <vt:i4>831</vt:i4>
      </vt:variant>
      <vt:variant>
        <vt:i4>0</vt:i4>
      </vt:variant>
      <vt:variant>
        <vt:i4>5</vt:i4>
      </vt:variant>
      <vt:variant>
        <vt:lpwstr/>
      </vt:variant>
      <vt:variant>
        <vt:lpwstr>_Appendix_C:_Directions</vt:lpwstr>
      </vt:variant>
      <vt:variant>
        <vt:i4>7667733</vt:i4>
      </vt:variant>
      <vt:variant>
        <vt:i4>828</vt:i4>
      </vt:variant>
      <vt:variant>
        <vt:i4>0</vt:i4>
      </vt:variant>
      <vt:variant>
        <vt:i4>5</vt:i4>
      </vt:variant>
      <vt:variant>
        <vt:lpwstr/>
      </vt:variant>
      <vt:variant>
        <vt:lpwstr>_Appendix_B:_Possible</vt:lpwstr>
      </vt:variant>
      <vt:variant>
        <vt:i4>4784134</vt:i4>
      </vt:variant>
      <vt:variant>
        <vt:i4>825</vt:i4>
      </vt:variant>
      <vt:variant>
        <vt:i4>0</vt:i4>
      </vt:variant>
      <vt:variant>
        <vt:i4>5</vt:i4>
      </vt:variant>
      <vt:variant>
        <vt:lpwstr/>
      </vt:variant>
      <vt:variant>
        <vt:lpwstr>_APPENDIX_A-1-G</vt:lpwstr>
      </vt:variant>
      <vt:variant>
        <vt:i4>7995420</vt:i4>
      </vt:variant>
      <vt:variant>
        <vt:i4>822</vt:i4>
      </vt:variant>
      <vt:variant>
        <vt:i4>0</vt:i4>
      </vt:variant>
      <vt:variant>
        <vt:i4>5</vt:i4>
      </vt:variant>
      <vt:variant>
        <vt:lpwstr/>
      </vt:variant>
      <vt:variant>
        <vt:lpwstr>_Attachment_VI:_Budget</vt:lpwstr>
      </vt:variant>
      <vt:variant>
        <vt:i4>1048686</vt:i4>
      </vt:variant>
      <vt:variant>
        <vt:i4>819</vt:i4>
      </vt:variant>
      <vt:variant>
        <vt:i4>0</vt:i4>
      </vt:variant>
      <vt:variant>
        <vt:i4>5</vt:i4>
      </vt:variant>
      <vt:variant>
        <vt:lpwstr/>
      </vt:variant>
      <vt:variant>
        <vt:lpwstr>_Attachment_V:_Program</vt:lpwstr>
      </vt:variant>
      <vt:variant>
        <vt:i4>1179751</vt:i4>
      </vt:variant>
      <vt:variant>
        <vt:i4>816</vt:i4>
      </vt:variant>
      <vt:variant>
        <vt:i4>0</vt:i4>
      </vt:variant>
      <vt:variant>
        <vt:i4>5</vt:i4>
      </vt:variant>
      <vt:variant>
        <vt:lpwstr/>
      </vt:variant>
      <vt:variant>
        <vt:lpwstr>_Attachment_IV:_Other</vt:lpwstr>
      </vt:variant>
      <vt:variant>
        <vt:i4>1769596</vt:i4>
      </vt:variant>
      <vt:variant>
        <vt:i4>813</vt:i4>
      </vt:variant>
      <vt:variant>
        <vt:i4>0</vt:i4>
      </vt:variant>
      <vt:variant>
        <vt:i4>5</vt:i4>
      </vt:variant>
      <vt:variant>
        <vt:lpwstr/>
      </vt:variant>
      <vt:variant>
        <vt:lpwstr>_Attachment_III:_Documentation</vt:lpwstr>
      </vt:variant>
      <vt:variant>
        <vt:i4>8257545</vt:i4>
      </vt:variant>
      <vt:variant>
        <vt:i4>810</vt:i4>
      </vt:variant>
      <vt:variant>
        <vt:i4>0</vt:i4>
      </vt:variant>
      <vt:variant>
        <vt:i4>5</vt:i4>
      </vt:variant>
      <vt:variant>
        <vt:lpwstr/>
      </vt:variant>
      <vt:variant>
        <vt:lpwstr>_Attachment_II:_Memorandum</vt:lpwstr>
      </vt:variant>
      <vt:variant>
        <vt:i4>2293763</vt:i4>
      </vt:variant>
      <vt:variant>
        <vt:i4>807</vt:i4>
      </vt:variant>
      <vt:variant>
        <vt:i4>0</vt:i4>
      </vt:variant>
      <vt:variant>
        <vt:i4>5</vt:i4>
      </vt:variant>
      <vt:variant>
        <vt:lpwstr/>
      </vt:variant>
      <vt:variant>
        <vt:lpwstr>_Attachment_I-B:_Application</vt:lpwstr>
      </vt:variant>
      <vt:variant>
        <vt:i4>2293760</vt:i4>
      </vt:variant>
      <vt:variant>
        <vt:i4>804</vt:i4>
      </vt:variant>
      <vt:variant>
        <vt:i4>0</vt:i4>
      </vt:variant>
      <vt:variant>
        <vt:i4>5</vt:i4>
      </vt:variant>
      <vt:variant>
        <vt:lpwstr/>
      </vt:variant>
      <vt:variant>
        <vt:lpwstr>_Attachment_I-A:_Application</vt:lpwstr>
      </vt:variant>
      <vt:variant>
        <vt:i4>1703964</vt:i4>
      </vt:variant>
      <vt:variant>
        <vt:i4>693</vt:i4>
      </vt:variant>
      <vt:variant>
        <vt:i4>0</vt:i4>
      </vt:variant>
      <vt:variant>
        <vt:i4>5</vt:i4>
      </vt:variant>
      <vt:variant>
        <vt:lpwstr>https://www.oms.nysed.gov/cafe/forms/</vt:lpwstr>
      </vt:variant>
      <vt:variant>
        <vt:lpwstr/>
      </vt:variant>
      <vt:variant>
        <vt:i4>2424876</vt:i4>
      </vt:variant>
      <vt:variant>
        <vt:i4>642</vt:i4>
      </vt:variant>
      <vt:variant>
        <vt:i4>0</vt:i4>
      </vt:variant>
      <vt:variant>
        <vt:i4>5</vt:i4>
      </vt:variant>
      <vt:variant>
        <vt:lpwstr>http://www.oms.nysed.gov/cafe/forms/PIform.pdf</vt:lpwstr>
      </vt:variant>
      <vt:variant>
        <vt:lpwstr/>
      </vt:variant>
      <vt:variant>
        <vt:i4>5701753</vt:i4>
      </vt:variant>
      <vt:variant>
        <vt:i4>633</vt:i4>
      </vt:variant>
      <vt:variant>
        <vt:i4>0</vt:i4>
      </vt:variant>
      <vt:variant>
        <vt:i4>5</vt:i4>
      </vt:variant>
      <vt:variant>
        <vt:lpwstr>mailto:RFPGC24-008@nysed.gov</vt:lpwstr>
      </vt:variant>
      <vt:variant>
        <vt:lpwstr/>
      </vt:variant>
      <vt:variant>
        <vt:i4>7209072</vt:i4>
      </vt:variant>
      <vt:variant>
        <vt:i4>630</vt:i4>
      </vt:variant>
      <vt:variant>
        <vt:i4>0</vt:i4>
      </vt:variant>
      <vt:variant>
        <vt:i4>5</vt:i4>
      </vt:variant>
      <vt:variant>
        <vt:lpwstr/>
      </vt:variant>
      <vt:variant>
        <vt:lpwstr>_Application_Checklist</vt:lpwstr>
      </vt:variant>
      <vt:variant>
        <vt:i4>7405616</vt:i4>
      </vt:variant>
      <vt:variant>
        <vt:i4>627</vt:i4>
      </vt:variant>
      <vt:variant>
        <vt:i4>0</vt:i4>
      </vt:variant>
      <vt:variant>
        <vt:i4>5</vt:i4>
      </vt:variant>
      <vt:variant>
        <vt:lpwstr>http://www.wcb.ny.gov/content/main/Employers/Employers.jsp</vt:lpwstr>
      </vt:variant>
      <vt:variant>
        <vt:lpwstr/>
      </vt:variant>
      <vt:variant>
        <vt:i4>131113</vt:i4>
      </vt:variant>
      <vt:variant>
        <vt:i4>624</vt:i4>
      </vt:variant>
      <vt:variant>
        <vt:i4>0</vt:i4>
      </vt:variant>
      <vt:variant>
        <vt:i4>5</vt:i4>
      </vt:variant>
      <vt:variant>
        <vt:lpwstr>mailto:MWBEGrants@nysed.gov</vt:lpwstr>
      </vt:variant>
      <vt:variant>
        <vt:lpwstr/>
      </vt:variant>
      <vt:variant>
        <vt:i4>131113</vt:i4>
      </vt:variant>
      <vt:variant>
        <vt:i4>621</vt:i4>
      </vt:variant>
      <vt:variant>
        <vt:i4>0</vt:i4>
      </vt:variant>
      <vt:variant>
        <vt:i4>5</vt:i4>
      </vt:variant>
      <vt:variant>
        <vt:lpwstr>mailto:MWBEGrants@nysed.gov</vt:lpwstr>
      </vt:variant>
      <vt:variant>
        <vt:lpwstr/>
      </vt:variant>
      <vt:variant>
        <vt:i4>1638417</vt:i4>
      </vt:variant>
      <vt:variant>
        <vt:i4>618</vt:i4>
      </vt:variant>
      <vt:variant>
        <vt:i4>0</vt:i4>
      </vt:variant>
      <vt:variant>
        <vt:i4>5</vt:i4>
      </vt:variant>
      <vt:variant>
        <vt:lpwstr>https://ny.newnycontracts.com/FrontEnd/VendorSearchPublic.asp?TN=ny&amp;XID=4687</vt:lpwstr>
      </vt:variant>
      <vt:variant>
        <vt:lpwstr/>
      </vt:variant>
      <vt:variant>
        <vt:i4>1638417</vt:i4>
      </vt:variant>
      <vt:variant>
        <vt:i4>615</vt:i4>
      </vt:variant>
      <vt:variant>
        <vt:i4>0</vt:i4>
      </vt:variant>
      <vt:variant>
        <vt:i4>5</vt:i4>
      </vt:variant>
      <vt:variant>
        <vt:lpwstr>https://ny.newnycontracts.com/FrontEnd/VendorSearchPublic.asp?TN=ny&amp;XID=4687</vt:lpwstr>
      </vt:variant>
      <vt:variant>
        <vt:lpwstr/>
      </vt:variant>
      <vt:variant>
        <vt:i4>4063267</vt:i4>
      </vt:variant>
      <vt:variant>
        <vt:i4>612</vt:i4>
      </vt:variant>
      <vt:variant>
        <vt:i4>0</vt:i4>
      </vt:variant>
      <vt:variant>
        <vt:i4>5</vt:i4>
      </vt:variant>
      <vt:variant>
        <vt:lpwstr>http://www.oms.nysed.gov/cafe/guidance/guidelines.html</vt:lpwstr>
      </vt:variant>
      <vt:variant>
        <vt:lpwstr/>
      </vt:variant>
      <vt:variant>
        <vt:i4>2424876</vt:i4>
      </vt:variant>
      <vt:variant>
        <vt:i4>609</vt:i4>
      </vt:variant>
      <vt:variant>
        <vt:i4>0</vt:i4>
      </vt:variant>
      <vt:variant>
        <vt:i4>5</vt:i4>
      </vt:variant>
      <vt:variant>
        <vt:lpwstr>http://www.oms.nysed.gov/cafe/forms/PIform.pdf</vt:lpwstr>
      </vt:variant>
      <vt:variant>
        <vt:lpwstr/>
      </vt:variant>
      <vt:variant>
        <vt:i4>5111889</vt:i4>
      </vt:variant>
      <vt:variant>
        <vt:i4>606</vt:i4>
      </vt:variant>
      <vt:variant>
        <vt:i4>0</vt:i4>
      </vt:variant>
      <vt:variant>
        <vt:i4>5</vt:i4>
      </vt:variant>
      <vt:variant>
        <vt:lpwstr>http://www.oms.nysed.gov/cafe/guidance/faqs.html</vt:lpwstr>
      </vt:variant>
      <vt:variant>
        <vt:lpwstr/>
      </vt:variant>
      <vt:variant>
        <vt:i4>4063267</vt:i4>
      </vt:variant>
      <vt:variant>
        <vt:i4>603</vt:i4>
      </vt:variant>
      <vt:variant>
        <vt:i4>0</vt:i4>
      </vt:variant>
      <vt:variant>
        <vt:i4>5</vt:i4>
      </vt:variant>
      <vt:variant>
        <vt:lpwstr>http://www.oms.nysed.gov/cafe/guidance/guidelines.html</vt:lpwstr>
      </vt:variant>
      <vt:variant>
        <vt:lpwstr/>
      </vt:variant>
      <vt:variant>
        <vt:i4>5898240</vt:i4>
      </vt:variant>
      <vt:variant>
        <vt:i4>600</vt:i4>
      </vt:variant>
      <vt:variant>
        <vt:i4>0</vt:i4>
      </vt:variant>
      <vt:variant>
        <vt:i4>5</vt:i4>
      </vt:variant>
      <vt:variant>
        <vt:lpwstr>http://www.oms.nysed.gov/cafe</vt:lpwstr>
      </vt:variant>
      <vt:variant>
        <vt:lpwstr/>
      </vt:variant>
      <vt:variant>
        <vt:i4>2031737</vt:i4>
      </vt:variant>
      <vt:variant>
        <vt:i4>597</vt:i4>
      </vt:variant>
      <vt:variant>
        <vt:i4>0</vt:i4>
      </vt:variant>
      <vt:variant>
        <vt:i4>5</vt:i4>
      </vt:variant>
      <vt:variant>
        <vt:lpwstr/>
      </vt:variant>
      <vt:variant>
        <vt:lpwstr>_Appendix_D:_Rural</vt:lpwstr>
      </vt:variant>
      <vt:variant>
        <vt:i4>1835072</vt:i4>
      </vt:variant>
      <vt:variant>
        <vt:i4>594</vt:i4>
      </vt:variant>
      <vt:variant>
        <vt:i4>0</vt:i4>
      </vt:variant>
      <vt:variant>
        <vt:i4>5</vt:i4>
      </vt:variant>
      <vt:variant>
        <vt:lpwstr>http://www.p12.nysed.gov/irs/statistics/enroll-n-staff/home.html</vt:lpwstr>
      </vt:variant>
      <vt:variant>
        <vt:lpwstr/>
      </vt:variant>
      <vt:variant>
        <vt:i4>1835072</vt:i4>
      </vt:variant>
      <vt:variant>
        <vt:i4>591</vt:i4>
      </vt:variant>
      <vt:variant>
        <vt:i4>0</vt:i4>
      </vt:variant>
      <vt:variant>
        <vt:i4>5</vt:i4>
      </vt:variant>
      <vt:variant>
        <vt:lpwstr>http://www.p12.nysed.gov/irs/statistics/enroll-n-staff/home.html</vt:lpwstr>
      </vt:variant>
      <vt:variant>
        <vt:lpwstr/>
      </vt:variant>
      <vt:variant>
        <vt:i4>1835072</vt:i4>
      </vt:variant>
      <vt:variant>
        <vt:i4>588</vt:i4>
      </vt:variant>
      <vt:variant>
        <vt:i4>0</vt:i4>
      </vt:variant>
      <vt:variant>
        <vt:i4>5</vt:i4>
      </vt:variant>
      <vt:variant>
        <vt:lpwstr>http://www.p12.nysed.gov/irs/statistics/enroll-n-staff/home.html</vt:lpwstr>
      </vt:variant>
      <vt:variant>
        <vt:lpwstr/>
      </vt:variant>
      <vt:variant>
        <vt:i4>1310784</vt:i4>
      </vt:variant>
      <vt:variant>
        <vt:i4>585</vt:i4>
      </vt:variant>
      <vt:variant>
        <vt:i4>0</vt:i4>
      </vt:variant>
      <vt:variant>
        <vt:i4>5</vt:i4>
      </vt:variant>
      <vt:variant>
        <vt:lpwstr>https://data.nysed.gov/downloads.php</vt:lpwstr>
      </vt:variant>
      <vt:variant>
        <vt:lpwstr/>
      </vt:variant>
      <vt:variant>
        <vt:i4>4063290</vt:i4>
      </vt:variant>
      <vt:variant>
        <vt:i4>582</vt:i4>
      </vt:variant>
      <vt:variant>
        <vt:i4>0</vt:i4>
      </vt:variant>
      <vt:variant>
        <vt:i4>5</vt:i4>
      </vt:variant>
      <vt:variant>
        <vt:lpwstr>https://www.gsa.gov/portal/category/100120</vt:lpwstr>
      </vt:variant>
      <vt:variant>
        <vt:lpwstr/>
      </vt:variant>
      <vt:variant>
        <vt:i4>8061030</vt:i4>
      </vt:variant>
      <vt:variant>
        <vt:i4>579</vt:i4>
      </vt:variant>
      <vt:variant>
        <vt:i4>0</vt:i4>
      </vt:variant>
      <vt:variant>
        <vt:i4>5</vt:i4>
      </vt:variant>
      <vt:variant>
        <vt:lpwstr>https://govt.westlaw.com/nycrr/Document/I365d3e68c22211ddb29d8bee567fca9f?viewType=FullText&amp;originationContext=documenttoc&amp;transitionType=CategoryPageItem&amp;contextData=(sc.Default)</vt:lpwstr>
      </vt:variant>
      <vt:variant>
        <vt:lpwstr/>
      </vt:variant>
      <vt:variant>
        <vt:i4>8061030</vt:i4>
      </vt:variant>
      <vt:variant>
        <vt:i4>576</vt:i4>
      </vt:variant>
      <vt:variant>
        <vt:i4>0</vt:i4>
      </vt:variant>
      <vt:variant>
        <vt:i4>5</vt:i4>
      </vt:variant>
      <vt:variant>
        <vt:lpwstr>https://govt.westlaw.com/nycrr/Document/I365d3e68c22211ddb29d8bee567fca9f?viewType=FullText&amp;originationContext=documenttoc&amp;transitionType=CategoryPageItem&amp;contextData=(sc.Default)</vt:lpwstr>
      </vt:variant>
      <vt:variant>
        <vt:lpwstr/>
      </vt:variant>
      <vt:variant>
        <vt:i4>65661</vt:i4>
      </vt:variant>
      <vt:variant>
        <vt:i4>573</vt:i4>
      </vt:variant>
      <vt:variant>
        <vt:i4>0</vt:i4>
      </vt:variant>
      <vt:variant>
        <vt:i4>5</vt:i4>
      </vt:variant>
      <vt:variant>
        <vt:lpwstr/>
      </vt:variant>
      <vt:variant>
        <vt:lpwstr>_Appendix_C:_Directions</vt:lpwstr>
      </vt:variant>
      <vt:variant>
        <vt:i4>7667733</vt:i4>
      </vt:variant>
      <vt:variant>
        <vt:i4>570</vt:i4>
      </vt:variant>
      <vt:variant>
        <vt:i4>0</vt:i4>
      </vt:variant>
      <vt:variant>
        <vt:i4>5</vt:i4>
      </vt:variant>
      <vt:variant>
        <vt:lpwstr/>
      </vt:variant>
      <vt:variant>
        <vt:lpwstr>_Appendix_B:_Possible</vt:lpwstr>
      </vt:variant>
      <vt:variant>
        <vt:i4>5505028</vt:i4>
      </vt:variant>
      <vt:variant>
        <vt:i4>567</vt:i4>
      </vt:variant>
      <vt:variant>
        <vt:i4>0</vt:i4>
      </vt:variant>
      <vt:variant>
        <vt:i4>5</vt:i4>
      </vt:variant>
      <vt:variant>
        <vt:lpwstr>https://creativecommons.org/choose/zero/</vt:lpwstr>
      </vt:variant>
      <vt:variant>
        <vt:lpwstr/>
      </vt:variant>
      <vt:variant>
        <vt:i4>2883632</vt:i4>
      </vt:variant>
      <vt:variant>
        <vt:i4>564</vt:i4>
      </vt:variant>
      <vt:variant>
        <vt:i4>0</vt:i4>
      </vt:variant>
      <vt:variant>
        <vt:i4>5</vt:i4>
      </vt:variant>
      <vt:variant>
        <vt:lpwstr>https://www.nysed.gov/edtech/learning-technology-grants-ltg</vt:lpwstr>
      </vt:variant>
      <vt:variant>
        <vt:lpwstr/>
      </vt:variant>
      <vt:variant>
        <vt:i4>65661</vt:i4>
      </vt:variant>
      <vt:variant>
        <vt:i4>561</vt:i4>
      </vt:variant>
      <vt:variant>
        <vt:i4>0</vt:i4>
      </vt:variant>
      <vt:variant>
        <vt:i4>5</vt:i4>
      </vt:variant>
      <vt:variant>
        <vt:lpwstr/>
      </vt:variant>
      <vt:variant>
        <vt:lpwstr>_Appendix_C:_Directions</vt:lpwstr>
      </vt:variant>
      <vt:variant>
        <vt:i4>7667733</vt:i4>
      </vt:variant>
      <vt:variant>
        <vt:i4>558</vt:i4>
      </vt:variant>
      <vt:variant>
        <vt:i4>0</vt:i4>
      </vt:variant>
      <vt:variant>
        <vt:i4>5</vt:i4>
      </vt:variant>
      <vt:variant>
        <vt:lpwstr/>
      </vt:variant>
      <vt:variant>
        <vt:lpwstr>_Appendix_B:_Possible</vt:lpwstr>
      </vt:variant>
      <vt:variant>
        <vt:i4>5505028</vt:i4>
      </vt:variant>
      <vt:variant>
        <vt:i4>555</vt:i4>
      </vt:variant>
      <vt:variant>
        <vt:i4>0</vt:i4>
      </vt:variant>
      <vt:variant>
        <vt:i4>5</vt:i4>
      </vt:variant>
      <vt:variant>
        <vt:lpwstr>https://creativecommons.org/choose/zero/</vt:lpwstr>
      </vt:variant>
      <vt:variant>
        <vt:lpwstr/>
      </vt:variant>
      <vt:variant>
        <vt:i4>65661</vt:i4>
      </vt:variant>
      <vt:variant>
        <vt:i4>552</vt:i4>
      </vt:variant>
      <vt:variant>
        <vt:i4>0</vt:i4>
      </vt:variant>
      <vt:variant>
        <vt:i4>5</vt:i4>
      </vt:variant>
      <vt:variant>
        <vt:lpwstr/>
      </vt:variant>
      <vt:variant>
        <vt:lpwstr>_Appendix_C:_Directions</vt:lpwstr>
      </vt:variant>
      <vt:variant>
        <vt:i4>7667733</vt:i4>
      </vt:variant>
      <vt:variant>
        <vt:i4>549</vt:i4>
      </vt:variant>
      <vt:variant>
        <vt:i4>0</vt:i4>
      </vt:variant>
      <vt:variant>
        <vt:i4>5</vt:i4>
      </vt:variant>
      <vt:variant>
        <vt:lpwstr/>
      </vt:variant>
      <vt:variant>
        <vt:lpwstr>_Appendix_B:_Possible</vt:lpwstr>
      </vt:variant>
      <vt:variant>
        <vt:i4>5505028</vt:i4>
      </vt:variant>
      <vt:variant>
        <vt:i4>546</vt:i4>
      </vt:variant>
      <vt:variant>
        <vt:i4>0</vt:i4>
      </vt:variant>
      <vt:variant>
        <vt:i4>5</vt:i4>
      </vt:variant>
      <vt:variant>
        <vt:lpwstr>https://creativecommons.org/choose/zero/</vt:lpwstr>
      </vt:variant>
      <vt:variant>
        <vt:lpwstr/>
      </vt:variant>
      <vt:variant>
        <vt:i4>65661</vt:i4>
      </vt:variant>
      <vt:variant>
        <vt:i4>543</vt:i4>
      </vt:variant>
      <vt:variant>
        <vt:i4>0</vt:i4>
      </vt:variant>
      <vt:variant>
        <vt:i4>5</vt:i4>
      </vt:variant>
      <vt:variant>
        <vt:lpwstr/>
      </vt:variant>
      <vt:variant>
        <vt:lpwstr>_Appendix_C:_Directions</vt:lpwstr>
      </vt:variant>
      <vt:variant>
        <vt:i4>7667733</vt:i4>
      </vt:variant>
      <vt:variant>
        <vt:i4>540</vt:i4>
      </vt:variant>
      <vt:variant>
        <vt:i4>0</vt:i4>
      </vt:variant>
      <vt:variant>
        <vt:i4>5</vt:i4>
      </vt:variant>
      <vt:variant>
        <vt:lpwstr/>
      </vt:variant>
      <vt:variant>
        <vt:lpwstr>_Appendix_B:_Possible</vt:lpwstr>
      </vt:variant>
      <vt:variant>
        <vt:i4>5505028</vt:i4>
      </vt:variant>
      <vt:variant>
        <vt:i4>537</vt:i4>
      </vt:variant>
      <vt:variant>
        <vt:i4>0</vt:i4>
      </vt:variant>
      <vt:variant>
        <vt:i4>5</vt:i4>
      </vt:variant>
      <vt:variant>
        <vt:lpwstr>https://creativecommons.org/choose/zero/</vt:lpwstr>
      </vt:variant>
      <vt:variant>
        <vt:lpwstr/>
      </vt:variant>
      <vt:variant>
        <vt:i4>7667733</vt:i4>
      </vt:variant>
      <vt:variant>
        <vt:i4>534</vt:i4>
      </vt:variant>
      <vt:variant>
        <vt:i4>0</vt:i4>
      </vt:variant>
      <vt:variant>
        <vt:i4>5</vt:i4>
      </vt:variant>
      <vt:variant>
        <vt:lpwstr/>
      </vt:variant>
      <vt:variant>
        <vt:lpwstr>_Appendix_B:_Possible</vt:lpwstr>
      </vt:variant>
      <vt:variant>
        <vt:i4>5505028</vt:i4>
      </vt:variant>
      <vt:variant>
        <vt:i4>531</vt:i4>
      </vt:variant>
      <vt:variant>
        <vt:i4>0</vt:i4>
      </vt:variant>
      <vt:variant>
        <vt:i4>5</vt:i4>
      </vt:variant>
      <vt:variant>
        <vt:lpwstr>https://creativecommons.org/choose/zero/</vt:lpwstr>
      </vt:variant>
      <vt:variant>
        <vt:lpwstr/>
      </vt:variant>
      <vt:variant>
        <vt:i4>1310780</vt:i4>
      </vt:variant>
      <vt:variant>
        <vt:i4>524</vt:i4>
      </vt:variant>
      <vt:variant>
        <vt:i4>0</vt:i4>
      </vt:variant>
      <vt:variant>
        <vt:i4>5</vt:i4>
      </vt:variant>
      <vt:variant>
        <vt:lpwstr/>
      </vt:variant>
      <vt:variant>
        <vt:lpwstr>_Toc146623920</vt:lpwstr>
      </vt:variant>
      <vt:variant>
        <vt:i4>1507388</vt:i4>
      </vt:variant>
      <vt:variant>
        <vt:i4>518</vt:i4>
      </vt:variant>
      <vt:variant>
        <vt:i4>0</vt:i4>
      </vt:variant>
      <vt:variant>
        <vt:i4>5</vt:i4>
      </vt:variant>
      <vt:variant>
        <vt:lpwstr/>
      </vt:variant>
      <vt:variant>
        <vt:lpwstr>_Toc146623919</vt:lpwstr>
      </vt:variant>
      <vt:variant>
        <vt:i4>1507388</vt:i4>
      </vt:variant>
      <vt:variant>
        <vt:i4>512</vt:i4>
      </vt:variant>
      <vt:variant>
        <vt:i4>0</vt:i4>
      </vt:variant>
      <vt:variant>
        <vt:i4>5</vt:i4>
      </vt:variant>
      <vt:variant>
        <vt:lpwstr/>
      </vt:variant>
      <vt:variant>
        <vt:lpwstr>_Toc146623918</vt:lpwstr>
      </vt:variant>
      <vt:variant>
        <vt:i4>1507388</vt:i4>
      </vt:variant>
      <vt:variant>
        <vt:i4>506</vt:i4>
      </vt:variant>
      <vt:variant>
        <vt:i4>0</vt:i4>
      </vt:variant>
      <vt:variant>
        <vt:i4>5</vt:i4>
      </vt:variant>
      <vt:variant>
        <vt:lpwstr/>
      </vt:variant>
      <vt:variant>
        <vt:lpwstr>_Toc146623917</vt:lpwstr>
      </vt:variant>
      <vt:variant>
        <vt:i4>1507388</vt:i4>
      </vt:variant>
      <vt:variant>
        <vt:i4>500</vt:i4>
      </vt:variant>
      <vt:variant>
        <vt:i4>0</vt:i4>
      </vt:variant>
      <vt:variant>
        <vt:i4>5</vt:i4>
      </vt:variant>
      <vt:variant>
        <vt:lpwstr/>
      </vt:variant>
      <vt:variant>
        <vt:lpwstr>_Toc146623916</vt:lpwstr>
      </vt:variant>
      <vt:variant>
        <vt:i4>1507388</vt:i4>
      </vt:variant>
      <vt:variant>
        <vt:i4>494</vt:i4>
      </vt:variant>
      <vt:variant>
        <vt:i4>0</vt:i4>
      </vt:variant>
      <vt:variant>
        <vt:i4>5</vt:i4>
      </vt:variant>
      <vt:variant>
        <vt:lpwstr/>
      </vt:variant>
      <vt:variant>
        <vt:lpwstr>_Toc146623915</vt:lpwstr>
      </vt:variant>
      <vt:variant>
        <vt:i4>1507388</vt:i4>
      </vt:variant>
      <vt:variant>
        <vt:i4>488</vt:i4>
      </vt:variant>
      <vt:variant>
        <vt:i4>0</vt:i4>
      </vt:variant>
      <vt:variant>
        <vt:i4>5</vt:i4>
      </vt:variant>
      <vt:variant>
        <vt:lpwstr/>
      </vt:variant>
      <vt:variant>
        <vt:lpwstr>_Toc146623914</vt:lpwstr>
      </vt:variant>
      <vt:variant>
        <vt:i4>1507388</vt:i4>
      </vt:variant>
      <vt:variant>
        <vt:i4>482</vt:i4>
      </vt:variant>
      <vt:variant>
        <vt:i4>0</vt:i4>
      </vt:variant>
      <vt:variant>
        <vt:i4>5</vt:i4>
      </vt:variant>
      <vt:variant>
        <vt:lpwstr/>
      </vt:variant>
      <vt:variant>
        <vt:lpwstr>_Toc146623913</vt:lpwstr>
      </vt:variant>
      <vt:variant>
        <vt:i4>1507388</vt:i4>
      </vt:variant>
      <vt:variant>
        <vt:i4>476</vt:i4>
      </vt:variant>
      <vt:variant>
        <vt:i4>0</vt:i4>
      </vt:variant>
      <vt:variant>
        <vt:i4>5</vt:i4>
      </vt:variant>
      <vt:variant>
        <vt:lpwstr/>
      </vt:variant>
      <vt:variant>
        <vt:lpwstr>_Toc146623912</vt:lpwstr>
      </vt:variant>
      <vt:variant>
        <vt:i4>1507388</vt:i4>
      </vt:variant>
      <vt:variant>
        <vt:i4>470</vt:i4>
      </vt:variant>
      <vt:variant>
        <vt:i4>0</vt:i4>
      </vt:variant>
      <vt:variant>
        <vt:i4>5</vt:i4>
      </vt:variant>
      <vt:variant>
        <vt:lpwstr/>
      </vt:variant>
      <vt:variant>
        <vt:lpwstr>_Toc146623911</vt:lpwstr>
      </vt:variant>
      <vt:variant>
        <vt:i4>1507388</vt:i4>
      </vt:variant>
      <vt:variant>
        <vt:i4>464</vt:i4>
      </vt:variant>
      <vt:variant>
        <vt:i4>0</vt:i4>
      </vt:variant>
      <vt:variant>
        <vt:i4>5</vt:i4>
      </vt:variant>
      <vt:variant>
        <vt:lpwstr/>
      </vt:variant>
      <vt:variant>
        <vt:lpwstr>_Toc146623910</vt:lpwstr>
      </vt:variant>
      <vt:variant>
        <vt:i4>1441852</vt:i4>
      </vt:variant>
      <vt:variant>
        <vt:i4>458</vt:i4>
      </vt:variant>
      <vt:variant>
        <vt:i4>0</vt:i4>
      </vt:variant>
      <vt:variant>
        <vt:i4>5</vt:i4>
      </vt:variant>
      <vt:variant>
        <vt:lpwstr/>
      </vt:variant>
      <vt:variant>
        <vt:lpwstr>_Toc146623909</vt:lpwstr>
      </vt:variant>
      <vt:variant>
        <vt:i4>1441852</vt:i4>
      </vt:variant>
      <vt:variant>
        <vt:i4>452</vt:i4>
      </vt:variant>
      <vt:variant>
        <vt:i4>0</vt:i4>
      </vt:variant>
      <vt:variant>
        <vt:i4>5</vt:i4>
      </vt:variant>
      <vt:variant>
        <vt:lpwstr/>
      </vt:variant>
      <vt:variant>
        <vt:lpwstr>_Toc146623908</vt:lpwstr>
      </vt:variant>
      <vt:variant>
        <vt:i4>1441852</vt:i4>
      </vt:variant>
      <vt:variant>
        <vt:i4>446</vt:i4>
      </vt:variant>
      <vt:variant>
        <vt:i4>0</vt:i4>
      </vt:variant>
      <vt:variant>
        <vt:i4>5</vt:i4>
      </vt:variant>
      <vt:variant>
        <vt:lpwstr/>
      </vt:variant>
      <vt:variant>
        <vt:lpwstr>_Toc146623907</vt:lpwstr>
      </vt:variant>
      <vt:variant>
        <vt:i4>1441852</vt:i4>
      </vt:variant>
      <vt:variant>
        <vt:i4>440</vt:i4>
      </vt:variant>
      <vt:variant>
        <vt:i4>0</vt:i4>
      </vt:variant>
      <vt:variant>
        <vt:i4>5</vt:i4>
      </vt:variant>
      <vt:variant>
        <vt:lpwstr/>
      </vt:variant>
      <vt:variant>
        <vt:lpwstr>_Toc146623906</vt:lpwstr>
      </vt:variant>
      <vt:variant>
        <vt:i4>1441852</vt:i4>
      </vt:variant>
      <vt:variant>
        <vt:i4>434</vt:i4>
      </vt:variant>
      <vt:variant>
        <vt:i4>0</vt:i4>
      </vt:variant>
      <vt:variant>
        <vt:i4>5</vt:i4>
      </vt:variant>
      <vt:variant>
        <vt:lpwstr/>
      </vt:variant>
      <vt:variant>
        <vt:lpwstr>_Toc146623905</vt:lpwstr>
      </vt:variant>
      <vt:variant>
        <vt:i4>1441852</vt:i4>
      </vt:variant>
      <vt:variant>
        <vt:i4>428</vt:i4>
      </vt:variant>
      <vt:variant>
        <vt:i4>0</vt:i4>
      </vt:variant>
      <vt:variant>
        <vt:i4>5</vt:i4>
      </vt:variant>
      <vt:variant>
        <vt:lpwstr/>
      </vt:variant>
      <vt:variant>
        <vt:lpwstr>_Toc146623904</vt:lpwstr>
      </vt:variant>
      <vt:variant>
        <vt:i4>1441852</vt:i4>
      </vt:variant>
      <vt:variant>
        <vt:i4>422</vt:i4>
      </vt:variant>
      <vt:variant>
        <vt:i4>0</vt:i4>
      </vt:variant>
      <vt:variant>
        <vt:i4>5</vt:i4>
      </vt:variant>
      <vt:variant>
        <vt:lpwstr/>
      </vt:variant>
      <vt:variant>
        <vt:lpwstr>_Toc146623903</vt:lpwstr>
      </vt:variant>
      <vt:variant>
        <vt:i4>1441852</vt:i4>
      </vt:variant>
      <vt:variant>
        <vt:i4>416</vt:i4>
      </vt:variant>
      <vt:variant>
        <vt:i4>0</vt:i4>
      </vt:variant>
      <vt:variant>
        <vt:i4>5</vt:i4>
      </vt:variant>
      <vt:variant>
        <vt:lpwstr/>
      </vt:variant>
      <vt:variant>
        <vt:lpwstr>_Toc146623902</vt:lpwstr>
      </vt:variant>
      <vt:variant>
        <vt:i4>1441852</vt:i4>
      </vt:variant>
      <vt:variant>
        <vt:i4>410</vt:i4>
      </vt:variant>
      <vt:variant>
        <vt:i4>0</vt:i4>
      </vt:variant>
      <vt:variant>
        <vt:i4>5</vt:i4>
      </vt:variant>
      <vt:variant>
        <vt:lpwstr/>
      </vt:variant>
      <vt:variant>
        <vt:lpwstr>_Toc146623901</vt:lpwstr>
      </vt:variant>
      <vt:variant>
        <vt:i4>1441852</vt:i4>
      </vt:variant>
      <vt:variant>
        <vt:i4>404</vt:i4>
      </vt:variant>
      <vt:variant>
        <vt:i4>0</vt:i4>
      </vt:variant>
      <vt:variant>
        <vt:i4>5</vt:i4>
      </vt:variant>
      <vt:variant>
        <vt:lpwstr/>
      </vt:variant>
      <vt:variant>
        <vt:lpwstr>_Toc146623900</vt:lpwstr>
      </vt:variant>
      <vt:variant>
        <vt:i4>2031677</vt:i4>
      </vt:variant>
      <vt:variant>
        <vt:i4>398</vt:i4>
      </vt:variant>
      <vt:variant>
        <vt:i4>0</vt:i4>
      </vt:variant>
      <vt:variant>
        <vt:i4>5</vt:i4>
      </vt:variant>
      <vt:variant>
        <vt:lpwstr/>
      </vt:variant>
      <vt:variant>
        <vt:lpwstr>_Toc146623899</vt:lpwstr>
      </vt:variant>
      <vt:variant>
        <vt:i4>2031677</vt:i4>
      </vt:variant>
      <vt:variant>
        <vt:i4>392</vt:i4>
      </vt:variant>
      <vt:variant>
        <vt:i4>0</vt:i4>
      </vt:variant>
      <vt:variant>
        <vt:i4>5</vt:i4>
      </vt:variant>
      <vt:variant>
        <vt:lpwstr/>
      </vt:variant>
      <vt:variant>
        <vt:lpwstr>_Toc146623898</vt:lpwstr>
      </vt:variant>
      <vt:variant>
        <vt:i4>2031677</vt:i4>
      </vt:variant>
      <vt:variant>
        <vt:i4>386</vt:i4>
      </vt:variant>
      <vt:variant>
        <vt:i4>0</vt:i4>
      </vt:variant>
      <vt:variant>
        <vt:i4>5</vt:i4>
      </vt:variant>
      <vt:variant>
        <vt:lpwstr/>
      </vt:variant>
      <vt:variant>
        <vt:lpwstr>_Toc146623897</vt:lpwstr>
      </vt:variant>
      <vt:variant>
        <vt:i4>2031677</vt:i4>
      </vt:variant>
      <vt:variant>
        <vt:i4>380</vt:i4>
      </vt:variant>
      <vt:variant>
        <vt:i4>0</vt:i4>
      </vt:variant>
      <vt:variant>
        <vt:i4>5</vt:i4>
      </vt:variant>
      <vt:variant>
        <vt:lpwstr/>
      </vt:variant>
      <vt:variant>
        <vt:lpwstr>_Toc146623896</vt:lpwstr>
      </vt:variant>
      <vt:variant>
        <vt:i4>2031677</vt:i4>
      </vt:variant>
      <vt:variant>
        <vt:i4>374</vt:i4>
      </vt:variant>
      <vt:variant>
        <vt:i4>0</vt:i4>
      </vt:variant>
      <vt:variant>
        <vt:i4>5</vt:i4>
      </vt:variant>
      <vt:variant>
        <vt:lpwstr/>
      </vt:variant>
      <vt:variant>
        <vt:lpwstr>_Toc146623895</vt:lpwstr>
      </vt:variant>
      <vt:variant>
        <vt:i4>2031677</vt:i4>
      </vt:variant>
      <vt:variant>
        <vt:i4>368</vt:i4>
      </vt:variant>
      <vt:variant>
        <vt:i4>0</vt:i4>
      </vt:variant>
      <vt:variant>
        <vt:i4>5</vt:i4>
      </vt:variant>
      <vt:variant>
        <vt:lpwstr/>
      </vt:variant>
      <vt:variant>
        <vt:lpwstr>_Toc146623894</vt:lpwstr>
      </vt:variant>
      <vt:variant>
        <vt:i4>2031677</vt:i4>
      </vt:variant>
      <vt:variant>
        <vt:i4>362</vt:i4>
      </vt:variant>
      <vt:variant>
        <vt:i4>0</vt:i4>
      </vt:variant>
      <vt:variant>
        <vt:i4>5</vt:i4>
      </vt:variant>
      <vt:variant>
        <vt:lpwstr/>
      </vt:variant>
      <vt:variant>
        <vt:lpwstr>_Toc146623893</vt:lpwstr>
      </vt:variant>
      <vt:variant>
        <vt:i4>2031677</vt:i4>
      </vt:variant>
      <vt:variant>
        <vt:i4>356</vt:i4>
      </vt:variant>
      <vt:variant>
        <vt:i4>0</vt:i4>
      </vt:variant>
      <vt:variant>
        <vt:i4>5</vt:i4>
      </vt:variant>
      <vt:variant>
        <vt:lpwstr/>
      </vt:variant>
      <vt:variant>
        <vt:lpwstr>_Toc146623892</vt:lpwstr>
      </vt:variant>
      <vt:variant>
        <vt:i4>2031677</vt:i4>
      </vt:variant>
      <vt:variant>
        <vt:i4>350</vt:i4>
      </vt:variant>
      <vt:variant>
        <vt:i4>0</vt:i4>
      </vt:variant>
      <vt:variant>
        <vt:i4>5</vt:i4>
      </vt:variant>
      <vt:variant>
        <vt:lpwstr/>
      </vt:variant>
      <vt:variant>
        <vt:lpwstr>_Toc146623891</vt:lpwstr>
      </vt:variant>
      <vt:variant>
        <vt:i4>2031677</vt:i4>
      </vt:variant>
      <vt:variant>
        <vt:i4>344</vt:i4>
      </vt:variant>
      <vt:variant>
        <vt:i4>0</vt:i4>
      </vt:variant>
      <vt:variant>
        <vt:i4>5</vt:i4>
      </vt:variant>
      <vt:variant>
        <vt:lpwstr/>
      </vt:variant>
      <vt:variant>
        <vt:lpwstr>_Toc146623890</vt:lpwstr>
      </vt:variant>
      <vt:variant>
        <vt:i4>1966141</vt:i4>
      </vt:variant>
      <vt:variant>
        <vt:i4>338</vt:i4>
      </vt:variant>
      <vt:variant>
        <vt:i4>0</vt:i4>
      </vt:variant>
      <vt:variant>
        <vt:i4>5</vt:i4>
      </vt:variant>
      <vt:variant>
        <vt:lpwstr/>
      </vt:variant>
      <vt:variant>
        <vt:lpwstr>_Toc146623889</vt:lpwstr>
      </vt:variant>
      <vt:variant>
        <vt:i4>1966141</vt:i4>
      </vt:variant>
      <vt:variant>
        <vt:i4>332</vt:i4>
      </vt:variant>
      <vt:variant>
        <vt:i4>0</vt:i4>
      </vt:variant>
      <vt:variant>
        <vt:i4>5</vt:i4>
      </vt:variant>
      <vt:variant>
        <vt:lpwstr/>
      </vt:variant>
      <vt:variant>
        <vt:lpwstr>_Toc146623888</vt:lpwstr>
      </vt:variant>
      <vt:variant>
        <vt:i4>1966141</vt:i4>
      </vt:variant>
      <vt:variant>
        <vt:i4>326</vt:i4>
      </vt:variant>
      <vt:variant>
        <vt:i4>0</vt:i4>
      </vt:variant>
      <vt:variant>
        <vt:i4>5</vt:i4>
      </vt:variant>
      <vt:variant>
        <vt:lpwstr/>
      </vt:variant>
      <vt:variant>
        <vt:lpwstr>_Toc146623887</vt:lpwstr>
      </vt:variant>
      <vt:variant>
        <vt:i4>1966141</vt:i4>
      </vt:variant>
      <vt:variant>
        <vt:i4>320</vt:i4>
      </vt:variant>
      <vt:variant>
        <vt:i4>0</vt:i4>
      </vt:variant>
      <vt:variant>
        <vt:i4>5</vt:i4>
      </vt:variant>
      <vt:variant>
        <vt:lpwstr/>
      </vt:variant>
      <vt:variant>
        <vt:lpwstr>_Toc146623886</vt:lpwstr>
      </vt:variant>
      <vt:variant>
        <vt:i4>1966141</vt:i4>
      </vt:variant>
      <vt:variant>
        <vt:i4>314</vt:i4>
      </vt:variant>
      <vt:variant>
        <vt:i4>0</vt:i4>
      </vt:variant>
      <vt:variant>
        <vt:i4>5</vt:i4>
      </vt:variant>
      <vt:variant>
        <vt:lpwstr/>
      </vt:variant>
      <vt:variant>
        <vt:lpwstr>_Toc146623885</vt:lpwstr>
      </vt:variant>
      <vt:variant>
        <vt:i4>1966141</vt:i4>
      </vt:variant>
      <vt:variant>
        <vt:i4>308</vt:i4>
      </vt:variant>
      <vt:variant>
        <vt:i4>0</vt:i4>
      </vt:variant>
      <vt:variant>
        <vt:i4>5</vt:i4>
      </vt:variant>
      <vt:variant>
        <vt:lpwstr/>
      </vt:variant>
      <vt:variant>
        <vt:lpwstr>_Toc146623884</vt:lpwstr>
      </vt:variant>
      <vt:variant>
        <vt:i4>1966141</vt:i4>
      </vt:variant>
      <vt:variant>
        <vt:i4>302</vt:i4>
      </vt:variant>
      <vt:variant>
        <vt:i4>0</vt:i4>
      </vt:variant>
      <vt:variant>
        <vt:i4>5</vt:i4>
      </vt:variant>
      <vt:variant>
        <vt:lpwstr/>
      </vt:variant>
      <vt:variant>
        <vt:lpwstr>_Toc146623883</vt:lpwstr>
      </vt:variant>
      <vt:variant>
        <vt:i4>1966141</vt:i4>
      </vt:variant>
      <vt:variant>
        <vt:i4>296</vt:i4>
      </vt:variant>
      <vt:variant>
        <vt:i4>0</vt:i4>
      </vt:variant>
      <vt:variant>
        <vt:i4>5</vt:i4>
      </vt:variant>
      <vt:variant>
        <vt:lpwstr/>
      </vt:variant>
      <vt:variant>
        <vt:lpwstr>_Toc146623882</vt:lpwstr>
      </vt:variant>
      <vt:variant>
        <vt:i4>1966141</vt:i4>
      </vt:variant>
      <vt:variant>
        <vt:i4>290</vt:i4>
      </vt:variant>
      <vt:variant>
        <vt:i4>0</vt:i4>
      </vt:variant>
      <vt:variant>
        <vt:i4>5</vt:i4>
      </vt:variant>
      <vt:variant>
        <vt:lpwstr/>
      </vt:variant>
      <vt:variant>
        <vt:lpwstr>_Toc146623881</vt:lpwstr>
      </vt:variant>
      <vt:variant>
        <vt:i4>1966141</vt:i4>
      </vt:variant>
      <vt:variant>
        <vt:i4>284</vt:i4>
      </vt:variant>
      <vt:variant>
        <vt:i4>0</vt:i4>
      </vt:variant>
      <vt:variant>
        <vt:i4>5</vt:i4>
      </vt:variant>
      <vt:variant>
        <vt:lpwstr/>
      </vt:variant>
      <vt:variant>
        <vt:lpwstr>_Toc146623880</vt:lpwstr>
      </vt:variant>
      <vt:variant>
        <vt:i4>1114173</vt:i4>
      </vt:variant>
      <vt:variant>
        <vt:i4>278</vt:i4>
      </vt:variant>
      <vt:variant>
        <vt:i4>0</vt:i4>
      </vt:variant>
      <vt:variant>
        <vt:i4>5</vt:i4>
      </vt:variant>
      <vt:variant>
        <vt:lpwstr/>
      </vt:variant>
      <vt:variant>
        <vt:lpwstr>_Toc146623879</vt:lpwstr>
      </vt:variant>
      <vt:variant>
        <vt:i4>1114173</vt:i4>
      </vt:variant>
      <vt:variant>
        <vt:i4>272</vt:i4>
      </vt:variant>
      <vt:variant>
        <vt:i4>0</vt:i4>
      </vt:variant>
      <vt:variant>
        <vt:i4>5</vt:i4>
      </vt:variant>
      <vt:variant>
        <vt:lpwstr/>
      </vt:variant>
      <vt:variant>
        <vt:lpwstr>_Toc146623878</vt:lpwstr>
      </vt:variant>
      <vt:variant>
        <vt:i4>1114173</vt:i4>
      </vt:variant>
      <vt:variant>
        <vt:i4>266</vt:i4>
      </vt:variant>
      <vt:variant>
        <vt:i4>0</vt:i4>
      </vt:variant>
      <vt:variant>
        <vt:i4>5</vt:i4>
      </vt:variant>
      <vt:variant>
        <vt:lpwstr/>
      </vt:variant>
      <vt:variant>
        <vt:lpwstr>_Toc146623877</vt:lpwstr>
      </vt:variant>
      <vt:variant>
        <vt:i4>1114173</vt:i4>
      </vt:variant>
      <vt:variant>
        <vt:i4>260</vt:i4>
      </vt:variant>
      <vt:variant>
        <vt:i4>0</vt:i4>
      </vt:variant>
      <vt:variant>
        <vt:i4>5</vt:i4>
      </vt:variant>
      <vt:variant>
        <vt:lpwstr/>
      </vt:variant>
      <vt:variant>
        <vt:lpwstr>_Toc146623876</vt:lpwstr>
      </vt:variant>
      <vt:variant>
        <vt:i4>1114173</vt:i4>
      </vt:variant>
      <vt:variant>
        <vt:i4>254</vt:i4>
      </vt:variant>
      <vt:variant>
        <vt:i4>0</vt:i4>
      </vt:variant>
      <vt:variant>
        <vt:i4>5</vt:i4>
      </vt:variant>
      <vt:variant>
        <vt:lpwstr/>
      </vt:variant>
      <vt:variant>
        <vt:lpwstr>_Toc146623875</vt:lpwstr>
      </vt:variant>
      <vt:variant>
        <vt:i4>1114173</vt:i4>
      </vt:variant>
      <vt:variant>
        <vt:i4>248</vt:i4>
      </vt:variant>
      <vt:variant>
        <vt:i4>0</vt:i4>
      </vt:variant>
      <vt:variant>
        <vt:i4>5</vt:i4>
      </vt:variant>
      <vt:variant>
        <vt:lpwstr/>
      </vt:variant>
      <vt:variant>
        <vt:lpwstr>_Toc146623874</vt:lpwstr>
      </vt:variant>
      <vt:variant>
        <vt:i4>1114173</vt:i4>
      </vt:variant>
      <vt:variant>
        <vt:i4>242</vt:i4>
      </vt:variant>
      <vt:variant>
        <vt:i4>0</vt:i4>
      </vt:variant>
      <vt:variant>
        <vt:i4>5</vt:i4>
      </vt:variant>
      <vt:variant>
        <vt:lpwstr/>
      </vt:variant>
      <vt:variant>
        <vt:lpwstr>_Toc146623873</vt:lpwstr>
      </vt:variant>
      <vt:variant>
        <vt:i4>1114173</vt:i4>
      </vt:variant>
      <vt:variant>
        <vt:i4>236</vt:i4>
      </vt:variant>
      <vt:variant>
        <vt:i4>0</vt:i4>
      </vt:variant>
      <vt:variant>
        <vt:i4>5</vt:i4>
      </vt:variant>
      <vt:variant>
        <vt:lpwstr/>
      </vt:variant>
      <vt:variant>
        <vt:lpwstr>_Toc146623872</vt:lpwstr>
      </vt:variant>
      <vt:variant>
        <vt:i4>1114173</vt:i4>
      </vt:variant>
      <vt:variant>
        <vt:i4>230</vt:i4>
      </vt:variant>
      <vt:variant>
        <vt:i4>0</vt:i4>
      </vt:variant>
      <vt:variant>
        <vt:i4>5</vt:i4>
      </vt:variant>
      <vt:variant>
        <vt:lpwstr/>
      </vt:variant>
      <vt:variant>
        <vt:lpwstr>_Toc146623871</vt:lpwstr>
      </vt:variant>
      <vt:variant>
        <vt:i4>1114173</vt:i4>
      </vt:variant>
      <vt:variant>
        <vt:i4>224</vt:i4>
      </vt:variant>
      <vt:variant>
        <vt:i4>0</vt:i4>
      </vt:variant>
      <vt:variant>
        <vt:i4>5</vt:i4>
      </vt:variant>
      <vt:variant>
        <vt:lpwstr/>
      </vt:variant>
      <vt:variant>
        <vt:lpwstr>_Toc146623870</vt:lpwstr>
      </vt:variant>
      <vt:variant>
        <vt:i4>1048637</vt:i4>
      </vt:variant>
      <vt:variant>
        <vt:i4>218</vt:i4>
      </vt:variant>
      <vt:variant>
        <vt:i4>0</vt:i4>
      </vt:variant>
      <vt:variant>
        <vt:i4>5</vt:i4>
      </vt:variant>
      <vt:variant>
        <vt:lpwstr/>
      </vt:variant>
      <vt:variant>
        <vt:lpwstr>_Toc146623869</vt:lpwstr>
      </vt:variant>
      <vt:variant>
        <vt:i4>1048637</vt:i4>
      </vt:variant>
      <vt:variant>
        <vt:i4>212</vt:i4>
      </vt:variant>
      <vt:variant>
        <vt:i4>0</vt:i4>
      </vt:variant>
      <vt:variant>
        <vt:i4>5</vt:i4>
      </vt:variant>
      <vt:variant>
        <vt:lpwstr/>
      </vt:variant>
      <vt:variant>
        <vt:lpwstr>_Toc146623868</vt:lpwstr>
      </vt:variant>
      <vt:variant>
        <vt:i4>1048637</vt:i4>
      </vt:variant>
      <vt:variant>
        <vt:i4>206</vt:i4>
      </vt:variant>
      <vt:variant>
        <vt:i4>0</vt:i4>
      </vt:variant>
      <vt:variant>
        <vt:i4>5</vt:i4>
      </vt:variant>
      <vt:variant>
        <vt:lpwstr/>
      </vt:variant>
      <vt:variant>
        <vt:lpwstr>_Toc146623867</vt:lpwstr>
      </vt:variant>
      <vt:variant>
        <vt:i4>1048637</vt:i4>
      </vt:variant>
      <vt:variant>
        <vt:i4>200</vt:i4>
      </vt:variant>
      <vt:variant>
        <vt:i4>0</vt:i4>
      </vt:variant>
      <vt:variant>
        <vt:i4>5</vt:i4>
      </vt:variant>
      <vt:variant>
        <vt:lpwstr/>
      </vt:variant>
      <vt:variant>
        <vt:lpwstr>_Toc146623866</vt:lpwstr>
      </vt:variant>
      <vt:variant>
        <vt:i4>1048637</vt:i4>
      </vt:variant>
      <vt:variant>
        <vt:i4>194</vt:i4>
      </vt:variant>
      <vt:variant>
        <vt:i4>0</vt:i4>
      </vt:variant>
      <vt:variant>
        <vt:i4>5</vt:i4>
      </vt:variant>
      <vt:variant>
        <vt:lpwstr/>
      </vt:variant>
      <vt:variant>
        <vt:lpwstr>_Toc146623865</vt:lpwstr>
      </vt:variant>
      <vt:variant>
        <vt:i4>1048637</vt:i4>
      </vt:variant>
      <vt:variant>
        <vt:i4>188</vt:i4>
      </vt:variant>
      <vt:variant>
        <vt:i4>0</vt:i4>
      </vt:variant>
      <vt:variant>
        <vt:i4>5</vt:i4>
      </vt:variant>
      <vt:variant>
        <vt:lpwstr/>
      </vt:variant>
      <vt:variant>
        <vt:lpwstr>_Toc146623864</vt:lpwstr>
      </vt:variant>
      <vt:variant>
        <vt:i4>1048637</vt:i4>
      </vt:variant>
      <vt:variant>
        <vt:i4>182</vt:i4>
      </vt:variant>
      <vt:variant>
        <vt:i4>0</vt:i4>
      </vt:variant>
      <vt:variant>
        <vt:i4>5</vt:i4>
      </vt:variant>
      <vt:variant>
        <vt:lpwstr/>
      </vt:variant>
      <vt:variant>
        <vt:lpwstr>_Toc146623863</vt:lpwstr>
      </vt:variant>
      <vt:variant>
        <vt:i4>1048637</vt:i4>
      </vt:variant>
      <vt:variant>
        <vt:i4>176</vt:i4>
      </vt:variant>
      <vt:variant>
        <vt:i4>0</vt:i4>
      </vt:variant>
      <vt:variant>
        <vt:i4>5</vt:i4>
      </vt:variant>
      <vt:variant>
        <vt:lpwstr/>
      </vt:variant>
      <vt:variant>
        <vt:lpwstr>_Toc146623862</vt:lpwstr>
      </vt:variant>
      <vt:variant>
        <vt:i4>1048637</vt:i4>
      </vt:variant>
      <vt:variant>
        <vt:i4>170</vt:i4>
      </vt:variant>
      <vt:variant>
        <vt:i4>0</vt:i4>
      </vt:variant>
      <vt:variant>
        <vt:i4>5</vt:i4>
      </vt:variant>
      <vt:variant>
        <vt:lpwstr/>
      </vt:variant>
      <vt:variant>
        <vt:lpwstr>_Toc146623861</vt:lpwstr>
      </vt:variant>
      <vt:variant>
        <vt:i4>1048637</vt:i4>
      </vt:variant>
      <vt:variant>
        <vt:i4>164</vt:i4>
      </vt:variant>
      <vt:variant>
        <vt:i4>0</vt:i4>
      </vt:variant>
      <vt:variant>
        <vt:i4>5</vt:i4>
      </vt:variant>
      <vt:variant>
        <vt:lpwstr/>
      </vt:variant>
      <vt:variant>
        <vt:lpwstr>_Toc146623860</vt:lpwstr>
      </vt:variant>
      <vt:variant>
        <vt:i4>1245245</vt:i4>
      </vt:variant>
      <vt:variant>
        <vt:i4>158</vt:i4>
      </vt:variant>
      <vt:variant>
        <vt:i4>0</vt:i4>
      </vt:variant>
      <vt:variant>
        <vt:i4>5</vt:i4>
      </vt:variant>
      <vt:variant>
        <vt:lpwstr/>
      </vt:variant>
      <vt:variant>
        <vt:lpwstr>_Toc146623859</vt:lpwstr>
      </vt:variant>
      <vt:variant>
        <vt:i4>1245245</vt:i4>
      </vt:variant>
      <vt:variant>
        <vt:i4>152</vt:i4>
      </vt:variant>
      <vt:variant>
        <vt:i4>0</vt:i4>
      </vt:variant>
      <vt:variant>
        <vt:i4>5</vt:i4>
      </vt:variant>
      <vt:variant>
        <vt:lpwstr/>
      </vt:variant>
      <vt:variant>
        <vt:lpwstr>_Toc146623858</vt:lpwstr>
      </vt:variant>
      <vt:variant>
        <vt:i4>1245245</vt:i4>
      </vt:variant>
      <vt:variant>
        <vt:i4>146</vt:i4>
      </vt:variant>
      <vt:variant>
        <vt:i4>0</vt:i4>
      </vt:variant>
      <vt:variant>
        <vt:i4>5</vt:i4>
      </vt:variant>
      <vt:variant>
        <vt:lpwstr/>
      </vt:variant>
      <vt:variant>
        <vt:lpwstr>_Toc146623857</vt:lpwstr>
      </vt:variant>
      <vt:variant>
        <vt:i4>1245245</vt:i4>
      </vt:variant>
      <vt:variant>
        <vt:i4>140</vt:i4>
      </vt:variant>
      <vt:variant>
        <vt:i4>0</vt:i4>
      </vt:variant>
      <vt:variant>
        <vt:i4>5</vt:i4>
      </vt:variant>
      <vt:variant>
        <vt:lpwstr/>
      </vt:variant>
      <vt:variant>
        <vt:lpwstr>_Toc146623856</vt:lpwstr>
      </vt:variant>
      <vt:variant>
        <vt:i4>1245245</vt:i4>
      </vt:variant>
      <vt:variant>
        <vt:i4>134</vt:i4>
      </vt:variant>
      <vt:variant>
        <vt:i4>0</vt:i4>
      </vt:variant>
      <vt:variant>
        <vt:i4>5</vt:i4>
      </vt:variant>
      <vt:variant>
        <vt:lpwstr/>
      </vt:variant>
      <vt:variant>
        <vt:lpwstr>_Toc146623855</vt:lpwstr>
      </vt:variant>
      <vt:variant>
        <vt:i4>1245245</vt:i4>
      </vt:variant>
      <vt:variant>
        <vt:i4>128</vt:i4>
      </vt:variant>
      <vt:variant>
        <vt:i4>0</vt:i4>
      </vt:variant>
      <vt:variant>
        <vt:i4>5</vt:i4>
      </vt:variant>
      <vt:variant>
        <vt:lpwstr/>
      </vt:variant>
      <vt:variant>
        <vt:lpwstr>_Toc146623854</vt:lpwstr>
      </vt:variant>
      <vt:variant>
        <vt:i4>1245245</vt:i4>
      </vt:variant>
      <vt:variant>
        <vt:i4>122</vt:i4>
      </vt:variant>
      <vt:variant>
        <vt:i4>0</vt:i4>
      </vt:variant>
      <vt:variant>
        <vt:i4>5</vt:i4>
      </vt:variant>
      <vt:variant>
        <vt:lpwstr/>
      </vt:variant>
      <vt:variant>
        <vt:lpwstr>_Toc146623853</vt:lpwstr>
      </vt:variant>
      <vt:variant>
        <vt:i4>1245245</vt:i4>
      </vt:variant>
      <vt:variant>
        <vt:i4>116</vt:i4>
      </vt:variant>
      <vt:variant>
        <vt:i4>0</vt:i4>
      </vt:variant>
      <vt:variant>
        <vt:i4>5</vt:i4>
      </vt:variant>
      <vt:variant>
        <vt:lpwstr/>
      </vt:variant>
      <vt:variant>
        <vt:lpwstr>_Toc146623852</vt:lpwstr>
      </vt:variant>
      <vt:variant>
        <vt:i4>1245245</vt:i4>
      </vt:variant>
      <vt:variant>
        <vt:i4>110</vt:i4>
      </vt:variant>
      <vt:variant>
        <vt:i4>0</vt:i4>
      </vt:variant>
      <vt:variant>
        <vt:i4>5</vt:i4>
      </vt:variant>
      <vt:variant>
        <vt:lpwstr/>
      </vt:variant>
      <vt:variant>
        <vt:lpwstr>_Toc146623851</vt:lpwstr>
      </vt:variant>
      <vt:variant>
        <vt:i4>1245245</vt:i4>
      </vt:variant>
      <vt:variant>
        <vt:i4>104</vt:i4>
      </vt:variant>
      <vt:variant>
        <vt:i4>0</vt:i4>
      </vt:variant>
      <vt:variant>
        <vt:i4>5</vt:i4>
      </vt:variant>
      <vt:variant>
        <vt:lpwstr/>
      </vt:variant>
      <vt:variant>
        <vt:lpwstr>_Toc146623850</vt:lpwstr>
      </vt:variant>
      <vt:variant>
        <vt:i4>1179709</vt:i4>
      </vt:variant>
      <vt:variant>
        <vt:i4>98</vt:i4>
      </vt:variant>
      <vt:variant>
        <vt:i4>0</vt:i4>
      </vt:variant>
      <vt:variant>
        <vt:i4>5</vt:i4>
      </vt:variant>
      <vt:variant>
        <vt:lpwstr/>
      </vt:variant>
      <vt:variant>
        <vt:lpwstr>_Toc146623849</vt:lpwstr>
      </vt:variant>
      <vt:variant>
        <vt:i4>1179709</vt:i4>
      </vt:variant>
      <vt:variant>
        <vt:i4>92</vt:i4>
      </vt:variant>
      <vt:variant>
        <vt:i4>0</vt:i4>
      </vt:variant>
      <vt:variant>
        <vt:i4>5</vt:i4>
      </vt:variant>
      <vt:variant>
        <vt:lpwstr/>
      </vt:variant>
      <vt:variant>
        <vt:lpwstr>_Toc146623848</vt:lpwstr>
      </vt:variant>
      <vt:variant>
        <vt:i4>1179709</vt:i4>
      </vt:variant>
      <vt:variant>
        <vt:i4>86</vt:i4>
      </vt:variant>
      <vt:variant>
        <vt:i4>0</vt:i4>
      </vt:variant>
      <vt:variant>
        <vt:i4>5</vt:i4>
      </vt:variant>
      <vt:variant>
        <vt:lpwstr/>
      </vt:variant>
      <vt:variant>
        <vt:lpwstr>_Toc146623847</vt:lpwstr>
      </vt:variant>
      <vt:variant>
        <vt:i4>1179709</vt:i4>
      </vt:variant>
      <vt:variant>
        <vt:i4>80</vt:i4>
      </vt:variant>
      <vt:variant>
        <vt:i4>0</vt:i4>
      </vt:variant>
      <vt:variant>
        <vt:i4>5</vt:i4>
      </vt:variant>
      <vt:variant>
        <vt:lpwstr/>
      </vt:variant>
      <vt:variant>
        <vt:lpwstr>_Toc146623846</vt:lpwstr>
      </vt:variant>
      <vt:variant>
        <vt:i4>1179709</vt:i4>
      </vt:variant>
      <vt:variant>
        <vt:i4>74</vt:i4>
      </vt:variant>
      <vt:variant>
        <vt:i4>0</vt:i4>
      </vt:variant>
      <vt:variant>
        <vt:i4>5</vt:i4>
      </vt:variant>
      <vt:variant>
        <vt:lpwstr/>
      </vt:variant>
      <vt:variant>
        <vt:lpwstr>_Toc146623845</vt:lpwstr>
      </vt:variant>
      <vt:variant>
        <vt:i4>1179709</vt:i4>
      </vt:variant>
      <vt:variant>
        <vt:i4>68</vt:i4>
      </vt:variant>
      <vt:variant>
        <vt:i4>0</vt:i4>
      </vt:variant>
      <vt:variant>
        <vt:i4>5</vt:i4>
      </vt:variant>
      <vt:variant>
        <vt:lpwstr/>
      </vt:variant>
      <vt:variant>
        <vt:lpwstr>_Toc146623844</vt:lpwstr>
      </vt:variant>
      <vt:variant>
        <vt:i4>1179709</vt:i4>
      </vt:variant>
      <vt:variant>
        <vt:i4>62</vt:i4>
      </vt:variant>
      <vt:variant>
        <vt:i4>0</vt:i4>
      </vt:variant>
      <vt:variant>
        <vt:i4>5</vt:i4>
      </vt:variant>
      <vt:variant>
        <vt:lpwstr/>
      </vt:variant>
      <vt:variant>
        <vt:lpwstr>_Toc146623843</vt:lpwstr>
      </vt:variant>
      <vt:variant>
        <vt:i4>1179709</vt:i4>
      </vt:variant>
      <vt:variant>
        <vt:i4>56</vt:i4>
      </vt:variant>
      <vt:variant>
        <vt:i4>0</vt:i4>
      </vt:variant>
      <vt:variant>
        <vt:i4>5</vt:i4>
      </vt:variant>
      <vt:variant>
        <vt:lpwstr/>
      </vt:variant>
      <vt:variant>
        <vt:lpwstr>_Toc146623842</vt:lpwstr>
      </vt:variant>
      <vt:variant>
        <vt:i4>1179709</vt:i4>
      </vt:variant>
      <vt:variant>
        <vt:i4>50</vt:i4>
      </vt:variant>
      <vt:variant>
        <vt:i4>0</vt:i4>
      </vt:variant>
      <vt:variant>
        <vt:i4>5</vt:i4>
      </vt:variant>
      <vt:variant>
        <vt:lpwstr/>
      </vt:variant>
      <vt:variant>
        <vt:lpwstr>_Toc146623841</vt:lpwstr>
      </vt:variant>
      <vt:variant>
        <vt:i4>1179709</vt:i4>
      </vt:variant>
      <vt:variant>
        <vt:i4>44</vt:i4>
      </vt:variant>
      <vt:variant>
        <vt:i4>0</vt:i4>
      </vt:variant>
      <vt:variant>
        <vt:i4>5</vt:i4>
      </vt:variant>
      <vt:variant>
        <vt:lpwstr/>
      </vt:variant>
      <vt:variant>
        <vt:lpwstr>_Toc146623840</vt:lpwstr>
      </vt:variant>
      <vt:variant>
        <vt:i4>1376317</vt:i4>
      </vt:variant>
      <vt:variant>
        <vt:i4>38</vt:i4>
      </vt:variant>
      <vt:variant>
        <vt:i4>0</vt:i4>
      </vt:variant>
      <vt:variant>
        <vt:i4>5</vt:i4>
      </vt:variant>
      <vt:variant>
        <vt:lpwstr/>
      </vt:variant>
      <vt:variant>
        <vt:lpwstr>_Toc146623839</vt:lpwstr>
      </vt:variant>
      <vt:variant>
        <vt:i4>1376317</vt:i4>
      </vt:variant>
      <vt:variant>
        <vt:i4>32</vt:i4>
      </vt:variant>
      <vt:variant>
        <vt:i4>0</vt:i4>
      </vt:variant>
      <vt:variant>
        <vt:i4>5</vt:i4>
      </vt:variant>
      <vt:variant>
        <vt:lpwstr/>
      </vt:variant>
      <vt:variant>
        <vt:lpwstr>_Toc146623838</vt:lpwstr>
      </vt:variant>
      <vt:variant>
        <vt:i4>1376317</vt:i4>
      </vt:variant>
      <vt:variant>
        <vt:i4>26</vt:i4>
      </vt:variant>
      <vt:variant>
        <vt:i4>0</vt:i4>
      </vt:variant>
      <vt:variant>
        <vt:i4>5</vt:i4>
      </vt:variant>
      <vt:variant>
        <vt:lpwstr/>
      </vt:variant>
      <vt:variant>
        <vt:lpwstr>_Toc146623837</vt:lpwstr>
      </vt:variant>
      <vt:variant>
        <vt:i4>5701753</vt:i4>
      </vt:variant>
      <vt:variant>
        <vt:i4>21</vt:i4>
      </vt:variant>
      <vt:variant>
        <vt:i4>0</vt:i4>
      </vt:variant>
      <vt:variant>
        <vt:i4>5</vt:i4>
      </vt:variant>
      <vt:variant>
        <vt:lpwstr>mailto:RFPGC24-008@nysed.gov</vt:lpwstr>
      </vt:variant>
      <vt:variant>
        <vt:lpwstr/>
      </vt:variant>
      <vt:variant>
        <vt:i4>5701753</vt:i4>
      </vt:variant>
      <vt:variant>
        <vt:i4>18</vt:i4>
      </vt:variant>
      <vt:variant>
        <vt:i4>0</vt:i4>
      </vt:variant>
      <vt:variant>
        <vt:i4>5</vt:i4>
      </vt:variant>
      <vt:variant>
        <vt:lpwstr>mailto:RFPGC24-008@nysed.gov</vt:lpwstr>
      </vt:variant>
      <vt:variant>
        <vt:lpwstr/>
      </vt:variant>
      <vt:variant>
        <vt:i4>65615</vt:i4>
      </vt:variant>
      <vt:variant>
        <vt:i4>15</vt:i4>
      </vt:variant>
      <vt:variant>
        <vt:i4>0</vt:i4>
      </vt:variant>
      <vt:variant>
        <vt:i4>5</vt:i4>
      </vt:variant>
      <vt:variant>
        <vt:lpwstr>http://www.p12.nysed.gov/funding/currentapps.html</vt:lpwstr>
      </vt:variant>
      <vt:variant>
        <vt:lpwstr/>
      </vt:variant>
      <vt:variant>
        <vt:i4>5701753</vt:i4>
      </vt:variant>
      <vt:variant>
        <vt:i4>12</vt:i4>
      </vt:variant>
      <vt:variant>
        <vt:i4>0</vt:i4>
      </vt:variant>
      <vt:variant>
        <vt:i4>5</vt:i4>
      </vt:variant>
      <vt:variant>
        <vt:lpwstr>mailto:RFPGC24-008@nysed.gov</vt:lpwstr>
      </vt:variant>
      <vt:variant>
        <vt:lpwstr/>
      </vt:variant>
      <vt:variant>
        <vt:i4>5701753</vt:i4>
      </vt:variant>
      <vt:variant>
        <vt:i4>9</vt:i4>
      </vt:variant>
      <vt:variant>
        <vt:i4>0</vt:i4>
      </vt:variant>
      <vt:variant>
        <vt:i4>5</vt:i4>
      </vt:variant>
      <vt:variant>
        <vt:lpwstr>mailto:RFPGC24-008@nysed.gov</vt:lpwstr>
      </vt:variant>
      <vt:variant>
        <vt:lpwstr/>
      </vt:variant>
      <vt:variant>
        <vt:i4>524358</vt:i4>
      </vt:variant>
      <vt:variant>
        <vt:i4>6</vt:i4>
      </vt:variant>
      <vt:variant>
        <vt:i4>0</vt:i4>
      </vt:variant>
      <vt:variant>
        <vt:i4>5</vt:i4>
      </vt:variant>
      <vt:variant>
        <vt:lpwstr/>
      </vt:variant>
      <vt:variant>
        <vt:lpwstr>_M/WBE_Documents</vt:lpwstr>
      </vt:variant>
      <vt:variant>
        <vt:i4>7602265</vt:i4>
      </vt:variant>
      <vt:variant>
        <vt:i4>3</vt:i4>
      </vt:variant>
      <vt:variant>
        <vt:i4>0</vt:i4>
      </vt:variant>
      <vt:variant>
        <vt:i4>5</vt:i4>
      </vt:variant>
      <vt:variant>
        <vt:lpwstr/>
      </vt:variant>
      <vt:variant>
        <vt:lpwstr>_Mandatory_Application_Requirements</vt:lpwstr>
      </vt:variant>
      <vt:variant>
        <vt:i4>8061030</vt:i4>
      </vt:variant>
      <vt:variant>
        <vt:i4>0</vt:i4>
      </vt:variant>
      <vt:variant>
        <vt:i4>0</vt:i4>
      </vt:variant>
      <vt:variant>
        <vt:i4>5</vt:i4>
      </vt:variant>
      <vt:variant>
        <vt:lpwstr>https://govt.westlaw.com/nycrr/Document/I365d3e68c22211ddb29d8bee567fca9f?viewType=FullText&amp;originationContext=documenttoc&amp;transitionType=CategoryPageItem&amp;contextData=(sc.Default)</vt:lpwstr>
      </vt:variant>
      <vt:variant>
        <vt:lpwstr/>
      </vt:variant>
      <vt:variant>
        <vt:i4>5505028</vt:i4>
      </vt:variant>
      <vt:variant>
        <vt:i4>0</vt:i4>
      </vt:variant>
      <vt:variant>
        <vt:i4>0</vt:i4>
      </vt:variant>
      <vt:variant>
        <vt:i4>5</vt:i4>
      </vt:variant>
      <vt:variant>
        <vt:lpwstr>https://creativecommons.org/choose/zero/</vt:lpwstr>
      </vt:variant>
      <vt:variant>
        <vt:lpwstr/>
      </vt:variant>
      <vt:variant>
        <vt:i4>1900609</vt:i4>
      </vt:variant>
      <vt:variant>
        <vt:i4>3</vt:i4>
      </vt:variant>
      <vt:variant>
        <vt:i4>0</vt:i4>
      </vt:variant>
      <vt:variant>
        <vt:i4>5</vt:i4>
      </vt:variant>
      <vt:variant>
        <vt:lpwstr>https://www.nysed.gov/edtech/district-technology-planning</vt:lpwstr>
      </vt:variant>
      <vt:variant>
        <vt:lpwstr/>
      </vt:variant>
      <vt:variant>
        <vt:i4>6619187</vt:i4>
      </vt:variant>
      <vt:variant>
        <vt:i4>0</vt:i4>
      </vt:variant>
      <vt:variant>
        <vt:i4>0</vt:i4>
      </vt:variant>
      <vt:variant>
        <vt:i4>5</vt:i4>
      </vt:variant>
      <vt:variant>
        <vt:lpwstr>https://www.p12.nysed.gov/irs/statistics/enroll-n-staff/ArchiveEnrollmentData.html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Technology Grant</dc:title>
  <dc:subject/>
  <dc:creator>New York State Education Department</dc:creator>
  <cp:keywords/>
  <dc:description/>
  <cp:lastModifiedBy>Ron Gill</cp:lastModifiedBy>
  <cp:revision>8</cp:revision>
  <cp:lastPrinted>2024-04-11T19:53:00Z</cp:lastPrinted>
  <dcterms:created xsi:type="dcterms:W3CDTF">2024-06-27T15:25:00Z</dcterms:created>
  <dcterms:modified xsi:type="dcterms:W3CDTF">2024-07-02T19:52:00Z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-1252456822</vt:i4>
  </property>
  <property fmtid="{D5CDD505-2E9C-101B-9397-08002B2CF9AE}" pid="3" name="ContentTypeId">
    <vt:lpwstr>0x010100B3275106F1F3D04B9D900A1995A8BB1E</vt:lpwstr>
  </property>
  <property fmtid="{D5CDD505-2E9C-101B-9397-08002B2CF9AE}" pid="4" name="MediaServiceImageTags">
    <vt:lpwstr/>
  </property>
  <property fmtid="{D5CDD505-2E9C-101B-9397-08002B2CF9AE}" pid="5" name="_ReviewingToolsShownOnce">
    <vt:lpwstr/>
  </property>
</Properties>
</file>