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8F86" w14:textId="77777777" w:rsidR="008C310C" w:rsidRDefault="008C310C">
      <w:pPr>
        <w:pStyle w:val="Heading1"/>
        <w:rPr>
          <w:rFonts w:ascii="Arial" w:hAnsi="Arial"/>
        </w:rPr>
      </w:pPr>
      <w:r>
        <w:rPr>
          <w:rFonts w:ascii="Arial" w:hAnsi="Arial"/>
        </w:rPr>
        <w:t>INSTRUCTIONAL SPACE REVIEW</w:t>
      </w:r>
    </w:p>
    <w:p w14:paraId="32D2F4ED" w14:textId="77777777" w:rsidR="008C310C" w:rsidRDefault="008C310C">
      <w:pPr>
        <w:rPr>
          <w:rFonts w:ascii="Arial" w:hAnsi="Arial"/>
        </w:rPr>
      </w:pPr>
    </w:p>
    <w:p w14:paraId="620AFB7E" w14:textId="77777777" w:rsidR="008C310C" w:rsidRDefault="008C310C">
      <w:pPr>
        <w:tabs>
          <w:tab w:val="left" w:pos="1260"/>
        </w:tabs>
        <w:ind w:left="1260" w:hanging="1260"/>
        <w:jc w:val="both"/>
        <w:rPr>
          <w:rFonts w:ascii="Arial" w:hAnsi="Arial"/>
          <w:b/>
          <w:sz w:val="28"/>
        </w:rPr>
      </w:pPr>
      <w:r>
        <w:rPr>
          <w:rFonts w:ascii="Arial" w:hAnsi="Arial"/>
          <w:b/>
          <w:sz w:val="28"/>
          <w:u w:val="single"/>
        </w:rPr>
        <w:t>NOTE:</w:t>
      </w:r>
      <w:r>
        <w:rPr>
          <w:rFonts w:ascii="Arial" w:hAnsi="Arial"/>
          <w:b/>
          <w:sz w:val="28"/>
        </w:rPr>
        <w:tab/>
        <w:t>This form is to be completed for all capital projects involving the creation of NEW INSTRUCTIONAL SPACE ONLY and submitted as part of the district's preliminary approval documentation (not necessary for new bus garages, administration buildings or other noninstructional space).</w:t>
      </w:r>
    </w:p>
    <w:p w14:paraId="5A5EF0FB" w14:textId="77777777" w:rsidR="008C310C" w:rsidRDefault="008C310C">
      <w:pPr>
        <w:jc w:val="center"/>
        <w:rPr>
          <w:rFonts w:ascii="Arial" w:hAnsi="Arial"/>
          <w:b/>
          <w:sz w:val="28"/>
        </w:rPr>
      </w:pPr>
    </w:p>
    <w:tbl>
      <w:tblPr>
        <w:tblW w:w="0" w:type="auto"/>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2340"/>
        <w:gridCol w:w="5040"/>
        <w:gridCol w:w="3330"/>
      </w:tblGrid>
      <w:tr w:rsidR="008C310C" w14:paraId="151019E8" w14:textId="77777777">
        <w:trPr>
          <w:trHeight w:val="480"/>
          <w:jc w:val="center"/>
        </w:trPr>
        <w:tc>
          <w:tcPr>
            <w:tcW w:w="2340" w:type="dxa"/>
            <w:shd w:val="pct10" w:color="000000" w:fill="FFFFFF"/>
            <w:vAlign w:val="center"/>
          </w:tcPr>
          <w:p w14:paraId="074FAFB8" w14:textId="77777777" w:rsidR="008C310C" w:rsidRDefault="008C310C">
            <w:pPr>
              <w:spacing w:before="120" w:after="120"/>
              <w:rPr>
                <w:rFonts w:ascii="Arial" w:hAnsi="Arial"/>
                <w:b/>
              </w:rPr>
            </w:pPr>
            <w:r>
              <w:rPr>
                <w:rFonts w:ascii="Arial" w:hAnsi="Arial"/>
                <w:b/>
              </w:rPr>
              <w:t>School District:</w:t>
            </w:r>
          </w:p>
        </w:tc>
        <w:tc>
          <w:tcPr>
            <w:tcW w:w="8370" w:type="dxa"/>
            <w:gridSpan w:val="2"/>
          </w:tcPr>
          <w:p w14:paraId="1714D3DA" w14:textId="77777777" w:rsidR="008C310C" w:rsidRDefault="008C310C">
            <w:pPr>
              <w:spacing w:before="120" w:after="120"/>
              <w:rPr>
                <w:rFonts w:ascii="Arial" w:hAnsi="Arial"/>
              </w:rPr>
            </w:pPr>
          </w:p>
        </w:tc>
      </w:tr>
      <w:tr w:rsidR="008C310C" w14:paraId="7B2C4EB4" w14:textId="77777777">
        <w:trPr>
          <w:trHeight w:val="480"/>
          <w:jc w:val="center"/>
        </w:trPr>
        <w:tc>
          <w:tcPr>
            <w:tcW w:w="2340" w:type="dxa"/>
            <w:shd w:val="pct10" w:color="000000" w:fill="FFFFFF"/>
            <w:vAlign w:val="center"/>
          </w:tcPr>
          <w:p w14:paraId="25BE863D" w14:textId="77777777" w:rsidR="008C310C" w:rsidRDefault="008C310C">
            <w:pPr>
              <w:spacing w:before="120" w:after="120"/>
              <w:rPr>
                <w:rFonts w:ascii="Arial" w:hAnsi="Arial"/>
                <w:b/>
              </w:rPr>
            </w:pPr>
            <w:r>
              <w:rPr>
                <w:rFonts w:ascii="Arial" w:hAnsi="Arial"/>
                <w:b/>
              </w:rPr>
              <w:t>Building Name &amp; Address:</w:t>
            </w:r>
          </w:p>
        </w:tc>
        <w:tc>
          <w:tcPr>
            <w:tcW w:w="8370" w:type="dxa"/>
            <w:gridSpan w:val="2"/>
          </w:tcPr>
          <w:p w14:paraId="1930AB67" w14:textId="77777777" w:rsidR="008C310C" w:rsidRDefault="008C310C">
            <w:pPr>
              <w:spacing w:before="120" w:after="120"/>
              <w:rPr>
                <w:rFonts w:ascii="Arial" w:hAnsi="Arial"/>
              </w:rPr>
            </w:pPr>
          </w:p>
        </w:tc>
      </w:tr>
      <w:tr w:rsidR="008C310C" w14:paraId="1140DFB2" w14:textId="77777777">
        <w:trPr>
          <w:trHeight w:val="480"/>
          <w:jc w:val="center"/>
        </w:trPr>
        <w:tc>
          <w:tcPr>
            <w:tcW w:w="2340" w:type="dxa"/>
            <w:shd w:val="pct10" w:color="000000" w:fill="FFFFFF"/>
            <w:vAlign w:val="center"/>
          </w:tcPr>
          <w:p w14:paraId="6DD449BF" w14:textId="77777777" w:rsidR="008C310C" w:rsidRDefault="008C310C">
            <w:pPr>
              <w:rPr>
                <w:rFonts w:ascii="Arial" w:hAnsi="Arial"/>
                <w:b/>
              </w:rPr>
            </w:pPr>
            <w:r>
              <w:rPr>
                <w:rFonts w:ascii="Arial" w:hAnsi="Arial"/>
                <w:b/>
              </w:rPr>
              <w:t>Project Control #:</w:t>
            </w:r>
          </w:p>
        </w:tc>
        <w:tc>
          <w:tcPr>
            <w:tcW w:w="8370" w:type="dxa"/>
            <w:gridSpan w:val="2"/>
          </w:tcPr>
          <w:p w14:paraId="041E160F" w14:textId="77777777" w:rsidR="008C310C" w:rsidRDefault="008C310C">
            <w:pPr>
              <w:rPr>
                <w:rFonts w:ascii="Arial" w:hAnsi="Arial"/>
                <w:b/>
                <w:sz w:val="52"/>
              </w:rPr>
            </w:pPr>
            <w:r>
              <w:rPr>
                <w:rFonts w:ascii="Arial" w:hAnsi="Arial"/>
                <w:b/>
                <w:sz w:val="52"/>
              </w:rPr>
              <w:sym w:font="Wingdings" w:char="F0A8"/>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sym w:font="Wingdings" w:char="F0A8"/>
            </w:r>
            <w:r>
              <w:rPr>
                <w:rFonts w:ascii="Arial" w:hAnsi="Arial"/>
                <w:b/>
                <w:sz w:val="52"/>
              </w:rPr>
              <w:sym w:font="Wingdings" w:char="F0A8"/>
            </w:r>
            <w:r>
              <w:rPr>
                <w:rFonts w:ascii="Arial" w:hAnsi="Arial"/>
                <w:b/>
                <w:sz w:val="52"/>
              </w:rPr>
              <w:t>-</w:t>
            </w:r>
            <w:r>
              <w:rPr>
                <w:rFonts w:ascii="Arial" w:hAnsi="Arial"/>
                <w:b/>
                <w:sz w:val="52"/>
              </w:rPr>
              <w:sym w:font="Wingdings" w:char="F0A8"/>
            </w:r>
            <w:r>
              <w:rPr>
                <w:rFonts w:ascii="Arial" w:hAnsi="Arial"/>
                <w:b/>
                <w:sz w:val="52"/>
              </w:rPr>
              <w:sym w:font="Wingdings" w:char="F0A8"/>
            </w:r>
            <w:r>
              <w:rPr>
                <w:rFonts w:ascii="Arial" w:hAnsi="Arial"/>
                <w:b/>
                <w:sz w:val="52"/>
              </w:rPr>
              <w:sym w:font="Wingdings" w:char="F0A8"/>
            </w:r>
          </w:p>
        </w:tc>
      </w:tr>
      <w:tr w:rsidR="008C310C" w14:paraId="6B582C14" w14:textId="77777777">
        <w:trPr>
          <w:cantSplit/>
          <w:trHeight w:val="480"/>
          <w:jc w:val="center"/>
        </w:trPr>
        <w:tc>
          <w:tcPr>
            <w:tcW w:w="2340" w:type="dxa"/>
            <w:shd w:val="pct10" w:color="000000" w:fill="FFFFFF"/>
            <w:vAlign w:val="center"/>
          </w:tcPr>
          <w:p w14:paraId="00D26385" w14:textId="77777777" w:rsidR="008C310C" w:rsidRDefault="008C310C">
            <w:pPr>
              <w:rPr>
                <w:rFonts w:ascii="Arial" w:hAnsi="Arial"/>
                <w:b/>
              </w:rPr>
            </w:pPr>
            <w:r>
              <w:rPr>
                <w:rFonts w:ascii="Arial" w:hAnsi="Arial"/>
                <w:b/>
              </w:rPr>
              <w:t>Project Manager, Office of Facilities Planning:</w:t>
            </w:r>
          </w:p>
        </w:tc>
        <w:tc>
          <w:tcPr>
            <w:tcW w:w="5040" w:type="dxa"/>
            <w:vAlign w:val="center"/>
          </w:tcPr>
          <w:p w14:paraId="22408D1B" w14:textId="77777777" w:rsidR="008C310C" w:rsidRDefault="008C310C">
            <w:pPr>
              <w:rPr>
                <w:rFonts w:ascii="Arial" w:hAnsi="Arial"/>
              </w:rPr>
            </w:pPr>
          </w:p>
        </w:tc>
        <w:tc>
          <w:tcPr>
            <w:tcW w:w="3330" w:type="dxa"/>
            <w:vAlign w:val="center"/>
          </w:tcPr>
          <w:p w14:paraId="21720999" w14:textId="77777777" w:rsidR="008C310C" w:rsidRDefault="008C310C">
            <w:pPr>
              <w:rPr>
                <w:rFonts w:ascii="Arial" w:hAnsi="Arial"/>
                <w:b/>
              </w:rPr>
            </w:pPr>
            <w:r>
              <w:rPr>
                <w:rFonts w:ascii="Arial" w:hAnsi="Arial"/>
                <w:b/>
              </w:rPr>
              <w:t>Phone Number:</w:t>
            </w:r>
          </w:p>
          <w:p w14:paraId="2EE6E7D2" w14:textId="77777777" w:rsidR="008C310C" w:rsidRDefault="008C310C">
            <w:pPr>
              <w:rPr>
                <w:rFonts w:ascii="Arial" w:hAnsi="Arial"/>
                <w:b/>
              </w:rPr>
            </w:pPr>
            <w:r>
              <w:rPr>
                <w:rFonts w:ascii="Arial" w:hAnsi="Arial"/>
                <w:b/>
              </w:rPr>
              <w:t>(518) 474-3906</w:t>
            </w:r>
          </w:p>
        </w:tc>
      </w:tr>
      <w:tr w:rsidR="008C310C" w14:paraId="10415063" w14:textId="77777777">
        <w:trPr>
          <w:cantSplit/>
          <w:trHeight w:val="600"/>
          <w:jc w:val="center"/>
        </w:trPr>
        <w:tc>
          <w:tcPr>
            <w:tcW w:w="2340" w:type="dxa"/>
            <w:shd w:val="pct10" w:color="000000" w:fill="FFFFFF"/>
            <w:vAlign w:val="center"/>
          </w:tcPr>
          <w:p w14:paraId="309FFA15" w14:textId="77777777" w:rsidR="008C310C" w:rsidRDefault="008C310C">
            <w:pPr>
              <w:rPr>
                <w:rFonts w:ascii="Arial" w:hAnsi="Arial"/>
                <w:b/>
              </w:rPr>
            </w:pPr>
            <w:r>
              <w:rPr>
                <w:rFonts w:ascii="Arial" w:hAnsi="Arial"/>
                <w:b/>
              </w:rPr>
              <w:t>District Contact:</w:t>
            </w:r>
          </w:p>
          <w:p w14:paraId="0449CEC6" w14:textId="77777777" w:rsidR="008C310C" w:rsidRDefault="008C310C">
            <w:pPr>
              <w:rPr>
                <w:rFonts w:ascii="Arial" w:hAnsi="Arial"/>
                <w:b/>
              </w:rPr>
            </w:pPr>
            <w:r>
              <w:rPr>
                <w:rFonts w:ascii="Arial" w:hAnsi="Arial"/>
                <w:b/>
              </w:rPr>
              <w:t>Title:</w:t>
            </w:r>
          </w:p>
        </w:tc>
        <w:tc>
          <w:tcPr>
            <w:tcW w:w="5040" w:type="dxa"/>
            <w:vAlign w:val="center"/>
          </w:tcPr>
          <w:p w14:paraId="1E8E3EEC" w14:textId="77777777" w:rsidR="008C310C" w:rsidRDefault="008C310C">
            <w:pPr>
              <w:jc w:val="right"/>
              <w:rPr>
                <w:rFonts w:ascii="Arial" w:hAnsi="Arial"/>
              </w:rPr>
            </w:pPr>
          </w:p>
        </w:tc>
        <w:tc>
          <w:tcPr>
            <w:tcW w:w="3330" w:type="dxa"/>
            <w:vAlign w:val="center"/>
          </w:tcPr>
          <w:p w14:paraId="5210B807" w14:textId="77777777" w:rsidR="008C310C" w:rsidRDefault="008C310C">
            <w:pPr>
              <w:rPr>
                <w:rFonts w:ascii="Arial" w:hAnsi="Arial"/>
                <w:b/>
              </w:rPr>
            </w:pPr>
            <w:r>
              <w:rPr>
                <w:rFonts w:ascii="Arial" w:hAnsi="Arial"/>
                <w:b/>
              </w:rPr>
              <w:t>Phone Number:</w:t>
            </w:r>
          </w:p>
          <w:p w14:paraId="6670CBA4" w14:textId="77777777" w:rsidR="008C310C" w:rsidRDefault="008C310C">
            <w:pPr>
              <w:rPr>
                <w:rFonts w:ascii="Arial" w:hAnsi="Arial"/>
                <w:b/>
              </w:rPr>
            </w:pPr>
            <w:r>
              <w:rPr>
                <w:rFonts w:ascii="Arial" w:hAnsi="Arial"/>
                <w:b/>
              </w:rPr>
              <w:t xml:space="preserve">(      ) </w:t>
            </w:r>
          </w:p>
        </w:tc>
      </w:tr>
    </w:tbl>
    <w:p w14:paraId="34B59878" w14:textId="77777777" w:rsidR="008C310C" w:rsidRDefault="008C310C">
      <w:pPr>
        <w:rPr>
          <w:rFonts w:ascii="Arial" w:hAnsi="Arial"/>
        </w:rPr>
      </w:pPr>
    </w:p>
    <w:p w14:paraId="35A6F768" w14:textId="77777777" w:rsidR="008C310C" w:rsidRDefault="008C310C">
      <w:pPr>
        <w:rPr>
          <w:rFonts w:ascii="Arial" w:hAnsi="Arial"/>
        </w:rPr>
      </w:pPr>
    </w:p>
    <w:tbl>
      <w:tblPr>
        <w:tblW w:w="0" w:type="auto"/>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7110"/>
        <w:gridCol w:w="3600"/>
      </w:tblGrid>
      <w:tr w:rsidR="008C310C" w14:paraId="56DC702C" w14:textId="77777777">
        <w:trPr>
          <w:cantSplit/>
          <w:jc w:val="center"/>
        </w:trPr>
        <w:tc>
          <w:tcPr>
            <w:tcW w:w="10710" w:type="dxa"/>
            <w:gridSpan w:val="2"/>
            <w:tcBorders>
              <w:bottom w:val="double" w:sz="12" w:space="0" w:color="auto"/>
            </w:tcBorders>
            <w:shd w:val="pct10" w:color="auto" w:fill="FFFFFF"/>
            <w:vAlign w:val="center"/>
          </w:tcPr>
          <w:p w14:paraId="616E1304" w14:textId="77777777" w:rsidR="008C310C" w:rsidRDefault="008C310C">
            <w:pPr>
              <w:spacing w:before="120" w:after="120"/>
              <w:jc w:val="center"/>
              <w:rPr>
                <w:rFonts w:ascii="Arial" w:hAnsi="Arial"/>
                <w:b/>
              </w:rPr>
            </w:pPr>
            <w:r>
              <w:rPr>
                <w:rFonts w:ascii="Arial" w:hAnsi="Arial"/>
                <w:b/>
              </w:rPr>
              <w:t>To be Completed by SED Regional Associate</w:t>
            </w:r>
          </w:p>
        </w:tc>
      </w:tr>
      <w:tr w:rsidR="008C310C" w14:paraId="61E21245" w14:textId="77777777">
        <w:trPr>
          <w:trHeight w:val="600"/>
          <w:jc w:val="center"/>
        </w:trPr>
        <w:tc>
          <w:tcPr>
            <w:tcW w:w="7110" w:type="dxa"/>
            <w:tcBorders>
              <w:top w:val="double" w:sz="12" w:space="0" w:color="auto"/>
            </w:tcBorders>
          </w:tcPr>
          <w:p w14:paraId="61C81B27" w14:textId="77777777" w:rsidR="008C310C" w:rsidRDefault="008C310C">
            <w:pPr>
              <w:jc w:val="both"/>
              <w:rPr>
                <w:rFonts w:ascii="Arial" w:hAnsi="Arial"/>
                <w:b/>
              </w:rPr>
            </w:pPr>
            <w:r>
              <w:rPr>
                <w:rFonts w:ascii="Arial" w:hAnsi="Arial"/>
                <w:b/>
              </w:rPr>
              <w:t>Regional Associate (please print):</w:t>
            </w:r>
          </w:p>
        </w:tc>
        <w:tc>
          <w:tcPr>
            <w:tcW w:w="3600" w:type="dxa"/>
            <w:tcBorders>
              <w:top w:val="double" w:sz="12" w:space="0" w:color="auto"/>
            </w:tcBorders>
          </w:tcPr>
          <w:p w14:paraId="54C698D5" w14:textId="77777777" w:rsidR="008C310C" w:rsidRDefault="008C310C">
            <w:pPr>
              <w:jc w:val="both"/>
              <w:rPr>
                <w:rFonts w:ascii="Arial" w:hAnsi="Arial"/>
                <w:b/>
              </w:rPr>
            </w:pPr>
            <w:r>
              <w:rPr>
                <w:rFonts w:ascii="Arial" w:hAnsi="Arial"/>
                <w:b/>
              </w:rPr>
              <w:t>Date Received:</w:t>
            </w:r>
          </w:p>
        </w:tc>
      </w:tr>
      <w:tr w:rsidR="008C310C" w14:paraId="4041F81B" w14:textId="77777777">
        <w:trPr>
          <w:trHeight w:val="600"/>
          <w:jc w:val="center"/>
        </w:trPr>
        <w:tc>
          <w:tcPr>
            <w:tcW w:w="7110" w:type="dxa"/>
          </w:tcPr>
          <w:p w14:paraId="38E3DAAD" w14:textId="77777777" w:rsidR="008C310C" w:rsidRDefault="008C310C">
            <w:pPr>
              <w:jc w:val="both"/>
              <w:rPr>
                <w:rFonts w:ascii="Arial" w:hAnsi="Arial"/>
                <w:b/>
              </w:rPr>
            </w:pPr>
            <w:r>
              <w:rPr>
                <w:rFonts w:ascii="Arial" w:hAnsi="Arial"/>
                <w:b/>
              </w:rPr>
              <w:t>Address:</w:t>
            </w:r>
          </w:p>
        </w:tc>
        <w:tc>
          <w:tcPr>
            <w:tcW w:w="3600" w:type="dxa"/>
          </w:tcPr>
          <w:p w14:paraId="1848F11F" w14:textId="77777777" w:rsidR="008C310C" w:rsidRDefault="008C310C">
            <w:pPr>
              <w:jc w:val="both"/>
              <w:rPr>
                <w:rFonts w:ascii="Arial" w:hAnsi="Arial"/>
                <w:b/>
              </w:rPr>
            </w:pPr>
            <w:r>
              <w:rPr>
                <w:rFonts w:ascii="Arial" w:hAnsi="Arial"/>
                <w:b/>
              </w:rPr>
              <w:t>Phone Number:</w:t>
            </w:r>
          </w:p>
          <w:p w14:paraId="4156F6AC" w14:textId="77777777" w:rsidR="008C310C" w:rsidRDefault="008C310C">
            <w:pPr>
              <w:jc w:val="both"/>
              <w:rPr>
                <w:rFonts w:ascii="Arial" w:hAnsi="Arial"/>
                <w:b/>
              </w:rPr>
            </w:pPr>
            <w:r>
              <w:rPr>
                <w:rFonts w:ascii="Arial" w:hAnsi="Arial"/>
                <w:b/>
              </w:rPr>
              <w:t>(      )</w:t>
            </w:r>
          </w:p>
        </w:tc>
      </w:tr>
    </w:tbl>
    <w:p w14:paraId="3DD7F28F" w14:textId="77777777" w:rsidR="008C310C" w:rsidRDefault="008C310C">
      <w:pPr>
        <w:rPr>
          <w:rFonts w:ascii="Arial" w:hAnsi="Arial"/>
        </w:rPr>
      </w:pPr>
    </w:p>
    <w:p w14:paraId="20812E1E" w14:textId="77777777" w:rsidR="008C310C" w:rsidRDefault="008C310C">
      <w:pPr>
        <w:rPr>
          <w:rFonts w:ascii="Arial" w:hAnsi="Arial"/>
        </w:rPr>
      </w:pPr>
    </w:p>
    <w:p w14:paraId="16D30A65" w14:textId="77777777" w:rsidR="008C310C" w:rsidRDefault="008C310C">
      <w:pPr>
        <w:rPr>
          <w:rFonts w:ascii="Arial" w:hAnsi="Arial"/>
          <w:sz w:val="32"/>
        </w:rPr>
      </w:pPr>
      <w:r>
        <w:rPr>
          <w:rFonts w:ascii="Arial" w:hAnsi="Arial"/>
        </w:rPr>
        <w:t xml:space="preserve">If this is a revised form, please check this box:  </w:t>
      </w:r>
      <w:r>
        <w:rPr>
          <w:rFonts w:ascii="Arial" w:hAnsi="Arial"/>
          <w:sz w:val="32"/>
        </w:rPr>
        <w:sym w:font="Wingdings" w:char="F06F"/>
      </w:r>
    </w:p>
    <w:p w14:paraId="394281D5" w14:textId="77777777" w:rsidR="008C310C" w:rsidRDefault="008C310C">
      <w:pPr>
        <w:rPr>
          <w:rFonts w:ascii="Arial" w:hAnsi="Arial"/>
          <w:sz w:val="32"/>
        </w:rPr>
      </w:pPr>
    </w:p>
    <w:p w14:paraId="477BAA9C" w14:textId="77777777" w:rsidR="008C310C" w:rsidRDefault="008C310C">
      <w:pPr>
        <w:rPr>
          <w:rFonts w:ascii="Arial" w:hAnsi="Arial"/>
          <w:sz w:val="32"/>
        </w:rPr>
      </w:pPr>
    </w:p>
    <w:p w14:paraId="6E4D0187" w14:textId="77777777" w:rsidR="008C310C" w:rsidRDefault="008C310C">
      <w:pPr>
        <w:rPr>
          <w:rFonts w:ascii="Arial" w:hAnsi="Arial"/>
          <w:sz w:val="32"/>
        </w:rPr>
      </w:pPr>
    </w:p>
    <w:p w14:paraId="1B409699" w14:textId="77777777" w:rsidR="008C310C" w:rsidRDefault="008C310C">
      <w:pPr>
        <w:rPr>
          <w:rFonts w:ascii="Arial" w:hAnsi="Arial"/>
          <w:sz w:val="32"/>
        </w:rPr>
      </w:pPr>
    </w:p>
    <w:p w14:paraId="17DE3D7B" w14:textId="0BFACC83" w:rsidR="008C310C" w:rsidRDefault="008C310C">
      <w:pPr>
        <w:tabs>
          <w:tab w:val="left" w:pos="810"/>
        </w:tabs>
        <w:ind w:left="810" w:hanging="810"/>
        <w:jc w:val="both"/>
        <w:rPr>
          <w:rFonts w:ascii="Arial" w:hAnsi="Arial"/>
          <w:sz w:val="20"/>
        </w:rPr>
      </w:pPr>
      <w:r>
        <w:rPr>
          <w:rFonts w:ascii="Arial" w:hAnsi="Arial"/>
          <w:b/>
          <w:sz w:val="20"/>
        </w:rPr>
        <w:t>Note:</w:t>
      </w:r>
      <w:r>
        <w:rPr>
          <w:rFonts w:ascii="Arial" w:hAnsi="Arial"/>
          <w:sz w:val="20"/>
        </w:rPr>
        <w:tab/>
        <w:t xml:space="preserve">This form was designed by </w:t>
      </w:r>
      <w:r w:rsidR="00093D33">
        <w:rPr>
          <w:rFonts w:ascii="Arial" w:hAnsi="Arial"/>
          <w:sz w:val="20"/>
        </w:rPr>
        <w:t xml:space="preserve">the </w:t>
      </w:r>
      <w:r>
        <w:rPr>
          <w:rFonts w:ascii="Arial" w:hAnsi="Arial"/>
          <w:sz w:val="20"/>
        </w:rPr>
        <w:t>Special Education Quality Assurance</w:t>
      </w:r>
      <w:r w:rsidR="00093D33">
        <w:rPr>
          <w:rFonts w:ascii="Arial" w:hAnsi="Arial"/>
          <w:sz w:val="20"/>
        </w:rPr>
        <w:t xml:space="preserve"> Office</w:t>
      </w:r>
      <w:r>
        <w:rPr>
          <w:rFonts w:ascii="Arial" w:hAnsi="Arial"/>
          <w:sz w:val="20"/>
        </w:rPr>
        <w:t xml:space="preserve"> with the cooperation of the Office of Facilities Planning.  It is intended to meet the needs of the Department as well as other interested parties by providing information relative to special education classrooms in all schools undertaking capital projects that will create new instructional space.</w:t>
      </w:r>
    </w:p>
    <w:p w14:paraId="43E95F9D" w14:textId="77777777" w:rsidR="008C310C" w:rsidRDefault="008C310C">
      <w:pPr>
        <w:rPr>
          <w:rFonts w:ascii="Arial" w:hAnsi="Arial"/>
          <w:sz w:val="20"/>
        </w:rPr>
        <w:sectPr w:rsidR="008C310C">
          <w:footerReference w:type="default" r:id="rId7"/>
          <w:pgSz w:w="12240" w:h="15840" w:code="1"/>
          <w:pgMar w:top="1440" w:right="720" w:bottom="1440" w:left="720" w:header="720" w:footer="720" w:gutter="0"/>
          <w:cols w:space="720"/>
        </w:sectPr>
      </w:pPr>
    </w:p>
    <w:p w14:paraId="6B05F242" w14:textId="77777777" w:rsidR="008C310C" w:rsidRDefault="008C310C">
      <w:pPr>
        <w:tabs>
          <w:tab w:val="left" w:pos="432"/>
          <w:tab w:val="left" w:pos="4680"/>
        </w:tabs>
        <w:ind w:left="432" w:hanging="432"/>
        <w:jc w:val="both"/>
        <w:rPr>
          <w:rFonts w:ascii="Arial" w:hAnsi="Arial"/>
        </w:rPr>
      </w:pPr>
      <w:r>
        <w:rPr>
          <w:rFonts w:ascii="Arial" w:hAnsi="Arial"/>
        </w:rPr>
        <w:lastRenderedPageBreak/>
        <w:t>1)</w:t>
      </w:r>
      <w:r>
        <w:rPr>
          <w:rFonts w:ascii="Arial" w:hAnsi="Arial"/>
        </w:rPr>
        <w:tab/>
        <w:t>How many students currently in separate site placements</w:t>
      </w:r>
      <w:r>
        <w:rPr>
          <w:rFonts w:ascii="Arial" w:hAnsi="Arial"/>
          <w:vertAlign w:val="superscript"/>
        </w:rPr>
        <w:t xml:space="preserve">1 </w:t>
      </w:r>
      <w:r>
        <w:rPr>
          <w:rFonts w:ascii="Arial" w:hAnsi="Arial"/>
        </w:rPr>
        <w:t>will be redirected to integrated placements</w:t>
      </w:r>
      <w:r>
        <w:rPr>
          <w:rFonts w:ascii="Arial" w:hAnsi="Arial"/>
          <w:vertAlign w:val="superscript"/>
        </w:rPr>
        <w:t>2</w:t>
      </w:r>
      <w:r>
        <w:rPr>
          <w:rFonts w:ascii="Arial" w:hAnsi="Arial"/>
        </w:rPr>
        <w:t xml:space="preserve"> </w:t>
      </w:r>
      <w:proofErr w:type="gramStart"/>
      <w:r>
        <w:rPr>
          <w:rFonts w:ascii="Arial" w:hAnsi="Arial"/>
        </w:rPr>
        <w:t>as a result of</w:t>
      </w:r>
      <w:proofErr w:type="gramEnd"/>
      <w:r>
        <w:rPr>
          <w:rFonts w:ascii="Arial" w:hAnsi="Arial"/>
        </w:rPr>
        <w:t xml:space="preserve"> this project?  </w:t>
      </w:r>
      <w:r>
        <w:rPr>
          <w:rFonts w:ascii="Arial" w:hAnsi="Arial"/>
          <w:u w:val="single"/>
        </w:rPr>
        <w:tab/>
      </w:r>
    </w:p>
    <w:p w14:paraId="5E2BC137" w14:textId="77777777" w:rsidR="008C310C" w:rsidRDefault="008C310C">
      <w:pPr>
        <w:tabs>
          <w:tab w:val="left" w:pos="432"/>
        </w:tabs>
        <w:ind w:left="432" w:hanging="432"/>
        <w:jc w:val="both"/>
        <w:rPr>
          <w:rFonts w:ascii="Arial" w:hAnsi="Arial"/>
        </w:rPr>
      </w:pPr>
    </w:p>
    <w:p w14:paraId="4FA042E8" w14:textId="77777777" w:rsidR="008C310C" w:rsidRDefault="008C310C">
      <w:pPr>
        <w:tabs>
          <w:tab w:val="left" w:pos="432"/>
          <w:tab w:val="left" w:pos="810"/>
          <w:tab w:val="left" w:pos="8910"/>
        </w:tabs>
        <w:ind w:left="432" w:hanging="432"/>
        <w:jc w:val="both"/>
        <w:rPr>
          <w:rFonts w:ascii="Arial" w:hAnsi="Arial"/>
        </w:rPr>
      </w:pPr>
      <w:r>
        <w:rPr>
          <w:rFonts w:ascii="Arial" w:hAnsi="Arial"/>
        </w:rPr>
        <w:t>2)</w:t>
      </w:r>
      <w:r>
        <w:rPr>
          <w:rFonts w:ascii="Arial" w:hAnsi="Arial"/>
        </w:rPr>
        <w:tab/>
        <w:t>Indicate information on special education classrooms, including BOCES-operated classrooms, in the chart below:</w:t>
      </w:r>
    </w:p>
    <w:p w14:paraId="523395A6" w14:textId="77777777" w:rsidR="008C310C" w:rsidRDefault="008C310C">
      <w:pPr>
        <w:tabs>
          <w:tab w:val="left" w:pos="432"/>
          <w:tab w:val="left" w:pos="810"/>
          <w:tab w:val="left" w:pos="5940"/>
        </w:tabs>
        <w:ind w:left="432" w:hanging="432"/>
        <w:jc w:val="both"/>
        <w:rPr>
          <w:rFonts w:ascii="Arial" w:hAnsi="Arial"/>
          <w:b/>
        </w:rPr>
      </w:pPr>
    </w:p>
    <w:p w14:paraId="2000D334" w14:textId="77777777" w:rsidR="008C310C" w:rsidRDefault="008C310C">
      <w:pPr>
        <w:tabs>
          <w:tab w:val="left" w:pos="432"/>
          <w:tab w:val="left" w:pos="810"/>
          <w:tab w:val="left" w:pos="10800"/>
        </w:tabs>
        <w:spacing w:before="120" w:after="120"/>
        <w:ind w:left="432" w:hanging="432"/>
        <w:jc w:val="both"/>
        <w:rPr>
          <w:rFonts w:ascii="Arial" w:hAnsi="Arial"/>
          <w:u w:val="single"/>
        </w:rPr>
      </w:pPr>
      <w:r>
        <w:rPr>
          <w:rFonts w:ascii="Arial" w:hAnsi="Arial"/>
          <w:b/>
        </w:rPr>
        <w:t>Name of Building</w:t>
      </w:r>
      <w:r>
        <w:rPr>
          <w:rFonts w:ascii="Arial" w:hAnsi="Arial"/>
        </w:rPr>
        <w:t xml:space="preserve"> </w:t>
      </w:r>
      <w:r>
        <w:rPr>
          <w:rFonts w:ascii="Arial" w:hAnsi="Arial"/>
          <w:u w:val="single"/>
        </w:rPr>
        <w:tab/>
      </w:r>
    </w:p>
    <w:tbl>
      <w:tblPr>
        <w:tblW w:w="0" w:type="auto"/>
        <w:tblInd w:w="108"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2700"/>
        <w:gridCol w:w="1710"/>
        <w:gridCol w:w="2340"/>
        <w:gridCol w:w="2070"/>
        <w:gridCol w:w="1980"/>
      </w:tblGrid>
      <w:tr w:rsidR="008C310C" w14:paraId="5D97EE7C" w14:textId="77777777">
        <w:trPr>
          <w:cantSplit/>
        </w:trPr>
        <w:tc>
          <w:tcPr>
            <w:tcW w:w="2700" w:type="dxa"/>
            <w:vMerge w:val="restart"/>
            <w:shd w:val="pct10" w:color="000000" w:fill="FFFFFF"/>
            <w:vAlign w:val="bottom"/>
          </w:tcPr>
          <w:p w14:paraId="5AB339D2" w14:textId="77777777" w:rsidR="008C310C" w:rsidRDefault="008C310C">
            <w:pPr>
              <w:jc w:val="center"/>
              <w:rPr>
                <w:rFonts w:ascii="Arial" w:hAnsi="Arial"/>
                <w:b/>
                <w:sz w:val="22"/>
              </w:rPr>
            </w:pPr>
            <w:r>
              <w:rPr>
                <w:rFonts w:ascii="Arial" w:hAnsi="Arial"/>
                <w:b/>
                <w:sz w:val="22"/>
              </w:rPr>
              <w:t>Type of Classroom</w:t>
            </w:r>
          </w:p>
          <w:p w14:paraId="28BE1584" w14:textId="77777777" w:rsidR="008C310C" w:rsidRDefault="008C310C">
            <w:pPr>
              <w:jc w:val="center"/>
              <w:rPr>
                <w:rFonts w:ascii="Arial" w:hAnsi="Arial"/>
                <w:b/>
                <w:sz w:val="22"/>
              </w:rPr>
            </w:pPr>
            <w:r>
              <w:rPr>
                <w:rFonts w:ascii="Arial" w:hAnsi="Arial"/>
                <w:b/>
                <w:sz w:val="22"/>
              </w:rPr>
              <w:t>Teacher/Student Ratio</w:t>
            </w:r>
          </w:p>
        </w:tc>
        <w:tc>
          <w:tcPr>
            <w:tcW w:w="1710" w:type="dxa"/>
            <w:vMerge w:val="restart"/>
            <w:shd w:val="pct10" w:color="000000" w:fill="FFFFFF"/>
            <w:vAlign w:val="bottom"/>
          </w:tcPr>
          <w:p w14:paraId="1F4C35D5" w14:textId="77777777" w:rsidR="008C310C" w:rsidRDefault="008C310C">
            <w:pPr>
              <w:jc w:val="center"/>
              <w:rPr>
                <w:rFonts w:ascii="Arial" w:hAnsi="Arial"/>
                <w:b/>
                <w:sz w:val="22"/>
                <w:vertAlign w:val="superscript"/>
              </w:rPr>
            </w:pPr>
            <w:r>
              <w:rPr>
                <w:rFonts w:ascii="Arial" w:hAnsi="Arial"/>
                <w:b/>
                <w:sz w:val="22"/>
              </w:rPr>
              <w:t>Grade Level</w:t>
            </w:r>
            <w:r>
              <w:rPr>
                <w:rFonts w:ascii="Arial" w:hAnsi="Arial"/>
                <w:b/>
                <w:sz w:val="22"/>
                <w:vertAlign w:val="superscript"/>
              </w:rPr>
              <w:t>3</w:t>
            </w:r>
          </w:p>
        </w:tc>
        <w:tc>
          <w:tcPr>
            <w:tcW w:w="2340" w:type="dxa"/>
            <w:tcBorders>
              <w:bottom w:val="nil"/>
            </w:tcBorders>
            <w:shd w:val="pct10" w:color="000000" w:fill="FFFFFF"/>
            <w:vAlign w:val="bottom"/>
          </w:tcPr>
          <w:p w14:paraId="49B9EDCB" w14:textId="77777777" w:rsidR="008C310C" w:rsidRDefault="008C310C">
            <w:pPr>
              <w:jc w:val="center"/>
              <w:rPr>
                <w:rFonts w:ascii="Arial" w:hAnsi="Arial"/>
                <w:b/>
                <w:sz w:val="22"/>
                <w:vertAlign w:val="superscript"/>
              </w:rPr>
            </w:pPr>
            <w:r>
              <w:rPr>
                <w:rFonts w:ascii="Arial" w:hAnsi="Arial"/>
                <w:b/>
                <w:sz w:val="22"/>
              </w:rPr>
              <w:t>Pre-Construction</w:t>
            </w:r>
            <w:r>
              <w:rPr>
                <w:rFonts w:ascii="Arial" w:hAnsi="Arial"/>
                <w:b/>
                <w:sz w:val="22"/>
                <w:vertAlign w:val="superscript"/>
              </w:rPr>
              <w:t>4</w:t>
            </w:r>
          </w:p>
        </w:tc>
        <w:tc>
          <w:tcPr>
            <w:tcW w:w="4050" w:type="dxa"/>
            <w:gridSpan w:val="2"/>
            <w:tcBorders>
              <w:bottom w:val="nil"/>
            </w:tcBorders>
            <w:shd w:val="pct10" w:color="000000" w:fill="FFFFFF"/>
            <w:vAlign w:val="bottom"/>
          </w:tcPr>
          <w:p w14:paraId="7CE44E2C" w14:textId="77777777" w:rsidR="008C310C" w:rsidRDefault="008C310C">
            <w:pPr>
              <w:jc w:val="center"/>
              <w:rPr>
                <w:rFonts w:ascii="Arial" w:hAnsi="Arial"/>
                <w:b/>
                <w:sz w:val="22"/>
                <w:vertAlign w:val="superscript"/>
              </w:rPr>
            </w:pPr>
            <w:r>
              <w:rPr>
                <w:rFonts w:ascii="Arial" w:hAnsi="Arial"/>
                <w:b/>
                <w:sz w:val="22"/>
              </w:rPr>
              <w:t>Post-Construction</w:t>
            </w:r>
            <w:r>
              <w:rPr>
                <w:rFonts w:ascii="Arial" w:hAnsi="Arial"/>
                <w:b/>
                <w:sz w:val="22"/>
                <w:vertAlign w:val="superscript"/>
              </w:rPr>
              <w:t>5</w:t>
            </w:r>
          </w:p>
        </w:tc>
      </w:tr>
      <w:tr w:rsidR="008C310C" w14:paraId="593AFB30" w14:textId="77777777">
        <w:trPr>
          <w:cantSplit/>
        </w:trPr>
        <w:tc>
          <w:tcPr>
            <w:tcW w:w="2700" w:type="dxa"/>
            <w:vMerge/>
            <w:shd w:val="pct10" w:color="000000" w:fill="FFFFFF"/>
            <w:vAlign w:val="center"/>
          </w:tcPr>
          <w:p w14:paraId="28A4F8AB" w14:textId="77777777" w:rsidR="008C310C" w:rsidRDefault="008C310C">
            <w:pPr>
              <w:jc w:val="center"/>
              <w:rPr>
                <w:rFonts w:ascii="Arial" w:hAnsi="Arial"/>
                <w:b/>
              </w:rPr>
            </w:pPr>
          </w:p>
        </w:tc>
        <w:tc>
          <w:tcPr>
            <w:tcW w:w="1710" w:type="dxa"/>
            <w:vMerge/>
            <w:shd w:val="pct10" w:color="000000" w:fill="FFFFFF"/>
            <w:vAlign w:val="center"/>
          </w:tcPr>
          <w:p w14:paraId="5BE487FE" w14:textId="77777777" w:rsidR="008C310C" w:rsidRDefault="008C310C">
            <w:pPr>
              <w:jc w:val="center"/>
              <w:rPr>
                <w:rFonts w:ascii="Arial" w:hAnsi="Arial"/>
                <w:b/>
                <w:u w:val="single"/>
              </w:rPr>
            </w:pPr>
          </w:p>
        </w:tc>
        <w:tc>
          <w:tcPr>
            <w:tcW w:w="2340" w:type="dxa"/>
            <w:tcBorders>
              <w:top w:val="nil"/>
            </w:tcBorders>
            <w:shd w:val="pct10" w:color="000000" w:fill="FFFFFF"/>
            <w:vAlign w:val="bottom"/>
          </w:tcPr>
          <w:p w14:paraId="69420D3D" w14:textId="77777777" w:rsidR="008C310C" w:rsidRDefault="008C310C">
            <w:pPr>
              <w:jc w:val="center"/>
              <w:rPr>
                <w:rFonts w:ascii="Arial" w:hAnsi="Arial"/>
                <w:b/>
                <w:sz w:val="22"/>
              </w:rPr>
            </w:pPr>
            <w:r>
              <w:rPr>
                <w:rFonts w:ascii="Arial" w:hAnsi="Arial"/>
                <w:b/>
                <w:sz w:val="22"/>
              </w:rPr>
              <w:t>Existing Building</w:t>
            </w:r>
          </w:p>
        </w:tc>
        <w:tc>
          <w:tcPr>
            <w:tcW w:w="2070" w:type="dxa"/>
            <w:tcBorders>
              <w:top w:val="nil"/>
            </w:tcBorders>
            <w:shd w:val="pct10" w:color="000000" w:fill="FFFFFF"/>
            <w:vAlign w:val="bottom"/>
          </w:tcPr>
          <w:p w14:paraId="2602C191" w14:textId="77777777" w:rsidR="008C310C" w:rsidRDefault="008C310C">
            <w:pPr>
              <w:jc w:val="center"/>
              <w:rPr>
                <w:rFonts w:ascii="Arial" w:hAnsi="Arial"/>
                <w:b/>
                <w:sz w:val="22"/>
              </w:rPr>
            </w:pPr>
            <w:r>
              <w:rPr>
                <w:rFonts w:ascii="Arial" w:hAnsi="Arial"/>
                <w:b/>
                <w:sz w:val="22"/>
              </w:rPr>
              <w:t>Existing Building</w:t>
            </w:r>
          </w:p>
        </w:tc>
        <w:tc>
          <w:tcPr>
            <w:tcW w:w="1980" w:type="dxa"/>
            <w:tcBorders>
              <w:top w:val="nil"/>
            </w:tcBorders>
            <w:shd w:val="pct10" w:color="000000" w:fill="FFFFFF"/>
            <w:vAlign w:val="bottom"/>
          </w:tcPr>
          <w:p w14:paraId="52C89A70" w14:textId="77777777" w:rsidR="008C310C" w:rsidRDefault="008C310C">
            <w:pPr>
              <w:jc w:val="center"/>
              <w:rPr>
                <w:rFonts w:ascii="Arial" w:hAnsi="Arial"/>
                <w:b/>
                <w:sz w:val="22"/>
              </w:rPr>
            </w:pPr>
            <w:r>
              <w:rPr>
                <w:rFonts w:ascii="Arial" w:hAnsi="Arial"/>
                <w:b/>
                <w:sz w:val="22"/>
              </w:rPr>
              <w:t>New Building</w:t>
            </w:r>
          </w:p>
          <w:p w14:paraId="74D98E74" w14:textId="77777777" w:rsidR="008C310C" w:rsidRDefault="008C310C">
            <w:pPr>
              <w:jc w:val="center"/>
              <w:rPr>
                <w:rFonts w:ascii="Arial" w:hAnsi="Arial"/>
                <w:b/>
                <w:sz w:val="22"/>
              </w:rPr>
            </w:pPr>
            <w:r>
              <w:rPr>
                <w:rFonts w:ascii="Arial" w:hAnsi="Arial"/>
                <w:b/>
                <w:sz w:val="22"/>
              </w:rPr>
              <w:t>or Addition</w:t>
            </w:r>
          </w:p>
        </w:tc>
      </w:tr>
      <w:tr w:rsidR="008C310C" w14:paraId="7F8F919D" w14:textId="77777777">
        <w:tc>
          <w:tcPr>
            <w:tcW w:w="2700" w:type="dxa"/>
            <w:vAlign w:val="center"/>
          </w:tcPr>
          <w:p w14:paraId="46C354CD" w14:textId="77777777" w:rsidR="008C310C" w:rsidRDefault="008C310C">
            <w:pPr>
              <w:spacing w:before="40" w:after="40"/>
              <w:jc w:val="center"/>
              <w:rPr>
                <w:rFonts w:ascii="Arial" w:hAnsi="Arial"/>
                <w:sz w:val="22"/>
              </w:rPr>
            </w:pPr>
            <w:r>
              <w:rPr>
                <w:rFonts w:ascii="Arial" w:hAnsi="Arial"/>
                <w:sz w:val="22"/>
              </w:rPr>
              <w:t>15:1</w:t>
            </w:r>
          </w:p>
        </w:tc>
        <w:tc>
          <w:tcPr>
            <w:tcW w:w="1710" w:type="dxa"/>
            <w:vAlign w:val="center"/>
          </w:tcPr>
          <w:p w14:paraId="4E9919AF" w14:textId="77777777" w:rsidR="008C310C" w:rsidRDefault="008C310C">
            <w:pPr>
              <w:spacing w:before="40" w:after="40"/>
              <w:rPr>
                <w:rFonts w:ascii="Arial" w:hAnsi="Arial"/>
                <w:sz w:val="22"/>
                <w:u w:val="single"/>
              </w:rPr>
            </w:pPr>
          </w:p>
        </w:tc>
        <w:tc>
          <w:tcPr>
            <w:tcW w:w="2340" w:type="dxa"/>
            <w:vAlign w:val="center"/>
          </w:tcPr>
          <w:p w14:paraId="627B26EA" w14:textId="77777777" w:rsidR="008C310C" w:rsidRDefault="008C310C">
            <w:pPr>
              <w:spacing w:before="40" w:after="40"/>
              <w:rPr>
                <w:rFonts w:ascii="Arial" w:hAnsi="Arial"/>
                <w:sz w:val="22"/>
                <w:u w:val="single"/>
              </w:rPr>
            </w:pPr>
          </w:p>
        </w:tc>
        <w:tc>
          <w:tcPr>
            <w:tcW w:w="2070" w:type="dxa"/>
            <w:vAlign w:val="center"/>
          </w:tcPr>
          <w:p w14:paraId="2990BEC5" w14:textId="77777777" w:rsidR="008C310C" w:rsidRDefault="008C310C">
            <w:pPr>
              <w:spacing w:before="40" w:after="40"/>
              <w:rPr>
                <w:rFonts w:ascii="Arial" w:hAnsi="Arial"/>
                <w:sz w:val="22"/>
                <w:u w:val="single"/>
              </w:rPr>
            </w:pPr>
          </w:p>
        </w:tc>
        <w:tc>
          <w:tcPr>
            <w:tcW w:w="1980" w:type="dxa"/>
            <w:vAlign w:val="center"/>
          </w:tcPr>
          <w:p w14:paraId="30F3444A" w14:textId="77777777" w:rsidR="008C310C" w:rsidRDefault="008C310C">
            <w:pPr>
              <w:spacing w:before="40" w:after="40"/>
              <w:rPr>
                <w:rFonts w:ascii="Arial" w:hAnsi="Arial"/>
                <w:sz w:val="22"/>
                <w:u w:val="single"/>
              </w:rPr>
            </w:pPr>
          </w:p>
        </w:tc>
      </w:tr>
      <w:tr w:rsidR="008C310C" w14:paraId="43C2DE4B" w14:textId="77777777">
        <w:tc>
          <w:tcPr>
            <w:tcW w:w="2700" w:type="dxa"/>
            <w:vAlign w:val="center"/>
          </w:tcPr>
          <w:p w14:paraId="41D21FDB" w14:textId="77777777" w:rsidR="008C310C" w:rsidRDefault="008C310C">
            <w:pPr>
              <w:spacing w:before="40" w:after="40"/>
              <w:jc w:val="center"/>
              <w:rPr>
                <w:rFonts w:ascii="Arial" w:hAnsi="Arial"/>
                <w:sz w:val="22"/>
              </w:rPr>
            </w:pPr>
            <w:r>
              <w:rPr>
                <w:rFonts w:ascii="Arial" w:hAnsi="Arial"/>
                <w:sz w:val="22"/>
              </w:rPr>
              <w:t>12:1+1</w:t>
            </w:r>
          </w:p>
        </w:tc>
        <w:tc>
          <w:tcPr>
            <w:tcW w:w="1710" w:type="dxa"/>
            <w:vAlign w:val="center"/>
          </w:tcPr>
          <w:p w14:paraId="351CFD16" w14:textId="77777777" w:rsidR="008C310C" w:rsidRDefault="008C310C">
            <w:pPr>
              <w:spacing w:before="40" w:after="40"/>
              <w:rPr>
                <w:rFonts w:ascii="Arial" w:hAnsi="Arial"/>
                <w:sz w:val="22"/>
                <w:u w:val="single"/>
              </w:rPr>
            </w:pPr>
          </w:p>
        </w:tc>
        <w:tc>
          <w:tcPr>
            <w:tcW w:w="2340" w:type="dxa"/>
            <w:vAlign w:val="center"/>
          </w:tcPr>
          <w:p w14:paraId="3425F761" w14:textId="77777777" w:rsidR="008C310C" w:rsidRDefault="008C310C">
            <w:pPr>
              <w:spacing w:before="40" w:after="40"/>
              <w:rPr>
                <w:rFonts w:ascii="Arial" w:hAnsi="Arial"/>
                <w:sz w:val="22"/>
                <w:u w:val="single"/>
              </w:rPr>
            </w:pPr>
          </w:p>
        </w:tc>
        <w:tc>
          <w:tcPr>
            <w:tcW w:w="2070" w:type="dxa"/>
            <w:vAlign w:val="center"/>
          </w:tcPr>
          <w:p w14:paraId="2F901B88" w14:textId="77777777" w:rsidR="008C310C" w:rsidRDefault="008C310C">
            <w:pPr>
              <w:spacing w:before="40" w:after="40"/>
              <w:rPr>
                <w:rFonts w:ascii="Arial" w:hAnsi="Arial"/>
                <w:sz w:val="22"/>
                <w:u w:val="single"/>
              </w:rPr>
            </w:pPr>
          </w:p>
        </w:tc>
        <w:tc>
          <w:tcPr>
            <w:tcW w:w="1980" w:type="dxa"/>
            <w:vAlign w:val="center"/>
          </w:tcPr>
          <w:p w14:paraId="467CFB56" w14:textId="77777777" w:rsidR="008C310C" w:rsidRDefault="008C310C">
            <w:pPr>
              <w:spacing w:before="40" w:after="40"/>
              <w:rPr>
                <w:rFonts w:ascii="Arial" w:hAnsi="Arial"/>
                <w:sz w:val="22"/>
                <w:u w:val="single"/>
              </w:rPr>
            </w:pPr>
          </w:p>
        </w:tc>
      </w:tr>
      <w:tr w:rsidR="008C310C" w14:paraId="15AC09E1" w14:textId="77777777">
        <w:tc>
          <w:tcPr>
            <w:tcW w:w="2700" w:type="dxa"/>
            <w:vAlign w:val="center"/>
          </w:tcPr>
          <w:p w14:paraId="25D6CB19" w14:textId="77777777" w:rsidR="008C310C" w:rsidRDefault="008C310C">
            <w:pPr>
              <w:spacing w:before="40" w:after="40"/>
              <w:jc w:val="center"/>
              <w:rPr>
                <w:rFonts w:ascii="Arial" w:hAnsi="Arial"/>
                <w:sz w:val="22"/>
              </w:rPr>
            </w:pPr>
            <w:r>
              <w:rPr>
                <w:rFonts w:ascii="Arial" w:hAnsi="Arial"/>
                <w:sz w:val="22"/>
              </w:rPr>
              <w:t>8:1+1</w:t>
            </w:r>
          </w:p>
        </w:tc>
        <w:tc>
          <w:tcPr>
            <w:tcW w:w="1710" w:type="dxa"/>
            <w:vAlign w:val="center"/>
          </w:tcPr>
          <w:p w14:paraId="3C3A4E7B" w14:textId="77777777" w:rsidR="008C310C" w:rsidRDefault="008C310C">
            <w:pPr>
              <w:spacing w:before="40" w:after="40"/>
              <w:rPr>
                <w:rFonts w:ascii="Arial" w:hAnsi="Arial"/>
                <w:sz w:val="22"/>
                <w:u w:val="single"/>
              </w:rPr>
            </w:pPr>
          </w:p>
        </w:tc>
        <w:tc>
          <w:tcPr>
            <w:tcW w:w="2340" w:type="dxa"/>
            <w:vAlign w:val="center"/>
          </w:tcPr>
          <w:p w14:paraId="23E19AB4" w14:textId="77777777" w:rsidR="008C310C" w:rsidRDefault="008C310C">
            <w:pPr>
              <w:spacing w:before="40" w:after="40"/>
              <w:rPr>
                <w:rFonts w:ascii="Arial" w:hAnsi="Arial"/>
                <w:sz w:val="22"/>
                <w:u w:val="single"/>
              </w:rPr>
            </w:pPr>
          </w:p>
        </w:tc>
        <w:tc>
          <w:tcPr>
            <w:tcW w:w="2070" w:type="dxa"/>
            <w:vAlign w:val="center"/>
          </w:tcPr>
          <w:p w14:paraId="20F8B2F3" w14:textId="77777777" w:rsidR="008C310C" w:rsidRDefault="008C310C">
            <w:pPr>
              <w:spacing w:before="40" w:after="40"/>
              <w:rPr>
                <w:rFonts w:ascii="Arial" w:hAnsi="Arial"/>
                <w:sz w:val="22"/>
                <w:u w:val="single"/>
              </w:rPr>
            </w:pPr>
          </w:p>
        </w:tc>
        <w:tc>
          <w:tcPr>
            <w:tcW w:w="1980" w:type="dxa"/>
            <w:vAlign w:val="center"/>
          </w:tcPr>
          <w:p w14:paraId="7FF5D9A8" w14:textId="77777777" w:rsidR="008C310C" w:rsidRDefault="008C310C">
            <w:pPr>
              <w:spacing w:before="40" w:after="40"/>
              <w:rPr>
                <w:rFonts w:ascii="Arial" w:hAnsi="Arial"/>
                <w:sz w:val="22"/>
                <w:u w:val="single"/>
              </w:rPr>
            </w:pPr>
          </w:p>
        </w:tc>
      </w:tr>
      <w:tr w:rsidR="008C310C" w14:paraId="5746D2C4" w14:textId="77777777">
        <w:tc>
          <w:tcPr>
            <w:tcW w:w="2700" w:type="dxa"/>
            <w:vAlign w:val="center"/>
          </w:tcPr>
          <w:p w14:paraId="0403BC5B" w14:textId="77777777" w:rsidR="008C310C" w:rsidRDefault="008C310C">
            <w:pPr>
              <w:spacing w:before="40" w:after="40"/>
              <w:jc w:val="center"/>
              <w:rPr>
                <w:rFonts w:ascii="Arial" w:hAnsi="Arial"/>
                <w:sz w:val="22"/>
              </w:rPr>
            </w:pPr>
            <w:r>
              <w:rPr>
                <w:rFonts w:ascii="Arial" w:hAnsi="Arial"/>
                <w:sz w:val="22"/>
              </w:rPr>
              <w:t>6:1+1</w:t>
            </w:r>
          </w:p>
        </w:tc>
        <w:tc>
          <w:tcPr>
            <w:tcW w:w="1710" w:type="dxa"/>
            <w:vAlign w:val="center"/>
          </w:tcPr>
          <w:p w14:paraId="1E5DAAB4" w14:textId="77777777" w:rsidR="008C310C" w:rsidRDefault="008C310C">
            <w:pPr>
              <w:spacing w:before="40" w:after="40"/>
              <w:rPr>
                <w:rFonts w:ascii="Arial" w:hAnsi="Arial"/>
                <w:sz w:val="22"/>
                <w:u w:val="single"/>
              </w:rPr>
            </w:pPr>
          </w:p>
        </w:tc>
        <w:tc>
          <w:tcPr>
            <w:tcW w:w="2340" w:type="dxa"/>
            <w:vAlign w:val="center"/>
          </w:tcPr>
          <w:p w14:paraId="0A6A8559" w14:textId="77777777" w:rsidR="008C310C" w:rsidRDefault="008C310C">
            <w:pPr>
              <w:spacing w:before="40" w:after="40"/>
              <w:rPr>
                <w:rFonts w:ascii="Arial" w:hAnsi="Arial"/>
                <w:sz w:val="22"/>
                <w:u w:val="single"/>
              </w:rPr>
            </w:pPr>
          </w:p>
        </w:tc>
        <w:tc>
          <w:tcPr>
            <w:tcW w:w="2070" w:type="dxa"/>
            <w:vAlign w:val="center"/>
          </w:tcPr>
          <w:p w14:paraId="338A6586" w14:textId="77777777" w:rsidR="008C310C" w:rsidRDefault="008C310C">
            <w:pPr>
              <w:spacing w:before="40" w:after="40"/>
              <w:rPr>
                <w:rFonts w:ascii="Arial" w:hAnsi="Arial"/>
                <w:sz w:val="22"/>
                <w:u w:val="single"/>
              </w:rPr>
            </w:pPr>
          </w:p>
        </w:tc>
        <w:tc>
          <w:tcPr>
            <w:tcW w:w="1980" w:type="dxa"/>
            <w:vAlign w:val="center"/>
          </w:tcPr>
          <w:p w14:paraId="5F659660" w14:textId="77777777" w:rsidR="008C310C" w:rsidRDefault="008C310C">
            <w:pPr>
              <w:spacing w:before="40" w:after="40"/>
              <w:rPr>
                <w:rFonts w:ascii="Arial" w:hAnsi="Arial"/>
                <w:sz w:val="22"/>
                <w:u w:val="single"/>
              </w:rPr>
            </w:pPr>
          </w:p>
        </w:tc>
      </w:tr>
      <w:tr w:rsidR="008C310C" w14:paraId="5387E5B3" w14:textId="77777777">
        <w:tc>
          <w:tcPr>
            <w:tcW w:w="2700" w:type="dxa"/>
            <w:vAlign w:val="center"/>
          </w:tcPr>
          <w:p w14:paraId="531086A3" w14:textId="77777777" w:rsidR="008C310C" w:rsidRDefault="008C310C">
            <w:pPr>
              <w:spacing w:before="40" w:after="40"/>
              <w:jc w:val="center"/>
              <w:rPr>
                <w:rFonts w:ascii="Arial" w:hAnsi="Arial"/>
                <w:sz w:val="22"/>
              </w:rPr>
            </w:pPr>
            <w:r>
              <w:rPr>
                <w:rFonts w:ascii="Arial" w:hAnsi="Arial"/>
                <w:sz w:val="22"/>
              </w:rPr>
              <w:t>12:1+4</w:t>
            </w:r>
          </w:p>
        </w:tc>
        <w:tc>
          <w:tcPr>
            <w:tcW w:w="1710" w:type="dxa"/>
            <w:vAlign w:val="center"/>
          </w:tcPr>
          <w:p w14:paraId="3C0A0876" w14:textId="77777777" w:rsidR="008C310C" w:rsidRDefault="008C310C">
            <w:pPr>
              <w:spacing w:before="40" w:after="40"/>
              <w:rPr>
                <w:rFonts w:ascii="Arial" w:hAnsi="Arial"/>
                <w:sz w:val="22"/>
                <w:u w:val="single"/>
              </w:rPr>
            </w:pPr>
          </w:p>
        </w:tc>
        <w:tc>
          <w:tcPr>
            <w:tcW w:w="2340" w:type="dxa"/>
            <w:vAlign w:val="center"/>
          </w:tcPr>
          <w:p w14:paraId="67F36A43" w14:textId="77777777" w:rsidR="008C310C" w:rsidRDefault="008C310C">
            <w:pPr>
              <w:spacing w:before="40" w:after="40"/>
              <w:rPr>
                <w:rFonts w:ascii="Arial" w:hAnsi="Arial"/>
                <w:sz w:val="22"/>
                <w:u w:val="single"/>
              </w:rPr>
            </w:pPr>
          </w:p>
        </w:tc>
        <w:tc>
          <w:tcPr>
            <w:tcW w:w="2070" w:type="dxa"/>
            <w:vAlign w:val="center"/>
          </w:tcPr>
          <w:p w14:paraId="00406C8D" w14:textId="77777777" w:rsidR="008C310C" w:rsidRDefault="008C310C">
            <w:pPr>
              <w:spacing w:before="40" w:after="40"/>
              <w:rPr>
                <w:rFonts w:ascii="Arial" w:hAnsi="Arial"/>
                <w:sz w:val="22"/>
                <w:u w:val="single"/>
              </w:rPr>
            </w:pPr>
          </w:p>
        </w:tc>
        <w:tc>
          <w:tcPr>
            <w:tcW w:w="1980" w:type="dxa"/>
            <w:vAlign w:val="center"/>
          </w:tcPr>
          <w:p w14:paraId="42911964" w14:textId="77777777" w:rsidR="008C310C" w:rsidRDefault="008C310C">
            <w:pPr>
              <w:spacing w:before="40" w:after="40"/>
              <w:rPr>
                <w:rFonts w:ascii="Arial" w:hAnsi="Arial"/>
                <w:sz w:val="22"/>
                <w:u w:val="single"/>
              </w:rPr>
            </w:pPr>
          </w:p>
        </w:tc>
      </w:tr>
      <w:tr w:rsidR="008C310C" w14:paraId="684A5234" w14:textId="77777777">
        <w:tc>
          <w:tcPr>
            <w:tcW w:w="2700" w:type="dxa"/>
            <w:vAlign w:val="center"/>
          </w:tcPr>
          <w:p w14:paraId="1F83DA1F" w14:textId="77777777" w:rsidR="008C310C" w:rsidRDefault="008C310C">
            <w:pPr>
              <w:spacing w:before="40" w:after="40"/>
              <w:jc w:val="center"/>
              <w:rPr>
                <w:rFonts w:ascii="Arial" w:hAnsi="Arial"/>
                <w:sz w:val="22"/>
              </w:rPr>
            </w:pPr>
            <w:r>
              <w:rPr>
                <w:rFonts w:ascii="Arial" w:hAnsi="Arial"/>
                <w:sz w:val="22"/>
              </w:rPr>
              <w:t>Preschool</w:t>
            </w:r>
          </w:p>
        </w:tc>
        <w:tc>
          <w:tcPr>
            <w:tcW w:w="1710" w:type="dxa"/>
            <w:vAlign w:val="center"/>
          </w:tcPr>
          <w:p w14:paraId="2053A5CA" w14:textId="77777777" w:rsidR="008C310C" w:rsidRDefault="008C310C">
            <w:pPr>
              <w:spacing w:before="40" w:after="40"/>
              <w:rPr>
                <w:rFonts w:ascii="Arial" w:hAnsi="Arial"/>
                <w:sz w:val="22"/>
                <w:u w:val="single"/>
              </w:rPr>
            </w:pPr>
          </w:p>
        </w:tc>
        <w:tc>
          <w:tcPr>
            <w:tcW w:w="2340" w:type="dxa"/>
            <w:vAlign w:val="center"/>
          </w:tcPr>
          <w:p w14:paraId="440BF7A5" w14:textId="77777777" w:rsidR="008C310C" w:rsidRDefault="008C310C">
            <w:pPr>
              <w:spacing w:before="40" w:after="40"/>
              <w:rPr>
                <w:rFonts w:ascii="Arial" w:hAnsi="Arial"/>
                <w:sz w:val="22"/>
                <w:u w:val="single"/>
              </w:rPr>
            </w:pPr>
          </w:p>
        </w:tc>
        <w:tc>
          <w:tcPr>
            <w:tcW w:w="2070" w:type="dxa"/>
            <w:vAlign w:val="center"/>
          </w:tcPr>
          <w:p w14:paraId="1A2856CD" w14:textId="77777777" w:rsidR="008C310C" w:rsidRDefault="008C310C">
            <w:pPr>
              <w:spacing w:before="40" w:after="40"/>
              <w:rPr>
                <w:rFonts w:ascii="Arial" w:hAnsi="Arial"/>
                <w:sz w:val="22"/>
                <w:u w:val="single"/>
              </w:rPr>
            </w:pPr>
          </w:p>
        </w:tc>
        <w:tc>
          <w:tcPr>
            <w:tcW w:w="1980" w:type="dxa"/>
            <w:vAlign w:val="center"/>
          </w:tcPr>
          <w:p w14:paraId="1896B27E" w14:textId="77777777" w:rsidR="008C310C" w:rsidRDefault="008C310C">
            <w:pPr>
              <w:spacing w:before="40" w:after="40"/>
              <w:rPr>
                <w:rFonts w:ascii="Arial" w:hAnsi="Arial"/>
                <w:sz w:val="22"/>
                <w:u w:val="single"/>
              </w:rPr>
            </w:pPr>
          </w:p>
        </w:tc>
      </w:tr>
      <w:tr w:rsidR="008C310C" w14:paraId="1C7F8677" w14:textId="77777777">
        <w:tc>
          <w:tcPr>
            <w:tcW w:w="2700" w:type="dxa"/>
            <w:vAlign w:val="center"/>
          </w:tcPr>
          <w:p w14:paraId="06408B35" w14:textId="77777777" w:rsidR="008C310C" w:rsidRDefault="008C310C">
            <w:pPr>
              <w:spacing w:before="40" w:after="40"/>
              <w:jc w:val="center"/>
              <w:rPr>
                <w:rFonts w:ascii="Arial" w:hAnsi="Arial"/>
                <w:sz w:val="22"/>
              </w:rPr>
            </w:pPr>
            <w:r>
              <w:rPr>
                <w:rFonts w:ascii="Arial" w:hAnsi="Arial"/>
                <w:sz w:val="22"/>
              </w:rPr>
              <w:t>Resource Room</w:t>
            </w:r>
          </w:p>
        </w:tc>
        <w:tc>
          <w:tcPr>
            <w:tcW w:w="1710" w:type="dxa"/>
            <w:vAlign w:val="center"/>
          </w:tcPr>
          <w:p w14:paraId="75291C75" w14:textId="77777777" w:rsidR="008C310C" w:rsidRDefault="008C310C">
            <w:pPr>
              <w:spacing w:before="40" w:after="40"/>
              <w:rPr>
                <w:rFonts w:ascii="Arial" w:hAnsi="Arial"/>
                <w:sz w:val="22"/>
                <w:u w:val="single"/>
              </w:rPr>
            </w:pPr>
          </w:p>
        </w:tc>
        <w:tc>
          <w:tcPr>
            <w:tcW w:w="2340" w:type="dxa"/>
            <w:vAlign w:val="center"/>
          </w:tcPr>
          <w:p w14:paraId="4535BB26" w14:textId="77777777" w:rsidR="008C310C" w:rsidRDefault="008C310C">
            <w:pPr>
              <w:spacing w:before="40" w:after="40"/>
              <w:rPr>
                <w:rFonts w:ascii="Arial" w:hAnsi="Arial"/>
                <w:sz w:val="22"/>
                <w:u w:val="single"/>
              </w:rPr>
            </w:pPr>
          </w:p>
        </w:tc>
        <w:tc>
          <w:tcPr>
            <w:tcW w:w="2070" w:type="dxa"/>
            <w:vAlign w:val="center"/>
          </w:tcPr>
          <w:p w14:paraId="39598A61" w14:textId="77777777" w:rsidR="008C310C" w:rsidRDefault="008C310C">
            <w:pPr>
              <w:spacing w:before="40" w:after="40"/>
              <w:rPr>
                <w:rFonts w:ascii="Arial" w:hAnsi="Arial"/>
                <w:sz w:val="22"/>
                <w:u w:val="single"/>
              </w:rPr>
            </w:pPr>
          </w:p>
        </w:tc>
        <w:tc>
          <w:tcPr>
            <w:tcW w:w="1980" w:type="dxa"/>
            <w:vAlign w:val="center"/>
          </w:tcPr>
          <w:p w14:paraId="3B1E8275" w14:textId="77777777" w:rsidR="008C310C" w:rsidRDefault="008C310C">
            <w:pPr>
              <w:spacing w:before="40" w:after="40"/>
              <w:rPr>
                <w:rFonts w:ascii="Arial" w:hAnsi="Arial"/>
                <w:sz w:val="22"/>
                <w:u w:val="single"/>
              </w:rPr>
            </w:pPr>
          </w:p>
        </w:tc>
      </w:tr>
      <w:tr w:rsidR="008C310C" w14:paraId="1CD0180A" w14:textId="77777777">
        <w:tc>
          <w:tcPr>
            <w:tcW w:w="2700" w:type="dxa"/>
            <w:vAlign w:val="center"/>
          </w:tcPr>
          <w:p w14:paraId="63565367" w14:textId="77777777" w:rsidR="008C310C" w:rsidRDefault="008C310C">
            <w:pPr>
              <w:spacing w:before="40" w:after="40"/>
              <w:jc w:val="center"/>
              <w:rPr>
                <w:rFonts w:ascii="Arial" w:hAnsi="Arial"/>
                <w:sz w:val="22"/>
              </w:rPr>
            </w:pPr>
            <w:r>
              <w:rPr>
                <w:rFonts w:ascii="Arial" w:hAnsi="Arial"/>
                <w:sz w:val="22"/>
              </w:rPr>
              <w:t>Related Services</w:t>
            </w:r>
          </w:p>
        </w:tc>
        <w:tc>
          <w:tcPr>
            <w:tcW w:w="1710" w:type="dxa"/>
            <w:vAlign w:val="center"/>
          </w:tcPr>
          <w:p w14:paraId="01CA7DE6" w14:textId="77777777" w:rsidR="008C310C" w:rsidRDefault="008C310C">
            <w:pPr>
              <w:spacing w:before="40" w:after="40"/>
              <w:rPr>
                <w:rFonts w:ascii="Arial" w:hAnsi="Arial"/>
                <w:sz w:val="22"/>
                <w:u w:val="single"/>
              </w:rPr>
            </w:pPr>
          </w:p>
        </w:tc>
        <w:tc>
          <w:tcPr>
            <w:tcW w:w="2340" w:type="dxa"/>
            <w:vAlign w:val="center"/>
          </w:tcPr>
          <w:p w14:paraId="504C8E1C" w14:textId="77777777" w:rsidR="008C310C" w:rsidRDefault="008C310C">
            <w:pPr>
              <w:spacing w:before="40" w:after="40"/>
              <w:rPr>
                <w:rFonts w:ascii="Arial" w:hAnsi="Arial"/>
                <w:sz w:val="22"/>
                <w:u w:val="single"/>
              </w:rPr>
            </w:pPr>
          </w:p>
        </w:tc>
        <w:tc>
          <w:tcPr>
            <w:tcW w:w="2070" w:type="dxa"/>
            <w:vAlign w:val="center"/>
          </w:tcPr>
          <w:p w14:paraId="23F4B2CD" w14:textId="77777777" w:rsidR="008C310C" w:rsidRDefault="008C310C">
            <w:pPr>
              <w:spacing w:before="40" w:after="40"/>
              <w:rPr>
                <w:rFonts w:ascii="Arial" w:hAnsi="Arial"/>
                <w:sz w:val="22"/>
                <w:u w:val="single"/>
              </w:rPr>
            </w:pPr>
          </w:p>
        </w:tc>
        <w:tc>
          <w:tcPr>
            <w:tcW w:w="1980" w:type="dxa"/>
            <w:vAlign w:val="center"/>
          </w:tcPr>
          <w:p w14:paraId="7D7C18CB" w14:textId="77777777" w:rsidR="008C310C" w:rsidRDefault="008C310C">
            <w:pPr>
              <w:spacing w:before="40" w:after="40"/>
              <w:rPr>
                <w:rFonts w:ascii="Arial" w:hAnsi="Arial"/>
                <w:sz w:val="22"/>
                <w:u w:val="single"/>
              </w:rPr>
            </w:pPr>
          </w:p>
        </w:tc>
      </w:tr>
      <w:tr w:rsidR="008C310C" w14:paraId="7F560290" w14:textId="77777777">
        <w:tc>
          <w:tcPr>
            <w:tcW w:w="2700" w:type="dxa"/>
            <w:vAlign w:val="center"/>
          </w:tcPr>
          <w:p w14:paraId="7636E782" w14:textId="77777777" w:rsidR="008C310C" w:rsidRDefault="008C310C">
            <w:pPr>
              <w:spacing w:before="40" w:after="40"/>
              <w:jc w:val="center"/>
              <w:rPr>
                <w:rFonts w:ascii="Arial" w:hAnsi="Arial"/>
                <w:sz w:val="22"/>
              </w:rPr>
            </w:pPr>
            <w:r>
              <w:rPr>
                <w:rFonts w:ascii="Arial" w:hAnsi="Arial"/>
                <w:sz w:val="22"/>
              </w:rPr>
              <w:t>Office</w:t>
            </w:r>
          </w:p>
        </w:tc>
        <w:tc>
          <w:tcPr>
            <w:tcW w:w="1710" w:type="dxa"/>
            <w:vAlign w:val="center"/>
          </w:tcPr>
          <w:p w14:paraId="335C690D" w14:textId="77777777" w:rsidR="008C310C" w:rsidRDefault="008C310C">
            <w:pPr>
              <w:spacing w:before="40" w:after="40"/>
              <w:rPr>
                <w:rFonts w:ascii="Arial" w:hAnsi="Arial"/>
                <w:sz w:val="22"/>
                <w:u w:val="single"/>
              </w:rPr>
            </w:pPr>
          </w:p>
        </w:tc>
        <w:tc>
          <w:tcPr>
            <w:tcW w:w="2340" w:type="dxa"/>
            <w:vAlign w:val="center"/>
          </w:tcPr>
          <w:p w14:paraId="7B36F741" w14:textId="77777777" w:rsidR="008C310C" w:rsidRDefault="008C310C">
            <w:pPr>
              <w:spacing w:before="40" w:after="40"/>
              <w:rPr>
                <w:rFonts w:ascii="Arial" w:hAnsi="Arial"/>
                <w:sz w:val="22"/>
                <w:u w:val="single"/>
              </w:rPr>
            </w:pPr>
          </w:p>
        </w:tc>
        <w:tc>
          <w:tcPr>
            <w:tcW w:w="2070" w:type="dxa"/>
            <w:vAlign w:val="center"/>
          </w:tcPr>
          <w:p w14:paraId="06B86929" w14:textId="77777777" w:rsidR="008C310C" w:rsidRDefault="008C310C">
            <w:pPr>
              <w:spacing w:before="40" w:after="40"/>
              <w:rPr>
                <w:rFonts w:ascii="Arial" w:hAnsi="Arial"/>
                <w:sz w:val="22"/>
                <w:u w:val="single"/>
              </w:rPr>
            </w:pPr>
          </w:p>
        </w:tc>
        <w:tc>
          <w:tcPr>
            <w:tcW w:w="1980" w:type="dxa"/>
            <w:vAlign w:val="center"/>
          </w:tcPr>
          <w:p w14:paraId="6BA6F6C6" w14:textId="77777777" w:rsidR="008C310C" w:rsidRDefault="008C310C">
            <w:pPr>
              <w:spacing w:before="40" w:after="40"/>
              <w:rPr>
                <w:rFonts w:ascii="Arial" w:hAnsi="Arial"/>
                <w:sz w:val="22"/>
                <w:u w:val="single"/>
              </w:rPr>
            </w:pPr>
          </w:p>
        </w:tc>
      </w:tr>
      <w:tr w:rsidR="008C310C" w14:paraId="675D3325" w14:textId="77777777">
        <w:tc>
          <w:tcPr>
            <w:tcW w:w="2700" w:type="dxa"/>
            <w:vAlign w:val="center"/>
          </w:tcPr>
          <w:p w14:paraId="21AD393D" w14:textId="77777777" w:rsidR="008C310C" w:rsidRDefault="008C310C">
            <w:pPr>
              <w:spacing w:before="40" w:after="40"/>
              <w:jc w:val="center"/>
              <w:rPr>
                <w:rFonts w:ascii="Arial" w:hAnsi="Arial"/>
                <w:sz w:val="22"/>
              </w:rPr>
            </w:pPr>
            <w:r>
              <w:rPr>
                <w:rFonts w:ascii="Arial" w:hAnsi="Arial"/>
                <w:sz w:val="22"/>
              </w:rPr>
              <w:t>Other (District)</w:t>
            </w:r>
          </w:p>
        </w:tc>
        <w:tc>
          <w:tcPr>
            <w:tcW w:w="1710" w:type="dxa"/>
            <w:vAlign w:val="center"/>
          </w:tcPr>
          <w:p w14:paraId="0D79946F" w14:textId="77777777" w:rsidR="008C310C" w:rsidRDefault="008C310C">
            <w:pPr>
              <w:spacing w:before="40" w:after="40"/>
              <w:rPr>
                <w:rFonts w:ascii="Arial" w:hAnsi="Arial"/>
                <w:sz w:val="22"/>
                <w:u w:val="single"/>
              </w:rPr>
            </w:pPr>
          </w:p>
        </w:tc>
        <w:tc>
          <w:tcPr>
            <w:tcW w:w="2340" w:type="dxa"/>
            <w:vAlign w:val="center"/>
          </w:tcPr>
          <w:p w14:paraId="0C400D71" w14:textId="77777777" w:rsidR="008C310C" w:rsidRDefault="008C310C">
            <w:pPr>
              <w:spacing w:before="40" w:after="40"/>
              <w:rPr>
                <w:rFonts w:ascii="Arial" w:hAnsi="Arial"/>
                <w:sz w:val="22"/>
                <w:u w:val="single"/>
              </w:rPr>
            </w:pPr>
          </w:p>
        </w:tc>
        <w:tc>
          <w:tcPr>
            <w:tcW w:w="2070" w:type="dxa"/>
            <w:vAlign w:val="center"/>
          </w:tcPr>
          <w:p w14:paraId="1050547D" w14:textId="77777777" w:rsidR="008C310C" w:rsidRDefault="008C310C">
            <w:pPr>
              <w:spacing w:before="40" w:after="40"/>
              <w:rPr>
                <w:rFonts w:ascii="Arial" w:hAnsi="Arial"/>
                <w:sz w:val="22"/>
                <w:u w:val="single"/>
              </w:rPr>
            </w:pPr>
          </w:p>
        </w:tc>
        <w:tc>
          <w:tcPr>
            <w:tcW w:w="1980" w:type="dxa"/>
            <w:vAlign w:val="center"/>
          </w:tcPr>
          <w:p w14:paraId="74C5E7DE" w14:textId="77777777" w:rsidR="008C310C" w:rsidRDefault="008C310C">
            <w:pPr>
              <w:spacing w:before="40" w:after="40"/>
              <w:rPr>
                <w:rFonts w:ascii="Arial" w:hAnsi="Arial"/>
                <w:sz w:val="22"/>
                <w:u w:val="single"/>
              </w:rPr>
            </w:pPr>
          </w:p>
        </w:tc>
      </w:tr>
    </w:tbl>
    <w:p w14:paraId="7D800A40" w14:textId="77777777" w:rsidR="008C310C" w:rsidRDefault="008C310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2754"/>
        <w:gridCol w:w="2754"/>
        <w:gridCol w:w="2754"/>
      </w:tblGrid>
      <w:tr w:rsidR="008C310C" w14:paraId="5073ADD2" w14:textId="77777777">
        <w:trPr>
          <w:jc w:val="center"/>
        </w:trPr>
        <w:tc>
          <w:tcPr>
            <w:tcW w:w="10827" w:type="dxa"/>
            <w:gridSpan w:val="4"/>
            <w:tcBorders>
              <w:top w:val="double" w:sz="12" w:space="0" w:color="auto"/>
              <w:left w:val="double" w:sz="12" w:space="0" w:color="auto"/>
              <w:bottom w:val="double" w:sz="12" w:space="0" w:color="auto"/>
              <w:right w:val="double" w:sz="12" w:space="0" w:color="auto"/>
            </w:tcBorders>
            <w:shd w:val="pct10" w:color="auto" w:fill="FFFFFF"/>
          </w:tcPr>
          <w:p w14:paraId="34162419" w14:textId="77777777" w:rsidR="008C310C" w:rsidRDefault="008C310C">
            <w:pPr>
              <w:pStyle w:val="Heading2"/>
              <w:spacing w:before="120" w:after="120"/>
              <w:rPr>
                <w:rFonts w:ascii="Arial" w:hAnsi="Arial"/>
              </w:rPr>
            </w:pPr>
            <w:r>
              <w:rPr>
                <w:rFonts w:ascii="Arial" w:hAnsi="Arial"/>
              </w:rPr>
              <w:t>FOR NEW INSTRUCTIONAL SPACES ONLY</w:t>
            </w:r>
          </w:p>
        </w:tc>
      </w:tr>
      <w:tr w:rsidR="008C310C" w14:paraId="32B284DC" w14:textId="77777777">
        <w:trPr>
          <w:jc w:val="center"/>
        </w:trPr>
        <w:tc>
          <w:tcPr>
            <w:tcW w:w="10827" w:type="dxa"/>
            <w:gridSpan w:val="4"/>
            <w:tcBorders>
              <w:top w:val="double" w:sz="12" w:space="0" w:color="auto"/>
              <w:left w:val="double" w:sz="12" w:space="0" w:color="auto"/>
              <w:bottom w:val="nil"/>
              <w:right w:val="double" w:sz="12" w:space="0" w:color="auto"/>
            </w:tcBorders>
          </w:tcPr>
          <w:p w14:paraId="00E029DC" w14:textId="77777777" w:rsidR="008C310C" w:rsidRDefault="008C310C">
            <w:pPr>
              <w:pStyle w:val="Heading2"/>
              <w:spacing w:before="60" w:after="60"/>
              <w:rPr>
                <w:rFonts w:ascii="Arial" w:hAnsi="Arial"/>
              </w:rPr>
            </w:pPr>
            <w:r>
              <w:rPr>
                <w:rFonts w:ascii="Arial" w:hAnsi="Arial"/>
              </w:rPr>
              <w:t>Minimum Guidelines for Special Education Room Sizes</w:t>
            </w:r>
          </w:p>
        </w:tc>
      </w:tr>
      <w:tr w:rsidR="008C310C" w14:paraId="5D9F5F9E" w14:textId="77777777">
        <w:trPr>
          <w:cantSplit/>
          <w:jc w:val="center"/>
        </w:trPr>
        <w:tc>
          <w:tcPr>
            <w:tcW w:w="2565" w:type="dxa"/>
            <w:tcBorders>
              <w:top w:val="nil"/>
              <w:left w:val="double" w:sz="12" w:space="0" w:color="auto"/>
              <w:bottom w:val="double" w:sz="12" w:space="0" w:color="auto"/>
              <w:right w:val="nil"/>
            </w:tcBorders>
          </w:tcPr>
          <w:p w14:paraId="059FBEA6" w14:textId="77777777" w:rsidR="008C310C" w:rsidRDefault="008C310C">
            <w:pPr>
              <w:tabs>
                <w:tab w:val="left" w:pos="356"/>
              </w:tabs>
              <w:spacing w:after="60"/>
              <w:rPr>
                <w:rFonts w:ascii="Arial" w:hAnsi="Arial"/>
                <w:sz w:val="22"/>
              </w:rPr>
            </w:pPr>
            <w:r>
              <w:rPr>
                <w:rFonts w:ascii="Arial" w:hAnsi="Arial"/>
                <w:sz w:val="22"/>
              </w:rPr>
              <w:tab/>
              <w:t>15:1</w:t>
            </w:r>
          </w:p>
          <w:p w14:paraId="5C61934C" w14:textId="77777777" w:rsidR="008C310C" w:rsidRDefault="008C310C">
            <w:pPr>
              <w:tabs>
                <w:tab w:val="left" w:pos="356"/>
              </w:tabs>
              <w:spacing w:after="60"/>
              <w:rPr>
                <w:rFonts w:ascii="Arial" w:hAnsi="Arial"/>
                <w:sz w:val="22"/>
              </w:rPr>
            </w:pPr>
            <w:r>
              <w:rPr>
                <w:rFonts w:ascii="Arial" w:hAnsi="Arial"/>
                <w:sz w:val="22"/>
              </w:rPr>
              <w:tab/>
              <w:t>12:1+1</w:t>
            </w:r>
          </w:p>
          <w:p w14:paraId="265CBA84" w14:textId="77777777" w:rsidR="008C310C" w:rsidRDefault="008C310C">
            <w:pPr>
              <w:tabs>
                <w:tab w:val="left" w:pos="356"/>
              </w:tabs>
              <w:spacing w:after="60"/>
              <w:rPr>
                <w:rFonts w:ascii="Arial" w:hAnsi="Arial"/>
                <w:sz w:val="22"/>
              </w:rPr>
            </w:pPr>
            <w:r>
              <w:rPr>
                <w:rFonts w:ascii="Arial" w:hAnsi="Arial"/>
                <w:sz w:val="22"/>
              </w:rPr>
              <w:tab/>
              <w:t>8:1+1</w:t>
            </w:r>
          </w:p>
          <w:p w14:paraId="4E6C2B53" w14:textId="77777777" w:rsidR="008C310C" w:rsidRDefault="008C310C">
            <w:pPr>
              <w:tabs>
                <w:tab w:val="left" w:pos="356"/>
              </w:tabs>
              <w:spacing w:after="60"/>
              <w:rPr>
                <w:rFonts w:ascii="Arial" w:hAnsi="Arial"/>
                <w:sz w:val="22"/>
              </w:rPr>
            </w:pPr>
            <w:r>
              <w:rPr>
                <w:rFonts w:ascii="Arial" w:hAnsi="Arial"/>
                <w:sz w:val="22"/>
              </w:rPr>
              <w:tab/>
              <w:t>6:1+1</w:t>
            </w:r>
          </w:p>
          <w:p w14:paraId="26C6F309" w14:textId="77777777" w:rsidR="008C310C" w:rsidRDefault="008C310C">
            <w:pPr>
              <w:tabs>
                <w:tab w:val="left" w:pos="356"/>
              </w:tabs>
              <w:spacing w:after="60"/>
              <w:rPr>
                <w:rFonts w:ascii="Arial" w:hAnsi="Arial"/>
                <w:sz w:val="22"/>
              </w:rPr>
            </w:pPr>
            <w:r>
              <w:rPr>
                <w:rFonts w:ascii="Arial" w:hAnsi="Arial"/>
                <w:sz w:val="22"/>
              </w:rPr>
              <w:tab/>
              <w:t>12:1+4</w:t>
            </w:r>
          </w:p>
        </w:tc>
        <w:tc>
          <w:tcPr>
            <w:tcW w:w="2754" w:type="dxa"/>
            <w:tcBorders>
              <w:top w:val="nil"/>
              <w:left w:val="nil"/>
              <w:bottom w:val="double" w:sz="12" w:space="0" w:color="auto"/>
              <w:right w:val="single" w:sz="8" w:space="0" w:color="auto"/>
            </w:tcBorders>
          </w:tcPr>
          <w:p w14:paraId="3966589E" w14:textId="77777777" w:rsidR="008C310C" w:rsidRDefault="008C310C">
            <w:pPr>
              <w:spacing w:after="60"/>
              <w:jc w:val="center"/>
              <w:rPr>
                <w:rFonts w:ascii="Arial" w:hAnsi="Arial"/>
                <w:sz w:val="22"/>
              </w:rPr>
            </w:pPr>
            <w:r>
              <w:rPr>
                <w:rFonts w:ascii="Arial" w:hAnsi="Arial"/>
                <w:sz w:val="22"/>
              </w:rPr>
              <w:t>770 square feet</w:t>
            </w:r>
          </w:p>
          <w:p w14:paraId="26626FA7" w14:textId="77777777" w:rsidR="008C310C" w:rsidRDefault="008C310C">
            <w:pPr>
              <w:spacing w:after="60"/>
              <w:jc w:val="center"/>
              <w:rPr>
                <w:rFonts w:ascii="Arial" w:hAnsi="Arial"/>
                <w:sz w:val="22"/>
              </w:rPr>
            </w:pPr>
            <w:r>
              <w:rPr>
                <w:rFonts w:ascii="Arial" w:hAnsi="Arial"/>
                <w:sz w:val="22"/>
              </w:rPr>
              <w:t>770 square feet</w:t>
            </w:r>
          </w:p>
          <w:p w14:paraId="296233BC" w14:textId="77777777" w:rsidR="008C310C" w:rsidRDefault="008C310C">
            <w:pPr>
              <w:spacing w:after="60"/>
              <w:jc w:val="center"/>
              <w:rPr>
                <w:rFonts w:ascii="Arial" w:hAnsi="Arial"/>
                <w:sz w:val="22"/>
              </w:rPr>
            </w:pPr>
            <w:r>
              <w:rPr>
                <w:rFonts w:ascii="Arial" w:hAnsi="Arial"/>
                <w:sz w:val="22"/>
              </w:rPr>
              <w:t>550 square feet</w:t>
            </w:r>
          </w:p>
          <w:p w14:paraId="37677383" w14:textId="77777777" w:rsidR="008C310C" w:rsidRDefault="008C310C">
            <w:pPr>
              <w:spacing w:after="60"/>
              <w:jc w:val="center"/>
              <w:rPr>
                <w:rFonts w:ascii="Arial" w:hAnsi="Arial"/>
                <w:sz w:val="22"/>
              </w:rPr>
            </w:pPr>
            <w:r>
              <w:rPr>
                <w:rFonts w:ascii="Arial" w:hAnsi="Arial"/>
                <w:sz w:val="22"/>
              </w:rPr>
              <w:t>450 square feet</w:t>
            </w:r>
          </w:p>
          <w:p w14:paraId="16C7359E" w14:textId="77777777" w:rsidR="008C310C" w:rsidRDefault="008C310C">
            <w:pPr>
              <w:spacing w:after="60"/>
              <w:jc w:val="center"/>
              <w:rPr>
                <w:rFonts w:ascii="Arial" w:hAnsi="Arial"/>
                <w:sz w:val="22"/>
              </w:rPr>
            </w:pPr>
            <w:r>
              <w:rPr>
                <w:rFonts w:ascii="Arial" w:hAnsi="Arial"/>
                <w:sz w:val="22"/>
              </w:rPr>
              <w:t>900 square feet</w:t>
            </w:r>
          </w:p>
        </w:tc>
        <w:tc>
          <w:tcPr>
            <w:tcW w:w="2754" w:type="dxa"/>
            <w:tcBorders>
              <w:top w:val="nil"/>
              <w:left w:val="nil"/>
              <w:bottom w:val="double" w:sz="12" w:space="0" w:color="auto"/>
              <w:right w:val="nil"/>
            </w:tcBorders>
          </w:tcPr>
          <w:p w14:paraId="7360BDBF" w14:textId="77777777" w:rsidR="008C310C" w:rsidRDefault="008C310C">
            <w:pPr>
              <w:spacing w:after="60"/>
              <w:rPr>
                <w:rFonts w:ascii="Arial" w:hAnsi="Arial"/>
                <w:sz w:val="22"/>
              </w:rPr>
            </w:pPr>
            <w:r>
              <w:rPr>
                <w:rFonts w:ascii="Arial" w:hAnsi="Arial"/>
                <w:sz w:val="22"/>
              </w:rPr>
              <w:t>Resource Room</w:t>
            </w:r>
          </w:p>
          <w:p w14:paraId="615C2FF0" w14:textId="77777777" w:rsidR="008C310C" w:rsidRDefault="008C310C">
            <w:pPr>
              <w:spacing w:after="60"/>
              <w:rPr>
                <w:rFonts w:ascii="Arial" w:hAnsi="Arial"/>
                <w:sz w:val="22"/>
              </w:rPr>
            </w:pPr>
            <w:r>
              <w:rPr>
                <w:rFonts w:ascii="Arial" w:hAnsi="Arial"/>
                <w:sz w:val="22"/>
              </w:rPr>
              <w:t>Preschool</w:t>
            </w:r>
          </w:p>
        </w:tc>
        <w:tc>
          <w:tcPr>
            <w:tcW w:w="2754" w:type="dxa"/>
            <w:tcBorders>
              <w:top w:val="nil"/>
              <w:left w:val="nil"/>
              <w:bottom w:val="double" w:sz="12" w:space="0" w:color="auto"/>
              <w:right w:val="double" w:sz="12" w:space="0" w:color="auto"/>
            </w:tcBorders>
          </w:tcPr>
          <w:p w14:paraId="28A7E53A" w14:textId="77777777" w:rsidR="008C310C" w:rsidRDefault="008C310C">
            <w:pPr>
              <w:spacing w:after="60"/>
              <w:rPr>
                <w:rFonts w:ascii="Arial" w:hAnsi="Arial"/>
                <w:sz w:val="22"/>
              </w:rPr>
            </w:pPr>
            <w:r>
              <w:rPr>
                <w:rFonts w:ascii="Arial" w:hAnsi="Arial"/>
                <w:sz w:val="22"/>
              </w:rPr>
              <w:t>300 square feet</w:t>
            </w:r>
          </w:p>
          <w:p w14:paraId="4C11B025" w14:textId="77777777" w:rsidR="008C310C" w:rsidRDefault="008C310C">
            <w:pPr>
              <w:rPr>
                <w:rFonts w:ascii="Arial" w:hAnsi="Arial"/>
                <w:sz w:val="22"/>
              </w:rPr>
            </w:pPr>
            <w:r>
              <w:rPr>
                <w:rFonts w:ascii="Arial" w:hAnsi="Arial"/>
                <w:sz w:val="22"/>
              </w:rPr>
              <w:t>50 sq. ft./child or 60 sq. ft./child for classrooms serving children who are nonambulatory</w:t>
            </w:r>
          </w:p>
        </w:tc>
      </w:tr>
    </w:tbl>
    <w:p w14:paraId="46242AFB" w14:textId="77777777" w:rsidR="008C310C" w:rsidRDefault="008C310C">
      <w:pPr>
        <w:rPr>
          <w:rFonts w:ascii="Arial" w:hAnsi="Arial"/>
        </w:rPr>
      </w:pPr>
    </w:p>
    <w:p w14:paraId="7491BF50" w14:textId="77777777" w:rsidR="008C310C" w:rsidRDefault="008C310C">
      <w:pPr>
        <w:tabs>
          <w:tab w:val="left" w:pos="432"/>
          <w:tab w:val="left" w:pos="10800"/>
        </w:tabs>
        <w:ind w:left="432" w:hanging="432"/>
        <w:jc w:val="both"/>
        <w:rPr>
          <w:rFonts w:ascii="Arial" w:hAnsi="Arial"/>
          <w:u w:val="single"/>
        </w:rPr>
      </w:pPr>
      <w:r>
        <w:rPr>
          <w:rFonts w:ascii="Arial" w:hAnsi="Arial"/>
        </w:rPr>
        <w:t>3)</w:t>
      </w:r>
      <w:r>
        <w:rPr>
          <w:rFonts w:ascii="Arial" w:hAnsi="Arial"/>
        </w:rPr>
        <w:tab/>
        <w:t xml:space="preserve">Does this project provide special education space located in age-appropriate areas and integrated within the school?  </w:t>
      </w:r>
      <w:r>
        <w:rPr>
          <w:rFonts w:ascii="Arial" w:hAnsi="Arial"/>
        </w:rPr>
        <w:sym w:font="Wingdings" w:char="F06F"/>
      </w:r>
      <w:r>
        <w:rPr>
          <w:rFonts w:ascii="Arial" w:hAnsi="Arial"/>
        </w:rPr>
        <w:t xml:space="preserve">  Yes    </w:t>
      </w:r>
      <w:r>
        <w:rPr>
          <w:rFonts w:ascii="Arial" w:hAnsi="Arial"/>
        </w:rPr>
        <w:sym w:font="Wingdings" w:char="F0A8"/>
      </w:r>
      <w:r>
        <w:rPr>
          <w:rFonts w:ascii="Arial" w:hAnsi="Arial"/>
        </w:rPr>
        <w:t xml:space="preserve">  No    Please explain your answer in narrative form, on a separate page, including timelines for implementation, benchmarks achieved, justification for plan, etc.</w:t>
      </w:r>
    </w:p>
    <w:p w14:paraId="166561FE" w14:textId="77777777" w:rsidR="008C310C" w:rsidRDefault="008C310C">
      <w:pPr>
        <w:tabs>
          <w:tab w:val="right" w:pos="360"/>
          <w:tab w:val="left" w:pos="432"/>
          <w:tab w:val="left" w:pos="10800"/>
        </w:tabs>
        <w:rPr>
          <w:rFonts w:ascii="Arial" w:hAnsi="Arial"/>
        </w:rPr>
      </w:pPr>
    </w:p>
    <w:p w14:paraId="4A6CFF8D" w14:textId="77777777" w:rsidR="008C310C" w:rsidRDefault="008C310C">
      <w:pPr>
        <w:tabs>
          <w:tab w:val="right" w:pos="360"/>
          <w:tab w:val="left" w:pos="432"/>
          <w:tab w:val="left" w:pos="10800"/>
        </w:tabs>
        <w:rPr>
          <w:rFonts w:ascii="Arial" w:hAnsi="Arial"/>
        </w:rPr>
      </w:pPr>
      <w:r>
        <w:rPr>
          <w:rFonts w:ascii="Arial" w:hAnsi="Arial"/>
        </w:rPr>
        <w:tab/>
      </w:r>
      <w:r>
        <w:rPr>
          <w:rFonts w:ascii="Arial" w:hAnsi="Arial"/>
          <w:vertAlign w:val="superscript"/>
        </w:rPr>
        <w:t>1</w:t>
      </w:r>
      <w:r>
        <w:rPr>
          <w:rFonts w:ascii="Arial" w:hAnsi="Arial"/>
        </w:rPr>
        <w:tab/>
        <w:t>In buildings attended by students with disabilities only.</w:t>
      </w:r>
    </w:p>
    <w:p w14:paraId="5294997E" w14:textId="77777777" w:rsidR="008C310C" w:rsidRDefault="008C310C">
      <w:pPr>
        <w:tabs>
          <w:tab w:val="right" w:pos="360"/>
          <w:tab w:val="left" w:pos="432"/>
          <w:tab w:val="left" w:pos="10800"/>
        </w:tabs>
        <w:rPr>
          <w:rFonts w:ascii="Arial" w:hAnsi="Arial"/>
        </w:rPr>
      </w:pPr>
      <w:r>
        <w:rPr>
          <w:rFonts w:ascii="Arial" w:hAnsi="Arial"/>
        </w:rPr>
        <w:tab/>
      </w:r>
      <w:r>
        <w:rPr>
          <w:rFonts w:ascii="Arial" w:hAnsi="Arial"/>
          <w:vertAlign w:val="superscript"/>
        </w:rPr>
        <w:t>2</w:t>
      </w:r>
      <w:r>
        <w:rPr>
          <w:rFonts w:ascii="Arial" w:hAnsi="Arial"/>
        </w:rPr>
        <w:tab/>
        <w:t>In buildings attended by both disabled and nondisabled students.</w:t>
      </w:r>
    </w:p>
    <w:p w14:paraId="29D14560" w14:textId="77777777" w:rsidR="008C310C" w:rsidRDefault="008C310C">
      <w:pPr>
        <w:tabs>
          <w:tab w:val="right" w:pos="360"/>
          <w:tab w:val="left" w:pos="432"/>
          <w:tab w:val="left" w:pos="10800"/>
        </w:tabs>
        <w:rPr>
          <w:rFonts w:ascii="Arial" w:hAnsi="Arial"/>
        </w:rPr>
      </w:pPr>
      <w:r>
        <w:rPr>
          <w:rFonts w:ascii="Arial" w:hAnsi="Arial"/>
        </w:rPr>
        <w:tab/>
      </w:r>
      <w:r>
        <w:rPr>
          <w:rFonts w:ascii="Arial" w:hAnsi="Arial"/>
          <w:vertAlign w:val="superscript"/>
        </w:rPr>
        <w:t>3</w:t>
      </w:r>
      <w:r>
        <w:rPr>
          <w:rFonts w:ascii="Arial" w:hAnsi="Arial"/>
        </w:rPr>
        <w:tab/>
        <w:t>Please use letter “E” for elementary, “M” for middle school and “S” for secondary.</w:t>
      </w:r>
    </w:p>
    <w:p w14:paraId="5C5F3C1B" w14:textId="77777777" w:rsidR="008C310C" w:rsidRDefault="008C310C">
      <w:pPr>
        <w:tabs>
          <w:tab w:val="right" w:pos="360"/>
          <w:tab w:val="left" w:pos="432"/>
          <w:tab w:val="left" w:pos="10800"/>
        </w:tabs>
        <w:rPr>
          <w:rFonts w:ascii="Arial" w:hAnsi="Arial"/>
        </w:rPr>
      </w:pPr>
      <w:r>
        <w:rPr>
          <w:rFonts w:ascii="Arial" w:hAnsi="Arial"/>
        </w:rPr>
        <w:tab/>
      </w:r>
      <w:r>
        <w:rPr>
          <w:rFonts w:ascii="Arial" w:hAnsi="Arial"/>
          <w:vertAlign w:val="superscript"/>
        </w:rPr>
        <w:t>4</w:t>
      </w:r>
      <w:r>
        <w:rPr>
          <w:rFonts w:ascii="Arial" w:hAnsi="Arial"/>
        </w:rPr>
        <w:tab/>
        <w:t>Pre-Construction – as the building is currently being used.</w:t>
      </w:r>
    </w:p>
    <w:p w14:paraId="4C91B58B" w14:textId="77777777" w:rsidR="008C310C" w:rsidRDefault="008C310C">
      <w:pPr>
        <w:tabs>
          <w:tab w:val="right" w:pos="360"/>
          <w:tab w:val="left" w:pos="432"/>
          <w:tab w:val="left" w:pos="10800"/>
        </w:tabs>
        <w:rPr>
          <w:rFonts w:ascii="Arial" w:hAnsi="Arial"/>
        </w:rPr>
        <w:sectPr w:rsidR="008C310C">
          <w:footerReference w:type="default" r:id="rId8"/>
          <w:pgSz w:w="12240" w:h="15840" w:code="1"/>
          <w:pgMar w:top="1152" w:right="720" w:bottom="720" w:left="720" w:header="720" w:footer="576" w:gutter="0"/>
          <w:cols w:space="720"/>
        </w:sectPr>
      </w:pPr>
      <w:r>
        <w:rPr>
          <w:rFonts w:ascii="Arial" w:hAnsi="Arial"/>
        </w:rPr>
        <w:tab/>
      </w:r>
      <w:r>
        <w:rPr>
          <w:rFonts w:ascii="Arial" w:hAnsi="Arial"/>
          <w:vertAlign w:val="superscript"/>
        </w:rPr>
        <w:t>5</w:t>
      </w:r>
      <w:r>
        <w:rPr>
          <w:rFonts w:ascii="Arial" w:hAnsi="Arial"/>
        </w:rPr>
        <w:tab/>
      </w:r>
      <w:proofErr w:type="gramStart"/>
      <w:r>
        <w:rPr>
          <w:rFonts w:ascii="Arial" w:hAnsi="Arial"/>
        </w:rPr>
        <w:t>Post-Construction</w:t>
      </w:r>
      <w:proofErr w:type="gramEnd"/>
      <w:r>
        <w:rPr>
          <w:rFonts w:ascii="Arial" w:hAnsi="Arial"/>
        </w:rPr>
        <w:t xml:space="preserve"> – as the building will be used when the project is completed.</w:t>
      </w:r>
    </w:p>
    <w:p w14:paraId="0CEE7841" w14:textId="77777777" w:rsidR="008C310C" w:rsidRDefault="008C310C">
      <w:pPr>
        <w:rPr>
          <w:rFonts w:ascii="Arial" w:hAnsi="Arial"/>
        </w:rPr>
      </w:pPr>
    </w:p>
    <w:p w14:paraId="33881886" w14:textId="77777777" w:rsidR="008C310C" w:rsidRDefault="008C310C">
      <w:pPr>
        <w:jc w:val="center"/>
        <w:rPr>
          <w:rFonts w:ascii="Arial" w:hAnsi="Arial"/>
          <w:b/>
          <w:sz w:val="28"/>
        </w:rPr>
      </w:pPr>
      <w:r>
        <w:rPr>
          <w:rFonts w:ascii="Arial" w:hAnsi="Arial"/>
          <w:b/>
          <w:sz w:val="28"/>
        </w:rPr>
        <w:t>Certification of Instructional Space Review by Superintendent of</w:t>
      </w:r>
    </w:p>
    <w:p w14:paraId="0721AE64" w14:textId="77777777" w:rsidR="008C310C" w:rsidRDefault="008C310C">
      <w:pPr>
        <w:jc w:val="center"/>
        <w:rPr>
          <w:rFonts w:ascii="Arial" w:hAnsi="Arial"/>
          <w:b/>
          <w:sz w:val="32"/>
        </w:rPr>
      </w:pPr>
      <w:r>
        <w:rPr>
          <w:rFonts w:ascii="Arial" w:hAnsi="Arial"/>
          <w:b/>
          <w:sz w:val="28"/>
        </w:rPr>
        <w:t>Schools, District Superintendent and Special Education Regional Associate</w:t>
      </w:r>
    </w:p>
    <w:p w14:paraId="322BE069" w14:textId="77777777" w:rsidR="008C310C" w:rsidRDefault="008C310C">
      <w:pPr>
        <w:rPr>
          <w:rFonts w:ascii="Arial" w:hAnsi="Arial"/>
        </w:rPr>
      </w:pPr>
    </w:p>
    <w:p w14:paraId="584CEAD1" w14:textId="11760FDC" w:rsidR="008C310C" w:rsidRDefault="008C310C">
      <w:pPr>
        <w:jc w:val="both"/>
        <w:rPr>
          <w:rFonts w:ascii="Arial" w:hAnsi="Arial"/>
        </w:rPr>
      </w:pPr>
      <w:r>
        <w:rPr>
          <w:rFonts w:ascii="Arial" w:hAnsi="Arial"/>
          <w:i/>
        </w:rPr>
        <w:tab/>
      </w:r>
      <w:r>
        <w:rPr>
          <w:rFonts w:ascii="Arial" w:hAnsi="Arial"/>
        </w:rPr>
        <w:t>The Superintendent of Schools has conferred with the District Superintendent and the</w:t>
      </w:r>
      <w:r w:rsidR="00093D33">
        <w:rPr>
          <w:rFonts w:ascii="Arial" w:hAnsi="Arial"/>
        </w:rPr>
        <w:t xml:space="preserve"> Special Education</w:t>
      </w:r>
      <w:r>
        <w:rPr>
          <w:rFonts w:ascii="Arial" w:hAnsi="Arial"/>
        </w:rPr>
        <w:t xml:space="preserve"> Quality Assurance Regional Associate, and they agree that the proposed project is consistent with:  (1) the continual allocation of appropriate space within the district for special education programs; (2) the district’s long-range plan for educational facilities; and (3) the District Superintendent’s approved five-year Special Education Space Requirements Plan.  In addition, the Superintendent of Schools certifies by signing below that the appropriate special education spaces indicated under Item 2 on page 2 will be reflected on the actual floor plans submitted to the Office of Facilities Planning.  (Note:  Should the final floor plan not agree with Item 2 on page 2, the Superintendent of Schools must submit a revised copy of this form to the Regional Associate, who will review it for approval.  After discrepancies are reconciled, the RA will return this form to the Project Manager in Facilities Planning with appropriate explanation.)</w:t>
      </w:r>
    </w:p>
    <w:p w14:paraId="19D9497E" w14:textId="77777777" w:rsidR="008C310C" w:rsidRDefault="008C310C">
      <w:pPr>
        <w:jc w:val="both"/>
        <w:rPr>
          <w:rFonts w:ascii="Arial" w:hAnsi="Arial"/>
        </w:rPr>
      </w:pPr>
    </w:p>
    <w:p w14:paraId="3FE51A06" w14:textId="77777777" w:rsidR="008C310C" w:rsidRDefault="008C310C">
      <w:pPr>
        <w:rPr>
          <w:rFonts w:ascii="Arial" w:hAnsi="Arial"/>
          <w:sz w:val="36"/>
        </w:rPr>
      </w:pPr>
      <w:r>
        <w:rPr>
          <w:rFonts w:ascii="Arial" w:hAnsi="Arial"/>
        </w:rPr>
        <w:t>Project Control Number:</w:t>
      </w:r>
      <w:r>
        <w:rPr>
          <w:rFonts w:ascii="Arial" w:hAnsi="Arial"/>
        </w:rPr>
        <w:tab/>
      </w:r>
      <w:r>
        <w:rPr>
          <w:rFonts w:ascii="Arial" w:hAnsi="Arial"/>
          <w:sz w:val="48"/>
        </w:rPr>
        <w:sym w:font="Wingdings" w:char="F0A8"/>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sym w:font="Wingdings" w:char="F0A8"/>
      </w:r>
      <w:r>
        <w:rPr>
          <w:rFonts w:ascii="Arial" w:hAnsi="Arial"/>
          <w:sz w:val="48"/>
        </w:rPr>
        <w:sym w:font="Wingdings" w:char="F0A8"/>
      </w:r>
      <w:r>
        <w:rPr>
          <w:rFonts w:ascii="Arial" w:hAnsi="Arial"/>
          <w:sz w:val="48"/>
        </w:rPr>
        <w:t>-</w:t>
      </w:r>
      <w:r>
        <w:rPr>
          <w:rFonts w:ascii="Arial" w:hAnsi="Arial"/>
          <w:sz w:val="48"/>
        </w:rPr>
        <w:sym w:font="Wingdings" w:char="F0A8"/>
      </w:r>
      <w:r>
        <w:rPr>
          <w:rFonts w:ascii="Arial" w:hAnsi="Arial"/>
          <w:sz w:val="48"/>
        </w:rPr>
        <w:sym w:font="Wingdings" w:char="F0A8"/>
      </w:r>
      <w:r>
        <w:rPr>
          <w:rFonts w:ascii="Arial" w:hAnsi="Arial"/>
          <w:sz w:val="48"/>
        </w:rPr>
        <w:sym w:font="Wingdings" w:char="F0A8"/>
      </w:r>
    </w:p>
    <w:p w14:paraId="53243B4F" w14:textId="77777777" w:rsidR="008C310C" w:rsidRDefault="008C310C">
      <w:pPr>
        <w:rPr>
          <w:rFonts w:ascii="Arial" w:hAnsi="Arial"/>
        </w:rPr>
      </w:pPr>
    </w:p>
    <w:p w14:paraId="30042B74" w14:textId="77777777" w:rsidR="008C310C" w:rsidRDefault="008C310C">
      <w:pPr>
        <w:tabs>
          <w:tab w:val="left" w:pos="10800"/>
        </w:tabs>
        <w:spacing w:after="120"/>
        <w:rPr>
          <w:rFonts w:ascii="Arial" w:hAnsi="Arial"/>
          <w:u w:val="single"/>
        </w:rPr>
      </w:pPr>
      <w:r>
        <w:rPr>
          <w:rFonts w:ascii="Arial" w:hAnsi="Arial"/>
        </w:rPr>
        <w:t xml:space="preserve">Name of School District:  </w:t>
      </w:r>
      <w:r>
        <w:rPr>
          <w:rFonts w:ascii="Arial" w:hAnsi="Arial"/>
          <w:u w:val="single"/>
        </w:rPr>
        <w:tab/>
      </w:r>
    </w:p>
    <w:p w14:paraId="2B03CE3E" w14:textId="77777777" w:rsidR="008C310C" w:rsidRDefault="008C310C">
      <w:pPr>
        <w:tabs>
          <w:tab w:val="left" w:pos="10800"/>
        </w:tabs>
        <w:spacing w:after="120"/>
        <w:rPr>
          <w:rFonts w:ascii="Arial" w:hAnsi="Arial"/>
          <w:u w:val="single"/>
        </w:rPr>
      </w:pPr>
      <w:r>
        <w:rPr>
          <w:rFonts w:ascii="Arial" w:hAnsi="Arial"/>
        </w:rPr>
        <w:t xml:space="preserve">Name of Building:  </w:t>
      </w:r>
      <w:r>
        <w:rPr>
          <w:rFonts w:ascii="Arial" w:hAnsi="Arial"/>
          <w:u w:val="single"/>
        </w:rPr>
        <w:tab/>
      </w:r>
    </w:p>
    <w:p w14:paraId="4C0BF6D7" w14:textId="77777777" w:rsidR="008C310C" w:rsidRDefault="008C310C">
      <w:pPr>
        <w:tabs>
          <w:tab w:val="left" w:pos="10800"/>
        </w:tabs>
        <w:spacing w:after="120"/>
        <w:rPr>
          <w:rFonts w:ascii="Arial" w:hAnsi="Arial"/>
          <w:u w:val="single"/>
        </w:rPr>
      </w:pPr>
      <w:r>
        <w:rPr>
          <w:rFonts w:ascii="Arial" w:hAnsi="Arial"/>
        </w:rPr>
        <w:t xml:space="preserve">Name of Superintendent (print or type):  </w:t>
      </w:r>
      <w:r>
        <w:rPr>
          <w:rFonts w:ascii="Arial" w:hAnsi="Arial"/>
          <w:u w:val="single"/>
        </w:rPr>
        <w:tab/>
      </w:r>
    </w:p>
    <w:p w14:paraId="0209798A" w14:textId="77777777" w:rsidR="008C310C" w:rsidRDefault="008C310C">
      <w:pPr>
        <w:tabs>
          <w:tab w:val="left" w:pos="6840"/>
          <w:tab w:val="left" w:pos="10800"/>
        </w:tabs>
        <w:rPr>
          <w:rFonts w:ascii="Arial" w:hAnsi="Arial"/>
          <w:u w:val="single"/>
        </w:rPr>
      </w:pPr>
      <w:r>
        <w:rPr>
          <w:rFonts w:ascii="Arial" w:hAnsi="Arial"/>
        </w:rPr>
        <w:t xml:space="preserve">Signature:  </w:t>
      </w:r>
      <w:r>
        <w:rPr>
          <w:rFonts w:ascii="Arial" w:hAnsi="Arial"/>
          <w:u w:val="single"/>
        </w:rPr>
        <w:tab/>
      </w:r>
      <w:r>
        <w:rPr>
          <w:rFonts w:ascii="Arial" w:hAnsi="Arial"/>
        </w:rPr>
        <w:t xml:space="preserve">  Date:  </w:t>
      </w:r>
      <w:r>
        <w:rPr>
          <w:rFonts w:ascii="Arial" w:hAnsi="Arial"/>
          <w:u w:val="single"/>
        </w:rPr>
        <w:tab/>
      </w:r>
    </w:p>
    <w:p w14:paraId="40885808" w14:textId="77777777" w:rsidR="008C310C" w:rsidRDefault="008C310C">
      <w:pPr>
        <w:rPr>
          <w:rFonts w:ascii="Arial" w:hAnsi="Arial"/>
        </w:rPr>
      </w:pPr>
    </w:p>
    <w:p w14:paraId="49A60DE3" w14:textId="77777777" w:rsidR="008C310C" w:rsidRDefault="008C310C">
      <w:pPr>
        <w:numPr>
          <w:ilvl w:val="0"/>
          <w:numId w:val="2"/>
        </w:numPr>
        <w:spacing w:before="120"/>
        <w:jc w:val="center"/>
        <w:rPr>
          <w:rFonts w:ascii="Arial" w:hAnsi="Arial"/>
        </w:rPr>
      </w:pP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p>
    <w:p w14:paraId="026FAC4A" w14:textId="77777777" w:rsidR="008C310C" w:rsidRDefault="008C310C">
      <w:pPr>
        <w:jc w:val="center"/>
        <w:rPr>
          <w:rFonts w:ascii="Arial" w:hAnsi="Arial"/>
        </w:rPr>
      </w:pPr>
    </w:p>
    <w:p w14:paraId="113138CD" w14:textId="77777777" w:rsidR="008C310C" w:rsidRDefault="008C310C">
      <w:pPr>
        <w:tabs>
          <w:tab w:val="left" w:pos="10800"/>
        </w:tabs>
        <w:rPr>
          <w:rFonts w:ascii="Arial" w:hAnsi="Arial"/>
        </w:rPr>
      </w:pPr>
      <w:r>
        <w:rPr>
          <w:rFonts w:ascii="Arial" w:hAnsi="Arial"/>
        </w:rPr>
        <w:t xml:space="preserve">Name of District Superintendent (print or type):  </w:t>
      </w:r>
      <w:r>
        <w:rPr>
          <w:rFonts w:ascii="Arial" w:hAnsi="Arial"/>
          <w:u w:val="single"/>
        </w:rPr>
        <w:tab/>
      </w:r>
    </w:p>
    <w:p w14:paraId="285CC081" w14:textId="77777777" w:rsidR="008C310C" w:rsidRDefault="008C310C">
      <w:pPr>
        <w:tabs>
          <w:tab w:val="left" w:pos="5760"/>
        </w:tabs>
        <w:spacing w:after="120"/>
        <w:rPr>
          <w:rFonts w:ascii="Arial" w:hAnsi="Arial"/>
        </w:rPr>
      </w:pPr>
      <w:r>
        <w:rPr>
          <w:rFonts w:ascii="Arial" w:hAnsi="Arial"/>
          <w:sz w:val="32"/>
        </w:rPr>
        <w:tab/>
      </w:r>
      <w:r>
        <w:rPr>
          <w:rFonts w:ascii="Arial" w:hAnsi="Arial"/>
          <w:sz w:val="32"/>
        </w:rPr>
        <w:sym w:font="Wingdings" w:char="F0A8"/>
      </w:r>
      <w:r>
        <w:rPr>
          <w:rFonts w:ascii="Arial" w:hAnsi="Arial"/>
          <w:sz w:val="28"/>
        </w:rPr>
        <w:t xml:space="preserve">  </w:t>
      </w:r>
      <w:r>
        <w:rPr>
          <w:rFonts w:ascii="Arial" w:hAnsi="Arial"/>
        </w:rPr>
        <w:t xml:space="preserve">Approval    </w:t>
      </w:r>
      <w:r>
        <w:rPr>
          <w:rFonts w:ascii="Arial" w:hAnsi="Arial"/>
          <w:sz w:val="32"/>
        </w:rPr>
        <w:sym w:font="Wingdings" w:char="F0A8"/>
      </w:r>
      <w:r>
        <w:rPr>
          <w:rFonts w:ascii="Arial" w:hAnsi="Arial"/>
        </w:rPr>
        <w:t xml:space="preserve">  Disapproval</w:t>
      </w:r>
    </w:p>
    <w:p w14:paraId="0951EFE8" w14:textId="77777777" w:rsidR="008C310C" w:rsidRDefault="008C310C">
      <w:pPr>
        <w:tabs>
          <w:tab w:val="left" w:pos="10800"/>
        </w:tabs>
        <w:rPr>
          <w:rFonts w:ascii="Arial" w:hAnsi="Arial"/>
          <w:u w:val="single"/>
        </w:rPr>
      </w:pPr>
      <w:r>
        <w:rPr>
          <w:rFonts w:ascii="Arial" w:hAnsi="Arial"/>
        </w:rPr>
        <w:t xml:space="preserve">If disapproved, explain reason(s):  </w:t>
      </w:r>
      <w:r>
        <w:rPr>
          <w:rFonts w:ascii="Arial" w:hAnsi="Arial"/>
          <w:u w:val="single"/>
        </w:rPr>
        <w:tab/>
      </w:r>
    </w:p>
    <w:p w14:paraId="276D3EFF" w14:textId="77777777" w:rsidR="008C310C" w:rsidRDefault="008C310C">
      <w:pPr>
        <w:tabs>
          <w:tab w:val="left" w:pos="10800"/>
        </w:tabs>
        <w:rPr>
          <w:rFonts w:ascii="Arial" w:hAnsi="Arial"/>
          <w:u w:val="single"/>
        </w:rPr>
      </w:pPr>
      <w:r>
        <w:rPr>
          <w:rFonts w:ascii="Arial" w:hAnsi="Arial"/>
          <w:u w:val="single"/>
        </w:rPr>
        <w:tab/>
      </w:r>
    </w:p>
    <w:p w14:paraId="25167A74" w14:textId="77777777" w:rsidR="008C310C" w:rsidRDefault="008C310C">
      <w:pPr>
        <w:tabs>
          <w:tab w:val="left" w:pos="10800"/>
        </w:tabs>
        <w:rPr>
          <w:rFonts w:ascii="Arial" w:hAnsi="Arial"/>
          <w:u w:val="single"/>
        </w:rPr>
      </w:pPr>
      <w:r>
        <w:rPr>
          <w:rFonts w:ascii="Arial" w:hAnsi="Arial"/>
          <w:u w:val="single"/>
        </w:rPr>
        <w:tab/>
      </w:r>
    </w:p>
    <w:p w14:paraId="6A64885C" w14:textId="77777777" w:rsidR="008C310C" w:rsidRDefault="008C310C">
      <w:pPr>
        <w:tabs>
          <w:tab w:val="left" w:pos="6840"/>
          <w:tab w:val="left" w:pos="10800"/>
        </w:tabs>
        <w:spacing w:before="120"/>
        <w:rPr>
          <w:rFonts w:ascii="Arial" w:hAnsi="Arial"/>
        </w:rPr>
      </w:pPr>
      <w:r>
        <w:rPr>
          <w:rFonts w:ascii="Arial" w:hAnsi="Arial"/>
        </w:rPr>
        <w:t>Signature of District</w:t>
      </w:r>
      <w:r>
        <w:rPr>
          <w:rFonts w:ascii="Arial" w:hAnsi="Arial"/>
        </w:rPr>
        <w:tab/>
      </w:r>
    </w:p>
    <w:p w14:paraId="2DD0118E" w14:textId="77777777" w:rsidR="008C310C" w:rsidRDefault="008C310C">
      <w:pPr>
        <w:tabs>
          <w:tab w:val="left" w:pos="6840"/>
          <w:tab w:val="left" w:pos="10800"/>
        </w:tabs>
        <w:rPr>
          <w:rFonts w:ascii="Arial" w:hAnsi="Arial"/>
          <w:u w:val="single"/>
        </w:rPr>
      </w:pPr>
      <w:r>
        <w:rPr>
          <w:rFonts w:ascii="Arial" w:hAnsi="Arial"/>
        </w:rPr>
        <w:t xml:space="preserve">Superintendent:  </w:t>
      </w:r>
      <w:r>
        <w:rPr>
          <w:rFonts w:ascii="Arial" w:hAnsi="Arial"/>
          <w:u w:val="single"/>
        </w:rPr>
        <w:tab/>
      </w:r>
      <w:r>
        <w:rPr>
          <w:rFonts w:ascii="Arial" w:hAnsi="Arial"/>
        </w:rPr>
        <w:t xml:space="preserve">  Date:  </w:t>
      </w:r>
      <w:r>
        <w:rPr>
          <w:rFonts w:ascii="Arial" w:hAnsi="Arial"/>
          <w:u w:val="single"/>
        </w:rPr>
        <w:tab/>
      </w:r>
    </w:p>
    <w:p w14:paraId="223E5027" w14:textId="77777777" w:rsidR="008C310C" w:rsidRDefault="008C310C">
      <w:pPr>
        <w:rPr>
          <w:rFonts w:ascii="Arial" w:hAnsi="Arial"/>
          <w:u w:val="single"/>
        </w:rPr>
      </w:pPr>
    </w:p>
    <w:p w14:paraId="4B959A4B" w14:textId="77777777" w:rsidR="008C310C" w:rsidRDefault="008C310C">
      <w:pPr>
        <w:spacing w:before="120"/>
        <w:jc w:val="center"/>
        <w:rPr>
          <w:rFonts w:ascii="Arial" w:hAnsi="Arial"/>
        </w:rPr>
      </w:pP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r>
        <w:rPr>
          <w:rFonts w:ascii="Arial" w:hAnsi="Arial"/>
        </w:rPr>
        <w:t xml:space="preserve">  </w:t>
      </w:r>
      <w:r>
        <w:rPr>
          <w:rFonts w:ascii="Arial" w:hAnsi="Arial"/>
        </w:rPr>
        <w:sym w:font="Wingdings" w:char="F09D"/>
      </w:r>
    </w:p>
    <w:p w14:paraId="454D1CF1" w14:textId="77777777" w:rsidR="008C310C" w:rsidRDefault="008C310C">
      <w:pPr>
        <w:rPr>
          <w:rFonts w:ascii="Arial" w:hAnsi="Arial"/>
        </w:rPr>
      </w:pPr>
    </w:p>
    <w:p w14:paraId="3A5C2065" w14:textId="77777777" w:rsidR="008C310C" w:rsidRDefault="008C310C">
      <w:pPr>
        <w:tabs>
          <w:tab w:val="left" w:pos="10800"/>
        </w:tabs>
        <w:spacing w:line="360" w:lineRule="auto"/>
        <w:rPr>
          <w:rFonts w:ascii="Arial" w:hAnsi="Arial"/>
          <w:u w:val="single"/>
        </w:rPr>
      </w:pPr>
      <w:r>
        <w:rPr>
          <w:rFonts w:ascii="Arial" w:hAnsi="Arial"/>
        </w:rPr>
        <w:t xml:space="preserve">Name of Special Education Regional Associate (print or type):  </w:t>
      </w:r>
      <w:r>
        <w:rPr>
          <w:rFonts w:ascii="Arial" w:hAnsi="Arial"/>
          <w:u w:val="single"/>
        </w:rPr>
        <w:tab/>
      </w:r>
    </w:p>
    <w:p w14:paraId="7B538A2B" w14:textId="77777777" w:rsidR="008C310C" w:rsidRDefault="008C310C">
      <w:pPr>
        <w:rPr>
          <w:rFonts w:ascii="Arial" w:hAnsi="Arial"/>
        </w:rPr>
      </w:pPr>
      <w:r>
        <w:rPr>
          <w:rFonts w:ascii="Arial" w:hAnsi="Arial"/>
        </w:rPr>
        <w:t xml:space="preserve">Recommendation to Facilities Planning:   </w:t>
      </w:r>
      <w:r>
        <w:rPr>
          <w:rFonts w:ascii="Arial" w:hAnsi="Arial"/>
          <w:sz w:val="32"/>
        </w:rPr>
        <w:sym w:font="Wingdings" w:char="F0A8"/>
      </w:r>
      <w:r>
        <w:rPr>
          <w:rFonts w:ascii="Arial" w:hAnsi="Arial"/>
        </w:rPr>
        <w:t xml:space="preserve">  Approval    </w:t>
      </w:r>
      <w:r>
        <w:rPr>
          <w:rFonts w:ascii="Arial" w:hAnsi="Arial"/>
          <w:sz w:val="32"/>
        </w:rPr>
        <w:sym w:font="Wingdings" w:char="F0A8"/>
      </w:r>
      <w:r>
        <w:rPr>
          <w:rFonts w:ascii="Arial" w:hAnsi="Arial"/>
        </w:rPr>
        <w:t xml:space="preserve">  Disapproval</w:t>
      </w:r>
    </w:p>
    <w:p w14:paraId="4EE89EC3" w14:textId="77777777" w:rsidR="008C310C" w:rsidRDefault="008C310C">
      <w:pPr>
        <w:rPr>
          <w:rFonts w:ascii="Arial" w:hAnsi="Arial"/>
        </w:rPr>
      </w:pPr>
    </w:p>
    <w:p w14:paraId="4D1F8484" w14:textId="77777777" w:rsidR="008C310C" w:rsidRDefault="008C310C">
      <w:pPr>
        <w:tabs>
          <w:tab w:val="left" w:pos="10800"/>
        </w:tabs>
        <w:rPr>
          <w:rFonts w:ascii="Arial" w:hAnsi="Arial"/>
          <w:u w:val="single"/>
        </w:rPr>
      </w:pPr>
      <w:r>
        <w:rPr>
          <w:rFonts w:ascii="Arial" w:hAnsi="Arial"/>
        </w:rPr>
        <w:t xml:space="preserve">If disapproval is recommended, explain reason(s):  </w:t>
      </w:r>
      <w:r>
        <w:rPr>
          <w:rFonts w:ascii="Arial" w:hAnsi="Arial"/>
          <w:u w:val="single"/>
        </w:rPr>
        <w:tab/>
      </w:r>
    </w:p>
    <w:p w14:paraId="4D2BA873" w14:textId="77777777" w:rsidR="008C310C" w:rsidRDefault="008C310C">
      <w:pPr>
        <w:tabs>
          <w:tab w:val="left" w:pos="10800"/>
        </w:tabs>
        <w:rPr>
          <w:rFonts w:ascii="Arial" w:hAnsi="Arial"/>
          <w:u w:val="single"/>
        </w:rPr>
      </w:pPr>
      <w:r>
        <w:rPr>
          <w:rFonts w:ascii="Arial" w:hAnsi="Arial"/>
          <w:u w:val="single"/>
        </w:rPr>
        <w:tab/>
      </w:r>
    </w:p>
    <w:p w14:paraId="1EEA1E38" w14:textId="77777777" w:rsidR="008C310C" w:rsidRDefault="008C310C">
      <w:pPr>
        <w:tabs>
          <w:tab w:val="left" w:pos="10800"/>
        </w:tabs>
        <w:rPr>
          <w:rFonts w:ascii="Arial" w:hAnsi="Arial"/>
          <w:u w:val="single"/>
        </w:rPr>
      </w:pPr>
      <w:r>
        <w:rPr>
          <w:rFonts w:ascii="Arial" w:hAnsi="Arial"/>
          <w:u w:val="single"/>
        </w:rPr>
        <w:tab/>
      </w:r>
    </w:p>
    <w:p w14:paraId="1696070A" w14:textId="77777777" w:rsidR="008C310C" w:rsidRDefault="008C310C">
      <w:pPr>
        <w:rPr>
          <w:rFonts w:ascii="Arial" w:hAnsi="Arial"/>
        </w:rPr>
      </w:pPr>
    </w:p>
    <w:p w14:paraId="1498C30F" w14:textId="77777777" w:rsidR="008C310C" w:rsidRDefault="008C310C">
      <w:pPr>
        <w:tabs>
          <w:tab w:val="left" w:pos="7740"/>
          <w:tab w:val="left" w:pos="10800"/>
        </w:tabs>
        <w:spacing w:before="120"/>
        <w:rPr>
          <w:rFonts w:ascii="Arial" w:hAnsi="Arial"/>
          <w:u w:val="single"/>
        </w:rPr>
      </w:pPr>
      <w:r>
        <w:rPr>
          <w:rFonts w:ascii="Arial" w:hAnsi="Arial"/>
        </w:rPr>
        <w:t xml:space="preserve">Signature of Regional Associate:  </w:t>
      </w:r>
      <w:r>
        <w:rPr>
          <w:rFonts w:ascii="Arial" w:hAnsi="Arial"/>
          <w:u w:val="single"/>
        </w:rPr>
        <w:tab/>
      </w:r>
      <w:r>
        <w:rPr>
          <w:rFonts w:ascii="Arial" w:hAnsi="Arial"/>
        </w:rPr>
        <w:t xml:space="preserve">  Date:  </w:t>
      </w:r>
      <w:r>
        <w:rPr>
          <w:rFonts w:ascii="Arial" w:hAnsi="Arial"/>
          <w:u w:val="single"/>
        </w:rPr>
        <w:tab/>
      </w:r>
    </w:p>
    <w:p w14:paraId="437FC14F" w14:textId="77777777" w:rsidR="008C310C" w:rsidRDefault="008C310C">
      <w:pPr>
        <w:tabs>
          <w:tab w:val="left" w:pos="7740"/>
          <w:tab w:val="left" w:pos="10800"/>
        </w:tabs>
        <w:rPr>
          <w:rFonts w:ascii="Arial" w:hAnsi="Arial"/>
        </w:rPr>
        <w:sectPr w:rsidR="008C310C">
          <w:footerReference w:type="default" r:id="rId9"/>
          <w:pgSz w:w="12240" w:h="15840" w:code="1"/>
          <w:pgMar w:top="720" w:right="720" w:bottom="432" w:left="720" w:header="720" w:footer="432" w:gutter="0"/>
          <w:cols w:space="720"/>
        </w:sectPr>
      </w:pPr>
    </w:p>
    <w:p w14:paraId="1727C9A5" w14:textId="0AFF33BA" w:rsidR="008C310C" w:rsidRDefault="00000000">
      <w:pPr>
        <w:tabs>
          <w:tab w:val="left" w:pos="720"/>
          <w:tab w:val="left" w:pos="5040"/>
        </w:tabs>
        <w:jc w:val="center"/>
        <w:rPr>
          <w:rFonts w:ascii="Arial" w:hAnsi="Arial"/>
          <w:b/>
          <w:sz w:val="28"/>
        </w:rPr>
      </w:pPr>
      <w:hyperlink r:id="rId10" w:history="1">
        <w:r w:rsidR="008C310C" w:rsidRPr="00093D33">
          <w:rPr>
            <w:rStyle w:val="Hyperlink"/>
            <w:rFonts w:ascii="Arial" w:hAnsi="Arial"/>
            <w:b/>
            <w:sz w:val="28"/>
          </w:rPr>
          <w:t>SPECIAL EDUCATION QUALITY ASSURANCE</w:t>
        </w:r>
      </w:hyperlink>
    </w:p>
    <w:p w14:paraId="6C6F7F87" w14:textId="77777777" w:rsidR="008C310C" w:rsidRDefault="008C310C">
      <w:pPr>
        <w:tabs>
          <w:tab w:val="left" w:pos="720"/>
          <w:tab w:val="left" w:pos="5040"/>
        </w:tabs>
        <w:jc w:val="both"/>
        <w:rPr>
          <w:rFonts w:ascii="Arial" w:hAnsi="Arial"/>
        </w:rPr>
      </w:pPr>
    </w:p>
    <w:p w14:paraId="0C7C4DEA" w14:textId="77777777" w:rsidR="008C310C" w:rsidRDefault="008C310C">
      <w:pPr>
        <w:tabs>
          <w:tab w:val="left" w:pos="720"/>
          <w:tab w:val="left" w:pos="5040"/>
        </w:tabs>
        <w:jc w:val="both"/>
        <w:rPr>
          <w:rFonts w:ascii="Arial" w:hAnsi="Arial"/>
        </w:rPr>
      </w:pPr>
    </w:p>
    <w:p w14:paraId="17C5C4D4" w14:textId="77777777" w:rsidR="008C310C" w:rsidRDefault="008C310C">
      <w:pPr>
        <w:tabs>
          <w:tab w:val="left" w:pos="720"/>
          <w:tab w:val="left" w:pos="5040"/>
        </w:tabs>
        <w:jc w:val="both"/>
        <w:rPr>
          <w:rFonts w:ascii="Arial" w:hAnsi="Arial"/>
        </w:rPr>
      </w:pPr>
    </w:p>
    <w:tbl>
      <w:tblPr>
        <w:tblW w:w="0" w:type="auto"/>
        <w:jc w:val="center"/>
        <w:tblLayout w:type="fixed"/>
        <w:tblLook w:val="0000" w:firstRow="0" w:lastRow="0" w:firstColumn="0" w:lastColumn="0" w:noHBand="0" w:noVBand="0"/>
      </w:tblPr>
      <w:tblGrid>
        <w:gridCol w:w="5130"/>
        <w:gridCol w:w="4950"/>
      </w:tblGrid>
      <w:tr w:rsidR="008C310C" w14:paraId="40A4FC96" w14:textId="77777777">
        <w:trPr>
          <w:jc w:val="center"/>
        </w:trPr>
        <w:tc>
          <w:tcPr>
            <w:tcW w:w="5130" w:type="dxa"/>
          </w:tcPr>
          <w:p w14:paraId="191CC30C" w14:textId="77777777" w:rsidR="00E076E8" w:rsidRDefault="00E076E8" w:rsidP="00E076E8">
            <w:pPr>
              <w:tabs>
                <w:tab w:val="left" w:pos="1440"/>
                <w:tab w:val="left" w:pos="1872"/>
                <w:tab w:val="left" w:pos="5328"/>
              </w:tabs>
              <w:jc w:val="both"/>
              <w:rPr>
                <w:rFonts w:ascii="Arial" w:hAnsi="Arial"/>
                <w:b/>
              </w:rPr>
            </w:pPr>
            <w:r w:rsidRPr="00E076E8">
              <w:rPr>
                <w:rFonts w:ascii="Arial" w:hAnsi="Arial"/>
                <w:b/>
              </w:rPr>
              <w:t>WESTERN REGIONAL OFFICE</w:t>
            </w:r>
          </w:p>
          <w:p w14:paraId="7F736884" w14:textId="77777777" w:rsidR="00E076E8" w:rsidRPr="00E076E8" w:rsidRDefault="00E076E8" w:rsidP="00E076E8">
            <w:pPr>
              <w:tabs>
                <w:tab w:val="left" w:pos="1440"/>
                <w:tab w:val="left" w:pos="1872"/>
                <w:tab w:val="left" w:pos="5328"/>
              </w:tabs>
              <w:jc w:val="both"/>
              <w:rPr>
                <w:rFonts w:ascii="Arial" w:hAnsi="Arial"/>
                <w:b/>
              </w:rPr>
            </w:pPr>
          </w:p>
          <w:p w14:paraId="097D82E6"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NYS Education Department</w:t>
            </w:r>
          </w:p>
          <w:p w14:paraId="2F13573F"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Special Education Quality Assurance</w:t>
            </w:r>
          </w:p>
          <w:p w14:paraId="1406CD61"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2A Richmond Avenue</w:t>
            </w:r>
          </w:p>
          <w:p w14:paraId="6401AC45"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Batavia, NY 14020</w:t>
            </w:r>
          </w:p>
          <w:p w14:paraId="2F3ACF73"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(585) 344-2002</w:t>
            </w:r>
          </w:p>
          <w:p w14:paraId="7E353655" w14:textId="77777777" w:rsidR="008C310C" w:rsidRPr="00E076E8" w:rsidRDefault="00E076E8" w:rsidP="00E076E8">
            <w:pPr>
              <w:tabs>
                <w:tab w:val="left" w:pos="1440"/>
                <w:tab w:val="left" w:pos="1872"/>
                <w:tab w:val="left" w:pos="5328"/>
              </w:tabs>
              <w:jc w:val="both"/>
              <w:rPr>
                <w:rFonts w:ascii="Arial" w:hAnsi="Arial"/>
              </w:rPr>
            </w:pPr>
            <w:r w:rsidRPr="00E076E8">
              <w:rPr>
                <w:rFonts w:ascii="Arial" w:hAnsi="Arial"/>
              </w:rPr>
              <w:t>(585) 34</w:t>
            </w:r>
            <w:r w:rsidR="00566386">
              <w:rPr>
                <w:rFonts w:ascii="Arial" w:hAnsi="Arial"/>
              </w:rPr>
              <w:t>4</w:t>
            </w:r>
            <w:r w:rsidRPr="00E076E8">
              <w:rPr>
                <w:rFonts w:ascii="Arial" w:hAnsi="Arial"/>
              </w:rPr>
              <w:t>-2</w:t>
            </w:r>
            <w:r w:rsidR="00566386">
              <w:rPr>
                <w:rFonts w:ascii="Arial" w:hAnsi="Arial"/>
              </w:rPr>
              <w:t>422</w:t>
            </w:r>
            <w:r w:rsidRPr="00E076E8">
              <w:rPr>
                <w:rFonts w:ascii="Arial" w:hAnsi="Arial"/>
              </w:rPr>
              <w:t>(fax)</w:t>
            </w:r>
          </w:p>
          <w:p w14:paraId="5A7246A0" w14:textId="77777777" w:rsidR="008C310C" w:rsidRDefault="008C310C">
            <w:pPr>
              <w:tabs>
                <w:tab w:val="left" w:pos="1440"/>
                <w:tab w:val="left" w:pos="1872"/>
                <w:tab w:val="left" w:pos="5328"/>
              </w:tabs>
              <w:jc w:val="both"/>
              <w:rPr>
                <w:rFonts w:ascii="Arial" w:hAnsi="Arial"/>
              </w:rPr>
            </w:pPr>
          </w:p>
          <w:p w14:paraId="6D0C49C1" w14:textId="77777777" w:rsidR="00E076E8" w:rsidRDefault="00E076E8" w:rsidP="00E076E8">
            <w:pPr>
              <w:tabs>
                <w:tab w:val="left" w:pos="1440"/>
                <w:tab w:val="left" w:pos="1872"/>
                <w:tab w:val="left" w:pos="5328"/>
              </w:tabs>
              <w:jc w:val="both"/>
              <w:rPr>
                <w:rFonts w:ascii="Arial" w:hAnsi="Arial"/>
                <w:b/>
              </w:rPr>
            </w:pPr>
            <w:r w:rsidRPr="00E076E8">
              <w:rPr>
                <w:rFonts w:ascii="Arial" w:hAnsi="Arial"/>
                <w:b/>
              </w:rPr>
              <w:t>CENTRAL REGIONAL OFFICE</w:t>
            </w:r>
          </w:p>
          <w:p w14:paraId="0B7664F5" w14:textId="77777777" w:rsidR="00E076E8" w:rsidRPr="00E076E8" w:rsidRDefault="00E076E8" w:rsidP="00E076E8">
            <w:pPr>
              <w:tabs>
                <w:tab w:val="left" w:pos="1440"/>
                <w:tab w:val="left" w:pos="1872"/>
                <w:tab w:val="left" w:pos="5328"/>
              </w:tabs>
              <w:jc w:val="both"/>
              <w:rPr>
                <w:rFonts w:ascii="Arial" w:hAnsi="Arial"/>
                <w:b/>
              </w:rPr>
            </w:pPr>
          </w:p>
          <w:p w14:paraId="580BB796"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NYS Education Department</w:t>
            </w:r>
          </w:p>
          <w:p w14:paraId="548ED241"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Special Education Quality Assurance</w:t>
            </w:r>
          </w:p>
          <w:p w14:paraId="0624DC83"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Hughes State Office Building</w:t>
            </w:r>
          </w:p>
          <w:p w14:paraId="4F2C3959"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 xml:space="preserve">333 E. Washington Street, Suite 210 </w:t>
            </w:r>
          </w:p>
          <w:p w14:paraId="6EA0E82A"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Syracuse, NY 13202</w:t>
            </w:r>
          </w:p>
          <w:p w14:paraId="2DF7957C"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(315) 428-4556</w:t>
            </w:r>
          </w:p>
          <w:p w14:paraId="0E2E8433" w14:textId="77777777" w:rsidR="008C310C" w:rsidRPr="00E076E8" w:rsidRDefault="00E076E8" w:rsidP="00E076E8">
            <w:pPr>
              <w:tabs>
                <w:tab w:val="left" w:pos="1440"/>
                <w:tab w:val="left" w:pos="1872"/>
                <w:tab w:val="left" w:pos="5328"/>
              </w:tabs>
              <w:jc w:val="both"/>
              <w:rPr>
                <w:rFonts w:ascii="Arial" w:hAnsi="Arial"/>
              </w:rPr>
            </w:pPr>
            <w:r w:rsidRPr="00E076E8">
              <w:rPr>
                <w:rFonts w:ascii="Arial" w:hAnsi="Arial"/>
              </w:rPr>
              <w:t xml:space="preserve">(315) 428-4555 (fax) </w:t>
            </w:r>
          </w:p>
          <w:p w14:paraId="29925D50" w14:textId="77777777" w:rsidR="008C310C" w:rsidRPr="00E076E8" w:rsidRDefault="008C310C">
            <w:pPr>
              <w:tabs>
                <w:tab w:val="left" w:pos="1440"/>
                <w:tab w:val="left" w:pos="1872"/>
                <w:tab w:val="left" w:pos="5328"/>
              </w:tabs>
              <w:jc w:val="both"/>
              <w:rPr>
                <w:rFonts w:ascii="Arial" w:hAnsi="Arial"/>
                <w:b/>
              </w:rPr>
            </w:pPr>
          </w:p>
          <w:p w14:paraId="6F129629" w14:textId="77777777" w:rsidR="00E076E8" w:rsidRDefault="00E076E8" w:rsidP="00E076E8">
            <w:pPr>
              <w:tabs>
                <w:tab w:val="left" w:pos="1440"/>
                <w:tab w:val="left" w:pos="1872"/>
                <w:tab w:val="left" w:pos="5328"/>
              </w:tabs>
              <w:jc w:val="both"/>
              <w:rPr>
                <w:rFonts w:ascii="Arial" w:hAnsi="Arial"/>
                <w:b/>
              </w:rPr>
            </w:pPr>
            <w:r w:rsidRPr="00E076E8">
              <w:rPr>
                <w:rFonts w:ascii="Arial" w:hAnsi="Arial"/>
                <w:b/>
              </w:rPr>
              <w:t>EASTERN REGIONAL OFFICE</w:t>
            </w:r>
          </w:p>
          <w:p w14:paraId="37178367" w14:textId="77777777" w:rsidR="00E076E8" w:rsidRPr="00E076E8" w:rsidRDefault="00E076E8" w:rsidP="00E076E8">
            <w:pPr>
              <w:tabs>
                <w:tab w:val="left" w:pos="1440"/>
                <w:tab w:val="left" w:pos="1872"/>
                <w:tab w:val="left" w:pos="5328"/>
              </w:tabs>
              <w:jc w:val="both"/>
              <w:rPr>
                <w:rFonts w:ascii="Arial" w:hAnsi="Arial"/>
                <w:b/>
              </w:rPr>
            </w:pPr>
          </w:p>
          <w:p w14:paraId="1C18DE76"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NYS Education Department</w:t>
            </w:r>
          </w:p>
          <w:p w14:paraId="011B18C2"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Special Education Quality Assurance</w:t>
            </w:r>
          </w:p>
          <w:p w14:paraId="07916D52"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 xml:space="preserve">89 Washington Ave, Room 309 EB </w:t>
            </w:r>
          </w:p>
          <w:p w14:paraId="711BA805"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Albany, NY 12234</w:t>
            </w:r>
          </w:p>
          <w:p w14:paraId="4D09CD3A"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(518) 486-6366</w:t>
            </w:r>
          </w:p>
          <w:p w14:paraId="0C13009E" w14:textId="77777777" w:rsidR="008C310C" w:rsidRDefault="00E076E8" w:rsidP="00566386">
            <w:pPr>
              <w:tabs>
                <w:tab w:val="left" w:pos="1440"/>
                <w:tab w:val="left" w:pos="1872"/>
                <w:tab w:val="left" w:pos="5328"/>
              </w:tabs>
              <w:jc w:val="both"/>
              <w:rPr>
                <w:rFonts w:ascii="Arial" w:hAnsi="Arial"/>
              </w:rPr>
            </w:pPr>
            <w:r w:rsidRPr="00E076E8">
              <w:rPr>
                <w:rFonts w:ascii="Arial" w:hAnsi="Arial"/>
              </w:rPr>
              <w:t xml:space="preserve">(518) </w:t>
            </w:r>
            <w:r w:rsidR="00566386">
              <w:rPr>
                <w:rFonts w:ascii="Arial" w:hAnsi="Arial"/>
              </w:rPr>
              <w:t>402-3582</w:t>
            </w:r>
            <w:r w:rsidRPr="00E076E8">
              <w:rPr>
                <w:rFonts w:ascii="Arial" w:hAnsi="Arial"/>
              </w:rPr>
              <w:t xml:space="preserve"> (fax)</w:t>
            </w:r>
          </w:p>
        </w:tc>
        <w:tc>
          <w:tcPr>
            <w:tcW w:w="4950" w:type="dxa"/>
          </w:tcPr>
          <w:p w14:paraId="500B5902" w14:textId="77777777" w:rsidR="00E076E8" w:rsidRPr="00E076E8" w:rsidRDefault="00E076E8" w:rsidP="00E076E8">
            <w:pPr>
              <w:tabs>
                <w:tab w:val="left" w:pos="1440"/>
                <w:tab w:val="left" w:pos="1872"/>
                <w:tab w:val="left" w:pos="5328"/>
              </w:tabs>
              <w:jc w:val="both"/>
              <w:rPr>
                <w:rFonts w:ascii="Arial" w:hAnsi="Arial"/>
                <w:b/>
              </w:rPr>
            </w:pPr>
            <w:r w:rsidRPr="00E076E8">
              <w:rPr>
                <w:rFonts w:ascii="Arial" w:hAnsi="Arial"/>
                <w:b/>
              </w:rPr>
              <w:t>HUDSON VALLEY REGIONAL OFFICE</w:t>
            </w:r>
          </w:p>
          <w:p w14:paraId="5E6270A0" w14:textId="77777777" w:rsidR="00E076E8" w:rsidRPr="00E076E8" w:rsidRDefault="00E076E8" w:rsidP="00E076E8">
            <w:pPr>
              <w:tabs>
                <w:tab w:val="left" w:pos="1440"/>
                <w:tab w:val="left" w:pos="1872"/>
                <w:tab w:val="left" w:pos="5328"/>
              </w:tabs>
              <w:jc w:val="both"/>
              <w:rPr>
                <w:rFonts w:ascii="Arial" w:hAnsi="Arial"/>
              </w:rPr>
            </w:pPr>
          </w:p>
          <w:p w14:paraId="01878E3C"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NYS Education Department</w:t>
            </w:r>
          </w:p>
          <w:p w14:paraId="48683AAF"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Special Education Quality Assurance</w:t>
            </w:r>
          </w:p>
          <w:p w14:paraId="61A02FD4" w14:textId="77777777" w:rsidR="00E076E8" w:rsidRPr="00E076E8" w:rsidRDefault="00566386" w:rsidP="00E076E8">
            <w:pPr>
              <w:tabs>
                <w:tab w:val="left" w:pos="1440"/>
                <w:tab w:val="left" w:pos="1872"/>
                <w:tab w:val="left" w:pos="5328"/>
              </w:tabs>
              <w:jc w:val="both"/>
              <w:rPr>
                <w:rFonts w:ascii="Arial" w:hAnsi="Arial"/>
              </w:rPr>
            </w:pPr>
            <w:r>
              <w:rPr>
                <w:rFonts w:ascii="Arial" w:hAnsi="Arial"/>
              </w:rPr>
              <w:t>89 Washington Ave, Room 309 EB</w:t>
            </w:r>
          </w:p>
          <w:p w14:paraId="5957BEAB" w14:textId="77777777" w:rsidR="00E076E8" w:rsidRPr="00E076E8" w:rsidRDefault="00566386" w:rsidP="00E076E8">
            <w:pPr>
              <w:tabs>
                <w:tab w:val="left" w:pos="1440"/>
                <w:tab w:val="left" w:pos="1872"/>
                <w:tab w:val="left" w:pos="5328"/>
              </w:tabs>
              <w:jc w:val="both"/>
              <w:rPr>
                <w:rFonts w:ascii="Arial" w:hAnsi="Arial"/>
              </w:rPr>
            </w:pPr>
            <w:r>
              <w:rPr>
                <w:rFonts w:ascii="Arial" w:hAnsi="Arial"/>
              </w:rPr>
              <w:t>Albany</w:t>
            </w:r>
            <w:r w:rsidR="00E076E8" w:rsidRPr="00E076E8">
              <w:rPr>
                <w:rFonts w:ascii="Arial" w:hAnsi="Arial"/>
              </w:rPr>
              <w:t>, NY 1</w:t>
            </w:r>
            <w:r>
              <w:rPr>
                <w:rFonts w:ascii="Arial" w:hAnsi="Arial"/>
              </w:rPr>
              <w:t>2234</w:t>
            </w:r>
          </w:p>
          <w:p w14:paraId="163A7A1E"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w:t>
            </w:r>
            <w:r w:rsidR="00566386">
              <w:rPr>
                <w:rFonts w:ascii="Arial" w:hAnsi="Arial"/>
              </w:rPr>
              <w:t>518</w:t>
            </w:r>
            <w:r w:rsidRPr="00E076E8">
              <w:rPr>
                <w:rFonts w:ascii="Arial" w:hAnsi="Arial"/>
              </w:rPr>
              <w:t xml:space="preserve">) </w:t>
            </w:r>
            <w:r w:rsidR="00566386">
              <w:rPr>
                <w:rFonts w:ascii="Arial" w:hAnsi="Arial"/>
              </w:rPr>
              <w:t>473-1185</w:t>
            </w:r>
          </w:p>
          <w:p w14:paraId="5C6B9C20" w14:textId="77777777" w:rsidR="008C310C" w:rsidRPr="00E076E8" w:rsidRDefault="00E076E8" w:rsidP="00E076E8">
            <w:pPr>
              <w:tabs>
                <w:tab w:val="left" w:pos="1440"/>
                <w:tab w:val="left" w:pos="1872"/>
                <w:tab w:val="left" w:pos="5328"/>
              </w:tabs>
              <w:jc w:val="both"/>
              <w:rPr>
                <w:rFonts w:ascii="Arial" w:hAnsi="Arial"/>
              </w:rPr>
            </w:pPr>
            <w:r w:rsidRPr="00E076E8">
              <w:rPr>
                <w:rFonts w:ascii="Arial" w:hAnsi="Arial"/>
              </w:rPr>
              <w:t>(</w:t>
            </w:r>
            <w:r w:rsidR="00566386">
              <w:rPr>
                <w:rFonts w:ascii="Arial" w:hAnsi="Arial"/>
              </w:rPr>
              <w:t>518</w:t>
            </w:r>
            <w:r w:rsidRPr="00E076E8">
              <w:rPr>
                <w:rFonts w:ascii="Arial" w:hAnsi="Arial"/>
              </w:rPr>
              <w:t xml:space="preserve">) </w:t>
            </w:r>
            <w:r w:rsidR="00566386">
              <w:rPr>
                <w:rFonts w:ascii="Arial" w:hAnsi="Arial"/>
              </w:rPr>
              <w:t>402-3582</w:t>
            </w:r>
            <w:r w:rsidRPr="00E076E8">
              <w:rPr>
                <w:rFonts w:ascii="Arial" w:hAnsi="Arial"/>
              </w:rPr>
              <w:t xml:space="preserve"> (fax)</w:t>
            </w:r>
          </w:p>
          <w:p w14:paraId="27515F8D" w14:textId="77777777" w:rsidR="008C310C" w:rsidRDefault="008C310C">
            <w:pPr>
              <w:tabs>
                <w:tab w:val="left" w:pos="1440"/>
                <w:tab w:val="left" w:pos="1872"/>
                <w:tab w:val="left" w:pos="5328"/>
              </w:tabs>
              <w:jc w:val="both"/>
              <w:rPr>
                <w:rFonts w:ascii="Arial" w:hAnsi="Arial"/>
              </w:rPr>
            </w:pPr>
          </w:p>
          <w:p w14:paraId="77CB7B96" w14:textId="77777777" w:rsidR="00E076E8" w:rsidRDefault="00E076E8" w:rsidP="00E076E8">
            <w:pPr>
              <w:tabs>
                <w:tab w:val="left" w:pos="1440"/>
                <w:tab w:val="left" w:pos="1872"/>
                <w:tab w:val="left" w:pos="5328"/>
              </w:tabs>
              <w:jc w:val="both"/>
              <w:rPr>
                <w:rFonts w:ascii="Arial" w:hAnsi="Arial"/>
                <w:b/>
              </w:rPr>
            </w:pPr>
            <w:r w:rsidRPr="00E076E8">
              <w:rPr>
                <w:rFonts w:ascii="Arial" w:hAnsi="Arial"/>
                <w:b/>
              </w:rPr>
              <w:t>LONG ISLAND REGIONAL OFFICE</w:t>
            </w:r>
          </w:p>
          <w:p w14:paraId="545121C0" w14:textId="77777777" w:rsidR="00E076E8" w:rsidRPr="00E076E8" w:rsidRDefault="00E076E8" w:rsidP="00E076E8">
            <w:pPr>
              <w:tabs>
                <w:tab w:val="left" w:pos="1440"/>
                <w:tab w:val="left" w:pos="1872"/>
                <w:tab w:val="left" w:pos="5328"/>
              </w:tabs>
              <w:jc w:val="both"/>
              <w:rPr>
                <w:rFonts w:ascii="Arial" w:hAnsi="Arial"/>
                <w:b/>
              </w:rPr>
            </w:pPr>
          </w:p>
          <w:p w14:paraId="4788B11F"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NYS Education Department</w:t>
            </w:r>
          </w:p>
          <w:p w14:paraId="61FFBB17"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Special Education Quality Assurance</w:t>
            </w:r>
          </w:p>
          <w:p w14:paraId="2AB9507A"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Perry B. Duryea, Jr. State Office Building</w:t>
            </w:r>
          </w:p>
          <w:p w14:paraId="22511A1C" w14:textId="77777777" w:rsidR="00566386" w:rsidRDefault="00566386" w:rsidP="00E076E8">
            <w:pPr>
              <w:tabs>
                <w:tab w:val="left" w:pos="1440"/>
                <w:tab w:val="left" w:pos="1872"/>
                <w:tab w:val="left" w:pos="5328"/>
              </w:tabs>
              <w:jc w:val="both"/>
              <w:rPr>
                <w:rFonts w:ascii="Arial" w:hAnsi="Arial"/>
              </w:rPr>
            </w:pPr>
            <w:r>
              <w:rPr>
                <w:rFonts w:ascii="Arial" w:hAnsi="Arial"/>
              </w:rPr>
              <w:t>250 Veterans Memorial Highway,</w:t>
            </w:r>
          </w:p>
          <w:p w14:paraId="1C636A15"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 xml:space="preserve">Room 2A-5 </w:t>
            </w:r>
          </w:p>
          <w:p w14:paraId="2CE96D2A"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Hauppauge, NY 11788</w:t>
            </w:r>
          </w:p>
          <w:p w14:paraId="120DAD51" w14:textId="77777777" w:rsidR="00E076E8" w:rsidRPr="00E076E8" w:rsidRDefault="00E076E8" w:rsidP="00E076E8">
            <w:pPr>
              <w:tabs>
                <w:tab w:val="left" w:pos="1440"/>
                <w:tab w:val="left" w:pos="1872"/>
                <w:tab w:val="left" w:pos="5328"/>
              </w:tabs>
              <w:jc w:val="both"/>
              <w:rPr>
                <w:rFonts w:ascii="Arial" w:hAnsi="Arial"/>
              </w:rPr>
            </w:pPr>
            <w:r w:rsidRPr="00E076E8">
              <w:rPr>
                <w:rFonts w:ascii="Arial" w:hAnsi="Arial"/>
              </w:rPr>
              <w:t>(631) 952-3352</w:t>
            </w:r>
          </w:p>
          <w:p w14:paraId="31BEB3B9" w14:textId="77777777" w:rsidR="008C310C" w:rsidRPr="00E076E8" w:rsidRDefault="00E076E8" w:rsidP="00E076E8">
            <w:pPr>
              <w:tabs>
                <w:tab w:val="left" w:pos="1440"/>
                <w:tab w:val="left" w:pos="1872"/>
                <w:tab w:val="left" w:pos="5328"/>
              </w:tabs>
              <w:jc w:val="both"/>
              <w:rPr>
                <w:rFonts w:ascii="Arial" w:hAnsi="Arial"/>
              </w:rPr>
            </w:pPr>
            <w:r w:rsidRPr="00E076E8">
              <w:rPr>
                <w:rFonts w:ascii="Arial" w:hAnsi="Arial"/>
              </w:rPr>
              <w:t xml:space="preserve">(631) 952-3834 (fax) </w:t>
            </w:r>
          </w:p>
          <w:p w14:paraId="7C019BFE" w14:textId="77777777" w:rsidR="008C310C" w:rsidRDefault="008C310C">
            <w:pPr>
              <w:tabs>
                <w:tab w:val="left" w:pos="1440"/>
                <w:tab w:val="left" w:pos="1872"/>
                <w:tab w:val="left" w:pos="5328"/>
              </w:tabs>
              <w:jc w:val="both"/>
              <w:rPr>
                <w:rFonts w:ascii="Arial" w:hAnsi="Arial"/>
              </w:rPr>
            </w:pPr>
          </w:p>
          <w:p w14:paraId="64CA4CAB" w14:textId="77777777" w:rsidR="00E076E8" w:rsidRPr="00E076E8" w:rsidRDefault="00E076E8" w:rsidP="00E076E8">
            <w:pPr>
              <w:tabs>
                <w:tab w:val="center" w:pos="5400"/>
              </w:tabs>
              <w:jc w:val="both"/>
              <w:rPr>
                <w:rFonts w:ascii="Arial" w:hAnsi="Arial"/>
                <w:b/>
              </w:rPr>
            </w:pPr>
            <w:r w:rsidRPr="00E076E8">
              <w:rPr>
                <w:rFonts w:ascii="Arial" w:hAnsi="Arial"/>
                <w:b/>
              </w:rPr>
              <w:t>NEW YORK CITY OFFICE</w:t>
            </w:r>
          </w:p>
          <w:p w14:paraId="3FEC1D74" w14:textId="77777777" w:rsidR="00E076E8" w:rsidRPr="00E076E8" w:rsidRDefault="00E076E8" w:rsidP="00E076E8">
            <w:pPr>
              <w:tabs>
                <w:tab w:val="center" w:pos="5400"/>
              </w:tabs>
              <w:jc w:val="both"/>
              <w:rPr>
                <w:rFonts w:ascii="Arial" w:hAnsi="Arial"/>
              </w:rPr>
            </w:pPr>
            <w:r w:rsidRPr="00E076E8">
              <w:rPr>
                <w:rFonts w:ascii="Arial" w:hAnsi="Arial"/>
              </w:rPr>
              <w:t>NYS Education Department</w:t>
            </w:r>
          </w:p>
          <w:p w14:paraId="6032C31B" w14:textId="77777777" w:rsidR="00E076E8" w:rsidRPr="00E076E8" w:rsidRDefault="00E076E8" w:rsidP="00E076E8">
            <w:pPr>
              <w:tabs>
                <w:tab w:val="center" w:pos="5400"/>
              </w:tabs>
              <w:jc w:val="both"/>
              <w:rPr>
                <w:rFonts w:ascii="Arial" w:hAnsi="Arial"/>
              </w:rPr>
            </w:pPr>
            <w:r w:rsidRPr="00E076E8">
              <w:rPr>
                <w:rFonts w:ascii="Arial" w:hAnsi="Arial"/>
              </w:rPr>
              <w:t>Special Education Quality Assurance</w:t>
            </w:r>
          </w:p>
          <w:p w14:paraId="1673C617" w14:textId="77777777" w:rsidR="00E076E8" w:rsidRPr="00E076E8" w:rsidRDefault="00E076E8" w:rsidP="00E076E8">
            <w:pPr>
              <w:tabs>
                <w:tab w:val="center" w:pos="5400"/>
              </w:tabs>
              <w:jc w:val="both"/>
              <w:rPr>
                <w:rFonts w:ascii="Arial" w:hAnsi="Arial"/>
              </w:rPr>
            </w:pPr>
            <w:r w:rsidRPr="00E076E8">
              <w:rPr>
                <w:rFonts w:ascii="Arial" w:hAnsi="Arial"/>
              </w:rPr>
              <w:t>55 Hanson Place, Room 545</w:t>
            </w:r>
          </w:p>
          <w:p w14:paraId="72832DAE" w14:textId="77777777" w:rsidR="00E076E8" w:rsidRPr="00E076E8" w:rsidRDefault="00E076E8" w:rsidP="00E076E8">
            <w:pPr>
              <w:tabs>
                <w:tab w:val="center" w:pos="5400"/>
              </w:tabs>
              <w:jc w:val="both"/>
              <w:rPr>
                <w:rFonts w:ascii="Arial" w:hAnsi="Arial"/>
              </w:rPr>
            </w:pPr>
            <w:r w:rsidRPr="00E076E8">
              <w:rPr>
                <w:rFonts w:ascii="Arial" w:hAnsi="Arial"/>
              </w:rPr>
              <w:t>Brooklyn, NY 11217-1580</w:t>
            </w:r>
          </w:p>
          <w:p w14:paraId="2D7C576F" w14:textId="77777777" w:rsidR="00E076E8" w:rsidRPr="00E076E8" w:rsidRDefault="00E076E8" w:rsidP="00E076E8">
            <w:pPr>
              <w:tabs>
                <w:tab w:val="center" w:pos="5400"/>
              </w:tabs>
              <w:jc w:val="both"/>
              <w:rPr>
                <w:rFonts w:ascii="Arial" w:hAnsi="Arial"/>
              </w:rPr>
            </w:pPr>
            <w:r w:rsidRPr="00E076E8">
              <w:rPr>
                <w:rFonts w:ascii="Arial" w:hAnsi="Arial"/>
              </w:rPr>
              <w:t>(718) 722-4544</w:t>
            </w:r>
          </w:p>
          <w:p w14:paraId="16331478" w14:textId="77777777" w:rsidR="008C310C" w:rsidRDefault="00E076E8" w:rsidP="00E076E8">
            <w:pPr>
              <w:tabs>
                <w:tab w:val="left" w:pos="1440"/>
                <w:tab w:val="left" w:pos="1872"/>
                <w:tab w:val="left" w:pos="3312"/>
                <w:tab w:val="left" w:pos="5328"/>
              </w:tabs>
              <w:jc w:val="both"/>
              <w:rPr>
                <w:rFonts w:ascii="Arial" w:hAnsi="Arial"/>
              </w:rPr>
            </w:pPr>
            <w:r w:rsidRPr="00E076E8">
              <w:rPr>
                <w:rFonts w:ascii="Arial" w:hAnsi="Arial"/>
              </w:rPr>
              <w:t>(718) 722-2032 (fax)</w:t>
            </w:r>
          </w:p>
        </w:tc>
      </w:tr>
    </w:tbl>
    <w:p w14:paraId="147ADACA" w14:textId="77777777" w:rsidR="008C310C" w:rsidRDefault="008C310C">
      <w:pPr>
        <w:tabs>
          <w:tab w:val="left" w:pos="720"/>
          <w:tab w:val="left" w:pos="5040"/>
        </w:tabs>
        <w:jc w:val="both"/>
        <w:rPr>
          <w:rFonts w:ascii="Arial" w:hAnsi="Arial"/>
        </w:rPr>
      </w:pPr>
    </w:p>
    <w:p w14:paraId="4828381F" w14:textId="77777777" w:rsidR="008C310C" w:rsidRDefault="008C310C">
      <w:pPr>
        <w:tabs>
          <w:tab w:val="left" w:pos="7740"/>
          <w:tab w:val="left" w:pos="10800"/>
        </w:tabs>
        <w:rPr>
          <w:rFonts w:ascii="Arial" w:hAnsi="Arial"/>
        </w:rPr>
      </w:pPr>
    </w:p>
    <w:sectPr w:rsidR="008C310C">
      <w:headerReference w:type="default" r:id="rId11"/>
      <w:footerReference w:type="even" r:id="rId12"/>
      <w:footerReference w:type="default" r:id="rId13"/>
      <w:footerReference w:type="first" r:id="rId14"/>
      <w:pgSz w:w="12240" w:h="15840" w:code="1"/>
      <w:pgMar w:top="1440" w:right="1296" w:bottom="1440" w:left="129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890B" w14:textId="77777777" w:rsidR="008370A2" w:rsidRDefault="008370A2">
      <w:r>
        <w:separator/>
      </w:r>
    </w:p>
  </w:endnote>
  <w:endnote w:type="continuationSeparator" w:id="0">
    <w:p w14:paraId="1F6EDBB3" w14:textId="77777777" w:rsidR="008370A2" w:rsidRDefault="008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4240" w14:textId="77777777" w:rsidR="008C310C" w:rsidRDefault="008C310C">
    <w:pPr>
      <w:tabs>
        <w:tab w:val="right" w:pos="10800"/>
      </w:tabs>
      <w:rPr>
        <w:rFonts w:ascii="Arial" w:hAnsi="Arial"/>
        <w:sz w:val="20"/>
      </w:rPr>
    </w:pPr>
    <w:r>
      <w:rPr>
        <w:rFonts w:ascii="Arial" w:hAnsi="Arial"/>
        <w:sz w:val="20"/>
      </w:rPr>
      <w:t>02/02</w:t>
    </w:r>
    <w:r>
      <w:rPr>
        <w:rFonts w:ascii="Arial" w:hAnsi="Arial"/>
        <w:sz w:val="20"/>
      </w:rPr>
      <w:tab/>
      <w:t>ISR02</w:t>
    </w:r>
  </w:p>
  <w:p w14:paraId="66EC3D28" w14:textId="77777777" w:rsidR="008C310C" w:rsidRDefault="008C310C">
    <w:pPr>
      <w:jc w:val="right"/>
      <w:rPr>
        <w:rFonts w:ascii="Arial" w:hAnsi="Arial"/>
        <w:sz w:val="20"/>
      </w:rPr>
    </w:pPr>
    <w:r>
      <w:rPr>
        <w:rFonts w:ascii="Arial" w:hAnsi="Arial"/>
        <w:snapToGrid w:val="0"/>
        <w:sz w:val="20"/>
      </w:rPr>
      <w:t>Page 1 of 4</w:t>
    </w:r>
  </w:p>
  <w:p w14:paraId="0FF3124F" w14:textId="77777777" w:rsidR="008C310C" w:rsidRDefault="008C310C">
    <w:pP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3EC0" w14:textId="77777777" w:rsidR="008C310C" w:rsidRDefault="008C310C">
    <w:pPr>
      <w:tabs>
        <w:tab w:val="right" w:pos="10800"/>
      </w:tabs>
      <w:rPr>
        <w:rFonts w:ascii="Arial" w:hAnsi="Arial"/>
        <w:sz w:val="20"/>
      </w:rPr>
    </w:pPr>
    <w:r>
      <w:rPr>
        <w:rFonts w:ascii="Arial" w:hAnsi="Arial"/>
        <w:sz w:val="20"/>
      </w:rPr>
      <w:t>02/02</w:t>
    </w:r>
    <w:r>
      <w:rPr>
        <w:rFonts w:ascii="Arial" w:hAnsi="Arial"/>
        <w:sz w:val="20"/>
      </w:rPr>
      <w:tab/>
      <w:t>ISR02</w:t>
    </w:r>
  </w:p>
  <w:p w14:paraId="7DAA485A" w14:textId="77777777" w:rsidR="008C310C" w:rsidRDefault="008C310C">
    <w:pPr>
      <w:jc w:val="right"/>
      <w:rPr>
        <w:rFonts w:ascii="Arial" w:hAnsi="Arial"/>
        <w:sz w:val="20"/>
      </w:rPr>
    </w:pPr>
    <w:r>
      <w:rPr>
        <w:rFonts w:ascii="Arial" w:hAnsi="Arial"/>
        <w:snapToGrid w:val="0"/>
        <w:sz w:val="20"/>
      </w:rPr>
      <w:t>Page 2 of 4</w:t>
    </w:r>
  </w:p>
  <w:p w14:paraId="08A6A799" w14:textId="77777777" w:rsidR="008C310C" w:rsidRDefault="008C310C">
    <w:pPr>
      <w:jc w:val="right"/>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9765" w14:textId="77777777" w:rsidR="008C310C" w:rsidRDefault="008C310C">
    <w:pPr>
      <w:tabs>
        <w:tab w:val="right" w:pos="10800"/>
      </w:tabs>
      <w:rPr>
        <w:rFonts w:ascii="Arial" w:hAnsi="Arial"/>
        <w:sz w:val="20"/>
      </w:rPr>
    </w:pPr>
    <w:r>
      <w:rPr>
        <w:rFonts w:ascii="Arial" w:hAnsi="Arial"/>
        <w:sz w:val="20"/>
      </w:rPr>
      <w:t>02/02</w:t>
    </w:r>
    <w:r>
      <w:rPr>
        <w:rFonts w:ascii="Arial" w:hAnsi="Arial"/>
        <w:sz w:val="20"/>
      </w:rPr>
      <w:tab/>
      <w:t>ISR02</w:t>
    </w:r>
  </w:p>
  <w:p w14:paraId="48D5D56F" w14:textId="77777777" w:rsidR="008C310C" w:rsidRDefault="008C310C">
    <w:pPr>
      <w:jc w:val="right"/>
      <w:rPr>
        <w:rFonts w:ascii="Arial" w:hAnsi="Arial"/>
        <w:sz w:val="20"/>
      </w:rPr>
    </w:pPr>
    <w:r>
      <w:rPr>
        <w:rFonts w:ascii="Arial" w:hAnsi="Arial"/>
        <w:snapToGrid w:val="0"/>
        <w:sz w:val="20"/>
      </w:rPr>
      <w:t>Page 3 of 4</w:t>
    </w:r>
  </w:p>
  <w:p w14:paraId="4E69D1B3" w14:textId="77777777" w:rsidR="008C310C" w:rsidRDefault="008C310C">
    <w:pPr>
      <w:jc w:val="right"/>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0C9A" w14:textId="77777777" w:rsidR="008C310C" w:rsidRDefault="008C31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97012" w14:textId="77777777" w:rsidR="008C310C" w:rsidRDefault="008C31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FEA2" w14:textId="77777777" w:rsidR="008C310C" w:rsidRDefault="008C31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7F7FCA" w14:textId="77777777" w:rsidR="008C310C" w:rsidRDefault="008C310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6C37" w14:textId="77777777" w:rsidR="008C310C" w:rsidRDefault="008C310C">
    <w:pPr>
      <w:tabs>
        <w:tab w:val="right" w:pos="9630"/>
      </w:tabs>
      <w:rPr>
        <w:rFonts w:ascii="Arial" w:hAnsi="Arial"/>
        <w:sz w:val="20"/>
      </w:rPr>
    </w:pPr>
    <w:r>
      <w:rPr>
        <w:rFonts w:ascii="Arial" w:hAnsi="Arial"/>
        <w:sz w:val="20"/>
      </w:rPr>
      <w:t>02/02</w:t>
    </w:r>
    <w:r>
      <w:rPr>
        <w:rFonts w:ascii="Arial" w:hAnsi="Arial"/>
        <w:sz w:val="20"/>
      </w:rPr>
      <w:tab/>
      <w:t>ISR02</w:t>
    </w:r>
  </w:p>
  <w:p w14:paraId="77A478FB" w14:textId="77777777" w:rsidR="008C310C" w:rsidRDefault="008C310C">
    <w:pPr>
      <w:jc w:val="right"/>
      <w:rPr>
        <w:rFonts w:ascii="Arial" w:hAnsi="Arial"/>
        <w:sz w:val="20"/>
      </w:rPr>
    </w:pPr>
    <w:r>
      <w:rPr>
        <w:rFonts w:ascii="Arial" w:hAnsi="Arial"/>
        <w:snapToGrid w:val="0"/>
        <w:sz w:val="20"/>
      </w:rPr>
      <w:t>Page 4 of 4</w:t>
    </w:r>
  </w:p>
  <w:p w14:paraId="7BC230E3" w14:textId="77777777" w:rsidR="008C310C" w:rsidRDefault="008C310C">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2BB6" w14:textId="77777777" w:rsidR="008370A2" w:rsidRDefault="008370A2">
      <w:r>
        <w:separator/>
      </w:r>
    </w:p>
  </w:footnote>
  <w:footnote w:type="continuationSeparator" w:id="0">
    <w:p w14:paraId="067C9C21" w14:textId="77777777" w:rsidR="008370A2" w:rsidRDefault="0083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EB93" w14:textId="77777777" w:rsidR="008C310C" w:rsidRDefault="008C310C">
    <w:pPr>
      <w:tabs>
        <w:tab w:val="left" w:pos="5760"/>
        <w:tab w:val="right" w:pos="10224"/>
      </w:tabs>
      <w:jc w:val="both"/>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B34AD"/>
    <w:multiLevelType w:val="singleLevel"/>
    <w:tmpl w:val="1464A312"/>
    <w:lvl w:ilvl="0">
      <w:start w:val="220"/>
      <w:numFmt w:val="bullet"/>
      <w:lvlText w:val=""/>
      <w:lvlJc w:val="left"/>
      <w:pPr>
        <w:tabs>
          <w:tab w:val="num" w:pos="360"/>
        </w:tabs>
        <w:ind w:left="360" w:hanging="360"/>
      </w:pPr>
      <w:rPr>
        <w:rFonts w:ascii="Wingdings" w:hAnsi="Wingdings" w:hint="default"/>
      </w:rPr>
    </w:lvl>
  </w:abstractNum>
  <w:abstractNum w:abstractNumId="1" w15:restartNumberingAfterBreak="0">
    <w:nsid w:val="5C1E2F93"/>
    <w:multiLevelType w:val="singleLevel"/>
    <w:tmpl w:val="D0248B68"/>
    <w:lvl w:ilvl="0">
      <w:start w:val="1"/>
      <w:numFmt w:val="decimal"/>
      <w:lvlText w:val="%1)"/>
      <w:lvlJc w:val="left"/>
      <w:pPr>
        <w:tabs>
          <w:tab w:val="num" w:pos="720"/>
        </w:tabs>
        <w:ind w:left="720" w:hanging="720"/>
      </w:pPr>
      <w:rPr>
        <w:rFonts w:hint="default"/>
      </w:rPr>
    </w:lvl>
  </w:abstractNum>
  <w:num w:numId="1" w16cid:durableId="1561209611">
    <w:abstractNumId w:val="1"/>
  </w:num>
  <w:num w:numId="2" w16cid:durableId="188478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CE"/>
    <w:rsid w:val="000625F8"/>
    <w:rsid w:val="000739CE"/>
    <w:rsid w:val="00093D33"/>
    <w:rsid w:val="001857A6"/>
    <w:rsid w:val="0048793E"/>
    <w:rsid w:val="00535702"/>
    <w:rsid w:val="00555E26"/>
    <w:rsid w:val="00566386"/>
    <w:rsid w:val="005B37CB"/>
    <w:rsid w:val="005D62B4"/>
    <w:rsid w:val="00654686"/>
    <w:rsid w:val="006B0292"/>
    <w:rsid w:val="008370A2"/>
    <w:rsid w:val="0087363C"/>
    <w:rsid w:val="008C310C"/>
    <w:rsid w:val="00990640"/>
    <w:rsid w:val="00A8247F"/>
    <w:rsid w:val="00C60A9B"/>
    <w:rsid w:val="00E076E8"/>
    <w:rsid w:val="00F3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CF97A"/>
  <w15:chartTrackingRefBased/>
  <w15:docId w15:val="{213E3A33-1B59-46F8-8293-3EB60AD3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solid" w:color="auto" w:fill="auto"/>
      <w:jc w:val="center"/>
      <w:outlineLvl w:val="0"/>
    </w:pPr>
    <w:rPr>
      <w:b/>
      <w:sz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aliases w:val="Single (F4)"/>
    <w:basedOn w:val="Normal"/>
    <w:pPr>
      <w:ind w:left="720"/>
    </w:pPr>
  </w:style>
  <w:style w:type="paragraph" w:styleId="BodyText">
    <w:name w:val="Body Text"/>
    <w:basedOn w:val="Normal"/>
    <w:semiHidden/>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093D33"/>
    <w:rPr>
      <w:color w:val="0563C1" w:themeColor="hyperlink"/>
      <w:u w:val="single"/>
    </w:rPr>
  </w:style>
  <w:style w:type="character" w:styleId="UnresolvedMention">
    <w:name w:val="Unresolved Mention"/>
    <w:basedOn w:val="DefaultParagraphFont"/>
    <w:uiPriority w:val="99"/>
    <w:semiHidden/>
    <w:unhideWhenUsed/>
    <w:rsid w:val="00093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ysed.gov/special-education/special-education-quality-assurance-regional-office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989</Words>
  <Characters>4812</Characters>
  <Application>Microsoft Office Word</Application>
  <DocSecurity>0</DocSecurity>
  <Lines>192</Lines>
  <Paragraphs>71</Paragraphs>
  <ScaleCrop>false</ScaleCrop>
  <HeadingPairs>
    <vt:vector size="2" baseType="variant">
      <vt:variant>
        <vt:lpstr>Title</vt:lpstr>
      </vt:variant>
      <vt:variant>
        <vt:i4>1</vt:i4>
      </vt:variant>
    </vt:vector>
  </HeadingPairs>
  <TitlesOfParts>
    <vt:vector size="1" baseType="lpstr">
      <vt:lpstr>Instructional Space Review Form</vt:lpstr>
    </vt:vector>
  </TitlesOfParts>
  <Company>NYSED</Company>
  <LinksUpToDate>false</LinksUpToDate>
  <CharactersWithSpaces>5730</CharactersWithSpaces>
  <SharedDoc>false</SharedDoc>
  <HLinks>
    <vt:vector size="6" baseType="variant">
      <vt:variant>
        <vt:i4>4587551</vt:i4>
      </vt:variant>
      <vt:variant>
        <vt:i4>0</vt:i4>
      </vt:variant>
      <vt:variant>
        <vt:i4>0</vt:i4>
      </vt:variant>
      <vt:variant>
        <vt:i4>5</vt:i4>
      </vt:variant>
      <vt:variant>
        <vt:lpwstr>https://www.nysed.gov/special-education/special-education-quality-assurance-regional-offices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Space Review Form</dc:title>
  <dc:subject/>
  <dc:creator>New York State Education Department</dc:creator>
  <cp:keywords/>
  <cp:lastModifiedBy>Ron Gill</cp:lastModifiedBy>
  <cp:revision>3</cp:revision>
  <cp:lastPrinted>2002-01-08T15:18:00Z</cp:lastPrinted>
  <dcterms:created xsi:type="dcterms:W3CDTF">2023-05-26T13:06:00Z</dcterms:created>
  <dcterms:modified xsi:type="dcterms:W3CDTF">2023-05-26T19:27:00Z</dcterms:modified>
</cp:coreProperties>
</file>