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0786" w14:textId="037A5BCA" w:rsidR="00B001AC" w:rsidRPr="00FF0665" w:rsidRDefault="00B001AC" w:rsidP="00057B33">
      <w:pPr>
        <w:pStyle w:val="Heading2"/>
        <w:spacing w:before="194"/>
        <w:rPr>
          <w:rFonts w:ascii="Vrinda" w:hAnsi="Vrinda" w:cs="Vrinda"/>
          <w:color w:val="6789AA"/>
          <w:sz w:val="22"/>
          <w:szCs w:val="22"/>
        </w:rPr>
      </w:pPr>
      <w:r w:rsidRPr="00FF0665">
        <w:rPr>
          <w:rFonts w:ascii="Vrinda" w:hAnsi="Vrinda" w:cs="Vrinda"/>
          <w:noProof/>
          <w:color w:val="6789A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33BA466" wp14:editId="3588152A">
                <wp:simplePos x="0" y="0"/>
                <wp:positionH relativeFrom="page">
                  <wp:align>left</wp:align>
                </wp:positionH>
                <wp:positionV relativeFrom="paragraph">
                  <wp:posOffset>-611161</wp:posOffset>
                </wp:positionV>
                <wp:extent cx="7804150" cy="2357610"/>
                <wp:effectExtent l="0" t="0" r="6350" b="0"/>
                <wp:wrapNone/>
                <wp:docPr id="5" name="Flowchart: Documen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2357610"/>
                        </a:xfrm>
                        <a:prstGeom prst="flowChartDocument">
                          <a:avLst/>
                        </a:prstGeom>
                        <a:solidFill>
                          <a:srgbClr val="FFCCCC">
                            <a:alpha val="3607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02A54" w14:textId="77777777" w:rsidR="00B05C27" w:rsidRDefault="00B05C27" w:rsidP="00B001AC">
                            <w:pPr>
                              <w:jc w:val="center"/>
                              <w:rPr>
                                <w:color w:val="E36C0A" w:themeColor="accent6" w:themeShade="BF"/>
                                <w:sz w:val="52"/>
                                <w:szCs w:val="52"/>
                              </w:rPr>
                            </w:pPr>
                          </w:p>
                          <w:p w14:paraId="1EA065D7" w14:textId="0B230EEF" w:rsidR="00B001AC" w:rsidRPr="002F5A45" w:rsidRDefault="00175243" w:rsidP="00B001AC">
                            <w:pPr>
                              <w:jc w:val="center"/>
                              <w:rPr>
                                <w:rFonts w:ascii="Vrinda" w:hAnsi="Vrinda" w:cs="Vrinda"/>
                                <w:color w:val="CC3300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F5A45">
                              <w:rPr>
                                <w:rFonts w:ascii="Vrinda" w:hAnsi="Vrinda" w:cs="Vrinda"/>
                                <w:color w:val="CC3300"/>
                                <w:sz w:val="40"/>
                                <w:szCs w:val="40"/>
                              </w:rPr>
                              <w:t>নিউ</w:t>
                            </w:r>
                            <w:proofErr w:type="spellEnd"/>
                            <w:r w:rsidRPr="002F5A45">
                              <w:rPr>
                                <w:rFonts w:ascii="Vrinda" w:hAnsi="Vrinda" w:cs="Vrinda"/>
                                <w:color w:val="CC33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F5A45">
                              <w:rPr>
                                <w:rFonts w:ascii="Vrinda" w:hAnsi="Vrinda" w:cs="Vrinda"/>
                                <w:color w:val="CC3300"/>
                                <w:sz w:val="40"/>
                                <w:szCs w:val="40"/>
                              </w:rPr>
                              <w:t>ইয়র্ক</w:t>
                            </w:r>
                            <w:proofErr w:type="spellEnd"/>
                            <w:r w:rsidRPr="002F5A45">
                              <w:rPr>
                                <w:rFonts w:ascii="Vrinda" w:hAnsi="Vrinda" w:cs="Vrinda"/>
                                <w:color w:val="CC33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F5A45">
                              <w:rPr>
                                <w:rFonts w:ascii="Vrinda" w:hAnsi="Vrinda" w:cs="Vrinda"/>
                                <w:color w:val="CC3300"/>
                                <w:sz w:val="40"/>
                                <w:szCs w:val="40"/>
                              </w:rPr>
                              <w:t>রাজ্যে</w:t>
                            </w:r>
                            <w:proofErr w:type="spellEnd"/>
                            <w:r w:rsidRPr="002F5A45">
                              <w:rPr>
                                <w:rFonts w:ascii="Vrinda" w:hAnsi="Vrinda" w:cs="Vrinda"/>
                                <w:color w:val="CC33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03164F6" w14:textId="16B1E58D" w:rsidR="00B001AC" w:rsidRPr="002F5A45" w:rsidRDefault="00175243" w:rsidP="00B001AC">
                            <w:pPr>
                              <w:jc w:val="center"/>
                              <w:rPr>
                                <w:rFonts w:ascii="Vrinda" w:hAnsi="Vrinda" w:cs="Vrinda"/>
                                <w:color w:val="CC3300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F5A45">
                              <w:rPr>
                                <w:rFonts w:ascii="Vrinda" w:hAnsi="Vrinda" w:cs="Vrinda"/>
                                <w:color w:val="CC3300"/>
                                <w:sz w:val="40"/>
                                <w:szCs w:val="40"/>
                              </w:rPr>
                              <w:t>প্রিকিন্ডারগার্টেন</w:t>
                            </w:r>
                            <w:proofErr w:type="spellEnd"/>
                          </w:p>
                          <w:p w14:paraId="62B04E4C" w14:textId="38D05093" w:rsidR="004B7E4D" w:rsidRPr="002F5A45" w:rsidRDefault="00175243" w:rsidP="004B7E4D">
                            <w:pPr>
                              <w:jc w:val="center"/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spellStart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>পরিবারগুলির</w:t>
                            </w:r>
                            <w:proofErr w:type="spellEnd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>প্রায়ই</w:t>
                            </w:r>
                            <w:proofErr w:type="spellEnd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>জানতে</w:t>
                            </w:r>
                            <w:proofErr w:type="spellEnd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>চাওয়া</w:t>
                            </w:r>
                            <w:proofErr w:type="spellEnd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>প্রশ্নের</w:t>
                            </w:r>
                            <w:proofErr w:type="spellEnd"/>
                            <w:r w:rsidR="004B7E4D"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7AA58F52" w14:textId="081A18D5" w:rsidR="00B001AC" w:rsidRPr="002F5A45" w:rsidRDefault="00175243" w:rsidP="004B7E4D">
                            <w:pPr>
                              <w:jc w:val="center"/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spellStart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>উত্তর</w:t>
                            </w:r>
                            <w:proofErr w:type="spellEnd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>দেওয়া</w:t>
                            </w:r>
                            <w:proofErr w:type="spellEnd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F5A45">
                              <w:rPr>
                                <w:rFonts w:ascii="Vrinda" w:hAnsi="Vrinda" w:cs="Vrinda"/>
                                <w:b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>হল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BA46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5" o:spid="_x0000_s1026" type="#_x0000_t114" alt="&quot;&quot;" style="position:absolute;margin-left:0;margin-top:-48.1pt;width:614.5pt;height:185.65pt;z-index:2516403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" fillcolor="#fcc" stroked="f" strokeweight="2pt">
                <v:fill opacity="23644f"/>
                <v:textbox>
                  <w:txbxContent>
                    <w:p w14:paraId="24F02A54" w14:textId="77777777" w:rsidR="00B05C27" w:rsidRDefault="00B05C27" w:rsidP="00B001AC">
                      <w:pPr>
                        <w:jc w:val="center"/>
                        <w:rPr>
                          <w:color w:val="E36C0A" w:themeColor="accent6" w:themeShade="BF"/>
                          <w:sz w:val="52"/>
                          <w:szCs w:val="52"/>
                        </w:rPr>
                      </w:pPr>
                    </w:p>
                    <w:p w14:paraId="1EA065D7" w14:textId="0B230EEF" w:rsidR="00B001AC" w:rsidRPr="002F5A45" w:rsidRDefault="00175243" w:rsidP="00B001AC">
                      <w:pPr>
                        <w:jc w:val="center"/>
                        <w:rPr>
                          <w:rFonts w:ascii="Vrinda" w:hAnsi="Vrinda" w:cs="Vrinda"/>
                          <w:color w:val="CC3300"/>
                          <w:sz w:val="40"/>
                          <w:szCs w:val="40"/>
                        </w:rPr>
                      </w:pPr>
                      <w:proofErr w:type="spellStart"/>
                      <w:r w:rsidRPr="002F5A45">
                        <w:rPr>
                          <w:rFonts w:ascii="Vrinda" w:hAnsi="Vrinda" w:cs="Vrinda"/>
                          <w:color w:val="CC3300"/>
                          <w:sz w:val="40"/>
                          <w:szCs w:val="40"/>
                        </w:rPr>
                        <w:t>নিউ</w:t>
                      </w:r>
                      <w:proofErr w:type="spellEnd"/>
                      <w:r w:rsidRPr="002F5A45">
                        <w:rPr>
                          <w:rFonts w:ascii="Vrinda" w:hAnsi="Vrinda" w:cs="Vrinda"/>
                          <w:color w:val="CC33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F5A45">
                        <w:rPr>
                          <w:rFonts w:ascii="Vrinda" w:hAnsi="Vrinda" w:cs="Vrinda"/>
                          <w:color w:val="CC3300"/>
                          <w:sz w:val="40"/>
                          <w:szCs w:val="40"/>
                        </w:rPr>
                        <w:t>ইয়র্ক</w:t>
                      </w:r>
                      <w:proofErr w:type="spellEnd"/>
                      <w:r w:rsidRPr="002F5A45">
                        <w:rPr>
                          <w:rFonts w:ascii="Vrinda" w:hAnsi="Vrinda" w:cs="Vrinda"/>
                          <w:color w:val="CC33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F5A45">
                        <w:rPr>
                          <w:rFonts w:ascii="Vrinda" w:hAnsi="Vrinda" w:cs="Vrinda"/>
                          <w:color w:val="CC3300"/>
                          <w:sz w:val="40"/>
                          <w:szCs w:val="40"/>
                        </w:rPr>
                        <w:t>রাজ্যে</w:t>
                      </w:r>
                      <w:proofErr w:type="spellEnd"/>
                      <w:r w:rsidRPr="002F5A45">
                        <w:rPr>
                          <w:rFonts w:ascii="Vrinda" w:hAnsi="Vrinda" w:cs="Vrinda"/>
                          <w:color w:val="CC33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03164F6" w14:textId="16B1E58D" w:rsidR="00B001AC" w:rsidRPr="002F5A45" w:rsidRDefault="00175243" w:rsidP="00B001AC">
                      <w:pPr>
                        <w:jc w:val="center"/>
                        <w:rPr>
                          <w:rFonts w:ascii="Vrinda" w:hAnsi="Vrinda" w:cs="Vrinda"/>
                          <w:color w:val="CC3300"/>
                          <w:sz w:val="40"/>
                          <w:szCs w:val="40"/>
                        </w:rPr>
                      </w:pPr>
                      <w:proofErr w:type="spellStart"/>
                      <w:r w:rsidRPr="002F5A45">
                        <w:rPr>
                          <w:rFonts w:ascii="Vrinda" w:hAnsi="Vrinda" w:cs="Vrinda"/>
                          <w:color w:val="CC3300"/>
                          <w:sz w:val="40"/>
                          <w:szCs w:val="40"/>
                        </w:rPr>
                        <w:t>প্রিকিন্ডারগার্টেন</w:t>
                      </w:r>
                      <w:proofErr w:type="spellEnd"/>
                    </w:p>
                    <w:p w14:paraId="62B04E4C" w14:textId="38D05093" w:rsidR="004B7E4D" w:rsidRPr="002F5A45" w:rsidRDefault="00175243" w:rsidP="004B7E4D">
                      <w:pPr>
                        <w:jc w:val="center"/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</w:pPr>
                      <w:proofErr w:type="spellStart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>পরিবারগুলির</w:t>
                      </w:r>
                      <w:proofErr w:type="spellEnd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>প্রায়ই</w:t>
                      </w:r>
                      <w:proofErr w:type="spellEnd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>জানতে</w:t>
                      </w:r>
                      <w:proofErr w:type="spellEnd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>চাওয়া</w:t>
                      </w:r>
                      <w:proofErr w:type="spellEnd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>প্রশ্নের</w:t>
                      </w:r>
                      <w:proofErr w:type="spellEnd"/>
                      <w:r w:rsidR="004B7E4D"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7AA58F52" w14:textId="081A18D5" w:rsidR="00B001AC" w:rsidRPr="002F5A45" w:rsidRDefault="00175243" w:rsidP="004B7E4D">
                      <w:pPr>
                        <w:jc w:val="center"/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</w:pPr>
                      <w:proofErr w:type="spellStart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>উত্তর</w:t>
                      </w:r>
                      <w:proofErr w:type="spellEnd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>দেওয়া</w:t>
                      </w:r>
                      <w:proofErr w:type="spellEnd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Pr="002F5A45">
                        <w:rPr>
                          <w:rFonts w:ascii="Vrinda" w:hAnsi="Vrinda" w:cs="Vrinda"/>
                          <w:b/>
                          <w:color w:val="0070C0"/>
                          <w:sz w:val="40"/>
                          <w:szCs w:val="40"/>
                          <w:u w:val="single"/>
                        </w:rPr>
                        <w:t>হল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FE47E6" w14:textId="77777777" w:rsidR="00B001AC" w:rsidRPr="00FF0665" w:rsidRDefault="00B001AC" w:rsidP="00057B33">
      <w:pPr>
        <w:pStyle w:val="Heading2"/>
        <w:spacing w:before="194"/>
        <w:rPr>
          <w:rFonts w:ascii="Vrinda" w:hAnsi="Vrinda" w:cs="Vrinda"/>
          <w:color w:val="6789AA"/>
          <w:sz w:val="22"/>
          <w:szCs w:val="22"/>
        </w:rPr>
      </w:pPr>
    </w:p>
    <w:p w14:paraId="34904919" w14:textId="77777777" w:rsidR="00B001AC" w:rsidRPr="00FF0665" w:rsidRDefault="00B001AC" w:rsidP="00057B33">
      <w:pPr>
        <w:pStyle w:val="Heading2"/>
        <w:spacing w:before="194"/>
        <w:rPr>
          <w:rFonts w:ascii="Vrinda" w:hAnsi="Vrinda" w:cs="Vrinda"/>
          <w:color w:val="6789AA"/>
          <w:sz w:val="22"/>
          <w:szCs w:val="22"/>
        </w:rPr>
      </w:pPr>
    </w:p>
    <w:p w14:paraId="4C139776" w14:textId="77777777" w:rsidR="00B001AC" w:rsidRPr="00FF0665" w:rsidRDefault="00B001AC" w:rsidP="00057B33">
      <w:pPr>
        <w:pStyle w:val="Heading2"/>
        <w:spacing w:before="194"/>
        <w:rPr>
          <w:rFonts w:ascii="Vrinda" w:hAnsi="Vrinda" w:cs="Vrinda"/>
          <w:color w:val="6789AA"/>
          <w:sz w:val="22"/>
          <w:szCs w:val="22"/>
        </w:rPr>
      </w:pPr>
    </w:p>
    <w:p w14:paraId="14214DEB" w14:textId="77777777" w:rsidR="00AC7FAF" w:rsidRPr="00FF0665" w:rsidRDefault="00AC7FAF" w:rsidP="00057B33">
      <w:pPr>
        <w:pStyle w:val="Heading2"/>
        <w:spacing w:before="194"/>
        <w:rPr>
          <w:rFonts w:ascii="Vrinda" w:hAnsi="Vrinda" w:cs="Vrinda"/>
          <w:color w:val="6789AA"/>
          <w:sz w:val="22"/>
          <w:szCs w:val="22"/>
        </w:rPr>
      </w:pPr>
    </w:p>
    <w:p w14:paraId="52331988" w14:textId="77777777" w:rsidR="00AA745C" w:rsidRDefault="00AA745C" w:rsidP="00057B33">
      <w:pPr>
        <w:pStyle w:val="Heading2"/>
        <w:spacing w:before="194"/>
        <w:rPr>
          <w:rFonts w:ascii="Vrinda" w:hAnsi="Vrinda" w:cs="Vrinda"/>
          <w:i w:val="0"/>
          <w:iCs/>
          <w:color w:val="6789AA"/>
          <w:sz w:val="22"/>
          <w:szCs w:val="22"/>
        </w:rPr>
      </w:pPr>
    </w:p>
    <w:p w14:paraId="1D5125D0" w14:textId="4092938B" w:rsidR="00057B33" w:rsidRPr="002F5A45" w:rsidRDefault="00C95286" w:rsidP="00057B33">
      <w:pPr>
        <w:pStyle w:val="Heading2"/>
        <w:spacing w:before="194"/>
        <w:rPr>
          <w:rFonts w:ascii="Vrinda" w:hAnsi="Vrinda" w:cs="Vrinda"/>
          <w:i w:val="0"/>
          <w:iCs/>
          <w:color w:val="0070C0"/>
          <w:szCs w:val="28"/>
        </w:rPr>
      </w:pPr>
      <w:proofErr w:type="spellStart"/>
      <w:r w:rsidRPr="002F5A45">
        <w:rPr>
          <w:rFonts w:ascii="Vrinda" w:hAnsi="Vrinda" w:cs="Vrinda"/>
          <w:i w:val="0"/>
          <w:iCs/>
          <w:color w:val="0070C0"/>
          <w:szCs w:val="28"/>
        </w:rPr>
        <w:t>ইউনিভার্সাল</w:t>
      </w:r>
      <w:proofErr w:type="spellEnd"/>
      <w:r w:rsidRPr="002F5A45">
        <w:rPr>
          <w:rFonts w:ascii="Vrinda" w:hAnsi="Vrinda" w:cs="Vrinda"/>
          <w:i w:val="0"/>
          <w:iCs/>
          <w:color w:val="0070C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0070C0"/>
          <w:szCs w:val="28"/>
        </w:rPr>
        <w:t>প্রিকিন্ডারগার্টেন</w:t>
      </w:r>
      <w:proofErr w:type="spellEnd"/>
      <w:r w:rsidR="000A78E1" w:rsidRPr="002F5A45">
        <w:rPr>
          <w:rFonts w:ascii="Vrinda" w:hAnsi="Vrinda" w:cs="Vrinda"/>
          <w:i w:val="0"/>
          <w:iCs/>
          <w:color w:val="0070C0"/>
          <w:szCs w:val="28"/>
        </w:rPr>
        <w:t xml:space="preserve"> </w:t>
      </w:r>
      <w:r w:rsidR="00481B99" w:rsidRPr="002F5A45">
        <w:rPr>
          <w:rFonts w:ascii="Vrinda" w:hAnsi="Vrinda" w:cs="Vrinda"/>
          <w:i w:val="0"/>
          <w:iCs/>
          <w:color w:val="0070C0"/>
          <w:szCs w:val="28"/>
        </w:rPr>
        <w:t>[</w:t>
      </w:r>
      <w:r w:rsidR="000A78E1" w:rsidRPr="002F5A45">
        <w:rPr>
          <w:rFonts w:ascii="Vrinda" w:hAnsi="Vrinda" w:cs="Vrinda"/>
          <w:i w:val="0"/>
          <w:iCs/>
          <w:color w:val="0070C0"/>
          <w:szCs w:val="28"/>
        </w:rPr>
        <w:t>Universal Prekindergarten (UPK)</w:t>
      </w:r>
      <w:r w:rsidR="00481B99" w:rsidRPr="002F5A45">
        <w:rPr>
          <w:rFonts w:ascii="Vrinda" w:hAnsi="Vrinda" w:cs="Vrinda"/>
          <w:i w:val="0"/>
          <w:iCs/>
          <w:color w:val="0070C0"/>
          <w:szCs w:val="28"/>
        </w:rPr>
        <w:t>]</w:t>
      </w:r>
      <w:r w:rsidRPr="002F5A45">
        <w:rPr>
          <w:rFonts w:ascii="Vrinda" w:hAnsi="Vrinda" w:cs="Vrinda"/>
          <w:i w:val="0"/>
          <w:iCs/>
          <w:color w:val="0070C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0070C0"/>
          <w:szCs w:val="28"/>
        </w:rPr>
        <w:t>কি</w:t>
      </w:r>
      <w:proofErr w:type="spellEnd"/>
      <w:r w:rsidRPr="002F5A45">
        <w:rPr>
          <w:rFonts w:ascii="Vrinda" w:hAnsi="Vrinda" w:cs="Vrinda"/>
          <w:i w:val="0"/>
          <w:iCs/>
          <w:color w:val="0070C0"/>
          <w:szCs w:val="28"/>
        </w:rPr>
        <w:t>?</w:t>
      </w:r>
    </w:p>
    <w:p w14:paraId="4D245B47" w14:textId="7F23DA4E" w:rsidR="00057B33" w:rsidRPr="0096660B" w:rsidRDefault="00C95286" w:rsidP="00057B33">
      <w:pPr>
        <w:spacing w:before="199" w:line="237" w:lineRule="auto"/>
        <w:rPr>
          <w:rFonts w:ascii="Vrinda" w:hAnsi="Vrinda" w:cs="Vrinda"/>
          <w:sz w:val="24"/>
          <w:szCs w:val="24"/>
        </w:rPr>
      </w:pP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নিউ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ইয়র্ক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রাজ্যে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প্রিকিন্ডারগার্টেন</w:t>
      </w:r>
      <w:proofErr w:type="spellEnd"/>
      <w:r w:rsidR="000A78E1" w:rsidRPr="0096660B">
        <w:rPr>
          <w:rFonts w:ascii="Vrinda" w:hAnsi="Vrinda" w:cs="Vrinda"/>
          <w:color w:val="3C3B37"/>
          <w:sz w:val="24"/>
          <w:szCs w:val="24"/>
        </w:rPr>
        <w:t xml:space="preserve"> (prekindergarten)</w:t>
      </w:r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বিভিন্ন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ধরণের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হয়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ইউনিভার্সাল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প্রিকিন্ডারগার্টেন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বা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r w:rsidR="00481B99" w:rsidRPr="0096660B">
        <w:rPr>
          <w:rFonts w:ascii="Vrinda" w:hAnsi="Vrinda" w:cs="Vrinda"/>
          <w:color w:val="3C3B37"/>
          <w:sz w:val="24"/>
          <w:szCs w:val="24"/>
        </w:rPr>
        <w:t>UPK</w:t>
      </w:r>
      <w:r w:rsidR="000A78E1"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হল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রাজ্য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ও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যুক্তরাষ্ট্রের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অর্থে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পরিচালিত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একটি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প্রিকিন্ডারগার্টেন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প্রোগ্রাম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যা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বিনামূল্যে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পরিবারগুলিকে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দেওয়া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হবে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তবে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প্রত্যেক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বাচ্চাই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যে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এই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প্রোগ্রামে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অংশ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নিতে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পারবে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এমন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নিশ্চয়তা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দেওয়া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হচ্ছে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96660B">
        <w:rPr>
          <w:rFonts w:ascii="Vrinda" w:hAnsi="Vrinda" w:cs="Vrinda"/>
          <w:color w:val="3C3B37"/>
          <w:sz w:val="24"/>
          <w:szCs w:val="24"/>
        </w:rPr>
        <w:t>না</w:t>
      </w:r>
      <w:proofErr w:type="spellEnd"/>
      <w:r w:rsidRPr="0096660B">
        <w:rPr>
          <w:rFonts w:ascii="Vrinda" w:hAnsi="Vrinda" w:cs="Vrinda"/>
          <w:color w:val="3C3B37"/>
          <w:sz w:val="24"/>
          <w:szCs w:val="24"/>
        </w:rPr>
        <w:t xml:space="preserve">।  </w:t>
      </w:r>
    </w:p>
    <w:p w14:paraId="06CE8DE9" w14:textId="77777777" w:rsidR="00057B33" w:rsidRPr="00FF0665" w:rsidRDefault="00057B33" w:rsidP="00057B33">
      <w:pPr>
        <w:pStyle w:val="BodyText"/>
        <w:ind w:left="1170"/>
        <w:rPr>
          <w:rFonts w:ascii="Vrinda" w:hAnsi="Vrinda" w:cs="Vrinda"/>
          <w:sz w:val="22"/>
          <w:szCs w:val="22"/>
        </w:rPr>
      </w:pPr>
    </w:p>
    <w:p w14:paraId="62FAF3D3" w14:textId="6B458AAA" w:rsidR="00057B33" w:rsidRPr="002F5A45" w:rsidRDefault="0042514A" w:rsidP="00057B33">
      <w:pPr>
        <w:spacing w:before="28"/>
        <w:ind w:left="1890" w:hanging="1890"/>
        <w:rPr>
          <w:rFonts w:ascii="Vrinda" w:hAnsi="Vrinda" w:cs="Vrinda"/>
          <w:b/>
          <w:color w:val="FE3C00"/>
          <w:sz w:val="28"/>
          <w:szCs w:val="28"/>
        </w:rPr>
      </w:pP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আমার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বাচ্চা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কি</w:t>
      </w:r>
      <w:proofErr w:type="spellEnd"/>
      <w:r w:rsidR="00487E3B"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="00487E3B" w:rsidRPr="002F5A45">
        <w:rPr>
          <w:rFonts w:ascii="Vrinda" w:hAnsi="Vrinda" w:cs="Vrinda"/>
          <w:b/>
          <w:color w:val="FE3C00"/>
          <w:sz w:val="28"/>
          <w:szCs w:val="28"/>
        </w:rPr>
        <w:t>নিশ্চিতভাবে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ইউপিকে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পরিষেবা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লাভ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করতে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পারবে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? </w:t>
      </w:r>
    </w:p>
    <w:p w14:paraId="61DF8465" w14:textId="54129B8C" w:rsidR="00057B33" w:rsidRPr="00646D9D" w:rsidRDefault="0042514A" w:rsidP="00057B33">
      <w:pPr>
        <w:spacing w:before="199" w:line="237" w:lineRule="auto"/>
        <w:rPr>
          <w:rFonts w:ascii="Vrinda" w:hAnsi="Vrinda" w:cs="Vrinda"/>
          <w:color w:val="3C3B37"/>
          <w:sz w:val="24"/>
          <w:szCs w:val="24"/>
        </w:rPr>
      </w:pP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যদিও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ইউপিকে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বলতে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“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ইউনিভার্সাল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প্রিকিন্ডারগার্টেন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>”</w:t>
      </w:r>
      <w:r w:rsidR="00CF024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বোঝায়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নিউ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ইয়র্ক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রাজ্যে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এই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মুহুর্তে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প্রত্যেক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স্কুল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ডিস্ট্রিক্টের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প্রত্যেক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পরিবার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প্রিকিন্ডারগার্টেন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উপলব্ধ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পারবেন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এই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লক্ষ্যে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নিউ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ইয়র্ক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রাজ্য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কাজ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চলেছে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</w:p>
    <w:p w14:paraId="56E7007D" w14:textId="77777777" w:rsidR="00057B33" w:rsidRPr="00FF0665" w:rsidRDefault="00057B33" w:rsidP="00057B33">
      <w:pPr>
        <w:pStyle w:val="BodyText"/>
        <w:spacing w:before="8"/>
        <w:rPr>
          <w:rFonts w:ascii="Vrinda" w:hAnsi="Vrinda" w:cs="Vrinda"/>
          <w:sz w:val="22"/>
          <w:szCs w:val="22"/>
        </w:rPr>
      </w:pPr>
    </w:p>
    <w:p w14:paraId="770AA787" w14:textId="2DFA930A" w:rsidR="00057B33" w:rsidRPr="002F5A45" w:rsidRDefault="0093169C" w:rsidP="00057B33">
      <w:pPr>
        <w:spacing w:before="28"/>
        <w:ind w:left="1284" w:hanging="1284"/>
        <w:rPr>
          <w:rFonts w:ascii="Vrinda" w:hAnsi="Vrinda" w:cs="Vrinda"/>
          <w:b/>
          <w:color w:val="0070C0"/>
          <w:sz w:val="28"/>
          <w:szCs w:val="28"/>
        </w:rPr>
      </w:pPr>
      <w:proofErr w:type="spellStart"/>
      <w:r w:rsidRPr="002F5A45">
        <w:rPr>
          <w:rFonts w:ascii="Vrinda" w:hAnsi="Vrinda" w:cs="Vrinda"/>
          <w:b/>
          <w:color w:val="0070C0"/>
          <w:sz w:val="28"/>
          <w:szCs w:val="28"/>
        </w:rPr>
        <w:t>আমার</w:t>
      </w:r>
      <w:proofErr w:type="spellEnd"/>
      <w:r w:rsidRPr="002F5A45">
        <w:rPr>
          <w:rFonts w:ascii="Vrinda" w:hAnsi="Vrinda" w:cs="Vrinda"/>
          <w:b/>
          <w:color w:val="0070C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z w:val="28"/>
          <w:szCs w:val="28"/>
        </w:rPr>
        <w:t>বাচ্চা</w:t>
      </w:r>
      <w:proofErr w:type="spellEnd"/>
      <w:r w:rsidRPr="002F5A45">
        <w:rPr>
          <w:rFonts w:ascii="Vrinda" w:hAnsi="Vrinda" w:cs="Vrinda"/>
          <w:b/>
          <w:color w:val="0070C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z w:val="28"/>
          <w:szCs w:val="28"/>
        </w:rPr>
        <w:t>কখন</w:t>
      </w:r>
      <w:proofErr w:type="spellEnd"/>
      <w:r w:rsidRPr="002F5A45">
        <w:rPr>
          <w:rFonts w:ascii="Vrinda" w:hAnsi="Vrinda" w:cs="Vrinda"/>
          <w:b/>
          <w:color w:val="0070C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z w:val="28"/>
          <w:szCs w:val="28"/>
        </w:rPr>
        <w:t>প্রিকিন্ডারগার্টেনে</w:t>
      </w:r>
      <w:proofErr w:type="spellEnd"/>
      <w:r w:rsidRPr="002F5A45">
        <w:rPr>
          <w:rFonts w:ascii="Vrinda" w:hAnsi="Vrinda" w:cs="Vrinda"/>
          <w:b/>
          <w:color w:val="0070C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z w:val="28"/>
          <w:szCs w:val="28"/>
        </w:rPr>
        <w:t>যেতে</w:t>
      </w:r>
      <w:proofErr w:type="spellEnd"/>
      <w:r w:rsidRPr="002F5A45">
        <w:rPr>
          <w:rFonts w:ascii="Vrinda" w:hAnsi="Vrinda" w:cs="Vrinda"/>
          <w:b/>
          <w:color w:val="0070C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z w:val="28"/>
          <w:szCs w:val="28"/>
        </w:rPr>
        <w:t>পারবে</w:t>
      </w:r>
      <w:proofErr w:type="spellEnd"/>
      <w:r w:rsidRPr="002F5A45">
        <w:rPr>
          <w:rFonts w:ascii="Vrinda" w:hAnsi="Vrinda" w:cs="Vrinda"/>
          <w:b/>
          <w:color w:val="0070C0"/>
          <w:sz w:val="28"/>
          <w:szCs w:val="28"/>
        </w:rPr>
        <w:t xml:space="preserve">? </w:t>
      </w:r>
    </w:p>
    <w:p w14:paraId="5330E998" w14:textId="0F35E503" w:rsidR="00057B33" w:rsidRPr="00646D9D" w:rsidRDefault="0093169C" w:rsidP="00057B33">
      <w:pPr>
        <w:spacing w:before="199" w:line="237" w:lineRule="auto"/>
        <w:rPr>
          <w:rFonts w:ascii="Vrinda" w:hAnsi="Vrinda" w:cs="Vrinda"/>
          <w:color w:val="3C3B37"/>
          <w:sz w:val="24"/>
          <w:szCs w:val="24"/>
        </w:rPr>
      </w:pP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স্কুল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ডিস্ট্রিক্টের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উপর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নির্ভর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বাচ্চার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তিন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চার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বছর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বয়সে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অথবা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১লা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ডিসেম্বরের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আগে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প্রিকিন্ডারগার্টেনের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জন্য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বাবা-মা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তাদের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বাচ্চাকে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রেজিস্টার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পারবেন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ঠিক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কোন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বয়সে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এটা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যাবে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তা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জানার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জন্য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অনুগ্রহ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আপনার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স্কুল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ডিস্ট্রিক্টের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সাথে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যোগাযোগ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করুন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>।</w:t>
      </w:r>
    </w:p>
    <w:p w14:paraId="167E5725" w14:textId="77777777" w:rsidR="00057B33" w:rsidRPr="00FF0665" w:rsidRDefault="00057B33" w:rsidP="00057B33">
      <w:pPr>
        <w:pStyle w:val="BodyText"/>
        <w:spacing w:before="5"/>
        <w:rPr>
          <w:rFonts w:ascii="Vrinda" w:hAnsi="Vrinda" w:cs="Vrinda"/>
          <w:sz w:val="22"/>
          <w:szCs w:val="22"/>
        </w:rPr>
      </w:pPr>
    </w:p>
    <w:p w14:paraId="07E1E1A3" w14:textId="19D03016" w:rsidR="00057B33" w:rsidRPr="002F5A45" w:rsidRDefault="00854604" w:rsidP="002F5A45">
      <w:pPr>
        <w:spacing w:before="28"/>
        <w:ind w:hanging="53"/>
        <w:rPr>
          <w:rFonts w:ascii="Vrinda" w:hAnsi="Vrinda" w:cs="Vrinda"/>
          <w:b/>
          <w:color w:val="FE3C00"/>
          <w:sz w:val="28"/>
          <w:szCs w:val="28"/>
        </w:rPr>
      </w:pPr>
      <w:proofErr w:type="spellStart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>একবার</w:t>
      </w:r>
      <w:proofErr w:type="spellEnd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>রেজিস্টার</w:t>
      </w:r>
      <w:proofErr w:type="spellEnd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>করলেই</w:t>
      </w:r>
      <w:proofErr w:type="spellEnd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>কি</w:t>
      </w:r>
      <w:proofErr w:type="spellEnd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>আমার</w:t>
      </w:r>
      <w:proofErr w:type="spellEnd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>বাচ্চা</w:t>
      </w:r>
      <w:proofErr w:type="spellEnd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>নিশ্চিতভাবে</w:t>
      </w:r>
      <w:proofErr w:type="spellEnd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>স্থান</w:t>
      </w:r>
      <w:proofErr w:type="spellEnd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>পেয়ে</w:t>
      </w:r>
      <w:proofErr w:type="spellEnd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>যাবে</w:t>
      </w:r>
      <w:proofErr w:type="spellEnd"/>
      <w:r w:rsidRPr="002F5A45">
        <w:rPr>
          <w:rFonts w:ascii="Vrinda" w:hAnsi="Vrinda" w:cs="Vrinda"/>
          <w:b/>
          <w:color w:val="FE3C00"/>
          <w:spacing w:val="3"/>
          <w:sz w:val="28"/>
          <w:szCs w:val="28"/>
        </w:rPr>
        <w:t xml:space="preserve">? </w:t>
      </w:r>
    </w:p>
    <w:p w14:paraId="4FB4C020" w14:textId="5547D872" w:rsidR="00057B33" w:rsidRPr="00646D9D" w:rsidRDefault="00854604" w:rsidP="00057B33">
      <w:pPr>
        <w:spacing w:before="199" w:line="237" w:lineRule="auto"/>
        <w:rPr>
          <w:rFonts w:ascii="Vrinda" w:hAnsi="Vrinda" w:cs="Vrinda"/>
          <w:color w:val="3C3B37"/>
          <w:sz w:val="24"/>
          <w:szCs w:val="24"/>
        </w:rPr>
      </w:pP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ইউপিকে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উপলব্ধ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আছে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এমন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ডিস্ট্রিক্টে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স্থান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পাওয়া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যাবে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যোগ্যতালাভের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বয়স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ও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ডিস্ট্রিক্ট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লটারি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ব্যবস্থার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মাধ্যমে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অপেক্ষা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তালিকায়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থাকার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সম্ভাবনা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সম্পর্কে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জানতে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অনুগ্রহ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আপনার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স্কুল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ডিস্ট্রিক্টের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সাথে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যোগাযোগ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করুন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</w:p>
    <w:p w14:paraId="643B5A13" w14:textId="1BF12356" w:rsidR="00057B33" w:rsidRPr="00FF0665" w:rsidRDefault="00057B33" w:rsidP="00057B33">
      <w:pPr>
        <w:pStyle w:val="BodyText"/>
        <w:spacing w:before="5"/>
        <w:rPr>
          <w:rFonts w:ascii="Vrinda" w:hAnsi="Vrinda" w:cs="Vrinda"/>
          <w:sz w:val="22"/>
          <w:szCs w:val="22"/>
        </w:rPr>
      </w:pPr>
    </w:p>
    <w:p w14:paraId="53FB6B8F" w14:textId="3151F9E2" w:rsidR="00057B33" w:rsidRPr="002F5A45" w:rsidRDefault="003A316D" w:rsidP="004B7E4D">
      <w:pPr>
        <w:spacing w:before="25"/>
        <w:ind w:left="1223" w:hanging="1223"/>
        <w:rPr>
          <w:rFonts w:ascii="Vrinda" w:hAnsi="Vrinda" w:cs="Vrinda"/>
          <w:b/>
          <w:color w:val="0070C0"/>
          <w:sz w:val="28"/>
          <w:szCs w:val="28"/>
        </w:rPr>
      </w:pPr>
      <w:proofErr w:type="spellStart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>আমার</w:t>
      </w:r>
      <w:proofErr w:type="spellEnd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>যদি</w:t>
      </w:r>
      <w:proofErr w:type="spellEnd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>মনে</w:t>
      </w:r>
      <w:proofErr w:type="spellEnd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>হয়</w:t>
      </w:r>
      <w:proofErr w:type="spellEnd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>আমার</w:t>
      </w:r>
      <w:proofErr w:type="spellEnd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>বাচ্চা</w:t>
      </w:r>
      <w:proofErr w:type="spellEnd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>ইউপিকের</w:t>
      </w:r>
      <w:proofErr w:type="spellEnd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>জন্য</w:t>
      </w:r>
      <w:proofErr w:type="spellEnd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>প্রস্তুত</w:t>
      </w:r>
      <w:proofErr w:type="spellEnd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>নয়</w:t>
      </w:r>
      <w:proofErr w:type="spellEnd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>তাহলে</w:t>
      </w:r>
      <w:proofErr w:type="spellEnd"/>
      <w:r w:rsidRPr="002F5A45">
        <w:rPr>
          <w:rFonts w:ascii="Vrinda" w:hAnsi="Vrinda" w:cs="Vrinda"/>
          <w:b/>
          <w:color w:val="0070C0"/>
          <w:spacing w:val="3"/>
          <w:sz w:val="28"/>
          <w:szCs w:val="28"/>
        </w:rPr>
        <w:t xml:space="preserve">? </w:t>
      </w:r>
    </w:p>
    <w:p w14:paraId="6F5A32ED" w14:textId="0639094E" w:rsidR="00057B33" w:rsidRPr="00646D9D" w:rsidRDefault="003A316D" w:rsidP="00057B33">
      <w:pPr>
        <w:spacing w:before="199" w:line="237" w:lineRule="auto"/>
        <w:rPr>
          <w:rFonts w:ascii="Vrinda" w:hAnsi="Vrinda" w:cs="Vrinda"/>
          <w:color w:val="3C3B37"/>
          <w:sz w:val="24"/>
          <w:szCs w:val="24"/>
        </w:rPr>
      </w:pP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ইউপিকে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প্রোগ্রামটি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স্কুল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ডিস্ট্রিক্ট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ও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বাচ্চা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কারও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জন্যেই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বাধ্যতামূলক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নয়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বাবা-মা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এবং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>/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অথবা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পরিচর্যাকারীরা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চাইলে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নিজের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বাচ্চা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>(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দের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>)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ইউপিকে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প্রোগ্রামে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নথিভুক্ত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করাতে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পারেন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</w:p>
    <w:p w14:paraId="296D443E" w14:textId="3955CF4C" w:rsidR="00F835A5" w:rsidRPr="00FF0665" w:rsidRDefault="002F5A45">
      <w:pPr>
        <w:rPr>
          <w:rFonts w:ascii="Vrinda" w:hAnsi="Vrinda" w:cs="Vrinda"/>
        </w:rPr>
      </w:pPr>
      <w:r w:rsidRPr="00810E9C">
        <w:rPr>
          <w:rFonts w:ascii="Vrinda" w:hAnsi="Vrinda" w:cs="Vrinda"/>
          <w:noProof/>
          <w:color w:val="3C3B37"/>
          <w:sz w:val="28"/>
          <w:szCs w:val="28"/>
        </w:rPr>
        <w:drawing>
          <wp:anchor distT="0" distB="0" distL="114300" distR="114300" simplePos="0" relativeHeight="251649536" behindDoc="1" locked="0" layoutInCell="1" allowOverlap="1" wp14:anchorId="07546DBE" wp14:editId="2BFE5B52">
            <wp:simplePos x="0" y="0"/>
            <wp:positionH relativeFrom="page">
              <wp:align>left</wp:align>
            </wp:positionH>
            <wp:positionV relativeFrom="paragraph">
              <wp:posOffset>1784</wp:posOffset>
            </wp:positionV>
            <wp:extent cx="7744017" cy="1056158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017" cy="1056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0A9AF" w14:textId="5F361879" w:rsidR="00646D9D" w:rsidRDefault="00646D9D" w:rsidP="00057B33">
      <w:pPr>
        <w:spacing w:before="36" w:line="232" w:lineRule="auto"/>
        <w:ind w:right="982"/>
        <w:rPr>
          <w:rFonts w:ascii="Vrinda" w:hAnsi="Vrinda" w:cs="Vrinda"/>
          <w:b/>
          <w:color w:val="EC813C"/>
          <w:sz w:val="28"/>
          <w:szCs w:val="28"/>
        </w:rPr>
      </w:pPr>
    </w:p>
    <w:p w14:paraId="6DE33E8F" w14:textId="2723E4F4" w:rsidR="00646D9D" w:rsidRDefault="00646D9D" w:rsidP="00057B33">
      <w:pPr>
        <w:spacing w:before="36" w:line="232" w:lineRule="auto"/>
        <w:ind w:right="982"/>
        <w:rPr>
          <w:rFonts w:ascii="Vrinda" w:hAnsi="Vrinda" w:cs="Vrinda"/>
          <w:b/>
          <w:color w:val="EC813C"/>
          <w:sz w:val="28"/>
          <w:szCs w:val="28"/>
        </w:rPr>
      </w:pPr>
    </w:p>
    <w:p w14:paraId="395F676D" w14:textId="07C59C99" w:rsidR="00057B33" w:rsidRPr="002F5A45" w:rsidRDefault="006C67EE" w:rsidP="00057B33">
      <w:pPr>
        <w:spacing w:before="36" w:line="232" w:lineRule="auto"/>
        <w:ind w:right="982"/>
        <w:rPr>
          <w:rFonts w:ascii="Vrinda" w:hAnsi="Vrinda" w:cs="Vrinda"/>
          <w:b/>
          <w:color w:val="FE3C00"/>
          <w:sz w:val="28"/>
          <w:szCs w:val="28"/>
        </w:rPr>
      </w:pP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আমি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যদি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এই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বছর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আমার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বাচ্চাকে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ইউপিকের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জন্য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রেজিস্টার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না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করাই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,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তাহলে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পরের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বছর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কি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সে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অংশ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নিতে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 xml:space="preserve"> </w:t>
      </w:r>
      <w:proofErr w:type="spellStart"/>
      <w:r w:rsidRPr="002F5A45">
        <w:rPr>
          <w:rFonts w:ascii="Vrinda" w:hAnsi="Vrinda" w:cs="Vrinda"/>
          <w:b/>
          <w:color w:val="FE3C00"/>
          <w:sz w:val="28"/>
          <w:szCs w:val="28"/>
        </w:rPr>
        <w:t>পারবে</w:t>
      </w:r>
      <w:proofErr w:type="spellEnd"/>
      <w:r w:rsidRPr="002F5A45">
        <w:rPr>
          <w:rFonts w:ascii="Vrinda" w:hAnsi="Vrinda" w:cs="Vrinda"/>
          <w:b/>
          <w:color w:val="FE3C00"/>
          <w:sz w:val="28"/>
          <w:szCs w:val="28"/>
        </w:rPr>
        <w:t>?</w:t>
      </w:r>
    </w:p>
    <w:p w14:paraId="0B13BE85" w14:textId="662DE195" w:rsidR="00B001AC" w:rsidRPr="00646D9D" w:rsidRDefault="00D22D7F" w:rsidP="00B001AC">
      <w:pPr>
        <w:spacing w:before="199" w:line="237" w:lineRule="auto"/>
        <w:rPr>
          <w:rFonts w:ascii="Vrinda" w:hAnsi="Vrinda" w:cs="Vrinda"/>
          <w:color w:val="6789AA"/>
          <w:spacing w:val="3"/>
          <w:sz w:val="24"/>
          <w:szCs w:val="24"/>
        </w:rPr>
      </w:pP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lastRenderedPageBreak/>
        <w:t>না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কারণ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পরের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বছর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সে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কিন্ডারগার্টেনে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ভর্তি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হওয়ার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যোগ্যতা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পেয়ে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যাবে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তবে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ইউপিকেতে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অংশগ্রহণ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পরে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আপনি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নিজের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বাচ্চাকে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কোন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বেসরকারি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প্রিকিন্ডারগার্টেন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প্রোগ্রামে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পাঠাতে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পারবেন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অথবা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বাড়িতেই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পড়াতে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পারবেন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</w:p>
    <w:p w14:paraId="2AEBF9AF" w14:textId="77777777" w:rsidR="00810E9C" w:rsidRPr="00810E9C" w:rsidRDefault="00810E9C" w:rsidP="00B001AC">
      <w:pPr>
        <w:spacing w:before="199" w:line="237" w:lineRule="auto"/>
        <w:rPr>
          <w:rFonts w:ascii="Vrinda" w:hAnsi="Vrinda" w:cs="Vrinda"/>
          <w:color w:val="6789AA"/>
          <w:spacing w:val="3"/>
        </w:rPr>
      </w:pPr>
    </w:p>
    <w:p w14:paraId="5E823207" w14:textId="1BE37F1D" w:rsidR="00057B33" w:rsidRPr="002F5A45" w:rsidRDefault="00114952" w:rsidP="00057B33">
      <w:pPr>
        <w:pStyle w:val="Heading1"/>
        <w:spacing w:before="26"/>
        <w:rPr>
          <w:rFonts w:ascii="Vrinda" w:hAnsi="Vrinda" w:cs="Vrinda"/>
          <w:color w:val="0070C0"/>
          <w:sz w:val="28"/>
        </w:rPr>
      </w:pPr>
      <w:proofErr w:type="spellStart"/>
      <w:r w:rsidRPr="002F5A45">
        <w:rPr>
          <w:rFonts w:ascii="Vrinda" w:hAnsi="Vrinda" w:cs="Vrinda"/>
          <w:color w:val="0070C0"/>
          <w:spacing w:val="3"/>
          <w:sz w:val="28"/>
        </w:rPr>
        <w:t>ইউপিকেতে</w:t>
      </w:r>
      <w:proofErr w:type="spellEnd"/>
      <w:r w:rsidRPr="002F5A45">
        <w:rPr>
          <w:rFonts w:ascii="Vrinda" w:hAnsi="Vrinda" w:cs="Vrinda"/>
          <w:color w:val="0070C0"/>
          <w:spacing w:val="3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pacing w:val="3"/>
          <w:sz w:val="28"/>
        </w:rPr>
        <w:t>যোগ</w:t>
      </w:r>
      <w:proofErr w:type="spellEnd"/>
      <w:r w:rsidRPr="002F5A45">
        <w:rPr>
          <w:rFonts w:ascii="Vrinda" w:hAnsi="Vrinda" w:cs="Vrinda"/>
          <w:color w:val="0070C0"/>
          <w:spacing w:val="3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pacing w:val="3"/>
          <w:sz w:val="28"/>
        </w:rPr>
        <w:t>দেওয়ার</w:t>
      </w:r>
      <w:proofErr w:type="spellEnd"/>
      <w:r w:rsidRPr="002F5A45">
        <w:rPr>
          <w:rFonts w:ascii="Vrinda" w:hAnsi="Vrinda" w:cs="Vrinda"/>
          <w:color w:val="0070C0"/>
          <w:spacing w:val="3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pacing w:val="3"/>
          <w:sz w:val="28"/>
        </w:rPr>
        <w:t>আগে</w:t>
      </w:r>
      <w:proofErr w:type="spellEnd"/>
      <w:r w:rsidRPr="002F5A45">
        <w:rPr>
          <w:rFonts w:ascii="Vrinda" w:hAnsi="Vrinda" w:cs="Vrinda"/>
          <w:color w:val="0070C0"/>
          <w:spacing w:val="3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pacing w:val="3"/>
          <w:sz w:val="28"/>
        </w:rPr>
        <w:t>কি</w:t>
      </w:r>
      <w:proofErr w:type="spellEnd"/>
      <w:r w:rsidRPr="002F5A45">
        <w:rPr>
          <w:rFonts w:ascii="Vrinda" w:hAnsi="Vrinda" w:cs="Vrinda"/>
          <w:color w:val="0070C0"/>
          <w:spacing w:val="3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pacing w:val="3"/>
          <w:sz w:val="28"/>
        </w:rPr>
        <w:t>আমার</w:t>
      </w:r>
      <w:proofErr w:type="spellEnd"/>
      <w:r w:rsidRPr="002F5A45">
        <w:rPr>
          <w:rFonts w:ascii="Vrinda" w:hAnsi="Vrinda" w:cs="Vrinda"/>
          <w:color w:val="0070C0"/>
          <w:spacing w:val="3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pacing w:val="3"/>
          <w:sz w:val="28"/>
        </w:rPr>
        <w:t>বাচ্চাকে</w:t>
      </w:r>
      <w:proofErr w:type="spellEnd"/>
      <w:r w:rsidRPr="002F5A45">
        <w:rPr>
          <w:rFonts w:ascii="Vrinda" w:hAnsi="Vrinda" w:cs="Vrinda"/>
          <w:color w:val="0070C0"/>
          <w:spacing w:val="3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pacing w:val="3"/>
          <w:sz w:val="28"/>
        </w:rPr>
        <w:t>পরীক্ষা</w:t>
      </w:r>
      <w:proofErr w:type="spellEnd"/>
      <w:r w:rsidRPr="002F5A45">
        <w:rPr>
          <w:rFonts w:ascii="Vrinda" w:hAnsi="Vrinda" w:cs="Vrinda"/>
          <w:color w:val="0070C0"/>
          <w:spacing w:val="3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pacing w:val="3"/>
          <w:sz w:val="28"/>
        </w:rPr>
        <w:t>করা</w:t>
      </w:r>
      <w:proofErr w:type="spellEnd"/>
      <w:r w:rsidRPr="002F5A45">
        <w:rPr>
          <w:rFonts w:ascii="Vrinda" w:hAnsi="Vrinda" w:cs="Vrinda"/>
          <w:color w:val="0070C0"/>
          <w:spacing w:val="3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pacing w:val="3"/>
          <w:sz w:val="28"/>
        </w:rPr>
        <w:t>হবে</w:t>
      </w:r>
      <w:proofErr w:type="spellEnd"/>
      <w:r w:rsidRPr="002F5A45">
        <w:rPr>
          <w:rFonts w:ascii="Vrinda" w:hAnsi="Vrinda" w:cs="Vrinda"/>
          <w:color w:val="0070C0"/>
          <w:spacing w:val="3"/>
          <w:sz w:val="28"/>
        </w:rPr>
        <w:t xml:space="preserve">? </w:t>
      </w:r>
    </w:p>
    <w:p w14:paraId="43C61268" w14:textId="3CFC2883" w:rsidR="00057B33" w:rsidRPr="00646D9D" w:rsidRDefault="00114952" w:rsidP="00057B33">
      <w:pPr>
        <w:spacing w:before="199" w:line="237" w:lineRule="auto"/>
        <w:rPr>
          <w:rFonts w:ascii="Vrinda" w:hAnsi="Vrinda" w:cs="Vrinda"/>
          <w:color w:val="3C3B37"/>
          <w:sz w:val="24"/>
          <w:szCs w:val="24"/>
        </w:rPr>
      </w:pP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হ্যাঁ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নতুন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শিক্ষার্থী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হিসাবে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স্কুল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ডিস্ট্রিক্টে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প্রবেশের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সময়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বয়স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গ্রেড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নির্বিশেষে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তাদের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পরীক্ষা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নেওয়া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হবে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এই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পরীক্ষার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মাধ্যমে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শিক্ষকরা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বাচ্চার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বাড়ির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ভাষা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নিজস্ব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আগ্রহ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শক্তি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ও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চাহিদা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সম্পর্কে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মূল্যবান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তথ্য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পাবেন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>।</w:t>
      </w:r>
    </w:p>
    <w:p w14:paraId="20BCEDC9" w14:textId="77777777" w:rsidR="00057B33" w:rsidRPr="00FF0665" w:rsidRDefault="00057B33" w:rsidP="00B001AC">
      <w:pPr>
        <w:pStyle w:val="BodyText"/>
        <w:rPr>
          <w:rFonts w:ascii="Vrinda" w:hAnsi="Vrinda" w:cs="Vrinda"/>
          <w:sz w:val="22"/>
          <w:szCs w:val="22"/>
        </w:rPr>
      </w:pPr>
    </w:p>
    <w:p w14:paraId="0AFAEEDF" w14:textId="14ABFDB6" w:rsidR="00057B33" w:rsidRPr="002F5A45" w:rsidRDefault="00863064" w:rsidP="00057B33">
      <w:pPr>
        <w:pStyle w:val="Heading2"/>
        <w:spacing w:before="30"/>
        <w:ind w:right="1576"/>
        <w:rPr>
          <w:rFonts w:ascii="Vrinda" w:hAnsi="Vrinda" w:cs="Vrinda"/>
          <w:i w:val="0"/>
          <w:iCs/>
          <w:color w:val="FE3C00"/>
          <w:szCs w:val="28"/>
        </w:rPr>
      </w:pP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আমার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বাচ্চার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জন্য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হয়তো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প্রিস্কুলের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বিশেষ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শিক্ষা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কর্মসূচী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অথবা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পরিষেবার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দরকার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হবে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,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ইউপিকে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প্রোগ্রামে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কি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তা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দেওয়া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 </w:t>
      </w:r>
      <w:proofErr w:type="spellStart"/>
      <w:r w:rsidRPr="002F5A45">
        <w:rPr>
          <w:rFonts w:ascii="Vrinda" w:hAnsi="Vrinda" w:cs="Vrinda"/>
          <w:i w:val="0"/>
          <w:iCs/>
          <w:color w:val="FE3C00"/>
          <w:szCs w:val="28"/>
        </w:rPr>
        <w:t>হবে</w:t>
      </w:r>
      <w:proofErr w:type="spellEnd"/>
      <w:r w:rsidRPr="002F5A45">
        <w:rPr>
          <w:rFonts w:ascii="Vrinda" w:hAnsi="Vrinda" w:cs="Vrinda"/>
          <w:i w:val="0"/>
          <w:iCs/>
          <w:color w:val="FE3C00"/>
          <w:szCs w:val="28"/>
        </w:rPr>
        <w:t xml:space="preserve">? </w:t>
      </w:r>
    </w:p>
    <w:p w14:paraId="5C14C7EF" w14:textId="14A22526" w:rsidR="00057B33" w:rsidRPr="00646D9D" w:rsidRDefault="004376C6" w:rsidP="00057B33">
      <w:pPr>
        <w:spacing w:before="199" w:line="237" w:lineRule="auto"/>
        <w:rPr>
          <w:rFonts w:ascii="Vrinda" w:hAnsi="Vrinda" w:cs="Vrinda"/>
          <w:sz w:val="24"/>
          <w:szCs w:val="24"/>
        </w:rPr>
      </w:pP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হ্যাঁ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সবথেকে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কম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বিধিনিষেধ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থাকা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পরিবেশে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বিশেষ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শিক্ষা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কর্মসূচী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ও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পরিষেবা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দেওয়ার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জন্য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স্কুল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ডিস্ট্রিক্টগুলি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দায়বদ্ধ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আপনার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বাচ্চার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স্বতন্ত্র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শিক্ষা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কর্মসূচী</w:t>
      </w:r>
      <w:r w:rsidR="00D20FFF" w:rsidRPr="00646D9D">
        <w:rPr>
          <w:rFonts w:ascii="Vrinda" w:hAnsi="Vrinda" w:cs="Vrinda"/>
          <w:color w:val="3C3B37"/>
          <w:sz w:val="24"/>
          <w:szCs w:val="24"/>
        </w:rPr>
        <w:t>র</w:t>
      </w:r>
      <w:proofErr w:type="spellEnd"/>
      <w:r w:rsidR="00831B26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r w:rsidR="00676779" w:rsidRPr="00646D9D">
        <w:rPr>
          <w:rFonts w:ascii="Vrinda" w:hAnsi="Vrinda" w:cs="Vrinda"/>
          <w:color w:val="3C3B37"/>
          <w:sz w:val="24"/>
          <w:szCs w:val="24"/>
        </w:rPr>
        <w:t>[</w:t>
      </w:r>
      <w:r w:rsidR="00831B26" w:rsidRPr="00646D9D">
        <w:rPr>
          <w:rFonts w:ascii="Vrinda" w:hAnsi="Vrinda" w:cs="Vrinda"/>
          <w:color w:val="3C3B37"/>
          <w:sz w:val="24"/>
          <w:szCs w:val="24"/>
        </w:rPr>
        <w:t>individualized education program (IEP)</w:t>
      </w:r>
      <w:r w:rsidR="00676779" w:rsidRPr="00646D9D">
        <w:rPr>
          <w:rFonts w:ascii="Vrinda" w:hAnsi="Vrinda" w:cs="Vrinda"/>
          <w:color w:val="3C3B37"/>
          <w:sz w:val="24"/>
          <w:szCs w:val="24"/>
        </w:rPr>
        <w:t>]</w:t>
      </w:r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লক্ষ্য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ও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উদ্দেশ্যগুলি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সম্পর্কে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কীভাবে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কাজ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হবে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তা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আপনার</w:t>
      </w:r>
      <w:proofErr w:type="spellEnd"/>
      <w:r w:rsidR="00D20FF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স্কুল</w:t>
      </w:r>
      <w:proofErr w:type="spellEnd"/>
      <w:r w:rsidR="00D20FF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ডিস্ট্রিক্টের</w:t>
      </w:r>
      <w:proofErr w:type="spellEnd"/>
      <w:r w:rsidR="00D20FF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প্রিস্কুল</w:t>
      </w:r>
      <w:proofErr w:type="spellEnd"/>
      <w:r w:rsidR="00D20FF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বিশেষ</w:t>
      </w:r>
      <w:proofErr w:type="spellEnd"/>
      <w:r w:rsidR="00D20FF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শিক্ষা</w:t>
      </w:r>
      <w:proofErr w:type="spellEnd"/>
      <w:r w:rsidR="00D20FF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কমিটি</w:t>
      </w:r>
      <w:proofErr w:type="spellEnd"/>
      <w:r w:rsidR="00D20FF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ইউপিকে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ক্লাসরুমেই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শনাক্ত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সেইসঙ্গে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আপনার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বাচ্চা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যাতে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সামগ্রিক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ইউপিকে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প্রোগ্রাম</w:t>
      </w:r>
      <w:proofErr w:type="spellEnd"/>
      <w:r w:rsidR="006479BD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6479BD" w:rsidRPr="00646D9D">
        <w:rPr>
          <w:rFonts w:ascii="Vrinda" w:hAnsi="Vrinda" w:cs="Vrinda"/>
          <w:color w:val="3C3B37"/>
          <w:sz w:val="24"/>
          <w:szCs w:val="24"/>
        </w:rPr>
        <w:t>থেকে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যতদূর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সম্ভব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6479BD" w:rsidRPr="00646D9D">
        <w:rPr>
          <w:rFonts w:ascii="Vrinda" w:hAnsi="Vrinda" w:cs="Vrinda"/>
          <w:color w:val="3C3B37"/>
          <w:sz w:val="24"/>
          <w:szCs w:val="24"/>
        </w:rPr>
        <w:t>শিক্ষা</w:t>
      </w:r>
      <w:proofErr w:type="spellEnd"/>
      <w:r w:rsidR="006479BD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6479BD" w:rsidRPr="00646D9D">
        <w:rPr>
          <w:rFonts w:ascii="Vrinda" w:hAnsi="Vrinda" w:cs="Vrinda"/>
          <w:color w:val="3C3B37"/>
          <w:sz w:val="24"/>
          <w:szCs w:val="24"/>
        </w:rPr>
        <w:t>গ্রহণ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পারে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তার</w:t>
      </w:r>
      <w:proofErr w:type="spellEnd"/>
      <w:r w:rsidR="006479BD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জন্য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আইইপি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আপনার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বাচ্চাকে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দেওয়া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বিশেষ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নির্দেশ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প্রাসঙ্গিক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পরিষেবা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স্থান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ও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সহায়তা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চিহ্নিত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করবে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আরও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জানার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জন্য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নিউ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ইয়র্ক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স্টেট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এডুকেশন</w:t>
      </w:r>
      <w:proofErr w:type="spellEnd"/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ডিপার্টমেন্টের</w:t>
      </w:r>
      <w:proofErr w:type="spellEnd"/>
      <w:r w:rsidR="00CF024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r w:rsidR="0059654E" w:rsidRPr="00646D9D">
        <w:rPr>
          <w:rFonts w:ascii="Vrinda" w:hAnsi="Vrinda" w:cs="Vrinda"/>
          <w:color w:val="3C3B37"/>
          <w:sz w:val="24"/>
          <w:szCs w:val="24"/>
        </w:rPr>
        <w:t>[New York State Education Department</w:t>
      </w:r>
      <w:r w:rsidR="00676779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r w:rsidR="00831B26" w:rsidRPr="00646D9D">
        <w:rPr>
          <w:rFonts w:ascii="Vrinda" w:hAnsi="Vrinda" w:cs="Vrinda"/>
          <w:color w:val="3C3B37"/>
          <w:sz w:val="24"/>
          <w:szCs w:val="24"/>
        </w:rPr>
        <w:t>(NYSED)</w:t>
      </w:r>
      <w:r w:rsidR="00676779" w:rsidRPr="00646D9D">
        <w:rPr>
          <w:rFonts w:ascii="Vrinda" w:hAnsi="Vrinda" w:cs="Vrinda"/>
          <w:color w:val="3C3B37"/>
          <w:sz w:val="24"/>
          <w:szCs w:val="24"/>
        </w:rPr>
        <w:t>]</w:t>
      </w:r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3C3B37"/>
          <w:sz w:val="24"/>
          <w:szCs w:val="24"/>
        </w:rPr>
        <w:t>নির্দেশিকা</w:t>
      </w:r>
      <w:proofErr w:type="spellEnd"/>
      <w:r w:rsidR="009B43C8" w:rsidRPr="00646D9D">
        <w:rPr>
          <w:rFonts w:ascii="Vrinda" w:hAnsi="Vrinda" w:cs="Vrinda"/>
          <w:color w:val="3C3B37"/>
          <w:sz w:val="24"/>
          <w:szCs w:val="24"/>
        </w:rPr>
        <w:t>-</w:t>
      </w:r>
      <w:r w:rsidR="0053331C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hyperlink r:id="rId8" w:history="1">
        <w:proofErr w:type="spellStart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>সরকারী</w:t>
        </w:r>
        <w:proofErr w:type="spellEnd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 xml:space="preserve"> </w:t>
        </w:r>
        <w:proofErr w:type="spellStart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>অর্থে</w:t>
        </w:r>
        <w:proofErr w:type="spellEnd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 xml:space="preserve"> </w:t>
        </w:r>
        <w:proofErr w:type="spellStart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>পরিচালিত</w:t>
        </w:r>
        <w:proofErr w:type="spellEnd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 xml:space="preserve"> </w:t>
        </w:r>
        <w:proofErr w:type="spellStart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>প্রিকিন্ডারগার্টেন</w:t>
        </w:r>
        <w:proofErr w:type="spellEnd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 xml:space="preserve"> </w:t>
        </w:r>
        <w:proofErr w:type="spellStart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>প্রোগ্রামে</w:t>
        </w:r>
        <w:proofErr w:type="spellEnd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 xml:space="preserve"> </w:t>
        </w:r>
        <w:proofErr w:type="spellStart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>প্রিস্কুল</w:t>
        </w:r>
        <w:proofErr w:type="spellEnd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 xml:space="preserve"> </w:t>
        </w:r>
        <w:proofErr w:type="spellStart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>অন্তর্ভুক্তির</w:t>
        </w:r>
        <w:proofErr w:type="spellEnd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 xml:space="preserve"> </w:t>
        </w:r>
        <w:proofErr w:type="spellStart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>জন্য</w:t>
        </w:r>
        <w:proofErr w:type="spellEnd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 xml:space="preserve"> </w:t>
        </w:r>
        <w:proofErr w:type="spellStart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>স্কুল</w:t>
        </w:r>
        <w:proofErr w:type="spellEnd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 xml:space="preserve"> </w:t>
        </w:r>
        <w:proofErr w:type="spellStart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>ডিস্ট্রিক্টের</w:t>
        </w:r>
        <w:proofErr w:type="spellEnd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 xml:space="preserve"> </w:t>
        </w:r>
        <w:proofErr w:type="spellStart"/>
        <w:r w:rsidR="0053331C" w:rsidRPr="00646D9D">
          <w:rPr>
            <w:rStyle w:val="Hyperlink"/>
            <w:rFonts w:ascii="Vrinda" w:hAnsi="Vrinda" w:cs="Vrinda"/>
            <w:color w:val="262626" w:themeColor="text1" w:themeTint="D9"/>
            <w:sz w:val="24"/>
            <w:szCs w:val="24"/>
          </w:rPr>
          <w:t>দায়িত্ব</w:t>
        </w:r>
        <w:proofErr w:type="spellEnd"/>
      </w:hyperlink>
      <w:r w:rsidR="0053331C" w:rsidRPr="00646D9D">
        <w:rPr>
          <w:rFonts w:ascii="Vrinda" w:hAnsi="Vrinda" w:cs="Vrinda"/>
          <w:color w:val="262626" w:themeColor="text1" w:themeTint="D9"/>
          <w:sz w:val="24"/>
          <w:szCs w:val="24"/>
        </w:rPr>
        <w:t xml:space="preserve"> </w:t>
      </w:r>
      <w:proofErr w:type="spellStart"/>
      <w:r w:rsidR="0053331C" w:rsidRPr="00646D9D">
        <w:rPr>
          <w:rFonts w:ascii="Vrinda" w:hAnsi="Vrinda" w:cs="Vrinda"/>
          <w:color w:val="262626" w:themeColor="text1" w:themeTint="D9"/>
          <w:sz w:val="24"/>
          <w:szCs w:val="24"/>
        </w:rPr>
        <w:t>দেখুন</w:t>
      </w:r>
      <w:proofErr w:type="spellEnd"/>
      <w:r w:rsidR="0053331C" w:rsidRPr="00646D9D">
        <w:rPr>
          <w:rFonts w:ascii="Vrinda" w:hAnsi="Vrinda" w:cs="Vrinda"/>
          <w:color w:val="262626" w:themeColor="text1" w:themeTint="D9"/>
          <w:sz w:val="24"/>
          <w:szCs w:val="24"/>
        </w:rPr>
        <w:t>।</w:t>
      </w:r>
    </w:p>
    <w:p w14:paraId="021151B3" w14:textId="77777777" w:rsidR="00057B33" w:rsidRPr="00FF0665" w:rsidRDefault="00057B33" w:rsidP="00AC7FAF">
      <w:pPr>
        <w:ind w:right="979"/>
        <w:rPr>
          <w:rFonts w:ascii="Vrinda" w:hAnsi="Vrinda" w:cs="Vrinda"/>
          <w:color w:val="3C3B37"/>
        </w:rPr>
      </w:pPr>
    </w:p>
    <w:p w14:paraId="445DB01D" w14:textId="3C66E9A2" w:rsidR="00057B33" w:rsidRPr="002F5A45" w:rsidRDefault="006479BD" w:rsidP="00057B33">
      <w:pPr>
        <w:pStyle w:val="Heading1"/>
        <w:spacing w:before="174" w:line="232" w:lineRule="auto"/>
        <w:ind w:right="982"/>
        <w:rPr>
          <w:rFonts w:ascii="Vrinda" w:hAnsi="Vrinda" w:cs="Vrinda"/>
          <w:color w:val="0070C0"/>
          <w:sz w:val="28"/>
        </w:rPr>
      </w:pPr>
      <w:proofErr w:type="spellStart"/>
      <w:r w:rsidRPr="002F5A45">
        <w:rPr>
          <w:rFonts w:ascii="Vrinda" w:hAnsi="Vrinda" w:cs="Vrinda"/>
          <w:color w:val="0070C0"/>
          <w:sz w:val="28"/>
        </w:rPr>
        <w:t>আমার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বাচ্চার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বাড়ির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ভাষা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বা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প্রধান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ভাষা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ইংরাজি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না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হলে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তাকে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কীভাবে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সাহায্য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করা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 </w:t>
      </w:r>
      <w:proofErr w:type="spellStart"/>
      <w:r w:rsidRPr="002F5A45">
        <w:rPr>
          <w:rFonts w:ascii="Vrinda" w:hAnsi="Vrinda" w:cs="Vrinda"/>
          <w:color w:val="0070C0"/>
          <w:sz w:val="28"/>
        </w:rPr>
        <w:t>হবে</w:t>
      </w:r>
      <w:proofErr w:type="spellEnd"/>
      <w:r w:rsidRPr="002F5A45">
        <w:rPr>
          <w:rFonts w:ascii="Vrinda" w:hAnsi="Vrinda" w:cs="Vrinda"/>
          <w:color w:val="0070C0"/>
          <w:sz w:val="28"/>
        </w:rPr>
        <w:t xml:space="preserve">? </w:t>
      </w:r>
    </w:p>
    <w:p w14:paraId="54B5251D" w14:textId="619A38C3" w:rsidR="00057B33" w:rsidRPr="00646D9D" w:rsidRDefault="006479BD" w:rsidP="00057B33">
      <w:pPr>
        <w:spacing w:before="199" w:line="237" w:lineRule="auto"/>
        <w:rPr>
          <w:rFonts w:ascii="Vrinda" w:hAnsi="Vrinda" w:cs="Vrinda"/>
          <w:color w:val="3C3B37"/>
          <w:sz w:val="24"/>
          <w:szCs w:val="24"/>
        </w:rPr>
      </w:pP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ইউপিকে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প্রোগ্রামে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স্কুলের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শিক্ষা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ও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বাড়িতে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বাচ্চার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লাভ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অভিজ্ঞতাকে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একত্রিত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হবে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সহায়তা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জন্য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বিভিন্ন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ভাষায়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ভিজ্যুয়াল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থাকবে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সেইসঙ্গে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ক্লাসে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বাড়ির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ভাষাও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অন্তর্ভুক্ত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হবে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ইংরাজি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ভাষায়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উন্নতি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জন্য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বাচ্চাদের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সব</w:t>
      </w:r>
      <w:proofErr w:type="spellEnd"/>
      <w:r w:rsidR="00D20FF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ধরণের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ভাষাগত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দক্ষতা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কাজে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লাগাতে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উদ্বুদ্ধ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করা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হবে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।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নতুন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পরিবেশে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মানিয়ে</w:t>
      </w:r>
      <w:proofErr w:type="spellEnd"/>
      <w:r w:rsidR="00D20FF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D20FFF" w:rsidRPr="00646D9D">
        <w:rPr>
          <w:rFonts w:ascii="Vrinda" w:hAnsi="Vrinda" w:cs="Vrinda"/>
          <w:color w:val="3C3B37"/>
          <w:sz w:val="24"/>
          <w:szCs w:val="24"/>
        </w:rPr>
        <w:t>নিতে</w:t>
      </w:r>
      <w:proofErr w:type="spellEnd"/>
      <w:r w:rsidR="004714D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4714DF" w:rsidRPr="00646D9D">
        <w:rPr>
          <w:rFonts w:ascii="Vrinda" w:hAnsi="Vrinda" w:cs="Vrinda"/>
          <w:color w:val="3C3B37"/>
          <w:sz w:val="24"/>
          <w:szCs w:val="24"/>
        </w:rPr>
        <w:t>সাহায্য</w:t>
      </w:r>
      <w:proofErr w:type="spellEnd"/>
      <w:r w:rsidR="004714D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4714DF" w:rsidRPr="00646D9D">
        <w:rPr>
          <w:rFonts w:ascii="Vrinda" w:hAnsi="Vrinda" w:cs="Vrinda"/>
          <w:color w:val="3C3B37"/>
          <w:sz w:val="24"/>
          <w:szCs w:val="24"/>
        </w:rPr>
        <w:t>করার</w:t>
      </w:r>
      <w:proofErr w:type="spellEnd"/>
      <w:r w:rsidR="004714D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জন্য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,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বাচ্চার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বাড়ির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ভাষায়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কথা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বলা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ও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বাচ্চার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প্রতিদিনের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জীবনে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বজায়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Pr="00646D9D">
        <w:rPr>
          <w:rFonts w:ascii="Vrinda" w:hAnsi="Vrinda" w:cs="Vrinda"/>
          <w:color w:val="3C3B37"/>
          <w:sz w:val="24"/>
          <w:szCs w:val="24"/>
        </w:rPr>
        <w:t>থাকা</w:t>
      </w:r>
      <w:proofErr w:type="spellEnd"/>
      <w:r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4714DF" w:rsidRPr="00646D9D">
        <w:rPr>
          <w:rFonts w:ascii="Vrinda" w:hAnsi="Vrinda" w:cs="Vrinda"/>
          <w:color w:val="3C3B37"/>
          <w:sz w:val="24"/>
          <w:szCs w:val="24"/>
        </w:rPr>
        <w:t>প্রথা</w:t>
      </w:r>
      <w:proofErr w:type="spellEnd"/>
      <w:r w:rsidR="004714DF" w:rsidRPr="00646D9D">
        <w:rPr>
          <w:rFonts w:ascii="Vrinda" w:hAnsi="Vrinda" w:cs="Vrinda"/>
          <w:color w:val="3C3B37"/>
          <w:sz w:val="24"/>
          <w:szCs w:val="24"/>
        </w:rPr>
        <w:t xml:space="preserve"> ও </w:t>
      </w:r>
      <w:proofErr w:type="spellStart"/>
      <w:r w:rsidR="004714DF" w:rsidRPr="00646D9D">
        <w:rPr>
          <w:rFonts w:ascii="Vrinda" w:hAnsi="Vrinda" w:cs="Vrinda"/>
          <w:color w:val="3C3B37"/>
          <w:sz w:val="24"/>
          <w:szCs w:val="24"/>
        </w:rPr>
        <w:t>সংস্কৃতির</w:t>
      </w:r>
      <w:proofErr w:type="spellEnd"/>
      <w:r w:rsidR="004714D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4714DF" w:rsidRPr="00646D9D">
        <w:rPr>
          <w:rFonts w:ascii="Vrinda" w:hAnsi="Vrinda" w:cs="Vrinda"/>
          <w:color w:val="3C3B37"/>
          <w:sz w:val="24"/>
          <w:szCs w:val="24"/>
        </w:rPr>
        <w:t>ব্যবহার</w:t>
      </w:r>
      <w:proofErr w:type="spellEnd"/>
      <w:r w:rsidR="004714D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4714DF" w:rsidRPr="00646D9D">
        <w:rPr>
          <w:rFonts w:ascii="Vrinda" w:hAnsi="Vrinda" w:cs="Vrinda"/>
          <w:color w:val="3C3B37"/>
          <w:sz w:val="24"/>
          <w:szCs w:val="24"/>
        </w:rPr>
        <w:t>চালিয়ে</w:t>
      </w:r>
      <w:proofErr w:type="spellEnd"/>
      <w:r w:rsidR="004714D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4714DF" w:rsidRPr="00646D9D">
        <w:rPr>
          <w:rFonts w:ascii="Vrinda" w:hAnsi="Vrinda" w:cs="Vrinda"/>
          <w:color w:val="3C3B37"/>
          <w:sz w:val="24"/>
          <w:szCs w:val="24"/>
        </w:rPr>
        <w:t>যাওয়া</w:t>
      </w:r>
      <w:proofErr w:type="spellEnd"/>
      <w:r w:rsidR="004714DF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  <w:proofErr w:type="spellStart"/>
      <w:r w:rsidR="004714DF" w:rsidRPr="00646D9D">
        <w:rPr>
          <w:rFonts w:ascii="Vrinda" w:hAnsi="Vrinda" w:cs="Vrinda"/>
          <w:color w:val="3C3B37"/>
          <w:sz w:val="24"/>
          <w:szCs w:val="24"/>
        </w:rPr>
        <w:t>জরুরী</w:t>
      </w:r>
      <w:proofErr w:type="spellEnd"/>
      <w:r w:rsidR="004714DF" w:rsidRPr="00646D9D">
        <w:rPr>
          <w:rFonts w:ascii="Vrinda" w:hAnsi="Vrinda" w:cs="Vrinda"/>
          <w:color w:val="3C3B37"/>
          <w:sz w:val="24"/>
          <w:szCs w:val="24"/>
        </w:rPr>
        <w:t xml:space="preserve">।  </w:t>
      </w:r>
      <w:r w:rsidR="00057B33" w:rsidRPr="00646D9D">
        <w:rPr>
          <w:rFonts w:ascii="Vrinda" w:hAnsi="Vrinda" w:cs="Vrinda"/>
          <w:color w:val="3C3B37"/>
          <w:sz w:val="24"/>
          <w:szCs w:val="24"/>
        </w:rPr>
        <w:t xml:space="preserve"> </w:t>
      </w:r>
    </w:p>
    <w:p w14:paraId="2F056D81" w14:textId="6EAB20B5" w:rsidR="005D046F" w:rsidRPr="00FF0665" w:rsidRDefault="005D046F" w:rsidP="00057B33">
      <w:pPr>
        <w:spacing w:before="199" w:line="237" w:lineRule="auto"/>
        <w:rPr>
          <w:rFonts w:ascii="Vrinda" w:hAnsi="Vrinda" w:cs="Vrinda"/>
          <w:color w:val="3C3B37"/>
        </w:rPr>
      </w:pPr>
      <w:r w:rsidRPr="00FF0665">
        <w:rPr>
          <w:rFonts w:ascii="Vrinda" w:hAnsi="Vrinda" w:cs="Vrind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CAA1A6" wp14:editId="6AB7ECAA">
                <wp:simplePos x="0" y="0"/>
                <wp:positionH relativeFrom="column">
                  <wp:posOffset>-943584</wp:posOffset>
                </wp:positionH>
                <wp:positionV relativeFrom="margin">
                  <wp:posOffset>8638162</wp:posOffset>
                </wp:positionV>
                <wp:extent cx="7790688" cy="950976"/>
                <wp:effectExtent l="0" t="0" r="1270" b="1905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688" cy="950976"/>
                          <a:chOff x="-69253" y="1042545"/>
                          <a:chExt cx="7790688" cy="962882"/>
                        </a:xfrm>
                      </wpg:grpSpPr>
                      <wps:wsp>
                        <wps:cNvPr id="13" name="Flowchart: Punched Tape 13"/>
                        <wps:cNvSpPr/>
                        <wps:spPr>
                          <a:xfrm>
                            <a:off x="-69253" y="1042545"/>
                            <a:ext cx="7790688" cy="962882"/>
                          </a:xfrm>
                          <a:prstGeom prst="flowChartPunchedTape">
                            <a:avLst/>
                          </a:prstGeom>
                          <a:solidFill>
                            <a:srgbClr val="FFCCCC">
                              <a:alpha val="36078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C6E7C6" w14:textId="08D71812" w:rsidR="005D046F" w:rsidRPr="008D5A6D" w:rsidRDefault="005A2C00" w:rsidP="005D046F">
                              <w:pPr>
                                <w:ind w:firstLine="720"/>
                                <w:jc w:val="center"/>
                                <w:rPr>
                                  <w:color w:val="003399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আরও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বিস্তারিতভাবে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জানতে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চাইলে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অনুগ্রহ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করে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নীচের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লিঙ্ক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অথবা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ইমেল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অ্যাড্রেস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ব্যবহার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>করুন</w:t>
                              </w:r>
                              <w:proofErr w:type="spellEnd"/>
                              <w:r w:rsidRPr="008D5A6D">
                                <w:rPr>
                                  <w:rFonts w:ascii="Nirmala UI" w:hAnsi="Nirmala UI" w:cs="Nirmala UI"/>
                                  <w:color w:val="003399"/>
                                  <w:sz w:val="20"/>
                                  <w:szCs w:val="20"/>
                                </w:rPr>
                                <w:t xml:space="preserve">। </w:t>
                              </w:r>
                            </w:p>
                            <w:p w14:paraId="3BB688AC" w14:textId="77777777" w:rsidR="005D046F" w:rsidRDefault="00544C0D" w:rsidP="005D046F">
                              <w:pPr>
                                <w:ind w:left="3690" w:firstLine="630"/>
                                <w:rPr>
                                  <w:b/>
                                  <w:color w:val="2A2323"/>
                                  <w:sz w:val="29"/>
                                </w:rPr>
                              </w:pPr>
                              <w:hyperlink r:id="rId9" w:history="1">
                                <w:r w:rsidR="005D046F" w:rsidRPr="002461E2">
                                  <w:rPr>
                                    <w:rStyle w:val="Hyperlink"/>
                                  </w:rPr>
                                  <w:t>https://www.nysed.gov/early-learning</w:t>
                                </w:r>
                              </w:hyperlink>
                              <w:r w:rsidR="005D046F">
                                <w:rPr>
                                  <w:b/>
                                  <w:color w:val="2A2323"/>
                                  <w:sz w:val="29"/>
                                </w:rPr>
                                <w:t xml:space="preserve"> </w:t>
                              </w:r>
                            </w:p>
                            <w:p w14:paraId="64A5FE22" w14:textId="77777777" w:rsidR="005D046F" w:rsidRPr="0094461B" w:rsidRDefault="00544C0D" w:rsidP="005D046F">
                              <w:pPr>
                                <w:ind w:left="3635" w:right="3260"/>
                                <w:jc w:val="center"/>
                                <w:rPr>
                                  <w:b/>
                                  <w:color w:val="2A2323"/>
                                  <w:sz w:val="18"/>
                                  <w:szCs w:val="12"/>
                                </w:rPr>
                              </w:pPr>
                              <w:hyperlink r:id="rId10">
                                <w:r w:rsidR="005D046F" w:rsidRPr="0094461B">
                                  <w:rPr>
                                    <w:b/>
                                    <w:color w:val="2A2323"/>
                                    <w:sz w:val="18"/>
                                    <w:szCs w:val="12"/>
                                  </w:rPr>
                                  <w:t>OEL@nysed.gov</w:t>
                                </w:r>
                              </w:hyperlink>
                            </w:p>
                            <w:p w14:paraId="4F133B69" w14:textId="77777777" w:rsidR="005D046F" w:rsidRPr="00EB123E" w:rsidRDefault="005D046F" w:rsidP="005D046F">
                              <w:pPr>
                                <w:ind w:left="1530"/>
                                <w:jc w:val="center"/>
                                <w:rPr>
                                  <w:color w:val="3399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041" y="1152175"/>
                            <a:ext cx="78930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CAA1A6" id="Group 12" o:spid="_x0000_s1027" alt="&quot;&quot;" style="position:absolute;margin-left:-74.3pt;margin-top:680.15pt;width:613.45pt;height:74.9pt;z-index:251659264;mso-position-vertical-relative:margin;mso-width-relative:margin;mso-height-relative:margin" coordorigin="-692,10425" coordsize="77906,96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"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Flowchart: Punched Tape 13" o:spid="_x0000_s1028" type="#_x0000_t122" style="position:absolute;left:-692;top:10425;width:77906;height:9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" fillcolor="#fcc" stroked="f" strokeweight="2pt">
                  <v:fill opacity="23644f"/>
                  <v:textbox>
                    <w:txbxContent>
                      <w:p w14:paraId="7AC6E7C6" w14:textId="08D71812" w:rsidR="005D046F" w:rsidRPr="008D5A6D" w:rsidRDefault="005A2C00" w:rsidP="005D046F">
                        <w:pPr>
                          <w:ind w:firstLine="720"/>
                          <w:jc w:val="center"/>
                          <w:rPr>
                            <w:color w:val="003399"/>
                            <w:sz w:val="20"/>
                            <w:szCs w:val="20"/>
                          </w:rPr>
                        </w:pP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আরও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বিস্তারিতভাবে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জানতে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চাইলে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অনুগ্রহ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করে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নীচের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লিঙ্ক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অথবা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ইমেল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অ্যাড্রেস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ব্যবহার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>করুন</w:t>
                        </w:r>
                        <w:proofErr w:type="spellEnd"/>
                        <w:r w:rsidRPr="008D5A6D">
                          <w:rPr>
                            <w:rFonts w:ascii="Nirmala UI" w:hAnsi="Nirmala UI" w:cs="Nirmala UI"/>
                            <w:color w:val="003399"/>
                            <w:sz w:val="20"/>
                            <w:szCs w:val="20"/>
                          </w:rPr>
                          <w:t xml:space="preserve">। </w:t>
                        </w:r>
                      </w:p>
                      <w:p w14:paraId="3BB688AC" w14:textId="77777777" w:rsidR="005D046F" w:rsidRDefault="00544C0D" w:rsidP="005D046F">
                        <w:pPr>
                          <w:ind w:left="3690" w:firstLine="630"/>
                          <w:rPr>
                            <w:b/>
                            <w:color w:val="2A2323"/>
                            <w:sz w:val="29"/>
                          </w:rPr>
                        </w:pPr>
                        <w:hyperlink r:id="rId12" w:history="1">
                          <w:r w:rsidR="005D046F" w:rsidRPr="002461E2">
                            <w:rPr>
                              <w:rStyle w:val="Hyperlink"/>
                            </w:rPr>
                            <w:t>https://www.nysed.gov/early-learning</w:t>
                          </w:r>
                        </w:hyperlink>
                        <w:r w:rsidR="005D046F">
                          <w:rPr>
                            <w:b/>
                            <w:color w:val="2A2323"/>
                            <w:sz w:val="29"/>
                          </w:rPr>
                          <w:t xml:space="preserve"> </w:t>
                        </w:r>
                      </w:p>
                      <w:p w14:paraId="64A5FE22" w14:textId="77777777" w:rsidR="005D046F" w:rsidRPr="0094461B" w:rsidRDefault="00544C0D" w:rsidP="005D046F">
                        <w:pPr>
                          <w:ind w:left="3635" w:right="3260"/>
                          <w:jc w:val="center"/>
                          <w:rPr>
                            <w:b/>
                            <w:color w:val="2A2323"/>
                            <w:sz w:val="18"/>
                            <w:szCs w:val="12"/>
                          </w:rPr>
                        </w:pPr>
                        <w:hyperlink r:id="rId13">
                          <w:r w:rsidR="005D046F" w:rsidRPr="0094461B">
                            <w:rPr>
                              <w:b/>
                              <w:color w:val="2A2323"/>
                              <w:sz w:val="18"/>
                              <w:szCs w:val="12"/>
                            </w:rPr>
                            <w:t>OEL@nysed.gov</w:t>
                          </w:r>
                        </w:hyperlink>
                      </w:p>
                      <w:p w14:paraId="4F133B69" w14:textId="77777777" w:rsidR="005D046F" w:rsidRPr="00EB123E" w:rsidRDefault="005D046F" w:rsidP="005D046F">
                        <w:pPr>
                          <w:ind w:left="1530"/>
                          <w:jc w:val="center"/>
                          <w:rPr>
                            <w:color w:val="3399FF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2250;top:11521;width:7893;height:7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">
                  <v:imagedata r:id="rId14" o:title=""/>
                </v:shape>
                <w10:wrap anchory="margin"/>
              </v:group>
            </w:pict>
          </mc:Fallback>
        </mc:AlternateContent>
      </w:r>
    </w:p>
    <w:sectPr w:rsidR="005D046F" w:rsidRPr="00FF0665" w:rsidSect="002F5A45">
      <w:type w:val="continuous"/>
      <w:pgSz w:w="12240" w:h="15840" w:code="1"/>
      <w:pgMar w:top="720" w:right="1440" w:bottom="810" w:left="1440" w:header="72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48CD" w14:textId="77777777" w:rsidR="00E0021E" w:rsidRDefault="00E0021E" w:rsidP="00531B52">
      <w:r>
        <w:separator/>
      </w:r>
    </w:p>
  </w:endnote>
  <w:endnote w:type="continuationSeparator" w:id="0">
    <w:p w14:paraId="7ED5851D" w14:textId="77777777" w:rsidR="00E0021E" w:rsidRDefault="00E0021E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59D4" w14:textId="77777777" w:rsidR="00E0021E" w:rsidRDefault="00E0021E" w:rsidP="00531B52">
      <w:r>
        <w:separator/>
      </w:r>
    </w:p>
  </w:footnote>
  <w:footnote w:type="continuationSeparator" w:id="0">
    <w:p w14:paraId="3B07B387" w14:textId="77777777" w:rsidR="00E0021E" w:rsidRDefault="00E0021E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VXEMH5bNTs2GRFVbsCuIc35SNJHy0ghR2eFirFXnZrfUWMR/Sl4NwGfWy3gm62S8DBPS3o8g8+LF3coQ9V8C/A==" w:salt="L9cqoKJQJ+TO4kQVKLUe/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33"/>
    <w:rsid w:val="00057B33"/>
    <w:rsid w:val="0008370A"/>
    <w:rsid w:val="000947B1"/>
    <w:rsid w:val="000962D3"/>
    <w:rsid w:val="000A5A09"/>
    <w:rsid w:val="000A78E1"/>
    <w:rsid w:val="000C7E16"/>
    <w:rsid w:val="00114952"/>
    <w:rsid w:val="00175243"/>
    <w:rsid w:val="00187C71"/>
    <w:rsid w:val="00192CC7"/>
    <w:rsid w:val="0029690A"/>
    <w:rsid w:val="002C1C26"/>
    <w:rsid w:val="002C5D5B"/>
    <w:rsid w:val="002F5A45"/>
    <w:rsid w:val="003115F4"/>
    <w:rsid w:val="00386C6E"/>
    <w:rsid w:val="003A316D"/>
    <w:rsid w:val="003A5347"/>
    <w:rsid w:val="0042514A"/>
    <w:rsid w:val="004376C6"/>
    <w:rsid w:val="004714DF"/>
    <w:rsid w:val="00481B99"/>
    <w:rsid w:val="00487E3B"/>
    <w:rsid w:val="004B7E4D"/>
    <w:rsid w:val="00531B52"/>
    <w:rsid w:val="0053253D"/>
    <w:rsid w:val="0053331C"/>
    <w:rsid w:val="00544C0D"/>
    <w:rsid w:val="0059654E"/>
    <w:rsid w:val="005A2C00"/>
    <w:rsid w:val="005D046F"/>
    <w:rsid w:val="005E1C22"/>
    <w:rsid w:val="005F42F9"/>
    <w:rsid w:val="00646D9D"/>
    <w:rsid w:val="006479BD"/>
    <w:rsid w:val="00676779"/>
    <w:rsid w:val="006B51E5"/>
    <w:rsid w:val="006B596C"/>
    <w:rsid w:val="006C30C6"/>
    <w:rsid w:val="006C67EE"/>
    <w:rsid w:val="0075778B"/>
    <w:rsid w:val="00810E9C"/>
    <w:rsid w:val="00831B26"/>
    <w:rsid w:val="00854604"/>
    <w:rsid w:val="00863064"/>
    <w:rsid w:val="008D5A6D"/>
    <w:rsid w:val="008F1BAB"/>
    <w:rsid w:val="0093169C"/>
    <w:rsid w:val="0094461B"/>
    <w:rsid w:val="0096660B"/>
    <w:rsid w:val="009B43C8"/>
    <w:rsid w:val="00A02AD7"/>
    <w:rsid w:val="00A95FB5"/>
    <w:rsid w:val="00AA0383"/>
    <w:rsid w:val="00AA745C"/>
    <w:rsid w:val="00AC7FAF"/>
    <w:rsid w:val="00AE3CDC"/>
    <w:rsid w:val="00AF4D69"/>
    <w:rsid w:val="00B001AC"/>
    <w:rsid w:val="00B05C27"/>
    <w:rsid w:val="00BE5DCB"/>
    <w:rsid w:val="00C95286"/>
    <w:rsid w:val="00CF024F"/>
    <w:rsid w:val="00D20FFF"/>
    <w:rsid w:val="00D22D7F"/>
    <w:rsid w:val="00D56663"/>
    <w:rsid w:val="00D6621B"/>
    <w:rsid w:val="00DC38EE"/>
    <w:rsid w:val="00DE5B6E"/>
    <w:rsid w:val="00E0021E"/>
    <w:rsid w:val="00E00659"/>
    <w:rsid w:val="00EB123E"/>
    <w:rsid w:val="00F835A5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CF8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B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odyText">
    <w:name w:val="Body Text"/>
    <w:basedOn w:val="Normal"/>
    <w:link w:val="BodyTextChar"/>
    <w:uiPriority w:val="1"/>
    <w:qFormat/>
    <w:rsid w:val="00057B3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7B33"/>
    <w:rPr>
      <w:rFonts w:ascii="Arial" w:eastAsia="Arial" w:hAnsi="Arial" w:cs="Arial"/>
      <w:sz w:val="28"/>
      <w:szCs w:val="28"/>
      <w:lang w:bidi="en-US"/>
    </w:rPr>
  </w:style>
  <w:style w:type="character" w:styleId="Hyperlink">
    <w:name w:val="Hyperlink"/>
    <w:basedOn w:val="DefaultParagraphFont"/>
    <w:uiPriority w:val="99"/>
    <w:unhideWhenUsed/>
    <w:rsid w:val="00057B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12.nysed.gov/specialed/documents/school-district-responsibilities-for-preschool-inclusion-in-publicly-funded-prekindergarten-.pdf" TargetMode="External"/><Relationship Id="rId13" Type="http://schemas.openxmlformats.org/officeDocument/2006/relationships/hyperlink" Target="mailto:OEL@nysed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ysed.gov/early-learn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EL@nyse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ysed.gov/early-learnin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04533-FF67-4357-BF04-EBA05EE7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3096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2023-06-16T12:28:00Z</dcterms:created>
  <dcterms:modified xsi:type="dcterms:W3CDTF">2023-06-22T19:43:00Z</dcterms:modified>
</cp:coreProperties>
</file>