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DAF3" w14:textId="1F0D8B91" w:rsidR="00215118" w:rsidRPr="002C553F" w:rsidRDefault="00215118" w:rsidP="00215118">
      <w:pPr>
        <w:pStyle w:val="Header"/>
        <w:rPr>
          <w:rFonts w:ascii="Arial" w:hAnsi="Arial" w:cs="Arial"/>
          <w:b/>
        </w:rPr>
      </w:pPr>
      <w:r w:rsidRPr="002C553F">
        <w:rPr>
          <w:rFonts w:ascii="Arial" w:hAnsi="Arial" w:cs="Arial"/>
          <w:b/>
        </w:rPr>
        <w:t>20</w:t>
      </w:r>
      <w:r w:rsidR="00675D47">
        <w:rPr>
          <w:rFonts w:ascii="Arial" w:hAnsi="Arial" w:cs="Arial"/>
          <w:b/>
        </w:rPr>
        <w:t>2</w:t>
      </w:r>
      <w:r w:rsidR="003744EC">
        <w:rPr>
          <w:rFonts w:ascii="Arial" w:hAnsi="Arial" w:cs="Arial"/>
          <w:b/>
        </w:rPr>
        <w:t>3</w:t>
      </w:r>
      <w:r w:rsidRPr="002C553F">
        <w:rPr>
          <w:rFonts w:ascii="Arial" w:hAnsi="Arial" w:cs="Arial"/>
          <w:b/>
        </w:rPr>
        <w:t>-202</w:t>
      </w:r>
      <w:r w:rsidR="00445ED1">
        <w:rPr>
          <w:rFonts w:ascii="Arial" w:hAnsi="Arial" w:cs="Arial"/>
          <w:b/>
        </w:rPr>
        <w:t>5</w:t>
      </w:r>
    </w:p>
    <w:p w14:paraId="3E0B53CD" w14:textId="77777777" w:rsidR="00215118" w:rsidRPr="002C553F" w:rsidRDefault="00215118" w:rsidP="00215118">
      <w:pPr>
        <w:pStyle w:val="Header"/>
        <w:rPr>
          <w:rFonts w:ascii="Arial" w:hAnsi="Arial" w:cs="Arial"/>
          <w:b/>
        </w:rPr>
      </w:pPr>
      <w:r w:rsidRPr="002C553F">
        <w:rPr>
          <w:rFonts w:ascii="Arial" w:hAnsi="Arial" w:cs="Arial"/>
          <w:b/>
        </w:rPr>
        <w:t>New York State</w:t>
      </w:r>
    </w:p>
    <w:p w14:paraId="539AA9CD" w14:textId="77777777" w:rsidR="00215118" w:rsidRDefault="00215118" w:rsidP="00215118">
      <w:pPr>
        <w:pStyle w:val="Header"/>
        <w:rPr>
          <w:rFonts w:ascii="Arial" w:hAnsi="Arial" w:cs="Arial"/>
          <w:b/>
        </w:rPr>
      </w:pPr>
      <w:r w:rsidRPr="002C553F">
        <w:rPr>
          <w:rFonts w:ascii="Arial" w:hAnsi="Arial" w:cs="Arial"/>
          <w:b/>
        </w:rPr>
        <w:t>Charter Schools Progra</w:t>
      </w:r>
      <w:r>
        <w:rPr>
          <w:rFonts w:ascii="Arial" w:hAnsi="Arial" w:cs="Arial"/>
          <w:b/>
        </w:rPr>
        <w:t>m</w:t>
      </w:r>
    </w:p>
    <w:p w14:paraId="6F70FE81" w14:textId="77777777" w:rsidR="00215118" w:rsidRPr="002C553F" w:rsidRDefault="00215118" w:rsidP="00215118">
      <w:pPr>
        <w:pStyle w:val="Header"/>
        <w:rPr>
          <w:rFonts w:ascii="Arial" w:hAnsi="Arial" w:cs="Arial"/>
          <w:b/>
        </w:rPr>
      </w:pPr>
      <w:r w:rsidRPr="002C553F">
        <w:rPr>
          <w:rFonts w:ascii="Arial" w:hAnsi="Arial" w:cs="Arial"/>
          <w:b/>
        </w:rPr>
        <w:t>Planning and Implementation Grant</w:t>
      </w:r>
      <w:r w:rsidR="009A0401">
        <w:rPr>
          <w:rFonts w:ascii="Arial" w:hAnsi="Arial" w:cs="Arial"/>
          <w:b/>
        </w:rPr>
        <w:t>s</w:t>
      </w:r>
    </w:p>
    <w:p w14:paraId="5CE07D51" w14:textId="77777777" w:rsidR="00297B6A" w:rsidRDefault="00297B6A" w:rsidP="00215118">
      <w:pPr>
        <w:jc w:val="left"/>
        <w:rPr>
          <w:rFonts w:ascii="Times New Roman" w:hAnsi="Times New Roman"/>
          <w:b/>
        </w:rPr>
      </w:pPr>
    </w:p>
    <w:p w14:paraId="182C635F" w14:textId="77777777" w:rsidR="005154E5" w:rsidRDefault="005154E5" w:rsidP="00E21924">
      <w:pPr>
        <w:pStyle w:val="Title"/>
        <w:jc w:val="left"/>
        <w:rPr>
          <w:rFonts w:ascii="Arial" w:hAnsi="Arial" w:cs="Arial"/>
          <w:b w:val="0"/>
          <w:bCs/>
          <w:sz w:val="22"/>
          <w:szCs w:val="22"/>
        </w:rPr>
      </w:pPr>
    </w:p>
    <w:p w14:paraId="6E49A3B2" w14:textId="592C0CDA" w:rsidR="00675D47" w:rsidRDefault="005154E5" w:rsidP="005154E5">
      <w:pPr>
        <w:pStyle w:val="Default"/>
        <w:rPr>
          <w:rFonts w:ascii="Arial" w:hAnsi="Arial" w:cs="Arial"/>
          <w:sz w:val="22"/>
          <w:szCs w:val="22"/>
        </w:rPr>
      </w:pPr>
      <w:r w:rsidRPr="00C11B4B">
        <w:rPr>
          <w:rFonts w:ascii="Arial" w:hAnsi="Arial" w:cs="Arial"/>
          <w:sz w:val="22"/>
          <w:szCs w:val="22"/>
        </w:rPr>
        <w:t xml:space="preserve">Authorized by Title </w:t>
      </w:r>
      <w:r>
        <w:rPr>
          <w:rFonts w:ascii="Arial" w:hAnsi="Arial" w:cs="Arial"/>
          <w:sz w:val="22"/>
          <w:szCs w:val="22"/>
        </w:rPr>
        <w:t>I</w:t>
      </w:r>
      <w:r w:rsidRPr="00C11B4B">
        <w:rPr>
          <w:rFonts w:ascii="Arial" w:hAnsi="Arial" w:cs="Arial"/>
          <w:sz w:val="22"/>
          <w:szCs w:val="22"/>
        </w:rPr>
        <w:t xml:space="preserve">V, Part </w:t>
      </w:r>
      <w:r>
        <w:rPr>
          <w:rFonts w:ascii="Arial" w:hAnsi="Arial" w:cs="Arial"/>
          <w:sz w:val="22"/>
          <w:szCs w:val="22"/>
        </w:rPr>
        <w:t>C</w:t>
      </w:r>
      <w:r w:rsidRPr="00C11B4B">
        <w:rPr>
          <w:rFonts w:ascii="Arial" w:hAnsi="Arial" w:cs="Arial"/>
          <w:sz w:val="22"/>
          <w:szCs w:val="22"/>
        </w:rPr>
        <w:t xml:space="preserve"> of the Elementary and Secondary Education Act (ESEA) </w:t>
      </w:r>
      <w:r>
        <w:rPr>
          <w:rFonts w:ascii="Arial" w:hAnsi="Arial" w:cs="Arial"/>
          <w:sz w:val="22"/>
          <w:szCs w:val="22"/>
        </w:rPr>
        <w:t xml:space="preserve">as amended by </w:t>
      </w:r>
      <w:proofErr w:type="gramStart"/>
      <w:r>
        <w:rPr>
          <w:rFonts w:ascii="Arial" w:hAnsi="Arial" w:cs="Arial"/>
          <w:sz w:val="22"/>
          <w:szCs w:val="22"/>
        </w:rPr>
        <w:t>the Every</w:t>
      </w:r>
      <w:proofErr w:type="gramEnd"/>
      <w:r>
        <w:rPr>
          <w:rFonts w:ascii="Arial" w:hAnsi="Arial" w:cs="Arial"/>
          <w:sz w:val="22"/>
          <w:szCs w:val="22"/>
        </w:rPr>
        <w:t xml:space="preserve"> Student Succeeds Act, </w:t>
      </w:r>
      <w:r w:rsidRPr="00C11B4B">
        <w:rPr>
          <w:rFonts w:ascii="Arial" w:hAnsi="Arial" w:cs="Arial"/>
          <w:sz w:val="22"/>
          <w:szCs w:val="22"/>
        </w:rPr>
        <w:t>the</w:t>
      </w:r>
      <w:r>
        <w:rPr>
          <w:rFonts w:ascii="Arial" w:hAnsi="Arial" w:cs="Arial"/>
          <w:sz w:val="22"/>
          <w:szCs w:val="22"/>
        </w:rPr>
        <w:t xml:space="preserve"> Charter Schools Program </w:t>
      </w:r>
      <w:r w:rsidRPr="00C11B4B">
        <w:rPr>
          <w:rFonts w:ascii="Arial" w:hAnsi="Arial" w:cs="Arial"/>
          <w:sz w:val="22"/>
          <w:szCs w:val="22"/>
        </w:rPr>
        <w:t>provides funding for the purpose of increasing national understanding of the charter school model and to expand the number of high-quality charter schools available to students across the nation.</w:t>
      </w:r>
      <w:r w:rsidR="00075FF9">
        <w:rPr>
          <w:rFonts w:ascii="Arial" w:hAnsi="Arial" w:cs="Arial"/>
          <w:sz w:val="22"/>
          <w:szCs w:val="22"/>
        </w:rPr>
        <w:t xml:space="preserve">  The funds support</w:t>
      </w:r>
      <w:r w:rsidR="00C61B63">
        <w:rPr>
          <w:rFonts w:ascii="Arial" w:hAnsi="Arial" w:cs="Arial"/>
          <w:sz w:val="22"/>
          <w:szCs w:val="22"/>
        </w:rPr>
        <w:t xml:space="preserve"> grants to charter schools to open and prepare for operation and to replicate high-quality charter schools.</w:t>
      </w:r>
      <w:r w:rsidR="00675D47">
        <w:rPr>
          <w:rFonts w:ascii="Arial" w:hAnsi="Arial" w:cs="Arial"/>
          <w:sz w:val="22"/>
          <w:szCs w:val="22"/>
        </w:rPr>
        <w:t xml:space="preserve"> </w:t>
      </w:r>
      <w:r w:rsidR="0005604A">
        <w:rPr>
          <w:rFonts w:ascii="Arial" w:hAnsi="Arial" w:cs="Arial"/>
          <w:sz w:val="22"/>
          <w:szCs w:val="22"/>
        </w:rPr>
        <w:t>(</w:t>
      </w:r>
      <w:r w:rsidR="00675D47">
        <w:rPr>
          <w:rFonts w:ascii="Arial" w:hAnsi="Arial" w:cs="Arial"/>
          <w:sz w:val="22"/>
          <w:szCs w:val="22"/>
        </w:rPr>
        <w:t>S</w:t>
      </w:r>
      <w:r w:rsidR="0005604A">
        <w:rPr>
          <w:rFonts w:ascii="Arial" w:hAnsi="Arial" w:cs="Arial"/>
          <w:sz w:val="22"/>
          <w:szCs w:val="22"/>
        </w:rPr>
        <w:t xml:space="preserve">ee page 2 for the definition of a high-quality charter school as per ESEA </w:t>
      </w:r>
      <w:r w:rsidR="0005604A" w:rsidRPr="0005604A">
        <w:rPr>
          <w:rFonts w:ascii="Arial" w:hAnsi="Arial" w:cs="Arial"/>
          <w:sz w:val="22"/>
          <w:szCs w:val="22"/>
        </w:rPr>
        <w:t>§4310(</w:t>
      </w:r>
      <w:r w:rsidR="0005604A">
        <w:rPr>
          <w:rFonts w:ascii="Arial" w:hAnsi="Arial" w:cs="Arial"/>
          <w:sz w:val="22"/>
          <w:szCs w:val="22"/>
        </w:rPr>
        <w:t>8</w:t>
      </w:r>
      <w:r w:rsidR="0005604A" w:rsidRPr="0005604A">
        <w:rPr>
          <w:rFonts w:ascii="Arial" w:hAnsi="Arial" w:cs="Arial"/>
          <w:sz w:val="22"/>
          <w:szCs w:val="22"/>
        </w:rPr>
        <w:t>)</w:t>
      </w:r>
      <w:r w:rsidR="0005604A">
        <w:rPr>
          <w:rFonts w:ascii="Arial" w:hAnsi="Arial" w:cs="Arial"/>
          <w:sz w:val="22"/>
          <w:szCs w:val="22"/>
        </w:rPr>
        <w:t>.)</w:t>
      </w:r>
      <w:r w:rsidR="0005604A" w:rsidRPr="0005604A">
        <w:rPr>
          <w:rFonts w:ascii="Arial" w:hAnsi="Arial" w:cs="Arial"/>
          <w:sz w:val="22"/>
          <w:szCs w:val="22"/>
        </w:rPr>
        <w:t xml:space="preserve"> </w:t>
      </w:r>
    </w:p>
    <w:p w14:paraId="13E1617E" w14:textId="4F89A346" w:rsidR="005154E5" w:rsidRPr="00C11B4B" w:rsidRDefault="0005604A" w:rsidP="005154E5">
      <w:pPr>
        <w:pStyle w:val="Default"/>
        <w:rPr>
          <w:rFonts w:ascii="Arial" w:hAnsi="Arial" w:cs="Arial"/>
          <w:sz w:val="22"/>
          <w:szCs w:val="22"/>
        </w:rPr>
      </w:pPr>
      <w:r>
        <w:rPr>
          <w:rFonts w:ascii="Arial" w:hAnsi="Arial" w:cs="Arial"/>
          <w:sz w:val="22"/>
          <w:szCs w:val="22"/>
        </w:rPr>
        <w:t xml:space="preserve"> </w:t>
      </w:r>
    </w:p>
    <w:p w14:paraId="4865ECA0" w14:textId="2827E0B8" w:rsidR="005154E5" w:rsidRPr="00C11B4B" w:rsidRDefault="005154E5" w:rsidP="005154E5">
      <w:pPr>
        <w:pStyle w:val="Default"/>
        <w:rPr>
          <w:rFonts w:ascii="Arial" w:hAnsi="Arial" w:cs="Arial"/>
          <w:sz w:val="22"/>
          <w:szCs w:val="22"/>
        </w:rPr>
      </w:pPr>
      <w:r w:rsidRPr="00C11B4B">
        <w:rPr>
          <w:rFonts w:ascii="Arial" w:hAnsi="Arial" w:cs="Arial"/>
          <w:sz w:val="22"/>
          <w:szCs w:val="22"/>
        </w:rPr>
        <w:t xml:space="preserve">The </w:t>
      </w:r>
      <w:r>
        <w:rPr>
          <w:rFonts w:ascii="Arial" w:hAnsi="Arial" w:cs="Arial"/>
          <w:sz w:val="22"/>
          <w:szCs w:val="22"/>
        </w:rPr>
        <w:t xml:space="preserve">New York State Education </w:t>
      </w:r>
      <w:r w:rsidRPr="00C11B4B">
        <w:rPr>
          <w:rFonts w:ascii="Arial" w:hAnsi="Arial" w:cs="Arial"/>
          <w:sz w:val="22"/>
          <w:szCs w:val="22"/>
        </w:rPr>
        <w:t>Department</w:t>
      </w:r>
      <w:r>
        <w:rPr>
          <w:rFonts w:ascii="Arial" w:hAnsi="Arial" w:cs="Arial"/>
          <w:sz w:val="22"/>
          <w:szCs w:val="22"/>
        </w:rPr>
        <w:t xml:space="preserve"> (NYSED)</w:t>
      </w:r>
      <w:r w:rsidRPr="00C11B4B">
        <w:rPr>
          <w:rFonts w:ascii="Arial" w:hAnsi="Arial" w:cs="Arial"/>
          <w:sz w:val="22"/>
          <w:szCs w:val="22"/>
        </w:rPr>
        <w:t xml:space="preserve"> received a competitive </w:t>
      </w:r>
      <w:r>
        <w:rPr>
          <w:rFonts w:ascii="Arial" w:hAnsi="Arial" w:cs="Arial"/>
          <w:sz w:val="22"/>
          <w:szCs w:val="22"/>
        </w:rPr>
        <w:t xml:space="preserve">Expanding Opportunities Through Quality </w:t>
      </w:r>
      <w:r w:rsidRPr="00C11B4B">
        <w:rPr>
          <w:rFonts w:ascii="Arial" w:hAnsi="Arial" w:cs="Arial"/>
          <w:sz w:val="22"/>
          <w:szCs w:val="22"/>
        </w:rPr>
        <w:t>C</w:t>
      </w:r>
      <w:r w:rsidR="00675D47">
        <w:rPr>
          <w:rFonts w:ascii="Arial" w:hAnsi="Arial" w:cs="Arial"/>
          <w:sz w:val="22"/>
          <w:szCs w:val="22"/>
        </w:rPr>
        <w:t xml:space="preserve">harter </w:t>
      </w:r>
      <w:r w:rsidRPr="00C11B4B">
        <w:rPr>
          <w:rFonts w:ascii="Arial" w:hAnsi="Arial" w:cs="Arial"/>
          <w:sz w:val="22"/>
          <w:szCs w:val="22"/>
        </w:rPr>
        <w:t>S</w:t>
      </w:r>
      <w:r w:rsidR="00675D47">
        <w:rPr>
          <w:rFonts w:ascii="Arial" w:hAnsi="Arial" w:cs="Arial"/>
          <w:sz w:val="22"/>
          <w:szCs w:val="22"/>
        </w:rPr>
        <w:t xml:space="preserve">chools </w:t>
      </w:r>
      <w:r w:rsidRPr="00C11B4B">
        <w:rPr>
          <w:rFonts w:ascii="Arial" w:hAnsi="Arial" w:cs="Arial"/>
          <w:sz w:val="22"/>
          <w:szCs w:val="22"/>
        </w:rPr>
        <w:t>P</w:t>
      </w:r>
      <w:r w:rsidR="00675D47">
        <w:rPr>
          <w:rFonts w:ascii="Arial" w:hAnsi="Arial" w:cs="Arial"/>
          <w:sz w:val="22"/>
          <w:szCs w:val="22"/>
        </w:rPr>
        <w:t>rogram</w:t>
      </w:r>
      <w:r>
        <w:rPr>
          <w:rFonts w:ascii="Arial" w:hAnsi="Arial" w:cs="Arial"/>
          <w:sz w:val="22"/>
          <w:szCs w:val="22"/>
        </w:rPr>
        <w:t xml:space="preserve"> </w:t>
      </w:r>
      <w:r w:rsidR="00675D47">
        <w:rPr>
          <w:rFonts w:ascii="Arial" w:hAnsi="Arial" w:cs="Arial"/>
          <w:sz w:val="22"/>
          <w:szCs w:val="22"/>
        </w:rPr>
        <w:t xml:space="preserve">(CSP) </w:t>
      </w:r>
      <w:r>
        <w:rPr>
          <w:rFonts w:ascii="Arial" w:hAnsi="Arial" w:cs="Arial"/>
          <w:sz w:val="22"/>
          <w:szCs w:val="22"/>
        </w:rPr>
        <w:t xml:space="preserve">grant </w:t>
      </w:r>
      <w:r w:rsidRPr="00C11B4B">
        <w:rPr>
          <w:rFonts w:ascii="Arial" w:hAnsi="Arial" w:cs="Arial"/>
          <w:sz w:val="22"/>
          <w:szCs w:val="22"/>
        </w:rPr>
        <w:t>from the U.S. Department of Education</w:t>
      </w:r>
      <w:r>
        <w:rPr>
          <w:rFonts w:ascii="Arial" w:hAnsi="Arial" w:cs="Arial"/>
          <w:sz w:val="22"/>
          <w:szCs w:val="22"/>
        </w:rPr>
        <w:t xml:space="preserve"> </w:t>
      </w:r>
      <w:r w:rsidRPr="00C11B4B">
        <w:rPr>
          <w:rFonts w:ascii="Arial" w:hAnsi="Arial" w:cs="Arial"/>
          <w:sz w:val="22"/>
          <w:szCs w:val="22"/>
        </w:rPr>
        <w:t>in October 201</w:t>
      </w:r>
      <w:r>
        <w:rPr>
          <w:rFonts w:ascii="Arial" w:hAnsi="Arial" w:cs="Arial"/>
          <w:sz w:val="22"/>
          <w:szCs w:val="22"/>
        </w:rPr>
        <w:t>8</w:t>
      </w:r>
      <w:r w:rsidRPr="00C11B4B">
        <w:rPr>
          <w:rFonts w:ascii="Arial" w:hAnsi="Arial" w:cs="Arial"/>
          <w:sz w:val="22"/>
          <w:szCs w:val="22"/>
        </w:rPr>
        <w:t xml:space="preserve">. The purpose of </w:t>
      </w:r>
      <w:r>
        <w:rPr>
          <w:rFonts w:ascii="Arial" w:hAnsi="Arial" w:cs="Arial"/>
          <w:sz w:val="22"/>
          <w:szCs w:val="22"/>
        </w:rPr>
        <w:t xml:space="preserve">New York’s </w:t>
      </w:r>
      <w:r w:rsidRPr="00C11B4B">
        <w:rPr>
          <w:rFonts w:ascii="Arial" w:hAnsi="Arial" w:cs="Arial"/>
          <w:sz w:val="22"/>
          <w:szCs w:val="22"/>
        </w:rPr>
        <w:t>CSP grant is to increase the number of high-</w:t>
      </w:r>
      <w:r>
        <w:rPr>
          <w:rFonts w:ascii="Arial" w:hAnsi="Arial" w:cs="Arial"/>
          <w:sz w:val="22"/>
          <w:szCs w:val="22"/>
        </w:rPr>
        <w:t xml:space="preserve">quality </w:t>
      </w:r>
      <w:r w:rsidRPr="008B2E80">
        <w:rPr>
          <w:rFonts w:ascii="Arial" w:hAnsi="Arial" w:cs="Arial"/>
          <w:sz w:val="22"/>
          <w:szCs w:val="22"/>
        </w:rPr>
        <w:t>charter school seats in</w:t>
      </w:r>
      <w:r>
        <w:rPr>
          <w:rFonts w:ascii="Arial" w:hAnsi="Arial" w:cs="Arial"/>
          <w:sz w:val="22"/>
          <w:szCs w:val="22"/>
        </w:rPr>
        <w:t xml:space="preserve"> the</w:t>
      </w:r>
      <w:r w:rsidRPr="008B2E80">
        <w:rPr>
          <w:rFonts w:ascii="Arial" w:hAnsi="Arial" w:cs="Arial"/>
          <w:sz w:val="22"/>
          <w:szCs w:val="22"/>
        </w:rPr>
        <w:t xml:space="preserve"> State, especially </w:t>
      </w:r>
      <w:r>
        <w:rPr>
          <w:rFonts w:ascii="Arial" w:hAnsi="Arial" w:cs="Arial"/>
          <w:sz w:val="22"/>
          <w:szCs w:val="22"/>
        </w:rPr>
        <w:t>in</w:t>
      </w:r>
      <w:r w:rsidRPr="008B2E80">
        <w:rPr>
          <w:rFonts w:ascii="Arial" w:hAnsi="Arial" w:cs="Arial"/>
          <w:sz w:val="22"/>
          <w:szCs w:val="22"/>
        </w:rPr>
        <w:t xml:space="preserve"> </w:t>
      </w:r>
      <w:r>
        <w:rPr>
          <w:rFonts w:ascii="Arial" w:hAnsi="Arial" w:cs="Arial"/>
          <w:sz w:val="22"/>
          <w:szCs w:val="22"/>
        </w:rPr>
        <w:t>c</w:t>
      </w:r>
      <w:r w:rsidRPr="008B2E80">
        <w:rPr>
          <w:rFonts w:ascii="Arial" w:hAnsi="Arial" w:cs="Arial"/>
          <w:sz w:val="22"/>
          <w:szCs w:val="22"/>
        </w:rPr>
        <w:t>harter schools serving students who are at greatest risk of not meeting State academic standards</w:t>
      </w:r>
      <w:r>
        <w:rPr>
          <w:rFonts w:ascii="Arial" w:hAnsi="Arial" w:cs="Arial"/>
          <w:sz w:val="22"/>
          <w:szCs w:val="22"/>
        </w:rPr>
        <w:t>, and to i</w:t>
      </w:r>
      <w:r w:rsidRPr="008B2E80">
        <w:rPr>
          <w:rFonts w:ascii="Arial" w:hAnsi="Arial" w:cs="Arial"/>
          <w:sz w:val="22"/>
          <w:szCs w:val="22"/>
        </w:rPr>
        <w:t>mprove student achievement outcomes</w:t>
      </w:r>
      <w:r>
        <w:rPr>
          <w:rFonts w:ascii="Arial" w:hAnsi="Arial" w:cs="Arial"/>
          <w:sz w:val="22"/>
          <w:szCs w:val="22"/>
        </w:rPr>
        <w:t xml:space="preserve"> in the State’s c</w:t>
      </w:r>
      <w:r w:rsidRPr="008B2E80">
        <w:rPr>
          <w:rFonts w:ascii="Arial" w:hAnsi="Arial" w:cs="Arial"/>
          <w:sz w:val="22"/>
          <w:szCs w:val="22"/>
        </w:rPr>
        <w:t>harter schools, particularly for students who are at greatest risk of not meeting State academic standards</w:t>
      </w:r>
      <w:r>
        <w:rPr>
          <w:rFonts w:ascii="Arial" w:hAnsi="Arial" w:cs="Arial"/>
          <w:sz w:val="22"/>
          <w:szCs w:val="22"/>
        </w:rPr>
        <w:t>,</w:t>
      </w:r>
      <w:r w:rsidRPr="008B2E80">
        <w:rPr>
          <w:rFonts w:ascii="Arial" w:hAnsi="Arial" w:cs="Arial"/>
          <w:sz w:val="22"/>
          <w:szCs w:val="22"/>
        </w:rPr>
        <w:t xml:space="preserve"> through high quality charter authorizing and technical assistance.</w:t>
      </w:r>
    </w:p>
    <w:p w14:paraId="09338567" w14:textId="77777777" w:rsidR="005154E5" w:rsidRDefault="005154E5" w:rsidP="00E21924">
      <w:pPr>
        <w:pStyle w:val="Title"/>
        <w:jc w:val="left"/>
        <w:rPr>
          <w:rFonts w:ascii="Arial" w:hAnsi="Arial" w:cs="Arial"/>
          <w:b w:val="0"/>
          <w:bCs/>
          <w:sz w:val="22"/>
          <w:szCs w:val="22"/>
        </w:rPr>
      </w:pPr>
    </w:p>
    <w:p w14:paraId="18917AA4" w14:textId="18BD8621" w:rsidR="00B02131" w:rsidRDefault="00675D47" w:rsidP="00B02131">
      <w:pPr>
        <w:pStyle w:val="Title"/>
        <w:jc w:val="left"/>
        <w:rPr>
          <w:rFonts w:ascii="Arial" w:hAnsi="Arial" w:cs="Arial"/>
          <w:b w:val="0"/>
          <w:bCs/>
          <w:sz w:val="22"/>
          <w:szCs w:val="22"/>
        </w:rPr>
      </w:pPr>
      <w:r>
        <w:rPr>
          <w:rFonts w:ascii="Arial" w:hAnsi="Arial" w:cs="Arial"/>
          <w:b w:val="0"/>
          <w:bCs/>
          <w:sz w:val="22"/>
          <w:szCs w:val="22"/>
        </w:rPr>
        <w:t xml:space="preserve">One major initiative funded by NYSED’s CSP grant is </w:t>
      </w:r>
      <w:proofErr w:type="gramStart"/>
      <w:r>
        <w:rPr>
          <w:rFonts w:ascii="Arial" w:hAnsi="Arial" w:cs="Arial"/>
          <w:b w:val="0"/>
          <w:bCs/>
          <w:sz w:val="22"/>
          <w:szCs w:val="22"/>
        </w:rPr>
        <w:t>planning</w:t>
      </w:r>
      <w:proofErr w:type="gramEnd"/>
      <w:r>
        <w:rPr>
          <w:rFonts w:ascii="Arial" w:hAnsi="Arial" w:cs="Arial"/>
          <w:b w:val="0"/>
          <w:bCs/>
          <w:sz w:val="22"/>
          <w:szCs w:val="22"/>
        </w:rPr>
        <w:t xml:space="preserve"> and implementation grants for newly-authorized charter schools. </w:t>
      </w:r>
      <w:r w:rsidR="00B02131" w:rsidRPr="00E21924">
        <w:rPr>
          <w:rFonts w:ascii="Arial" w:hAnsi="Arial" w:cs="Arial"/>
          <w:b w:val="0"/>
          <w:bCs/>
          <w:sz w:val="22"/>
          <w:szCs w:val="22"/>
        </w:rPr>
        <w:t>Planning activities may include refinement of desired educational results and methods for measuring progress toward achieving those results as well as professional development for charter school staff</w:t>
      </w:r>
      <w:r w:rsidR="00B02131">
        <w:rPr>
          <w:rFonts w:ascii="Arial" w:hAnsi="Arial" w:cs="Arial"/>
          <w:b w:val="0"/>
          <w:bCs/>
          <w:sz w:val="22"/>
          <w:szCs w:val="22"/>
        </w:rPr>
        <w:t xml:space="preserve">, </w:t>
      </w:r>
      <w:proofErr w:type="gramStart"/>
      <w:r w:rsidR="00B02131">
        <w:rPr>
          <w:rFonts w:ascii="Arial" w:hAnsi="Arial" w:cs="Arial"/>
          <w:b w:val="0"/>
          <w:bCs/>
          <w:sz w:val="22"/>
          <w:szCs w:val="22"/>
        </w:rPr>
        <w:t>administrators</w:t>
      </w:r>
      <w:proofErr w:type="gramEnd"/>
      <w:r w:rsidR="00B02131">
        <w:rPr>
          <w:rFonts w:ascii="Arial" w:hAnsi="Arial" w:cs="Arial"/>
          <w:b w:val="0"/>
          <w:bCs/>
          <w:sz w:val="22"/>
          <w:szCs w:val="22"/>
        </w:rPr>
        <w:t xml:space="preserve"> and members of boards of trustees</w:t>
      </w:r>
      <w:r w:rsidR="00B02131" w:rsidRPr="00E21924">
        <w:rPr>
          <w:rFonts w:ascii="Arial" w:hAnsi="Arial" w:cs="Arial"/>
          <w:b w:val="0"/>
          <w:bCs/>
          <w:sz w:val="22"/>
          <w:szCs w:val="22"/>
        </w:rPr>
        <w:t>. Initial implementation activities may include student recruitment, acquiring educational materials and supplies, and acquiring or developing curriculum materials.</w:t>
      </w:r>
    </w:p>
    <w:p w14:paraId="201A9E3A" w14:textId="77777777" w:rsidR="005154E5" w:rsidRPr="00E21924" w:rsidRDefault="005154E5" w:rsidP="00E21924">
      <w:pPr>
        <w:pStyle w:val="Title"/>
        <w:jc w:val="left"/>
        <w:rPr>
          <w:rFonts w:ascii="Arial" w:hAnsi="Arial" w:cs="Arial"/>
          <w:b w:val="0"/>
          <w:bCs/>
          <w:sz w:val="22"/>
          <w:szCs w:val="22"/>
        </w:rPr>
      </w:pPr>
    </w:p>
    <w:p w14:paraId="3834D6D6" w14:textId="1061D42A" w:rsidR="00E21924" w:rsidRDefault="00E21924" w:rsidP="00E21924">
      <w:pPr>
        <w:pStyle w:val="Title"/>
        <w:jc w:val="left"/>
        <w:rPr>
          <w:rFonts w:ascii="Arial" w:hAnsi="Arial" w:cs="Arial"/>
          <w:b w:val="0"/>
          <w:bCs/>
          <w:sz w:val="22"/>
          <w:szCs w:val="22"/>
        </w:rPr>
      </w:pPr>
      <w:r w:rsidRPr="00E21924">
        <w:rPr>
          <w:rFonts w:ascii="Arial" w:hAnsi="Arial" w:cs="Arial"/>
          <w:sz w:val="22"/>
          <w:szCs w:val="22"/>
        </w:rPr>
        <w:t>Eligible Applicants:</w:t>
      </w:r>
      <w:r w:rsidRPr="00E21924">
        <w:rPr>
          <w:rFonts w:ascii="Arial" w:hAnsi="Arial" w:cs="Arial"/>
          <w:b w:val="0"/>
          <w:bCs/>
          <w:sz w:val="22"/>
          <w:szCs w:val="22"/>
        </w:rPr>
        <w:t xml:space="preserve"> </w:t>
      </w:r>
      <w:r>
        <w:rPr>
          <w:rFonts w:ascii="Arial" w:hAnsi="Arial" w:cs="Arial"/>
          <w:b w:val="0"/>
          <w:bCs/>
          <w:sz w:val="22"/>
          <w:szCs w:val="22"/>
        </w:rPr>
        <w:t xml:space="preserve"> </w:t>
      </w:r>
      <w:r w:rsidRPr="00E21924">
        <w:rPr>
          <w:rFonts w:ascii="Arial" w:hAnsi="Arial" w:cs="Arial"/>
          <w:b w:val="0"/>
          <w:bCs/>
          <w:sz w:val="22"/>
          <w:szCs w:val="22"/>
        </w:rPr>
        <w:t>Charter schools issued charters by the Board of Regents or the State University of New York that in school year 20</w:t>
      </w:r>
      <w:r>
        <w:rPr>
          <w:rFonts w:ascii="Arial" w:hAnsi="Arial" w:cs="Arial"/>
          <w:b w:val="0"/>
          <w:bCs/>
          <w:sz w:val="22"/>
          <w:szCs w:val="22"/>
        </w:rPr>
        <w:t>2</w:t>
      </w:r>
      <w:r w:rsidR="00346068">
        <w:rPr>
          <w:rFonts w:ascii="Arial" w:hAnsi="Arial" w:cs="Arial"/>
          <w:b w:val="0"/>
          <w:bCs/>
          <w:sz w:val="22"/>
          <w:szCs w:val="22"/>
        </w:rPr>
        <w:t>3</w:t>
      </w:r>
      <w:r w:rsidR="00645197">
        <w:rPr>
          <w:rFonts w:ascii="Arial" w:hAnsi="Arial" w:cs="Arial"/>
          <w:b w:val="0"/>
          <w:bCs/>
          <w:sz w:val="22"/>
          <w:szCs w:val="22"/>
        </w:rPr>
        <w:t>-2</w:t>
      </w:r>
      <w:r w:rsidR="00346068">
        <w:rPr>
          <w:rFonts w:ascii="Arial" w:hAnsi="Arial" w:cs="Arial"/>
          <w:b w:val="0"/>
          <w:bCs/>
          <w:sz w:val="22"/>
          <w:szCs w:val="22"/>
        </w:rPr>
        <w:t>4</w:t>
      </w:r>
      <w:r w:rsidRPr="00E21924">
        <w:rPr>
          <w:rFonts w:ascii="Arial" w:hAnsi="Arial" w:cs="Arial"/>
          <w:b w:val="0"/>
          <w:bCs/>
          <w:sz w:val="22"/>
          <w:szCs w:val="22"/>
        </w:rPr>
        <w:t xml:space="preserve"> are in a planning year or the first or second year of operation with enrolled students are eligible to receive a CSP planning and implementation grant. Charter schools previously awarded CSP </w:t>
      </w:r>
      <w:proofErr w:type="gramStart"/>
      <w:r w:rsidRPr="00E21924">
        <w:rPr>
          <w:rFonts w:ascii="Arial" w:hAnsi="Arial" w:cs="Arial"/>
          <w:b w:val="0"/>
          <w:bCs/>
          <w:sz w:val="22"/>
          <w:szCs w:val="22"/>
        </w:rPr>
        <w:t>planning</w:t>
      </w:r>
      <w:proofErr w:type="gramEnd"/>
      <w:r w:rsidRPr="00E21924">
        <w:rPr>
          <w:rFonts w:ascii="Arial" w:hAnsi="Arial" w:cs="Arial"/>
          <w:b w:val="0"/>
          <w:bCs/>
          <w:sz w:val="22"/>
          <w:szCs w:val="22"/>
        </w:rPr>
        <w:t xml:space="preserve"> and implementation grants are ineligible. </w:t>
      </w:r>
      <w:proofErr w:type="gramStart"/>
      <w:r w:rsidR="002736C1">
        <w:rPr>
          <w:rFonts w:ascii="Arial" w:hAnsi="Arial" w:cs="Arial"/>
          <w:b w:val="0"/>
          <w:bCs/>
          <w:sz w:val="22"/>
          <w:szCs w:val="22"/>
        </w:rPr>
        <w:t>Also</w:t>
      </w:r>
      <w:proofErr w:type="gramEnd"/>
      <w:r w:rsidR="002736C1">
        <w:rPr>
          <w:rFonts w:ascii="Arial" w:hAnsi="Arial" w:cs="Arial"/>
          <w:b w:val="0"/>
          <w:bCs/>
          <w:sz w:val="22"/>
          <w:szCs w:val="22"/>
        </w:rPr>
        <w:t xml:space="preserve"> ineligible are c</w:t>
      </w:r>
      <w:r w:rsidRPr="00E21924">
        <w:rPr>
          <w:rFonts w:ascii="Arial" w:hAnsi="Arial" w:cs="Arial"/>
          <w:b w:val="0"/>
          <w:bCs/>
          <w:sz w:val="22"/>
          <w:szCs w:val="22"/>
        </w:rPr>
        <w:t xml:space="preserve">harter schools </w:t>
      </w:r>
      <w:r w:rsidR="002736C1">
        <w:rPr>
          <w:rFonts w:ascii="Arial" w:hAnsi="Arial" w:cs="Arial"/>
          <w:b w:val="0"/>
          <w:bCs/>
          <w:sz w:val="22"/>
          <w:szCs w:val="22"/>
        </w:rPr>
        <w:t xml:space="preserve">receiving funds from a CSP CMO grant (CFDA 84.282M) or a CSP Developer grant (CFDA 84.282B and 84.282E) </w:t>
      </w:r>
      <w:r w:rsidRPr="00E21924">
        <w:rPr>
          <w:rFonts w:ascii="Arial" w:hAnsi="Arial" w:cs="Arial"/>
          <w:b w:val="0"/>
          <w:bCs/>
          <w:sz w:val="22"/>
          <w:szCs w:val="22"/>
        </w:rPr>
        <w:t>awarded by the U.S. Department of Education.</w:t>
      </w:r>
    </w:p>
    <w:p w14:paraId="5E229952" w14:textId="77777777" w:rsidR="009A0401" w:rsidRDefault="009A0401" w:rsidP="00E21924">
      <w:pPr>
        <w:pStyle w:val="Title"/>
        <w:jc w:val="left"/>
        <w:rPr>
          <w:rFonts w:ascii="Arial" w:hAnsi="Arial" w:cs="Arial"/>
          <w:b w:val="0"/>
          <w:bCs/>
          <w:sz w:val="22"/>
          <w:szCs w:val="22"/>
        </w:rPr>
      </w:pPr>
    </w:p>
    <w:p w14:paraId="702CBF0E" w14:textId="440B14CD" w:rsidR="00AA0512" w:rsidRPr="00E21924" w:rsidRDefault="009A0401" w:rsidP="00E21924">
      <w:pPr>
        <w:pStyle w:val="Title"/>
        <w:jc w:val="left"/>
        <w:rPr>
          <w:rFonts w:ascii="Arial" w:hAnsi="Arial" w:cs="Arial"/>
          <w:b w:val="0"/>
          <w:bCs/>
          <w:sz w:val="22"/>
          <w:szCs w:val="22"/>
        </w:rPr>
      </w:pPr>
      <w:r>
        <w:rPr>
          <w:rFonts w:ascii="Arial" w:hAnsi="Arial" w:cs="Arial"/>
          <w:b w:val="0"/>
          <w:bCs/>
          <w:sz w:val="22"/>
          <w:szCs w:val="22"/>
        </w:rPr>
        <w:t xml:space="preserve">All applicants must meet the </w:t>
      </w:r>
      <w:r w:rsidRPr="009A0401">
        <w:rPr>
          <w:rFonts w:ascii="Arial" w:hAnsi="Arial" w:cs="Arial"/>
          <w:b w:val="0"/>
          <w:bCs/>
          <w:sz w:val="22"/>
          <w:szCs w:val="22"/>
        </w:rPr>
        <w:t>federal definition of a charter school</w:t>
      </w:r>
      <w:r>
        <w:rPr>
          <w:rFonts w:ascii="Arial" w:hAnsi="Arial" w:cs="Arial"/>
          <w:b w:val="0"/>
          <w:bCs/>
          <w:sz w:val="22"/>
          <w:szCs w:val="22"/>
        </w:rPr>
        <w:t xml:space="preserve"> per ESEA §4310(2) as amended by ESSA</w:t>
      </w:r>
      <w:r w:rsidR="0005604A">
        <w:rPr>
          <w:rFonts w:ascii="Arial" w:hAnsi="Arial" w:cs="Arial"/>
          <w:b w:val="0"/>
          <w:bCs/>
          <w:sz w:val="22"/>
          <w:szCs w:val="22"/>
        </w:rPr>
        <w:t xml:space="preserve"> as well as the</w:t>
      </w:r>
      <w:r w:rsidR="0005604A" w:rsidRPr="00B55670">
        <w:rPr>
          <w:rFonts w:ascii="Arial" w:hAnsi="Arial" w:cs="Arial"/>
          <w:b w:val="0"/>
          <w:bCs/>
          <w:sz w:val="22"/>
          <w:szCs w:val="22"/>
        </w:rPr>
        <w:t xml:space="preserve"> federal definition of a developer per ESEA §4310(5)</w:t>
      </w:r>
      <w:r w:rsidR="0005604A" w:rsidRPr="0005604A">
        <w:rPr>
          <w:rFonts w:ascii="Arial" w:hAnsi="Arial" w:cs="Arial"/>
          <w:b w:val="0"/>
          <w:bCs/>
          <w:sz w:val="22"/>
          <w:szCs w:val="22"/>
        </w:rPr>
        <w:t xml:space="preserve"> as amended by ESSA</w:t>
      </w:r>
      <w:r w:rsidR="0005604A">
        <w:rPr>
          <w:rFonts w:ascii="Arial" w:hAnsi="Arial" w:cs="Arial"/>
          <w:b w:val="0"/>
          <w:bCs/>
          <w:sz w:val="22"/>
          <w:szCs w:val="22"/>
        </w:rPr>
        <w:t xml:space="preserve"> (see page 2 for definitions).</w:t>
      </w:r>
    </w:p>
    <w:p w14:paraId="4BB9F196" w14:textId="77777777" w:rsidR="00E21924" w:rsidRPr="00E21924" w:rsidRDefault="00E21924" w:rsidP="00E21924">
      <w:pPr>
        <w:pStyle w:val="Title"/>
        <w:jc w:val="left"/>
        <w:rPr>
          <w:rFonts w:ascii="Arial" w:hAnsi="Arial" w:cs="Arial"/>
          <w:b w:val="0"/>
          <w:bCs/>
          <w:sz w:val="22"/>
          <w:szCs w:val="22"/>
        </w:rPr>
      </w:pPr>
    </w:p>
    <w:p w14:paraId="3775F783" w14:textId="77777777" w:rsidR="00E21924" w:rsidRPr="00E21924" w:rsidRDefault="00E21924" w:rsidP="00E21924">
      <w:pPr>
        <w:pStyle w:val="Title"/>
        <w:jc w:val="left"/>
        <w:rPr>
          <w:rFonts w:ascii="Arial" w:hAnsi="Arial" w:cs="Arial"/>
          <w:b w:val="0"/>
          <w:bCs/>
          <w:sz w:val="22"/>
          <w:szCs w:val="22"/>
        </w:rPr>
      </w:pPr>
      <w:r w:rsidRPr="00E21924">
        <w:rPr>
          <w:rFonts w:ascii="Arial" w:hAnsi="Arial" w:cs="Arial"/>
          <w:sz w:val="22"/>
          <w:szCs w:val="22"/>
        </w:rPr>
        <w:t>Funding:</w:t>
      </w:r>
      <w:r w:rsidRPr="00E21924">
        <w:rPr>
          <w:rFonts w:ascii="Arial" w:hAnsi="Arial" w:cs="Arial"/>
          <w:b w:val="0"/>
          <w:bCs/>
          <w:sz w:val="22"/>
          <w:szCs w:val="22"/>
        </w:rPr>
        <w:t xml:space="preserve"> The base amount of each CSP grant is $</w:t>
      </w:r>
      <w:r>
        <w:rPr>
          <w:rFonts w:ascii="Arial" w:hAnsi="Arial" w:cs="Arial"/>
          <w:b w:val="0"/>
          <w:bCs/>
          <w:sz w:val="22"/>
          <w:szCs w:val="22"/>
        </w:rPr>
        <w:t>1,00</w:t>
      </w:r>
      <w:r w:rsidRPr="00E21924">
        <w:rPr>
          <w:rFonts w:ascii="Arial" w:hAnsi="Arial" w:cs="Arial"/>
          <w:b w:val="0"/>
          <w:bCs/>
          <w:sz w:val="22"/>
          <w:szCs w:val="22"/>
        </w:rPr>
        <w:t>0,000. Either (not both) of the following may also be awarded:</w:t>
      </w:r>
    </w:p>
    <w:p w14:paraId="43A52545" w14:textId="77777777" w:rsidR="00E21924" w:rsidRPr="00E21924" w:rsidRDefault="00E21924" w:rsidP="00E21924">
      <w:pPr>
        <w:pStyle w:val="Title"/>
        <w:jc w:val="left"/>
        <w:rPr>
          <w:rFonts w:ascii="Arial" w:hAnsi="Arial" w:cs="Arial"/>
          <w:b w:val="0"/>
          <w:bCs/>
          <w:sz w:val="22"/>
          <w:szCs w:val="22"/>
        </w:rPr>
      </w:pPr>
    </w:p>
    <w:p w14:paraId="3193A940" w14:textId="1DDDB8CB" w:rsidR="00E21924" w:rsidRPr="00E21924" w:rsidRDefault="00E21924" w:rsidP="00E21924">
      <w:pPr>
        <w:pStyle w:val="Title"/>
        <w:numPr>
          <w:ilvl w:val="0"/>
          <w:numId w:val="44"/>
        </w:numPr>
        <w:ind w:left="540"/>
        <w:jc w:val="left"/>
        <w:rPr>
          <w:rFonts w:ascii="Arial" w:hAnsi="Arial" w:cs="Arial"/>
          <w:b w:val="0"/>
          <w:bCs/>
          <w:sz w:val="22"/>
          <w:szCs w:val="22"/>
        </w:rPr>
      </w:pPr>
      <w:r w:rsidRPr="00E21924">
        <w:rPr>
          <w:rFonts w:ascii="Arial" w:hAnsi="Arial" w:cs="Arial"/>
          <w:b w:val="0"/>
          <w:bCs/>
          <w:sz w:val="22"/>
          <w:szCs w:val="22"/>
        </w:rPr>
        <w:t xml:space="preserve">an additional $250,000 (at the time of the initial award) to any charter applicant that meets </w:t>
      </w:r>
      <w:r w:rsidR="00675D47">
        <w:rPr>
          <w:rFonts w:ascii="Arial" w:hAnsi="Arial" w:cs="Arial"/>
          <w:b w:val="0"/>
          <w:bCs/>
          <w:sz w:val="22"/>
          <w:szCs w:val="22"/>
        </w:rPr>
        <w:t>a</w:t>
      </w:r>
      <w:r w:rsidRPr="00E21924">
        <w:rPr>
          <w:rFonts w:ascii="Arial" w:hAnsi="Arial" w:cs="Arial"/>
          <w:b w:val="0"/>
          <w:bCs/>
          <w:sz w:val="22"/>
          <w:szCs w:val="22"/>
        </w:rPr>
        <w:t xml:space="preserve"> “program design priorit</w:t>
      </w:r>
      <w:r w:rsidR="00675D47">
        <w:rPr>
          <w:rFonts w:ascii="Arial" w:hAnsi="Arial" w:cs="Arial"/>
          <w:b w:val="0"/>
          <w:bCs/>
          <w:sz w:val="22"/>
          <w:szCs w:val="22"/>
        </w:rPr>
        <w:t>y</w:t>
      </w:r>
      <w:proofErr w:type="gramStart"/>
      <w:r w:rsidRPr="00E21924">
        <w:rPr>
          <w:rFonts w:ascii="Arial" w:hAnsi="Arial" w:cs="Arial"/>
          <w:b w:val="0"/>
          <w:bCs/>
          <w:sz w:val="22"/>
          <w:szCs w:val="22"/>
        </w:rPr>
        <w:t>";</w:t>
      </w:r>
      <w:proofErr w:type="gramEnd"/>
    </w:p>
    <w:p w14:paraId="08D0C648" w14:textId="77777777" w:rsidR="00E21924" w:rsidRPr="00E21924" w:rsidRDefault="00E21924" w:rsidP="00E21924">
      <w:pPr>
        <w:pStyle w:val="Title"/>
        <w:numPr>
          <w:ilvl w:val="0"/>
          <w:numId w:val="44"/>
        </w:numPr>
        <w:ind w:left="540"/>
        <w:jc w:val="left"/>
        <w:rPr>
          <w:rFonts w:ascii="Arial" w:hAnsi="Arial" w:cs="Arial"/>
          <w:b w:val="0"/>
          <w:bCs/>
          <w:sz w:val="22"/>
          <w:szCs w:val="22"/>
        </w:rPr>
      </w:pPr>
      <w:r w:rsidRPr="00E21924">
        <w:rPr>
          <w:rFonts w:ascii="Arial" w:hAnsi="Arial" w:cs="Arial"/>
          <w:b w:val="0"/>
          <w:bCs/>
          <w:sz w:val="22"/>
          <w:szCs w:val="22"/>
        </w:rPr>
        <w:t>an additional $125,000, should a grantee meet an “underserved student populations priority” during their first year of operation.</w:t>
      </w:r>
    </w:p>
    <w:p w14:paraId="4C537D51" w14:textId="77777777" w:rsidR="00E21924" w:rsidRPr="00E21924" w:rsidRDefault="00E21924" w:rsidP="00E21924">
      <w:pPr>
        <w:pStyle w:val="Title"/>
        <w:jc w:val="left"/>
        <w:rPr>
          <w:rFonts w:ascii="Arial" w:hAnsi="Arial" w:cs="Arial"/>
          <w:b w:val="0"/>
          <w:bCs/>
          <w:sz w:val="22"/>
          <w:szCs w:val="22"/>
        </w:rPr>
      </w:pPr>
    </w:p>
    <w:p w14:paraId="3D40E90A" w14:textId="5F52A7C0" w:rsidR="005D567E" w:rsidRDefault="00E21924" w:rsidP="00E21924">
      <w:pPr>
        <w:pStyle w:val="Title"/>
        <w:jc w:val="left"/>
        <w:rPr>
          <w:rFonts w:ascii="Arial" w:hAnsi="Arial" w:cs="Arial"/>
          <w:b w:val="0"/>
          <w:bCs/>
          <w:sz w:val="22"/>
          <w:szCs w:val="22"/>
        </w:rPr>
      </w:pPr>
      <w:r w:rsidRPr="00E21924">
        <w:rPr>
          <w:rFonts w:ascii="Arial" w:hAnsi="Arial" w:cs="Arial"/>
          <w:sz w:val="22"/>
          <w:szCs w:val="22"/>
        </w:rPr>
        <w:lastRenderedPageBreak/>
        <w:t>Award Period:</w:t>
      </w:r>
      <w:r w:rsidRPr="00E21924">
        <w:rPr>
          <w:rFonts w:ascii="Arial" w:hAnsi="Arial" w:cs="Arial"/>
          <w:b w:val="0"/>
          <w:bCs/>
          <w:sz w:val="22"/>
          <w:szCs w:val="22"/>
        </w:rPr>
        <w:t xml:space="preserve"> The current CSP funding opportunity begins </w:t>
      </w:r>
      <w:r w:rsidR="009F5CD8">
        <w:rPr>
          <w:rFonts w:ascii="Arial" w:hAnsi="Arial" w:cs="Arial"/>
          <w:b w:val="0"/>
          <w:bCs/>
          <w:sz w:val="22"/>
          <w:szCs w:val="22"/>
        </w:rPr>
        <w:t>November</w:t>
      </w:r>
      <w:r w:rsidR="004337C9">
        <w:rPr>
          <w:rFonts w:ascii="Arial" w:hAnsi="Arial" w:cs="Arial"/>
          <w:b w:val="0"/>
          <w:bCs/>
          <w:sz w:val="22"/>
          <w:szCs w:val="22"/>
        </w:rPr>
        <w:t xml:space="preserve"> 1</w:t>
      </w:r>
      <w:r w:rsidR="00E167A2">
        <w:rPr>
          <w:rFonts w:ascii="Arial" w:hAnsi="Arial" w:cs="Arial"/>
          <w:b w:val="0"/>
          <w:bCs/>
          <w:sz w:val="22"/>
          <w:szCs w:val="22"/>
        </w:rPr>
        <w:t xml:space="preserve">, </w:t>
      </w:r>
      <w:proofErr w:type="gramStart"/>
      <w:r w:rsidRPr="00E21924">
        <w:rPr>
          <w:rFonts w:ascii="Arial" w:hAnsi="Arial" w:cs="Arial"/>
          <w:b w:val="0"/>
          <w:bCs/>
          <w:sz w:val="22"/>
          <w:szCs w:val="22"/>
        </w:rPr>
        <w:t>20</w:t>
      </w:r>
      <w:r w:rsidR="00E167A2">
        <w:rPr>
          <w:rFonts w:ascii="Arial" w:hAnsi="Arial" w:cs="Arial"/>
          <w:b w:val="0"/>
          <w:bCs/>
          <w:sz w:val="22"/>
          <w:szCs w:val="22"/>
        </w:rPr>
        <w:t>2</w:t>
      </w:r>
      <w:r w:rsidR="004E1DF3">
        <w:rPr>
          <w:rFonts w:ascii="Arial" w:hAnsi="Arial" w:cs="Arial"/>
          <w:b w:val="0"/>
          <w:bCs/>
          <w:sz w:val="22"/>
          <w:szCs w:val="22"/>
        </w:rPr>
        <w:t>3</w:t>
      </w:r>
      <w:proofErr w:type="gramEnd"/>
      <w:r w:rsidRPr="00E21924">
        <w:rPr>
          <w:rFonts w:ascii="Arial" w:hAnsi="Arial" w:cs="Arial"/>
          <w:b w:val="0"/>
          <w:bCs/>
          <w:sz w:val="22"/>
          <w:szCs w:val="22"/>
        </w:rPr>
        <w:t xml:space="preserve"> and ends </w:t>
      </w:r>
      <w:r w:rsidR="009F5CD8">
        <w:rPr>
          <w:rFonts w:ascii="Arial" w:hAnsi="Arial" w:cs="Arial"/>
          <w:b w:val="0"/>
          <w:bCs/>
          <w:sz w:val="22"/>
          <w:szCs w:val="22"/>
        </w:rPr>
        <w:t>September</w:t>
      </w:r>
      <w:r w:rsidR="00E167A2">
        <w:rPr>
          <w:rFonts w:ascii="Arial" w:hAnsi="Arial" w:cs="Arial"/>
          <w:b w:val="0"/>
          <w:bCs/>
          <w:sz w:val="22"/>
          <w:szCs w:val="22"/>
        </w:rPr>
        <w:t xml:space="preserve"> 30, </w:t>
      </w:r>
      <w:r w:rsidRPr="00E21924">
        <w:rPr>
          <w:rFonts w:ascii="Arial" w:hAnsi="Arial" w:cs="Arial"/>
          <w:b w:val="0"/>
          <w:bCs/>
          <w:sz w:val="22"/>
          <w:szCs w:val="22"/>
        </w:rPr>
        <w:t>202</w:t>
      </w:r>
      <w:r w:rsidR="005D567E">
        <w:rPr>
          <w:rFonts w:ascii="Arial" w:hAnsi="Arial" w:cs="Arial"/>
          <w:b w:val="0"/>
          <w:bCs/>
          <w:sz w:val="22"/>
          <w:szCs w:val="22"/>
        </w:rPr>
        <w:t>5</w:t>
      </w:r>
      <w:r w:rsidR="009F5CD8">
        <w:rPr>
          <w:rFonts w:ascii="Arial" w:hAnsi="Arial" w:cs="Arial"/>
          <w:b w:val="0"/>
          <w:bCs/>
          <w:sz w:val="22"/>
          <w:szCs w:val="22"/>
        </w:rPr>
        <w:t>.</w:t>
      </w:r>
      <w:r w:rsidR="005D567E">
        <w:rPr>
          <w:rFonts w:ascii="Arial" w:hAnsi="Arial" w:cs="Arial"/>
          <w:b w:val="0"/>
          <w:bCs/>
          <w:sz w:val="22"/>
          <w:szCs w:val="22"/>
        </w:rPr>
        <w:t xml:space="preserve">  </w:t>
      </w:r>
    </w:p>
    <w:p w14:paraId="6BA6D834" w14:textId="77777777" w:rsidR="005D567E" w:rsidRDefault="005D567E" w:rsidP="00E21924">
      <w:pPr>
        <w:pStyle w:val="Title"/>
        <w:jc w:val="left"/>
        <w:rPr>
          <w:rFonts w:ascii="Arial" w:hAnsi="Arial" w:cs="Arial"/>
          <w:b w:val="0"/>
          <w:bCs/>
          <w:sz w:val="22"/>
          <w:szCs w:val="22"/>
        </w:rPr>
      </w:pPr>
    </w:p>
    <w:p w14:paraId="41774FAA" w14:textId="77777777" w:rsidR="005D567E" w:rsidRDefault="005D567E" w:rsidP="005D567E">
      <w:pPr>
        <w:pStyle w:val="Title"/>
        <w:numPr>
          <w:ilvl w:val="0"/>
          <w:numId w:val="49"/>
        </w:numPr>
        <w:jc w:val="left"/>
        <w:rPr>
          <w:rFonts w:ascii="Arial" w:hAnsi="Arial" w:cs="Arial"/>
          <w:b w:val="0"/>
          <w:bCs/>
          <w:sz w:val="22"/>
          <w:szCs w:val="22"/>
        </w:rPr>
      </w:pPr>
      <w:r>
        <w:rPr>
          <w:rFonts w:ascii="Arial" w:hAnsi="Arial" w:cs="Arial"/>
          <w:b w:val="0"/>
          <w:bCs/>
          <w:sz w:val="22"/>
          <w:szCs w:val="22"/>
        </w:rPr>
        <w:t xml:space="preserve">The initial grant period will be November 1, 2023 – September 30, 2024.  </w:t>
      </w:r>
    </w:p>
    <w:p w14:paraId="5E778716" w14:textId="7A50713A" w:rsidR="009F5CD8" w:rsidRDefault="005D567E" w:rsidP="005D567E">
      <w:pPr>
        <w:pStyle w:val="Title"/>
        <w:numPr>
          <w:ilvl w:val="0"/>
          <w:numId w:val="49"/>
        </w:numPr>
        <w:jc w:val="left"/>
        <w:rPr>
          <w:rFonts w:ascii="Arial" w:hAnsi="Arial" w:cs="Arial"/>
          <w:b w:val="0"/>
          <w:bCs/>
          <w:sz w:val="22"/>
          <w:szCs w:val="22"/>
        </w:rPr>
      </w:pPr>
      <w:r>
        <w:rPr>
          <w:rFonts w:ascii="Arial" w:hAnsi="Arial" w:cs="Arial"/>
          <w:b w:val="0"/>
          <w:bCs/>
          <w:sz w:val="22"/>
          <w:szCs w:val="22"/>
        </w:rPr>
        <w:t>The second grant period will be October 1, 2024 – September 30, 2025.</w:t>
      </w:r>
    </w:p>
    <w:p w14:paraId="7B14ACBC" w14:textId="6333B370" w:rsidR="002C636F" w:rsidRDefault="002C636F" w:rsidP="002C636F">
      <w:pPr>
        <w:pStyle w:val="Title"/>
        <w:jc w:val="left"/>
        <w:rPr>
          <w:rFonts w:ascii="Arial" w:hAnsi="Arial" w:cs="Arial"/>
          <w:b w:val="0"/>
          <w:bCs/>
          <w:sz w:val="22"/>
          <w:szCs w:val="22"/>
        </w:rPr>
      </w:pPr>
    </w:p>
    <w:p w14:paraId="78759D47" w14:textId="3AF9EA0E" w:rsidR="002C636F" w:rsidRDefault="002C636F" w:rsidP="002C636F">
      <w:pPr>
        <w:pStyle w:val="Title"/>
        <w:jc w:val="left"/>
        <w:rPr>
          <w:rFonts w:ascii="Arial" w:hAnsi="Arial" w:cs="Arial"/>
          <w:sz w:val="22"/>
          <w:szCs w:val="22"/>
        </w:rPr>
      </w:pPr>
      <w:r w:rsidRPr="00E21924">
        <w:rPr>
          <w:rFonts w:ascii="Arial" w:hAnsi="Arial" w:cs="Arial"/>
          <w:sz w:val="22"/>
          <w:szCs w:val="22"/>
        </w:rPr>
        <w:t>The award period</w:t>
      </w:r>
      <w:r w:rsidR="00A66CA1">
        <w:rPr>
          <w:rFonts w:ascii="Arial" w:hAnsi="Arial" w:cs="Arial"/>
          <w:sz w:val="22"/>
          <w:szCs w:val="22"/>
        </w:rPr>
        <w:t>s</w:t>
      </w:r>
      <w:r w:rsidRPr="00E21924">
        <w:rPr>
          <w:rFonts w:ascii="Arial" w:hAnsi="Arial" w:cs="Arial"/>
          <w:sz w:val="22"/>
          <w:szCs w:val="22"/>
        </w:rPr>
        <w:t xml:space="preserve"> </w:t>
      </w:r>
      <w:r w:rsidR="00A66CA1">
        <w:rPr>
          <w:rFonts w:ascii="Arial" w:hAnsi="Arial" w:cs="Arial"/>
          <w:sz w:val="22"/>
          <w:szCs w:val="22"/>
        </w:rPr>
        <w:t>are</w:t>
      </w:r>
      <w:r w:rsidRPr="00E21924">
        <w:rPr>
          <w:rFonts w:ascii="Arial" w:hAnsi="Arial" w:cs="Arial"/>
          <w:sz w:val="22"/>
          <w:szCs w:val="22"/>
        </w:rPr>
        <w:t xml:space="preserve"> contingent upon the availability of CSP funds</w:t>
      </w:r>
      <w:r>
        <w:rPr>
          <w:rFonts w:ascii="Arial" w:hAnsi="Arial" w:cs="Arial"/>
          <w:sz w:val="22"/>
          <w:szCs w:val="22"/>
        </w:rPr>
        <w:t xml:space="preserve"> through the scheduled end date of the grant</w:t>
      </w:r>
      <w:r w:rsidRPr="00E21924">
        <w:rPr>
          <w:rFonts w:ascii="Arial" w:hAnsi="Arial" w:cs="Arial"/>
          <w:sz w:val="22"/>
          <w:szCs w:val="22"/>
        </w:rPr>
        <w:t>.</w:t>
      </w:r>
    </w:p>
    <w:p w14:paraId="531FAD98" w14:textId="77777777" w:rsidR="002C636F" w:rsidRDefault="002C636F" w:rsidP="002C636F">
      <w:pPr>
        <w:pStyle w:val="Title"/>
        <w:jc w:val="left"/>
        <w:rPr>
          <w:rFonts w:ascii="Arial" w:hAnsi="Arial" w:cs="Arial"/>
          <w:sz w:val="22"/>
          <w:szCs w:val="22"/>
        </w:rPr>
      </w:pPr>
    </w:p>
    <w:p w14:paraId="5177B55D" w14:textId="2AE76A9C" w:rsidR="002C636F" w:rsidRDefault="002C636F" w:rsidP="002C636F">
      <w:pPr>
        <w:pStyle w:val="Title"/>
        <w:jc w:val="left"/>
        <w:rPr>
          <w:rFonts w:ascii="Arial" w:hAnsi="Arial" w:cs="Arial"/>
          <w:b w:val="0"/>
          <w:bCs/>
          <w:sz w:val="22"/>
          <w:szCs w:val="22"/>
        </w:rPr>
      </w:pPr>
      <w:proofErr w:type="gramStart"/>
      <w:r w:rsidRPr="00BB27C7">
        <w:rPr>
          <w:rFonts w:ascii="Arial" w:hAnsi="Arial" w:cs="Arial"/>
          <w:b w:val="0"/>
          <w:bCs/>
          <w:sz w:val="22"/>
          <w:szCs w:val="22"/>
        </w:rPr>
        <w:t>At this time</w:t>
      </w:r>
      <w:proofErr w:type="gramEnd"/>
      <w:r>
        <w:rPr>
          <w:rFonts w:ascii="Arial" w:hAnsi="Arial" w:cs="Arial"/>
          <w:b w:val="0"/>
          <w:bCs/>
          <w:sz w:val="22"/>
          <w:szCs w:val="22"/>
        </w:rPr>
        <w:t xml:space="preserve"> CSP</w:t>
      </w:r>
      <w:r w:rsidRPr="00BB27C7">
        <w:rPr>
          <w:rFonts w:ascii="Arial" w:hAnsi="Arial" w:cs="Arial"/>
          <w:b w:val="0"/>
          <w:bCs/>
          <w:sz w:val="22"/>
          <w:szCs w:val="22"/>
        </w:rPr>
        <w:t xml:space="preserve"> funds are available through </w:t>
      </w:r>
      <w:r w:rsidRPr="002C636F">
        <w:rPr>
          <w:rFonts w:ascii="Arial" w:hAnsi="Arial" w:cs="Arial"/>
          <w:sz w:val="22"/>
          <w:szCs w:val="22"/>
        </w:rPr>
        <w:t>September 30, 2024</w:t>
      </w:r>
      <w:r w:rsidRPr="00BB27C7">
        <w:rPr>
          <w:rFonts w:ascii="Arial" w:hAnsi="Arial" w:cs="Arial"/>
          <w:b w:val="0"/>
          <w:bCs/>
          <w:sz w:val="22"/>
          <w:szCs w:val="22"/>
        </w:rPr>
        <w:t xml:space="preserve">.  NYSED will </w:t>
      </w:r>
      <w:r>
        <w:rPr>
          <w:rFonts w:ascii="Arial" w:hAnsi="Arial" w:cs="Arial"/>
          <w:b w:val="0"/>
          <w:bCs/>
          <w:sz w:val="22"/>
          <w:szCs w:val="22"/>
        </w:rPr>
        <w:t>make a request to the U.S. Department of Education to extend the period of</w:t>
      </w:r>
      <w:r w:rsidRPr="00BB27C7">
        <w:rPr>
          <w:rFonts w:ascii="Arial" w:hAnsi="Arial" w:cs="Arial"/>
          <w:b w:val="0"/>
          <w:bCs/>
          <w:sz w:val="22"/>
          <w:szCs w:val="22"/>
        </w:rPr>
        <w:t xml:space="preserve"> availability of the funds through September 30, 2025. </w:t>
      </w:r>
      <w:r>
        <w:rPr>
          <w:rFonts w:ascii="Arial" w:hAnsi="Arial" w:cs="Arial"/>
          <w:b w:val="0"/>
          <w:bCs/>
          <w:sz w:val="22"/>
          <w:szCs w:val="22"/>
        </w:rPr>
        <w:t xml:space="preserve"> Should </w:t>
      </w:r>
      <w:r w:rsidRPr="00BB27C7">
        <w:rPr>
          <w:rFonts w:ascii="Arial" w:hAnsi="Arial" w:cs="Arial"/>
          <w:b w:val="0"/>
          <w:bCs/>
          <w:sz w:val="22"/>
          <w:szCs w:val="22"/>
        </w:rPr>
        <w:t xml:space="preserve">that request </w:t>
      </w:r>
      <w:r>
        <w:rPr>
          <w:rFonts w:ascii="Arial" w:hAnsi="Arial" w:cs="Arial"/>
          <w:b w:val="0"/>
          <w:bCs/>
          <w:sz w:val="22"/>
          <w:szCs w:val="22"/>
        </w:rPr>
        <w:t>be</w:t>
      </w:r>
      <w:r w:rsidRPr="00BB27C7">
        <w:rPr>
          <w:rFonts w:ascii="Arial" w:hAnsi="Arial" w:cs="Arial"/>
          <w:b w:val="0"/>
          <w:bCs/>
          <w:sz w:val="22"/>
          <w:szCs w:val="22"/>
        </w:rPr>
        <w:t xml:space="preserve"> approved in 2024, the</w:t>
      </w:r>
      <w:r>
        <w:rPr>
          <w:rFonts w:ascii="Arial" w:hAnsi="Arial" w:cs="Arial"/>
          <w:b w:val="0"/>
          <w:bCs/>
          <w:sz w:val="22"/>
          <w:szCs w:val="22"/>
        </w:rPr>
        <w:t xml:space="preserve"> grant period will be as previously described.  Should the request be denied, the grant period will be truncated to September 30, 2024.</w:t>
      </w:r>
    </w:p>
    <w:p w14:paraId="30F2AE99" w14:textId="0AF1ACC8" w:rsidR="00BB27C7" w:rsidRDefault="00BB27C7" w:rsidP="00BB27C7">
      <w:pPr>
        <w:pStyle w:val="Title"/>
        <w:jc w:val="left"/>
        <w:rPr>
          <w:rFonts w:ascii="Arial" w:hAnsi="Arial" w:cs="Arial"/>
          <w:b w:val="0"/>
          <w:bCs/>
          <w:sz w:val="22"/>
          <w:szCs w:val="22"/>
        </w:rPr>
      </w:pPr>
    </w:p>
    <w:p w14:paraId="5A80B2EF" w14:textId="5B23E3CB" w:rsidR="00BB27C7" w:rsidRDefault="002C636F" w:rsidP="00BB27C7">
      <w:pPr>
        <w:pStyle w:val="Title"/>
        <w:jc w:val="left"/>
        <w:rPr>
          <w:rFonts w:ascii="Arial" w:hAnsi="Arial" w:cs="Arial"/>
          <w:b w:val="0"/>
          <w:bCs/>
          <w:sz w:val="22"/>
          <w:szCs w:val="22"/>
        </w:rPr>
      </w:pPr>
      <w:r w:rsidRPr="002C636F">
        <w:rPr>
          <w:rFonts w:ascii="Arial" w:hAnsi="Arial" w:cs="Arial"/>
          <w:sz w:val="22"/>
          <w:szCs w:val="22"/>
        </w:rPr>
        <w:t>Planning vs. Implementation:</w:t>
      </w:r>
      <w:r>
        <w:rPr>
          <w:rFonts w:ascii="Arial" w:hAnsi="Arial" w:cs="Arial"/>
          <w:b w:val="0"/>
          <w:bCs/>
          <w:sz w:val="22"/>
          <w:szCs w:val="22"/>
        </w:rPr>
        <w:t xml:space="preserve">  </w:t>
      </w:r>
      <w:r w:rsidR="00D846E9">
        <w:rPr>
          <w:rFonts w:ascii="Arial" w:hAnsi="Arial" w:cs="Arial"/>
          <w:b w:val="0"/>
          <w:bCs/>
          <w:sz w:val="22"/>
          <w:szCs w:val="22"/>
        </w:rPr>
        <w:t>B</w:t>
      </w:r>
      <w:r>
        <w:rPr>
          <w:rFonts w:ascii="Arial" w:hAnsi="Arial" w:cs="Arial"/>
          <w:b w:val="0"/>
          <w:bCs/>
          <w:sz w:val="22"/>
          <w:szCs w:val="22"/>
        </w:rPr>
        <w:t>y statute</w:t>
      </w:r>
      <w:r w:rsidR="00D846E9">
        <w:rPr>
          <w:rFonts w:ascii="Arial" w:hAnsi="Arial" w:cs="Arial"/>
          <w:b w:val="0"/>
          <w:bCs/>
          <w:sz w:val="22"/>
          <w:szCs w:val="22"/>
        </w:rPr>
        <w:t>,</w:t>
      </w:r>
      <w:r w:rsidR="00BB27C7">
        <w:rPr>
          <w:rFonts w:ascii="Arial" w:hAnsi="Arial" w:cs="Arial"/>
          <w:b w:val="0"/>
          <w:bCs/>
          <w:sz w:val="22"/>
          <w:szCs w:val="22"/>
        </w:rPr>
        <w:t xml:space="preserve"> the planning period can be up to</w:t>
      </w:r>
      <w:r>
        <w:rPr>
          <w:rFonts w:ascii="Arial" w:hAnsi="Arial" w:cs="Arial"/>
          <w:b w:val="0"/>
          <w:bCs/>
          <w:sz w:val="22"/>
          <w:szCs w:val="22"/>
        </w:rPr>
        <w:t>, but no more than,</w:t>
      </w:r>
      <w:r w:rsidR="00BB27C7">
        <w:rPr>
          <w:rFonts w:ascii="Arial" w:hAnsi="Arial" w:cs="Arial"/>
          <w:b w:val="0"/>
          <w:bCs/>
          <w:sz w:val="22"/>
          <w:szCs w:val="22"/>
        </w:rPr>
        <w:t xml:space="preserve"> 18 months depending upon the year in which an eligible school opens:</w:t>
      </w:r>
    </w:p>
    <w:p w14:paraId="7EF71095" w14:textId="77777777" w:rsidR="00BB27C7" w:rsidRDefault="00BB27C7" w:rsidP="00BB27C7">
      <w:pPr>
        <w:pStyle w:val="Title"/>
        <w:jc w:val="left"/>
        <w:rPr>
          <w:rFonts w:ascii="Arial" w:hAnsi="Arial" w:cs="Arial"/>
          <w:b w:val="0"/>
          <w:bCs/>
          <w:sz w:val="22"/>
          <w:szCs w:val="22"/>
        </w:rPr>
      </w:pPr>
    </w:p>
    <w:p w14:paraId="01CCA9C4" w14:textId="57CE12DB" w:rsidR="005D567E" w:rsidRDefault="005D567E" w:rsidP="005D567E">
      <w:pPr>
        <w:pStyle w:val="Title"/>
        <w:numPr>
          <w:ilvl w:val="0"/>
          <w:numId w:val="49"/>
        </w:numPr>
        <w:jc w:val="left"/>
        <w:rPr>
          <w:rFonts w:ascii="Arial" w:hAnsi="Arial" w:cs="Arial"/>
          <w:b w:val="0"/>
          <w:bCs/>
          <w:sz w:val="22"/>
          <w:szCs w:val="22"/>
        </w:rPr>
      </w:pPr>
      <w:r>
        <w:rPr>
          <w:rFonts w:ascii="Arial" w:hAnsi="Arial" w:cs="Arial"/>
          <w:b w:val="0"/>
          <w:bCs/>
          <w:sz w:val="22"/>
          <w:szCs w:val="22"/>
        </w:rPr>
        <w:t xml:space="preserve">Grantee schools scheduled to open in August </w:t>
      </w:r>
      <w:r w:rsidR="00BB27C7">
        <w:rPr>
          <w:rFonts w:ascii="Arial" w:hAnsi="Arial" w:cs="Arial"/>
          <w:b w:val="0"/>
          <w:bCs/>
          <w:sz w:val="22"/>
          <w:szCs w:val="22"/>
        </w:rPr>
        <w:t xml:space="preserve">2024 will have a planning period of November 1, 2023 – June 30, </w:t>
      </w:r>
      <w:proofErr w:type="gramStart"/>
      <w:r w:rsidR="00BB27C7">
        <w:rPr>
          <w:rFonts w:ascii="Arial" w:hAnsi="Arial" w:cs="Arial"/>
          <w:b w:val="0"/>
          <w:bCs/>
          <w:sz w:val="22"/>
          <w:szCs w:val="22"/>
        </w:rPr>
        <w:t>2024</w:t>
      </w:r>
      <w:proofErr w:type="gramEnd"/>
      <w:r w:rsidR="00BB27C7">
        <w:rPr>
          <w:rFonts w:ascii="Arial" w:hAnsi="Arial" w:cs="Arial"/>
          <w:b w:val="0"/>
          <w:bCs/>
          <w:sz w:val="22"/>
          <w:szCs w:val="22"/>
        </w:rPr>
        <w:t xml:space="preserve"> and an implementation period of July 1, 2024 – September 30, 2025.</w:t>
      </w:r>
    </w:p>
    <w:p w14:paraId="4DAB6631" w14:textId="08240BF2" w:rsidR="005D567E" w:rsidRPr="00BB27C7" w:rsidRDefault="00BB27C7" w:rsidP="00E21924">
      <w:pPr>
        <w:pStyle w:val="Title"/>
        <w:numPr>
          <w:ilvl w:val="0"/>
          <w:numId w:val="49"/>
        </w:numPr>
        <w:jc w:val="left"/>
        <w:rPr>
          <w:rFonts w:ascii="Arial" w:hAnsi="Arial" w:cs="Arial"/>
          <w:b w:val="0"/>
          <w:bCs/>
          <w:sz w:val="22"/>
          <w:szCs w:val="22"/>
        </w:rPr>
      </w:pPr>
      <w:r>
        <w:rPr>
          <w:rFonts w:ascii="Arial" w:hAnsi="Arial" w:cs="Arial"/>
          <w:b w:val="0"/>
          <w:bCs/>
          <w:sz w:val="22"/>
          <w:szCs w:val="22"/>
        </w:rPr>
        <w:t xml:space="preserve">Grantee schools scheduled to open in August 2025 will have a planning period of November 1, 2023 – April 30, </w:t>
      </w:r>
      <w:proofErr w:type="gramStart"/>
      <w:r>
        <w:rPr>
          <w:rFonts w:ascii="Arial" w:hAnsi="Arial" w:cs="Arial"/>
          <w:b w:val="0"/>
          <w:bCs/>
          <w:sz w:val="22"/>
          <w:szCs w:val="22"/>
        </w:rPr>
        <w:t>2025</w:t>
      </w:r>
      <w:proofErr w:type="gramEnd"/>
      <w:r>
        <w:rPr>
          <w:rFonts w:ascii="Arial" w:hAnsi="Arial" w:cs="Arial"/>
          <w:b w:val="0"/>
          <w:bCs/>
          <w:sz w:val="22"/>
          <w:szCs w:val="22"/>
        </w:rPr>
        <w:t xml:space="preserve"> and an implementation period of May 1, 2025 – September 30, 2025.</w:t>
      </w:r>
    </w:p>
    <w:p w14:paraId="12CD0F4B" w14:textId="77777777" w:rsidR="005D567E" w:rsidRDefault="005D567E" w:rsidP="00E21924">
      <w:pPr>
        <w:pStyle w:val="Title"/>
        <w:jc w:val="left"/>
        <w:rPr>
          <w:rFonts w:ascii="Arial" w:hAnsi="Arial" w:cs="Arial"/>
          <w:b w:val="0"/>
          <w:bCs/>
          <w:sz w:val="22"/>
          <w:szCs w:val="22"/>
        </w:rPr>
      </w:pPr>
    </w:p>
    <w:p w14:paraId="7A924743" w14:textId="77777777" w:rsidR="00027FF5" w:rsidRPr="00E21924" w:rsidRDefault="00027FF5" w:rsidP="002B066D">
      <w:pPr>
        <w:pStyle w:val="Title"/>
        <w:jc w:val="left"/>
        <w:rPr>
          <w:rFonts w:ascii="Arial" w:hAnsi="Arial" w:cs="Arial"/>
          <w:b w:val="0"/>
          <w:bCs/>
          <w:sz w:val="22"/>
          <w:szCs w:val="22"/>
        </w:rPr>
      </w:pPr>
    </w:p>
    <w:p w14:paraId="500CEBED" w14:textId="5E24DE77" w:rsidR="00675D47" w:rsidRPr="00465197" w:rsidRDefault="00E21924" w:rsidP="002B066D">
      <w:pPr>
        <w:jc w:val="left"/>
        <w:rPr>
          <w:rFonts w:ascii="Arial" w:eastAsia="Calibri" w:hAnsi="Arial" w:cs="Arial"/>
          <w:b/>
          <w:sz w:val="22"/>
          <w:szCs w:val="22"/>
        </w:rPr>
      </w:pPr>
      <w:r w:rsidRPr="00E21924">
        <w:rPr>
          <w:rFonts w:ascii="Arial" w:eastAsia="Calibri" w:hAnsi="Arial" w:cs="Arial"/>
          <w:b/>
          <w:sz w:val="22"/>
          <w:szCs w:val="22"/>
        </w:rPr>
        <w:t>Application Deadline:</w:t>
      </w:r>
      <w:r>
        <w:rPr>
          <w:rFonts w:ascii="Arial" w:eastAsia="Calibri" w:hAnsi="Arial" w:cs="Arial"/>
          <w:b/>
          <w:sz w:val="22"/>
          <w:szCs w:val="22"/>
        </w:rPr>
        <w:t xml:space="preserve">  </w:t>
      </w:r>
      <w:r w:rsidR="00092A54">
        <w:rPr>
          <w:rFonts w:ascii="Arial" w:eastAsia="Calibri" w:hAnsi="Arial" w:cs="Arial"/>
          <w:bCs/>
          <w:sz w:val="22"/>
          <w:szCs w:val="22"/>
        </w:rPr>
        <w:t xml:space="preserve">These grants are awarded to eligible charter schools through State contracts.  </w:t>
      </w:r>
      <w:r>
        <w:rPr>
          <w:rFonts w:ascii="Arial" w:eastAsia="Calibri" w:hAnsi="Arial" w:cs="Arial"/>
          <w:bCs/>
          <w:sz w:val="22"/>
          <w:szCs w:val="22"/>
        </w:rPr>
        <w:t>A complete, approvable application must be submitted to NYSED by</w:t>
      </w:r>
      <w:r w:rsidR="00701ED3">
        <w:rPr>
          <w:rFonts w:ascii="Arial" w:eastAsia="Calibri" w:hAnsi="Arial" w:cs="Arial"/>
          <w:bCs/>
          <w:sz w:val="22"/>
          <w:szCs w:val="22"/>
        </w:rPr>
        <w:t xml:space="preserve"> </w:t>
      </w:r>
      <w:r w:rsidR="00701ED3">
        <w:rPr>
          <w:rFonts w:ascii="Arial" w:eastAsia="Calibri" w:hAnsi="Arial" w:cs="Arial"/>
          <w:b/>
          <w:sz w:val="22"/>
          <w:szCs w:val="22"/>
        </w:rPr>
        <w:t>Octob</w:t>
      </w:r>
      <w:r w:rsidR="00753C3F" w:rsidRPr="00753C3F">
        <w:rPr>
          <w:rFonts w:ascii="Arial" w:eastAsia="Calibri" w:hAnsi="Arial" w:cs="Arial"/>
          <w:b/>
          <w:sz w:val="22"/>
          <w:szCs w:val="22"/>
        </w:rPr>
        <w:t>er 3</w:t>
      </w:r>
      <w:r w:rsidR="00701ED3">
        <w:rPr>
          <w:rFonts w:ascii="Arial" w:eastAsia="Calibri" w:hAnsi="Arial" w:cs="Arial"/>
          <w:b/>
          <w:sz w:val="22"/>
          <w:szCs w:val="22"/>
        </w:rPr>
        <w:t>1</w:t>
      </w:r>
      <w:r w:rsidR="00E167A2" w:rsidRPr="00465197">
        <w:rPr>
          <w:rFonts w:ascii="Arial" w:eastAsia="Calibri" w:hAnsi="Arial" w:cs="Arial"/>
          <w:b/>
          <w:sz w:val="22"/>
          <w:szCs w:val="22"/>
        </w:rPr>
        <w:t>,</w:t>
      </w:r>
    </w:p>
    <w:p w14:paraId="58C4D59E" w14:textId="5A2D52F3" w:rsidR="002B066D" w:rsidRPr="00E21924" w:rsidRDefault="002E762E" w:rsidP="002B066D">
      <w:pPr>
        <w:jc w:val="left"/>
        <w:rPr>
          <w:rFonts w:ascii="Arial" w:eastAsia="Calibri" w:hAnsi="Arial" w:cs="Arial"/>
          <w:bCs/>
          <w:sz w:val="22"/>
          <w:szCs w:val="22"/>
        </w:rPr>
      </w:pPr>
      <w:r w:rsidRPr="00675D47">
        <w:rPr>
          <w:rFonts w:ascii="Arial" w:eastAsia="Calibri" w:hAnsi="Arial" w:cs="Arial"/>
          <w:b/>
          <w:sz w:val="22"/>
          <w:szCs w:val="22"/>
        </w:rPr>
        <w:t>20</w:t>
      </w:r>
      <w:r w:rsidR="00D865BE">
        <w:rPr>
          <w:rFonts w:ascii="Arial" w:eastAsia="Calibri" w:hAnsi="Arial" w:cs="Arial"/>
          <w:b/>
          <w:sz w:val="22"/>
          <w:szCs w:val="22"/>
        </w:rPr>
        <w:t>2</w:t>
      </w:r>
      <w:r w:rsidR="009F5CD8">
        <w:rPr>
          <w:rFonts w:ascii="Arial" w:eastAsia="Calibri" w:hAnsi="Arial" w:cs="Arial"/>
          <w:b/>
          <w:sz w:val="22"/>
          <w:szCs w:val="22"/>
        </w:rPr>
        <w:t>3</w:t>
      </w:r>
      <w:r w:rsidR="00E21924">
        <w:rPr>
          <w:rFonts w:ascii="Arial" w:eastAsia="Calibri" w:hAnsi="Arial" w:cs="Arial"/>
          <w:bCs/>
          <w:sz w:val="22"/>
          <w:szCs w:val="22"/>
        </w:rPr>
        <w:t xml:space="preserve"> </w:t>
      </w:r>
      <w:proofErr w:type="gramStart"/>
      <w:r w:rsidR="00E21924">
        <w:rPr>
          <w:rFonts w:ascii="Arial" w:eastAsia="Calibri" w:hAnsi="Arial" w:cs="Arial"/>
          <w:bCs/>
          <w:sz w:val="22"/>
          <w:szCs w:val="22"/>
        </w:rPr>
        <w:t>in order to</w:t>
      </w:r>
      <w:proofErr w:type="gramEnd"/>
      <w:r w:rsidR="00E21924">
        <w:rPr>
          <w:rFonts w:ascii="Arial" w:eastAsia="Calibri" w:hAnsi="Arial" w:cs="Arial"/>
          <w:bCs/>
          <w:sz w:val="22"/>
          <w:szCs w:val="22"/>
        </w:rPr>
        <w:t xml:space="preserve"> have a contract </w:t>
      </w:r>
      <w:r w:rsidR="00092A54">
        <w:rPr>
          <w:rFonts w:ascii="Arial" w:eastAsia="Calibri" w:hAnsi="Arial" w:cs="Arial"/>
          <w:bCs/>
          <w:sz w:val="22"/>
          <w:szCs w:val="22"/>
        </w:rPr>
        <w:t xml:space="preserve">start date of </w:t>
      </w:r>
      <w:r w:rsidR="00701ED3">
        <w:rPr>
          <w:rFonts w:ascii="Arial" w:eastAsia="Calibri" w:hAnsi="Arial" w:cs="Arial"/>
          <w:bCs/>
          <w:sz w:val="22"/>
          <w:szCs w:val="22"/>
        </w:rPr>
        <w:t>November</w:t>
      </w:r>
      <w:r w:rsidR="004337C9">
        <w:rPr>
          <w:rFonts w:ascii="Arial" w:eastAsia="Calibri" w:hAnsi="Arial" w:cs="Arial"/>
          <w:bCs/>
          <w:sz w:val="22"/>
          <w:szCs w:val="22"/>
        </w:rPr>
        <w:t xml:space="preserve"> 1</w:t>
      </w:r>
      <w:r w:rsidR="00E167A2">
        <w:rPr>
          <w:rFonts w:ascii="Arial" w:eastAsia="Calibri" w:hAnsi="Arial" w:cs="Arial"/>
          <w:bCs/>
          <w:sz w:val="22"/>
          <w:szCs w:val="22"/>
        </w:rPr>
        <w:t xml:space="preserve">, </w:t>
      </w:r>
      <w:r w:rsidR="00092A54">
        <w:rPr>
          <w:rFonts w:ascii="Arial" w:eastAsia="Calibri" w:hAnsi="Arial" w:cs="Arial"/>
          <w:bCs/>
          <w:sz w:val="22"/>
          <w:szCs w:val="22"/>
        </w:rPr>
        <w:t>20</w:t>
      </w:r>
      <w:r w:rsidR="00E167A2">
        <w:rPr>
          <w:rFonts w:ascii="Arial" w:eastAsia="Calibri" w:hAnsi="Arial" w:cs="Arial"/>
          <w:bCs/>
          <w:sz w:val="22"/>
          <w:szCs w:val="22"/>
        </w:rPr>
        <w:t>2</w:t>
      </w:r>
      <w:r w:rsidR="00701ED3">
        <w:rPr>
          <w:rFonts w:ascii="Arial" w:eastAsia="Calibri" w:hAnsi="Arial" w:cs="Arial"/>
          <w:bCs/>
          <w:sz w:val="22"/>
          <w:szCs w:val="22"/>
        </w:rPr>
        <w:t>3</w:t>
      </w:r>
      <w:r w:rsidR="00092A54">
        <w:rPr>
          <w:rFonts w:ascii="Arial" w:eastAsia="Calibri" w:hAnsi="Arial" w:cs="Arial"/>
          <w:bCs/>
          <w:sz w:val="22"/>
          <w:szCs w:val="22"/>
        </w:rPr>
        <w:t>.</w:t>
      </w:r>
    </w:p>
    <w:p w14:paraId="1243E70B" w14:textId="77777777" w:rsidR="002B066D" w:rsidRDefault="002B066D" w:rsidP="002B066D">
      <w:pPr>
        <w:jc w:val="left"/>
        <w:rPr>
          <w:rFonts w:ascii="Arial" w:hAnsi="Arial" w:cs="Arial"/>
          <w:b/>
          <w:szCs w:val="22"/>
        </w:rPr>
      </w:pPr>
    </w:p>
    <w:p w14:paraId="52033FE7" w14:textId="77777777" w:rsidR="00027FF5" w:rsidRPr="00151F93" w:rsidRDefault="00027FF5" w:rsidP="00027FF5">
      <w:pPr>
        <w:jc w:val="left"/>
        <w:rPr>
          <w:rFonts w:ascii="Arial" w:hAnsi="Arial" w:cs="Arial"/>
          <w:b/>
          <w:sz w:val="22"/>
          <w:szCs w:val="22"/>
        </w:rPr>
      </w:pPr>
      <w:r w:rsidRPr="00151F93">
        <w:rPr>
          <w:rFonts w:ascii="Arial" w:hAnsi="Arial" w:cs="Arial"/>
          <w:b/>
          <w:sz w:val="22"/>
          <w:szCs w:val="22"/>
        </w:rPr>
        <w:t>Application Contents</w:t>
      </w:r>
    </w:p>
    <w:p w14:paraId="61B74F84" w14:textId="77777777" w:rsidR="00027FF5" w:rsidRDefault="00027FF5" w:rsidP="00027FF5">
      <w:pPr>
        <w:jc w:val="left"/>
        <w:rPr>
          <w:rFonts w:ascii="Arial" w:hAnsi="Arial" w:cs="Arial"/>
          <w:sz w:val="22"/>
          <w:szCs w:val="22"/>
        </w:rPr>
      </w:pPr>
    </w:p>
    <w:p w14:paraId="5072698C" w14:textId="77777777" w:rsidR="00B601D6" w:rsidRPr="00B601D6" w:rsidRDefault="00B601D6" w:rsidP="00027FF5">
      <w:pPr>
        <w:pStyle w:val="ListParagraph"/>
        <w:numPr>
          <w:ilvl w:val="0"/>
          <w:numId w:val="41"/>
        </w:numPr>
        <w:ind w:left="720"/>
        <w:jc w:val="left"/>
        <w:rPr>
          <w:rFonts w:ascii="Arial" w:eastAsia="Calibri" w:hAnsi="Arial" w:cs="Arial"/>
          <w:b/>
          <w:sz w:val="22"/>
          <w:szCs w:val="22"/>
        </w:rPr>
      </w:pPr>
      <w:r>
        <w:rPr>
          <w:rFonts w:ascii="Arial" w:hAnsi="Arial" w:cs="Arial"/>
          <w:sz w:val="22"/>
          <w:szCs w:val="22"/>
        </w:rPr>
        <w:t>Cover Page</w:t>
      </w:r>
    </w:p>
    <w:p w14:paraId="5047FD98" w14:textId="77777777" w:rsidR="00027FF5" w:rsidRPr="00027FF5" w:rsidRDefault="00027FF5" w:rsidP="00027FF5">
      <w:pPr>
        <w:pStyle w:val="ListParagraph"/>
        <w:numPr>
          <w:ilvl w:val="0"/>
          <w:numId w:val="41"/>
        </w:numPr>
        <w:ind w:left="720"/>
        <w:jc w:val="left"/>
        <w:rPr>
          <w:rFonts w:ascii="Arial" w:eastAsia="Calibri" w:hAnsi="Arial" w:cs="Arial"/>
          <w:b/>
          <w:sz w:val="22"/>
          <w:szCs w:val="22"/>
        </w:rPr>
      </w:pPr>
      <w:r>
        <w:rPr>
          <w:rFonts w:ascii="Arial" w:hAnsi="Arial" w:cs="Arial"/>
          <w:sz w:val="22"/>
          <w:szCs w:val="22"/>
        </w:rPr>
        <w:t>Project Narrative</w:t>
      </w:r>
    </w:p>
    <w:p w14:paraId="74D892F9" w14:textId="77777777" w:rsidR="00027FF5" w:rsidRPr="00027FF5" w:rsidRDefault="00027FF5" w:rsidP="00027FF5">
      <w:pPr>
        <w:pStyle w:val="ListParagraph"/>
        <w:numPr>
          <w:ilvl w:val="0"/>
          <w:numId w:val="41"/>
        </w:numPr>
        <w:ind w:left="720"/>
        <w:jc w:val="left"/>
        <w:rPr>
          <w:rFonts w:ascii="Arial" w:eastAsia="Calibri" w:hAnsi="Arial" w:cs="Arial"/>
          <w:b/>
          <w:sz w:val="22"/>
          <w:szCs w:val="22"/>
        </w:rPr>
      </w:pPr>
      <w:r>
        <w:rPr>
          <w:rFonts w:ascii="Arial" w:hAnsi="Arial" w:cs="Arial"/>
          <w:sz w:val="22"/>
          <w:szCs w:val="22"/>
        </w:rPr>
        <w:t>Budget Narrative</w:t>
      </w:r>
    </w:p>
    <w:p w14:paraId="338B43BB" w14:textId="7E2DBD6C" w:rsidR="00027FF5" w:rsidRPr="00027FF5" w:rsidRDefault="00027FF5" w:rsidP="00027FF5">
      <w:pPr>
        <w:pStyle w:val="ListParagraph"/>
        <w:numPr>
          <w:ilvl w:val="0"/>
          <w:numId w:val="41"/>
        </w:numPr>
        <w:ind w:left="720"/>
        <w:jc w:val="left"/>
        <w:rPr>
          <w:rFonts w:ascii="Arial" w:eastAsia="Calibri" w:hAnsi="Arial" w:cs="Arial"/>
          <w:b/>
          <w:sz w:val="22"/>
          <w:szCs w:val="22"/>
        </w:rPr>
      </w:pPr>
      <w:r>
        <w:rPr>
          <w:rFonts w:ascii="Arial" w:hAnsi="Arial" w:cs="Arial"/>
          <w:sz w:val="22"/>
          <w:szCs w:val="22"/>
        </w:rPr>
        <w:t>Two FS-10 Budgets – One for grant period #1</w:t>
      </w:r>
      <w:r w:rsidR="004337C9">
        <w:rPr>
          <w:rFonts w:ascii="Arial" w:hAnsi="Arial" w:cs="Arial"/>
          <w:sz w:val="22"/>
          <w:szCs w:val="22"/>
        </w:rPr>
        <w:t xml:space="preserve"> (</w:t>
      </w:r>
      <w:r w:rsidR="00BB27C7">
        <w:rPr>
          <w:rFonts w:ascii="Arial" w:hAnsi="Arial" w:cs="Arial"/>
          <w:sz w:val="22"/>
          <w:szCs w:val="22"/>
        </w:rPr>
        <w:t>1</w:t>
      </w:r>
      <w:r w:rsidR="00753C3F">
        <w:rPr>
          <w:rFonts w:ascii="Arial" w:hAnsi="Arial" w:cs="Arial"/>
          <w:sz w:val="22"/>
          <w:szCs w:val="22"/>
        </w:rPr>
        <w:t>1</w:t>
      </w:r>
      <w:r w:rsidR="004337C9">
        <w:rPr>
          <w:rFonts w:ascii="Arial" w:hAnsi="Arial" w:cs="Arial"/>
          <w:sz w:val="22"/>
          <w:szCs w:val="22"/>
        </w:rPr>
        <w:t>/1/2</w:t>
      </w:r>
      <w:r w:rsidR="004E1DF3">
        <w:rPr>
          <w:rFonts w:ascii="Arial" w:hAnsi="Arial" w:cs="Arial"/>
          <w:sz w:val="22"/>
          <w:szCs w:val="22"/>
        </w:rPr>
        <w:t>3</w:t>
      </w:r>
      <w:r w:rsidR="004337C9">
        <w:rPr>
          <w:rFonts w:ascii="Arial" w:hAnsi="Arial" w:cs="Arial"/>
          <w:sz w:val="22"/>
          <w:szCs w:val="22"/>
        </w:rPr>
        <w:t>-</w:t>
      </w:r>
      <w:r w:rsidR="00BB27C7">
        <w:rPr>
          <w:rFonts w:ascii="Arial" w:hAnsi="Arial" w:cs="Arial"/>
          <w:sz w:val="22"/>
          <w:szCs w:val="22"/>
        </w:rPr>
        <w:t>9</w:t>
      </w:r>
      <w:r w:rsidR="004337C9">
        <w:rPr>
          <w:rFonts w:ascii="Arial" w:hAnsi="Arial" w:cs="Arial"/>
          <w:sz w:val="22"/>
          <w:szCs w:val="22"/>
        </w:rPr>
        <w:t>/30/2</w:t>
      </w:r>
      <w:r w:rsidR="00BB27C7">
        <w:rPr>
          <w:rFonts w:ascii="Arial" w:hAnsi="Arial" w:cs="Arial"/>
          <w:sz w:val="22"/>
          <w:szCs w:val="22"/>
        </w:rPr>
        <w:t>4</w:t>
      </w:r>
      <w:r w:rsidR="004337C9">
        <w:rPr>
          <w:rFonts w:ascii="Arial" w:hAnsi="Arial" w:cs="Arial"/>
          <w:sz w:val="22"/>
          <w:szCs w:val="22"/>
        </w:rPr>
        <w:t>)</w:t>
      </w:r>
      <w:r>
        <w:rPr>
          <w:rFonts w:ascii="Arial" w:hAnsi="Arial" w:cs="Arial"/>
          <w:sz w:val="22"/>
          <w:szCs w:val="22"/>
        </w:rPr>
        <w:t xml:space="preserve"> and </w:t>
      </w:r>
      <w:r w:rsidR="004F4728">
        <w:rPr>
          <w:rFonts w:ascii="Arial" w:hAnsi="Arial" w:cs="Arial"/>
          <w:sz w:val="22"/>
          <w:szCs w:val="22"/>
        </w:rPr>
        <w:t>another</w:t>
      </w:r>
      <w:r>
        <w:rPr>
          <w:rFonts w:ascii="Arial" w:hAnsi="Arial" w:cs="Arial"/>
          <w:sz w:val="22"/>
          <w:szCs w:val="22"/>
        </w:rPr>
        <w:t xml:space="preserve"> for grant period #2 </w:t>
      </w:r>
      <w:r w:rsidR="004337C9">
        <w:rPr>
          <w:rFonts w:ascii="Arial" w:hAnsi="Arial" w:cs="Arial"/>
          <w:sz w:val="22"/>
          <w:szCs w:val="22"/>
        </w:rPr>
        <w:t>(</w:t>
      </w:r>
      <w:r w:rsidR="00BB27C7">
        <w:rPr>
          <w:rFonts w:ascii="Arial" w:hAnsi="Arial" w:cs="Arial"/>
          <w:sz w:val="22"/>
          <w:szCs w:val="22"/>
        </w:rPr>
        <w:t>10</w:t>
      </w:r>
      <w:r w:rsidR="004337C9">
        <w:rPr>
          <w:rFonts w:ascii="Arial" w:hAnsi="Arial" w:cs="Arial"/>
          <w:sz w:val="22"/>
          <w:szCs w:val="22"/>
        </w:rPr>
        <w:t>/1/2</w:t>
      </w:r>
      <w:r w:rsidR="00BB27C7">
        <w:rPr>
          <w:rFonts w:ascii="Arial" w:hAnsi="Arial" w:cs="Arial"/>
          <w:sz w:val="22"/>
          <w:szCs w:val="22"/>
        </w:rPr>
        <w:t>4</w:t>
      </w:r>
      <w:r w:rsidR="004337C9">
        <w:rPr>
          <w:rFonts w:ascii="Arial" w:hAnsi="Arial" w:cs="Arial"/>
          <w:sz w:val="22"/>
          <w:szCs w:val="22"/>
        </w:rPr>
        <w:t>-</w:t>
      </w:r>
      <w:r w:rsidR="00BB27C7">
        <w:rPr>
          <w:rFonts w:ascii="Arial" w:hAnsi="Arial" w:cs="Arial"/>
          <w:sz w:val="22"/>
          <w:szCs w:val="22"/>
        </w:rPr>
        <w:t>9</w:t>
      </w:r>
      <w:r w:rsidR="004337C9">
        <w:rPr>
          <w:rFonts w:ascii="Arial" w:hAnsi="Arial" w:cs="Arial"/>
          <w:sz w:val="22"/>
          <w:szCs w:val="22"/>
        </w:rPr>
        <w:t>/30/2</w:t>
      </w:r>
      <w:r w:rsidR="00BB27C7">
        <w:rPr>
          <w:rFonts w:ascii="Arial" w:hAnsi="Arial" w:cs="Arial"/>
          <w:sz w:val="22"/>
          <w:szCs w:val="22"/>
        </w:rPr>
        <w:t>5</w:t>
      </w:r>
      <w:r w:rsidR="004337C9">
        <w:rPr>
          <w:rFonts w:ascii="Arial" w:hAnsi="Arial" w:cs="Arial"/>
          <w:sz w:val="22"/>
          <w:szCs w:val="22"/>
        </w:rPr>
        <w:t>)</w:t>
      </w:r>
      <w:r>
        <w:rPr>
          <w:rFonts w:ascii="Arial" w:hAnsi="Arial" w:cs="Arial"/>
          <w:sz w:val="22"/>
          <w:szCs w:val="22"/>
        </w:rPr>
        <w:t>.</w:t>
      </w:r>
    </w:p>
    <w:p w14:paraId="00B23EB8" w14:textId="5A585C8C" w:rsidR="00B601D6" w:rsidRPr="007E5D5A" w:rsidRDefault="00B601D6" w:rsidP="00B601D6">
      <w:pPr>
        <w:pStyle w:val="ListParagraph"/>
        <w:numPr>
          <w:ilvl w:val="0"/>
          <w:numId w:val="41"/>
        </w:numPr>
        <w:ind w:left="720"/>
        <w:jc w:val="left"/>
        <w:rPr>
          <w:rFonts w:ascii="Arial" w:eastAsia="Calibri" w:hAnsi="Arial" w:cs="Arial"/>
          <w:sz w:val="22"/>
          <w:szCs w:val="22"/>
        </w:rPr>
      </w:pPr>
      <w:r w:rsidRPr="007E5D5A">
        <w:rPr>
          <w:rFonts w:ascii="Arial" w:eastAsia="Calibri" w:hAnsi="Arial" w:cs="Arial"/>
          <w:sz w:val="22"/>
          <w:szCs w:val="22"/>
        </w:rPr>
        <w:t>Min</w:t>
      </w:r>
      <w:r>
        <w:rPr>
          <w:rFonts w:ascii="Arial" w:eastAsia="Calibri" w:hAnsi="Arial" w:cs="Arial"/>
          <w:sz w:val="22"/>
          <w:szCs w:val="22"/>
        </w:rPr>
        <w:t>ority/Women-Owned Business Enterprise (M/WBE) Plan</w:t>
      </w:r>
      <w:r w:rsidR="00397129">
        <w:rPr>
          <w:rFonts w:ascii="Arial" w:eastAsia="Calibri" w:hAnsi="Arial" w:cs="Arial"/>
          <w:sz w:val="22"/>
          <w:szCs w:val="22"/>
        </w:rPr>
        <w:t xml:space="preserve"> (for the </w:t>
      </w:r>
      <w:r w:rsidR="00753C3F">
        <w:rPr>
          <w:rFonts w:ascii="Arial" w:eastAsia="Calibri" w:hAnsi="Arial" w:cs="Arial"/>
          <w:sz w:val="22"/>
          <w:szCs w:val="22"/>
        </w:rPr>
        <w:t xml:space="preserve">initial period </w:t>
      </w:r>
      <w:r w:rsidR="00397129">
        <w:rPr>
          <w:rFonts w:ascii="Arial" w:eastAsia="Calibri" w:hAnsi="Arial" w:cs="Arial"/>
          <w:sz w:val="22"/>
          <w:szCs w:val="22"/>
        </w:rPr>
        <w:t>of the grant)</w:t>
      </w:r>
    </w:p>
    <w:p w14:paraId="511CCDE4" w14:textId="77777777" w:rsidR="00027FF5" w:rsidRPr="00215118" w:rsidRDefault="00027FF5" w:rsidP="00215118">
      <w:pPr>
        <w:jc w:val="left"/>
        <w:rPr>
          <w:rFonts w:ascii="Arial" w:eastAsia="Calibri" w:hAnsi="Arial" w:cs="Arial"/>
          <w:bCs/>
          <w:sz w:val="22"/>
          <w:szCs w:val="22"/>
        </w:rPr>
      </w:pPr>
    </w:p>
    <w:p w14:paraId="591394BF" w14:textId="77777777" w:rsidR="00075FF9" w:rsidRDefault="00075FF9" w:rsidP="00027FF5">
      <w:pPr>
        <w:jc w:val="left"/>
        <w:rPr>
          <w:rFonts w:ascii="Arial" w:hAnsi="Arial" w:cs="Arial"/>
          <w:b/>
          <w:szCs w:val="22"/>
        </w:rPr>
      </w:pPr>
    </w:p>
    <w:p w14:paraId="5F3E3E6C" w14:textId="77777777" w:rsidR="00027FF5" w:rsidRPr="007E5D5A" w:rsidRDefault="00027FF5" w:rsidP="00027FF5">
      <w:pPr>
        <w:jc w:val="left"/>
        <w:rPr>
          <w:rFonts w:ascii="Arial" w:hAnsi="Arial" w:cs="Arial"/>
          <w:b/>
          <w:szCs w:val="22"/>
        </w:rPr>
      </w:pPr>
      <w:r w:rsidRPr="007E5D5A">
        <w:rPr>
          <w:rFonts w:ascii="Arial" w:hAnsi="Arial" w:cs="Arial"/>
          <w:b/>
          <w:szCs w:val="22"/>
        </w:rPr>
        <w:t>Additional Requirements:</w:t>
      </w:r>
    </w:p>
    <w:p w14:paraId="71EDA9AC" w14:textId="77777777" w:rsidR="00027FF5" w:rsidRDefault="00027FF5" w:rsidP="00027FF5">
      <w:pPr>
        <w:jc w:val="left"/>
        <w:rPr>
          <w:rFonts w:ascii="Arial" w:hAnsi="Arial" w:cs="Arial"/>
          <w:sz w:val="22"/>
          <w:szCs w:val="22"/>
        </w:rPr>
      </w:pPr>
    </w:p>
    <w:p w14:paraId="45930FAA" w14:textId="77777777" w:rsidR="007E5D5A" w:rsidRPr="007E5D5A" w:rsidRDefault="007E5D5A" w:rsidP="007E5D5A">
      <w:pPr>
        <w:pStyle w:val="ListParagraph"/>
        <w:numPr>
          <w:ilvl w:val="0"/>
          <w:numId w:val="42"/>
        </w:numPr>
        <w:ind w:left="720"/>
        <w:jc w:val="left"/>
        <w:rPr>
          <w:rFonts w:ascii="Arial" w:eastAsia="Calibri" w:hAnsi="Arial" w:cs="Arial"/>
          <w:b/>
          <w:sz w:val="22"/>
          <w:szCs w:val="22"/>
        </w:rPr>
      </w:pPr>
      <w:r w:rsidRPr="007E5D5A">
        <w:rPr>
          <w:rFonts w:ascii="Arial" w:hAnsi="Arial" w:cs="Arial"/>
          <w:sz w:val="22"/>
          <w:szCs w:val="22"/>
        </w:rPr>
        <w:t>NYSED</w:t>
      </w:r>
      <w:r>
        <w:rPr>
          <w:rFonts w:ascii="Arial" w:hAnsi="Arial" w:cs="Arial"/>
          <w:sz w:val="22"/>
          <w:szCs w:val="22"/>
        </w:rPr>
        <w:t xml:space="preserve"> Payee Information Form</w:t>
      </w:r>
    </w:p>
    <w:p w14:paraId="35CCC10E" w14:textId="28C0AC57" w:rsidR="00E62683" w:rsidRPr="00E62683" w:rsidRDefault="00E62683" w:rsidP="007E5D5A">
      <w:pPr>
        <w:pStyle w:val="ListParagraph"/>
        <w:numPr>
          <w:ilvl w:val="0"/>
          <w:numId w:val="42"/>
        </w:numPr>
        <w:ind w:left="720"/>
        <w:jc w:val="left"/>
        <w:rPr>
          <w:rFonts w:ascii="Arial" w:eastAsia="Calibri" w:hAnsi="Arial" w:cs="Arial"/>
          <w:sz w:val="22"/>
          <w:szCs w:val="22"/>
        </w:rPr>
      </w:pPr>
      <w:r w:rsidRPr="00E62683">
        <w:rPr>
          <w:rFonts w:ascii="Arial" w:eastAsia="Calibri" w:hAnsi="Arial" w:cs="Arial"/>
          <w:sz w:val="22"/>
          <w:szCs w:val="22"/>
        </w:rPr>
        <w:t xml:space="preserve">Receipt of </w:t>
      </w:r>
      <w:r w:rsidR="004E1DF3">
        <w:rPr>
          <w:rFonts w:ascii="Arial" w:eastAsia="Calibri" w:hAnsi="Arial" w:cs="Arial"/>
          <w:sz w:val="22"/>
          <w:szCs w:val="22"/>
        </w:rPr>
        <w:t>Unique Entity Identifier (UEI)</w:t>
      </w:r>
      <w:r w:rsidRPr="00E62683">
        <w:rPr>
          <w:rFonts w:ascii="Arial" w:eastAsia="Calibri" w:hAnsi="Arial" w:cs="Arial"/>
          <w:sz w:val="22"/>
          <w:szCs w:val="22"/>
        </w:rPr>
        <w:t xml:space="preserve"> and </w:t>
      </w:r>
      <w:r w:rsidR="00EB203C">
        <w:rPr>
          <w:rFonts w:ascii="Arial" w:eastAsia="Calibri" w:hAnsi="Arial" w:cs="Arial"/>
          <w:sz w:val="22"/>
          <w:szCs w:val="22"/>
        </w:rPr>
        <w:t>r</w:t>
      </w:r>
      <w:r w:rsidRPr="00E62683">
        <w:rPr>
          <w:rFonts w:ascii="Arial" w:eastAsia="Calibri" w:hAnsi="Arial" w:cs="Arial"/>
          <w:sz w:val="22"/>
          <w:szCs w:val="22"/>
        </w:rPr>
        <w:t xml:space="preserve">egistration in </w:t>
      </w:r>
      <w:r>
        <w:rPr>
          <w:rFonts w:ascii="Arial" w:eastAsia="Calibri" w:hAnsi="Arial" w:cs="Arial"/>
          <w:sz w:val="22"/>
          <w:szCs w:val="22"/>
        </w:rPr>
        <w:t>the f</w:t>
      </w:r>
      <w:r w:rsidRPr="00E62683">
        <w:rPr>
          <w:rFonts w:ascii="Arial" w:eastAsia="Calibri" w:hAnsi="Arial" w:cs="Arial"/>
          <w:sz w:val="22"/>
          <w:szCs w:val="22"/>
        </w:rPr>
        <w:t>ederal System for Award Management (SAM)</w:t>
      </w:r>
    </w:p>
    <w:p w14:paraId="0B16F6D4" w14:textId="77777777" w:rsidR="007E5D5A" w:rsidRPr="007E5D5A" w:rsidRDefault="007E5D5A" w:rsidP="007E5D5A">
      <w:pPr>
        <w:pStyle w:val="ListParagraph"/>
        <w:numPr>
          <w:ilvl w:val="0"/>
          <w:numId w:val="42"/>
        </w:numPr>
        <w:ind w:left="720"/>
        <w:jc w:val="left"/>
        <w:rPr>
          <w:rFonts w:ascii="Arial" w:eastAsia="Calibri" w:hAnsi="Arial" w:cs="Arial"/>
          <w:b/>
          <w:sz w:val="22"/>
          <w:szCs w:val="22"/>
        </w:rPr>
      </w:pPr>
      <w:r>
        <w:rPr>
          <w:rFonts w:ascii="Arial" w:hAnsi="Arial" w:cs="Arial"/>
          <w:sz w:val="22"/>
          <w:szCs w:val="22"/>
        </w:rPr>
        <w:t xml:space="preserve">Prequalification in </w:t>
      </w:r>
      <w:r w:rsidR="00B601D6">
        <w:rPr>
          <w:rFonts w:ascii="Arial" w:hAnsi="Arial" w:cs="Arial"/>
          <w:sz w:val="22"/>
          <w:szCs w:val="22"/>
        </w:rPr>
        <w:t xml:space="preserve">NYS </w:t>
      </w:r>
      <w:r>
        <w:rPr>
          <w:rFonts w:ascii="Arial" w:hAnsi="Arial" w:cs="Arial"/>
          <w:sz w:val="22"/>
          <w:szCs w:val="22"/>
        </w:rPr>
        <w:t>Grants Gateway</w:t>
      </w:r>
    </w:p>
    <w:p w14:paraId="0B07D419" w14:textId="77777777" w:rsidR="007E5D5A" w:rsidRPr="007E5D5A" w:rsidRDefault="007E5D5A" w:rsidP="007E5D5A">
      <w:pPr>
        <w:pStyle w:val="ListParagraph"/>
        <w:numPr>
          <w:ilvl w:val="0"/>
          <w:numId w:val="42"/>
        </w:numPr>
        <w:ind w:left="720"/>
        <w:jc w:val="left"/>
        <w:rPr>
          <w:rFonts w:ascii="Arial" w:eastAsia="Calibri" w:hAnsi="Arial" w:cs="Arial"/>
          <w:b/>
          <w:sz w:val="22"/>
          <w:szCs w:val="22"/>
        </w:rPr>
      </w:pPr>
      <w:r>
        <w:rPr>
          <w:rFonts w:ascii="Arial" w:hAnsi="Arial" w:cs="Arial"/>
          <w:sz w:val="22"/>
          <w:szCs w:val="22"/>
        </w:rPr>
        <w:t xml:space="preserve">Workers Compensation/Disability </w:t>
      </w:r>
      <w:r w:rsidR="00B601D6">
        <w:rPr>
          <w:rFonts w:ascii="Arial" w:hAnsi="Arial" w:cs="Arial"/>
          <w:sz w:val="22"/>
          <w:szCs w:val="22"/>
        </w:rPr>
        <w:t xml:space="preserve">Benefits (WC/DB) </w:t>
      </w:r>
      <w:r>
        <w:rPr>
          <w:rFonts w:ascii="Arial" w:hAnsi="Arial" w:cs="Arial"/>
          <w:sz w:val="22"/>
          <w:szCs w:val="22"/>
        </w:rPr>
        <w:t>Insurance or Exemption</w:t>
      </w:r>
    </w:p>
    <w:p w14:paraId="46607595" w14:textId="77777777" w:rsidR="007E5D5A" w:rsidRDefault="007E5D5A" w:rsidP="007E5D5A">
      <w:pPr>
        <w:jc w:val="left"/>
        <w:rPr>
          <w:rFonts w:ascii="Arial" w:hAnsi="Arial" w:cs="Arial"/>
          <w:sz w:val="22"/>
          <w:szCs w:val="22"/>
        </w:rPr>
      </w:pPr>
    </w:p>
    <w:p w14:paraId="7536D592" w14:textId="5FBDA556" w:rsidR="00B601D6" w:rsidRDefault="00B601D6" w:rsidP="007E5D5A">
      <w:pPr>
        <w:jc w:val="left"/>
        <w:rPr>
          <w:rFonts w:ascii="Arial" w:hAnsi="Arial" w:cs="Arial"/>
          <w:sz w:val="22"/>
          <w:szCs w:val="22"/>
        </w:rPr>
      </w:pPr>
      <w:r>
        <w:rPr>
          <w:rFonts w:ascii="Arial" w:hAnsi="Arial" w:cs="Arial"/>
          <w:sz w:val="22"/>
          <w:szCs w:val="22"/>
        </w:rPr>
        <w:lastRenderedPageBreak/>
        <w:t xml:space="preserve">Complete the four sections of the grant application, the M/WBE plan and the NYSED payee information form and submit to Valerie Kowalski, CSP Project Director, at </w:t>
      </w:r>
      <w:hyperlink r:id="rId11" w:history="1">
        <w:r w:rsidRPr="003C2E41">
          <w:rPr>
            <w:rStyle w:val="Hyperlink"/>
            <w:rFonts w:ascii="Arial" w:hAnsi="Arial" w:cs="Arial"/>
            <w:sz w:val="22"/>
            <w:szCs w:val="22"/>
          </w:rPr>
          <w:t>valerie.martinkowalski@nysed.gov</w:t>
        </w:r>
      </w:hyperlink>
      <w:r>
        <w:rPr>
          <w:rFonts w:ascii="Arial" w:hAnsi="Arial" w:cs="Arial"/>
          <w:sz w:val="22"/>
          <w:szCs w:val="22"/>
        </w:rPr>
        <w:t xml:space="preserve"> for review.</w:t>
      </w:r>
      <w:r w:rsidR="00E9780C">
        <w:rPr>
          <w:rFonts w:ascii="Arial" w:hAnsi="Arial" w:cs="Arial"/>
          <w:sz w:val="22"/>
          <w:szCs w:val="22"/>
        </w:rPr>
        <w:t xml:space="preserve">  Upon review and approval, applicants will be asked to mail hard copies of the FS-10 budgets to the Charter School Office.</w:t>
      </w:r>
    </w:p>
    <w:p w14:paraId="53AC31C2" w14:textId="77777777" w:rsidR="00B601D6" w:rsidRDefault="00B601D6" w:rsidP="007E5D5A">
      <w:pPr>
        <w:jc w:val="left"/>
        <w:rPr>
          <w:rFonts w:ascii="Arial" w:hAnsi="Arial" w:cs="Arial"/>
          <w:sz w:val="22"/>
          <w:szCs w:val="22"/>
        </w:rPr>
      </w:pPr>
    </w:p>
    <w:p w14:paraId="0FFDB2BA" w14:textId="60F59DC8" w:rsidR="00B601D6" w:rsidRDefault="00B601D6" w:rsidP="007E5D5A">
      <w:pPr>
        <w:jc w:val="left"/>
        <w:rPr>
          <w:rFonts w:ascii="Arial" w:hAnsi="Arial" w:cs="Arial"/>
          <w:sz w:val="22"/>
          <w:szCs w:val="22"/>
        </w:rPr>
      </w:pPr>
      <w:r>
        <w:rPr>
          <w:rFonts w:ascii="Arial" w:hAnsi="Arial" w:cs="Arial"/>
          <w:sz w:val="22"/>
          <w:szCs w:val="22"/>
        </w:rPr>
        <w:t xml:space="preserve">Information regarding M/WBE, prequalification in Grants Gateway, etc. begins on page </w:t>
      </w:r>
      <w:r w:rsidR="00BB27C7">
        <w:rPr>
          <w:rFonts w:ascii="Arial" w:hAnsi="Arial" w:cs="Arial"/>
          <w:sz w:val="22"/>
          <w:szCs w:val="22"/>
        </w:rPr>
        <w:t>9</w:t>
      </w:r>
      <w:r>
        <w:rPr>
          <w:rFonts w:ascii="Arial" w:hAnsi="Arial" w:cs="Arial"/>
          <w:sz w:val="22"/>
          <w:szCs w:val="22"/>
        </w:rPr>
        <w:t xml:space="preserve">.  </w:t>
      </w:r>
      <w:r w:rsidR="00753C3F">
        <w:rPr>
          <w:rFonts w:ascii="Arial" w:hAnsi="Arial" w:cs="Arial"/>
          <w:sz w:val="22"/>
          <w:szCs w:val="22"/>
        </w:rPr>
        <w:t>M/WBE forms begin on page 3</w:t>
      </w:r>
      <w:r w:rsidR="00BB27C7">
        <w:rPr>
          <w:rFonts w:ascii="Arial" w:hAnsi="Arial" w:cs="Arial"/>
          <w:sz w:val="22"/>
          <w:szCs w:val="22"/>
        </w:rPr>
        <w:t>4</w:t>
      </w:r>
      <w:r w:rsidR="00753C3F">
        <w:rPr>
          <w:rFonts w:ascii="Arial" w:hAnsi="Arial" w:cs="Arial"/>
          <w:sz w:val="22"/>
          <w:szCs w:val="22"/>
        </w:rPr>
        <w:t>.</w:t>
      </w:r>
    </w:p>
    <w:p w14:paraId="1B2E3D07" w14:textId="77777777" w:rsidR="0005604A" w:rsidRDefault="0005604A">
      <w:pPr>
        <w:jc w:val="left"/>
        <w:rPr>
          <w:rFonts w:ascii="Arial" w:hAnsi="Arial" w:cs="Arial"/>
          <w:sz w:val="22"/>
          <w:szCs w:val="22"/>
        </w:rPr>
      </w:pPr>
    </w:p>
    <w:p w14:paraId="531FA35A" w14:textId="77777777" w:rsidR="0005604A" w:rsidRPr="0093268F" w:rsidRDefault="0005604A">
      <w:pPr>
        <w:jc w:val="left"/>
        <w:rPr>
          <w:rFonts w:ascii="Arial" w:hAnsi="Arial" w:cs="Arial"/>
          <w:b/>
          <w:bCs/>
        </w:rPr>
      </w:pPr>
      <w:r w:rsidRPr="0093268F">
        <w:rPr>
          <w:rFonts w:ascii="Arial" w:hAnsi="Arial" w:cs="Arial"/>
          <w:b/>
          <w:bCs/>
        </w:rPr>
        <w:t>Definitions:</w:t>
      </w:r>
    </w:p>
    <w:p w14:paraId="17CFDC04" w14:textId="77777777" w:rsidR="0005604A" w:rsidRDefault="0005604A">
      <w:pPr>
        <w:jc w:val="left"/>
        <w:rPr>
          <w:rFonts w:ascii="Arial" w:hAnsi="Arial" w:cs="Arial"/>
          <w:sz w:val="22"/>
          <w:szCs w:val="22"/>
        </w:rPr>
      </w:pPr>
    </w:p>
    <w:p w14:paraId="2C684841" w14:textId="7FCAAF4B" w:rsidR="0005604A" w:rsidRPr="0093268F" w:rsidRDefault="00EE4F85" w:rsidP="0005604A">
      <w:pPr>
        <w:pStyle w:val="EndnoteText"/>
        <w:ind w:left="540" w:hanging="270"/>
        <w:rPr>
          <w:rFonts w:ascii="Arial" w:hAnsi="Arial" w:cs="Arial"/>
          <w:sz w:val="22"/>
          <w:szCs w:val="22"/>
        </w:rPr>
      </w:pPr>
      <w:r w:rsidRPr="00337FA3">
        <w:rPr>
          <w:rFonts w:ascii="Arial" w:hAnsi="Arial" w:cs="Arial"/>
          <w:sz w:val="22"/>
          <w:szCs w:val="22"/>
        </w:rPr>
        <w:t xml:space="preserve">ESEA § </w:t>
      </w:r>
      <w:r w:rsidRPr="00337FA3">
        <w:rPr>
          <w:rFonts w:ascii="Arial" w:eastAsia="Calibri" w:hAnsi="Arial" w:cs="Arial"/>
          <w:sz w:val="22"/>
          <w:szCs w:val="22"/>
        </w:rPr>
        <w:t>4310 (</w:t>
      </w:r>
      <w:r>
        <w:rPr>
          <w:rFonts w:ascii="Arial" w:eastAsia="Calibri" w:hAnsi="Arial" w:cs="Arial"/>
          <w:sz w:val="22"/>
          <w:szCs w:val="22"/>
        </w:rPr>
        <w:t>2</w:t>
      </w:r>
      <w:r w:rsidRPr="00337FA3">
        <w:rPr>
          <w:rFonts w:ascii="Arial" w:eastAsia="Calibri" w:hAnsi="Arial" w:cs="Arial"/>
          <w:sz w:val="22"/>
          <w:szCs w:val="22"/>
        </w:rPr>
        <w:t>)</w:t>
      </w:r>
      <w:r w:rsidR="00DF44C2">
        <w:rPr>
          <w:rFonts w:ascii="Arial" w:eastAsia="Calibri" w:hAnsi="Arial" w:cs="Arial"/>
          <w:sz w:val="22"/>
          <w:szCs w:val="22"/>
        </w:rPr>
        <w:t xml:space="preserve"> CHARTER SCHOOL </w:t>
      </w:r>
      <w:r w:rsidR="00DF44C2" w:rsidRPr="0093268F">
        <w:rPr>
          <w:rFonts w:ascii="Arial" w:hAnsi="Arial" w:cs="Arial"/>
          <w:sz w:val="22"/>
          <w:szCs w:val="22"/>
        </w:rPr>
        <w:t>—</w:t>
      </w:r>
      <w:r w:rsidR="0005604A" w:rsidRPr="0093268F">
        <w:rPr>
          <w:rFonts w:ascii="Arial" w:hAnsi="Arial" w:cs="Arial"/>
          <w:sz w:val="22"/>
          <w:szCs w:val="22"/>
        </w:rPr>
        <w:t>The term ‘‘</w:t>
      </w:r>
      <w:r w:rsidR="0005604A" w:rsidRPr="0093268F">
        <w:rPr>
          <w:rFonts w:ascii="Arial" w:hAnsi="Arial" w:cs="Arial"/>
          <w:b/>
          <w:bCs/>
          <w:sz w:val="22"/>
          <w:szCs w:val="22"/>
        </w:rPr>
        <w:t>charter school</w:t>
      </w:r>
      <w:r w:rsidR="0005604A" w:rsidRPr="0093268F">
        <w:rPr>
          <w:rFonts w:ascii="Arial" w:hAnsi="Arial" w:cs="Arial"/>
          <w:sz w:val="22"/>
          <w:szCs w:val="22"/>
        </w:rPr>
        <w:t xml:space="preserve">’’ means a public school that— </w:t>
      </w:r>
    </w:p>
    <w:p w14:paraId="37A8B231"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(A)</w:t>
      </w:r>
      <w:r w:rsidRPr="0093268F">
        <w:rPr>
          <w:rFonts w:ascii="Arial" w:hAnsi="Arial" w:cs="Arial"/>
          <w:sz w:val="22"/>
          <w:szCs w:val="22"/>
        </w:rPr>
        <w:tab/>
        <w:t xml:space="preserve">in accordance with a specific State statute authorizing the granting of charters to schools, is exempt from significant State or local rules that inhibit the flexible operation and management of public schools, but not from any rules relating to the other requirements of this </w:t>
      </w:r>
      <w:proofErr w:type="gramStart"/>
      <w:r w:rsidRPr="0093268F">
        <w:rPr>
          <w:rFonts w:ascii="Arial" w:hAnsi="Arial" w:cs="Arial"/>
          <w:sz w:val="22"/>
          <w:szCs w:val="22"/>
        </w:rPr>
        <w:t>paragraph;</w:t>
      </w:r>
      <w:proofErr w:type="gramEnd"/>
      <w:r w:rsidRPr="0093268F">
        <w:rPr>
          <w:rFonts w:ascii="Arial" w:hAnsi="Arial" w:cs="Arial"/>
          <w:sz w:val="22"/>
          <w:szCs w:val="22"/>
        </w:rPr>
        <w:t xml:space="preserve"> </w:t>
      </w:r>
    </w:p>
    <w:p w14:paraId="5DC8CDB4"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(B)</w:t>
      </w:r>
      <w:r w:rsidRPr="0093268F">
        <w:rPr>
          <w:rFonts w:ascii="Arial" w:hAnsi="Arial" w:cs="Arial"/>
          <w:sz w:val="22"/>
          <w:szCs w:val="22"/>
        </w:rPr>
        <w:tab/>
        <w:t xml:space="preserve">is created by a developer as a public school, or is adapted by a developer from an existing public school, and is operated under public supervision and </w:t>
      </w:r>
      <w:proofErr w:type="gramStart"/>
      <w:r w:rsidRPr="0093268F">
        <w:rPr>
          <w:rFonts w:ascii="Arial" w:hAnsi="Arial" w:cs="Arial"/>
          <w:sz w:val="22"/>
          <w:szCs w:val="22"/>
        </w:rPr>
        <w:t>direction;</w:t>
      </w:r>
      <w:proofErr w:type="gramEnd"/>
      <w:r w:rsidRPr="0093268F">
        <w:rPr>
          <w:rFonts w:ascii="Arial" w:hAnsi="Arial" w:cs="Arial"/>
          <w:sz w:val="22"/>
          <w:szCs w:val="22"/>
        </w:rPr>
        <w:t xml:space="preserve"> </w:t>
      </w:r>
    </w:p>
    <w:p w14:paraId="7B884C4D"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(C)</w:t>
      </w:r>
      <w:r w:rsidRPr="0093268F">
        <w:rPr>
          <w:rFonts w:ascii="Arial" w:hAnsi="Arial" w:cs="Arial"/>
          <w:sz w:val="22"/>
          <w:szCs w:val="22"/>
        </w:rPr>
        <w:tab/>
        <w:t xml:space="preserve">operates in pursuit of a specific set of educational objectives determined by the school’s developer and agreed to by the authorized public chartering </w:t>
      </w:r>
      <w:proofErr w:type="gramStart"/>
      <w:r w:rsidRPr="0093268F">
        <w:rPr>
          <w:rFonts w:ascii="Arial" w:hAnsi="Arial" w:cs="Arial"/>
          <w:sz w:val="22"/>
          <w:szCs w:val="22"/>
        </w:rPr>
        <w:t>agency;</w:t>
      </w:r>
      <w:proofErr w:type="gramEnd"/>
      <w:r w:rsidRPr="0093268F">
        <w:rPr>
          <w:rFonts w:ascii="Arial" w:hAnsi="Arial" w:cs="Arial"/>
          <w:sz w:val="22"/>
          <w:szCs w:val="22"/>
        </w:rPr>
        <w:t xml:space="preserve"> </w:t>
      </w:r>
    </w:p>
    <w:p w14:paraId="36E424FA"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(D)</w:t>
      </w:r>
      <w:r w:rsidRPr="0093268F">
        <w:rPr>
          <w:rFonts w:ascii="Arial" w:hAnsi="Arial" w:cs="Arial"/>
          <w:sz w:val="22"/>
          <w:szCs w:val="22"/>
        </w:rPr>
        <w:tab/>
        <w:t xml:space="preserve">provides a program of elementary or secondary education, or </w:t>
      </w:r>
      <w:proofErr w:type="gramStart"/>
      <w:r w:rsidRPr="0093268F">
        <w:rPr>
          <w:rFonts w:ascii="Arial" w:hAnsi="Arial" w:cs="Arial"/>
          <w:sz w:val="22"/>
          <w:szCs w:val="22"/>
        </w:rPr>
        <w:t>both;</w:t>
      </w:r>
      <w:proofErr w:type="gramEnd"/>
      <w:r w:rsidRPr="0093268F">
        <w:rPr>
          <w:rFonts w:ascii="Arial" w:hAnsi="Arial" w:cs="Arial"/>
          <w:sz w:val="22"/>
          <w:szCs w:val="22"/>
        </w:rPr>
        <w:t xml:space="preserve"> </w:t>
      </w:r>
    </w:p>
    <w:p w14:paraId="696B6029"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(E)</w:t>
      </w:r>
      <w:r w:rsidRPr="0093268F">
        <w:rPr>
          <w:rFonts w:ascii="Arial" w:hAnsi="Arial" w:cs="Arial"/>
          <w:sz w:val="22"/>
          <w:szCs w:val="22"/>
        </w:rPr>
        <w:tab/>
        <w:t xml:space="preserve">is nonsectarian in its programs, admissions policies, employment practices, and all other operations, and is not affiliated with a sectarian school or religious </w:t>
      </w:r>
      <w:proofErr w:type="gramStart"/>
      <w:r w:rsidRPr="0093268F">
        <w:rPr>
          <w:rFonts w:ascii="Arial" w:hAnsi="Arial" w:cs="Arial"/>
          <w:sz w:val="22"/>
          <w:szCs w:val="22"/>
        </w:rPr>
        <w:t>institution;</w:t>
      </w:r>
      <w:proofErr w:type="gramEnd"/>
      <w:r w:rsidRPr="0093268F">
        <w:rPr>
          <w:rFonts w:ascii="Arial" w:hAnsi="Arial" w:cs="Arial"/>
          <w:sz w:val="22"/>
          <w:szCs w:val="22"/>
        </w:rPr>
        <w:t xml:space="preserve"> </w:t>
      </w:r>
    </w:p>
    <w:p w14:paraId="575500D3"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(F)</w:t>
      </w:r>
      <w:r w:rsidRPr="0093268F">
        <w:rPr>
          <w:rFonts w:ascii="Arial" w:hAnsi="Arial" w:cs="Arial"/>
          <w:sz w:val="22"/>
          <w:szCs w:val="22"/>
        </w:rPr>
        <w:tab/>
        <w:t xml:space="preserve">does not charge </w:t>
      </w:r>
      <w:proofErr w:type="gramStart"/>
      <w:r w:rsidRPr="0093268F">
        <w:rPr>
          <w:rFonts w:ascii="Arial" w:hAnsi="Arial" w:cs="Arial"/>
          <w:sz w:val="22"/>
          <w:szCs w:val="22"/>
        </w:rPr>
        <w:t>tuition;</w:t>
      </w:r>
      <w:proofErr w:type="gramEnd"/>
      <w:r w:rsidRPr="0093268F">
        <w:rPr>
          <w:rFonts w:ascii="Arial" w:hAnsi="Arial" w:cs="Arial"/>
          <w:sz w:val="22"/>
          <w:szCs w:val="22"/>
        </w:rPr>
        <w:t xml:space="preserve"> </w:t>
      </w:r>
    </w:p>
    <w:p w14:paraId="730D891F"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(G)</w:t>
      </w:r>
      <w:r w:rsidRPr="0093268F">
        <w:rPr>
          <w:rFonts w:ascii="Arial" w:hAnsi="Arial" w:cs="Arial"/>
          <w:sz w:val="22"/>
          <w:szCs w:val="22"/>
        </w:rPr>
        <w:tab/>
        <w:t xml:space="preserve">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w:t>
      </w:r>
    </w:p>
    <w:p w14:paraId="69526EBC"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(H)</w:t>
      </w:r>
      <w:r w:rsidRPr="0093268F">
        <w:rPr>
          <w:rFonts w:ascii="Arial" w:hAnsi="Arial" w:cs="Arial"/>
          <w:sz w:val="22"/>
          <w:szCs w:val="22"/>
        </w:rPr>
        <w:tab/>
        <w:t xml:space="preserve">is a school to which parents choose to send their children, and that— </w:t>
      </w:r>
    </w:p>
    <w:p w14:paraId="1A6F0189" w14:textId="77777777" w:rsidR="0005604A" w:rsidRPr="0093268F" w:rsidRDefault="0005604A" w:rsidP="0005604A">
      <w:pPr>
        <w:pStyle w:val="EndnoteText"/>
        <w:ind w:left="1710" w:hanging="270"/>
        <w:rPr>
          <w:rFonts w:ascii="Arial" w:hAnsi="Arial" w:cs="Arial"/>
          <w:sz w:val="22"/>
          <w:szCs w:val="22"/>
        </w:rPr>
      </w:pPr>
      <w:r w:rsidRPr="0093268F">
        <w:rPr>
          <w:rFonts w:ascii="Arial" w:hAnsi="Arial" w:cs="Arial"/>
          <w:sz w:val="22"/>
          <w:szCs w:val="22"/>
        </w:rPr>
        <w:t>(</w:t>
      </w:r>
      <w:proofErr w:type="spellStart"/>
      <w:r w:rsidRPr="0093268F">
        <w:rPr>
          <w:rFonts w:ascii="Arial" w:hAnsi="Arial" w:cs="Arial"/>
          <w:sz w:val="22"/>
          <w:szCs w:val="22"/>
        </w:rPr>
        <w:t>i</w:t>
      </w:r>
      <w:proofErr w:type="spellEnd"/>
      <w:r w:rsidRPr="0093268F">
        <w:rPr>
          <w:rFonts w:ascii="Arial" w:hAnsi="Arial" w:cs="Arial"/>
          <w:sz w:val="22"/>
          <w:szCs w:val="22"/>
        </w:rPr>
        <w:t>)</w:t>
      </w:r>
      <w:r w:rsidRPr="0093268F">
        <w:rPr>
          <w:rFonts w:ascii="Arial" w:hAnsi="Arial" w:cs="Arial"/>
          <w:sz w:val="22"/>
          <w:szCs w:val="22"/>
        </w:rPr>
        <w:tab/>
        <w:t xml:space="preserve">admits students </w:t>
      </w:r>
      <w:proofErr w:type="gramStart"/>
      <w:r w:rsidRPr="0093268F">
        <w:rPr>
          <w:rFonts w:ascii="Arial" w:hAnsi="Arial" w:cs="Arial"/>
          <w:sz w:val="22"/>
          <w:szCs w:val="22"/>
        </w:rPr>
        <w:t>on the basis of</w:t>
      </w:r>
      <w:proofErr w:type="gramEnd"/>
      <w:r w:rsidRPr="0093268F">
        <w:rPr>
          <w:rFonts w:ascii="Arial" w:hAnsi="Arial" w:cs="Arial"/>
          <w:sz w:val="22"/>
          <w:szCs w:val="22"/>
        </w:rPr>
        <w:t xml:space="preserve"> a lottery, consistent with section 4303(c)(3)(A), if more students apply for admission than can be accommodated; or </w:t>
      </w:r>
    </w:p>
    <w:p w14:paraId="2F9A9314" w14:textId="77777777" w:rsidR="0005604A" w:rsidRPr="0093268F" w:rsidRDefault="0005604A" w:rsidP="0005604A">
      <w:pPr>
        <w:pStyle w:val="EndnoteText"/>
        <w:ind w:left="1710" w:hanging="270"/>
        <w:rPr>
          <w:rFonts w:ascii="Arial" w:hAnsi="Arial" w:cs="Arial"/>
          <w:sz w:val="22"/>
          <w:szCs w:val="22"/>
        </w:rPr>
      </w:pPr>
      <w:r w:rsidRPr="0093268F">
        <w:rPr>
          <w:rFonts w:ascii="Arial" w:hAnsi="Arial" w:cs="Arial"/>
          <w:sz w:val="22"/>
          <w:szCs w:val="22"/>
        </w:rPr>
        <w:t>(ii)</w:t>
      </w:r>
      <w:r w:rsidRPr="0093268F">
        <w:rPr>
          <w:rFonts w:ascii="Arial" w:hAnsi="Arial" w:cs="Arial"/>
          <w:sz w:val="22"/>
          <w:szCs w:val="22"/>
        </w:rPr>
        <w:tab/>
        <w:t>in the case of a school that has an affiliated charter school (such as a school that is part of the same network of schools), automatically enrolls students who are enrolled in the immediate prior grade level of the affiliated charter school and, for any additional student openings or student openings created through regular attrition in student enrollment in the affiliated charter school and the enrolling school, admits students on the basis of a lottery as described in clause (</w:t>
      </w:r>
      <w:proofErr w:type="spellStart"/>
      <w:r w:rsidRPr="0093268F">
        <w:rPr>
          <w:rFonts w:ascii="Arial" w:hAnsi="Arial" w:cs="Arial"/>
          <w:sz w:val="22"/>
          <w:szCs w:val="22"/>
        </w:rPr>
        <w:t>i</w:t>
      </w:r>
      <w:proofErr w:type="spellEnd"/>
      <w:r w:rsidRPr="0093268F">
        <w:rPr>
          <w:rFonts w:ascii="Arial" w:hAnsi="Arial" w:cs="Arial"/>
          <w:sz w:val="22"/>
          <w:szCs w:val="22"/>
        </w:rPr>
        <w:t xml:space="preserve">); </w:t>
      </w:r>
    </w:p>
    <w:p w14:paraId="5809237B"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(I)</w:t>
      </w:r>
      <w:r w:rsidRPr="0093268F">
        <w:rPr>
          <w:rFonts w:ascii="Arial" w:hAnsi="Arial" w:cs="Arial"/>
          <w:sz w:val="22"/>
          <w:szCs w:val="22"/>
        </w:rPr>
        <w:tab/>
        <w:t xml:space="preserve">agrees to comply with the same Federal and State audit requirements as do other elementary schools and secondary schools in the State, unless such State audit requirements are waived by the </w:t>
      </w:r>
      <w:proofErr w:type="gramStart"/>
      <w:r w:rsidRPr="0093268F">
        <w:rPr>
          <w:rFonts w:ascii="Arial" w:hAnsi="Arial" w:cs="Arial"/>
          <w:sz w:val="22"/>
          <w:szCs w:val="22"/>
        </w:rPr>
        <w:t>State;</w:t>
      </w:r>
      <w:proofErr w:type="gramEnd"/>
      <w:r w:rsidRPr="0093268F">
        <w:rPr>
          <w:rFonts w:ascii="Arial" w:hAnsi="Arial" w:cs="Arial"/>
          <w:sz w:val="22"/>
          <w:szCs w:val="22"/>
        </w:rPr>
        <w:t xml:space="preserve"> </w:t>
      </w:r>
    </w:p>
    <w:p w14:paraId="71A30EE1"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(J)</w:t>
      </w:r>
      <w:r w:rsidRPr="0093268F">
        <w:rPr>
          <w:rFonts w:ascii="Arial" w:hAnsi="Arial" w:cs="Arial"/>
          <w:sz w:val="22"/>
          <w:szCs w:val="22"/>
        </w:rPr>
        <w:tab/>
        <w:t xml:space="preserve">meets all applicable Federal, State, and local health and safety </w:t>
      </w:r>
      <w:proofErr w:type="gramStart"/>
      <w:r w:rsidRPr="0093268F">
        <w:rPr>
          <w:rFonts w:ascii="Arial" w:hAnsi="Arial" w:cs="Arial"/>
          <w:sz w:val="22"/>
          <w:szCs w:val="22"/>
        </w:rPr>
        <w:t>requirements;</w:t>
      </w:r>
      <w:proofErr w:type="gramEnd"/>
      <w:r w:rsidRPr="0093268F">
        <w:rPr>
          <w:rFonts w:ascii="Arial" w:hAnsi="Arial" w:cs="Arial"/>
          <w:sz w:val="22"/>
          <w:szCs w:val="22"/>
        </w:rPr>
        <w:t xml:space="preserve"> </w:t>
      </w:r>
    </w:p>
    <w:p w14:paraId="177ECED8"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(K)</w:t>
      </w:r>
      <w:r w:rsidRPr="0093268F">
        <w:rPr>
          <w:rFonts w:ascii="Arial" w:hAnsi="Arial" w:cs="Arial"/>
          <w:sz w:val="22"/>
          <w:szCs w:val="22"/>
        </w:rPr>
        <w:tab/>
        <w:t xml:space="preserve">operates in accordance with State </w:t>
      </w:r>
      <w:proofErr w:type="gramStart"/>
      <w:r w:rsidRPr="0093268F">
        <w:rPr>
          <w:rFonts w:ascii="Arial" w:hAnsi="Arial" w:cs="Arial"/>
          <w:sz w:val="22"/>
          <w:szCs w:val="22"/>
        </w:rPr>
        <w:t>law;</w:t>
      </w:r>
      <w:proofErr w:type="gramEnd"/>
      <w:r w:rsidRPr="0093268F">
        <w:rPr>
          <w:rFonts w:ascii="Arial" w:hAnsi="Arial" w:cs="Arial"/>
          <w:sz w:val="22"/>
          <w:szCs w:val="22"/>
        </w:rPr>
        <w:t xml:space="preserve"> </w:t>
      </w:r>
    </w:p>
    <w:p w14:paraId="76D1E6BE"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(L)</w:t>
      </w:r>
      <w:r w:rsidRPr="0093268F">
        <w:rPr>
          <w:rFonts w:ascii="Arial" w:hAnsi="Arial" w:cs="Arial"/>
          <w:sz w:val="22"/>
          <w:szCs w:val="22"/>
        </w:rPr>
        <w:tab/>
        <w:t xml:space="preserve">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 and </w:t>
      </w:r>
    </w:p>
    <w:p w14:paraId="6D8E02A7"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lastRenderedPageBreak/>
        <w:t>(M)</w:t>
      </w:r>
      <w:r w:rsidRPr="0093268F">
        <w:rPr>
          <w:rFonts w:ascii="Arial" w:hAnsi="Arial" w:cs="Arial"/>
          <w:sz w:val="22"/>
          <w:szCs w:val="22"/>
        </w:rPr>
        <w:tab/>
        <w:t>may serve students in early childhood education programs or postsecondary students.</w:t>
      </w:r>
    </w:p>
    <w:p w14:paraId="7C08B5C7" w14:textId="77777777" w:rsidR="0005604A" w:rsidRPr="0005604A" w:rsidRDefault="0005604A" w:rsidP="0005604A">
      <w:pPr>
        <w:pStyle w:val="Title"/>
        <w:jc w:val="left"/>
        <w:rPr>
          <w:rFonts w:ascii="Arial" w:hAnsi="Arial" w:cs="Arial"/>
          <w:b w:val="0"/>
          <w:bCs/>
          <w:sz w:val="22"/>
          <w:szCs w:val="22"/>
        </w:rPr>
      </w:pPr>
    </w:p>
    <w:p w14:paraId="24264CB1" w14:textId="77777777" w:rsidR="0005604A" w:rsidRPr="0093268F" w:rsidRDefault="0005604A" w:rsidP="0093268F">
      <w:pPr>
        <w:spacing w:before="120" w:line="247" w:lineRule="auto"/>
        <w:ind w:left="270" w:hanging="270"/>
        <w:jc w:val="left"/>
        <w:rPr>
          <w:rFonts w:ascii="Arial" w:eastAsia="Calibri" w:hAnsi="Arial" w:cs="Arial"/>
          <w:sz w:val="22"/>
          <w:szCs w:val="22"/>
        </w:rPr>
      </w:pPr>
      <w:r w:rsidRPr="0093268F">
        <w:rPr>
          <w:rFonts w:ascii="Arial" w:hAnsi="Arial" w:cs="Arial"/>
          <w:sz w:val="22"/>
          <w:szCs w:val="22"/>
        </w:rPr>
        <w:t xml:space="preserve">ESEA § </w:t>
      </w:r>
      <w:r w:rsidRPr="0093268F">
        <w:rPr>
          <w:rFonts w:ascii="Arial" w:eastAsia="Calibri" w:hAnsi="Arial" w:cs="Arial"/>
          <w:sz w:val="22"/>
          <w:szCs w:val="22"/>
        </w:rPr>
        <w:t xml:space="preserve">4310 (5) </w:t>
      </w:r>
      <w:proofErr w:type="gramStart"/>
      <w:r w:rsidRPr="0093268F">
        <w:rPr>
          <w:rFonts w:ascii="Arial" w:eastAsia="Calibri" w:hAnsi="Arial" w:cs="Arial"/>
          <w:sz w:val="22"/>
          <w:szCs w:val="22"/>
        </w:rPr>
        <w:t>DEVELOPER.—</w:t>
      </w:r>
      <w:proofErr w:type="gramEnd"/>
      <w:r w:rsidRPr="0093268F">
        <w:rPr>
          <w:rFonts w:ascii="Arial" w:eastAsia="Calibri" w:hAnsi="Arial" w:cs="Arial"/>
          <w:sz w:val="22"/>
          <w:szCs w:val="22"/>
        </w:rPr>
        <w:t>The term ‘‘</w:t>
      </w:r>
      <w:r w:rsidRPr="0093268F">
        <w:rPr>
          <w:rFonts w:ascii="Arial" w:eastAsia="Calibri" w:hAnsi="Arial" w:cs="Arial"/>
          <w:b/>
          <w:bCs/>
          <w:sz w:val="22"/>
          <w:szCs w:val="22"/>
        </w:rPr>
        <w:t>developer</w:t>
      </w:r>
      <w:r w:rsidRPr="0093268F">
        <w:rPr>
          <w:rFonts w:ascii="Arial" w:eastAsia="Calibri" w:hAnsi="Arial" w:cs="Arial"/>
          <w:sz w:val="22"/>
          <w:szCs w:val="22"/>
        </w:rPr>
        <w:t xml:space="preserve">’’ means an individual or group of individuals (including a public or private nonprofit organization), which may include teachers, administrators and other school staff, parents, or other members of the local community in which a charter school project will be carried out. </w:t>
      </w:r>
    </w:p>
    <w:p w14:paraId="054398EB" w14:textId="77777777" w:rsidR="0005604A" w:rsidRDefault="0005604A">
      <w:pPr>
        <w:jc w:val="left"/>
        <w:rPr>
          <w:rFonts w:ascii="Arial" w:hAnsi="Arial" w:cs="Arial"/>
          <w:sz w:val="22"/>
          <w:szCs w:val="22"/>
        </w:rPr>
      </w:pPr>
    </w:p>
    <w:p w14:paraId="13E94A6A" w14:textId="77777777" w:rsidR="0005604A" w:rsidRPr="0093268F" w:rsidRDefault="0005604A" w:rsidP="0093268F">
      <w:pPr>
        <w:spacing w:before="120"/>
        <w:ind w:left="270" w:hanging="270"/>
        <w:jc w:val="left"/>
        <w:rPr>
          <w:rFonts w:ascii="Arial" w:hAnsi="Arial" w:cs="Arial"/>
          <w:sz w:val="22"/>
          <w:szCs w:val="22"/>
        </w:rPr>
      </w:pPr>
      <w:r w:rsidRPr="0093268F">
        <w:rPr>
          <w:rFonts w:ascii="Arial" w:hAnsi="Arial" w:cs="Arial"/>
          <w:sz w:val="22"/>
          <w:szCs w:val="22"/>
        </w:rPr>
        <w:t>ESEA § 4310 (8) HIGH-QUALITY CHARTER SCHOOL —The term ‘‘</w:t>
      </w:r>
      <w:r w:rsidRPr="0093268F">
        <w:rPr>
          <w:rFonts w:ascii="Arial" w:hAnsi="Arial" w:cs="Arial"/>
          <w:b/>
          <w:bCs/>
          <w:sz w:val="22"/>
          <w:szCs w:val="22"/>
        </w:rPr>
        <w:t>high-quality charter school</w:t>
      </w:r>
      <w:r w:rsidRPr="0093268F">
        <w:rPr>
          <w:rFonts w:ascii="Arial" w:hAnsi="Arial" w:cs="Arial"/>
          <w:sz w:val="22"/>
          <w:szCs w:val="22"/>
        </w:rPr>
        <w:t xml:space="preserve">’’ means a charter school that—  </w:t>
      </w:r>
    </w:p>
    <w:p w14:paraId="77D89115" w14:textId="77777777" w:rsidR="0005604A" w:rsidRPr="0093268F" w:rsidRDefault="0005604A" w:rsidP="0093268F">
      <w:pPr>
        <w:pStyle w:val="ListParagraph"/>
        <w:numPr>
          <w:ilvl w:val="0"/>
          <w:numId w:val="46"/>
        </w:numPr>
        <w:ind w:left="990" w:hanging="270"/>
        <w:jc w:val="left"/>
        <w:rPr>
          <w:rFonts w:ascii="Arial" w:hAnsi="Arial" w:cs="Arial"/>
          <w:sz w:val="22"/>
          <w:szCs w:val="22"/>
        </w:rPr>
      </w:pPr>
      <w:r w:rsidRPr="0093268F">
        <w:rPr>
          <w:rFonts w:ascii="Arial" w:hAnsi="Arial" w:cs="Arial"/>
          <w:sz w:val="22"/>
          <w:szCs w:val="22"/>
        </w:rPr>
        <w:t xml:space="preserve">shows evidence of strong academic results, which may include strong student academic growth, as determined by a </w:t>
      </w:r>
      <w:proofErr w:type="gramStart"/>
      <w:r w:rsidRPr="0093268F">
        <w:rPr>
          <w:rFonts w:ascii="Arial" w:hAnsi="Arial" w:cs="Arial"/>
          <w:sz w:val="22"/>
          <w:szCs w:val="22"/>
        </w:rPr>
        <w:t>State;</w:t>
      </w:r>
      <w:proofErr w:type="gramEnd"/>
      <w:r w:rsidRPr="0093268F">
        <w:rPr>
          <w:rFonts w:ascii="Arial" w:hAnsi="Arial" w:cs="Arial"/>
          <w:sz w:val="22"/>
          <w:szCs w:val="22"/>
        </w:rPr>
        <w:t xml:space="preserve">  </w:t>
      </w:r>
    </w:p>
    <w:p w14:paraId="4A42C4E5" w14:textId="77777777" w:rsidR="0005604A" w:rsidRPr="0093268F" w:rsidRDefault="0005604A" w:rsidP="0093268F">
      <w:pPr>
        <w:pStyle w:val="ListParagraph"/>
        <w:numPr>
          <w:ilvl w:val="0"/>
          <w:numId w:val="46"/>
        </w:numPr>
        <w:ind w:left="990" w:hanging="270"/>
        <w:jc w:val="left"/>
        <w:rPr>
          <w:rFonts w:ascii="Arial" w:hAnsi="Arial" w:cs="Arial"/>
          <w:sz w:val="22"/>
          <w:szCs w:val="22"/>
        </w:rPr>
      </w:pPr>
      <w:r w:rsidRPr="0093268F">
        <w:rPr>
          <w:rFonts w:ascii="Arial" w:hAnsi="Arial" w:cs="Arial"/>
          <w:sz w:val="22"/>
          <w:szCs w:val="22"/>
        </w:rPr>
        <w:t xml:space="preserve">has no significant issues in the areas of student safety, financial and operational management, or statutory or regulatory </w:t>
      </w:r>
      <w:proofErr w:type="gramStart"/>
      <w:r w:rsidRPr="0093268F">
        <w:rPr>
          <w:rFonts w:ascii="Arial" w:hAnsi="Arial" w:cs="Arial"/>
          <w:sz w:val="22"/>
          <w:szCs w:val="22"/>
        </w:rPr>
        <w:t>compliance;</w:t>
      </w:r>
      <w:proofErr w:type="gramEnd"/>
      <w:r w:rsidRPr="0093268F">
        <w:rPr>
          <w:rFonts w:ascii="Arial" w:hAnsi="Arial" w:cs="Arial"/>
          <w:sz w:val="22"/>
          <w:szCs w:val="22"/>
        </w:rPr>
        <w:t xml:space="preserve"> </w:t>
      </w:r>
    </w:p>
    <w:p w14:paraId="7E885F2D" w14:textId="77777777" w:rsidR="0005604A" w:rsidRPr="0093268F" w:rsidRDefault="0005604A" w:rsidP="0093268F">
      <w:pPr>
        <w:pStyle w:val="ListParagraph"/>
        <w:numPr>
          <w:ilvl w:val="0"/>
          <w:numId w:val="46"/>
        </w:numPr>
        <w:ind w:left="990" w:hanging="270"/>
        <w:jc w:val="left"/>
        <w:rPr>
          <w:rFonts w:ascii="Arial" w:hAnsi="Arial" w:cs="Arial"/>
          <w:sz w:val="22"/>
          <w:szCs w:val="22"/>
        </w:rPr>
      </w:pPr>
      <w:r w:rsidRPr="0093268F">
        <w:rPr>
          <w:rFonts w:ascii="Arial" w:hAnsi="Arial" w:cs="Arial"/>
          <w:sz w:val="22"/>
          <w:szCs w:val="22"/>
        </w:rPr>
        <w:t xml:space="preserve">has demonstrated success in significantly increasing student academic achievement, including graduation rates where applicable, for all students served by the charter school; and </w:t>
      </w:r>
    </w:p>
    <w:p w14:paraId="12BE357B" w14:textId="5807D51C" w:rsidR="00B601D6" w:rsidRPr="0093268F" w:rsidRDefault="0005604A" w:rsidP="0093268F">
      <w:pPr>
        <w:pStyle w:val="ListParagraph"/>
        <w:numPr>
          <w:ilvl w:val="0"/>
          <w:numId w:val="46"/>
        </w:numPr>
        <w:jc w:val="left"/>
        <w:rPr>
          <w:rFonts w:ascii="Arial" w:hAnsi="Arial" w:cs="Arial"/>
          <w:sz w:val="22"/>
          <w:szCs w:val="22"/>
        </w:rPr>
      </w:pPr>
      <w:r w:rsidRPr="0093268F">
        <w:rPr>
          <w:rFonts w:ascii="Arial" w:hAnsi="Arial" w:cs="Arial"/>
          <w:sz w:val="22"/>
          <w:szCs w:val="22"/>
        </w:rPr>
        <w:t>has demonstrated success in increasing student academic achievement, including graduation rates where applicable, for each of the subgroups of students, as defined in section 1111(c)(2), except that such demonstration is not required in a case in which the number of students in a group is insufficient to yield statistically reliable information or the results would reveal personally identifiable information about an individual student.</w:t>
      </w:r>
      <w:r w:rsidR="00B601D6" w:rsidRPr="0093268F">
        <w:rPr>
          <w:rFonts w:ascii="Arial" w:hAnsi="Arial" w:cs="Arial"/>
          <w:sz w:val="22"/>
          <w:szCs w:val="22"/>
        </w:rPr>
        <w:br w:type="page"/>
      </w:r>
    </w:p>
    <w:p w14:paraId="26167418" w14:textId="2022400D" w:rsidR="00B601D6" w:rsidRPr="00753C3F" w:rsidRDefault="00753C3F" w:rsidP="00753C3F">
      <w:pPr>
        <w:rPr>
          <w:rFonts w:ascii="Arial" w:hAnsi="Arial" w:cs="Arial"/>
          <w:b/>
          <w:bCs/>
        </w:rPr>
      </w:pPr>
      <w:r w:rsidRPr="00753C3F">
        <w:rPr>
          <w:rFonts w:ascii="Arial" w:hAnsi="Arial" w:cs="Arial"/>
          <w:b/>
          <w:bCs/>
        </w:rPr>
        <w:lastRenderedPageBreak/>
        <w:t>202</w:t>
      </w:r>
      <w:r w:rsidR="00FC4040">
        <w:rPr>
          <w:rFonts w:ascii="Arial" w:hAnsi="Arial" w:cs="Arial"/>
          <w:b/>
          <w:bCs/>
        </w:rPr>
        <w:t>3</w:t>
      </w:r>
      <w:r w:rsidRPr="00753C3F">
        <w:rPr>
          <w:rFonts w:ascii="Arial" w:hAnsi="Arial" w:cs="Arial"/>
          <w:b/>
          <w:bCs/>
        </w:rPr>
        <w:t>-2024</w:t>
      </w:r>
    </w:p>
    <w:p w14:paraId="46709057" w14:textId="77777777" w:rsidR="00B601D6" w:rsidRPr="00B601D6" w:rsidRDefault="00B601D6" w:rsidP="00B601D6">
      <w:pPr>
        <w:pStyle w:val="Title"/>
        <w:rPr>
          <w:rFonts w:ascii="Arial" w:hAnsi="Arial" w:cs="Arial"/>
          <w:sz w:val="28"/>
          <w:szCs w:val="22"/>
        </w:rPr>
      </w:pPr>
      <w:r w:rsidRPr="00B601D6">
        <w:rPr>
          <w:rFonts w:ascii="Arial" w:hAnsi="Arial" w:cs="Arial"/>
          <w:bCs/>
          <w:sz w:val="28"/>
          <w:szCs w:val="22"/>
        </w:rPr>
        <w:t>Cover Page</w:t>
      </w:r>
    </w:p>
    <w:p w14:paraId="675E285A" w14:textId="77777777" w:rsidR="00B601D6" w:rsidRPr="002C553F" w:rsidRDefault="00B601D6" w:rsidP="00B601D6">
      <w:pPr>
        <w:pStyle w:val="Header"/>
        <w:rPr>
          <w:rFonts w:ascii="Arial" w:hAnsi="Arial" w:cs="Arial"/>
          <w:sz w:val="22"/>
          <w:szCs w:val="22"/>
        </w:rPr>
      </w:pPr>
    </w:p>
    <w:tbl>
      <w:tblPr>
        <w:tblW w:w="99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0"/>
      </w:tblGrid>
      <w:tr w:rsidR="003F4544" w:rsidRPr="002C553F" w14:paraId="661EE390" w14:textId="77777777" w:rsidTr="009C00DB">
        <w:tc>
          <w:tcPr>
            <w:tcW w:w="9900" w:type="dxa"/>
            <w:vAlign w:val="center"/>
          </w:tcPr>
          <w:p w14:paraId="223F013A" w14:textId="77777777" w:rsidR="003F4544" w:rsidRPr="002C553F" w:rsidRDefault="003F4544" w:rsidP="003F4544">
            <w:pPr>
              <w:rPr>
                <w:rFonts w:ascii="Arial" w:hAnsi="Arial" w:cs="Arial"/>
                <w:sz w:val="22"/>
                <w:szCs w:val="22"/>
              </w:rPr>
            </w:pPr>
            <w:r w:rsidRPr="003F4544">
              <w:rPr>
                <w:rFonts w:ascii="Arial" w:hAnsi="Arial" w:cs="Arial"/>
                <w:b/>
                <w:bCs/>
                <w:sz w:val="22"/>
                <w:szCs w:val="22"/>
              </w:rPr>
              <w:t>General</w:t>
            </w:r>
            <w:r>
              <w:rPr>
                <w:rFonts w:ascii="Arial" w:hAnsi="Arial" w:cs="Arial"/>
                <w:sz w:val="22"/>
                <w:szCs w:val="22"/>
              </w:rPr>
              <w:t xml:space="preserve"> </w:t>
            </w:r>
            <w:r w:rsidRPr="003F4544">
              <w:rPr>
                <w:rFonts w:ascii="Arial" w:hAnsi="Arial" w:cs="Arial"/>
                <w:b/>
                <w:bCs/>
                <w:sz w:val="22"/>
                <w:szCs w:val="22"/>
              </w:rPr>
              <w:t>Information</w:t>
            </w:r>
          </w:p>
        </w:tc>
      </w:tr>
      <w:tr w:rsidR="003A2F6C" w:rsidRPr="002C553F" w14:paraId="6D32AA28" w14:textId="77777777" w:rsidTr="009C00DB">
        <w:trPr>
          <w:trHeight w:val="390"/>
        </w:trPr>
        <w:tc>
          <w:tcPr>
            <w:tcW w:w="9900" w:type="dxa"/>
            <w:vAlign w:val="center"/>
          </w:tcPr>
          <w:p w14:paraId="4A0CEED1" w14:textId="77777777" w:rsidR="003A2F6C" w:rsidRPr="003A2F6C" w:rsidRDefault="003A2F6C" w:rsidP="003A2F6C">
            <w:pPr>
              <w:jc w:val="left"/>
              <w:rPr>
                <w:rFonts w:ascii="Arial" w:hAnsi="Arial" w:cs="Arial"/>
                <w:sz w:val="22"/>
                <w:szCs w:val="22"/>
              </w:rPr>
            </w:pPr>
            <w:r w:rsidRPr="002C553F">
              <w:rPr>
                <w:rFonts w:ascii="Arial" w:hAnsi="Arial" w:cs="Arial"/>
                <w:sz w:val="22"/>
                <w:szCs w:val="22"/>
              </w:rPr>
              <w:t>Name of Charter School:</w:t>
            </w:r>
          </w:p>
        </w:tc>
      </w:tr>
      <w:tr w:rsidR="00361207" w:rsidRPr="002C553F" w14:paraId="47712D12" w14:textId="77777777" w:rsidTr="00361207">
        <w:trPr>
          <w:trHeight w:val="372"/>
        </w:trPr>
        <w:tc>
          <w:tcPr>
            <w:tcW w:w="9900" w:type="dxa"/>
            <w:vAlign w:val="center"/>
          </w:tcPr>
          <w:p w14:paraId="1EE80E16" w14:textId="16FD9ED6" w:rsidR="00361207" w:rsidRDefault="00361207" w:rsidP="009C00DB">
            <w:pPr>
              <w:jc w:val="left"/>
              <w:rPr>
                <w:rFonts w:ascii="Arial" w:hAnsi="Arial" w:cs="Arial"/>
                <w:sz w:val="22"/>
                <w:szCs w:val="22"/>
              </w:rPr>
            </w:pPr>
            <w:r>
              <w:rPr>
                <w:rFonts w:ascii="Arial" w:hAnsi="Arial" w:cs="Arial"/>
                <w:sz w:val="22"/>
                <w:szCs w:val="22"/>
              </w:rPr>
              <w:t>Name of Education Corporation:</w:t>
            </w:r>
          </w:p>
        </w:tc>
      </w:tr>
      <w:tr w:rsidR="00671AFC" w:rsidRPr="002C553F" w14:paraId="28E67D10" w14:textId="77777777" w:rsidTr="00671AFC">
        <w:trPr>
          <w:trHeight w:val="374"/>
        </w:trPr>
        <w:tc>
          <w:tcPr>
            <w:tcW w:w="9900" w:type="dxa"/>
            <w:vAlign w:val="center"/>
          </w:tcPr>
          <w:p w14:paraId="33D5B751" w14:textId="385A52F8" w:rsidR="00671AFC" w:rsidRDefault="00671AFC" w:rsidP="009C00DB">
            <w:pPr>
              <w:jc w:val="left"/>
              <w:rPr>
                <w:rFonts w:ascii="Arial" w:hAnsi="Arial" w:cs="Arial"/>
                <w:sz w:val="22"/>
                <w:szCs w:val="22"/>
              </w:rPr>
            </w:pPr>
            <w:r>
              <w:rPr>
                <w:rFonts w:ascii="Arial" w:hAnsi="Arial" w:cs="Arial"/>
                <w:sz w:val="22"/>
                <w:szCs w:val="22"/>
              </w:rPr>
              <w:t>Education Corporation Vendor ID:</w:t>
            </w:r>
          </w:p>
        </w:tc>
      </w:tr>
      <w:tr w:rsidR="00671AFC" w:rsidRPr="002C553F" w14:paraId="39E9A745" w14:textId="77777777" w:rsidTr="00671AFC">
        <w:trPr>
          <w:trHeight w:val="374"/>
        </w:trPr>
        <w:tc>
          <w:tcPr>
            <w:tcW w:w="9900" w:type="dxa"/>
            <w:vAlign w:val="center"/>
          </w:tcPr>
          <w:p w14:paraId="2D589219" w14:textId="4200D6EB" w:rsidR="00671AFC" w:rsidRDefault="00671AFC" w:rsidP="009C00DB">
            <w:pPr>
              <w:jc w:val="left"/>
              <w:rPr>
                <w:rFonts w:ascii="Arial" w:hAnsi="Arial" w:cs="Arial"/>
                <w:sz w:val="22"/>
                <w:szCs w:val="22"/>
              </w:rPr>
            </w:pPr>
            <w:r>
              <w:rPr>
                <w:rFonts w:ascii="Arial" w:hAnsi="Arial" w:cs="Arial"/>
                <w:sz w:val="22"/>
                <w:szCs w:val="22"/>
              </w:rPr>
              <w:t>Education Corporation EIN:</w:t>
            </w:r>
          </w:p>
        </w:tc>
      </w:tr>
      <w:tr w:rsidR="003A2F6C" w:rsidRPr="002C553F" w14:paraId="380D97AB" w14:textId="77777777" w:rsidTr="009C00DB">
        <w:trPr>
          <w:trHeight w:val="705"/>
        </w:trPr>
        <w:tc>
          <w:tcPr>
            <w:tcW w:w="9900" w:type="dxa"/>
          </w:tcPr>
          <w:p w14:paraId="4BB69F64" w14:textId="77777777" w:rsidR="003A2F6C" w:rsidRPr="002C553F" w:rsidRDefault="003A2F6C" w:rsidP="009C00DB">
            <w:pPr>
              <w:jc w:val="left"/>
              <w:rPr>
                <w:rFonts w:ascii="Arial" w:hAnsi="Arial" w:cs="Arial"/>
                <w:sz w:val="22"/>
                <w:szCs w:val="22"/>
              </w:rPr>
            </w:pPr>
            <w:r>
              <w:rPr>
                <w:rFonts w:ascii="Arial" w:hAnsi="Arial" w:cs="Arial"/>
                <w:sz w:val="22"/>
                <w:szCs w:val="22"/>
              </w:rPr>
              <w:t xml:space="preserve">Charter School </w:t>
            </w:r>
            <w:r w:rsidRPr="002C553F">
              <w:rPr>
                <w:rFonts w:ascii="Arial" w:hAnsi="Arial" w:cs="Arial"/>
                <w:sz w:val="22"/>
                <w:szCs w:val="22"/>
              </w:rPr>
              <w:t>Address</w:t>
            </w:r>
            <w:r>
              <w:rPr>
                <w:rFonts w:ascii="Arial" w:hAnsi="Arial" w:cs="Arial"/>
                <w:sz w:val="22"/>
                <w:szCs w:val="22"/>
              </w:rPr>
              <w:t xml:space="preserve"> </w:t>
            </w:r>
            <w:r w:rsidRPr="003A2F6C">
              <w:rPr>
                <w:rFonts w:ascii="Arial" w:hAnsi="Arial" w:cs="Arial"/>
                <w:i/>
                <w:iCs/>
                <w:sz w:val="22"/>
                <w:szCs w:val="22"/>
              </w:rPr>
              <w:t>(</w:t>
            </w:r>
            <w:r w:rsidRPr="003A2F6C">
              <w:rPr>
                <w:rFonts w:ascii="Arial" w:hAnsi="Arial" w:cs="Arial"/>
                <w:i/>
                <w:iCs/>
                <w:sz w:val="20"/>
                <w:szCs w:val="20"/>
              </w:rPr>
              <w:t>Street, City, State, Zip Code)</w:t>
            </w:r>
            <w:r w:rsidRPr="002C553F">
              <w:rPr>
                <w:rFonts w:ascii="Arial" w:hAnsi="Arial" w:cs="Arial"/>
                <w:sz w:val="22"/>
                <w:szCs w:val="22"/>
              </w:rPr>
              <w:t xml:space="preserve">: </w:t>
            </w:r>
          </w:p>
        </w:tc>
      </w:tr>
      <w:tr w:rsidR="003A2F6C" w:rsidRPr="002C553F" w14:paraId="632B48D2" w14:textId="77777777" w:rsidTr="009C00DB">
        <w:trPr>
          <w:trHeight w:val="435"/>
        </w:trPr>
        <w:tc>
          <w:tcPr>
            <w:tcW w:w="9900" w:type="dxa"/>
            <w:vAlign w:val="center"/>
          </w:tcPr>
          <w:p w14:paraId="7C805AE0" w14:textId="77777777" w:rsidR="003A2F6C" w:rsidRPr="002C553F" w:rsidRDefault="003A2F6C" w:rsidP="00726C31">
            <w:pPr>
              <w:jc w:val="left"/>
              <w:rPr>
                <w:rFonts w:ascii="Arial" w:hAnsi="Arial" w:cs="Arial"/>
                <w:sz w:val="22"/>
                <w:szCs w:val="22"/>
              </w:rPr>
            </w:pPr>
            <w:r>
              <w:rPr>
                <w:rFonts w:ascii="Arial" w:hAnsi="Arial" w:cs="Arial"/>
                <w:sz w:val="22"/>
                <w:szCs w:val="22"/>
              </w:rPr>
              <w:t xml:space="preserve">Charter School BEDS Code:  </w:t>
            </w:r>
          </w:p>
        </w:tc>
      </w:tr>
      <w:tr w:rsidR="00B601D6" w:rsidRPr="002C553F" w14:paraId="1A60B44C" w14:textId="77777777" w:rsidTr="009C00DB">
        <w:trPr>
          <w:trHeight w:val="435"/>
        </w:trPr>
        <w:tc>
          <w:tcPr>
            <w:tcW w:w="9900" w:type="dxa"/>
            <w:vAlign w:val="center"/>
          </w:tcPr>
          <w:p w14:paraId="0E958D77" w14:textId="77777777" w:rsidR="00B601D6" w:rsidRPr="002C553F" w:rsidRDefault="003A2F6C" w:rsidP="00726C31">
            <w:pPr>
              <w:jc w:val="left"/>
              <w:rPr>
                <w:rFonts w:ascii="Arial" w:hAnsi="Arial" w:cs="Arial"/>
                <w:sz w:val="22"/>
                <w:szCs w:val="22"/>
              </w:rPr>
            </w:pPr>
            <w:r>
              <w:rPr>
                <w:rFonts w:ascii="Arial" w:hAnsi="Arial" w:cs="Arial"/>
                <w:sz w:val="22"/>
                <w:szCs w:val="22"/>
              </w:rPr>
              <w:t>Chair, Board of Trustees Name:</w:t>
            </w:r>
          </w:p>
        </w:tc>
      </w:tr>
      <w:tr w:rsidR="00B601D6" w:rsidRPr="002C553F" w14:paraId="6E9E3A8E" w14:textId="77777777" w:rsidTr="009C00DB">
        <w:trPr>
          <w:trHeight w:val="525"/>
        </w:trPr>
        <w:tc>
          <w:tcPr>
            <w:tcW w:w="9900" w:type="dxa"/>
            <w:vAlign w:val="center"/>
          </w:tcPr>
          <w:p w14:paraId="0AF18594" w14:textId="77777777" w:rsidR="00B601D6" w:rsidRPr="002C553F" w:rsidRDefault="003A2F6C" w:rsidP="00726C31">
            <w:pPr>
              <w:jc w:val="left"/>
              <w:rPr>
                <w:rFonts w:ascii="Arial" w:hAnsi="Arial" w:cs="Arial"/>
                <w:sz w:val="22"/>
                <w:szCs w:val="22"/>
              </w:rPr>
            </w:pPr>
            <w:r>
              <w:rPr>
                <w:rFonts w:ascii="Arial" w:hAnsi="Arial" w:cs="Arial"/>
                <w:sz w:val="22"/>
                <w:szCs w:val="22"/>
              </w:rPr>
              <w:t>Chair, Board of Trustees E-mail:</w:t>
            </w:r>
          </w:p>
        </w:tc>
      </w:tr>
      <w:tr w:rsidR="003F4544" w:rsidRPr="002C553F" w14:paraId="7DEBAF7D" w14:textId="77777777" w:rsidTr="009C00DB">
        <w:trPr>
          <w:trHeight w:val="435"/>
        </w:trPr>
        <w:tc>
          <w:tcPr>
            <w:tcW w:w="9900" w:type="dxa"/>
            <w:vAlign w:val="center"/>
          </w:tcPr>
          <w:p w14:paraId="473957D7" w14:textId="77777777" w:rsidR="003F4544" w:rsidRPr="002C553F" w:rsidRDefault="00322DC0" w:rsidP="00726C31">
            <w:pPr>
              <w:jc w:val="left"/>
              <w:rPr>
                <w:rFonts w:ascii="Arial" w:hAnsi="Arial" w:cs="Arial"/>
                <w:sz w:val="22"/>
                <w:szCs w:val="22"/>
              </w:rPr>
            </w:pPr>
            <w:r>
              <w:rPr>
                <w:rFonts w:ascii="Arial" w:hAnsi="Arial" w:cs="Arial"/>
                <w:sz w:val="22"/>
                <w:szCs w:val="22"/>
              </w:rPr>
              <w:t>Grant Contact Person Name:</w:t>
            </w:r>
          </w:p>
        </w:tc>
      </w:tr>
      <w:tr w:rsidR="003A2F6C" w:rsidRPr="002C553F" w14:paraId="1A76112B" w14:textId="77777777" w:rsidTr="009C00DB">
        <w:trPr>
          <w:trHeight w:val="525"/>
        </w:trPr>
        <w:tc>
          <w:tcPr>
            <w:tcW w:w="9900" w:type="dxa"/>
            <w:vAlign w:val="center"/>
          </w:tcPr>
          <w:p w14:paraId="55B84D30" w14:textId="77777777" w:rsidR="003A2F6C" w:rsidRPr="002C553F" w:rsidRDefault="00322DC0" w:rsidP="00726C31">
            <w:pPr>
              <w:jc w:val="left"/>
              <w:rPr>
                <w:rFonts w:ascii="Arial" w:hAnsi="Arial" w:cs="Arial"/>
                <w:sz w:val="22"/>
                <w:szCs w:val="22"/>
              </w:rPr>
            </w:pPr>
            <w:r>
              <w:rPr>
                <w:rFonts w:ascii="Arial" w:hAnsi="Arial" w:cs="Arial"/>
                <w:sz w:val="22"/>
                <w:szCs w:val="22"/>
              </w:rPr>
              <w:t>Grant Contact Person E-mail:</w:t>
            </w:r>
          </w:p>
        </w:tc>
      </w:tr>
      <w:tr w:rsidR="00322DC0" w:rsidRPr="002C553F" w14:paraId="68EE78D0" w14:textId="77777777" w:rsidTr="00D60466">
        <w:trPr>
          <w:trHeight w:val="525"/>
        </w:trPr>
        <w:tc>
          <w:tcPr>
            <w:tcW w:w="9900" w:type="dxa"/>
            <w:vAlign w:val="center"/>
          </w:tcPr>
          <w:p w14:paraId="3E7D5339" w14:textId="77777777" w:rsidR="00322DC0" w:rsidRPr="004C100B" w:rsidRDefault="00322DC0" w:rsidP="004C100B">
            <w:pPr>
              <w:jc w:val="left"/>
              <w:rPr>
                <w:rFonts w:ascii="Arial" w:hAnsi="Arial" w:cs="Arial"/>
                <w:sz w:val="22"/>
                <w:szCs w:val="22"/>
              </w:rPr>
            </w:pPr>
            <w:r w:rsidRPr="004C100B">
              <w:rPr>
                <w:rFonts w:ascii="Arial" w:hAnsi="Arial" w:cs="Arial"/>
                <w:sz w:val="22"/>
                <w:szCs w:val="22"/>
              </w:rPr>
              <w:t xml:space="preserve">Type of Grant:  </w:t>
            </w:r>
            <w:r w:rsidR="004C100B">
              <w:rPr>
                <w:rFonts w:ascii="Arial" w:hAnsi="Arial" w:cs="Arial"/>
                <w:sz w:val="22"/>
                <w:szCs w:val="22"/>
              </w:rPr>
              <w:sym w:font="Webdings" w:char="F063"/>
            </w:r>
            <w:r w:rsidR="004C100B">
              <w:rPr>
                <w:rFonts w:ascii="Arial" w:hAnsi="Arial" w:cs="Arial"/>
                <w:sz w:val="22"/>
                <w:szCs w:val="22"/>
              </w:rPr>
              <w:t xml:space="preserve">  Planning &amp; Implementation     </w:t>
            </w:r>
            <w:r w:rsidR="004C100B">
              <w:rPr>
                <w:rFonts w:ascii="Arial" w:hAnsi="Arial" w:cs="Arial"/>
                <w:sz w:val="22"/>
                <w:szCs w:val="22"/>
              </w:rPr>
              <w:sym w:font="Webdings" w:char="F063"/>
            </w:r>
            <w:r w:rsidR="004C100B">
              <w:rPr>
                <w:rFonts w:ascii="Arial" w:hAnsi="Arial" w:cs="Arial"/>
                <w:sz w:val="22"/>
                <w:szCs w:val="22"/>
              </w:rPr>
              <w:t xml:space="preserve">  Implementation Only</w:t>
            </w:r>
          </w:p>
        </w:tc>
      </w:tr>
      <w:tr w:rsidR="009C00DB" w:rsidRPr="002C553F" w14:paraId="7ED71120" w14:textId="77777777" w:rsidTr="009C00DB">
        <w:trPr>
          <w:trHeight w:val="435"/>
        </w:trPr>
        <w:tc>
          <w:tcPr>
            <w:tcW w:w="9900" w:type="dxa"/>
            <w:vAlign w:val="center"/>
          </w:tcPr>
          <w:p w14:paraId="1F9DABDD" w14:textId="77777777" w:rsidR="009C00DB" w:rsidRPr="004C100B" w:rsidRDefault="009C00DB" w:rsidP="004C100B">
            <w:pPr>
              <w:jc w:val="left"/>
              <w:rPr>
                <w:rFonts w:ascii="Arial" w:hAnsi="Arial" w:cs="Arial"/>
                <w:sz w:val="22"/>
                <w:szCs w:val="22"/>
              </w:rPr>
            </w:pPr>
            <w:r>
              <w:rPr>
                <w:rFonts w:ascii="Arial" w:hAnsi="Arial" w:cs="Arial"/>
                <w:sz w:val="22"/>
                <w:szCs w:val="22"/>
              </w:rPr>
              <w:t>Total Amount Requested for Planning:</w:t>
            </w:r>
          </w:p>
        </w:tc>
      </w:tr>
      <w:tr w:rsidR="009C00DB" w:rsidRPr="002C553F" w14:paraId="23A73DE6" w14:textId="77777777" w:rsidTr="009C00DB">
        <w:trPr>
          <w:trHeight w:val="435"/>
        </w:trPr>
        <w:tc>
          <w:tcPr>
            <w:tcW w:w="9900" w:type="dxa"/>
            <w:vAlign w:val="center"/>
          </w:tcPr>
          <w:p w14:paraId="1BB902A5" w14:textId="77777777" w:rsidR="009C00DB" w:rsidRDefault="009C00DB" w:rsidP="009C00DB">
            <w:pPr>
              <w:jc w:val="left"/>
              <w:rPr>
                <w:rFonts w:ascii="Arial" w:hAnsi="Arial" w:cs="Arial"/>
                <w:sz w:val="22"/>
                <w:szCs w:val="22"/>
              </w:rPr>
            </w:pPr>
            <w:r>
              <w:rPr>
                <w:rFonts w:ascii="Arial" w:hAnsi="Arial" w:cs="Arial"/>
                <w:sz w:val="22"/>
                <w:szCs w:val="22"/>
              </w:rPr>
              <w:t>Total Amount Requested for Implementation:</w:t>
            </w:r>
          </w:p>
        </w:tc>
      </w:tr>
    </w:tbl>
    <w:p w14:paraId="61FE5EBE" w14:textId="77777777" w:rsidR="00B601D6" w:rsidRPr="002C553F" w:rsidRDefault="00B601D6" w:rsidP="00B601D6">
      <w:pPr>
        <w:jc w:val="both"/>
        <w:rPr>
          <w:rFonts w:ascii="Arial" w:hAnsi="Arial" w:cs="Arial"/>
          <w:sz w:val="22"/>
          <w:szCs w:val="22"/>
        </w:rPr>
      </w:pPr>
    </w:p>
    <w:tbl>
      <w:tblPr>
        <w:tblW w:w="99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3854"/>
        <w:gridCol w:w="5082"/>
      </w:tblGrid>
      <w:tr w:rsidR="008D2892" w:rsidRPr="002C553F" w14:paraId="7DDB9584" w14:textId="77777777" w:rsidTr="002B066D">
        <w:tc>
          <w:tcPr>
            <w:tcW w:w="9903" w:type="dxa"/>
            <w:gridSpan w:val="3"/>
            <w:shd w:val="clear" w:color="auto" w:fill="auto"/>
          </w:tcPr>
          <w:p w14:paraId="76859615" w14:textId="77777777" w:rsidR="008D2892" w:rsidRPr="002C553F" w:rsidRDefault="008D2892" w:rsidP="008D2892">
            <w:pPr>
              <w:rPr>
                <w:rFonts w:ascii="Arial" w:hAnsi="Arial" w:cs="Arial"/>
                <w:b/>
                <w:sz w:val="22"/>
                <w:szCs w:val="22"/>
              </w:rPr>
            </w:pPr>
            <w:r>
              <w:rPr>
                <w:rFonts w:ascii="Arial" w:hAnsi="Arial" w:cs="Arial"/>
                <w:b/>
                <w:sz w:val="22"/>
                <w:szCs w:val="22"/>
              </w:rPr>
              <w:t>Assurances</w:t>
            </w:r>
          </w:p>
        </w:tc>
      </w:tr>
      <w:tr w:rsidR="0053661F" w:rsidRPr="002C553F" w14:paraId="7217DFFA" w14:textId="77777777" w:rsidTr="00CE40F7">
        <w:tc>
          <w:tcPr>
            <w:tcW w:w="967" w:type="dxa"/>
            <w:shd w:val="clear" w:color="auto" w:fill="auto"/>
            <w:vAlign w:val="center"/>
          </w:tcPr>
          <w:p w14:paraId="6C03ECC0" w14:textId="77777777" w:rsidR="0053661F" w:rsidRPr="002C553F"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6D9E6F11" w14:textId="7E056823" w:rsidR="0053661F" w:rsidRPr="0017407C" w:rsidRDefault="0053661F" w:rsidP="003F4544">
            <w:pPr>
              <w:pStyle w:val="Title"/>
              <w:jc w:val="left"/>
              <w:rPr>
                <w:rFonts w:ascii="Arial" w:eastAsia="Times New Roman" w:hAnsi="Arial" w:cs="Arial"/>
                <w:b w:val="0"/>
                <w:sz w:val="20"/>
              </w:rPr>
            </w:pPr>
            <w:r w:rsidRPr="0017407C">
              <w:rPr>
                <w:rFonts w:ascii="Arial" w:eastAsia="Times New Roman" w:hAnsi="Arial" w:cs="Arial"/>
                <w:b w:val="0"/>
                <w:sz w:val="20"/>
              </w:rPr>
              <w:t xml:space="preserve">Grant funds will be expended only for the purpose of preparing for </w:t>
            </w:r>
            <w:r w:rsidR="0017407C" w:rsidRPr="0017407C">
              <w:rPr>
                <w:rFonts w:ascii="Arial" w:eastAsia="Times New Roman" w:hAnsi="Arial" w:cs="Arial"/>
                <w:b w:val="0"/>
                <w:sz w:val="20"/>
              </w:rPr>
              <w:t xml:space="preserve">and opening a new charter school that meets the definition of a charter school per ESEA </w:t>
            </w:r>
            <w:r w:rsidR="00F41C8C">
              <w:rPr>
                <w:rFonts w:ascii="Arial" w:eastAsia="Times New Roman" w:hAnsi="Arial" w:cs="Arial"/>
                <w:b w:val="0"/>
                <w:sz w:val="20"/>
              </w:rPr>
              <w:t>§</w:t>
            </w:r>
            <w:r w:rsidR="0017407C" w:rsidRPr="0017407C">
              <w:rPr>
                <w:rFonts w:ascii="Arial" w:eastAsia="Times New Roman" w:hAnsi="Arial" w:cs="Arial"/>
                <w:b w:val="0"/>
                <w:sz w:val="20"/>
              </w:rPr>
              <w:t>4310(</w:t>
            </w:r>
            <w:r w:rsidR="006D5010">
              <w:rPr>
                <w:rFonts w:ascii="Arial" w:eastAsia="Times New Roman" w:hAnsi="Arial" w:cs="Arial"/>
                <w:b w:val="0"/>
                <w:sz w:val="20"/>
              </w:rPr>
              <w:t>2</w:t>
            </w:r>
            <w:r w:rsidR="0017407C" w:rsidRPr="0017407C">
              <w:rPr>
                <w:rFonts w:ascii="Arial" w:eastAsia="Times New Roman" w:hAnsi="Arial" w:cs="Arial"/>
                <w:b w:val="0"/>
                <w:sz w:val="20"/>
              </w:rPr>
              <w:t xml:space="preserve">), </w:t>
            </w:r>
            <w:r w:rsidR="00856006">
              <w:rPr>
                <w:rFonts w:ascii="Arial" w:eastAsia="Times New Roman" w:hAnsi="Arial" w:cs="Arial"/>
                <w:b w:val="0"/>
                <w:sz w:val="20"/>
              </w:rPr>
              <w:t>meets the definition of a developer per ESEA §</w:t>
            </w:r>
            <w:r w:rsidR="00856006" w:rsidRPr="0017407C">
              <w:rPr>
                <w:rFonts w:ascii="Arial" w:eastAsia="Times New Roman" w:hAnsi="Arial" w:cs="Arial"/>
                <w:b w:val="0"/>
                <w:sz w:val="20"/>
              </w:rPr>
              <w:t>4310(</w:t>
            </w:r>
            <w:r w:rsidR="00856006">
              <w:rPr>
                <w:rFonts w:ascii="Arial" w:eastAsia="Times New Roman" w:hAnsi="Arial" w:cs="Arial"/>
                <w:b w:val="0"/>
                <w:sz w:val="20"/>
              </w:rPr>
              <w:t xml:space="preserve">5), </w:t>
            </w:r>
            <w:r w:rsidR="0017407C" w:rsidRPr="0017407C">
              <w:rPr>
                <w:rFonts w:ascii="Arial" w:eastAsia="Times New Roman" w:hAnsi="Arial" w:cs="Arial"/>
                <w:b w:val="0"/>
                <w:sz w:val="20"/>
              </w:rPr>
              <w:t xml:space="preserve">is nonsectarian, does not charge tuition, and will </w:t>
            </w:r>
            <w:proofErr w:type="gramStart"/>
            <w:r w:rsidR="0017407C" w:rsidRPr="0017407C">
              <w:rPr>
                <w:rFonts w:ascii="Arial" w:eastAsia="Times New Roman" w:hAnsi="Arial" w:cs="Arial"/>
                <w:b w:val="0"/>
                <w:sz w:val="20"/>
              </w:rPr>
              <w:t>be in compliance with</w:t>
            </w:r>
            <w:proofErr w:type="gramEnd"/>
            <w:r w:rsidR="0017407C" w:rsidRPr="0017407C">
              <w:rPr>
                <w:rFonts w:ascii="Arial" w:eastAsia="Times New Roman" w:hAnsi="Arial" w:cs="Arial"/>
                <w:b w:val="0"/>
                <w:sz w:val="20"/>
              </w:rPr>
              <w:t xml:space="preserve"> all New York State laws and regulations.</w:t>
            </w:r>
          </w:p>
        </w:tc>
      </w:tr>
      <w:tr w:rsidR="008D4B91" w:rsidRPr="002C553F" w14:paraId="431C3532" w14:textId="77777777" w:rsidTr="004C013E">
        <w:trPr>
          <w:trHeight w:val="530"/>
        </w:trPr>
        <w:tc>
          <w:tcPr>
            <w:tcW w:w="967" w:type="dxa"/>
            <w:shd w:val="clear" w:color="auto" w:fill="auto"/>
            <w:vAlign w:val="center"/>
          </w:tcPr>
          <w:p w14:paraId="7C08165F" w14:textId="226174FF" w:rsidR="008D4B91" w:rsidRDefault="008D4B91" w:rsidP="00D2742A">
            <w:pPr>
              <w:pStyle w:val="Title"/>
              <w:rPr>
                <w:rFonts w:ascii="Arial" w:hAnsi="Arial" w:cs="Arial"/>
                <w:sz w:val="22"/>
                <w:szCs w:val="22"/>
              </w:rPr>
            </w:pPr>
            <w:r>
              <w:rPr>
                <w:rFonts w:ascii="Arial" w:hAnsi="Arial" w:cs="Arial"/>
                <w:sz w:val="22"/>
                <w:szCs w:val="22"/>
              </w:rPr>
              <w:sym w:font="Webdings" w:char="F063"/>
            </w:r>
          </w:p>
        </w:tc>
        <w:tc>
          <w:tcPr>
            <w:tcW w:w="8936" w:type="dxa"/>
            <w:gridSpan w:val="2"/>
            <w:shd w:val="clear" w:color="auto" w:fill="auto"/>
          </w:tcPr>
          <w:p w14:paraId="5D4F37CA" w14:textId="63513456" w:rsidR="008D4B91" w:rsidRDefault="008D4B91" w:rsidP="003F4544">
            <w:pPr>
              <w:pStyle w:val="Title"/>
              <w:jc w:val="left"/>
              <w:rPr>
                <w:rFonts w:ascii="Arial" w:eastAsia="Times New Roman" w:hAnsi="Arial" w:cs="Arial"/>
                <w:b w:val="0"/>
                <w:sz w:val="20"/>
              </w:rPr>
            </w:pPr>
            <w:r>
              <w:rPr>
                <w:rFonts w:ascii="Arial" w:eastAsia="Times New Roman" w:hAnsi="Arial" w:cs="Arial"/>
                <w:b w:val="0"/>
                <w:sz w:val="20"/>
              </w:rPr>
              <w:t xml:space="preserve">The charter school awarded this grant has not received any funds </w:t>
            </w:r>
            <w:r w:rsidR="004C013E">
              <w:rPr>
                <w:rFonts w:ascii="Arial" w:eastAsia="Times New Roman" w:hAnsi="Arial" w:cs="Arial"/>
                <w:b w:val="0"/>
                <w:sz w:val="20"/>
              </w:rPr>
              <w:t xml:space="preserve">from the U.S. Department of Education </w:t>
            </w:r>
            <w:r>
              <w:rPr>
                <w:rFonts w:ascii="Arial" w:eastAsia="Times New Roman" w:hAnsi="Arial" w:cs="Arial"/>
                <w:b w:val="0"/>
                <w:sz w:val="20"/>
              </w:rPr>
              <w:t xml:space="preserve">through CFDA </w:t>
            </w:r>
            <w:r w:rsidRPr="008D4B91">
              <w:rPr>
                <w:rFonts w:ascii="Arial" w:eastAsia="Times New Roman" w:hAnsi="Arial" w:cs="Arial"/>
                <w:b w:val="0"/>
                <w:sz w:val="20"/>
              </w:rPr>
              <w:t>84.282B</w:t>
            </w:r>
            <w:r w:rsidR="00465197">
              <w:rPr>
                <w:rFonts w:ascii="Arial" w:eastAsia="Times New Roman" w:hAnsi="Arial" w:cs="Arial"/>
                <w:b w:val="0"/>
                <w:sz w:val="20"/>
              </w:rPr>
              <w:t xml:space="preserve"> and</w:t>
            </w:r>
            <w:r w:rsidRPr="008D4B91">
              <w:rPr>
                <w:rFonts w:ascii="Arial" w:eastAsia="Times New Roman" w:hAnsi="Arial" w:cs="Arial"/>
                <w:b w:val="0"/>
                <w:sz w:val="20"/>
              </w:rPr>
              <w:t xml:space="preserve"> 84.282E</w:t>
            </w:r>
            <w:r w:rsidR="004C013E">
              <w:rPr>
                <w:rFonts w:ascii="Arial" w:eastAsia="Times New Roman" w:hAnsi="Arial" w:cs="Arial"/>
                <w:b w:val="0"/>
                <w:sz w:val="20"/>
              </w:rPr>
              <w:t xml:space="preserve"> (Developer Grants)</w:t>
            </w:r>
            <w:r w:rsidRPr="008D4B91">
              <w:rPr>
                <w:rFonts w:ascii="Arial" w:eastAsia="Times New Roman" w:hAnsi="Arial" w:cs="Arial"/>
                <w:b w:val="0"/>
                <w:sz w:val="20"/>
              </w:rPr>
              <w:t xml:space="preserve"> or 84.282M</w:t>
            </w:r>
            <w:r w:rsidR="004C013E">
              <w:rPr>
                <w:rFonts w:ascii="Arial" w:eastAsia="Times New Roman" w:hAnsi="Arial" w:cs="Arial"/>
                <w:b w:val="0"/>
                <w:sz w:val="20"/>
              </w:rPr>
              <w:t xml:space="preserve"> (CMO Grants).</w:t>
            </w:r>
          </w:p>
        </w:tc>
      </w:tr>
      <w:tr w:rsidR="00AF1985" w:rsidRPr="002C553F" w14:paraId="4120038D" w14:textId="77777777" w:rsidTr="00CE40F7">
        <w:tc>
          <w:tcPr>
            <w:tcW w:w="967" w:type="dxa"/>
            <w:shd w:val="clear" w:color="auto" w:fill="auto"/>
            <w:vAlign w:val="center"/>
          </w:tcPr>
          <w:p w14:paraId="585CDB73" w14:textId="043515F6" w:rsidR="00AF1985" w:rsidRDefault="00AF1985" w:rsidP="00D2742A">
            <w:pPr>
              <w:pStyle w:val="Title"/>
              <w:rPr>
                <w:rFonts w:ascii="Arial" w:hAnsi="Arial" w:cs="Arial"/>
                <w:sz w:val="22"/>
                <w:szCs w:val="22"/>
              </w:rPr>
            </w:pPr>
            <w:r>
              <w:rPr>
                <w:rFonts w:ascii="Arial" w:hAnsi="Arial" w:cs="Arial"/>
                <w:sz w:val="22"/>
                <w:szCs w:val="22"/>
              </w:rPr>
              <w:sym w:font="Webdings" w:char="F063"/>
            </w:r>
          </w:p>
        </w:tc>
        <w:tc>
          <w:tcPr>
            <w:tcW w:w="8936" w:type="dxa"/>
            <w:gridSpan w:val="2"/>
            <w:shd w:val="clear" w:color="auto" w:fill="auto"/>
          </w:tcPr>
          <w:p w14:paraId="7D5BAD9B" w14:textId="4A9CAE62" w:rsidR="00AF1985" w:rsidRPr="0017407C" w:rsidRDefault="00AF1985" w:rsidP="003F4544">
            <w:pPr>
              <w:pStyle w:val="Title"/>
              <w:jc w:val="left"/>
              <w:rPr>
                <w:rFonts w:ascii="Arial" w:eastAsia="Times New Roman" w:hAnsi="Arial" w:cs="Arial"/>
                <w:b w:val="0"/>
                <w:sz w:val="20"/>
              </w:rPr>
            </w:pPr>
            <w:r>
              <w:rPr>
                <w:rFonts w:ascii="Arial" w:eastAsia="Times New Roman" w:hAnsi="Arial" w:cs="Arial"/>
                <w:b w:val="0"/>
                <w:sz w:val="20"/>
              </w:rPr>
              <w:t>I understand that the applicant charter school’s authorizer has granted the charter school a degree of autonomy and flexibility that is consistent with the definition of a charter school in</w:t>
            </w:r>
            <w:r>
              <w:t xml:space="preserve"> </w:t>
            </w:r>
            <w:r w:rsidRPr="00AF1985">
              <w:rPr>
                <w:rFonts w:ascii="Arial" w:eastAsia="Times New Roman" w:hAnsi="Arial" w:cs="Arial"/>
                <w:b w:val="0"/>
                <w:sz w:val="20"/>
              </w:rPr>
              <w:t>ESEA § 4310 (2)</w:t>
            </w:r>
            <w:r>
              <w:rPr>
                <w:rFonts w:ascii="Arial" w:eastAsia="Times New Roman" w:hAnsi="Arial" w:cs="Arial"/>
                <w:b w:val="0"/>
                <w:sz w:val="20"/>
              </w:rPr>
              <w:t xml:space="preserve"> and is therefore </w:t>
            </w:r>
            <w:r w:rsidRPr="005E1BA4">
              <w:rPr>
                <w:rFonts w:ascii="Arial" w:eastAsia="Times New Roman" w:hAnsi="Arial" w:cs="Arial"/>
                <w:b w:val="0"/>
                <w:sz w:val="20"/>
              </w:rPr>
              <w:t>exempt from significant State or local rules that inhibit the flexible operation and management of public schools</w:t>
            </w:r>
            <w:r>
              <w:rPr>
                <w:rFonts w:ascii="Arial" w:eastAsia="Times New Roman" w:hAnsi="Arial" w:cs="Arial"/>
                <w:b w:val="0"/>
                <w:sz w:val="20"/>
              </w:rPr>
              <w:t>.</w:t>
            </w:r>
          </w:p>
        </w:tc>
      </w:tr>
      <w:tr w:rsidR="00E62683" w:rsidRPr="002C553F" w14:paraId="68C72BE0" w14:textId="77777777" w:rsidTr="00CE40F7">
        <w:tc>
          <w:tcPr>
            <w:tcW w:w="967" w:type="dxa"/>
            <w:shd w:val="clear" w:color="auto" w:fill="auto"/>
            <w:vAlign w:val="center"/>
          </w:tcPr>
          <w:p w14:paraId="18F85CF4" w14:textId="77777777" w:rsidR="00E62683" w:rsidRPr="002C553F"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0B12BC1C" w14:textId="77777777" w:rsidR="00E62683" w:rsidRPr="0017407C" w:rsidRDefault="00D60466" w:rsidP="003F4544">
            <w:pPr>
              <w:pStyle w:val="Title"/>
              <w:jc w:val="left"/>
              <w:rPr>
                <w:rFonts w:ascii="Arial" w:eastAsia="Times New Roman" w:hAnsi="Arial" w:cs="Arial"/>
                <w:b w:val="0"/>
                <w:sz w:val="20"/>
              </w:rPr>
            </w:pPr>
            <w:r w:rsidRPr="0017407C">
              <w:rPr>
                <w:rFonts w:ascii="Arial" w:eastAsia="Times New Roman" w:hAnsi="Arial" w:cs="Arial"/>
                <w:b w:val="0"/>
                <w:sz w:val="20"/>
              </w:rPr>
              <w:t>I</w:t>
            </w:r>
            <w:r w:rsidR="0053661F" w:rsidRPr="0017407C">
              <w:rPr>
                <w:rFonts w:ascii="Arial" w:eastAsia="Times New Roman" w:hAnsi="Arial" w:cs="Arial"/>
                <w:b w:val="0"/>
                <w:sz w:val="20"/>
              </w:rPr>
              <w:t xml:space="preserve"> </w:t>
            </w:r>
            <w:r w:rsidR="0053661F" w:rsidRPr="0017407C">
              <w:rPr>
                <w:b w:val="0"/>
                <w:sz w:val="20"/>
              </w:rPr>
              <w:t xml:space="preserve">have reviewed NYSED’s </w:t>
            </w:r>
            <w:hyperlink r:id="rId12" w:history="1">
              <w:r w:rsidR="0053661F" w:rsidRPr="0017407C">
                <w:rPr>
                  <w:rStyle w:val="Hyperlink"/>
                  <w:b w:val="0"/>
                  <w:sz w:val="20"/>
                </w:rPr>
                <w:t>Fiscal Guidelines for Federal and State-Funded Grants</w:t>
              </w:r>
            </w:hyperlink>
            <w:r w:rsidR="0053661F" w:rsidRPr="0017407C">
              <w:rPr>
                <w:b w:val="0"/>
                <w:sz w:val="20"/>
              </w:rPr>
              <w:t>, and gr</w:t>
            </w:r>
            <w:r w:rsidR="008D2892" w:rsidRPr="0017407C">
              <w:rPr>
                <w:rFonts w:ascii="Arial" w:eastAsia="Times New Roman" w:hAnsi="Arial" w:cs="Arial"/>
                <w:b w:val="0"/>
                <w:sz w:val="20"/>
              </w:rPr>
              <w:t xml:space="preserve">ant funds will be obligated during the specified grant period and expended within 90 days after the end of the grant period; </w:t>
            </w:r>
            <w:r w:rsidR="0053661F" w:rsidRPr="0017407C">
              <w:rPr>
                <w:rFonts w:ascii="Arial" w:eastAsia="Times New Roman" w:hAnsi="Arial" w:cs="Arial"/>
                <w:b w:val="0"/>
                <w:sz w:val="20"/>
              </w:rPr>
              <w:t xml:space="preserve">the amount of funds requested at any one time will only include actual expenditures plus expenses that will occur within the next month; funds will be utilized only for approved activities; and all fiscal forms will be submitted to NYSED by established due dates.  </w:t>
            </w:r>
          </w:p>
        </w:tc>
      </w:tr>
      <w:tr w:rsidR="003F4544" w:rsidRPr="002C553F" w14:paraId="36B8C43B" w14:textId="77777777" w:rsidTr="00CE40F7">
        <w:tc>
          <w:tcPr>
            <w:tcW w:w="967" w:type="dxa"/>
            <w:shd w:val="clear" w:color="auto" w:fill="auto"/>
            <w:vAlign w:val="center"/>
          </w:tcPr>
          <w:p w14:paraId="3BEB28EF" w14:textId="77777777" w:rsidR="003F4544"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478E3CA1" w14:textId="77777777" w:rsidR="003F4544" w:rsidRPr="0017407C" w:rsidRDefault="0053661F" w:rsidP="003F4544">
            <w:pPr>
              <w:pStyle w:val="Title"/>
              <w:jc w:val="left"/>
              <w:rPr>
                <w:rFonts w:ascii="Arial" w:eastAsia="Times New Roman" w:hAnsi="Arial" w:cs="Arial"/>
                <w:b w:val="0"/>
                <w:sz w:val="20"/>
              </w:rPr>
            </w:pPr>
            <w:r w:rsidRPr="0017407C">
              <w:rPr>
                <w:rFonts w:ascii="Arial" w:eastAsia="Times New Roman" w:hAnsi="Arial" w:cs="Arial"/>
                <w:b w:val="0"/>
                <w:sz w:val="20"/>
              </w:rPr>
              <w:t xml:space="preserve">I have reviewed NYSED’s </w:t>
            </w:r>
            <w:hyperlink r:id="rId13" w:history="1">
              <w:r w:rsidRPr="0017407C">
                <w:rPr>
                  <w:rStyle w:val="Hyperlink"/>
                  <w:rFonts w:ascii="Arial" w:eastAsia="Times New Roman" w:hAnsi="Arial" w:cs="Arial"/>
                  <w:b w:val="0"/>
                  <w:sz w:val="20"/>
                </w:rPr>
                <w:t>Charter School Audit Guide</w:t>
              </w:r>
            </w:hyperlink>
            <w:r w:rsidRPr="0017407C">
              <w:rPr>
                <w:rFonts w:ascii="Arial" w:eastAsia="Times New Roman" w:hAnsi="Arial" w:cs="Arial"/>
                <w:b w:val="0"/>
                <w:sz w:val="20"/>
              </w:rPr>
              <w:t>, and standard accounting procedures will be utilized by grant recipients and records of all grant expenditures will be maintained in an accurate, thorough and complete manner.</w:t>
            </w:r>
          </w:p>
        </w:tc>
      </w:tr>
      <w:tr w:rsidR="003F4544" w:rsidRPr="002C553F" w14:paraId="4D9DF590" w14:textId="77777777" w:rsidTr="00CE40F7">
        <w:tc>
          <w:tcPr>
            <w:tcW w:w="967" w:type="dxa"/>
            <w:shd w:val="clear" w:color="auto" w:fill="auto"/>
            <w:vAlign w:val="center"/>
          </w:tcPr>
          <w:p w14:paraId="694CD9CE" w14:textId="77777777" w:rsidR="003F4544"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444CB3E3" w14:textId="3107E416" w:rsidR="003F4544" w:rsidRPr="0017407C" w:rsidRDefault="00DF44C2" w:rsidP="003F4544">
            <w:pPr>
              <w:pStyle w:val="Title"/>
              <w:jc w:val="left"/>
              <w:rPr>
                <w:rFonts w:ascii="Arial" w:eastAsia="Times New Roman" w:hAnsi="Arial" w:cs="Arial"/>
                <w:b w:val="0"/>
                <w:sz w:val="20"/>
              </w:rPr>
            </w:pPr>
            <w:r>
              <w:rPr>
                <w:rFonts w:ascii="Arial" w:eastAsia="Times New Roman" w:hAnsi="Arial" w:cs="Arial"/>
                <w:b w:val="0"/>
                <w:sz w:val="20"/>
              </w:rPr>
              <w:t xml:space="preserve">The grantee </w:t>
            </w:r>
            <w:r w:rsidR="00102AF5">
              <w:rPr>
                <w:rFonts w:ascii="Arial" w:eastAsia="Times New Roman" w:hAnsi="Arial" w:cs="Arial"/>
                <w:b w:val="0"/>
                <w:sz w:val="20"/>
              </w:rPr>
              <w:t xml:space="preserve">will comply with all provisions of all applicable acts, regulations and federal laws including the Age Discrimination Act of 1975, Title VI of the Civil Rights Act of 1964, Title IX of the Education Amendments of 1972, Section 504 of the Rehabilitation Act of 1973, the Americans with </w:t>
            </w:r>
            <w:r w:rsidR="00102AF5">
              <w:rPr>
                <w:rFonts w:ascii="Arial" w:eastAsia="Times New Roman" w:hAnsi="Arial" w:cs="Arial"/>
                <w:b w:val="0"/>
                <w:sz w:val="20"/>
              </w:rPr>
              <w:lastRenderedPageBreak/>
              <w:t xml:space="preserve">Disabilities Act of 1990, Section 444 of the General Education Provisions Act, Part B of the Individuals with Disabilities Education Act, </w:t>
            </w:r>
            <w:r w:rsidR="00F41C8C">
              <w:rPr>
                <w:rFonts w:ascii="Arial" w:eastAsia="Times New Roman" w:hAnsi="Arial" w:cs="Arial"/>
                <w:b w:val="0"/>
                <w:sz w:val="20"/>
              </w:rPr>
              <w:t>all provisions of the Department of Education General Administrative Regulations (EDGAR) and 2 CFR Part 200.</w:t>
            </w:r>
          </w:p>
        </w:tc>
      </w:tr>
      <w:tr w:rsidR="003F4544" w:rsidRPr="002C553F" w14:paraId="2861A220" w14:textId="77777777" w:rsidTr="00CE40F7">
        <w:tc>
          <w:tcPr>
            <w:tcW w:w="967" w:type="dxa"/>
            <w:shd w:val="clear" w:color="auto" w:fill="auto"/>
            <w:vAlign w:val="center"/>
          </w:tcPr>
          <w:p w14:paraId="3FE276F2" w14:textId="77777777" w:rsidR="003F4544" w:rsidRDefault="00D2742A" w:rsidP="00D2742A">
            <w:pPr>
              <w:pStyle w:val="Title"/>
              <w:rPr>
                <w:rFonts w:ascii="Arial" w:eastAsia="Times New Roman" w:hAnsi="Arial" w:cs="Arial"/>
                <w:b w:val="0"/>
                <w:sz w:val="22"/>
                <w:szCs w:val="22"/>
              </w:rPr>
            </w:pPr>
            <w:r>
              <w:rPr>
                <w:rFonts w:ascii="Arial" w:hAnsi="Arial" w:cs="Arial"/>
                <w:sz w:val="22"/>
                <w:szCs w:val="22"/>
              </w:rPr>
              <w:lastRenderedPageBreak/>
              <w:sym w:font="Webdings" w:char="F063"/>
            </w:r>
          </w:p>
        </w:tc>
        <w:tc>
          <w:tcPr>
            <w:tcW w:w="8936" w:type="dxa"/>
            <w:gridSpan w:val="2"/>
            <w:shd w:val="clear" w:color="auto" w:fill="auto"/>
          </w:tcPr>
          <w:p w14:paraId="6DF9EF63" w14:textId="77777777" w:rsidR="003F4544" w:rsidRPr="0017407C" w:rsidRDefault="00F41C8C" w:rsidP="003F4544">
            <w:pPr>
              <w:pStyle w:val="Title"/>
              <w:jc w:val="left"/>
              <w:rPr>
                <w:rFonts w:ascii="Arial" w:eastAsia="Times New Roman" w:hAnsi="Arial" w:cs="Arial"/>
                <w:b w:val="0"/>
                <w:sz w:val="20"/>
              </w:rPr>
            </w:pPr>
            <w:r>
              <w:rPr>
                <w:rFonts w:ascii="Arial" w:eastAsia="Times New Roman" w:hAnsi="Arial" w:cs="Arial"/>
                <w:b w:val="0"/>
                <w:sz w:val="20"/>
              </w:rPr>
              <w:t>The grantee will comply with all provisions of</w:t>
            </w:r>
            <w:r w:rsidR="00D2742A">
              <w:rPr>
                <w:rFonts w:ascii="Arial" w:eastAsia="Times New Roman" w:hAnsi="Arial" w:cs="Arial"/>
                <w:b w:val="0"/>
                <w:sz w:val="20"/>
              </w:rPr>
              <w:t xml:space="preserve"> Title IV, Part C of ESEA, as amended by ESSA, §§4301-4310.</w:t>
            </w:r>
          </w:p>
        </w:tc>
      </w:tr>
      <w:tr w:rsidR="003F4544" w:rsidRPr="002C553F" w14:paraId="16F11846" w14:textId="77777777" w:rsidTr="00CE40F7">
        <w:tc>
          <w:tcPr>
            <w:tcW w:w="967" w:type="dxa"/>
            <w:shd w:val="clear" w:color="auto" w:fill="auto"/>
            <w:vAlign w:val="center"/>
          </w:tcPr>
          <w:p w14:paraId="44957486" w14:textId="77777777" w:rsidR="003F4544"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34A41CC9" w14:textId="77777777" w:rsidR="003F4544" w:rsidRPr="0017407C" w:rsidRDefault="00D2742A" w:rsidP="003F4544">
            <w:pPr>
              <w:pStyle w:val="Title"/>
              <w:tabs>
                <w:tab w:val="left" w:pos="797"/>
              </w:tabs>
              <w:jc w:val="left"/>
              <w:rPr>
                <w:rFonts w:ascii="Arial" w:eastAsia="Times New Roman" w:hAnsi="Arial" w:cs="Arial"/>
                <w:b w:val="0"/>
                <w:sz w:val="20"/>
              </w:rPr>
            </w:pPr>
            <w:r>
              <w:rPr>
                <w:rFonts w:ascii="Arial" w:eastAsia="Times New Roman" w:hAnsi="Arial" w:cs="Arial"/>
                <w:b w:val="0"/>
                <w:sz w:val="20"/>
              </w:rPr>
              <w:t>The grantee will ensure that the charter school will receive funds for which it is eligible through programs administered by the U.S. Department of Education in which funds are allocated on a formula basis, such as Title I, Part A.</w:t>
            </w:r>
          </w:p>
        </w:tc>
      </w:tr>
      <w:tr w:rsidR="003F4544" w:rsidRPr="002C553F" w14:paraId="4F4F6BFA" w14:textId="77777777" w:rsidTr="00D60466">
        <w:trPr>
          <w:trHeight w:val="2960"/>
        </w:trPr>
        <w:tc>
          <w:tcPr>
            <w:tcW w:w="9903" w:type="dxa"/>
            <w:gridSpan w:val="3"/>
            <w:shd w:val="clear" w:color="auto" w:fill="auto"/>
            <w:vAlign w:val="center"/>
          </w:tcPr>
          <w:p w14:paraId="3A3CF352" w14:textId="77777777" w:rsidR="003F4544" w:rsidRPr="002C553F" w:rsidRDefault="003F4544" w:rsidP="00D60466">
            <w:pPr>
              <w:jc w:val="left"/>
              <w:rPr>
                <w:rFonts w:ascii="Arial" w:hAnsi="Arial" w:cs="Arial"/>
                <w:b/>
                <w:sz w:val="22"/>
                <w:szCs w:val="22"/>
              </w:rPr>
            </w:pPr>
            <w:r w:rsidRPr="002C553F">
              <w:rPr>
                <w:rFonts w:ascii="Arial" w:hAnsi="Arial" w:cs="Arial"/>
                <w:sz w:val="22"/>
                <w:szCs w:val="22"/>
              </w:rPr>
              <w:t>I hereby certify that the information contained in this application is, to the best of my knowledge, correct and that the entity named above has authorized me as its representative. I further certify, to the best of my knowledge, that any ensuing program and activity will be conducted in accordance with all applicable Federal and State laws and regulations, application guidelines and instructions, Assurances, Terms and Conditions, Appendix A,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3F4544" w:rsidRPr="002C553F" w14:paraId="080047C9" w14:textId="77777777" w:rsidTr="003F45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9903" w:type="dxa"/>
            <w:gridSpan w:val="3"/>
          </w:tcPr>
          <w:p w14:paraId="34EE31D5" w14:textId="77777777" w:rsidR="003F4544" w:rsidRPr="002C553F" w:rsidRDefault="003F4544" w:rsidP="003F4544">
            <w:pPr>
              <w:jc w:val="left"/>
              <w:rPr>
                <w:rFonts w:ascii="Arial" w:hAnsi="Arial" w:cs="Arial"/>
                <w:sz w:val="22"/>
                <w:szCs w:val="22"/>
              </w:rPr>
            </w:pPr>
            <w:r w:rsidRPr="002C553F">
              <w:rPr>
                <w:rFonts w:ascii="Arial" w:hAnsi="Arial" w:cs="Arial"/>
                <w:sz w:val="22"/>
                <w:szCs w:val="22"/>
              </w:rPr>
              <w:t xml:space="preserve">Signature of </w:t>
            </w:r>
            <w:r>
              <w:rPr>
                <w:rFonts w:ascii="Arial" w:hAnsi="Arial" w:cs="Arial"/>
                <w:sz w:val="22"/>
                <w:szCs w:val="22"/>
              </w:rPr>
              <w:t>Board of Trustees Chairperson or Lead Applicant</w:t>
            </w:r>
            <w:r w:rsidRPr="002C553F">
              <w:rPr>
                <w:rFonts w:ascii="Arial" w:hAnsi="Arial" w:cs="Arial"/>
                <w:sz w:val="22"/>
                <w:szCs w:val="22"/>
              </w:rPr>
              <w:t>:</w:t>
            </w:r>
          </w:p>
          <w:p w14:paraId="30FA9451" w14:textId="77777777" w:rsidR="003F4544" w:rsidRPr="002C553F" w:rsidRDefault="003F4544" w:rsidP="003F4544">
            <w:pPr>
              <w:jc w:val="left"/>
              <w:rPr>
                <w:rFonts w:ascii="Arial" w:hAnsi="Arial" w:cs="Arial"/>
                <w:sz w:val="22"/>
                <w:szCs w:val="22"/>
              </w:rPr>
            </w:pPr>
          </w:p>
          <w:p w14:paraId="1818BC66" w14:textId="77777777" w:rsidR="003F4544" w:rsidRPr="002C553F" w:rsidRDefault="003F4544" w:rsidP="003F4544">
            <w:pPr>
              <w:jc w:val="left"/>
              <w:rPr>
                <w:rFonts w:ascii="Arial" w:hAnsi="Arial" w:cs="Arial"/>
                <w:sz w:val="22"/>
                <w:szCs w:val="22"/>
              </w:rPr>
            </w:pPr>
          </w:p>
        </w:tc>
      </w:tr>
      <w:tr w:rsidR="003F4544" w:rsidRPr="002C553F" w14:paraId="1875D40B" w14:textId="77777777" w:rsidTr="003F45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9903" w:type="dxa"/>
            <w:gridSpan w:val="3"/>
          </w:tcPr>
          <w:p w14:paraId="0DCE9C60" w14:textId="77777777" w:rsidR="003F4544" w:rsidRDefault="003F4544" w:rsidP="003F4544">
            <w:pPr>
              <w:jc w:val="left"/>
              <w:rPr>
                <w:rFonts w:ascii="Arial" w:hAnsi="Arial" w:cs="Arial"/>
                <w:sz w:val="22"/>
                <w:szCs w:val="22"/>
              </w:rPr>
            </w:pPr>
            <w:r>
              <w:rPr>
                <w:rFonts w:ascii="Arial" w:hAnsi="Arial" w:cs="Arial"/>
                <w:sz w:val="22"/>
                <w:szCs w:val="22"/>
              </w:rPr>
              <w:t>Position:</w:t>
            </w:r>
          </w:p>
          <w:p w14:paraId="4A51C4C0" w14:textId="77777777" w:rsidR="003F4544" w:rsidRDefault="003F4544" w:rsidP="003F4544">
            <w:pPr>
              <w:jc w:val="left"/>
              <w:rPr>
                <w:rFonts w:ascii="Arial" w:hAnsi="Arial" w:cs="Arial"/>
                <w:sz w:val="22"/>
                <w:szCs w:val="22"/>
              </w:rPr>
            </w:pPr>
          </w:p>
          <w:p w14:paraId="3DF5C43B" w14:textId="77777777" w:rsidR="003F4544" w:rsidRPr="002C553F" w:rsidRDefault="003F4544" w:rsidP="003F4544">
            <w:pPr>
              <w:jc w:val="left"/>
              <w:rPr>
                <w:rFonts w:ascii="Arial" w:hAnsi="Arial" w:cs="Arial"/>
                <w:sz w:val="22"/>
                <w:szCs w:val="22"/>
              </w:rPr>
            </w:pPr>
          </w:p>
        </w:tc>
      </w:tr>
      <w:tr w:rsidR="003F4544" w:rsidRPr="002C553F" w14:paraId="14DDCC18" w14:textId="77777777" w:rsidTr="003F45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1" w:type="dxa"/>
            <w:gridSpan w:val="2"/>
          </w:tcPr>
          <w:p w14:paraId="7B545DD8" w14:textId="77777777" w:rsidR="003F4544" w:rsidRPr="002C553F" w:rsidRDefault="003F4544" w:rsidP="003F4544">
            <w:pPr>
              <w:jc w:val="left"/>
              <w:rPr>
                <w:rFonts w:ascii="Arial" w:hAnsi="Arial" w:cs="Arial"/>
                <w:sz w:val="22"/>
                <w:szCs w:val="22"/>
              </w:rPr>
            </w:pPr>
            <w:r w:rsidRPr="002C553F">
              <w:rPr>
                <w:rFonts w:ascii="Arial" w:hAnsi="Arial" w:cs="Arial"/>
                <w:sz w:val="22"/>
                <w:szCs w:val="22"/>
              </w:rPr>
              <w:t>Typed Name:</w:t>
            </w:r>
          </w:p>
          <w:p w14:paraId="6EA11BFB" w14:textId="77777777" w:rsidR="003F4544" w:rsidRPr="002C553F" w:rsidRDefault="003F4544" w:rsidP="003F4544">
            <w:pPr>
              <w:jc w:val="left"/>
              <w:rPr>
                <w:rFonts w:ascii="Arial" w:hAnsi="Arial" w:cs="Arial"/>
                <w:sz w:val="22"/>
                <w:szCs w:val="22"/>
              </w:rPr>
            </w:pPr>
          </w:p>
          <w:p w14:paraId="35BB5768" w14:textId="77777777" w:rsidR="003F4544" w:rsidRPr="002C553F" w:rsidRDefault="003F4544" w:rsidP="003F4544">
            <w:pPr>
              <w:jc w:val="left"/>
              <w:rPr>
                <w:rFonts w:ascii="Arial" w:hAnsi="Arial" w:cs="Arial"/>
                <w:sz w:val="22"/>
                <w:szCs w:val="22"/>
              </w:rPr>
            </w:pPr>
          </w:p>
        </w:tc>
        <w:tc>
          <w:tcPr>
            <w:tcW w:w="5082" w:type="dxa"/>
          </w:tcPr>
          <w:p w14:paraId="6F1507EC" w14:textId="77777777" w:rsidR="003F4544" w:rsidRPr="002C553F" w:rsidRDefault="003F4544" w:rsidP="003F4544">
            <w:pPr>
              <w:jc w:val="left"/>
              <w:rPr>
                <w:rFonts w:ascii="Arial" w:hAnsi="Arial" w:cs="Arial"/>
                <w:sz w:val="22"/>
                <w:szCs w:val="22"/>
              </w:rPr>
            </w:pPr>
            <w:r w:rsidRPr="002C553F">
              <w:rPr>
                <w:rFonts w:ascii="Arial" w:hAnsi="Arial" w:cs="Arial"/>
                <w:sz w:val="22"/>
                <w:szCs w:val="22"/>
              </w:rPr>
              <w:t xml:space="preserve">Date: </w:t>
            </w:r>
          </w:p>
        </w:tc>
      </w:tr>
    </w:tbl>
    <w:p w14:paraId="1BEB62CD" w14:textId="77777777" w:rsidR="00027FF5" w:rsidRPr="007E5D5A" w:rsidRDefault="00027FF5" w:rsidP="007E5D5A">
      <w:pPr>
        <w:jc w:val="left"/>
        <w:rPr>
          <w:rFonts w:ascii="Arial" w:eastAsia="Calibri" w:hAnsi="Arial" w:cs="Arial"/>
          <w:b/>
          <w:sz w:val="22"/>
          <w:szCs w:val="22"/>
        </w:rPr>
      </w:pPr>
      <w:r w:rsidRPr="007E5D5A">
        <w:rPr>
          <w:rFonts w:ascii="Arial" w:hAnsi="Arial" w:cs="Arial"/>
          <w:sz w:val="22"/>
          <w:szCs w:val="22"/>
        </w:rPr>
        <w:br w:type="page"/>
      </w:r>
    </w:p>
    <w:p w14:paraId="303A2126" w14:textId="77777777" w:rsidR="00027FF5" w:rsidRDefault="00027FF5" w:rsidP="00C30B37">
      <w:pPr>
        <w:pStyle w:val="Title"/>
        <w:rPr>
          <w:rFonts w:ascii="Arial" w:hAnsi="Arial" w:cs="Arial"/>
          <w:sz w:val="22"/>
          <w:szCs w:val="22"/>
        </w:rPr>
      </w:pPr>
    </w:p>
    <w:p w14:paraId="16ECC5FB" w14:textId="77777777" w:rsidR="00297B6A" w:rsidRPr="002C553F" w:rsidRDefault="00297B6A" w:rsidP="00C30B37">
      <w:pPr>
        <w:pStyle w:val="Title"/>
        <w:rPr>
          <w:rFonts w:ascii="Arial" w:hAnsi="Arial" w:cs="Arial"/>
          <w:sz w:val="22"/>
          <w:szCs w:val="22"/>
        </w:rPr>
      </w:pPr>
      <w:r w:rsidRPr="002C553F">
        <w:rPr>
          <w:rFonts w:ascii="Arial" w:hAnsi="Arial" w:cs="Arial"/>
          <w:sz w:val="22"/>
          <w:szCs w:val="22"/>
        </w:rPr>
        <w:t>Project Narrative</w:t>
      </w:r>
    </w:p>
    <w:p w14:paraId="1473EAF4" w14:textId="77777777" w:rsidR="00075FF9" w:rsidRDefault="00075FF9" w:rsidP="00075FF9">
      <w:pPr>
        <w:jc w:val="left"/>
        <w:rPr>
          <w:rFonts w:ascii="Arial" w:eastAsia="Calibri" w:hAnsi="Arial" w:cs="Arial"/>
          <w:bCs/>
          <w:sz w:val="22"/>
          <w:szCs w:val="22"/>
        </w:rPr>
      </w:pPr>
    </w:p>
    <w:p w14:paraId="3E095208" w14:textId="77777777" w:rsidR="00075FF9" w:rsidRDefault="00075FF9" w:rsidP="00075FF9">
      <w:pPr>
        <w:jc w:val="left"/>
        <w:rPr>
          <w:rFonts w:ascii="Arial" w:eastAsia="Calibri" w:hAnsi="Arial" w:cs="Arial"/>
          <w:bCs/>
          <w:sz w:val="22"/>
          <w:szCs w:val="22"/>
        </w:rPr>
      </w:pPr>
    </w:p>
    <w:p w14:paraId="069CCA03" w14:textId="2AD7FC0D" w:rsidR="00075FF9" w:rsidRDefault="00075FF9" w:rsidP="00075FF9">
      <w:pPr>
        <w:jc w:val="left"/>
        <w:rPr>
          <w:rFonts w:ascii="Arial" w:eastAsia="Calibri" w:hAnsi="Arial" w:cs="Arial"/>
          <w:bCs/>
          <w:sz w:val="22"/>
          <w:szCs w:val="22"/>
        </w:rPr>
      </w:pPr>
      <w:r>
        <w:rPr>
          <w:rFonts w:ascii="Arial" w:eastAsia="Calibri" w:hAnsi="Arial" w:cs="Arial"/>
          <w:bCs/>
          <w:sz w:val="22"/>
          <w:szCs w:val="22"/>
        </w:rPr>
        <w:t>The project narrative describes how CSP funds will support preparing for the operation of and opening a new charter school (i.e., the activities that will take place during the planning period and the implementation period).</w:t>
      </w:r>
      <w:r w:rsidR="00DC3AA3">
        <w:rPr>
          <w:rFonts w:ascii="Arial" w:eastAsia="Calibri" w:hAnsi="Arial" w:cs="Arial"/>
          <w:bCs/>
          <w:sz w:val="22"/>
          <w:szCs w:val="22"/>
        </w:rPr>
        <w:t xml:space="preserve">  The narrative must identify the </w:t>
      </w:r>
      <w:r w:rsidR="00007C2F">
        <w:rPr>
          <w:rFonts w:ascii="Arial" w:eastAsia="Calibri" w:hAnsi="Arial" w:cs="Arial"/>
          <w:bCs/>
          <w:sz w:val="22"/>
          <w:szCs w:val="22"/>
        </w:rPr>
        <w:t xml:space="preserve">timeframes within the multi-year grant period for planning and for implementation.  The planning period may be no longer than </w:t>
      </w:r>
      <w:r w:rsidR="00C0505F">
        <w:rPr>
          <w:rFonts w:ascii="Arial" w:eastAsia="Calibri" w:hAnsi="Arial" w:cs="Arial"/>
          <w:bCs/>
          <w:sz w:val="22"/>
          <w:szCs w:val="22"/>
        </w:rPr>
        <w:t>18</w:t>
      </w:r>
      <w:r w:rsidR="006511C8">
        <w:rPr>
          <w:rFonts w:ascii="Arial" w:eastAsia="Calibri" w:hAnsi="Arial" w:cs="Arial"/>
          <w:bCs/>
          <w:sz w:val="22"/>
          <w:szCs w:val="22"/>
        </w:rPr>
        <w:t xml:space="preserve"> </w:t>
      </w:r>
      <w:r w:rsidR="00007C2F">
        <w:rPr>
          <w:rFonts w:ascii="Arial" w:eastAsia="Calibri" w:hAnsi="Arial" w:cs="Arial"/>
          <w:bCs/>
          <w:sz w:val="22"/>
          <w:szCs w:val="22"/>
        </w:rPr>
        <w:t xml:space="preserve">months. </w:t>
      </w:r>
    </w:p>
    <w:p w14:paraId="47FE850B" w14:textId="77777777" w:rsidR="00A85F07" w:rsidRDefault="00A85F07" w:rsidP="00075FF9">
      <w:pPr>
        <w:jc w:val="left"/>
        <w:rPr>
          <w:rFonts w:ascii="Arial" w:eastAsia="Calibri" w:hAnsi="Arial" w:cs="Arial"/>
          <w:bCs/>
          <w:sz w:val="22"/>
          <w:szCs w:val="22"/>
        </w:rPr>
      </w:pPr>
    </w:p>
    <w:p w14:paraId="0A42DA6E" w14:textId="3AED574A" w:rsidR="00DF5E1F" w:rsidRDefault="00C0505F" w:rsidP="00075FF9">
      <w:pPr>
        <w:jc w:val="left"/>
        <w:rPr>
          <w:rFonts w:ascii="Arial" w:eastAsia="Calibri" w:hAnsi="Arial" w:cs="Arial"/>
          <w:bCs/>
          <w:sz w:val="22"/>
          <w:szCs w:val="22"/>
        </w:rPr>
      </w:pPr>
      <w:r>
        <w:rPr>
          <w:rFonts w:ascii="Arial" w:eastAsia="Calibri" w:hAnsi="Arial" w:cs="Arial"/>
          <w:bCs/>
          <w:sz w:val="22"/>
          <w:szCs w:val="22"/>
        </w:rPr>
        <w:t xml:space="preserve">Per </w:t>
      </w:r>
      <w:r w:rsidR="002736C1" w:rsidRPr="002736C1">
        <w:rPr>
          <w:rFonts w:ascii="Arial" w:eastAsia="Calibri" w:hAnsi="Arial" w:cs="Arial"/>
          <w:bCs/>
          <w:sz w:val="22"/>
          <w:szCs w:val="22"/>
        </w:rPr>
        <w:t>ESEA §43</w:t>
      </w:r>
      <w:r w:rsidR="002736C1">
        <w:rPr>
          <w:rFonts w:ascii="Arial" w:eastAsia="Calibri" w:hAnsi="Arial" w:cs="Arial"/>
          <w:bCs/>
          <w:sz w:val="22"/>
          <w:szCs w:val="22"/>
        </w:rPr>
        <w:t>03</w:t>
      </w:r>
      <w:r w:rsidR="002736C1" w:rsidRPr="002736C1">
        <w:rPr>
          <w:rFonts w:ascii="Arial" w:eastAsia="Calibri" w:hAnsi="Arial" w:cs="Arial"/>
          <w:bCs/>
          <w:sz w:val="22"/>
          <w:szCs w:val="22"/>
        </w:rPr>
        <w:t>(</w:t>
      </w:r>
      <w:r w:rsidR="002736C1">
        <w:rPr>
          <w:rFonts w:ascii="Arial" w:eastAsia="Calibri" w:hAnsi="Arial" w:cs="Arial"/>
          <w:bCs/>
          <w:sz w:val="22"/>
          <w:szCs w:val="22"/>
        </w:rPr>
        <w:t>h</w:t>
      </w:r>
      <w:r w:rsidR="002736C1" w:rsidRPr="002736C1">
        <w:rPr>
          <w:rFonts w:ascii="Arial" w:eastAsia="Calibri" w:hAnsi="Arial" w:cs="Arial"/>
          <w:bCs/>
          <w:sz w:val="22"/>
          <w:szCs w:val="22"/>
        </w:rPr>
        <w:t>) as amended by ESSA</w:t>
      </w:r>
      <w:r w:rsidR="002736C1">
        <w:rPr>
          <w:rFonts w:ascii="Arial" w:eastAsia="Calibri" w:hAnsi="Arial" w:cs="Arial"/>
          <w:bCs/>
          <w:sz w:val="22"/>
          <w:szCs w:val="22"/>
        </w:rPr>
        <w:t>, a</w:t>
      </w:r>
      <w:r w:rsidR="00DF5E1F">
        <w:rPr>
          <w:rFonts w:ascii="Arial" w:eastAsia="Calibri" w:hAnsi="Arial" w:cs="Arial"/>
          <w:bCs/>
          <w:sz w:val="22"/>
          <w:szCs w:val="22"/>
        </w:rPr>
        <w:t>llowable uses of CSP funds are as follows:</w:t>
      </w:r>
    </w:p>
    <w:p w14:paraId="41C262DC" w14:textId="77777777" w:rsidR="00DF5E1F" w:rsidRDefault="00DF5E1F" w:rsidP="00075FF9">
      <w:pPr>
        <w:jc w:val="left"/>
        <w:rPr>
          <w:rFonts w:ascii="Arial" w:eastAsia="Calibri" w:hAnsi="Arial" w:cs="Arial"/>
          <w:bCs/>
          <w:sz w:val="22"/>
          <w:szCs w:val="22"/>
        </w:rPr>
      </w:pPr>
    </w:p>
    <w:p w14:paraId="595774E7" w14:textId="77777777" w:rsidR="00DF5E1F" w:rsidRDefault="00DF5E1F" w:rsidP="00DF5E1F">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 xml:space="preserve">Providing professional development to members of the board of trustees, school leaders and administrators, teachers and support </w:t>
      </w:r>
      <w:proofErr w:type="gramStart"/>
      <w:r>
        <w:rPr>
          <w:rFonts w:ascii="Arial" w:eastAsia="Calibri" w:hAnsi="Arial" w:cs="Arial"/>
          <w:bCs/>
          <w:sz w:val="22"/>
          <w:szCs w:val="22"/>
        </w:rPr>
        <w:t>personnel;</w:t>
      </w:r>
      <w:proofErr w:type="gramEnd"/>
    </w:p>
    <w:p w14:paraId="0B2C99BD" w14:textId="77777777" w:rsidR="00DF5E1F" w:rsidRDefault="00DF5E1F" w:rsidP="00DF5E1F">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 xml:space="preserve">Hiring and compensating school leaders and administrators, teachers and support personnel </w:t>
      </w:r>
      <w:r w:rsidRPr="00DF5E1F">
        <w:rPr>
          <w:rFonts w:ascii="Arial" w:eastAsia="Calibri" w:hAnsi="Arial" w:cs="Arial"/>
          <w:bCs/>
          <w:i/>
          <w:iCs/>
          <w:sz w:val="22"/>
          <w:szCs w:val="22"/>
        </w:rPr>
        <w:t>during the</w:t>
      </w:r>
      <w:r>
        <w:rPr>
          <w:rFonts w:ascii="Arial" w:eastAsia="Calibri" w:hAnsi="Arial" w:cs="Arial"/>
          <w:bCs/>
          <w:i/>
          <w:iCs/>
          <w:sz w:val="22"/>
          <w:szCs w:val="22"/>
        </w:rPr>
        <w:t xml:space="preserve"> school’s</w:t>
      </w:r>
      <w:r w:rsidRPr="00DF5E1F">
        <w:rPr>
          <w:rFonts w:ascii="Arial" w:eastAsia="Calibri" w:hAnsi="Arial" w:cs="Arial"/>
          <w:bCs/>
          <w:i/>
          <w:iCs/>
          <w:sz w:val="22"/>
          <w:szCs w:val="22"/>
        </w:rPr>
        <w:t xml:space="preserve"> planning </w:t>
      </w:r>
      <w:proofErr w:type="gramStart"/>
      <w:r w:rsidRPr="00DF5E1F">
        <w:rPr>
          <w:rFonts w:ascii="Arial" w:eastAsia="Calibri" w:hAnsi="Arial" w:cs="Arial"/>
          <w:bCs/>
          <w:i/>
          <w:iCs/>
          <w:sz w:val="22"/>
          <w:szCs w:val="22"/>
        </w:rPr>
        <w:t>period</w:t>
      </w:r>
      <w:r>
        <w:rPr>
          <w:rFonts w:ascii="Arial" w:eastAsia="Calibri" w:hAnsi="Arial" w:cs="Arial"/>
          <w:bCs/>
          <w:sz w:val="22"/>
          <w:szCs w:val="22"/>
        </w:rPr>
        <w:t>;</w:t>
      </w:r>
      <w:proofErr w:type="gramEnd"/>
    </w:p>
    <w:p w14:paraId="491296A4" w14:textId="16C5E454" w:rsidR="00DF5E1F" w:rsidRDefault="00DF5E1F" w:rsidP="00DF5E1F">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 xml:space="preserve">Purchasing supplies, equipment, technology and educational </w:t>
      </w:r>
      <w:proofErr w:type="gramStart"/>
      <w:r>
        <w:rPr>
          <w:rFonts w:ascii="Arial" w:eastAsia="Calibri" w:hAnsi="Arial" w:cs="Arial"/>
          <w:bCs/>
          <w:sz w:val="22"/>
          <w:szCs w:val="22"/>
        </w:rPr>
        <w:t>materials</w:t>
      </w:r>
      <w:r w:rsidR="00DF44C2">
        <w:rPr>
          <w:rFonts w:ascii="Arial" w:eastAsia="Calibri" w:hAnsi="Arial" w:cs="Arial"/>
          <w:bCs/>
          <w:sz w:val="22"/>
          <w:szCs w:val="22"/>
        </w:rPr>
        <w:t>;</w:t>
      </w:r>
      <w:proofErr w:type="gramEnd"/>
    </w:p>
    <w:p w14:paraId="6929E725" w14:textId="77777777" w:rsidR="00DF5E1F" w:rsidRDefault="00DF5E1F" w:rsidP="00DF5E1F">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 xml:space="preserve">Developing educational materials, including curriculum </w:t>
      </w:r>
      <w:proofErr w:type="gramStart"/>
      <w:r>
        <w:rPr>
          <w:rFonts w:ascii="Arial" w:eastAsia="Calibri" w:hAnsi="Arial" w:cs="Arial"/>
          <w:bCs/>
          <w:sz w:val="22"/>
          <w:szCs w:val="22"/>
        </w:rPr>
        <w:t>design;</w:t>
      </w:r>
      <w:proofErr w:type="gramEnd"/>
    </w:p>
    <w:p w14:paraId="079560EB" w14:textId="0922AEB1" w:rsidR="00DF5E1F" w:rsidRDefault="00DF5E1F" w:rsidP="00DF5E1F">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 xml:space="preserve">Minor </w:t>
      </w:r>
      <w:r w:rsidR="00DC3AA3">
        <w:rPr>
          <w:rFonts w:ascii="Arial" w:eastAsia="Calibri" w:hAnsi="Arial" w:cs="Arial"/>
          <w:bCs/>
          <w:sz w:val="22"/>
          <w:szCs w:val="22"/>
        </w:rPr>
        <w:t xml:space="preserve">repairs to the educational facility (excluding construction) and </w:t>
      </w:r>
      <w:r w:rsidR="00C74553">
        <w:rPr>
          <w:rFonts w:ascii="Arial" w:eastAsia="Calibri" w:hAnsi="Arial" w:cs="Arial"/>
          <w:bCs/>
          <w:sz w:val="22"/>
          <w:szCs w:val="22"/>
        </w:rPr>
        <w:t xml:space="preserve">necessary </w:t>
      </w:r>
      <w:r w:rsidR="00DC3AA3">
        <w:rPr>
          <w:rFonts w:ascii="Arial" w:eastAsia="Calibri" w:hAnsi="Arial" w:cs="Arial"/>
          <w:bCs/>
          <w:sz w:val="22"/>
          <w:szCs w:val="22"/>
        </w:rPr>
        <w:t>renovations that would ensure that the facility complies with applicable statutes and regulations; and</w:t>
      </w:r>
    </w:p>
    <w:p w14:paraId="08B3CF1F" w14:textId="4EB23F7E" w:rsidR="00DC3AA3" w:rsidRDefault="00DC3AA3" w:rsidP="00DF5E1F">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Recruiting of students and staff, and other community engagement activities</w:t>
      </w:r>
      <w:r w:rsidR="00DF44C2">
        <w:rPr>
          <w:rFonts w:ascii="Arial" w:eastAsia="Calibri" w:hAnsi="Arial" w:cs="Arial"/>
          <w:bCs/>
          <w:sz w:val="22"/>
          <w:szCs w:val="22"/>
        </w:rPr>
        <w:t>.</w:t>
      </w:r>
    </w:p>
    <w:p w14:paraId="751D9121" w14:textId="77777777" w:rsidR="00DC3AA3" w:rsidRDefault="00DC3AA3" w:rsidP="00DC3AA3">
      <w:pPr>
        <w:jc w:val="left"/>
        <w:rPr>
          <w:rFonts w:ascii="Arial" w:eastAsia="Calibri" w:hAnsi="Arial" w:cs="Arial"/>
          <w:bCs/>
          <w:sz w:val="22"/>
          <w:szCs w:val="22"/>
        </w:rPr>
      </w:pPr>
    </w:p>
    <w:p w14:paraId="0A559A06" w14:textId="31058D98" w:rsidR="00DC3AA3" w:rsidRDefault="00DC3AA3" w:rsidP="00DC3AA3">
      <w:pPr>
        <w:jc w:val="left"/>
        <w:rPr>
          <w:rFonts w:ascii="Arial" w:eastAsia="Calibri" w:hAnsi="Arial" w:cs="Arial"/>
          <w:bCs/>
          <w:sz w:val="22"/>
          <w:szCs w:val="22"/>
        </w:rPr>
      </w:pPr>
      <w:r>
        <w:rPr>
          <w:rFonts w:ascii="Arial" w:eastAsia="Calibri" w:hAnsi="Arial" w:cs="Arial"/>
          <w:bCs/>
          <w:sz w:val="22"/>
          <w:szCs w:val="22"/>
        </w:rPr>
        <w:t>Other activities may be allowable as long as</w:t>
      </w:r>
      <w:r w:rsidR="00B47FA4">
        <w:rPr>
          <w:rFonts w:ascii="Arial" w:eastAsia="Calibri" w:hAnsi="Arial" w:cs="Arial"/>
          <w:bCs/>
          <w:sz w:val="22"/>
          <w:szCs w:val="22"/>
        </w:rPr>
        <w:t xml:space="preserve"> 1) they are allowable under </w:t>
      </w:r>
      <w:r w:rsidR="00C84D25">
        <w:rPr>
          <w:rFonts w:ascii="Arial" w:eastAsia="Calibri" w:hAnsi="Arial" w:cs="Arial"/>
          <w:bCs/>
          <w:sz w:val="22"/>
          <w:szCs w:val="22"/>
        </w:rPr>
        <w:t xml:space="preserve">Uniform Guidance and 2) </w:t>
      </w:r>
      <w:r>
        <w:rPr>
          <w:rFonts w:ascii="Arial" w:eastAsia="Calibri" w:hAnsi="Arial" w:cs="Arial"/>
          <w:bCs/>
          <w:sz w:val="22"/>
          <w:szCs w:val="22"/>
        </w:rPr>
        <w:t>they support preparing for the operation of and opening a new charter school. Costs associated with these activities must be appropriate and non-sustained, where the costs cannot be funded by other sources.</w:t>
      </w:r>
    </w:p>
    <w:p w14:paraId="3D15C873" w14:textId="07B7C184" w:rsidR="002C636F" w:rsidRDefault="002C636F" w:rsidP="00DC3AA3">
      <w:pPr>
        <w:jc w:val="left"/>
        <w:rPr>
          <w:rFonts w:ascii="Arial" w:eastAsia="Calibri" w:hAnsi="Arial" w:cs="Arial"/>
          <w:bCs/>
          <w:sz w:val="22"/>
          <w:szCs w:val="22"/>
        </w:rPr>
      </w:pPr>
    </w:p>
    <w:p w14:paraId="2F87A159" w14:textId="7AF147AB" w:rsidR="002C636F" w:rsidRDefault="002C636F" w:rsidP="00DC3AA3">
      <w:pPr>
        <w:jc w:val="left"/>
        <w:rPr>
          <w:rFonts w:ascii="Arial" w:eastAsia="Calibri" w:hAnsi="Arial" w:cs="Arial"/>
          <w:bCs/>
          <w:sz w:val="22"/>
          <w:szCs w:val="22"/>
        </w:rPr>
      </w:pPr>
      <w:r>
        <w:rPr>
          <w:rFonts w:ascii="Arial" w:eastAsia="Calibri" w:hAnsi="Arial" w:cs="Arial"/>
          <w:bCs/>
          <w:sz w:val="22"/>
          <w:szCs w:val="22"/>
        </w:rPr>
        <w:t xml:space="preserve">Purchases that are </w:t>
      </w:r>
      <w:r w:rsidRPr="002C636F">
        <w:rPr>
          <w:rFonts w:ascii="Arial" w:eastAsia="Calibri" w:hAnsi="Arial" w:cs="Arial"/>
          <w:b/>
          <w:sz w:val="22"/>
          <w:szCs w:val="22"/>
        </w:rPr>
        <w:t>not allowable</w:t>
      </w:r>
      <w:r>
        <w:rPr>
          <w:rFonts w:ascii="Arial" w:eastAsia="Calibri" w:hAnsi="Arial" w:cs="Arial"/>
          <w:bCs/>
          <w:sz w:val="22"/>
          <w:szCs w:val="22"/>
        </w:rPr>
        <w:t xml:space="preserve"> include, but are not limited to 1) construction, 2) food, and 3) uniforms.</w:t>
      </w:r>
    </w:p>
    <w:p w14:paraId="1102958D" w14:textId="77777777" w:rsidR="00DC3AA3" w:rsidRDefault="00DC3AA3" w:rsidP="00DC3AA3">
      <w:pPr>
        <w:jc w:val="left"/>
        <w:rPr>
          <w:rFonts w:ascii="Arial" w:eastAsia="Calibri" w:hAnsi="Arial" w:cs="Arial"/>
          <w:bCs/>
          <w:sz w:val="22"/>
          <w:szCs w:val="22"/>
        </w:rPr>
      </w:pPr>
    </w:p>
    <w:p w14:paraId="6DA8F252" w14:textId="5A959DD1" w:rsidR="00F705D2" w:rsidRDefault="00F705D2" w:rsidP="00DC3AA3">
      <w:pPr>
        <w:jc w:val="left"/>
        <w:rPr>
          <w:rFonts w:ascii="Arial" w:eastAsia="Calibri" w:hAnsi="Arial" w:cs="Arial"/>
          <w:bCs/>
          <w:sz w:val="22"/>
          <w:szCs w:val="22"/>
        </w:rPr>
      </w:pPr>
      <w:r>
        <w:rPr>
          <w:rFonts w:ascii="Arial" w:eastAsia="Calibri" w:hAnsi="Arial" w:cs="Arial"/>
          <w:bCs/>
          <w:sz w:val="22"/>
          <w:szCs w:val="22"/>
        </w:rPr>
        <w:t>Other required elements:</w:t>
      </w:r>
    </w:p>
    <w:p w14:paraId="12161C3D" w14:textId="77777777" w:rsidR="00F705D2" w:rsidRDefault="00F705D2" w:rsidP="00DC3AA3">
      <w:pPr>
        <w:jc w:val="left"/>
        <w:rPr>
          <w:rFonts w:ascii="Arial" w:eastAsia="Calibri" w:hAnsi="Arial" w:cs="Arial"/>
          <w:bCs/>
          <w:sz w:val="22"/>
          <w:szCs w:val="22"/>
        </w:rPr>
      </w:pPr>
    </w:p>
    <w:p w14:paraId="30B0E64D" w14:textId="77777777" w:rsidR="0093268F" w:rsidRPr="0093268F" w:rsidRDefault="00007C2F" w:rsidP="00F705D2">
      <w:pPr>
        <w:pStyle w:val="ListParagraph"/>
        <w:numPr>
          <w:ilvl w:val="0"/>
          <w:numId w:val="47"/>
        </w:numPr>
        <w:jc w:val="left"/>
        <w:rPr>
          <w:rFonts w:ascii="Arial" w:hAnsi="Arial" w:cs="Arial"/>
          <w:sz w:val="22"/>
          <w:szCs w:val="22"/>
        </w:rPr>
      </w:pPr>
      <w:r w:rsidRPr="0093268F">
        <w:rPr>
          <w:rFonts w:ascii="Arial" w:eastAsia="Calibri" w:hAnsi="Arial" w:cs="Arial"/>
          <w:bCs/>
          <w:sz w:val="22"/>
          <w:szCs w:val="22"/>
        </w:rPr>
        <w:t xml:space="preserve">For Board of Regents-authorized charter school grantees, professional development </w:t>
      </w:r>
      <w:r w:rsidR="00DC3AA3" w:rsidRPr="0093268F">
        <w:rPr>
          <w:rFonts w:ascii="Arial" w:eastAsia="Calibri" w:hAnsi="Arial" w:cs="Arial"/>
          <w:bCs/>
          <w:sz w:val="22"/>
          <w:szCs w:val="22"/>
        </w:rPr>
        <w:t xml:space="preserve">for the board of trustees is a </w:t>
      </w:r>
      <w:r w:rsidR="00DC3AA3" w:rsidRPr="0093268F">
        <w:rPr>
          <w:rFonts w:ascii="Arial" w:eastAsia="Calibri" w:hAnsi="Arial" w:cs="Arial"/>
          <w:bCs/>
          <w:i/>
          <w:iCs/>
          <w:sz w:val="22"/>
          <w:szCs w:val="22"/>
        </w:rPr>
        <w:t>required activity</w:t>
      </w:r>
      <w:r w:rsidRPr="0093268F">
        <w:rPr>
          <w:rFonts w:ascii="Arial" w:eastAsia="Calibri" w:hAnsi="Arial" w:cs="Arial"/>
          <w:bCs/>
          <w:sz w:val="22"/>
          <w:szCs w:val="22"/>
        </w:rPr>
        <w:t xml:space="preserve"> </w:t>
      </w:r>
      <w:r w:rsidR="00F56B1B" w:rsidRPr="0093268F">
        <w:rPr>
          <w:rFonts w:ascii="Arial" w:eastAsia="Calibri" w:hAnsi="Arial" w:cs="Arial"/>
          <w:bCs/>
          <w:sz w:val="22"/>
          <w:szCs w:val="22"/>
        </w:rPr>
        <w:t>in</w:t>
      </w:r>
      <w:r w:rsidRPr="0093268F">
        <w:rPr>
          <w:rFonts w:ascii="Arial" w:eastAsia="Calibri" w:hAnsi="Arial" w:cs="Arial"/>
          <w:bCs/>
          <w:sz w:val="22"/>
          <w:szCs w:val="22"/>
        </w:rPr>
        <w:t xml:space="preserve"> the CSP planning and implementation grant and must be included in the project narrative and the budget.  If it is not included, the project narrative must include reasoning for not providing it to the board of trustees.</w:t>
      </w:r>
    </w:p>
    <w:p w14:paraId="012F12E6" w14:textId="0D7FE5AD" w:rsidR="00C84D25" w:rsidRPr="0093268F" w:rsidRDefault="00F56B1B" w:rsidP="00F705D2">
      <w:pPr>
        <w:pStyle w:val="ListParagraph"/>
        <w:numPr>
          <w:ilvl w:val="0"/>
          <w:numId w:val="47"/>
        </w:numPr>
        <w:jc w:val="left"/>
        <w:rPr>
          <w:rFonts w:ascii="Arial" w:hAnsi="Arial" w:cs="Arial"/>
          <w:sz w:val="22"/>
          <w:szCs w:val="22"/>
        </w:rPr>
      </w:pPr>
      <w:r w:rsidRPr="0093268F">
        <w:rPr>
          <w:rFonts w:ascii="Arial" w:eastAsia="Calibri" w:hAnsi="Arial" w:cs="Arial"/>
          <w:bCs/>
          <w:sz w:val="22"/>
          <w:szCs w:val="22"/>
        </w:rPr>
        <w:t>For all charter school grantees, recruitment that promote</w:t>
      </w:r>
      <w:r w:rsidR="0093268F">
        <w:rPr>
          <w:rFonts w:ascii="Arial" w:eastAsia="Calibri" w:hAnsi="Arial" w:cs="Arial"/>
          <w:bCs/>
          <w:sz w:val="22"/>
          <w:szCs w:val="22"/>
        </w:rPr>
        <w:t>s</w:t>
      </w:r>
      <w:r w:rsidRPr="0093268F">
        <w:rPr>
          <w:rFonts w:ascii="Arial" w:eastAsia="Calibri" w:hAnsi="Arial" w:cs="Arial"/>
          <w:bCs/>
          <w:sz w:val="22"/>
          <w:szCs w:val="22"/>
        </w:rPr>
        <w:t xml:space="preserve"> inclusion of all students, including educationally disadvantaged students (who include foster youth and unaccompanied homeless youth) is a required activity in this grant and must be included in the project narrative and</w:t>
      </w:r>
      <w:r w:rsidR="00B47FA4" w:rsidRPr="0093268F">
        <w:rPr>
          <w:rFonts w:ascii="Arial" w:eastAsia="Calibri" w:hAnsi="Arial" w:cs="Arial"/>
          <w:bCs/>
          <w:sz w:val="22"/>
          <w:szCs w:val="22"/>
        </w:rPr>
        <w:t xml:space="preserve"> th</w:t>
      </w:r>
      <w:r w:rsidRPr="0093268F">
        <w:rPr>
          <w:rFonts w:ascii="Arial" w:eastAsia="Calibri" w:hAnsi="Arial" w:cs="Arial"/>
          <w:bCs/>
          <w:sz w:val="22"/>
          <w:szCs w:val="22"/>
        </w:rPr>
        <w:t>e budget.  If it is not included, the project narrative must include reasoning for not doing so.</w:t>
      </w:r>
    </w:p>
    <w:p w14:paraId="4422944A" w14:textId="04C0283C" w:rsidR="00F705D2" w:rsidRDefault="00F705D2" w:rsidP="00F705D2">
      <w:pPr>
        <w:pStyle w:val="ListParagraph"/>
        <w:numPr>
          <w:ilvl w:val="0"/>
          <w:numId w:val="47"/>
        </w:numPr>
        <w:jc w:val="left"/>
        <w:rPr>
          <w:rFonts w:ascii="Arial" w:hAnsi="Arial" w:cs="Arial"/>
          <w:sz w:val="22"/>
          <w:szCs w:val="22"/>
        </w:rPr>
      </w:pPr>
      <w:r>
        <w:rPr>
          <w:rFonts w:ascii="Arial" w:hAnsi="Arial" w:cs="Arial"/>
          <w:sz w:val="22"/>
          <w:szCs w:val="22"/>
        </w:rPr>
        <w:t>For all charter school grantees, the project narrative must address how the charter school will maintain financial stability after the school stops receiving CSP grant funds.</w:t>
      </w:r>
    </w:p>
    <w:p w14:paraId="64BED26D" w14:textId="59912CB0" w:rsidR="00747D8E" w:rsidRPr="0093268F" w:rsidRDefault="00747D8E" w:rsidP="00F705D2">
      <w:pPr>
        <w:pStyle w:val="ListParagraph"/>
        <w:numPr>
          <w:ilvl w:val="0"/>
          <w:numId w:val="47"/>
        </w:numPr>
        <w:jc w:val="left"/>
        <w:rPr>
          <w:rFonts w:ascii="Arial" w:hAnsi="Arial" w:cs="Arial"/>
          <w:sz w:val="22"/>
          <w:szCs w:val="22"/>
        </w:rPr>
      </w:pPr>
      <w:r>
        <w:rPr>
          <w:rFonts w:ascii="Arial" w:hAnsi="Arial" w:cs="Arial"/>
          <w:sz w:val="22"/>
          <w:szCs w:val="22"/>
        </w:rPr>
        <w:t>For all charter school grantees</w:t>
      </w:r>
      <w:r w:rsidR="002D7FE6">
        <w:rPr>
          <w:rFonts w:ascii="Arial" w:hAnsi="Arial" w:cs="Arial"/>
          <w:sz w:val="22"/>
          <w:szCs w:val="22"/>
        </w:rPr>
        <w:t xml:space="preserve"> that were approved as a replication of an existing charter school</w:t>
      </w:r>
      <w:r>
        <w:rPr>
          <w:rFonts w:ascii="Arial" w:hAnsi="Arial" w:cs="Arial"/>
          <w:sz w:val="22"/>
          <w:szCs w:val="22"/>
        </w:rPr>
        <w:t xml:space="preserve">, please provide a </w:t>
      </w:r>
      <w:r w:rsidR="002D7FE6">
        <w:rPr>
          <w:rFonts w:ascii="Arial" w:hAnsi="Arial" w:cs="Arial"/>
          <w:sz w:val="22"/>
          <w:szCs w:val="22"/>
        </w:rPr>
        <w:t xml:space="preserve">description of how </w:t>
      </w:r>
      <w:r w:rsidR="008369C2">
        <w:rPr>
          <w:rFonts w:ascii="Arial" w:hAnsi="Arial" w:cs="Arial"/>
          <w:sz w:val="22"/>
          <w:szCs w:val="22"/>
        </w:rPr>
        <w:t>the school meets the definition of a “high-quality charter school” as defined on page 3 of this document.</w:t>
      </w:r>
    </w:p>
    <w:p w14:paraId="4F207027" w14:textId="77777777" w:rsidR="00F705D2" w:rsidRDefault="00F705D2" w:rsidP="00F705D2">
      <w:pPr>
        <w:jc w:val="left"/>
        <w:rPr>
          <w:rFonts w:ascii="Arial" w:hAnsi="Arial" w:cs="Arial"/>
          <w:sz w:val="22"/>
          <w:szCs w:val="22"/>
        </w:rPr>
      </w:pPr>
    </w:p>
    <w:p w14:paraId="5C010629" w14:textId="77777777" w:rsidR="00F705D2" w:rsidRDefault="00F705D2" w:rsidP="00F705D2">
      <w:pPr>
        <w:jc w:val="left"/>
        <w:rPr>
          <w:rFonts w:ascii="Arial" w:hAnsi="Arial" w:cs="Arial"/>
          <w:sz w:val="22"/>
          <w:szCs w:val="22"/>
        </w:rPr>
      </w:pPr>
    </w:p>
    <w:p w14:paraId="572690A5" w14:textId="2A7B6C93" w:rsidR="00344D8A" w:rsidRPr="0093268F" w:rsidRDefault="00344D8A">
      <w:pPr>
        <w:jc w:val="left"/>
        <w:rPr>
          <w:rFonts w:ascii="Arial" w:hAnsi="Arial" w:cs="Arial"/>
          <w:sz w:val="22"/>
          <w:szCs w:val="22"/>
        </w:rPr>
        <w:sectPr w:rsidR="00344D8A" w:rsidRPr="0093268F" w:rsidSect="00C30B37">
          <w:footerReference w:type="even" r:id="rId14"/>
          <w:footerReference w:type="default" r:id="rId15"/>
          <w:pgSz w:w="12240" w:h="15840" w:code="1"/>
          <w:pgMar w:top="1440" w:right="1440" w:bottom="1440" w:left="1440" w:header="720" w:footer="720" w:gutter="0"/>
          <w:cols w:space="720"/>
        </w:sectPr>
      </w:pPr>
    </w:p>
    <w:p w14:paraId="7D87F78F" w14:textId="77777777" w:rsidR="00297B6A" w:rsidRPr="002C553F" w:rsidRDefault="00A75ED0" w:rsidP="00297B6A">
      <w:pPr>
        <w:pStyle w:val="Title"/>
        <w:rPr>
          <w:rFonts w:ascii="Arial" w:hAnsi="Arial" w:cs="Arial"/>
          <w:sz w:val="22"/>
          <w:szCs w:val="22"/>
        </w:rPr>
      </w:pPr>
      <w:r>
        <w:rPr>
          <w:rFonts w:ascii="Arial" w:hAnsi="Arial" w:cs="Arial"/>
          <w:sz w:val="22"/>
          <w:szCs w:val="22"/>
        </w:rPr>
        <w:lastRenderedPageBreak/>
        <w:t>Budget Narrative</w:t>
      </w:r>
    </w:p>
    <w:p w14:paraId="64311F2F" w14:textId="77777777" w:rsidR="0007298E" w:rsidRPr="002C553F" w:rsidRDefault="0007298E" w:rsidP="00297B6A">
      <w:pPr>
        <w:pStyle w:val="Title"/>
        <w:rPr>
          <w:rFonts w:ascii="Arial" w:hAnsi="Arial" w:cs="Arial"/>
          <w:sz w:val="22"/>
          <w:szCs w:val="22"/>
        </w:rPr>
      </w:pPr>
    </w:p>
    <w:p w14:paraId="4B864031" w14:textId="77777777" w:rsidR="00A75ED0" w:rsidRPr="00EB2D40" w:rsidRDefault="00A75ED0" w:rsidP="00EB2D40">
      <w:pPr>
        <w:jc w:val="left"/>
        <w:rPr>
          <w:rFonts w:ascii="Arial" w:hAnsi="Arial" w:cs="Arial"/>
          <w:sz w:val="22"/>
          <w:szCs w:val="22"/>
        </w:rPr>
      </w:pPr>
      <w:r>
        <w:rPr>
          <w:rFonts w:ascii="Arial" w:hAnsi="Arial" w:cs="Arial"/>
          <w:sz w:val="22"/>
          <w:szCs w:val="22"/>
        </w:rPr>
        <w:t>D</w:t>
      </w:r>
      <w:r w:rsidRPr="00A75ED0">
        <w:rPr>
          <w:rFonts w:ascii="Arial" w:hAnsi="Arial" w:cs="Arial"/>
          <w:sz w:val="22"/>
          <w:szCs w:val="22"/>
        </w:rPr>
        <w:t>escri</w:t>
      </w:r>
      <w:r>
        <w:rPr>
          <w:rFonts w:ascii="Arial" w:hAnsi="Arial" w:cs="Arial"/>
          <w:sz w:val="22"/>
          <w:szCs w:val="22"/>
        </w:rPr>
        <w:t>be in detail</w:t>
      </w:r>
      <w:r w:rsidRPr="00A75ED0">
        <w:rPr>
          <w:rFonts w:ascii="Arial" w:hAnsi="Arial" w:cs="Arial"/>
          <w:sz w:val="22"/>
          <w:szCs w:val="22"/>
        </w:rPr>
        <w:t xml:space="preserve"> proposed expenditures</w:t>
      </w:r>
      <w:r w:rsidR="0089241D">
        <w:rPr>
          <w:rFonts w:ascii="Arial" w:hAnsi="Arial" w:cs="Arial"/>
          <w:sz w:val="22"/>
          <w:szCs w:val="22"/>
        </w:rPr>
        <w:t xml:space="preserve"> over the </w:t>
      </w:r>
      <w:r w:rsidR="004F4728">
        <w:rPr>
          <w:rFonts w:ascii="Arial" w:hAnsi="Arial" w:cs="Arial"/>
          <w:sz w:val="22"/>
          <w:szCs w:val="22"/>
        </w:rPr>
        <w:t>life of the grant</w:t>
      </w:r>
      <w:r w:rsidRPr="00A75ED0">
        <w:rPr>
          <w:rFonts w:ascii="Arial" w:hAnsi="Arial" w:cs="Arial"/>
          <w:sz w:val="22"/>
          <w:szCs w:val="22"/>
        </w:rPr>
        <w:t xml:space="preserve">, using </w:t>
      </w:r>
      <w:r>
        <w:rPr>
          <w:rFonts w:ascii="Arial" w:hAnsi="Arial" w:cs="Arial"/>
          <w:sz w:val="22"/>
          <w:szCs w:val="22"/>
        </w:rPr>
        <w:t>this</w:t>
      </w:r>
      <w:r w:rsidRPr="00A75ED0">
        <w:rPr>
          <w:rFonts w:ascii="Arial" w:hAnsi="Arial" w:cs="Arial"/>
          <w:sz w:val="22"/>
          <w:szCs w:val="22"/>
        </w:rPr>
        <w:t xml:space="preserve"> chart</w:t>
      </w:r>
      <w:r w:rsidR="00EB2D40">
        <w:rPr>
          <w:rFonts w:ascii="Arial" w:hAnsi="Arial" w:cs="Arial"/>
          <w:sz w:val="22"/>
          <w:szCs w:val="22"/>
        </w:rPr>
        <w:t xml:space="preserve">.  </w:t>
      </w:r>
      <w:r w:rsidR="00D2742A">
        <w:rPr>
          <w:rFonts w:ascii="Arial" w:hAnsi="Arial" w:cs="Arial"/>
          <w:sz w:val="22"/>
          <w:szCs w:val="22"/>
        </w:rPr>
        <w:t>Begin by listing the major activities that will be undertaken to plan, open and initially operate the charter school</w:t>
      </w:r>
      <w:r w:rsidR="005648F4">
        <w:rPr>
          <w:rFonts w:ascii="Arial" w:hAnsi="Arial" w:cs="Arial"/>
          <w:sz w:val="22"/>
          <w:szCs w:val="22"/>
        </w:rPr>
        <w:t xml:space="preserve"> (this </w:t>
      </w:r>
      <w:r w:rsidR="00B47FA4">
        <w:rPr>
          <w:rFonts w:ascii="Arial" w:hAnsi="Arial" w:cs="Arial"/>
          <w:sz w:val="22"/>
          <w:szCs w:val="22"/>
        </w:rPr>
        <w:t>will</w:t>
      </w:r>
      <w:r w:rsidR="005648F4">
        <w:rPr>
          <w:rFonts w:ascii="Arial" w:hAnsi="Arial" w:cs="Arial"/>
          <w:sz w:val="22"/>
          <w:szCs w:val="22"/>
        </w:rPr>
        <w:t xml:space="preserve"> mirror the project narrative</w:t>
      </w:r>
      <w:r w:rsidR="00B47FA4">
        <w:rPr>
          <w:rFonts w:ascii="Arial" w:hAnsi="Arial" w:cs="Arial"/>
          <w:sz w:val="22"/>
          <w:szCs w:val="22"/>
        </w:rPr>
        <w:t>)</w:t>
      </w:r>
      <w:r w:rsidR="00D2742A">
        <w:rPr>
          <w:rFonts w:ascii="Arial" w:hAnsi="Arial" w:cs="Arial"/>
          <w:sz w:val="22"/>
          <w:szCs w:val="22"/>
        </w:rPr>
        <w:t xml:space="preserve">, then identify the budget items that will support each activity.  </w:t>
      </w:r>
      <w:r w:rsidRPr="00EB2D40">
        <w:rPr>
          <w:rFonts w:ascii="Arial" w:hAnsi="Arial" w:cs="Arial"/>
          <w:sz w:val="22"/>
          <w:szCs w:val="22"/>
        </w:rPr>
        <w:t xml:space="preserve">The combined proposed </w:t>
      </w:r>
      <w:r w:rsidR="00EB2D40">
        <w:rPr>
          <w:rFonts w:ascii="Arial" w:hAnsi="Arial" w:cs="Arial"/>
          <w:sz w:val="22"/>
          <w:szCs w:val="22"/>
        </w:rPr>
        <w:t xml:space="preserve">activities and </w:t>
      </w:r>
      <w:r w:rsidRPr="00EB2D40">
        <w:rPr>
          <w:rFonts w:ascii="Arial" w:hAnsi="Arial" w:cs="Arial"/>
          <w:sz w:val="22"/>
          <w:szCs w:val="22"/>
        </w:rPr>
        <w:t xml:space="preserve">expenditures in the </w:t>
      </w:r>
      <w:r w:rsidR="00EB2D40">
        <w:rPr>
          <w:rFonts w:ascii="Arial" w:hAnsi="Arial" w:cs="Arial"/>
          <w:sz w:val="22"/>
          <w:szCs w:val="22"/>
        </w:rPr>
        <w:t>budget narrative</w:t>
      </w:r>
      <w:r w:rsidRPr="00EB2D40">
        <w:rPr>
          <w:rFonts w:ascii="Arial" w:hAnsi="Arial" w:cs="Arial"/>
          <w:sz w:val="22"/>
          <w:szCs w:val="22"/>
        </w:rPr>
        <w:t xml:space="preserve"> must align with the activities and expenditures in the </w:t>
      </w:r>
      <w:r w:rsidR="00EB2D40" w:rsidRPr="00EB2D40">
        <w:rPr>
          <w:rFonts w:ascii="Arial" w:hAnsi="Arial" w:cs="Arial"/>
          <w:sz w:val="22"/>
          <w:szCs w:val="22"/>
        </w:rPr>
        <w:t>two FS-10 budgets</w:t>
      </w:r>
      <w:r w:rsidR="00EB2D40">
        <w:rPr>
          <w:rFonts w:ascii="Arial" w:hAnsi="Arial" w:cs="Arial"/>
          <w:sz w:val="22"/>
          <w:szCs w:val="22"/>
        </w:rPr>
        <w:t xml:space="preserve">.  Total expenditures in the budget narrative and the two FS-10 budgets must equal </w:t>
      </w:r>
      <w:r w:rsidRPr="00EB2D40">
        <w:rPr>
          <w:rFonts w:ascii="Arial" w:hAnsi="Arial" w:cs="Arial"/>
          <w:sz w:val="22"/>
          <w:szCs w:val="22"/>
        </w:rPr>
        <w:t>the total</w:t>
      </w:r>
      <w:r w:rsidR="00EB2D40">
        <w:rPr>
          <w:rFonts w:ascii="Arial" w:hAnsi="Arial" w:cs="Arial"/>
          <w:sz w:val="22"/>
          <w:szCs w:val="22"/>
        </w:rPr>
        <w:t xml:space="preserve"> multi-year</w:t>
      </w:r>
      <w:r w:rsidRPr="00EB2D40">
        <w:rPr>
          <w:rFonts w:ascii="Arial" w:hAnsi="Arial" w:cs="Arial"/>
          <w:sz w:val="22"/>
          <w:szCs w:val="22"/>
        </w:rPr>
        <w:t xml:space="preserve"> grant award. </w:t>
      </w:r>
    </w:p>
    <w:p w14:paraId="785963C6" w14:textId="77777777" w:rsidR="00A75ED0" w:rsidRDefault="00A75ED0" w:rsidP="00297B6A">
      <w:pPr>
        <w:rPr>
          <w:rFonts w:ascii="Arial" w:hAnsi="Arial" w:cs="Arial"/>
          <w:b/>
          <w:sz w:val="22"/>
          <w:szCs w:val="22"/>
        </w:rPr>
      </w:pPr>
    </w:p>
    <w:p w14:paraId="1855AA2E" w14:textId="77777777" w:rsidR="00297B6A" w:rsidRPr="002C553F" w:rsidRDefault="00297B6A" w:rsidP="00297B6A">
      <w:pPr>
        <w:rPr>
          <w:rFonts w:ascii="Arial" w:hAnsi="Arial" w:cs="Arial"/>
          <w:b/>
          <w:sz w:val="22"/>
          <w:szCs w:val="22"/>
        </w:rPr>
      </w:pPr>
      <w:r w:rsidRPr="002C553F">
        <w:rPr>
          <w:rFonts w:ascii="Arial" w:hAnsi="Arial" w:cs="Arial"/>
          <w:b/>
          <w:sz w:val="22"/>
          <w:szCs w:val="22"/>
        </w:rPr>
        <w:t>Project Goal: To open and operate a high</w:t>
      </w:r>
      <w:r w:rsidR="00A107A2">
        <w:rPr>
          <w:rFonts w:ascii="Arial" w:hAnsi="Arial" w:cs="Arial"/>
          <w:b/>
          <w:sz w:val="22"/>
          <w:szCs w:val="22"/>
        </w:rPr>
        <w:t>-</w:t>
      </w:r>
      <w:r w:rsidRPr="002C553F">
        <w:rPr>
          <w:rFonts w:ascii="Arial" w:hAnsi="Arial" w:cs="Arial"/>
          <w:b/>
          <w:sz w:val="22"/>
          <w:szCs w:val="22"/>
        </w:rPr>
        <w:t>quality charter school.</w:t>
      </w:r>
    </w:p>
    <w:tbl>
      <w:tblPr>
        <w:tblStyle w:val="TableGridLight"/>
        <w:tblpPr w:leftFromText="180" w:rightFromText="180" w:vertAnchor="text" w:horzAnchor="margin" w:tblpXSpec="center" w:tblpY="440"/>
        <w:tblW w:w="13765" w:type="dxa"/>
        <w:tblLook w:val="04A0" w:firstRow="1" w:lastRow="0" w:firstColumn="1" w:lastColumn="0" w:noHBand="0" w:noVBand="1"/>
      </w:tblPr>
      <w:tblGrid>
        <w:gridCol w:w="6119"/>
        <w:gridCol w:w="7646"/>
      </w:tblGrid>
      <w:tr w:rsidR="007D05A9" w14:paraId="0A7C9059" w14:textId="77777777" w:rsidTr="007D05A9">
        <w:trPr>
          <w:trHeight w:val="226"/>
        </w:trPr>
        <w:tc>
          <w:tcPr>
            <w:tcW w:w="6119" w:type="dxa"/>
          </w:tcPr>
          <w:p w14:paraId="296E54F2" w14:textId="77777777" w:rsidR="007D05A9" w:rsidRDefault="007D05A9" w:rsidP="007D05A9">
            <w:pPr>
              <w:jc w:val="left"/>
              <w:rPr>
                <w:rFonts w:ascii="Arial" w:hAnsi="Arial" w:cs="Arial"/>
                <w:b/>
                <w:sz w:val="22"/>
                <w:szCs w:val="22"/>
              </w:rPr>
            </w:pPr>
            <w:r w:rsidRPr="002C553F">
              <w:rPr>
                <w:rFonts w:ascii="Arial" w:hAnsi="Arial" w:cs="Arial"/>
                <w:b/>
                <w:sz w:val="22"/>
                <w:szCs w:val="22"/>
                <w:u w:val="single"/>
              </w:rPr>
              <w:t>School Name:</w:t>
            </w:r>
            <w:r w:rsidRPr="002C553F">
              <w:rPr>
                <w:rFonts w:ascii="Arial" w:hAnsi="Arial" w:cs="Arial"/>
                <w:b/>
                <w:sz w:val="22"/>
                <w:szCs w:val="22"/>
              </w:rPr>
              <w:t xml:space="preserve">  </w:t>
            </w:r>
          </w:p>
          <w:p w14:paraId="08BD7E2A" w14:textId="77777777" w:rsidR="007D05A9" w:rsidRDefault="007D05A9" w:rsidP="007D05A9">
            <w:pPr>
              <w:jc w:val="left"/>
              <w:rPr>
                <w:rFonts w:ascii="Arial" w:hAnsi="Arial" w:cs="Arial"/>
                <w:b/>
                <w:sz w:val="22"/>
                <w:szCs w:val="22"/>
              </w:rPr>
            </w:pPr>
          </w:p>
        </w:tc>
        <w:tc>
          <w:tcPr>
            <w:tcW w:w="7646" w:type="dxa"/>
          </w:tcPr>
          <w:p w14:paraId="689DD836" w14:textId="77777777" w:rsidR="007D05A9" w:rsidRDefault="007D05A9" w:rsidP="007D05A9">
            <w:pPr>
              <w:jc w:val="left"/>
              <w:rPr>
                <w:rFonts w:ascii="Arial" w:hAnsi="Arial" w:cs="Arial"/>
                <w:b/>
                <w:sz w:val="22"/>
                <w:szCs w:val="22"/>
              </w:rPr>
            </w:pPr>
            <w:r w:rsidRPr="002C553F">
              <w:rPr>
                <w:rFonts w:ascii="Arial" w:hAnsi="Arial" w:cs="Arial"/>
                <w:b/>
                <w:sz w:val="22"/>
                <w:szCs w:val="22"/>
                <w:u w:val="single"/>
              </w:rPr>
              <w:t>Anticipated Date of Charter School Opening</w:t>
            </w:r>
            <w:r w:rsidRPr="002C553F">
              <w:rPr>
                <w:rFonts w:ascii="Arial" w:hAnsi="Arial" w:cs="Arial"/>
                <w:b/>
                <w:sz w:val="22"/>
                <w:szCs w:val="22"/>
              </w:rPr>
              <w:t>:</w:t>
            </w:r>
            <w:r>
              <w:rPr>
                <w:rFonts w:ascii="Arial" w:hAnsi="Arial" w:cs="Arial"/>
                <w:b/>
                <w:sz w:val="22"/>
                <w:szCs w:val="22"/>
              </w:rPr>
              <w:t xml:space="preserve">  </w:t>
            </w:r>
          </w:p>
        </w:tc>
      </w:tr>
      <w:tr w:rsidR="007D05A9" w14:paraId="0F891ACE" w14:textId="77777777" w:rsidTr="007D05A9">
        <w:trPr>
          <w:trHeight w:val="213"/>
        </w:trPr>
        <w:tc>
          <w:tcPr>
            <w:tcW w:w="6119" w:type="dxa"/>
          </w:tcPr>
          <w:p w14:paraId="67BA5C0E" w14:textId="77777777" w:rsidR="007D05A9" w:rsidRDefault="007D05A9" w:rsidP="007D05A9">
            <w:pPr>
              <w:jc w:val="left"/>
              <w:rPr>
                <w:rFonts w:ascii="Arial" w:hAnsi="Arial" w:cs="Arial"/>
                <w:b/>
                <w:sz w:val="22"/>
                <w:szCs w:val="22"/>
              </w:rPr>
            </w:pPr>
            <w:r w:rsidRPr="002C553F">
              <w:rPr>
                <w:rFonts w:ascii="Arial" w:hAnsi="Arial" w:cs="Arial"/>
                <w:b/>
                <w:sz w:val="22"/>
                <w:szCs w:val="22"/>
                <w:u w:val="single"/>
              </w:rPr>
              <w:t>Planning Period Dates</w:t>
            </w:r>
            <w:r w:rsidRPr="002C553F">
              <w:rPr>
                <w:rFonts w:ascii="Arial" w:hAnsi="Arial" w:cs="Arial"/>
                <w:b/>
                <w:sz w:val="22"/>
                <w:szCs w:val="22"/>
              </w:rPr>
              <w:t xml:space="preserve">:  </w:t>
            </w:r>
          </w:p>
          <w:p w14:paraId="736A67FD" w14:textId="77777777" w:rsidR="007D05A9" w:rsidRDefault="007D05A9" w:rsidP="007D05A9">
            <w:pPr>
              <w:jc w:val="left"/>
              <w:rPr>
                <w:rFonts w:ascii="Arial" w:hAnsi="Arial" w:cs="Arial"/>
                <w:b/>
                <w:sz w:val="22"/>
                <w:szCs w:val="22"/>
              </w:rPr>
            </w:pPr>
          </w:p>
        </w:tc>
        <w:tc>
          <w:tcPr>
            <w:tcW w:w="7646" w:type="dxa"/>
          </w:tcPr>
          <w:p w14:paraId="54244C1F" w14:textId="77777777" w:rsidR="007D05A9" w:rsidRDefault="007D05A9" w:rsidP="007D05A9">
            <w:pPr>
              <w:jc w:val="left"/>
              <w:rPr>
                <w:rFonts w:ascii="Arial" w:hAnsi="Arial" w:cs="Arial"/>
                <w:b/>
                <w:sz w:val="22"/>
                <w:szCs w:val="22"/>
              </w:rPr>
            </w:pPr>
            <w:r w:rsidRPr="002C553F">
              <w:rPr>
                <w:rFonts w:ascii="Arial" w:hAnsi="Arial" w:cs="Arial"/>
                <w:b/>
                <w:sz w:val="22"/>
                <w:szCs w:val="22"/>
                <w:u w:val="single"/>
              </w:rPr>
              <w:t>Implementation Period Dates</w:t>
            </w:r>
            <w:r w:rsidRPr="002C553F">
              <w:rPr>
                <w:rFonts w:ascii="Arial" w:hAnsi="Arial" w:cs="Arial"/>
                <w:b/>
                <w:sz w:val="22"/>
                <w:szCs w:val="22"/>
              </w:rPr>
              <w:t xml:space="preserve">:  </w:t>
            </w:r>
          </w:p>
        </w:tc>
      </w:tr>
    </w:tbl>
    <w:p w14:paraId="19D606A3" w14:textId="77777777" w:rsidR="00297B6A" w:rsidRPr="002C553F" w:rsidRDefault="00297B6A" w:rsidP="00297B6A">
      <w:pPr>
        <w:jc w:val="left"/>
        <w:rPr>
          <w:rFonts w:ascii="Arial" w:hAnsi="Arial" w:cs="Arial"/>
          <w:sz w:val="22"/>
          <w:szCs w:val="22"/>
        </w:rPr>
      </w:pPr>
    </w:p>
    <w:p w14:paraId="42C95EBA" w14:textId="77777777" w:rsidR="00F00C39" w:rsidRDefault="00F00C39" w:rsidP="00297B6A">
      <w:pPr>
        <w:ind w:left="-684"/>
        <w:jc w:val="left"/>
        <w:rPr>
          <w:rFonts w:ascii="Arial" w:hAnsi="Arial" w:cs="Arial"/>
          <w:b/>
          <w:sz w:val="22"/>
          <w:szCs w:val="22"/>
        </w:rPr>
      </w:pPr>
    </w:p>
    <w:tbl>
      <w:tblPr>
        <w:tblW w:w="14421"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9"/>
        <w:gridCol w:w="1962"/>
        <w:gridCol w:w="2250"/>
        <w:gridCol w:w="2340"/>
        <w:gridCol w:w="4050"/>
      </w:tblGrid>
      <w:tr w:rsidR="00297B6A" w:rsidRPr="002C553F" w14:paraId="12B92896" w14:textId="77777777" w:rsidTr="00116DF6">
        <w:trPr>
          <w:tblHeader/>
        </w:trPr>
        <w:tc>
          <w:tcPr>
            <w:tcW w:w="3819" w:type="dxa"/>
            <w:shd w:val="clear" w:color="auto" w:fill="D9D9D9"/>
            <w:vAlign w:val="center"/>
          </w:tcPr>
          <w:p w14:paraId="4243D24C" w14:textId="77777777" w:rsidR="00297B6A" w:rsidRPr="002C553F" w:rsidRDefault="00F00C39" w:rsidP="005C0F96">
            <w:pPr>
              <w:rPr>
                <w:rFonts w:ascii="Arial" w:hAnsi="Arial" w:cs="Arial"/>
                <w:b/>
                <w:sz w:val="22"/>
                <w:szCs w:val="22"/>
                <w:u w:val="single"/>
              </w:rPr>
            </w:pPr>
            <w:r>
              <w:rPr>
                <w:rFonts w:ascii="Arial" w:hAnsi="Arial" w:cs="Arial"/>
                <w:b/>
                <w:sz w:val="22"/>
                <w:szCs w:val="22"/>
                <w:u w:val="single"/>
              </w:rPr>
              <w:t>A</w:t>
            </w:r>
            <w:r w:rsidR="00297B6A" w:rsidRPr="002C553F">
              <w:rPr>
                <w:rFonts w:ascii="Arial" w:hAnsi="Arial" w:cs="Arial"/>
                <w:b/>
                <w:sz w:val="22"/>
                <w:szCs w:val="22"/>
                <w:u w:val="single"/>
              </w:rPr>
              <w:t>ctivity/Performance Measure</w:t>
            </w:r>
          </w:p>
        </w:tc>
        <w:tc>
          <w:tcPr>
            <w:tcW w:w="1962" w:type="dxa"/>
            <w:shd w:val="clear" w:color="auto" w:fill="D9D9D9"/>
            <w:vAlign w:val="center"/>
          </w:tcPr>
          <w:p w14:paraId="3EE78773" w14:textId="77777777" w:rsidR="00297B6A" w:rsidRPr="002C553F" w:rsidRDefault="00297B6A" w:rsidP="005C0F96">
            <w:pPr>
              <w:rPr>
                <w:rFonts w:ascii="Arial" w:hAnsi="Arial" w:cs="Arial"/>
                <w:b/>
                <w:sz w:val="22"/>
                <w:szCs w:val="22"/>
                <w:u w:val="single"/>
              </w:rPr>
            </w:pPr>
            <w:r w:rsidRPr="002C553F">
              <w:rPr>
                <w:rFonts w:ascii="Arial" w:hAnsi="Arial" w:cs="Arial"/>
                <w:b/>
                <w:sz w:val="22"/>
                <w:szCs w:val="22"/>
                <w:u w:val="single"/>
              </w:rPr>
              <w:t>Budget Item(s)</w:t>
            </w:r>
          </w:p>
        </w:tc>
        <w:tc>
          <w:tcPr>
            <w:tcW w:w="2250" w:type="dxa"/>
            <w:shd w:val="clear" w:color="auto" w:fill="D9D9D9"/>
            <w:vAlign w:val="center"/>
          </w:tcPr>
          <w:p w14:paraId="53441873" w14:textId="77777777" w:rsidR="00297B6A" w:rsidRPr="002C553F" w:rsidRDefault="00297B6A" w:rsidP="005C0F96">
            <w:pPr>
              <w:rPr>
                <w:rFonts w:ascii="Arial" w:hAnsi="Arial" w:cs="Arial"/>
                <w:b/>
                <w:sz w:val="22"/>
                <w:szCs w:val="22"/>
                <w:u w:val="single"/>
              </w:rPr>
            </w:pPr>
            <w:r w:rsidRPr="002C553F">
              <w:rPr>
                <w:rFonts w:ascii="Arial" w:hAnsi="Arial" w:cs="Arial"/>
                <w:b/>
                <w:sz w:val="22"/>
                <w:szCs w:val="22"/>
                <w:u w:val="single"/>
              </w:rPr>
              <w:t>Amount of Funds (must align to FS-10s)</w:t>
            </w:r>
          </w:p>
        </w:tc>
        <w:tc>
          <w:tcPr>
            <w:tcW w:w="2340" w:type="dxa"/>
            <w:tcBorders>
              <w:bottom w:val="single" w:sz="4" w:space="0" w:color="auto"/>
            </w:tcBorders>
            <w:shd w:val="clear" w:color="auto" w:fill="D9D9D9"/>
            <w:vAlign w:val="center"/>
          </w:tcPr>
          <w:p w14:paraId="766ACD2A" w14:textId="77777777" w:rsidR="00297B6A" w:rsidRPr="002C553F" w:rsidRDefault="00297B6A" w:rsidP="005C0F96">
            <w:pPr>
              <w:rPr>
                <w:rFonts w:ascii="Arial" w:hAnsi="Arial" w:cs="Arial"/>
                <w:b/>
                <w:sz w:val="22"/>
                <w:szCs w:val="22"/>
                <w:u w:val="single"/>
              </w:rPr>
            </w:pPr>
            <w:r w:rsidRPr="002C553F">
              <w:rPr>
                <w:rFonts w:ascii="Arial" w:hAnsi="Arial" w:cs="Arial"/>
                <w:b/>
                <w:sz w:val="22"/>
                <w:szCs w:val="22"/>
                <w:u w:val="single"/>
              </w:rPr>
              <w:t>Timeline</w:t>
            </w:r>
          </w:p>
        </w:tc>
        <w:tc>
          <w:tcPr>
            <w:tcW w:w="4050" w:type="dxa"/>
            <w:shd w:val="clear" w:color="auto" w:fill="D9D9D9"/>
            <w:vAlign w:val="center"/>
          </w:tcPr>
          <w:p w14:paraId="7A4DB8D8" w14:textId="77777777" w:rsidR="00297B6A" w:rsidRPr="002C553F" w:rsidRDefault="00297B6A" w:rsidP="005C0F96">
            <w:pPr>
              <w:rPr>
                <w:rFonts w:ascii="Arial" w:hAnsi="Arial" w:cs="Arial"/>
                <w:b/>
                <w:sz w:val="22"/>
                <w:szCs w:val="22"/>
                <w:u w:val="single"/>
              </w:rPr>
            </w:pPr>
            <w:r w:rsidRPr="002C553F">
              <w:rPr>
                <w:rFonts w:ascii="Arial" w:hAnsi="Arial" w:cs="Arial"/>
                <w:b/>
                <w:sz w:val="22"/>
                <w:szCs w:val="22"/>
                <w:u w:val="single"/>
              </w:rPr>
              <w:t>Justification</w:t>
            </w:r>
          </w:p>
        </w:tc>
      </w:tr>
      <w:tr w:rsidR="00297B6A" w:rsidRPr="002C553F" w14:paraId="4720AECD" w14:textId="77777777" w:rsidTr="00A107A2">
        <w:trPr>
          <w:trHeight w:val="720"/>
          <w:tblHeader/>
        </w:trPr>
        <w:tc>
          <w:tcPr>
            <w:tcW w:w="3819" w:type="dxa"/>
            <w:shd w:val="clear" w:color="auto" w:fill="auto"/>
          </w:tcPr>
          <w:p w14:paraId="6456CE8B" w14:textId="77777777" w:rsidR="00297B6A" w:rsidRPr="002C553F" w:rsidRDefault="00297B6A" w:rsidP="00CB6B07">
            <w:pPr>
              <w:rPr>
                <w:rFonts w:ascii="Arial" w:hAnsi="Arial" w:cs="Arial"/>
                <w:sz w:val="22"/>
                <w:szCs w:val="22"/>
              </w:rPr>
            </w:pPr>
          </w:p>
        </w:tc>
        <w:tc>
          <w:tcPr>
            <w:tcW w:w="1962" w:type="dxa"/>
            <w:shd w:val="clear" w:color="auto" w:fill="auto"/>
          </w:tcPr>
          <w:p w14:paraId="713E9258" w14:textId="77777777" w:rsidR="00297B6A" w:rsidRPr="002C553F" w:rsidRDefault="00297B6A" w:rsidP="00CB6B07">
            <w:pPr>
              <w:rPr>
                <w:rFonts w:ascii="Arial" w:hAnsi="Arial" w:cs="Arial"/>
                <w:sz w:val="22"/>
                <w:szCs w:val="22"/>
              </w:rPr>
            </w:pPr>
          </w:p>
        </w:tc>
        <w:tc>
          <w:tcPr>
            <w:tcW w:w="2250" w:type="dxa"/>
            <w:shd w:val="clear" w:color="auto" w:fill="auto"/>
          </w:tcPr>
          <w:p w14:paraId="088130BC" w14:textId="77777777" w:rsidR="00297B6A" w:rsidRPr="002C553F" w:rsidRDefault="00297B6A" w:rsidP="00CB6B07">
            <w:pPr>
              <w:rPr>
                <w:rFonts w:ascii="Arial" w:hAnsi="Arial" w:cs="Arial"/>
                <w:sz w:val="22"/>
                <w:szCs w:val="22"/>
              </w:rPr>
            </w:pPr>
          </w:p>
        </w:tc>
        <w:tc>
          <w:tcPr>
            <w:tcW w:w="2340" w:type="dxa"/>
            <w:shd w:val="clear" w:color="auto" w:fill="FFFFFF"/>
          </w:tcPr>
          <w:p w14:paraId="5F374C06" w14:textId="77777777" w:rsidR="00297B6A" w:rsidRPr="002C553F" w:rsidRDefault="00297B6A" w:rsidP="00CB6B07">
            <w:pPr>
              <w:rPr>
                <w:rFonts w:ascii="Arial" w:hAnsi="Arial" w:cs="Arial"/>
                <w:sz w:val="22"/>
                <w:szCs w:val="22"/>
              </w:rPr>
            </w:pPr>
          </w:p>
        </w:tc>
        <w:tc>
          <w:tcPr>
            <w:tcW w:w="4050" w:type="dxa"/>
            <w:shd w:val="clear" w:color="auto" w:fill="auto"/>
          </w:tcPr>
          <w:p w14:paraId="676C7711" w14:textId="77777777" w:rsidR="00297B6A" w:rsidRPr="002C553F" w:rsidRDefault="00297B6A" w:rsidP="00CB6B07">
            <w:pPr>
              <w:rPr>
                <w:rFonts w:ascii="Arial" w:hAnsi="Arial" w:cs="Arial"/>
                <w:sz w:val="22"/>
                <w:szCs w:val="22"/>
              </w:rPr>
            </w:pPr>
          </w:p>
        </w:tc>
      </w:tr>
      <w:tr w:rsidR="005C0F96" w:rsidRPr="002C553F" w14:paraId="6ED6FDED" w14:textId="77777777" w:rsidTr="00A107A2">
        <w:trPr>
          <w:trHeight w:val="720"/>
          <w:tblHeader/>
        </w:trPr>
        <w:tc>
          <w:tcPr>
            <w:tcW w:w="3819" w:type="dxa"/>
            <w:shd w:val="clear" w:color="auto" w:fill="FFFFFF"/>
            <w:vAlign w:val="center"/>
          </w:tcPr>
          <w:p w14:paraId="4BDED054" w14:textId="77777777" w:rsidR="005C0F96" w:rsidRPr="002C553F" w:rsidRDefault="005C0F96" w:rsidP="005C0F96">
            <w:pPr>
              <w:rPr>
                <w:rFonts w:ascii="Arial" w:hAnsi="Arial" w:cs="Arial"/>
                <w:b/>
                <w:sz w:val="22"/>
                <w:szCs w:val="22"/>
                <w:u w:val="single"/>
              </w:rPr>
            </w:pPr>
          </w:p>
        </w:tc>
        <w:tc>
          <w:tcPr>
            <w:tcW w:w="1962" w:type="dxa"/>
            <w:shd w:val="clear" w:color="auto" w:fill="FFFFFF"/>
            <w:vAlign w:val="center"/>
          </w:tcPr>
          <w:p w14:paraId="3DEB08E6" w14:textId="77777777" w:rsidR="005C0F96" w:rsidRPr="002C553F" w:rsidRDefault="005C0F96" w:rsidP="005C0F96">
            <w:pPr>
              <w:rPr>
                <w:rFonts w:ascii="Arial" w:hAnsi="Arial" w:cs="Arial"/>
                <w:b/>
                <w:sz w:val="22"/>
                <w:szCs w:val="22"/>
                <w:u w:val="single"/>
              </w:rPr>
            </w:pPr>
          </w:p>
        </w:tc>
        <w:tc>
          <w:tcPr>
            <w:tcW w:w="2250" w:type="dxa"/>
            <w:shd w:val="clear" w:color="auto" w:fill="FFFFFF"/>
            <w:vAlign w:val="center"/>
          </w:tcPr>
          <w:p w14:paraId="7CC125FC" w14:textId="77777777" w:rsidR="005C0F96" w:rsidRPr="002C553F" w:rsidRDefault="005C0F96" w:rsidP="005C0F96">
            <w:pPr>
              <w:rPr>
                <w:rFonts w:ascii="Arial" w:hAnsi="Arial" w:cs="Arial"/>
                <w:b/>
                <w:sz w:val="22"/>
                <w:szCs w:val="22"/>
                <w:u w:val="single"/>
              </w:rPr>
            </w:pPr>
          </w:p>
        </w:tc>
        <w:tc>
          <w:tcPr>
            <w:tcW w:w="2340" w:type="dxa"/>
            <w:shd w:val="clear" w:color="auto" w:fill="FFFFFF"/>
            <w:vAlign w:val="center"/>
          </w:tcPr>
          <w:p w14:paraId="18DB2ADD" w14:textId="77777777" w:rsidR="005C0F96" w:rsidRPr="002C553F" w:rsidRDefault="005C0F96" w:rsidP="005C0F96">
            <w:pPr>
              <w:rPr>
                <w:rFonts w:ascii="Arial" w:hAnsi="Arial" w:cs="Arial"/>
                <w:b/>
                <w:sz w:val="22"/>
                <w:szCs w:val="22"/>
                <w:u w:val="single"/>
              </w:rPr>
            </w:pPr>
          </w:p>
        </w:tc>
        <w:tc>
          <w:tcPr>
            <w:tcW w:w="4050" w:type="dxa"/>
            <w:shd w:val="clear" w:color="auto" w:fill="FFFFFF"/>
            <w:vAlign w:val="center"/>
          </w:tcPr>
          <w:p w14:paraId="2B080C92" w14:textId="77777777" w:rsidR="005C0F96" w:rsidRPr="002C553F" w:rsidRDefault="005C0F96" w:rsidP="005C0F96">
            <w:pPr>
              <w:rPr>
                <w:rFonts w:ascii="Arial" w:hAnsi="Arial" w:cs="Arial"/>
                <w:b/>
                <w:sz w:val="22"/>
                <w:szCs w:val="22"/>
                <w:u w:val="single"/>
              </w:rPr>
            </w:pPr>
          </w:p>
        </w:tc>
      </w:tr>
      <w:tr w:rsidR="005C0F96" w:rsidRPr="002C553F" w14:paraId="5CF2F827" w14:textId="77777777" w:rsidTr="00A107A2">
        <w:trPr>
          <w:trHeight w:val="720"/>
          <w:tblHeader/>
        </w:trPr>
        <w:tc>
          <w:tcPr>
            <w:tcW w:w="3819" w:type="dxa"/>
            <w:shd w:val="clear" w:color="auto" w:fill="auto"/>
          </w:tcPr>
          <w:p w14:paraId="48D8527A" w14:textId="77777777" w:rsidR="005C0F96" w:rsidRPr="002C553F" w:rsidRDefault="005C0F96" w:rsidP="00CB6B07">
            <w:pPr>
              <w:rPr>
                <w:rFonts w:ascii="Arial" w:hAnsi="Arial" w:cs="Arial"/>
                <w:b/>
                <w:sz w:val="22"/>
                <w:szCs w:val="22"/>
                <w:u w:val="single"/>
              </w:rPr>
            </w:pPr>
          </w:p>
        </w:tc>
        <w:tc>
          <w:tcPr>
            <w:tcW w:w="1962" w:type="dxa"/>
            <w:shd w:val="clear" w:color="auto" w:fill="auto"/>
          </w:tcPr>
          <w:p w14:paraId="2DE0E305" w14:textId="77777777" w:rsidR="005C0F96" w:rsidRPr="002C553F" w:rsidRDefault="005C0F96" w:rsidP="00CB6B07">
            <w:pPr>
              <w:rPr>
                <w:rFonts w:ascii="Arial" w:hAnsi="Arial" w:cs="Arial"/>
                <w:b/>
                <w:sz w:val="22"/>
                <w:szCs w:val="22"/>
                <w:u w:val="single"/>
              </w:rPr>
            </w:pPr>
          </w:p>
        </w:tc>
        <w:tc>
          <w:tcPr>
            <w:tcW w:w="2250" w:type="dxa"/>
            <w:shd w:val="clear" w:color="auto" w:fill="auto"/>
          </w:tcPr>
          <w:p w14:paraId="27720259" w14:textId="77777777" w:rsidR="005C0F96" w:rsidRPr="002C553F" w:rsidRDefault="005C0F96" w:rsidP="00CB6B07">
            <w:pPr>
              <w:rPr>
                <w:rFonts w:ascii="Arial" w:hAnsi="Arial" w:cs="Arial"/>
                <w:b/>
                <w:sz w:val="22"/>
                <w:szCs w:val="22"/>
                <w:u w:val="single"/>
              </w:rPr>
            </w:pPr>
          </w:p>
        </w:tc>
        <w:tc>
          <w:tcPr>
            <w:tcW w:w="2340" w:type="dxa"/>
            <w:shd w:val="clear" w:color="auto" w:fill="FFFFFF"/>
            <w:vAlign w:val="center"/>
          </w:tcPr>
          <w:p w14:paraId="5BD0C767" w14:textId="77777777" w:rsidR="005C0F96" w:rsidRPr="002C553F" w:rsidRDefault="005C0F96" w:rsidP="00CB6B07">
            <w:pPr>
              <w:rPr>
                <w:rFonts w:ascii="Arial" w:hAnsi="Arial" w:cs="Arial"/>
                <w:b/>
                <w:sz w:val="22"/>
                <w:szCs w:val="22"/>
                <w:u w:val="single"/>
              </w:rPr>
            </w:pPr>
          </w:p>
        </w:tc>
        <w:tc>
          <w:tcPr>
            <w:tcW w:w="4050" w:type="dxa"/>
            <w:shd w:val="clear" w:color="auto" w:fill="auto"/>
            <w:vAlign w:val="center"/>
          </w:tcPr>
          <w:p w14:paraId="737EA7A9" w14:textId="77777777" w:rsidR="005C0F96" w:rsidRPr="002C553F" w:rsidRDefault="005C0F96" w:rsidP="00CB6B07">
            <w:pPr>
              <w:rPr>
                <w:rFonts w:ascii="Arial" w:hAnsi="Arial" w:cs="Arial"/>
                <w:b/>
                <w:sz w:val="22"/>
                <w:szCs w:val="22"/>
                <w:u w:val="single"/>
              </w:rPr>
            </w:pPr>
          </w:p>
        </w:tc>
      </w:tr>
      <w:tr w:rsidR="005C0F96" w:rsidRPr="002C553F" w14:paraId="4F54EACF" w14:textId="77777777" w:rsidTr="00A107A2">
        <w:trPr>
          <w:trHeight w:val="720"/>
          <w:tblHeader/>
        </w:trPr>
        <w:tc>
          <w:tcPr>
            <w:tcW w:w="3819" w:type="dxa"/>
            <w:shd w:val="clear" w:color="auto" w:fill="FFFFFF"/>
            <w:vAlign w:val="center"/>
          </w:tcPr>
          <w:p w14:paraId="7026D073" w14:textId="77777777" w:rsidR="005C0F96" w:rsidRPr="002C553F" w:rsidRDefault="005C0F96" w:rsidP="005C0F96">
            <w:pPr>
              <w:rPr>
                <w:rFonts w:ascii="Arial" w:hAnsi="Arial" w:cs="Arial"/>
                <w:b/>
                <w:sz w:val="22"/>
                <w:szCs w:val="22"/>
                <w:u w:val="single"/>
              </w:rPr>
            </w:pPr>
          </w:p>
        </w:tc>
        <w:tc>
          <w:tcPr>
            <w:tcW w:w="1962" w:type="dxa"/>
            <w:shd w:val="clear" w:color="auto" w:fill="FFFFFF"/>
            <w:vAlign w:val="center"/>
          </w:tcPr>
          <w:p w14:paraId="1C17B547" w14:textId="77777777" w:rsidR="005C0F96" w:rsidRPr="002C553F" w:rsidRDefault="005C0F96" w:rsidP="005C0F96">
            <w:pPr>
              <w:rPr>
                <w:rFonts w:ascii="Arial" w:hAnsi="Arial" w:cs="Arial"/>
                <w:b/>
                <w:sz w:val="22"/>
                <w:szCs w:val="22"/>
                <w:u w:val="single"/>
              </w:rPr>
            </w:pPr>
          </w:p>
        </w:tc>
        <w:tc>
          <w:tcPr>
            <w:tcW w:w="2250" w:type="dxa"/>
            <w:shd w:val="clear" w:color="auto" w:fill="FFFFFF"/>
            <w:vAlign w:val="center"/>
          </w:tcPr>
          <w:p w14:paraId="5492350A" w14:textId="77777777" w:rsidR="005C0F96" w:rsidRPr="002C553F" w:rsidRDefault="005C0F96" w:rsidP="005C0F96">
            <w:pPr>
              <w:rPr>
                <w:rFonts w:ascii="Arial" w:hAnsi="Arial" w:cs="Arial"/>
                <w:b/>
                <w:sz w:val="22"/>
                <w:szCs w:val="22"/>
                <w:u w:val="single"/>
              </w:rPr>
            </w:pPr>
          </w:p>
        </w:tc>
        <w:tc>
          <w:tcPr>
            <w:tcW w:w="2340" w:type="dxa"/>
            <w:tcBorders>
              <w:bottom w:val="single" w:sz="4" w:space="0" w:color="auto"/>
            </w:tcBorders>
            <w:shd w:val="clear" w:color="auto" w:fill="FFFFFF"/>
            <w:vAlign w:val="center"/>
          </w:tcPr>
          <w:p w14:paraId="0809AF15" w14:textId="77777777" w:rsidR="005C0F96" w:rsidRPr="002C553F" w:rsidRDefault="005C0F96" w:rsidP="005C0F96">
            <w:pPr>
              <w:rPr>
                <w:rFonts w:ascii="Arial" w:hAnsi="Arial" w:cs="Arial"/>
                <w:b/>
                <w:sz w:val="22"/>
                <w:szCs w:val="22"/>
                <w:u w:val="single"/>
              </w:rPr>
            </w:pPr>
          </w:p>
        </w:tc>
        <w:tc>
          <w:tcPr>
            <w:tcW w:w="4050" w:type="dxa"/>
            <w:shd w:val="clear" w:color="auto" w:fill="FFFFFF"/>
            <w:vAlign w:val="center"/>
          </w:tcPr>
          <w:p w14:paraId="768E6210" w14:textId="77777777" w:rsidR="005C0F96" w:rsidRPr="002C553F" w:rsidRDefault="005C0F96" w:rsidP="005C0F96">
            <w:pPr>
              <w:rPr>
                <w:rFonts w:ascii="Arial" w:hAnsi="Arial" w:cs="Arial"/>
                <w:b/>
                <w:sz w:val="22"/>
                <w:szCs w:val="22"/>
                <w:u w:val="single"/>
              </w:rPr>
            </w:pPr>
          </w:p>
        </w:tc>
      </w:tr>
      <w:tr w:rsidR="005C0F96" w:rsidRPr="002C553F" w14:paraId="1D46DCED" w14:textId="77777777" w:rsidTr="00A107A2">
        <w:trPr>
          <w:trHeight w:val="720"/>
          <w:tblHeader/>
        </w:trPr>
        <w:tc>
          <w:tcPr>
            <w:tcW w:w="3819" w:type="dxa"/>
            <w:shd w:val="clear" w:color="auto" w:fill="auto"/>
          </w:tcPr>
          <w:p w14:paraId="07C0EFBA" w14:textId="77777777" w:rsidR="005C0F96" w:rsidRPr="002C553F" w:rsidRDefault="005C0F96" w:rsidP="00CB6B07">
            <w:pPr>
              <w:rPr>
                <w:rFonts w:ascii="Arial" w:hAnsi="Arial" w:cs="Arial"/>
                <w:sz w:val="22"/>
                <w:szCs w:val="22"/>
              </w:rPr>
            </w:pPr>
          </w:p>
        </w:tc>
        <w:tc>
          <w:tcPr>
            <w:tcW w:w="1962" w:type="dxa"/>
            <w:shd w:val="clear" w:color="auto" w:fill="auto"/>
          </w:tcPr>
          <w:p w14:paraId="0FB974F6" w14:textId="77777777" w:rsidR="005C0F96" w:rsidRPr="002C553F" w:rsidRDefault="005C0F96" w:rsidP="00CB6B07">
            <w:pPr>
              <w:rPr>
                <w:rFonts w:ascii="Arial" w:hAnsi="Arial" w:cs="Arial"/>
                <w:sz w:val="22"/>
                <w:szCs w:val="22"/>
              </w:rPr>
            </w:pPr>
          </w:p>
        </w:tc>
        <w:tc>
          <w:tcPr>
            <w:tcW w:w="2250" w:type="dxa"/>
            <w:shd w:val="clear" w:color="auto" w:fill="auto"/>
          </w:tcPr>
          <w:p w14:paraId="58C8B24B" w14:textId="77777777" w:rsidR="005C0F96" w:rsidRPr="002C553F" w:rsidRDefault="005C0F96" w:rsidP="00CB6B07">
            <w:pPr>
              <w:rPr>
                <w:rFonts w:ascii="Arial" w:hAnsi="Arial" w:cs="Arial"/>
                <w:sz w:val="22"/>
                <w:szCs w:val="22"/>
              </w:rPr>
            </w:pPr>
          </w:p>
        </w:tc>
        <w:tc>
          <w:tcPr>
            <w:tcW w:w="2340" w:type="dxa"/>
            <w:shd w:val="clear" w:color="auto" w:fill="FFFFFF"/>
          </w:tcPr>
          <w:p w14:paraId="266CD88A" w14:textId="77777777" w:rsidR="005C0F96" w:rsidRPr="002C553F" w:rsidRDefault="005C0F96" w:rsidP="00CB6B07">
            <w:pPr>
              <w:rPr>
                <w:rFonts w:ascii="Arial" w:hAnsi="Arial" w:cs="Arial"/>
                <w:sz w:val="22"/>
                <w:szCs w:val="22"/>
              </w:rPr>
            </w:pPr>
          </w:p>
        </w:tc>
        <w:tc>
          <w:tcPr>
            <w:tcW w:w="4050" w:type="dxa"/>
            <w:shd w:val="clear" w:color="auto" w:fill="auto"/>
          </w:tcPr>
          <w:p w14:paraId="38BBF230" w14:textId="77777777" w:rsidR="005C0F96" w:rsidRPr="002C553F" w:rsidRDefault="005C0F96" w:rsidP="00CB6B07">
            <w:pPr>
              <w:rPr>
                <w:rFonts w:ascii="Arial" w:hAnsi="Arial" w:cs="Arial"/>
                <w:sz w:val="22"/>
                <w:szCs w:val="22"/>
              </w:rPr>
            </w:pPr>
          </w:p>
        </w:tc>
      </w:tr>
    </w:tbl>
    <w:p w14:paraId="4296407F" w14:textId="77777777" w:rsidR="005C0F96" w:rsidRPr="002C553F" w:rsidRDefault="005C0F96" w:rsidP="003F68E9">
      <w:pPr>
        <w:jc w:val="both"/>
        <w:rPr>
          <w:rFonts w:ascii="Arial" w:hAnsi="Arial" w:cs="Arial"/>
          <w:sz w:val="22"/>
          <w:szCs w:val="22"/>
        </w:rPr>
        <w:sectPr w:rsidR="005C0F96" w:rsidRPr="002C553F" w:rsidSect="00C30B37">
          <w:headerReference w:type="even" r:id="rId16"/>
          <w:headerReference w:type="default" r:id="rId17"/>
          <w:headerReference w:type="first" r:id="rId18"/>
          <w:pgSz w:w="15840" w:h="12240" w:orient="landscape" w:code="1"/>
          <w:pgMar w:top="1440" w:right="1440" w:bottom="1440" w:left="1440" w:header="720" w:footer="720" w:gutter="0"/>
          <w:cols w:space="720"/>
          <w:docGrid w:linePitch="326"/>
        </w:sectPr>
      </w:pPr>
    </w:p>
    <w:p w14:paraId="19351E28" w14:textId="77777777" w:rsidR="00B3545C" w:rsidRPr="002C553F" w:rsidRDefault="00B3545C" w:rsidP="00B3545C">
      <w:pPr>
        <w:pStyle w:val="Heading3"/>
        <w:rPr>
          <w:rFonts w:ascii="Arial" w:hAnsi="Arial" w:cs="Arial"/>
          <w:sz w:val="22"/>
          <w:szCs w:val="22"/>
          <w:u w:val="single"/>
        </w:rPr>
      </w:pPr>
    </w:p>
    <w:p w14:paraId="25D2AC17" w14:textId="77777777" w:rsidR="00B3545C" w:rsidRPr="002C553F" w:rsidRDefault="00B3545C" w:rsidP="00B3545C">
      <w:pPr>
        <w:pStyle w:val="Heading3"/>
        <w:rPr>
          <w:rFonts w:ascii="Arial" w:hAnsi="Arial" w:cs="Arial"/>
          <w:sz w:val="22"/>
          <w:szCs w:val="22"/>
          <w:u w:val="single"/>
        </w:rPr>
      </w:pPr>
      <w:r w:rsidRPr="002C553F">
        <w:rPr>
          <w:rFonts w:ascii="Arial" w:hAnsi="Arial" w:cs="Arial"/>
          <w:sz w:val="22"/>
          <w:szCs w:val="22"/>
          <w:u w:val="single"/>
        </w:rPr>
        <w:t>Requirements for Funding</w:t>
      </w:r>
    </w:p>
    <w:p w14:paraId="1E20B3BE" w14:textId="77777777" w:rsidR="00B3545C" w:rsidRPr="002C553F" w:rsidRDefault="00B3545C" w:rsidP="00B3545C">
      <w:pPr>
        <w:rPr>
          <w:rFonts w:ascii="Arial" w:hAnsi="Arial" w:cs="Arial"/>
          <w:sz w:val="22"/>
          <w:szCs w:val="22"/>
        </w:rPr>
      </w:pPr>
    </w:p>
    <w:p w14:paraId="679C3B24" w14:textId="77777777" w:rsidR="00B3545C" w:rsidRPr="002C553F" w:rsidRDefault="00B3545C" w:rsidP="00B01A32">
      <w:pPr>
        <w:jc w:val="left"/>
        <w:rPr>
          <w:rFonts w:ascii="Arial" w:hAnsi="Arial" w:cs="Arial"/>
          <w:sz w:val="22"/>
          <w:szCs w:val="22"/>
        </w:rPr>
      </w:pPr>
      <w:bookmarkStart w:id="0" w:name="_Hlk533159021"/>
      <w:r w:rsidRPr="002C553F">
        <w:rPr>
          <w:rFonts w:ascii="Arial" w:hAnsi="Arial" w:cs="Arial"/>
          <w:b/>
          <w:sz w:val="22"/>
          <w:szCs w:val="22"/>
        </w:rPr>
        <w:t xml:space="preserve">Registration </w:t>
      </w:r>
      <w:r w:rsidR="00E62683">
        <w:rPr>
          <w:rFonts w:ascii="Arial" w:hAnsi="Arial" w:cs="Arial"/>
          <w:b/>
          <w:sz w:val="22"/>
          <w:szCs w:val="22"/>
        </w:rPr>
        <w:t>in</w:t>
      </w:r>
      <w:r w:rsidRPr="002C553F">
        <w:rPr>
          <w:rFonts w:ascii="Arial" w:hAnsi="Arial" w:cs="Arial"/>
          <w:b/>
          <w:sz w:val="22"/>
          <w:szCs w:val="22"/>
        </w:rPr>
        <w:t xml:space="preserve"> Federal System for Award Management (SAM)</w:t>
      </w:r>
      <w:bookmarkEnd w:id="0"/>
      <w:r w:rsidRPr="002C553F">
        <w:rPr>
          <w:rFonts w:ascii="Arial" w:hAnsi="Arial" w:cs="Arial"/>
          <w:sz w:val="22"/>
          <w:szCs w:val="22"/>
        </w:rPr>
        <w:t xml:space="preserve"> – In order to be awarded federal funds, an agency must be registered (and then maintain a current registration) in the federal </w:t>
      </w:r>
      <w:hyperlink r:id="rId19" w:history="1">
        <w:r w:rsidRPr="002C553F">
          <w:rPr>
            <w:rStyle w:val="Hyperlink"/>
            <w:rFonts w:ascii="Arial" w:hAnsi="Arial" w:cs="Arial"/>
            <w:sz w:val="22"/>
            <w:szCs w:val="22"/>
          </w:rPr>
          <w:t>System for Award Management</w:t>
        </w:r>
      </w:hyperlink>
      <w:r w:rsidRPr="002C553F">
        <w:rPr>
          <w:rFonts w:ascii="Arial" w:hAnsi="Arial" w:cs="Arial"/>
          <w:sz w:val="22"/>
          <w:szCs w:val="22"/>
        </w:rPr>
        <w:t xml:space="preserve"> known as SAM.  SAM is a government-wide, web-enabled database that collects, validates, </w:t>
      </w:r>
      <w:proofErr w:type="gramStart"/>
      <w:r w:rsidRPr="002C553F">
        <w:rPr>
          <w:rFonts w:ascii="Arial" w:hAnsi="Arial" w:cs="Arial"/>
          <w:sz w:val="22"/>
          <w:szCs w:val="22"/>
        </w:rPr>
        <w:t>stores</w:t>
      </w:r>
      <w:proofErr w:type="gramEnd"/>
      <w:r w:rsidRPr="002C553F">
        <w:rPr>
          <w:rFonts w:ascii="Arial" w:hAnsi="Arial" w:cs="Arial"/>
          <w:sz w:val="22"/>
          <w:szCs w:val="22"/>
        </w:rPr>
        <w:t xml:space="preserve"> and disseminates business information about organizations receiving federal funds.  Information on an agency’s registration in SAM needs to be provided on the Payee Information Form that must be submitted with the application.</w:t>
      </w:r>
    </w:p>
    <w:p w14:paraId="6F95B9FA" w14:textId="77777777" w:rsidR="00B3545C" w:rsidRPr="002C553F" w:rsidRDefault="00B3545C" w:rsidP="00B3545C">
      <w:pPr>
        <w:rPr>
          <w:rFonts w:ascii="Arial" w:hAnsi="Arial" w:cs="Arial"/>
          <w:sz w:val="22"/>
          <w:szCs w:val="22"/>
        </w:rPr>
      </w:pPr>
    </w:p>
    <w:p w14:paraId="5E0CAD38" w14:textId="77777777" w:rsidR="00B3545C" w:rsidRPr="002C553F" w:rsidRDefault="00B3545C" w:rsidP="00B01A32">
      <w:pPr>
        <w:pStyle w:val="BodyText"/>
        <w:jc w:val="left"/>
        <w:rPr>
          <w:rFonts w:ascii="Arial" w:hAnsi="Arial" w:cs="Arial"/>
          <w:color w:val="000000"/>
          <w:spacing w:val="-3"/>
          <w:sz w:val="22"/>
          <w:szCs w:val="22"/>
        </w:rPr>
      </w:pPr>
      <w:r w:rsidRPr="002C553F">
        <w:rPr>
          <w:rFonts w:ascii="Arial" w:hAnsi="Arial" w:cs="Arial"/>
          <w:b/>
          <w:sz w:val="22"/>
          <w:szCs w:val="22"/>
        </w:rPr>
        <w:t xml:space="preserve">Payee Information Form/NYSED Substitute W-9 </w:t>
      </w:r>
      <w:r w:rsidRPr="002C553F">
        <w:rPr>
          <w:rFonts w:ascii="Arial" w:hAnsi="Arial" w:cs="Arial"/>
          <w:sz w:val="22"/>
          <w:szCs w:val="22"/>
        </w:rPr>
        <w:t xml:space="preserve">– The </w:t>
      </w:r>
      <w:hyperlink r:id="rId20" w:history="1">
        <w:r w:rsidRPr="002C553F">
          <w:rPr>
            <w:rStyle w:val="Hyperlink"/>
            <w:rFonts w:ascii="Arial" w:hAnsi="Arial" w:cs="Arial"/>
            <w:sz w:val="22"/>
            <w:szCs w:val="22"/>
          </w:rPr>
          <w:t>Payee Information Form</w:t>
        </w:r>
      </w:hyperlink>
      <w:r w:rsidRPr="002C553F">
        <w:rPr>
          <w:rFonts w:ascii="Arial" w:hAnsi="Arial" w:cs="Arial"/>
          <w:sz w:val="22"/>
          <w:szCs w:val="22"/>
        </w:rPr>
        <w:t xml:space="preserve"> is a packet containing the Payee Information Form itself and an accompanying NYSED Substitute W-9. The NYSED Substitute W-9 may or may not be needed from your agency.  Please follow the specifics instructions provided with the form.  The Payee Information Form is used to establish the identity of the applicant organization and enables it to receive federal (and/or State) funds through the NYSED. </w:t>
      </w:r>
    </w:p>
    <w:p w14:paraId="275E31DC" w14:textId="77777777" w:rsidR="00B3545C" w:rsidRPr="002C553F" w:rsidRDefault="00B3545C" w:rsidP="00B01A32">
      <w:pPr>
        <w:pStyle w:val="BodyText"/>
        <w:jc w:val="left"/>
        <w:rPr>
          <w:rFonts w:ascii="Arial" w:hAnsi="Arial" w:cs="Arial"/>
          <w:color w:val="000000"/>
          <w:spacing w:val="-3"/>
          <w:sz w:val="22"/>
          <w:szCs w:val="22"/>
        </w:rPr>
      </w:pPr>
    </w:p>
    <w:p w14:paraId="63AB89B4" w14:textId="77777777" w:rsidR="00B3545C" w:rsidRPr="002C553F" w:rsidRDefault="00B3545C" w:rsidP="00B01A32">
      <w:pPr>
        <w:pStyle w:val="Heading3"/>
        <w:jc w:val="left"/>
        <w:rPr>
          <w:rFonts w:ascii="Arial" w:hAnsi="Arial" w:cs="Arial"/>
          <w:sz w:val="22"/>
          <w:szCs w:val="22"/>
          <w:u w:val="single"/>
        </w:rPr>
      </w:pPr>
      <w:r w:rsidRPr="002C553F">
        <w:rPr>
          <w:rFonts w:ascii="Arial" w:hAnsi="Arial" w:cs="Arial"/>
          <w:sz w:val="22"/>
          <w:szCs w:val="22"/>
          <w:u w:val="single"/>
        </w:rPr>
        <w:t>P</w:t>
      </w:r>
      <w:r w:rsidR="00B01A32" w:rsidRPr="002C553F">
        <w:rPr>
          <w:rFonts w:ascii="Arial" w:hAnsi="Arial" w:cs="Arial"/>
          <w:sz w:val="22"/>
          <w:szCs w:val="22"/>
          <w:u w:val="single"/>
        </w:rPr>
        <w:t xml:space="preserve">requalification </w:t>
      </w:r>
    </w:p>
    <w:p w14:paraId="46CEB4DA" w14:textId="77777777" w:rsidR="00B01A32" w:rsidRPr="002C553F" w:rsidRDefault="00B01A32" w:rsidP="00B01A32">
      <w:pPr>
        <w:rPr>
          <w:rFonts w:ascii="Arial" w:hAnsi="Arial" w:cs="Arial"/>
          <w:sz w:val="22"/>
          <w:szCs w:val="22"/>
        </w:rPr>
      </w:pPr>
    </w:p>
    <w:p w14:paraId="02FCEFB5" w14:textId="5CC95709" w:rsidR="00B3545C" w:rsidRPr="002C553F" w:rsidRDefault="00B3545C" w:rsidP="00B01A32">
      <w:pPr>
        <w:autoSpaceDE w:val="0"/>
        <w:autoSpaceDN w:val="0"/>
        <w:adjustRightInd w:val="0"/>
        <w:jc w:val="left"/>
        <w:rPr>
          <w:rFonts w:ascii="Arial" w:hAnsi="Arial" w:cs="Arial"/>
          <w:color w:val="000000"/>
          <w:sz w:val="22"/>
          <w:szCs w:val="22"/>
        </w:rPr>
      </w:pPr>
      <w:r w:rsidRPr="002C553F">
        <w:rPr>
          <w:rFonts w:ascii="Arial" w:hAnsi="Arial" w:cs="Arial"/>
          <w:color w:val="000000"/>
          <w:sz w:val="22"/>
          <w:szCs w:val="22"/>
        </w:rPr>
        <w:t xml:space="preserve">Pursuant to the New York State Division of Budget Bulletin H-1032, dated June 7, 2013, New York State has instituted key reform initiatives to the grant contract process which require not-for-profits to register in the Grants Gateway and complete the Vendor Prequalification process </w:t>
      </w:r>
      <w:proofErr w:type="gramStart"/>
      <w:r w:rsidRPr="002C553F">
        <w:rPr>
          <w:rFonts w:ascii="Arial" w:hAnsi="Arial" w:cs="Arial"/>
          <w:color w:val="000000"/>
          <w:sz w:val="22"/>
          <w:szCs w:val="22"/>
        </w:rPr>
        <w:t xml:space="preserve">in order </w:t>
      </w:r>
      <w:r w:rsidR="00B01A32" w:rsidRPr="002C553F">
        <w:rPr>
          <w:rFonts w:ascii="Arial" w:hAnsi="Arial" w:cs="Arial"/>
          <w:color w:val="000000"/>
          <w:sz w:val="22"/>
          <w:szCs w:val="22"/>
        </w:rPr>
        <w:t>to</w:t>
      </w:r>
      <w:proofErr w:type="gramEnd"/>
      <w:r w:rsidR="00B01A32" w:rsidRPr="002C553F">
        <w:rPr>
          <w:rFonts w:ascii="Arial" w:hAnsi="Arial" w:cs="Arial"/>
          <w:color w:val="000000"/>
          <w:sz w:val="22"/>
          <w:szCs w:val="22"/>
        </w:rPr>
        <w:t xml:space="preserve"> be awarded this grant</w:t>
      </w:r>
      <w:r w:rsidRPr="002C553F">
        <w:rPr>
          <w:rFonts w:ascii="Arial" w:hAnsi="Arial" w:cs="Arial"/>
          <w:color w:val="000000"/>
          <w:sz w:val="22"/>
          <w:szCs w:val="22"/>
        </w:rPr>
        <w:t xml:space="preserve">.  Information on these initiatives can be found on the </w:t>
      </w:r>
      <w:hyperlink r:id="rId21" w:history="1">
        <w:r w:rsidRPr="002C553F">
          <w:rPr>
            <w:rStyle w:val="Hyperlink"/>
            <w:rFonts w:ascii="Arial" w:hAnsi="Arial" w:cs="Arial"/>
            <w:sz w:val="22"/>
            <w:szCs w:val="22"/>
          </w:rPr>
          <w:t>Grants Reform Website</w:t>
        </w:r>
      </w:hyperlink>
      <w:r w:rsidRPr="002C553F">
        <w:rPr>
          <w:rFonts w:ascii="Arial" w:hAnsi="Arial" w:cs="Arial"/>
          <w:color w:val="000000"/>
          <w:sz w:val="22"/>
          <w:szCs w:val="22"/>
        </w:rPr>
        <w:t>.</w:t>
      </w:r>
    </w:p>
    <w:p w14:paraId="3C84A46F" w14:textId="77777777" w:rsidR="00B3545C" w:rsidRPr="002C553F" w:rsidRDefault="00B3545C" w:rsidP="00B01A32">
      <w:pPr>
        <w:autoSpaceDE w:val="0"/>
        <w:autoSpaceDN w:val="0"/>
        <w:adjustRightInd w:val="0"/>
        <w:jc w:val="left"/>
        <w:rPr>
          <w:rFonts w:ascii="Arial" w:hAnsi="Arial" w:cs="Arial"/>
          <w:b/>
          <w:color w:val="000000"/>
          <w:sz w:val="22"/>
          <w:szCs w:val="22"/>
        </w:rPr>
      </w:pPr>
    </w:p>
    <w:p w14:paraId="47A4FA36" w14:textId="20108131" w:rsidR="00B3545C" w:rsidRPr="002C553F" w:rsidRDefault="00B3545C" w:rsidP="00B01A32">
      <w:pPr>
        <w:autoSpaceDE w:val="0"/>
        <w:autoSpaceDN w:val="0"/>
        <w:adjustRightInd w:val="0"/>
        <w:jc w:val="left"/>
        <w:rPr>
          <w:rFonts w:ascii="Arial" w:hAnsi="Arial" w:cs="Arial"/>
          <w:color w:val="000000"/>
          <w:sz w:val="22"/>
          <w:szCs w:val="22"/>
        </w:rPr>
      </w:pPr>
      <w:r w:rsidRPr="002C553F">
        <w:rPr>
          <w:rFonts w:ascii="Arial" w:hAnsi="Arial" w:cs="Arial"/>
          <w:color w:val="000000"/>
          <w:sz w:val="22"/>
          <w:szCs w:val="22"/>
        </w:rPr>
        <w:t xml:space="preserve">Below is a summary of the steps that must be completed to meet registration and prequalification requirements.  The </w:t>
      </w:r>
      <w:hyperlink r:id="rId22" w:anchor="vendor-user-manual" w:history="1">
        <w:r w:rsidRPr="002C553F">
          <w:rPr>
            <w:rStyle w:val="Hyperlink"/>
            <w:rFonts w:ascii="Arial" w:hAnsi="Arial" w:cs="Arial"/>
            <w:sz w:val="22"/>
            <w:szCs w:val="22"/>
          </w:rPr>
          <w:t>Vendor Prequalification Manual</w:t>
        </w:r>
      </w:hyperlink>
      <w:r w:rsidRPr="002C553F">
        <w:rPr>
          <w:rFonts w:ascii="Arial" w:hAnsi="Arial" w:cs="Arial"/>
          <w:color w:val="000000"/>
          <w:sz w:val="22"/>
          <w:szCs w:val="22"/>
        </w:rPr>
        <w:t xml:space="preserve"> on the Grants Reform Website details the requirements and an </w:t>
      </w:r>
      <w:hyperlink r:id="rId23" w:history="1">
        <w:r w:rsidRPr="002C553F">
          <w:rPr>
            <w:rStyle w:val="Hyperlink"/>
            <w:rFonts w:ascii="Arial" w:hAnsi="Arial" w:cs="Arial"/>
            <w:sz w:val="22"/>
            <w:szCs w:val="22"/>
          </w:rPr>
          <w:t>online tutorial</w:t>
        </w:r>
      </w:hyperlink>
      <w:r w:rsidRPr="002C553F">
        <w:rPr>
          <w:rFonts w:ascii="Arial" w:hAnsi="Arial" w:cs="Arial"/>
          <w:color w:val="000000"/>
          <w:sz w:val="22"/>
          <w:szCs w:val="22"/>
        </w:rPr>
        <w:t xml:space="preserve"> are available to walk users through the process.</w:t>
      </w:r>
    </w:p>
    <w:p w14:paraId="1F1FC9D4" w14:textId="77777777" w:rsidR="00B3545C" w:rsidRPr="002C553F" w:rsidRDefault="00B3545C" w:rsidP="00B01A32">
      <w:pPr>
        <w:autoSpaceDE w:val="0"/>
        <w:autoSpaceDN w:val="0"/>
        <w:adjustRightInd w:val="0"/>
        <w:jc w:val="left"/>
        <w:rPr>
          <w:rFonts w:ascii="Arial" w:hAnsi="Arial" w:cs="Arial"/>
          <w:color w:val="000000"/>
          <w:sz w:val="22"/>
          <w:szCs w:val="22"/>
        </w:rPr>
      </w:pPr>
    </w:p>
    <w:p w14:paraId="218E862F" w14:textId="77777777" w:rsidR="00B3545C" w:rsidRPr="002C553F" w:rsidRDefault="00B3545C" w:rsidP="00846BFF">
      <w:pPr>
        <w:pStyle w:val="ListParagraph"/>
        <w:numPr>
          <w:ilvl w:val="0"/>
          <w:numId w:val="15"/>
        </w:numPr>
        <w:autoSpaceDE w:val="0"/>
        <w:autoSpaceDN w:val="0"/>
        <w:adjustRightInd w:val="0"/>
        <w:jc w:val="left"/>
        <w:rPr>
          <w:rFonts w:ascii="Arial" w:hAnsi="Arial" w:cs="Arial"/>
          <w:color w:val="000000"/>
          <w:sz w:val="22"/>
          <w:szCs w:val="22"/>
        </w:rPr>
      </w:pPr>
      <w:r w:rsidRPr="002C553F">
        <w:rPr>
          <w:rFonts w:ascii="Arial" w:hAnsi="Arial" w:cs="Arial"/>
          <w:b/>
          <w:color w:val="000000"/>
          <w:sz w:val="22"/>
          <w:szCs w:val="22"/>
        </w:rPr>
        <w:t>Register for the Grants Gateway</w:t>
      </w:r>
      <w:r w:rsidRPr="002C553F">
        <w:rPr>
          <w:rFonts w:ascii="Arial" w:hAnsi="Arial" w:cs="Arial"/>
          <w:color w:val="000000"/>
          <w:sz w:val="22"/>
          <w:szCs w:val="22"/>
        </w:rPr>
        <w:t>.</w:t>
      </w:r>
    </w:p>
    <w:p w14:paraId="73BE8D71" w14:textId="77777777" w:rsidR="00B3545C" w:rsidRPr="002C553F" w:rsidRDefault="00B3545C" w:rsidP="00B01A32">
      <w:pPr>
        <w:pStyle w:val="ListParagraph"/>
        <w:autoSpaceDE w:val="0"/>
        <w:autoSpaceDN w:val="0"/>
        <w:adjustRightInd w:val="0"/>
        <w:jc w:val="left"/>
        <w:rPr>
          <w:rFonts w:ascii="Arial" w:hAnsi="Arial" w:cs="Arial"/>
          <w:color w:val="000000"/>
          <w:sz w:val="22"/>
          <w:szCs w:val="22"/>
        </w:rPr>
      </w:pPr>
    </w:p>
    <w:p w14:paraId="7045161E" w14:textId="1EB3C634" w:rsidR="00B3545C" w:rsidRPr="002C553F" w:rsidRDefault="00B3545C" w:rsidP="00846BFF">
      <w:pPr>
        <w:pStyle w:val="ListParagraph"/>
        <w:numPr>
          <w:ilvl w:val="0"/>
          <w:numId w:val="16"/>
        </w:numPr>
        <w:autoSpaceDE w:val="0"/>
        <w:autoSpaceDN w:val="0"/>
        <w:adjustRightInd w:val="0"/>
        <w:jc w:val="left"/>
        <w:rPr>
          <w:rFonts w:ascii="Arial" w:hAnsi="Arial" w:cs="Arial"/>
          <w:color w:val="000000"/>
          <w:sz w:val="22"/>
          <w:szCs w:val="22"/>
        </w:rPr>
      </w:pPr>
      <w:r w:rsidRPr="002C553F">
        <w:rPr>
          <w:rFonts w:ascii="Arial" w:hAnsi="Arial" w:cs="Arial"/>
          <w:color w:val="000000"/>
          <w:sz w:val="22"/>
          <w:szCs w:val="22"/>
        </w:rPr>
        <w:t xml:space="preserve">On the Grants Reform </w:t>
      </w:r>
      <w:r w:rsidR="00B01A32" w:rsidRPr="002C553F">
        <w:rPr>
          <w:rFonts w:ascii="Arial" w:hAnsi="Arial" w:cs="Arial"/>
          <w:color w:val="000000"/>
          <w:sz w:val="22"/>
          <w:szCs w:val="22"/>
        </w:rPr>
        <w:t>w</w:t>
      </w:r>
      <w:r w:rsidRPr="002C553F">
        <w:rPr>
          <w:rFonts w:ascii="Arial" w:hAnsi="Arial" w:cs="Arial"/>
          <w:color w:val="000000"/>
          <w:sz w:val="22"/>
          <w:szCs w:val="22"/>
        </w:rPr>
        <w:t xml:space="preserve">ebsite, download a copy of the </w:t>
      </w:r>
      <w:hyperlink r:id="rId24" w:history="1">
        <w:r w:rsidRPr="002C553F">
          <w:rPr>
            <w:rStyle w:val="Hyperlink"/>
            <w:rFonts w:ascii="Arial" w:hAnsi="Arial" w:cs="Arial"/>
            <w:sz w:val="22"/>
            <w:szCs w:val="22"/>
          </w:rPr>
          <w:t>Registration Form for Administrator</w:t>
        </w:r>
      </w:hyperlink>
      <w:r w:rsidR="000F6A6B">
        <w:rPr>
          <w:rFonts w:ascii="Arial" w:hAnsi="Arial" w:cs="Arial"/>
          <w:color w:val="000000"/>
          <w:sz w:val="22"/>
          <w:szCs w:val="22"/>
        </w:rPr>
        <w:t xml:space="preserve"> and follow the instructions for submission</w:t>
      </w:r>
      <w:r w:rsidRPr="002C553F">
        <w:rPr>
          <w:rFonts w:ascii="Arial" w:hAnsi="Arial" w:cs="Arial"/>
          <w:color w:val="000000"/>
          <w:sz w:val="22"/>
          <w:szCs w:val="22"/>
        </w:rPr>
        <w:t xml:space="preserve">.  You will be provided with a </w:t>
      </w:r>
      <w:r w:rsidR="00B01A32" w:rsidRPr="002C553F">
        <w:rPr>
          <w:rFonts w:ascii="Arial" w:hAnsi="Arial" w:cs="Arial"/>
          <w:color w:val="000000"/>
          <w:sz w:val="22"/>
          <w:szCs w:val="22"/>
        </w:rPr>
        <w:t>u</w:t>
      </w:r>
      <w:r w:rsidRPr="002C553F">
        <w:rPr>
          <w:rFonts w:ascii="Arial" w:hAnsi="Arial" w:cs="Arial"/>
          <w:color w:val="000000"/>
          <w:sz w:val="22"/>
          <w:szCs w:val="22"/>
        </w:rPr>
        <w:t xml:space="preserve">sername and </w:t>
      </w:r>
      <w:r w:rsidR="00B01A32" w:rsidRPr="002C553F">
        <w:rPr>
          <w:rFonts w:ascii="Arial" w:hAnsi="Arial" w:cs="Arial"/>
          <w:color w:val="000000"/>
          <w:sz w:val="22"/>
          <w:szCs w:val="22"/>
        </w:rPr>
        <w:t>p</w:t>
      </w:r>
      <w:r w:rsidRPr="002C553F">
        <w:rPr>
          <w:rFonts w:ascii="Arial" w:hAnsi="Arial" w:cs="Arial"/>
          <w:color w:val="000000"/>
          <w:sz w:val="22"/>
          <w:szCs w:val="22"/>
        </w:rPr>
        <w:t xml:space="preserve">assword allowing you to access the Grants Gateway. </w:t>
      </w:r>
    </w:p>
    <w:p w14:paraId="256E76A9" w14:textId="77777777" w:rsidR="00B3545C" w:rsidRPr="002C553F" w:rsidRDefault="00B3545C" w:rsidP="00B01A32">
      <w:pPr>
        <w:pStyle w:val="ListParagraph"/>
        <w:autoSpaceDE w:val="0"/>
        <w:autoSpaceDN w:val="0"/>
        <w:adjustRightInd w:val="0"/>
        <w:ind w:left="1080"/>
        <w:jc w:val="left"/>
        <w:rPr>
          <w:rFonts w:ascii="Arial" w:hAnsi="Arial" w:cs="Arial"/>
          <w:color w:val="000000"/>
          <w:sz w:val="22"/>
          <w:szCs w:val="22"/>
        </w:rPr>
      </w:pPr>
    </w:p>
    <w:p w14:paraId="19CAEB51" w14:textId="131A2AF4" w:rsidR="00B3545C" w:rsidRPr="002C553F" w:rsidRDefault="00B3545C" w:rsidP="00846BFF">
      <w:pPr>
        <w:numPr>
          <w:ilvl w:val="0"/>
          <w:numId w:val="16"/>
        </w:numPr>
        <w:autoSpaceDE w:val="0"/>
        <w:autoSpaceDN w:val="0"/>
        <w:adjustRightInd w:val="0"/>
        <w:spacing w:after="200" w:line="276" w:lineRule="auto"/>
        <w:jc w:val="left"/>
        <w:rPr>
          <w:rFonts w:ascii="Arial" w:hAnsi="Arial" w:cs="Arial"/>
          <w:color w:val="000000"/>
          <w:sz w:val="22"/>
          <w:szCs w:val="22"/>
        </w:rPr>
      </w:pPr>
      <w:r w:rsidRPr="002C553F">
        <w:rPr>
          <w:rFonts w:ascii="Arial" w:hAnsi="Arial" w:cs="Arial"/>
          <w:color w:val="000000"/>
          <w:sz w:val="22"/>
          <w:szCs w:val="22"/>
        </w:rPr>
        <w:t xml:space="preserve">If you have previously registered and do not know your </w:t>
      </w:r>
      <w:r w:rsidR="00B01A32" w:rsidRPr="002C553F">
        <w:rPr>
          <w:rFonts w:ascii="Arial" w:hAnsi="Arial" w:cs="Arial"/>
          <w:color w:val="000000"/>
          <w:sz w:val="22"/>
          <w:szCs w:val="22"/>
        </w:rPr>
        <w:t>u</w:t>
      </w:r>
      <w:r w:rsidRPr="002C553F">
        <w:rPr>
          <w:rFonts w:ascii="Arial" w:hAnsi="Arial" w:cs="Arial"/>
          <w:color w:val="000000"/>
          <w:sz w:val="22"/>
          <w:szCs w:val="22"/>
        </w:rPr>
        <w:t>sername</w:t>
      </w:r>
      <w:r w:rsidR="00B01A32" w:rsidRPr="002C553F">
        <w:rPr>
          <w:rFonts w:ascii="Arial" w:hAnsi="Arial" w:cs="Arial"/>
          <w:color w:val="000000"/>
          <w:sz w:val="22"/>
          <w:szCs w:val="22"/>
        </w:rPr>
        <w:t>,</w:t>
      </w:r>
      <w:r w:rsidRPr="002C553F">
        <w:rPr>
          <w:rFonts w:ascii="Arial" w:hAnsi="Arial" w:cs="Arial"/>
          <w:color w:val="000000"/>
          <w:sz w:val="22"/>
          <w:szCs w:val="22"/>
        </w:rPr>
        <w:t xml:space="preserve"> please email </w:t>
      </w:r>
      <w:hyperlink r:id="rId25" w:history="1">
        <w:r w:rsidR="00A46FA8" w:rsidRPr="00A46FA8">
          <w:rPr>
            <w:rStyle w:val="Hyperlink"/>
            <w:rFonts w:ascii="Arial" w:hAnsi="Arial" w:cs="Arial"/>
            <w:sz w:val="22"/>
            <w:szCs w:val="22"/>
          </w:rPr>
          <w:t>GrantsGateway@its.ny.gov</w:t>
        </w:r>
      </w:hyperlink>
      <w:r w:rsidRPr="002C553F">
        <w:rPr>
          <w:rFonts w:ascii="Arial" w:hAnsi="Arial" w:cs="Arial"/>
          <w:color w:val="000000"/>
          <w:sz w:val="22"/>
          <w:szCs w:val="22"/>
        </w:rPr>
        <w:t xml:space="preserve">.   If you do not know your </w:t>
      </w:r>
      <w:proofErr w:type="gramStart"/>
      <w:r w:rsidR="00B01A32" w:rsidRPr="002C553F">
        <w:rPr>
          <w:rFonts w:ascii="Arial" w:hAnsi="Arial" w:cs="Arial"/>
          <w:color w:val="000000"/>
          <w:sz w:val="22"/>
          <w:szCs w:val="22"/>
        </w:rPr>
        <w:t>p</w:t>
      </w:r>
      <w:r w:rsidRPr="002C553F">
        <w:rPr>
          <w:rFonts w:ascii="Arial" w:hAnsi="Arial" w:cs="Arial"/>
          <w:color w:val="000000"/>
          <w:sz w:val="22"/>
          <w:szCs w:val="22"/>
        </w:rPr>
        <w:t>assword</w:t>
      </w:r>
      <w:proofErr w:type="gramEnd"/>
      <w:r w:rsidRPr="002C553F">
        <w:rPr>
          <w:rFonts w:ascii="Arial" w:hAnsi="Arial" w:cs="Arial"/>
          <w:color w:val="000000"/>
          <w:sz w:val="22"/>
          <w:szCs w:val="22"/>
        </w:rPr>
        <w:t xml:space="preserve"> please click the </w:t>
      </w:r>
      <w:r w:rsidR="00A46FA8">
        <w:rPr>
          <w:rFonts w:ascii="Arial" w:hAnsi="Arial" w:cs="Arial"/>
          <w:color w:val="000000"/>
          <w:sz w:val="22"/>
          <w:szCs w:val="22"/>
        </w:rPr>
        <w:t>“</w:t>
      </w:r>
      <w:r w:rsidRPr="00A46FA8">
        <w:rPr>
          <w:rFonts w:ascii="Arial" w:hAnsi="Arial" w:cs="Arial"/>
          <w:sz w:val="22"/>
          <w:szCs w:val="22"/>
        </w:rPr>
        <w:t>Forgot Password</w:t>
      </w:r>
      <w:r w:rsidR="00A46FA8">
        <w:rPr>
          <w:rFonts w:ascii="Arial" w:hAnsi="Arial" w:cs="Arial"/>
          <w:sz w:val="22"/>
          <w:szCs w:val="22"/>
        </w:rPr>
        <w:t>”</w:t>
      </w:r>
      <w:r w:rsidRPr="002C553F">
        <w:rPr>
          <w:rFonts w:ascii="Arial" w:hAnsi="Arial" w:cs="Arial"/>
          <w:color w:val="000000"/>
          <w:sz w:val="22"/>
          <w:szCs w:val="22"/>
        </w:rPr>
        <w:t xml:space="preserve"> link from the main login page and follow the prompts. </w:t>
      </w:r>
    </w:p>
    <w:p w14:paraId="18B24590" w14:textId="77777777" w:rsidR="00B3545C" w:rsidRPr="002C553F" w:rsidRDefault="00B3545C" w:rsidP="00846BFF">
      <w:pPr>
        <w:pStyle w:val="ListParagraph"/>
        <w:numPr>
          <w:ilvl w:val="0"/>
          <w:numId w:val="15"/>
        </w:numPr>
        <w:autoSpaceDE w:val="0"/>
        <w:autoSpaceDN w:val="0"/>
        <w:adjustRightInd w:val="0"/>
        <w:jc w:val="left"/>
        <w:rPr>
          <w:rFonts w:ascii="Arial" w:hAnsi="Arial" w:cs="Arial"/>
          <w:color w:val="000000"/>
          <w:sz w:val="22"/>
          <w:szCs w:val="22"/>
        </w:rPr>
      </w:pPr>
      <w:r w:rsidRPr="002C553F">
        <w:rPr>
          <w:rFonts w:ascii="Arial" w:hAnsi="Arial" w:cs="Arial"/>
          <w:b/>
          <w:color w:val="000000"/>
          <w:sz w:val="22"/>
          <w:szCs w:val="22"/>
        </w:rPr>
        <w:t>Complete your Prequalification Application.</w:t>
      </w:r>
    </w:p>
    <w:p w14:paraId="0A237590" w14:textId="77777777" w:rsidR="00B3545C" w:rsidRPr="002C553F" w:rsidRDefault="00B3545C" w:rsidP="00B01A32">
      <w:pPr>
        <w:pStyle w:val="ListParagraph"/>
        <w:autoSpaceDE w:val="0"/>
        <w:autoSpaceDN w:val="0"/>
        <w:adjustRightInd w:val="0"/>
        <w:jc w:val="left"/>
        <w:rPr>
          <w:rFonts w:ascii="Arial" w:hAnsi="Arial" w:cs="Arial"/>
          <w:color w:val="000000"/>
          <w:sz w:val="22"/>
          <w:szCs w:val="22"/>
        </w:rPr>
      </w:pPr>
    </w:p>
    <w:p w14:paraId="0D61DD66" w14:textId="77777777" w:rsidR="00B3545C" w:rsidRPr="002C553F" w:rsidRDefault="00B3545C" w:rsidP="00846BFF">
      <w:pPr>
        <w:pStyle w:val="ListParagraph"/>
        <w:numPr>
          <w:ilvl w:val="0"/>
          <w:numId w:val="17"/>
        </w:numPr>
        <w:autoSpaceDE w:val="0"/>
        <w:autoSpaceDN w:val="0"/>
        <w:adjustRightInd w:val="0"/>
        <w:jc w:val="left"/>
        <w:rPr>
          <w:rFonts w:ascii="Arial" w:hAnsi="Arial" w:cs="Arial"/>
          <w:color w:val="000000"/>
          <w:sz w:val="22"/>
          <w:szCs w:val="22"/>
        </w:rPr>
      </w:pPr>
      <w:r w:rsidRPr="002C553F">
        <w:rPr>
          <w:rFonts w:ascii="Arial" w:hAnsi="Arial" w:cs="Arial"/>
          <w:color w:val="000000"/>
          <w:sz w:val="22"/>
          <w:szCs w:val="22"/>
        </w:rPr>
        <w:t xml:space="preserve">Log in to the </w:t>
      </w:r>
      <w:hyperlink r:id="rId26" w:history="1">
        <w:r w:rsidRPr="002C553F">
          <w:rPr>
            <w:rStyle w:val="Hyperlink"/>
            <w:rFonts w:ascii="Arial" w:hAnsi="Arial" w:cs="Arial"/>
            <w:sz w:val="22"/>
            <w:szCs w:val="22"/>
          </w:rPr>
          <w:t>Grants Gateway</w:t>
        </w:r>
      </w:hyperlink>
      <w:r w:rsidRPr="002C553F">
        <w:rPr>
          <w:rFonts w:ascii="Arial" w:hAnsi="Arial" w:cs="Arial"/>
          <w:sz w:val="22"/>
          <w:szCs w:val="22"/>
        </w:rPr>
        <w:t>.</w:t>
      </w:r>
      <w:r w:rsidRPr="002C553F">
        <w:rPr>
          <w:rFonts w:ascii="Arial" w:hAnsi="Arial" w:cs="Arial"/>
          <w:b/>
          <w:sz w:val="22"/>
          <w:szCs w:val="22"/>
        </w:rPr>
        <w:t xml:space="preserve"> If this is your first time logging in, </w:t>
      </w:r>
      <w:r w:rsidRPr="002C553F">
        <w:rPr>
          <w:rFonts w:ascii="Arial" w:hAnsi="Arial" w:cs="Arial"/>
          <w:sz w:val="22"/>
          <w:szCs w:val="22"/>
        </w:rPr>
        <w:t>you will</w:t>
      </w:r>
      <w:r w:rsidRPr="002C553F">
        <w:rPr>
          <w:rFonts w:ascii="Arial" w:hAnsi="Arial" w:cs="Arial"/>
          <w:color w:val="000000"/>
          <w:sz w:val="22"/>
          <w:szCs w:val="22"/>
        </w:rPr>
        <w:t xml:space="preserve"> be prompted to change your password at the bottom of your Profile page.  Enter a new password and click SAVE.</w:t>
      </w:r>
    </w:p>
    <w:p w14:paraId="7E773B7D" w14:textId="77777777" w:rsidR="00B3545C" w:rsidRPr="002C553F" w:rsidRDefault="00B3545C" w:rsidP="00B01A32">
      <w:pPr>
        <w:pStyle w:val="ListParagraph"/>
        <w:autoSpaceDE w:val="0"/>
        <w:autoSpaceDN w:val="0"/>
        <w:adjustRightInd w:val="0"/>
        <w:ind w:left="1080"/>
        <w:jc w:val="left"/>
        <w:rPr>
          <w:rFonts w:ascii="Arial" w:hAnsi="Arial" w:cs="Arial"/>
          <w:color w:val="000000"/>
          <w:sz w:val="22"/>
          <w:szCs w:val="22"/>
        </w:rPr>
      </w:pPr>
    </w:p>
    <w:p w14:paraId="3F321568" w14:textId="77777777" w:rsidR="00B3545C" w:rsidRPr="002C553F" w:rsidRDefault="00B3545C" w:rsidP="00846BFF">
      <w:pPr>
        <w:pStyle w:val="ListParagraph"/>
        <w:numPr>
          <w:ilvl w:val="0"/>
          <w:numId w:val="17"/>
        </w:numPr>
        <w:autoSpaceDE w:val="0"/>
        <w:autoSpaceDN w:val="0"/>
        <w:adjustRightInd w:val="0"/>
        <w:jc w:val="left"/>
        <w:rPr>
          <w:rFonts w:ascii="Arial" w:hAnsi="Arial" w:cs="Arial"/>
          <w:color w:val="000000"/>
          <w:sz w:val="22"/>
          <w:szCs w:val="22"/>
        </w:rPr>
      </w:pPr>
      <w:r w:rsidRPr="002C553F">
        <w:rPr>
          <w:rFonts w:ascii="Arial" w:hAnsi="Arial" w:cs="Arial"/>
          <w:color w:val="000000"/>
          <w:sz w:val="22"/>
          <w:szCs w:val="22"/>
        </w:rPr>
        <w:t xml:space="preserve">Click the </w:t>
      </w:r>
      <w:r w:rsidRPr="002C553F">
        <w:rPr>
          <w:rFonts w:ascii="Arial" w:hAnsi="Arial" w:cs="Arial"/>
          <w:i/>
          <w:color w:val="000000"/>
          <w:sz w:val="22"/>
          <w:szCs w:val="22"/>
        </w:rPr>
        <w:t>Organization(s)</w:t>
      </w:r>
      <w:r w:rsidRPr="002C553F">
        <w:rPr>
          <w:rFonts w:ascii="Arial" w:hAnsi="Arial" w:cs="Arial"/>
          <w:color w:val="000000"/>
          <w:sz w:val="22"/>
          <w:szCs w:val="22"/>
        </w:rPr>
        <w:t xml:space="preserve"> link at the top of the page and complete the required fields including selecting the State agency you have the most grants with.  This page should be completed in its entirety before you SAVE.  A </w:t>
      </w:r>
      <w:r w:rsidRPr="002C553F">
        <w:rPr>
          <w:rFonts w:ascii="Arial" w:hAnsi="Arial" w:cs="Arial"/>
          <w:i/>
          <w:color w:val="000000"/>
          <w:sz w:val="22"/>
          <w:szCs w:val="22"/>
        </w:rPr>
        <w:t>Document Vault</w:t>
      </w:r>
      <w:r w:rsidRPr="002C553F">
        <w:rPr>
          <w:rFonts w:ascii="Arial" w:hAnsi="Arial" w:cs="Arial"/>
          <w:color w:val="000000"/>
          <w:sz w:val="22"/>
          <w:szCs w:val="22"/>
        </w:rPr>
        <w:t xml:space="preserve"> link will </w:t>
      </w:r>
      <w:r w:rsidRPr="002C553F">
        <w:rPr>
          <w:rFonts w:ascii="Arial" w:hAnsi="Arial" w:cs="Arial"/>
          <w:color w:val="000000"/>
          <w:sz w:val="22"/>
          <w:szCs w:val="22"/>
        </w:rPr>
        <w:lastRenderedPageBreak/>
        <w:t>become available near the top of the page.  Click this link to access the main Document Vault page.</w:t>
      </w:r>
    </w:p>
    <w:p w14:paraId="7F6C1F4D" w14:textId="77777777" w:rsidR="00B3545C" w:rsidRPr="002C553F" w:rsidRDefault="00B3545C" w:rsidP="00B01A32">
      <w:pPr>
        <w:pStyle w:val="ListParagraph"/>
        <w:jc w:val="left"/>
        <w:rPr>
          <w:rFonts w:ascii="Arial" w:hAnsi="Arial" w:cs="Arial"/>
          <w:color w:val="000000"/>
          <w:sz w:val="22"/>
          <w:szCs w:val="22"/>
        </w:rPr>
      </w:pPr>
    </w:p>
    <w:p w14:paraId="71F9DC15" w14:textId="77777777" w:rsidR="00B3545C" w:rsidRPr="002C553F" w:rsidRDefault="00B3545C" w:rsidP="00846BFF">
      <w:pPr>
        <w:pStyle w:val="ListParagraph"/>
        <w:numPr>
          <w:ilvl w:val="0"/>
          <w:numId w:val="17"/>
        </w:numPr>
        <w:autoSpaceDE w:val="0"/>
        <w:autoSpaceDN w:val="0"/>
        <w:adjustRightInd w:val="0"/>
        <w:jc w:val="left"/>
        <w:rPr>
          <w:rFonts w:ascii="Arial" w:hAnsi="Arial" w:cs="Arial"/>
          <w:color w:val="000000"/>
          <w:sz w:val="22"/>
          <w:szCs w:val="22"/>
        </w:rPr>
      </w:pPr>
      <w:r w:rsidRPr="002C553F">
        <w:rPr>
          <w:rFonts w:ascii="Arial" w:hAnsi="Arial" w:cs="Arial"/>
          <w:color w:val="000000"/>
          <w:sz w:val="22"/>
          <w:szCs w:val="22"/>
        </w:rPr>
        <w:t xml:space="preserve">Answer the questions in the </w:t>
      </w:r>
      <w:r w:rsidRPr="002C553F">
        <w:rPr>
          <w:rFonts w:ascii="Arial" w:hAnsi="Arial" w:cs="Arial"/>
          <w:i/>
          <w:color w:val="000000"/>
          <w:sz w:val="22"/>
          <w:szCs w:val="22"/>
        </w:rPr>
        <w:t>Required Forms</w:t>
      </w:r>
      <w:r w:rsidRPr="002C553F">
        <w:rPr>
          <w:rFonts w:ascii="Arial" w:hAnsi="Arial" w:cs="Arial"/>
          <w:color w:val="000000"/>
          <w:sz w:val="22"/>
          <w:szCs w:val="22"/>
        </w:rPr>
        <w:t xml:space="preserve"> and upload </w:t>
      </w:r>
      <w:r w:rsidRPr="002C553F">
        <w:rPr>
          <w:rFonts w:ascii="Arial" w:hAnsi="Arial" w:cs="Arial"/>
          <w:i/>
          <w:color w:val="000000"/>
          <w:sz w:val="22"/>
          <w:szCs w:val="22"/>
        </w:rPr>
        <w:t>Required Documents</w:t>
      </w:r>
      <w:r w:rsidRPr="002C553F">
        <w:rPr>
          <w:rFonts w:ascii="Arial" w:hAnsi="Arial" w:cs="Arial"/>
          <w:color w:val="000000"/>
          <w:sz w:val="22"/>
          <w:szCs w:val="22"/>
        </w:rPr>
        <w:t xml:space="preserve">.  This constitutes your </w:t>
      </w:r>
      <w:r w:rsidR="002C553F" w:rsidRPr="002C553F">
        <w:rPr>
          <w:rFonts w:ascii="Arial" w:hAnsi="Arial" w:cs="Arial"/>
          <w:color w:val="000000"/>
          <w:sz w:val="22"/>
          <w:szCs w:val="22"/>
        </w:rPr>
        <w:t>p</w:t>
      </w:r>
      <w:r w:rsidRPr="002C553F">
        <w:rPr>
          <w:rFonts w:ascii="Arial" w:hAnsi="Arial" w:cs="Arial"/>
          <w:color w:val="000000"/>
          <w:sz w:val="22"/>
          <w:szCs w:val="22"/>
        </w:rPr>
        <w:t xml:space="preserve">requalification </w:t>
      </w:r>
      <w:r w:rsidR="002C553F" w:rsidRPr="002C553F">
        <w:rPr>
          <w:rFonts w:ascii="Arial" w:hAnsi="Arial" w:cs="Arial"/>
          <w:color w:val="000000"/>
          <w:sz w:val="22"/>
          <w:szCs w:val="22"/>
        </w:rPr>
        <w:t>a</w:t>
      </w:r>
      <w:r w:rsidRPr="002C553F">
        <w:rPr>
          <w:rFonts w:ascii="Arial" w:hAnsi="Arial" w:cs="Arial"/>
          <w:color w:val="000000"/>
          <w:sz w:val="22"/>
          <w:szCs w:val="22"/>
        </w:rPr>
        <w:t>pplication.  Optional Documents are not required unless specified in this Request for Proposal.</w:t>
      </w:r>
    </w:p>
    <w:p w14:paraId="197D0F70" w14:textId="77777777" w:rsidR="00B3545C" w:rsidRPr="002C553F" w:rsidRDefault="00B3545C" w:rsidP="00B01A32">
      <w:pPr>
        <w:pStyle w:val="ListParagraph"/>
        <w:autoSpaceDE w:val="0"/>
        <w:autoSpaceDN w:val="0"/>
        <w:adjustRightInd w:val="0"/>
        <w:ind w:left="0"/>
        <w:jc w:val="left"/>
        <w:rPr>
          <w:rFonts w:ascii="Arial" w:hAnsi="Arial" w:cs="Arial"/>
          <w:color w:val="000000"/>
          <w:sz w:val="22"/>
          <w:szCs w:val="22"/>
        </w:rPr>
      </w:pPr>
    </w:p>
    <w:p w14:paraId="6DC5EE43" w14:textId="2B23F6DE" w:rsidR="00B3545C" w:rsidRPr="002C553F" w:rsidRDefault="00B3545C" w:rsidP="00846BFF">
      <w:pPr>
        <w:pStyle w:val="ListParagraph"/>
        <w:numPr>
          <w:ilvl w:val="0"/>
          <w:numId w:val="17"/>
        </w:numPr>
        <w:autoSpaceDE w:val="0"/>
        <w:autoSpaceDN w:val="0"/>
        <w:adjustRightInd w:val="0"/>
        <w:jc w:val="left"/>
        <w:rPr>
          <w:rFonts w:ascii="Arial" w:hAnsi="Arial" w:cs="Arial"/>
          <w:color w:val="000000"/>
          <w:sz w:val="22"/>
          <w:szCs w:val="22"/>
        </w:rPr>
      </w:pPr>
      <w:r w:rsidRPr="002C553F">
        <w:rPr>
          <w:rFonts w:ascii="Arial" w:hAnsi="Arial" w:cs="Arial"/>
          <w:color w:val="000000"/>
          <w:sz w:val="22"/>
          <w:szCs w:val="22"/>
        </w:rPr>
        <w:t xml:space="preserve">Specific questions about the prequalification process should be referred to your agency representative at </w:t>
      </w:r>
      <w:hyperlink r:id="rId27" w:history="1">
        <w:r w:rsidRPr="002C553F">
          <w:rPr>
            <w:rStyle w:val="Hyperlink"/>
            <w:rFonts w:ascii="Arial" w:hAnsi="Arial" w:cs="Arial"/>
            <w:sz w:val="22"/>
            <w:szCs w:val="22"/>
          </w:rPr>
          <w:t>prequal@nysed.gov</w:t>
        </w:r>
      </w:hyperlink>
      <w:r w:rsidRPr="002C553F">
        <w:rPr>
          <w:rFonts w:ascii="Arial" w:hAnsi="Arial" w:cs="Arial"/>
          <w:color w:val="000000"/>
          <w:sz w:val="22"/>
          <w:szCs w:val="22"/>
        </w:rPr>
        <w:t xml:space="preserve"> or to the Grants Reform Team at </w:t>
      </w:r>
      <w:hyperlink r:id="rId28" w:history="1">
        <w:r w:rsidR="00A46FA8" w:rsidRPr="00A46FA8">
          <w:rPr>
            <w:rStyle w:val="Hyperlink"/>
            <w:rFonts w:ascii="Arial" w:hAnsi="Arial" w:cs="Arial"/>
            <w:sz w:val="22"/>
            <w:szCs w:val="22"/>
          </w:rPr>
          <w:t>GrantsGateway@its.ny.gov</w:t>
        </w:r>
      </w:hyperlink>
      <w:r w:rsidRPr="002C553F">
        <w:rPr>
          <w:rFonts w:ascii="Arial" w:hAnsi="Arial" w:cs="Arial"/>
          <w:color w:val="0000FF"/>
          <w:sz w:val="22"/>
          <w:szCs w:val="22"/>
        </w:rPr>
        <w:t>.</w:t>
      </w:r>
    </w:p>
    <w:p w14:paraId="5D52717B" w14:textId="77777777" w:rsidR="00B3545C" w:rsidRPr="002C553F" w:rsidRDefault="00B3545C" w:rsidP="00B01A32">
      <w:pPr>
        <w:pStyle w:val="ListParagraph"/>
        <w:autoSpaceDE w:val="0"/>
        <w:autoSpaceDN w:val="0"/>
        <w:adjustRightInd w:val="0"/>
        <w:ind w:left="1080"/>
        <w:jc w:val="left"/>
        <w:rPr>
          <w:rFonts w:ascii="Arial" w:hAnsi="Arial" w:cs="Arial"/>
          <w:color w:val="000000"/>
          <w:sz w:val="22"/>
          <w:szCs w:val="22"/>
        </w:rPr>
      </w:pPr>
    </w:p>
    <w:p w14:paraId="3ED86050" w14:textId="77777777" w:rsidR="00B3545C" w:rsidRPr="002C553F" w:rsidRDefault="00B3545C" w:rsidP="00846BFF">
      <w:pPr>
        <w:pStyle w:val="ListParagraph"/>
        <w:numPr>
          <w:ilvl w:val="0"/>
          <w:numId w:val="15"/>
        </w:numPr>
        <w:autoSpaceDE w:val="0"/>
        <w:autoSpaceDN w:val="0"/>
        <w:adjustRightInd w:val="0"/>
        <w:jc w:val="left"/>
        <w:rPr>
          <w:rFonts w:ascii="Arial" w:hAnsi="Arial" w:cs="Arial"/>
          <w:b/>
          <w:color w:val="000000"/>
          <w:sz w:val="22"/>
          <w:szCs w:val="22"/>
        </w:rPr>
      </w:pPr>
      <w:r w:rsidRPr="002C553F">
        <w:rPr>
          <w:rFonts w:ascii="Arial" w:hAnsi="Arial" w:cs="Arial"/>
          <w:b/>
          <w:color w:val="000000"/>
          <w:sz w:val="22"/>
          <w:szCs w:val="22"/>
        </w:rPr>
        <w:t>Submit Your Prequalification Application</w:t>
      </w:r>
    </w:p>
    <w:p w14:paraId="0DF3B4BB" w14:textId="77777777" w:rsidR="00B3545C" w:rsidRPr="002C553F" w:rsidRDefault="00B3545C" w:rsidP="00B01A32">
      <w:pPr>
        <w:pStyle w:val="ListParagraph"/>
        <w:autoSpaceDE w:val="0"/>
        <w:autoSpaceDN w:val="0"/>
        <w:adjustRightInd w:val="0"/>
        <w:ind w:left="360"/>
        <w:jc w:val="left"/>
        <w:rPr>
          <w:rFonts w:ascii="Arial" w:hAnsi="Arial" w:cs="Arial"/>
          <w:b/>
          <w:color w:val="000000"/>
          <w:sz w:val="22"/>
          <w:szCs w:val="22"/>
        </w:rPr>
      </w:pPr>
    </w:p>
    <w:p w14:paraId="59693157" w14:textId="77777777" w:rsidR="00B3545C" w:rsidRPr="002C553F" w:rsidRDefault="00B3545C" w:rsidP="00846BFF">
      <w:pPr>
        <w:pStyle w:val="ListParagraph"/>
        <w:numPr>
          <w:ilvl w:val="0"/>
          <w:numId w:val="18"/>
        </w:numPr>
        <w:autoSpaceDE w:val="0"/>
        <w:autoSpaceDN w:val="0"/>
        <w:adjustRightInd w:val="0"/>
        <w:jc w:val="left"/>
        <w:rPr>
          <w:rFonts w:ascii="Arial" w:hAnsi="Arial" w:cs="Arial"/>
          <w:color w:val="000000"/>
          <w:sz w:val="22"/>
          <w:szCs w:val="22"/>
        </w:rPr>
      </w:pPr>
      <w:r w:rsidRPr="002C553F">
        <w:rPr>
          <w:rFonts w:ascii="Arial" w:hAnsi="Arial" w:cs="Arial"/>
          <w:color w:val="000000"/>
          <w:sz w:val="22"/>
          <w:szCs w:val="22"/>
          <w:u w:val="single"/>
        </w:rPr>
        <w:t xml:space="preserve">After completing your </w:t>
      </w:r>
      <w:r w:rsidR="00B01A32" w:rsidRPr="002C553F">
        <w:rPr>
          <w:rFonts w:ascii="Arial" w:hAnsi="Arial" w:cs="Arial"/>
          <w:color w:val="000000"/>
          <w:sz w:val="22"/>
          <w:szCs w:val="22"/>
          <w:u w:val="single"/>
        </w:rPr>
        <w:t>p</w:t>
      </w:r>
      <w:r w:rsidRPr="002C553F">
        <w:rPr>
          <w:rFonts w:ascii="Arial" w:hAnsi="Arial" w:cs="Arial"/>
          <w:color w:val="000000"/>
          <w:sz w:val="22"/>
          <w:szCs w:val="22"/>
          <w:u w:val="single"/>
        </w:rPr>
        <w:t xml:space="preserve">requalification </w:t>
      </w:r>
      <w:r w:rsidR="00B01A32" w:rsidRPr="002C553F">
        <w:rPr>
          <w:rFonts w:ascii="Arial" w:hAnsi="Arial" w:cs="Arial"/>
          <w:color w:val="000000"/>
          <w:sz w:val="22"/>
          <w:szCs w:val="22"/>
          <w:u w:val="single"/>
        </w:rPr>
        <w:t>a</w:t>
      </w:r>
      <w:r w:rsidRPr="002C553F">
        <w:rPr>
          <w:rFonts w:ascii="Arial" w:hAnsi="Arial" w:cs="Arial"/>
          <w:color w:val="000000"/>
          <w:sz w:val="22"/>
          <w:szCs w:val="22"/>
          <w:u w:val="single"/>
        </w:rPr>
        <w:t xml:space="preserve">pplication, click the </w:t>
      </w:r>
      <w:r w:rsidRPr="002C553F">
        <w:rPr>
          <w:rFonts w:ascii="Arial" w:hAnsi="Arial" w:cs="Arial"/>
          <w:b/>
          <w:i/>
          <w:color w:val="000000"/>
          <w:sz w:val="22"/>
          <w:szCs w:val="22"/>
          <w:u w:val="single"/>
        </w:rPr>
        <w:t>Submit Document Vault</w:t>
      </w:r>
      <w:r w:rsidRPr="002C553F">
        <w:rPr>
          <w:rFonts w:ascii="Arial" w:hAnsi="Arial" w:cs="Arial"/>
          <w:color w:val="000000"/>
          <w:sz w:val="22"/>
          <w:szCs w:val="22"/>
          <w:u w:val="single"/>
        </w:rPr>
        <w:t xml:space="preserve"> </w:t>
      </w:r>
      <w:r w:rsidR="00B01A32" w:rsidRPr="002C553F">
        <w:rPr>
          <w:rFonts w:ascii="Arial" w:hAnsi="Arial" w:cs="Arial"/>
          <w:color w:val="000000"/>
          <w:sz w:val="22"/>
          <w:szCs w:val="22"/>
          <w:u w:val="single"/>
        </w:rPr>
        <w:t>l</w:t>
      </w:r>
      <w:r w:rsidRPr="002C553F">
        <w:rPr>
          <w:rFonts w:ascii="Arial" w:hAnsi="Arial" w:cs="Arial"/>
          <w:color w:val="000000"/>
          <w:sz w:val="22"/>
          <w:szCs w:val="22"/>
          <w:u w:val="single"/>
        </w:rPr>
        <w:t>ink</w:t>
      </w:r>
      <w:r w:rsidRPr="002C553F">
        <w:rPr>
          <w:rFonts w:ascii="Arial" w:hAnsi="Arial" w:cs="Arial"/>
          <w:color w:val="000000"/>
          <w:sz w:val="22"/>
          <w:szCs w:val="22"/>
        </w:rPr>
        <w:t xml:space="preserve"> located below the Required Documents section to submit your </w:t>
      </w:r>
      <w:r w:rsidR="00B01A32" w:rsidRPr="002C553F">
        <w:rPr>
          <w:rFonts w:ascii="Arial" w:hAnsi="Arial" w:cs="Arial"/>
          <w:color w:val="000000"/>
          <w:sz w:val="22"/>
          <w:szCs w:val="22"/>
        </w:rPr>
        <w:t>p</w:t>
      </w:r>
      <w:r w:rsidRPr="002C553F">
        <w:rPr>
          <w:rFonts w:ascii="Arial" w:hAnsi="Arial" w:cs="Arial"/>
          <w:color w:val="000000"/>
          <w:sz w:val="22"/>
          <w:szCs w:val="22"/>
        </w:rPr>
        <w:t xml:space="preserve">requalification </w:t>
      </w:r>
      <w:r w:rsidR="00B01A32" w:rsidRPr="002C553F">
        <w:rPr>
          <w:rFonts w:ascii="Arial" w:hAnsi="Arial" w:cs="Arial"/>
          <w:color w:val="000000"/>
          <w:sz w:val="22"/>
          <w:szCs w:val="22"/>
        </w:rPr>
        <w:t>a</w:t>
      </w:r>
      <w:r w:rsidRPr="002C553F">
        <w:rPr>
          <w:rFonts w:ascii="Arial" w:hAnsi="Arial" w:cs="Arial"/>
          <w:color w:val="000000"/>
          <w:sz w:val="22"/>
          <w:szCs w:val="22"/>
        </w:rPr>
        <w:t xml:space="preserve">pplication for State agency review.  Once submitted the status of the Document Vault will change to </w:t>
      </w:r>
      <w:r w:rsidRPr="002C553F">
        <w:rPr>
          <w:rFonts w:ascii="Arial" w:hAnsi="Arial" w:cs="Arial"/>
          <w:i/>
          <w:color w:val="000000"/>
          <w:sz w:val="22"/>
          <w:szCs w:val="22"/>
        </w:rPr>
        <w:t>In Review</w:t>
      </w:r>
      <w:r w:rsidRPr="002C553F">
        <w:rPr>
          <w:rFonts w:ascii="Arial" w:hAnsi="Arial" w:cs="Arial"/>
          <w:color w:val="000000"/>
          <w:sz w:val="22"/>
          <w:szCs w:val="22"/>
        </w:rPr>
        <w:t>.</w:t>
      </w:r>
    </w:p>
    <w:p w14:paraId="3396B46B" w14:textId="77777777" w:rsidR="00B3545C" w:rsidRPr="002C553F" w:rsidRDefault="00B3545C" w:rsidP="00B3545C">
      <w:pPr>
        <w:pStyle w:val="ListParagraph"/>
        <w:autoSpaceDE w:val="0"/>
        <w:autoSpaceDN w:val="0"/>
        <w:adjustRightInd w:val="0"/>
        <w:ind w:left="1080"/>
        <w:rPr>
          <w:rFonts w:ascii="Arial" w:hAnsi="Arial" w:cs="Arial"/>
          <w:color w:val="000000"/>
          <w:sz w:val="22"/>
          <w:szCs w:val="22"/>
        </w:rPr>
      </w:pPr>
    </w:p>
    <w:p w14:paraId="3794303C" w14:textId="77777777" w:rsidR="00B3545C" w:rsidRPr="002C553F" w:rsidRDefault="00B3545C" w:rsidP="00846BFF">
      <w:pPr>
        <w:pStyle w:val="ListParagraph"/>
        <w:numPr>
          <w:ilvl w:val="0"/>
          <w:numId w:val="18"/>
        </w:numPr>
        <w:autoSpaceDE w:val="0"/>
        <w:autoSpaceDN w:val="0"/>
        <w:adjustRightInd w:val="0"/>
        <w:jc w:val="left"/>
        <w:rPr>
          <w:rFonts w:ascii="Arial" w:hAnsi="Arial" w:cs="Arial"/>
          <w:color w:val="000000"/>
          <w:sz w:val="22"/>
          <w:szCs w:val="22"/>
        </w:rPr>
      </w:pPr>
      <w:r w:rsidRPr="002C553F">
        <w:rPr>
          <w:rFonts w:ascii="Arial" w:hAnsi="Arial" w:cs="Arial"/>
          <w:color w:val="000000"/>
          <w:sz w:val="22"/>
          <w:szCs w:val="22"/>
        </w:rPr>
        <w:t xml:space="preserve">If your </w:t>
      </w:r>
      <w:r w:rsidR="002C553F" w:rsidRPr="002C553F">
        <w:rPr>
          <w:rFonts w:ascii="Arial" w:hAnsi="Arial" w:cs="Arial"/>
          <w:color w:val="000000"/>
          <w:sz w:val="22"/>
          <w:szCs w:val="22"/>
        </w:rPr>
        <w:t>p</w:t>
      </w:r>
      <w:r w:rsidRPr="002C553F">
        <w:rPr>
          <w:rFonts w:ascii="Arial" w:hAnsi="Arial" w:cs="Arial"/>
          <w:color w:val="000000"/>
          <w:sz w:val="22"/>
          <w:szCs w:val="22"/>
        </w:rPr>
        <w:t>requalification reviewer has questions or requ</w:t>
      </w:r>
      <w:r w:rsidRPr="002C553F">
        <w:rPr>
          <w:rFonts w:ascii="Arial" w:hAnsi="Arial" w:cs="Arial"/>
          <w:sz w:val="22"/>
          <w:szCs w:val="22"/>
        </w:rPr>
        <w:t>ests</w:t>
      </w:r>
      <w:r w:rsidRPr="002C553F">
        <w:rPr>
          <w:rFonts w:ascii="Arial" w:hAnsi="Arial" w:cs="Arial"/>
          <w:color w:val="000000"/>
          <w:sz w:val="22"/>
          <w:szCs w:val="22"/>
        </w:rPr>
        <w:t xml:space="preserve"> changes you will receive email notification from the Gateway system.</w:t>
      </w:r>
    </w:p>
    <w:p w14:paraId="4B0B2C96" w14:textId="77777777" w:rsidR="00B3545C" w:rsidRPr="002C553F" w:rsidRDefault="00B3545C" w:rsidP="00B3545C">
      <w:pPr>
        <w:autoSpaceDE w:val="0"/>
        <w:autoSpaceDN w:val="0"/>
        <w:adjustRightInd w:val="0"/>
        <w:rPr>
          <w:rFonts w:ascii="Arial" w:hAnsi="Arial" w:cs="Arial"/>
          <w:color w:val="000000"/>
          <w:sz w:val="22"/>
          <w:szCs w:val="22"/>
        </w:rPr>
      </w:pPr>
    </w:p>
    <w:p w14:paraId="06BA5894" w14:textId="77777777" w:rsidR="00B3545C" w:rsidRPr="002C553F" w:rsidRDefault="00B3545C" w:rsidP="00846BFF">
      <w:pPr>
        <w:pStyle w:val="ListParagraph"/>
        <w:numPr>
          <w:ilvl w:val="0"/>
          <w:numId w:val="18"/>
        </w:numPr>
        <w:autoSpaceDE w:val="0"/>
        <w:autoSpaceDN w:val="0"/>
        <w:adjustRightInd w:val="0"/>
        <w:jc w:val="left"/>
        <w:rPr>
          <w:rFonts w:ascii="Arial" w:hAnsi="Arial" w:cs="Arial"/>
          <w:color w:val="000000"/>
          <w:sz w:val="22"/>
          <w:szCs w:val="22"/>
        </w:rPr>
      </w:pPr>
      <w:r w:rsidRPr="002C553F">
        <w:rPr>
          <w:rFonts w:ascii="Arial" w:hAnsi="Arial" w:cs="Arial"/>
          <w:color w:val="000000"/>
          <w:sz w:val="22"/>
          <w:szCs w:val="22"/>
        </w:rPr>
        <w:t xml:space="preserve">Once your </w:t>
      </w:r>
      <w:r w:rsidR="002C553F" w:rsidRPr="002C553F">
        <w:rPr>
          <w:rFonts w:ascii="Arial" w:hAnsi="Arial" w:cs="Arial"/>
          <w:color w:val="000000"/>
          <w:sz w:val="22"/>
          <w:szCs w:val="22"/>
        </w:rPr>
        <w:t>p</w:t>
      </w:r>
      <w:r w:rsidRPr="002C553F">
        <w:rPr>
          <w:rFonts w:ascii="Arial" w:hAnsi="Arial" w:cs="Arial"/>
          <w:color w:val="000000"/>
          <w:sz w:val="22"/>
          <w:szCs w:val="22"/>
        </w:rPr>
        <w:t xml:space="preserve">requalification </w:t>
      </w:r>
      <w:r w:rsidR="002C553F" w:rsidRPr="002C553F">
        <w:rPr>
          <w:rFonts w:ascii="Arial" w:hAnsi="Arial" w:cs="Arial"/>
          <w:color w:val="000000"/>
          <w:sz w:val="22"/>
          <w:szCs w:val="22"/>
        </w:rPr>
        <w:t>a</w:t>
      </w:r>
      <w:r w:rsidRPr="002C553F">
        <w:rPr>
          <w:rFonts w:ascii="Arial" w:hAnsi="Arial" w:cs="Arial"/>
          <w:color w:val="000000"/>
          <w:sz w:val="22"/>
          <w:szCs w:val="22"/>
        </w:rPr>
        <w:t>pplication has been approved, you will receive a notification that you are now prequalified to do business with New York State.</w:t>
      </w:r>
    </w:p>
    <w:p w14:paraId="35E4D053" w14:textId="77777777" w:rsidR="00B3545C" w:rsidRPr="002C553F" w:rsidRDefault="00B3545C" w:rsidP="00B3545C">
      <w:pPr>
        <w:jc w:val="both"/>
        <w:rPr>
          <w:rFonts w:ascii="Arial" w:hAnsi="Arial" w:cs="Arial"/>
          <w:b/>
          <w:bCs/>
          <w:color w:val="000000"/>
          <w:sz w:val="22"/>
          <w:szCs w:val="22"/>
        </w:rPr>
      </w:pPr>
    </w:p>
    <w:p w14:paraId="2618E096" w14:textId="77777777" w:rsidR="00B3545C" w:rsidRPr="002C553F" w:rsidRDefault="00B3545C" w:rsidP="00B3545C">
      <w:pPr>
        <w:pStyle w:val="BodyText"/>
        <w:rPr>
          <w:rFonts w:ascii="Arial" w:hAnsi="Arial" w:cs="Arial"/>
          <w:color w:val="000000"/>
          <w:spacing w:val="-3"/>
          <w:sz w:val="22"/>
          <w:szCs w:val="22"/>
          <w:u w:val="single"/>
        </w:rPr>
      </w:pPr>
    </w:p>
    <w:p w14:paraId="236CAB91" w14:textId="77777777" w:rsidR="00B3545C" w:rsidRPr="002C553F" w:rsidRDefault="00B3545C" w:rsidP="002C553F">
      <w:pPr>
        <w:pStyle w:val="Heading3"/>
        <w:jc w:val="left"/>
        <w:rPr>
          <w:rFonts w:ascii="Arial" w:hAnsi="Arial" w:cs="Arial"/>
          <w:sz w:val="22"/>
          <w:szCs w:val="22"/>
          <w:u w:val="single"/>
        </w:rPr>
      </w:pPr>
      <w:r w:rsidRPr="002C553F">
        <w:rPr>
          <w:rFonts w:ascii="Arial" w:hAnsi="Arial" w:cs="Arial"/>
          <w:sz w:val="22"/>
          <w:szCs w:val="22"/>
          <w:u w:val="single"/>
        </w:rPr>
        <w:t>Minority and Women-Owned Business Enterpr</w:t>
      </w:r>
      <w:r w:rsidR="002C553F" w:rsidRPr="002C553F">
        <w:rPr>
          <w:rFonts w:ascii="Arial" w:hAnsi="Arial" w:cs="Arial"/>
          <w:sz w:val="22"/>
          <w:szCs w:val="22"/>
          <w:u w:val="single"/>
        </w:rPr>
        <w:t>ise (M/WBE) Participation Goals</w:t>
      </w:r>
    </w:p>
    <w:p w14:paraId="1AFEA1AF" w14:textId="77777777" w:rsidR="00B3545C" w:rsidRPr="002C553F" w:rsidRDefault="00B3545C" w:rsidP="002C553F">
      <w:pPr>
        <w:jc w:val="left"/>
        <w:rPr>
          <w:rFonts w:ascii="Arial" w:eastAsia="Calibri" w:hAnsi="Arial" w:cs="Arial"/>
          <w:sz w:val="22"/>
          <w:szCs w:val="22"/>
        </w:rPr>
      </w:pPr>
    </w:p>
    <w:p w14:paraId="358D7F68" w14:textId="77777777" w:rsidR="00B3545C" w:rsidRPr="002C553F" w:rsidRDefault="00B3545C" w:rsidP="002C553F">
      <w:pPr>
        <w:spacing w:after="200" w:line="276" w:lineRule="auto"/>
        <w:jc w:val="left"/>
        <w:rPr>
          <w:rFonts w:ascii="Arial" w:eastAsia="Calibri" w:hAnsi="Arial" w:cs="Arial"/>
          <w:sz w:val="22"/>
          <w:szCs w:val="22"/>
        </w:rPr>
      </w:pPr>
      <w:r w:rsidRPr="002C553F">
        <w:rPr>
          <w:rFonts w:ascii="Arial" w:eastAsia="Calibri" w:hAnsi="Arial" w:cs="Arial"/>
          <w:sz w:val="22"/>
          <w:szCs w:val="22"/>
        </w:rPr>
        <w:t xml:space="preserve">The following M/WBE requirements apply when an applicant </w:t>
      </w:r>
      <w:proofErr w:type="gramStart"/>
      <w:r w:rsidRPr="002C553F">
        <w:rPr>
          <w:rFonts w:ascii="Arial" w:eastAsia="Calibri" w:hAnsi="Arial" w:cs="Arial"/>
          <w:sz w:val="22"/>
          <w:szCs w:val="22"/>
        </w:rPr>
        <w:t>submits an application</w:t>
      </w:r>
      <w:proofErr w:type="gramEnd"/>
      <w:r w:rsidRPr="002C553F">
        <w:rPr>
          <w:rFonts w:ascii="Arial" w:eastAsia="Calibri" w:hAnsi="Arial" w:cs="Arial"/>
          <w:sz w:val="22"/>
          <w:szCs w:val="22"/>
        </w:rPr>
        <w:t xml:space="preserve"> for grant funding that exceeds $25,000 for the full grant period.</w:t>
      </w:r>
      <w:r w:rsidR="002C553F" w:rsidRPr="002C553F">
        <w:rPr>
          <w:rFonts w:ascii="Arial" w:eastAsia="Calibri" w:hAnsi="Arial" w:cs="Arial"/>
          <w:sz w:val="22"/>
          <w:szCs w:val="22"/>
        </w:rPr>
        <w:t xml:space="preserve"> </w:t>
      </w:r>
      <w:r w:rsidRPr="002C553F">
        <w:rPr>
          <w:rFonts w:ascii="Arial" w:eastAsia="Calibri" w:hAnsi="Arial" w:cs="Arial"/>
          <w:sz w:val="22"/>
          <w:szCs w:val="22"/>
        </w:rPr>
        <w:t xml:space="preserve">All forms referenced here can be found in the M/WBE Documents section at the end of this </w:t>
      </w:r>
      <w:r w:rsidR="002C553F" w:rsidRPr="002C553F">
        <w:rPr>
          <w:rFonts w:ascii="Arial" w:eastAsia="Calibri" w:hAnsi="Arial" w:cs="Arial"/>
          <w:sz w:val="22"/>
          <w:szCs w:val="22"/>
        </w:rPr>
        <w:t>grant application</w:t>
      </w:r>
      <w:r w:rsidRPr="002C553F">
        <w:rPr>
          <w:rFonts w:ascii="Arial" w:eastAsia="Calibri" w:hAnsi="Arial" w:cs="Arial"/>
          <w:sz w:val="22"/>
          <w:szCs w:val="22"/>
        </w:rPr>
        <w:t>.</w:t>
      </w:r>
    </w:p>
    <w:p w14:paraId="105D818A" w14:textId="77777777" w:rsidR="00B3545C" w:rsidRPr="002C553F" w:rsidRDefault="00B3545C" w:rsidP="002C553F">
      <w:pPr>
        <w:autoSpaceDE w:val="0"/>
        <w:autoSpaceDN w:val="0"/>
        <w:adjustRightInd w:val="0"/>
        <w:spacing w:after="200" w:line="276" w:lineRule="auto"/>
        <w:jc w:val="left"/>
        <w:rPr>
          <w:rFonts w:ascii="Arial" w:eastAsia="Calibri" w:hAnsi="Arial" w:cs="Arial"/>
          <w:sz w:val="22"/>
          <w:szCs w:val="22"/>
        </w:rPr>
      </w:pPr>
      <w:r w:rsidRPr="002C553F">
        <w:rPr>
          <w:rFonts w:ascii="Arial" w:eastAsia="Calibri" w:hAnsi="Arial" w:cs="Arial"/>
          <w:sz w:val="22"/>
          <w:szCs w:val="22"/>
        </w:rPr>
        <w:t xml:space="preserve">All applicants are required to comply with NYSED’s Minority and Women-Owned Business Enterprises policy.  Compliance can be achieved by one of the three methods described below.  Full participation by meeting or exceeding the M/WBE participation goal for this grant is the preferred method.  </w:t>
      </w:r>
    </w:p>
    <w:p w14:paraId="6E3F4CEB" w14:textId="77777777" w:rsidR="00B3545C" w:rsidRPr="002C553F" w:rsidRDefault="00B3545C" w:rsidP="002C553F">
      <w:pPr>
        <w:autoSpaceDE w:val="0"/>
        <w:autoSpaceDN w:val="0"/>
        <w:adjustRightInd w:val="0"/>
        <w:spacing w:after="200" w:line="276" w:lineRule="auto"/>
        <w:jc w:val="left"/>
        <w:rPr>
          <w:rFonts w:ascii="Arial" w:eastAsia="Calibri" w:hAnsi="Arial" w:cs="Arial"/>
          <w:sz w:val="22"/>
          <w:szCs w:val="22"/>
        </w:rPr>
      </w:pPr>
      <w:r w:rsidRPr="002C553F">
        <w:rPr>
          <w:rFonts w:ascii="Arial" w:eastAsia="Calibri" w:hAnsi="Arial" w:cs="Arial"/>
          <w:sz w:val="22"/>
          <w:szCs w:val="22"/>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the </w:t>
      </w:r>
      <w:hyperlink r:id="rId29" w:history="1">
        <w:r w:rsidRPr="002C553F">
          <w:rPr>
            <w:rFonts w:ascii="Arial" w:eastAsia="Calibri" w:hAnsi="Arial" w:cs="Arial"/>
            <w:color w:val="F7B615"/>
            <w:sz w:val="22"/>
            <w:szCs w:val="22"/>
            <w:u w:val="single"/>
          </w:rPr>
          <w:t>NYS MWBE Directory</w:t>
        </w:r>
      </w:hyperlink>
      <w:r w:rsidRPr="002C553F">
        <w:rPr>
          <w:rFonts w:ascii="Arial" w:eastAsia="Calibri" w:hAnsi="Arial" w:cs="Arial"/>
          <w:sz w:val="22"/>
          <w:szCs w:val="22"/>
        </w:rPr>
        <w:t>.</w:t>
      </w:r>
    </w:p>
    <w:p w14:paraId="0D76BFA5" w14:textId="77777777" w:rsidR="00B3545C" w:rsidRPr="002C553F" w:rsidRDefault="00B3545C" w:rsidP="002C553F">
      <w:pPr>
        <w:autoSpaceDE w:val="0"/>
        <w:autoSpaceDN w:val="0"/>
        <w:adjustRightInd w:val="0"/>
        <w:spacing w:after="120" w:line="276" w:lineRule="auto"/>
        <w:jc w:val="left"/>
        <w:rPr>
          <w:rFonts w:ascii="Arial" w:eastAsia="Calibri" w:hAnsi="Arial" w:cs="Arial"/>
          <w:sz w:val="22"/>
          <w:szCs w:val="22"/>
        </w:rPr>
      </w:pPr>
      <w:r w:rsidRPr="002C553F">
        <w:rPr>
          <w:rFonts w:ascii="Arial" w:eastAsia="Calibri" w:hAnsi="Arial" w:cs="Arial"/>
          <w:sz w:val="22"/>
          <w:szCs w:val="22"/>
        </w:rPr>
        <w:t>The M/WBE participation goal for this grant is 30% of each applicant’s total discretionary non-personal service budget each year of the grant.   Discretionary non-personal service budget is defined as total annual budget, excluding the sum of funds budgeted for:</w:t>
      </w:r>
    </w:p>
    <w:p w14:paraId="1FA2E28D" w14:textId="77777777" w:rsidR="00B3545C" w:rsidRPr="002C553F" w:rsidRDefault="00B3545C" w:rsidP="002C553F">
      <w:pPr>
        <w:autoSpaceDE w:val="0"/>
        <w:autoSpaceDN w:val="0"/>
        <w:adjustRightInd w:val="0"/>
        <w:spacing w:after="120" w:line="276" w:lineRule="auto"/>
        <w:ind w:left="450" w:hanging="270"/>
        <w:jc w:val="left"/>
        <w:rPr>
          <w:rFonts w:ascii="Arial" w:eastAsia="Calibri" w:hAnsi="Arial" w:cs="Arial"/>
          <w:sz w:val="22"/>
          <w:szCs w:val="22"/>
        </w:rPr>
      </w:pPr>
      <w:r w:rsidRPr="002C553F">
        <w:rPr>
          <w:rFonts w:ascii="Arial" w:eastAsia="Calibri" w:hAnsi="Arial" w:cs="Arial"/>
          <w:sz w:val="22"/>
          <w:szCs w:val="22"/>
        </w:rPr>
        <w:t>1.</w:t>
      </w:r>
      <w:r w:rsidRPr="002C553F">
        <w:rPr>
          <w:rFonts w:ascii="Arial" w:eastAsia="Calibri" w:hAnsi="Arial" w:cs="Arial"/>
          <w:sz w:val="22"/>
          <w:szCs w:val="22"/>
        </w:rPr>
        <w:tab/>
        <w:t>direct personal services (i.e., professional and support staff salaries) and fringe benefits; and</w:t>
      </w:r>
    </w:p>
    <w:p w14:paraId="46DA0B3F" w14:textId="77777777" w:rsidR="00B3545C" w:rsidRPr="002C553F" w:rsidRDefault="00B3545C" w:rsidP="002C553F">
      <w:pPr>
        <w:autoSpaceDE w:val="0"/>
        <w:autoSpaceDN w:val="0"/>
        <w:adjustRightInd w:val="0"/>
        <w:spacing w:after="120" w:line="276" w:lineRule="auto"/>
        <w:ind w:left="450" w:hanging="270"/>
        <w:jc w:val="left"/>
        <w:rPr>
          <w:rFonts w:ascii="Arial" w:eastAsia="Calibri" w:hAnsi="Arial" w:cs="Arial"/>
          <w:sz w:val="22"/>
          <w:szCs w:val="22"/>
        </w:rPr>
      </w:pPr>
      <w:r w:rsidRPr="002C553F">
        <w:rPr>
          <w:rFonts w:ascii="Arial" w:eastAsia="Calibri" w:hAnsi="Arial" w:cs="Arial"/>
          <w:sz w:val="22"/>
          <w:szCs w:val="22"/>
        </w:rPr>
        <w:t>2.</w:t>
      </w:r>
      <w:r w:rsidRPr="002C553F">
        <w:rPr>
          <w:rFonts w:ascii="Arial" w:eastAsia="Calibri" w:hAnsi="Arial" w:cs="Arial"/>
          <w:sz w:val="22"/>
          <w:szCs w:val="22"/>
        </w:rPr>
        <w:tab/>
        <w:t xml:space="preserve">rent, lease, </w:t>
      </w:r>
      <w:proofErr w:type="gramStart"/>
      <w:r w:rsidRPr="002C553F">
        <w:rPr>
          <w:rFonts w:ascii="Arial" w:eastAsia="Calibri" w:hAnsi="Arial" w:cs="Arial"/>
          <w:sz w:val="22"/>
          <w:szCs w:val="22"/>
        </w:rPr>
        <w:t>utilities</w:t>
      </w:r>
      <w:proofErr w:type="gramEnd"/>
      <w:r w:rsidRPr="002C553F">
        <w:rPr>
          <w:rFonts w:ascii="Arial" w:eastAsia="Calibri" w:hAnsi="Arial" w:cs="Arial"/>
          <w:sz w:val="22"/>
          <w:szCs w:val="22"/>
        </w:rPr>
        <w:t xml:space="preserve"> and indirect costs, if these items are allowable expenditures.</w:t>
      </w:r>
    </w:p>
    <w:p w14:paraId="35EE496D" w14:textId="77777777" w:rsidR="00B3545C" w:rsidRPr="002C553F" w:rsidRDefault="00B3545C" w:rsidP="002C553F">
      <w:pPr>
        <w:autoSpaceDE w:val="0"/>
        <w:autoSpaceDN w:val="0"/>
        <w:adjustRightInd w:val="0"/>
        <w:spacing w:line="276" w:lineRule="auto"/>
        <w:jc w:val="left"/>
        <w:rPr>
          <w:rFonts w:ascii="Arial" w:eastAsia="Calibri" w:hAnsi="Arial" w:cs="Arial"/>
          <w:sz w:val="22"/>
          <w:szCs w:val="22"/>
        </w:rPr>
      </w:pPr>
      <w:r w:rsidRPr="002C553F">
        <w:rPr>
          <w:rFonts w:ascii="Arial" w:eastAsia="Calibri" w:hAnsi="Arial" w:cs="Arial"/>
          <w:sz w:val="22"/>
          <w:szCs w:val="22"/>
        </w:rPr>
        <w:lastRenderedPageBreak/>
        <w:t>The M/WBE Goal Calculation Worksheet is provided for use in calculating the dollar amount of the M/WBE goal for this grant application.</w:t>
      </w:r>
    </w:p>
    <w:p w14:paraId="1183B6C3" w14:textId="77777777" w:rsidR="00B3545C" w:rsidRPr="002C553F" w:rsidRDefault="00B3545C" w:rsidP="002C553F">
      <w:pPr>
        <w:autoSpaceDE w:val="0"/>
        <w:autoSpaceDN w:val="0"/>
        <w:adjustRightInd w:val="0"/>
        <w:spacing w:line="276" w:lineRule="auto"/>
        <w:jc w:val="left"/>
        <w:rPr>
          <w:rFonts w:ascii="Arial" w:eastAsia="Calibri" w:hAnsi="Arial" w:cs="Arial"/>
          <w:sz w:val="22"/>
          <w:szCs w:val="22"/>
        </w:rPr>
      </w:pPr>
    </w:p>
    <w:p w14:paraId="05071A5B" w14:textId="77777777" w:rsidR="00B3545C" w:rsidRPr="002C553F" w:rsidRDefault="00B3545C" w:rsidP="002C553F">
      <w:pPr>
        <w:autoSpaceDE w:val="0"/>
        <w:autoSpaceDN w:val="0"/>
        <w:adjustRightInd w:val="0"/>
        <w:spacing w:line="276" w:lineRule="auto"/>
        <w:jc w:val="left"/>
        <w:rPr>
          <w:rFonts w:ascii="Arial" w:eastAsia="Calibri" w:hAnsi="Arial" w:cs="Arial"/>
          <w:sz w:val="22"/>
          <w:szCs w:val="22"/>
        </w:rPr>
      </w:pPr>
      <w:r w:rsidRPr="002C553F">
        <w:rPr>
          <w:rFonts w:ascii="Arial" w:eastAsia="Calibri" w:hAnsi="Arial" w:cs="Arial"/>
          <w:sz w:val="22"/>
          <w:szCs w:val="22"/>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7C8ABB6B" w14:textId="77777777" w:rsidR="00B3545C" w:rsidRPr="002C553F" w:rsidRDefault="00B3545C" w:rsidP="002C553F">
      <w:pPr>
        <w:autoSpaceDE w:val="0"/>
        <w:autoSpaceDN w:val="0"/>
        <w:adjustRightInd w:val="0"/>
        <w:spacing w:line="276" w:lineRule="auto"/>
        <w:jc w:val="left"/>
        <w:rPr>
          <w:rFonts w:ascii="Arial" w:eastAsia="Calibri" w:hAnsi="Arial" w:cs="Arial"/>
          <w:sz w:val="22"/>
          <w:szCs w:val="22"/>
        </w:rPr>
      </w:pPr>
    </w:p>
    <w:p w14:paraId="7144F812" w14:textId="77777777" w:rsidR="00B3545C" w:rsidRPr="002C553F" w:rsidRDefault="00B3545C" w:rsidP="002C553F">
      <w:pPr>
        <w:jc w:val="left"/>
        <w:rPr>
          <w:rFonts w:ascii="Arial" w:hAnsi="Arial" w:cs="Arial"/>
          <w:b/>
          <w:sz w:val="22"/>
          <w:szCs w:val="22"/>
        </w:rPr>
      </w:pPr>
      <w:r w:rsidRPr="002C553F">
        <w:rPr>
          <w:rFonts w:ascii="Arial" w:hAnsi="Arial" w:cs="Arial"/>
          <w:b/>
          <w:sz w:val="22"/>
          <w:szCs w:val="22"/>
        </w:rPr>
        <w:t>M</w:t>
      </w:r>
      <w:r w:rsidR="002C553F" w:rsidRPr="002C553F">
        <w:rPr>
          <w:rFonts w:ascii="Arial" w:hAnsi="Arial" w:cs="Arial"/>
          <w:b/>
          <w:sz w:val="22"/>
          <w:szCs w:val="22"/>
        </w:rPr>
        <w:t>ethods to Comply</w:t>
      </w:r>
      <w:r w:rsidRPr="002C553F">
        <w:rPr>
          <w:rFonts w:ascii="Arial" w:hAnsi="Arial" w:cs="Arial"/>
          <w:b/>
          <w:sz w:val="22"/>
          <w:szCs w:val="22"/>
        </w:rPr>
        <w:t xml:space="preserve"> </w:t>
      </w:r>
      <w:r w:rsidRPr="002C553F">
        <w:rPr>
          <w:rFonts w:ascii="Arial" w:hAnsi="Arial" w:cs="Arial"/>
          <w:b/>
          <w:sz w:val="22"/>
          <w:szCs w:val="22"/>
        </w:rPr>
        <w:br/>
      </w:r>
    </w:p>
    <w:p w14:paraId="7DEDC2A5" w14:textId="77777777" w:rsidR="00B3545C" w:rsidRPr="002C553F" w:rsidRDefault="00B3545C" w:rsidP="002C553F">
      <w:pPr>
        <w:autoSpaceDE w:val="0"/>
        <w:autoSpaceDN w:val="0"/>
        <w:adjustRightInd w:val="0"/>
        <w:spacing w:after="200"/>
        <w:jc w:val="left"/>
        <w:rPr>
          <w:rFonts w:ascii="Arial" w:eastAsia="Calibri" w:hAnsi="Arial" w:cs="Arial"/>
          <w:b/>
          <w:sz w:val="22"/>
          <w:szCs w:val="22"/>
        </w:rPr>
      </w:pPr>
      <w:r w:rsidRPr="002C553F">
        <w:rPr>
          <w:rFonts w:ascii="Arial" w:eastAsia="Calibri" w:hAnsi="Arial" w:cs="Arial"/>
          <w:sz w:val="22"/>
          <w:szCs w:val="22"/>
        </w:rPr>
        <w:t xml:space="preserve">An applicant can comply with NYSED’s M/WBE policy by one of three methods:  </w:t>
      </w:r>
    </w:p>
    <w:p w14:paraId="25513ABD" w14:textId="77777777" w:rsidR="00B3545C" w:rsidRPr="002C553F" w:rsidRDefault="00B3545C" w:rsidP="00846BFF">
      <w:pPr>
        <w:numPr>
          <w:ilvl w:val="0"/>
          <w:numId w:val="19"/>
        </w:numPr>
        <w:autoSpaceDE w:val="0"/>
        <w:autoSpaceDN w:val="0"/>
        <w:adjustRightInd w:val="0"/>
        <w:spacing w:line="276" w:lineRule="auto"/>
        <w:ind w:left="1080"/>
        <w:jc w:val="left"/>
        <w:rPr>
          <w:rFonts w:ascii="Arial" w:eastAsia="Calibri" w:hAnsi="Arial" w:cs="Arial"/>
          <w:sz w:val="22"/>
          <w:szCs w:val="22"/>
        </w:rPr>
      </w:pPr>
      <w:r w:rsidRPr="002C553F">
        <w:rPr>
          <w:rFonts w:ascii="Arial" w:eastAsia="Calibri" w:hAnsi="Arial" w:cs="Arial"/>
          <w:b/>
          <w:sz w:val="22"/>
          <w:szCs w:val="22"/>
        </w:rPr>
        <w:t>Full Participation</w:t>
      </w:r>
      <w:r w:rsidRPr="002C553F">
        <w:rPr>
          <w:rFonts w:ascii="Arial" w:eastAsia="Calibri" w:hAnsi="Arial" w:cs="Arial"/>
          <w:sz w:val="22"/>
          <w:szCs w:val="22"/>
        </w:rPr>
        <w:t xml:space="preserve"> - This is the preferred method of compliance.  Full participation is achieved when an applicant meets or exceeds the participation goals for this grant.  </w:t>
      </w:r>
    </w:p>
    <w:p w14:paraId="384735CF" w14:textId="77777777" w:rsidR="00B3545C" w:rsidRPr="002C553F" w:rsidRDefault="00B3545C" w:rsidP="002C553F">
      <w:pPr>
        <w:spacing w:line="276" w:lineRule="auto"/>
        <w:ind w:left="360" w:firstLine="720"/>
        <w:jc w:val="left"/>
        <w:rPr>
          <w:rFonts w:ascii="Arial" w:eastAsia="Calibri" w:hAnsi="Arial" w:cs="Arial"/>
          <w:sz w:val="22"/>
          <w:szCs w:val="22"/>
        </w:rPr>
      </w:pPr>
      <w:r w:rsidRPr="002C553F">
        <w:rPr>
          <w:rFonts w:ascii="Arial" w:eastAsia="Calibri" w:hAnsi="Arial" w:cs="Arial"/>
          <w:sz w:val="22"/>
          <w:szCs w:val="22"/>
        </w:rPr>
        <w:t>COMPLETE FORMS:</w:t>
      </w:r>
    </w:p>
    <w:p w14:paraId="1EE8152D"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Goal Calculation Worksheet</w:t>
      </w:r>
    </w:p>
    <w:p w14:paraId="4881240F"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Cover Letter</w:t>
      </w:r>
    </w:p>
    <w:p w14:paraId="1D511C95"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100 Utilization Plan</w:t>
      </w:r>
    </w:p>
    <w:p w14:paraId="4BC23E65"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102 Notice of Intent to Participate</w:t>
      </w:r>
    </w:p>
    <w:p w14:paraId="75E0805B" w14:textId="77777777" w:rsidR="00B3545C" w:rsidRPr="002C553F" w:rsidRDefault="00B3545C" w:rsidP="002C553F">
      <w:pPr>
        <w:spacing w:line="276" w:lineRule="auto"/>
        <w:ind w:left="360" w:firstLine="720"/>
        <w:jc w:val="left"/>
        <w:rPr>
          <w:rFonts w:ascii="Arial" w:eastAsia="Calibri" w:hAnsi="Arial" w:cs="Arial"/>
          <w:sz w:val="22"/>
          <w:szCs w:val="22"/>
        </w:rPr>
      </w:pPr>
    </w:p>
    <w:p w14:paraId="40A910D4" w14:textId="77777777" w:rsidR="00B3545C" w:rsidRPr="002C553F" w:rsidRDefault="00B3545C" w:rsidP="00846BFF">
      <w:pPr>
        <w:numPr>
          <w:ilvl w:val="0"/>
          <w:numId w:val="19"/>
        </w:numPr>
        <w:spacing w:line="276" w:lineRule="auto"/>
        <w:ind w:left="1080"/>
        <w:jc w:val="left"/>
        <w:rPr>
          <w:rFonts w:ascii="Arial" w:eastAsia="Calibri" w:hAnsi="Arial" w:cs="Arial"/>
          <w:sz w:val="22"/>
          <w:szCs w:val="22"/>
        </w:rPr>
      </w:pPr>
      <w:r w:rsidRPr="002C553F">
        <w:rPr>
          <w:rFonts w:ascii="Arial" w:eastAsia="Calibri" w:hAnsi="Arial" w:cs="Arial"/>
          <w:b/>
          <w:sz w:val="22"/>
          <w:szCs w:val="22"/>
        </w:rPr>
        <w:t>Partial Participation, Partial Request for Waiver</w:t>
      </w:r>
      <w:r w:rsidRPr="002C553F">
        <w:rPr>
          <w:rFonts w:ascii="Arial" w:eastAsia="Calibri" w:hAnsi="Arial" w:cs="Arial"/>
          <w:sz w:val="22"/>
          <w:szCs w:val="22"/>
        </w:rPr>
        <w:t xml:space="preserve"> - This is acceptable only if good faith efforts to achieve full participation are made and documented, but full participation is not possible.  </w:t>
      </w:r>
    </w:p>
    <w:p w14:paraId="30F772E7" w14:textId="77777777" w:rsidR="00B3545C" w:rsidRPr="002C553F" w:rsidRDefault="00B3545C" w:rsidP="002C553F">
      <w:pPr>
        <w:spacing w:line="276" w:lineRule="auto"/>
        <w:ind w:left="1080"/>
        <w:jc w:val="left"/>
        <w:rPr>
          <w:rFonts w:ascii="Arial" w:eastAsia="Calibri" w:hAnsi="Arial" w:cs="Arial"/>
          <w:sz w:val="22"/>
          <w:szCs w:val="22"/>
        </w:rPr>
      </w:pPr>
      <w:r w:rsidRPr="002C553F">
        <w:rPr>
          <w:rFonts w:ascii="Arial" w:eastAsia="Calibri" w:hAnsi="Arial" w:cs="Arial"/>
          <w:sz w:val="22"/>
          <w:szCs w:val="22"/>
        </w:rPr>
        <w:t xml:space="preserve">COMPLETE FORMS:  </w:t>
      </w:r>
    </w:p>
    <w:p w14:paraId="1FFFD240"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Goal Calculation Worksheet</w:t>
      </w:r>
    </w:p>
    <w:p w14:paraId="34319BEB"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Cover Letter</w:t>
      </w:r>
    </w:p>
    <w:p w14:paraId="6E3768D3"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100 Utilization Plan</w:t>
      </w:r>
    </w:p>
    <w:p w14:paraId="5EBD5A6A"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101 Request for Waiver</w:t>
      </w:r>
    </w:p>
    <w:p w14:paraId="214286C7"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102 Notice of Intent to Participate</w:t>
      </w:r>
    </w:p>
    <w:p w14:paraId="103933D9"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105 Contractor’s Good Faith Efforts</w:t>
      </w:r>
    </w:p>
    <w:p w14:paraId="7D86BE1B" w14:textId="77777777" w:rsidR="00B3545C" w:rsidRPr="002C553F" w:rsidRDefault="00B3545C" w:rsidP="002C553F">
      <w:pPr>
        <w:spacing w:line="276" w:lineRule="auto"/>
        <w:ind w:left="360" w:firstLine="720"/>
        <w:jc w:val="left"/>
        <w:rPr>
          <w:rFonts w:ascii="Arial" w:eastAsia="Calibri" w:hAnsi="Arial" w:cs="Arial"/>
          <w:b/>
          <w:sz w:val="22"/>
          <w:szCs w:val="22"/>
        </w:rPr>
      </w:pPr>
    </w:p>
    <w:p w14:paraId="35380D71" w14:textId="77777777" w:rsidR="00B3545C" w:rsidRPr="002C553F" w:rsidRDefault="00B3545C" w:rsidP="00846BFF">
      <w:pPr>
        <w:numPr>
          <w:ilvl w:val="0"/>
          <w:numId w:val="19"/>
        </w:numPr>
        <w:spacing w:line="276" w:lineRule="auto"/>
        <w:ind w:left="1080"/>
        <w:jc w:val="left"/>
        <w:rPr>
          <w:rFonts w:ascii="Arial" w:eastAsia="Calibri" w:hAnsi="Arial" w:cs="Arial"/>
          <w:sz w:val="22"/>
          <w:szCs w:val="22"/>
        </w:rPr>
      </w:pPr>
      <w:r w:rsidRPr="002C553F">
        <w:rPr>
          <w:rFonts w:ascii="Arial" w:eastAsia="Calibri" w:hAnsi="Arial" w:cs="Arial"/>
          <w:b/>
          <w:sz w:val="22"/>
          <w:szCs w:val="22"/>
        </w:rPr>
        <w:t>No Participation, Request for Complete Waiver</w:t>
      </w:r>
      <w:r w:rsidRPr="002C553F">
        <w:rPr>
          <w:rFonts w:ascii="Arial" w:eastAsia="Calibri" w:hAnsi="Arial" w:cs="Arial"/>
          <w:sz w:val="22"/>
          <w:szCs w:val="22"/>
        </w:rPr>
        <w:t xml:space="preserve"> - This is acceptable only if good faith efforts to achieve full or partial participation are made and documented, but do not result in any participation by M/WBE firm(s).</w:t>
      </w:r>
    </w:p>
    <w:p w14:paraId="426876CD" w14:textId="77777777" w:rsidR="00B3545C" w:rsidRPr="002C553F" w:rsidRDefault="00B3545C" w:rsidP="002C553F">
      <w:pPr>
        <w:spacing w:line="276" w:lineRule="auto"/>
        <w:ind w:left="1080"/>
        <w:jc w:val="left"/>
        <w:rPr>
          <w:rFonts w:ascii="Arial" w:eastAsia="Calibri" w:hAnsi="Arial" w:cs="Arial"/>
          <w:sz w:val="22"/>
          <w:szCs w:val="22"/>
        </w:rPr>
      </w:pPr>
      <w:r w:rsidRPr="002C553F">
        <w:rPr>
          <w:rFonts w:ascii="Arial" w:eastAsia="Calibri" w:hAnsi="Arial" w:cs="Arial"/>
          <w:sz w:val="22"/>
          <w:szCs w:val="22"/>
        </w:rPr>
        <w:t xml:space="preserve">COMPLETE FORMS:  </w:t>
      </w:r>
    </w:p>
    <w:p w14:paraId="3CA26CA4"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Goal Calculation Worksheet</w:t>
      </w:r>
    </w:p>
    <w:p w14:paraId="3E2EA512"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Cover Letter</w:t>
      </w:r>
    </w:p>
    <w:p w14:paraId="1E7F870C"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101 Request for Waiver</w:t>
      </w:r>
    </w:p>
    <w:p w14:paraId="1D6C933B"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105 Contractor’s Good Faith Efforts</w:t>
      </w:r>
    </w:p>
    <w:p w14:paraId="6958F6ED" w14:textId="77777777" w:rsidR="00B3545C" w:rsidRPr="002C553F" w:rsidRDefault="00B3545C" w:rsidP="002C553F">
      <w:pPr>
        <w:spacing w:line="276" w:lineRule="auto"/>
        <w:jc w:val="left"/>
        <w:rPr>
          <w:rFonts w:ascii="Arial" w:eastAsia="Calibri" w:hAnsi="Arial" w:cs="Arial"/>
          <w:sz w:val="22"/>
          <w:szCs w:val="22"/>
        </w:rPr>
      </w:pPr>
    </w:p>
    <w:p w14:paraId="1505E0A8" w14:textId="77777777" w:rsidR="00B3545C" w:rsidRPr="002C553F" w:rsidRDefault="002C553F" w:rsidP="002C553F">
      <w:pPr>
        <w:jc w:val="left"/>
        <w:rPr>
          <w:rFonts w:ascii="Arial" w:hAnsi="Arial" w:cs="Arial"/>
          <w:b/>
          <w:sz w:val="22"/>
          <w:szCs w:val="22"/>
        </w:rPr>
      </w:pPr>
      <w:r w:rsidRPr="002C553F">
        <w:rPr>
          <w:rFonts w:ascii="Arial" w:hAnsi="Arial" w:cs="Arial"/>
          <w:b/>
          <w:sz w:val="22"/>
          <w:szCs w:val="22"/>
        </w:rPr>
        <w:t>Good Faith Efforts</w:t>
      </w:r>
    </w:p>
    <w:p w14:paraId="1D88387E" w14:textId="77777777" w:rsidR="00B3545C" w:rsidRPr="002C553F" w:rsidRDefault="00B3545C" w:rsidP="002C553F">
      <w:pPr>
        <w:ind w:left="720"/>
        <w:jc w:val="left"/>
        <w:rPr>
          <w:rFonts w:ascii="Arial" w:hAnsi="Arial" w:cs="Arial"/>
          <w:sz w:val="22"/>
          <w:szCs w:val="22"/>
        </w:rPr>
      </w:pPr>
    </w:p>
    <w:p w14:paraId="0DEBFABD" w14:textId="77777777" w:rsidR="00B3545C" w:rsidRPr="002C553F" w:rsidRDefault="00B3545C" w:rsidP="002C553F">
      <w:pPr>
        <w:jc w:val="left"/>
        <w:rPr>
          <w:rFonts w:ascii="Arial" w:hAnsi="Arial" w:cs="Arial"/>
          <w:sz w:val="22"/>
          <w:szCs w:val="22"/>
        </w:rPr>
      </w:pPr>
      <w:r w:rsidRPr="002C553F">
        <w:rPr>
          <w:rFonts w:ascii="Arial" w:hAnsi="Arial" w:cs="Arial"/>
          <w:sz w:val="22"/>
          <w:szCs w:val="22"/>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w:t>
      </w:r>
      <w:r w:rsidRPr="002C553F">
        <w:rPr>
          <w:rFonts w:ascii="Arial" w:hAnsi="Arial" w:cs="Arial"/>
          <w:sz w:val="22"/>
          <w:szCs w:val="22"/>
        </w:rPr>
        <w:lastRenderedPageBreak/>
        <w:t xml:space="preserve">the </w:t>
      </w:r>
      <w:hyperlink r:id="rId30" w:history="1">
        <w:r w:rsidRPr="002C553F">
          <w:rPr>
            <w:rStyle w:val="Hyperlink"/>
            <w:rFonts w:ascii="Arial" w:hAnsi="Arial" w:cs="Arial"/>
            <w:sz w:val="22"/>
            <w:szCs w:val="22"/>
          </w:rPr>
          <w:t>NYS Directory of Certified Minority and Women-Owned Business Enterprises</w:t>
        </w:r>
      </w:hyperlink>
      <w:r w:rsidRPr="002C553F">
        <w:rPr>
          <w:rFonts w:ascii="Arial" w:hAnsi="Arial" w:cs="Arial"/>
          <w:sz w:val="22"/>
          <w:szCs w:val="22"/>
        </w:rPr>
        <w:t xml:space="preserve">; and the solicitation of minority and women-oriented </w:t>
      </w:r>
      <w:r w:rsidR="002C553F" w:rsidRPr="002C553F">
        <w:rPr>
          <w:rFonts w:ascii="Arial" w:hAnsi="Arial" w:cs="Arial"/>
          <w:sz w:val="22"/>
          <w:szCs w:val="22"/>
        </w:rPr>
        <w:t>trade and labor organizations.</w:t>
      </w:r>
    </w:p>
    <w:p w14:paraId="30FEEAA5" w14:textId="77777777" w:rsidR="002C553F" w:rsidRPr="002C553F" w:rsidRDefault="002C553F" w:rsidP="002C553F">
      <w:pPr>
        <w:jc w:val="left"/>
        <w:rPr>
          <w:rFonts w:ascii="Arial" w:hAnsi="Arial" w:cs="Arial"/>
          <w:sz w:val="22"/>
          <w:szCs w:val="22"/>
        </w:rPr>
      </w:pPr>
    </w:p>
    <w:p w14:paraId="3E7C8872" w14:textId="77777777" w:rsidR="00B3545C" w:rsidRPr="002C553F" w:rsidRDefault="00B3545C" w:rsidP="002C553F">
      <w:pPr>
        <w:jc w:val="left"/>
        <w:rPr>
          <w:rFonts w:ascii="Arial" w:hAnsi="Arial" w:cs="Arial"/>
          <w:sz w:val="22"/>
          <w:szCs w:val="22"/>
        </w:rPr>
      </w:pPr>
      <w:r w:rsidRPr="002C553F">
        <w:rPr>
          <w:rFonts w:ascii="Arial" w:hAnsi="Arial" w:cs="Arial"/>
          <w:sz w:val="22"/>
          <w:szCs w:val="22"/>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4A8B4259" w14:textId="77777777" w:rsidR="00B3545C" w:rsidRPr="002C553F" w:rsidRDefault="00B3545C" w:rsidP="002C553F">
      <w:pPr>
        <w:jc w:val="left"/>
        <w:rPr>
          <w:rFonts w:ascii="Arial" w:hAnsi="Arial" w:cs="Arial"/>
          <w:sz w:val="22"/>
          <w:szCs w:val="22"/>
        </w:rPr>
      </w:pPr>
    </w:p>
    <w:p w14:paraId="5B7D2E5E" w14:textId="77777777" w:rsidR="00B3545C" w:rsidRPr="002C553F" w:rsidRDefault="00B3545C" w:rsidP="002C553F">
      <w:pPr>
        <w:jc w:val="left"/>
        <w:rPr>
          <w:rFonts w:ascii="Arial" w:hAnsi="Arial" w:cs="Arial"/>
          <w:sz w:val="22"/>
          <w:szCs w:val="22"/>
        </w:rPr>
      </w:pPr>
      <w:r w:rsidRPr="002C553F">
        <w:rPr>
          <w:rFonts w:ascii="Arial" w:hAnsi="Arial" w:cs="Arial"/>
          <w:sz w:val="22"/>
          <w:szCs w:val="22"/>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6C68A469" w14:textId="77777777" w:rsidR="00B3545C" w:rsidRPr="002C553F" w:rsidRDefault="00B3545C" w:rsidP="002C553F">
      <w:pPr>
        <w:ind w:left="720"/>
        <w:jc w:val="left"/>
        <w:rPr>
          <w:rFonts w:ascii="Arial" w:hAnsi="Arial" w:cs="Arial"/>
          <w:sz w:val="22"/>
          <w:szCs w:val="22"/>
        </w:rPr>
      </w:pPr>
    </w:p>
    <w:p w14:paraId="05784F4D" w14:textId="77777777" w:rsidR="00B3545C" w:rsidRPr="002C553F" w:rsidRDefault="002C553F" w:rsidP="002C553F">
      <w:pPr>
        <w:jc w:val="left"/>
        <w:rPr>
          <w:rFonts w:ascii="Arial" w:hAnsi="Arial" w:cs="Arial"/>
          <w:b/>
          <w:sz w:val="22"/>
          <w:szCs w:val="22"/>
        </w:rPr>
      </w:pPr>
      <w:r w:rsidRPr="002C553F">
        <w:rPr>
          <w:rFonts w:ascii="Arial" w:hAnsi="Arial" w:cs="Arial"/>
          <w:b/>
          <w:sz w:val="22"/>
          <w:szCs w:val="22"/>
        </w:rPr>
        <w:t>Request for Waiver</w:t>
      </w:r>
    </w:p>
    <w:p w14:paraId="7386F9E3" w14:textId="77777777" w:rsidR="00B3545C" w:rsidRPr="002C553F" w:rsidRDefault="00B3545C" w:rsidP="002C553F">
      <w:pPr>
        <w:ind w:left="720"/>
        <w:jc w:val="left"/>
        <w:rPr>
          <w:rFonts w:ascii="Arial" w:hAnsi="Arial" w:cs="Arial"/>
          <w:sz w:val="22"/>
          <w:szCs w:val="22"/>
        </w:rPr>
      </w:pPr>
    </w:p>
    <w:p w14:paraId="1C2D6D28" w14:textId="77777777" w:rsidR="00B3545C" w:rsidRPr="002C553F" w:rsidRDefault="00B3545C" w:rsidP="002C553F">
      <w:pPr>
        <w:jc w:val="left"/>
        <w:rPr>
          <w:rFonts w:ascii="Arial" w:hAnsi="Arial" w:cs="Arial"/>
          <w:sz w:val="22"/>
          <w:szCs w:val="22"/>
        </w:rPr>
      </w:pPr>
      <w:r w:rsidRPr="002C553F">
        <w:rPr>
          <w:rFonts w:ascii="Arial" w:hAnsi="Arial" w:cs="Arial"/>
          <w:sz w:val="22"/>
          <w:szCs w:val="22"/>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15C15C65" w14:textId="77777777" w:rsidR="00B3545C" w:rsidRPr="002C553F" w:rsidRDefault="00B3545C" w:rsidP="002C553F">
      <w:pPr>
        <w:jc w:val="left"/>
        <w:rPr>
          <w:rFonts w:ascii="Arial" w:hAnsi="Arial" w:cs="Arial"/>
          <w:sz w:val="22"/>
          <w:szCs w:val="22"/>
        </w:rPr>
      </w:pPr>
    </w:p>
    <w:p w14:paraId="36023F65" w14:textId="77777777" w:rsidR="00B3545C" w:rsidRPr="002C553F" w:rsidRDefault="00B3545C" w:rsidP="002C553F">
      <w:pPr>
        <w:jc w:val="left"/>
        <w:rPr>
          <w:rFonts w:ascii="Arial" w:hAnsi="Arial" w:cs="Arial"/>
          <w:sz w:val="22"/>
          <w:szCs w:val="22"/>
        </w:rPr>
      </w:pPr>
      <w:r w:rsidRPr="002C553F">
        <w:rPr>
          <w:rFonts w:ascii="Arial" w:hAnsi="Arial" w:cs="Arial"/>
          <w:sz w:val="22"/>
          <w:szCs w:val="22"/>
        </w:rPr>
        <w:t>NYSED reserves the right to approve the addition or deletion of subcontractors or suppliers to enable applicants to comply with the M/WBE goals, provided such addition or deletion does not impact the technical proposal and/or increase the total budget.</w:t>
      </w:r>
    </w:p>
    <w:p w14:paraId="0F46E215" w14:textId="77777777" w:rsidR="00B3545C" w:rsidRPr="002C553F" w:rsidRDefault="00B3545C" w:rsidP="002C553F">
      <w:pPr>
        <w:spacing w:line="276" w:lineRule="auto"/>
        <w:jc w:val="left"/>
        <w:rPr>
          <w:rFonts w:ascii="Arial" w:eastAsia="Calibri" w:hAnsi="Arial" w:cs="Arial"/>
          <w:sz w:val="22"/>
          <w:szCs w:val="22"/>
        </w:rPr>
      </w:pPr>
    </w:p>
    <w:p w14:paraId="2D5BF1AF" w14:textId="77777777" w:rsidR="00B3545C" w:rsidRPr="002C553F" w:rsidRDefault="00B3545C" w:rsidP="002C553F">
      <w:pPr>
        <w:jc w:val="left"/>
        <w:rPr>
          <w:rFonts w:ascii="Arial" w:hAnsi="Arial" w:cs="Arial"/>
          <w:sz w:val="22"/>
          <w:szCs w:val="22"/>
        </w:rPr>
      </w:pPr>
      <w:r w:rsidRPr="002C553F">
        <w:rPr>
          <w:rFonts w:ascii="Arial" w:hAnsi="Arial" w:cs="Arial"/>
          <w:sz w:val="22"/>
          <w:szCs w:val="22"/>
        </w:rPr>
        <w:t xml:space="preserve">All payments to </w:t>
      </w:r>
      <w:r w:rsidR="002C553F" w:rsidRPr="002C553F">
        <w:rPr>
          <w:rFonts w:ascii="Arial" w:hAnsi="Arial" w:cs="Arial"/>
          <w:sz w:val="22"/>
          <w:szCs w:val="22"/>
        </w:rPr>
        <w:t>M/WBE</w:t>
      </w:r>
      <w:r w:rsidRPr="002C553F">
        <w:rPr>
          <w:rFonts w:ascii="Arial" w:hAnsi="Arial" w:cs="Arial"/>
          <w:sz w:val="22"/>
          <w:szCs w:val="22"/>
        </w:rPr>
        <w:t xml:space="preserve"> subcontractor(s) should be reported to the NYSED M/WBE Program Unit using the M/WBE 103 Quarterly M/WBE Compliance Report. This report should be submitted on a quarterly basis and can be found on the </w:t>
      </w:r>
      <w:hyperlink r:id="rId31" w:history="1">
        <w:r w:rsidRPr="002C553F">
          <w:rPr>
            <w:rFonts w:ascii="Arial" w:hAnsi="Arial" w:cs="Arial"/>
            <w:color w:val="F7B615"/>
            <w:sz w:val="22"/>
            <w:szCs w:val="22"/>
            <w:u w:val="single"/>
          </w:rPr>
          <w:t>NYSED MWBE unit website</w:t>
        </w:r>
      </w:hyperlink>
      <w:r w:rsidRPr="002C553F">
        <w:rPr>
          <w:rFonts w:ascii="Arial" w:hAnsi="Arial" w:cs="Arial"/>
          <w:sz w:val="22"/>
          <w:szCs w:val="22"/>
        </w:rPr>
        <w:t>.</w:t>
      </w:r>
    </w:p>
    <w:p w14:paraId="3B5386F0" w14:textId="77777777" w:rsidR="00B3545C" w:rsidRPr="002C553F" w:rsidRDefault="00B3545C" w:rsidP="002C553F">
      <w:pPr>
        <w:jc w:val="left"/>
        <w:rPr>
          <w:rFonts w:ascii="Arial" w:hAnsi="Arial" w:cs="Arial"/>
          <w:sz w:val="22"/>
          <w:szCs w:val="22"/>
        </w:rPr>
      </w:pPr>
    </w:p>
    <w:p w14:paraId="0E6C8027" w14:textId="77777777" w:rsidR="00B3545C" w:rsidRPr="002C553F" w:rsidRDefault="00B3545C" w:rsidP="002C553F">
      <w:pPr>
        <w:jc w:val="left"/>
        <w:rPr>
          <w:rFonts w:ascii="Arial" w:hAnsi="Arial" w:cs="Arial"/>
          <w:sz w:val="22"/>
          <w:szCs w:val="22"/>
        </w:rPr>
      </w:pPr>
      <w:r w:rsidRPr="002C553F">
        <w:rPr>
          <w:rFonts w:ascii="Arial" w:hAnsi="Arial" w:cs="Arial"/>
          <w:sz w:val="22"/>
          <w:szCs w:val="22"/>
        </w:rPr>
        <w:t xml:space="preserve">NYSED’s M/WBE </w:t>
      </w:r>
      <w:r w:rsidR="002C553F" w:rsidRPr="002C553F">
        <w:rPr>
          <w:rFonts w:ascii="Arial" w:hAnsi="Arial" w:cs="Arial"/>
          <w:sz w:val="22"/>
          <w:szCs w:val="22"/>
        </w:rPr>
        <w:t>c</w:t>
      </w:r>
      <w:r w:rsidRPr="002C553F">
        <w:rPr>
          <w:rFonts w:ascii="Arial" w:hAnsi="Arial" w:cs="Arial"/>
          <w:sz w:val="22"/>
          <w:szCs w:val="22"/>
        </w:rPr>
        <w:t xml:space="preserve">oordinator is available to assist applicants in meeting the M/WBE goals.  The </w:t>
      </w:r>
      <w:r w:rsidR="002C553F" w:rsidRPr="002C553F">
        <w:rPr>
          <w:rFonts w:ascii="Arial" w:hAnsi="Arial" w:cs="Arial"/>
          <w:sz w:val="22"/>
          <w:szCs w:val="22"/>
        </w:rPr>
        <w:t>c</w:t>
      </w:r>
      <w:r w:rsidRPr="002C553F">
        <w:rPr>
          <w:rFonts w:ascii="Arial" w:hAnsi="Arial" w:cs="Arial"/>
          <w:sz w:val="22"/>
          <w:szCs w:val="22"/>
        </w:rPr>
        <w:t xml:space="preserve">oordinator can be reached at </w:t>
      </w:r>
      <w:hyperlink r:id="rId32" w:history="1">
        <w:r w:rsidRPr="002C553F">
          <w:rPr>
            <w:rFonts w:ascii="Arial" w:hAnsi="Arial" w:cs="Arial"/>
            <w:color w:val="F7B615"/>
            <w:sz w:val="22"/>
            <w:szCs w:val="22"/>
            <w:u w:val="single"/>
          </w:rPr>
          <w:t>MWBE@.nysed.gov</w:t>
        </w:r>
      </w:hyperlink>
      <w:r w:rsidRPr="002C553F">
        <w:rPr>
          <w:rFonts w:ascii="Arial" w:hAnsi="Arial" w:cs="Arial"/>
          <w:sz w:val="22"/>
          <w:szCs w:val="22"/>
        </w:rPr>
        <w:t>.</w:t>
      </w:r>
    </w:p>
    <w:p w14:paraId="737D1F46" w14:textId="77777777" w:rsidR="00B3545C" w:rsidRPr="002C553F" w:rsidRDefault="00B3545C" w:rsidP="002C553F">
      <w:pPr>
        <w:jc w:val="left"/>
        <w:rPr>
          <w:rFonts w:ascii="Arial" w:hAnsi="Arial" w:cs="Arial"/>
          <w:sz w:val="22"/>
          <w:szCs w:val="22"/>
        </w:rPr>
      </w:pPr>
    </w:p>
    <w:p w14:paraId="2225A8BB" w14:textId="77777777" w:rsidR="00B3545C" w:rsidRPr="002C553F" w:rsidRDefault="00B3545C" w:rsidP="002C553F">
      <w:pPr>
        <w:spacing w:after="200" w:line="276" w:lineRule="auto"/>
        <w:ind w:right="720"/>
        <w:jc w:val="left"/>
        <w:rPr>
          <w:rFonts w:ascii="Arial" w:eastAsia="Calibri" w:hAnsi="Arial" w:cs="Arial"/>
          <w:b/>
          <w:sz w:val="22"/>
          <w:szCs w:val="22"/>
        </w:rPr>
      </w:pPr>
      <w:r w:rsidRPr="002C553F">
        <w:rPr>
          <w:rFonts w:ascii="Arial" w:eastAsia="Calibri" w:hAnsi="Arial" w:cs="Arial"/>
          <w:b/>
          <w:sz w:val="22"/>
          <w:szCs w:val="22"/>
        </w:rPr>
        <w:t>Equal Employm</w:t>
      </w:r>
      <w:r w:rsidR="002C553F" w:rsidRPr="002C553F">
        <w:rPr>
          <w:rFonts w:ascii="Arial" w:eastAsia="Calibri" w:hAnsi="Arial" w:cs="Arial"/>
          <w:b/>
          <w:sz w:val="22"/>
          <w:szCs w:val="22"/>
        </w:rPr>
        <w:t>ent Opportunity Reporting (EEO)</w:t>
      </w:r>
    </w:p>
    <w:p w14:paraId="19C6E1C8" w14:textId="77777777" w:rsidR="00B3545C" w:rsidRPr="002C553F" w:rsidRDefault="00B3545C" w:rsidP="002C553F">
      <w:pPr>
        <w:spacing w:after="120"/>
        <w:jc w:val="left"/>
        <w:rPr>
          <w:rFonts w:ascii="Arial" w:hAnsi="Arial" w:cs="Arial"/>
          <w:sz w:val="22"/>
          <w:szCs w:val="22"/>
        </w:rPr>
      </w:pPr>
      <w:r w:rsidRPr="002C553F">
        <w:rPr>
          <w:rFonts w:ascii="Arial" w:hAnsi="Arial" w:cs="Arial"/>
          <w:sz w:val="22"/>
          <w:szCs w:val="22"/>
        </w:rPr>
        <w:t>Applicants must complete and submit form EEO 100: Staffing Plan.</w:t>
      </w:r>
    </w:p>
    <w:p w14:paraId="7DD072F2" w14:textId="77777777" w:rsidR="00B3545C" w:rsidRPr="002C553F" w:rsidRDefault="00B3545C" w:rsidP="002C553F">
      <w:pPr>
        <w:jc w:val="left"/>
        <w:rPr>
          <w:rFonts w:ascii="Arial" w:eastAsia="Calibri" w:hAnsi="Arial" w:cs="Arial"/>
          <w:sz w:val="22"/>
          <w:szCs w:val="22"/>
        </w:rPr>
      </w:pPr>
    </w:p>
    <w:p w14:paraId="40D69E15" w14:textId="77777777" w:rsidR="002C553F" w:rsidRPr="002C553F" w:rsidRDefault="002C553F" w:rsidP="002C553F">
      <w:pPr>
        <w:pStyle w:val="Heading3"/>
        <w:rPr>
          <w:rFonts w:ascii="Arial" w:hAnsi="Arial" w:cs="Arial"/>
          <w:bCs w:val="0"/>
          <w:sz w:val="22"/>
          <w:szCs w:val="22"/>
          <w:u w:val="single"/>
        </w:rPr>
      </w:pPr>
      <w:r w:rsidRPr="002C553F">
        <w:rPr>
          <w:rFonts w:ascii="Arial" w:hAnsi="Arial" w:cs="Arial"/>
          <w:sz w:val="22"/>
          <w:szCs w:val="22"/>
          <w:u w:val="single"/>
        </w:rPr>
        <w:t>Entities’ Responsibility</w:t>
      </w:r>
    </w:p>
    <w:p w14:paraId="047B6253" w14:textId="77777777" w:rsidR="002C553F" w:rsidRPr="002C553F" w:rsidRDefault="002C553F" w:rsidP="002C553F">
      <w:pPr>
        <w:pStyle w:val="NormalWeb"/>
        <w:spacing w:before="0" w:beforeAutospacing="0" w:after="0" w:afterAutospacing="0"/>
        <w:rPr>
          <w:rFonts w:ascii="Arial" w:hAnsi="Arial" w:cs="Arial"/>
          <w:color w:val="000000"/>
          <w:sz w:val="22"/>
          <w:szCs w:val="22"/>
        </w:rPr>
      </w:pPr>
    </w:p>
    <w:p w14:paraId="0C77C3B3" w14:textId="77777777" w:rsidR="002C553F" w:rsidRPr="002C553F" w:rsidRDefault="002C553F" w:rsidP="002C553F">
      <w:pPr>
        <w:jc w:val="left"/>
        <w:rPr>
          <w:rFonts w:ascii="Arial" w:hAnsi="Arial" w:cs="Arial"/>
          <w:color w:val="000000"/>
          <w:sz w:val="22"/>
          <w:szCs w:val="22"/>
        </w:rPr>
      </w:pPr>
      <w:r w:rsidRPr="002C553F">
        <w:rPr>
          <w:rFonts w:ascii="Arial" w:hAnsi="Arial" w:cs="Arial"/>
          <w:color w:val="000000"/>
          <w:sz w:val="22"/>
          <w:szCs w:val="22"/>
        </w:rPr>
        <w:t xml:space="preserve">Projects must operate under the jurisdiction of the charter school’s board of trustees and are subject to at least the same degree of accountability as all other expenditures of the charter school.  The board of trustees is responsible for the proper disbursement of and accounting for project funds.  The charter school’s written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w:t>
      </w:r>
      <w:proofErr w:type="gramStart"/>
      <w:r w:rsidRPr="002C553F">
        <w:rPr>
          <w:rFonts w:ascii="Arial" w:hAnsi="Arial" w:cs="Arial"/>
          <w:color w:val="000000"/>
          <w:sz w:val="22"/>
          <w:szCs w:val="22"/>
        </w:rPr>
        <w:t>entered into</w:t>
      </w:r>
      <w:proofErr w:type="gramEnd"/>
      <w:r w:rsidRPr="002C553F">
        <w:rPr>
          <w:rFonts w:ascii="Arial" w:hAnsi="Arial" w:cs="Arial"/>
          <w:color w:val="000000"/>
          <w:sz w:val="22"/>
          <w:szCs w:val="22"/>
        </w:rPr>
        <w:t xml:space="preserve"> the charter school’s recordkeeping systems.  Source documents that authorize the disbursement of grant funds consist of purchase orders, contracts, time and effort records, delivery receipts, vendor invoices, travel documentation and payment documents.</w:t>
      </w:r>
    </w:p>
    <w:p w14:paraId="699B70AF" w14:textId="77777777" w:rsidR="002C553F" w:rsidRPr="002C553F" w:rsidRDefault="002C553F" w:rsidP="002C553F">
      <w:pPr>
        <w:pStyle w:val="NormalWeb"/>
        <w:spacing w:before="0" w:beforeAutospacing="0" w:after="0" w:afterAutospacing="0"/>
        <w:rPr>
          <w:rFonts w:ascii="Arial" w:hAnsi="Arial" w:cs="Arial"/>
          <w:color w:val="000000"/>
          <w:sz w:val="22"/>
          <w:szCs w:val="22"/>
        </w:rPr>
      </w:pPr>
    </w:p>
    <w:p w14:paraId="0B3ECE6E" w14:textId="77777777" w:rsidR="002C553F" w:rsidRPr="002C553F" w:rsidRDefault="002C553F" w:rsidP="002C553F">
      <w:pPr>
        <w:jc w:val="left"/>
        <w:rPr>
          <w:rFonts w:ascii="Arial" w:hAnsi="Arial" w:cs="Arial"/>
          <w:color w:val="000000"/>
          <w:sz w:val="22"/>
          <w:szCs w:val="22"/>
        </w:rPr>
      </w:pPr>
      <w:r w:rsidRPr="002C553F">
        <w:rPr>
          <w:rFonts w:ascii="Arial" w:hAnsi="Arial" w:cs="Arial"/>
          <w:color w:val="000000"/>
          <w:sz w:val="22"/>
          <w:szCs w:val="22"/>
        </w:rPr>
        <w:t xml:space="preserve">Supporting documentation for grants and grant contracts must be kept for at least six years after the last payment was made unless otherwise specified by program requirements.  Additionally, </w:t>
      </w:r>
      <w:r w:rsidRPr="002C553F">
        <w:rPr>
          <w:rFonts w:ascii="Arial" w:hAnsi="Arial" w:cs="Arial"/>
          <w:color w:val="000000"/>
          <w:sz w:val="22"/>
          <w:szCs w:val="22"/>
        </w:rPr>
        <w:lastRenderedPageBreak/>
        <w:t>audit or litigation will “freeze the clock” for records retention purposes until the issue is resolved.  All records and documentation must be available for inspection by State Education Department officials or its representatives.</w:t>
      </w:r>
    </w:p>
    <w:p w14:paraId="0382182C" w14:textId="77777777" w:rsidR="002C553F" w:rsidRPr="002C553F" w:rsidRDefault="002C553F" w:rsidP="002C553F">
      <w:pPr>
        <w:rPr>
          <w:rFonts w:ascii="Arial" w:hAnsi="Arial" w:cs="Arial"/>
          <w:color w:val="000000"/>
          <w:sz w:val="22"/>
          <w:szCs w:val="22"/>
        </w:rPr>
      </w:pPr>
    </w:p>
    <w:p w14:paraId="30E60B07" w14:textId="77777777" w:rsidR="002C553F" w:rsidRPr="002C553F" w:rsidRDefault="002C553F" w:rsidP="002C553F">
      <w:pPr>
        <w:jc w:val="left"/>
        <w:rPr>
          <w:rFonts w:ascii="Arial" w:hAnsi="Arial" w:cs="Arial"/>
          <w:color w:val="000000"/>
          <w:sz w:val="22"/>
          <w:szCs w:val="22"/>
        </w:rPr>
      </w:pPr>
      <w:r w:rsidRPr="002C553F">
        <w:rPr>
          <w:rFonts w:ascii="Arial" w:hAnsi="Arial" w:cs="Arial"/>
          <w:color w:val="000000"/>
          <w:sz w:val="22"/>
          <w:szCs w:val="22"/>
        </w:rPr>
        <w:t xml:space="preserve">For additional information about grants, please refer to the </w:t>
      </w:r>
      <w:r w:rsidRPr="002C553F">
        <w:rPr>
          <w:rFonts w:ascii="Arial" w:hAnsi="Arial" w:cs="Arial"/>
          <w:color w:val="000000"/>
          <w:sz w:val="22"/>
          <w:szCs w:val="22"/>
          <w:u w:val="single"/>
        </w:rPr>
        <w:t>Fiscal Guidelines for Federal and State Aided Grants</w:t>
      </w:r>
      <w:r w:rsidRPr="002C553F">
        <w:rPr>
          <w:rFonts w:ascii="Arial" w:hAnsi="Arial" w:cs="Arial"/>
          <w:color w:val="000000"/>
          <w:sz w:val="22"/>
          <w:szCs w:val="22"/>
        </w:rPr>
        <w:t>.</w:t>
      </w:r>
    </w:p>
    <w:p w14:paraId="0441EA7B" w14:textId="77777777" w:rsidR="002C553F" w:rsidRPr="002C553F" w:rsidRDefault="002C553F" w:rsidP="002C553F">
      <w:pPr>
        <w:rPr>
          <w:rFonts w:ascii="Arial" w:hAnsi="Arial" w:cs="Arial"/>
          <w:color w:val="000000"/>
          <w:sz w:val="22"/>
          <w:szCs w:val="22"/>
        </w:rPr>
      </w:pPr>
    </w:p>
    <w:p w14:paraId="6FCD297A" w14:textId="77777777" w:rsidR="002C553F" w:rsidRPr="002C553F" w:rsidRDefault="002C553F" w:rsidP="002C553F">
      <w:pPr>
        <w:pStyle w:val="Heading3"/>
        <w:rPr>
          <w:rFonts w:ascii="Arial" w:hAnsi="Arial" w:cs="Arial"/>
          <w:sz w:val="22"/>
          <w:szCs w:val="22"/>
          <w:u w:val="single"/>
        </w:rPr>
      </w:pPr>
      <w:r w:rsidRPr="002C553F">
        <w:rPr>
          <w:rFonts w:ascii="Arial" w:hAnsi="Arial" w:cs="Arial"/>
          <w:sz w:val="22"/>
          <w:szCs w:val="22"/>
          <w:u w:val="single"/>
        </w:rPr>
        <w:t>Reporting</w:t>
      </w:r>
    </w:p>
    <w:p w14:paraId="2CBD2163" w14:textId="77777777" w:rsidR="002C553F" w:rsidRPr="002C553F" w:rsidRDefault="002C553F" w:rsidP="002C553F">
      <w:pPr>
        <w:rPr>
          <w:rFonts w:ascii="Arial" w:hAnsi="Arial" w:cs="Arial"/>
          <w:b/>
          <w:color w:val="000000"/>
          <w:sz w:val="22"/>
          <w:szCs w:val="22"/>
          <w:u w:val="single"/>
        </w:rPr>
      </w:pPr>
    </w:p>
    <w:p w14:paraId="6EB69460" w14:textId="77777777" w:rsidR="002C553F" w:rsidRPr="002C553F" w:rsidRDefault="002C553F" w:rsidP="002C553F">
      <w:pPr>
        <w:pStyle w:val="BodyText"/>
        <w:jc w:val="left"/>
        <w:rPr>
          <w:rFonts w:ascii="Arial" w:hAnsi="Arial" w:cs="Arial"/>
          <w:color w:val="000000"/>
          <w:spacing w:val="-3"/>
          <w:sz w:val="22"/>
          <w:szCs w:val="22"/>
        </w:rPr>
      </w:pPr>
      <w:r w:rsidRPr="002C553F">
        <w:rPr>
          <w:rFonts w:ascii="Arial" w:hAnsi="Arial" w:cs="Arial"/>
          <w:color w:val="000000"/>
          <w:spacing w:val="-3"/>
          <w:sz w:val="22"/>
          <w:szCs w:val="22"/>
        </w:rPr>
        <w:t xml:space="preserve">Grantees must submit progress report at the end of the multi-year grant period.  The performance report should demonstrate that substantial progress has been made toward meeting the goal of the grant.  Additional information about the annual performance report will be made available to grantees by SED after grant awards are made. </w:t>
      </w:r>
    </w:p>
    <w:p w14:paraId="6D6716AA" w14:textId="77777777" w:rsidR="002C553F" w:rsidRPr="002C553F" w:rsidRDefault="002C553F" w:rsidP="002C553F">
      <w:pPr>
        <w:pStyle w:val="BodyText"/>
        <w:jc w:val="left"/>
        <w:rPr>
          <w:rFonts w:ascii="Arial" w:hAnsi="Arial" w:cs="Arial"/>
          <w:color w:val="000000"/>
          <w:spacing w:val="-3"/>
          <w:sz w:val="22"/>
          <w:szCs w:val="22"/>
        </w:rPr>
      </w:pPr>
    </w:p>
    <w:p w14:paraId="26DD7843" w14:textId="77777777" w:rsidR="002C553F" w:rsidRPr="002C553F" w:rsidRDefault="002C553F" w:rsidP="002C553F">
      <w:pPr>
        <w:pStyle w:val="Heading3"/>
        <w:rPr>
          <w:rFonts w:ascii="Arial" w:hAnsi="Arial" w:cs="Arial"/>
          <w:sz w:val="22"/>
          <w:szCs w:val="22"/>
          <w:u w:val="single"/>
        </w:rPr>
      </w:pPr>
      <w:r w:rsidRPr="002C553F">
        <w:rPr>
          <w:rFonts w:ascii="Arial" w:hAnsi="Arial" w:cs="Arial"/>
          <w:sz w:val="22"/>
          <w:szCs w:val="22"/>
          <w:u w:val="single"/>
        </w:rPr>
        <w:t>Accessibility of Web-Based Information and Applications</w:t>
      </w:r>
    </w:p>
    <w:p w14:paraId="195B6999" w14:textId="77777777" w:rsidR="002C553F" w:rsidRPr="002C553F" w:rsidRDefault="002C553F" w:rsidP="002C553F">
      <w:pPr>
        <w:pStyle w:val="Heading3"/>
        <w:rPr>
          <w:rFonts w:ascii="Arial" w:hAnsi="Arial" w:cs="Arial"/>
          <w:sz w:val="22"/>
          <w:szCs w:val="22"/>
          <w:u w:val="single"/>
        </w:rPr>
      </w:pPr>
    </w:p>
    <w:p w14:paraId="62EEE274" w14:textId="77777777" w:rsidR="002C553F" w:rsidRPr="002C553F" w:rsidRDefault="002C553F" w:rsidP="002C553F">
      <w:pPr>
        <w:pStyle w:val="Heading3"/>
        <w:jc w:val="left"/>
        <w:rPr>
          <w:rFonts w:ascii="Arial" w:hAnsi="Arial" w:cs="Arial"/>
          <w:b w:val="0"/>
          <w:sz w:val="22"/>
          <w:szCs w:val="22"/>
          <w:u w:val="single"/>
        </w:rPr>
      </w:pPr>
      <w:r w:rsidRPr="002C553F">
        <w:rPr>
          <w:rFonts w:ascii="Arial" w:hAnsi="Arial" w:cs="Arial"/>
          <w:b w:val="0"/>
          <w:color w:val="000000"/>
          <w:sz w:val="22"/>
          <w:szCs w:val="22"/>
        </w:rP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rsidRPr="002C553F">
        <w:rPr>
          <w:rFonts w:ascii="Arial" w:hAnsi="Arial" w:cs="Arial"/>
          <w:b w:val="0"/>
          <w:color w:val="000000"/>
          <w:sz w:val="22"/>
          <w:szCs w:val="22"/>
        </w:rPr>
        <w:t>modified</w:t>
      </w:r>
      <w:proofErr w:type="gramEnd"/>
      <w:r w:rsidRPr="002C553F">
        <w:rPr>
          <w:rFonts w:ascii="Arial" w:hAnsi="Arial" w:cs="Arial"/>
          <w:b w:val="0"/>
          <w:color w:val="000000"/>
          <w:sz w:val="22"/>
          <w:szCs w:val="22"/>
        </w:rPr>
        <w:t xml:space="preserve"> or superseded, which requires that state agency web-based information, including documents, and applications are accessible to persons with disabilities. Documents, web-based </w:t>
      </w:r>
      <w:proofErr w:type="gramStart"/>
      <w:r w:rsidRPr="002C553F">
        <w:rPr>
          <w:rFonts w:ascii="Arial" w:hAnsi="Arial" w:cs="Arial"/>
          <w:b w:val="0"/>
          <w:color w:val="000000"/>
          <w:sz w:val="22"/>
          <w:szCs w:val="22"/>
        </w:rPr>
        <w:t>information</w:t>
      </w:r>
      <w:proofErr w:type="gramEnd"/>
      <w:r w:rsidRPr="002C553F">
        <w:rPr>
          <w:rFonts w:ascii="Arial" w:hAnsi="Arial" w:cs="Arial"/>
          <w:b w:val="0"/>
          <w:color w:val="000000"/>
          <w:sz w:val="22"/>
          <w:szCs w:val="22"/>
        </w:rPr>
        <w:t xml:space="preserve"> and applications must conform to NYSED-WEBACC-001 as determined by quality assurance testing. Such quality assurance testing will be conducted by NYSED employee or </w:t>
      </w:r>
      <w:proofErr w:type="gramStart"/>
      <w:r w:rsidRPr="002C553F">
        <w:rPr>
          <w:rFonts w:ascii="Arial" w:hAnsi="Arial" w:cs="Arial"/>
          <w:b w:val="0"/>
          <w:color w:val="000000"/>
          <w:sz w:val="22"/>
          <w:szCs w:val="22"/>
        </w:rPr>
        <w:t>contractor</w:t>
      </w:r>
      <w:proofErr w:type="gramEnd"/>
      <w:r w:rsidRPr="002C553F">
        <w:rPr>
          <w:rFonts w:ascii="Arial" w:hAnsi="Arial" w:cs="Arial"/>
          <w:b w:val="0"/>
          <w:color w:val="000000"/>
          <w:sz w:val="22"/>
          <w:szCs w:val="22"/>
        </w:rPr>
        <w:t xml:space="preserve"> and the results of such testing must be satisfactory to NYSED before web-based information and applications will be considered a qualified deliverable under the contract or procurement.</w:t>
      </w:r>
    </w:p>
    <w:p w14:paraId="01726E1C" w14:textId="77777777" w:rsidR="002C553F" w:rsidRPr="002C553F" w:rsidRDefault="002C553F" w:rsidP="002C553F">
      <w:pPr>
        <w:pStyle w:val="Heading3"/>
        <w:jc w:val="left"/>
        <w:rPr>
          <w:rFonts w:ascii="Arial" w:hAnsi="Arial" w:cs="Arial"/>
          <w:sz w:val="22"/>
          <w:szCs w:val="22"/>
          <w:u w:val="single"/>
        </w:rPr>
      </w:pPr>
    </w:p>
    <w:p w14:paraId="1DF6E637" w14:textId="77777777" w:rsidR="00B3545C" w:rsidRPr="002C553F" w:rsidRDefault="00B3545C" w:rsidP="002C553F">
      <w:pPr>
        <w:pStyle w:val="Heading3"/>
        <w:jc w:val="left"/>
        <w:rPr>
          <w:rFonts w:ascii="Arial" w:hAnsi="Arial" w:cs="Arial"/>
          <w:sz w:val="22"/>
          <w:szCs w:val="22"/>
          <w:u w:val="single"/>
        </w:rPr>
      </w:pPr>
      <w:r w:rsidRPr="002C553F">
        <w:rPr>
          <w:rFonts w:ascii="Arial" w:hAnsi="Arial" w:cs="Arial"/>
          <w:sz w:val="22"/>
          <w:szCs w:val="22"/>
          <w:u w:val="single"/>
        </w:rPr>
        <w:t>Vendor Responsibility</w:t>
      </w:r>
    </w:p>
    <w:p w14:paraId="23EA8EBF" w14:textId="77777777" w:rsidR="00B3545C" w:rsidRPr="002C553F" w:rsidRDefault="00B3545C" w:rsidP="002C553F">
      <w:pPr>
        <w:jc w:val="left"/>
        <w:rPr>
          <w:rFonts w:ascii="Arial" w:hAnsi="Arial" w:cs="Arial"/>
          <w:sz w:val="22"/>
          <w:szCs w:val="22"/>
        </w:rPr>
      </w:pPr>
    </w:p>
    <w:p w14:paraId="7872EE4B" w14:textId="77777777" w:rsidR="00B3545C" w:rsidRPr="002C553F" w:rsidRDefault="00B3545C" w:rsidP="002C553F">
      <w:pPr>
        <w:pStyle w:val="Header"/>
        <w:jc w:val="left"/>
        <w:rPr>
          <w:rFonts w:ascii="Arial" w:hAnsi="Arial" w:cs="Arial"/>
          <w:sz w:val="22"/>
          <w:szCs w:val="22"/>
        </w:rPr>
      </w:pPr>
      <w:r w:rsidRPr="002C553F">
        <w:rPr>
          <w:rFonts w:ascii="Arial" w:hAnsi="Arial" w:cs="Arial"/>
          <w:sz w:val="22"/>
          <w:szCs w:val="22"/>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w:t>
      </w:r>
      <w:proofErr w:type="gramStart"/>
      <w:r w:rsidRPr="002C553F">
        <w:rPr>
          <w:rFonts w:ascii="Arial" w:hAnsi="Arial" w:cs="Arial"/>
          <w:sz w:val="22"/>
          <w:szCs w:val="22"/>
        </w:rPr>
        <w:t>include:</w:t>
      </w:r>
      <w:proofErr w:type="gramEnd"/>
      <w:r w:rsidRPr="002C553F">
        <w:rPr>
          <w:rFonts w:ascii="Arial" w:hAnsi="Arial" w:cs="Arial"/>
          <w:sz w:val="22"/>
          <w:szCs w:val="22"/>
        </w:rPr>
        <w:t xml:space="preserv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 </w:t>
      </w:r>
      <w:hyperlink r:id="rId33" w:history="1">
        <w:r w:rsidRPr="002C553F">
          <w:rPr>
            <w:rStyle w:val="Hyperlink"/>
            <w:rFonts w:ascii="Arial" w:hAnsi="Arial" w:cs="Arial"/>
            <w:sz w:val="22"/>
            <w:szCs w:val="22"/>
          </w:rPr>
          <w:t>OSC's website</w:t>
        </w:r>
      </w:hyperlink>
      <w:r w:rsidRPr="002C553F">
        <w:rPr>
          <w:rFonts w:ascii="Arial" w:hAnsi="Arial" w:cs="Arial"/>
          <w:sz w:val="22"/>
          <w:szCs w:val="22"/>
        </w:rPr>
        <w:t>.</w:t>
      </w:r>
    </w:p>
    <w:p w14:paraId="6C2C9E94" w14:textId="77777777" w:rsidR="00B3545C" w:rsidRPr="002C553F" w:rsidRDefault="00B3545C" w:rsidP="002C553F">
      <w:pPr>
        <w:pStyle w:val="Default"/>
        <w:rPr>
          <w:rFonts w:ascii="Arial" w:hAnsi="Arial" w:cs="Arial"/>
          <w:color w:val="auto"/>
          <w:sz w:val="22"/>
          <w:szCs w:val="22"/>
        </w:rPr>
      </w:pPr>
    </w:p>
    <w:p w14:paraId="06CC8895" w14:textId="77777777" w:rsidR="00B3545C" w:rsidRPr="002C553F" w:rsidRDefault="00B3545C" w:rsidP="002C553F">
      <w:pPr>
        <w:pStyle w:val="Default"/>
        <w:rPr>
          <w:rFonts w:ascii="Arial" w:hAnsi="Arial" w:cs="Arial"/>
          <w:color w:val="auto"/>
          <w:sz w:val="22"/>
          <w:szCs w:val="22"/>
        </w:rPr>
      </w:pPr>
      <w:r w:rsidRPr="002C553F">
        <w:rPr>
          <w:rFonts w:ascii="Arial" w:hAnsi="Arial" w:cs="Arial"/>
          <w:bCs/>
          <w:sz w:val="22"/>
          <w:szCs w:val="22"/>
        </w:rPr>
        <w:t>NYSED</w:t>
      </w:r>
      <w:r w:rsidRPr="002C553F">
        <w:rPr>
          <w:rFonts w:ascii="Arial" w:hAnsi="Arial" w:cs="Arial"/>
          <w:b/>
          <w:bCs/>
          <w:i/>
          <w:iCs/>
          <w:sz w:val="22"/>
          <w:szCs w:val="22"/>
        </w:rPr>
        <w:t xml:space="preserve"> </w:t>
      </w:r>
      <w:r w:rsidRPr="002C553F">
        <w:rPr>
          <w:rFonts w:ascii="Arial" w:hAnsi="Arial" w:cs="Arial"/>
          <w:bCs/>
          <w:sz w:val="22"/>
          <w:szCs w:val="22"/>
        </w:rPr>
        <w:t>recommends that vendors</w:t>
      </w:r>
      <w:r w:rsidRPr="002C553F">
        <w:rPr>
          <w:rFonts w:ascii="Arial" w:hAnsi="Arial" w:cs="Arial"/>
          <w:b/>
          <w:color w:val="auto"/>
          <w:sz w:val="22"/>
          <w:szCs w:val="22"/>
        </w:rPr>
        <w:t xml:space="preserve"> </w:t>
      </w:r>
      <w:r w:rsidRPr="002C553F">
        <w:rPr>
          <w:rFonts w:ascii="Arial" w:hAnsi="Arial" w:cs="Arial"/>
          <w:color w:val="auto"/>
          <w:sz w:val="22"/>
          <w:szCs w:val="22"/>
        </w:rPr>
        <w:t xml:space="preserve">file the required Vendor Responsibility Questionnaire online via the New York State </w:t>
      </w:r>
      <w:proofErr w:type="spellStart"/>
      <w:r w:rsidRPr="002C553F">
        <w:rPr>
          <w:rFonts w:ascii="Arial" w:hAnsi="Arial" w:cs="Arial"/>
          <w:color w:val="auto"/>
          <w:sz w:val="22"/>
          <w:szCs w:val="22"/>
        </w:rPr>
        <w:t>VendRep</w:t>
      </w:r>
      <w:proofErr w:type="spellEnd"/>
      <w:r w:rsidRPr="002C553F">
        <w:rPr>
          <w:rFonts w:ascii="Arial" w:hAnsi="Arial" w:cs="Arial"/>
          <w:color w:val="auto"/>
          <w:sz w:val="22"/>
          <w:szCs w:val="22"/>
        </w:rPr>
        <w:t xml:space="preserve"> System. </w:t>
      </w:r>
      <w:r w:rsidRPr="002C553F">
        <w:rPr>
          <w:rFonts w:ascii="Arial" w:hAnsi="Arial" w:cs="Arial"/>
          <w:sz w:val="22"/>
          <w:szCs w:val="22"/>
        </w:rPr>
        <w:t xml:space="preserve"> </w:t>
      </w:r>
      <w:r w:rsidRPr="002C553F">
        <w:rPr>
          <w:rFonts w:ascii="Arial" w:hAnsi="Arial" w:cs="Arial"/>
          <w:color w:val="auto"/>
          <w:sz w:val="22"/>
          <w:szCs w:val="22"/>
        </w:rPr>
        <w:t xml:space="preserve">To enroll in and use the New York State </w:t>
      </w:r>
      <w:proofErr w:type="spellStart"/>
      <w:r w:rsidRPr="002C553F">
        <w:rPr>
          <w:rFonts w:ascii="Arial" w:hAnsi="Arial" w:cs="Arial"/>
          <w:color w:val="auto"/>
          <w:sz w:val="22"/>
          <w:szCs w:val="22"/>
        </w:rPr>
        <w:t>VendRep</w:t>
      </w:r>
      <w:proofErr w:type="spellEnd"/>
      <w:r w:rsidRPr="002C553F">
        <w:rPr>
          <w:rFonts w:ascii="Arial" w:hAnsi="Arial" w:cs="Arial"/>
          <w:color w:val="auto"/>
          <w:sz w:val="22"/>
          <w:szCs w:val="22"/>
        </w:rPr>
        <w:t xml:space="preserve"> System</w:t>
      </w:r>
      <w:r w:rsidRPr="002C553F">
        <w:rPr>
          <w:rFonts w:ascii="Arial" w:hAnsi="Arial" w:cs="Arial"/>
          <w:sz w:val="22"/>
          <w:szCs w:val="22"/>
        </w:rPr>
        <w:t>,</w:t>
      </w:r>
      <w:r w:rsidRPr="002C553F">
        <w:rPr>
          <w:rFonts w:ascii="Arial" w:hAnsi="Arial" w:cs="Arial"/>
          <w:color w:val="auto"/>
          <w:sz w:val="22"/>
          <w:szCs w:val="22"/>
        </w:rPr>
        <w:t xml:space="preserve"> see the </w:t>
      </w:r>
      <w:hyperlink r:id="rId34" w:history="1">
        <w:proofErr w:type="spellStart"/>
        <w:r w:rsidRPr="002C553F">
          <w:rPr>
            <w:rStyle w:val="Hyperlink"/>
            <w:rFonts w:ascii="Arial" w:hAnsi="Arial" w:cs="Arial"/>
            <w:sz w:val="22"/>
            <w:szCs w:val="22"/>
          </w:rPr>
          <w:t>VendRep</w:t>
        </w:r>
        <w:proofErr w:type="spellEnd"/>
        <w:r w:rsidRPr="002C553F">
          <w:rPr>
            <w:rStyle w:val="Hyperlink"/>
            <w:rFonts w:ascii="Arial" w:hAnsi="Arial" w:cs="Arial"/>
            <w:sz w:val="22"/>
            <w:szCs w:val="22"/>
          </w:rPr>
          <w:t xml:space="preserve"> System Instructions</w:t>
        </w:r>
      </w:hyperlink>
      <w:r w:rsidRPr="002C553F">
        <w:rPr>
          <w:rFonts w:ascii="Arial" w:hAnsi="Arial" w:cs="Arial"/>
          <w:color w:val="auto"/>
          <w:sz w:val="22"/>
          <w:szCs w:val="22"/>
        </w:rPr>
        <w:t xml:space="preserve"> or go directly to the </w:t>
      </w:r>
      <w:hyperlink r:id="rId35" w:history="1">
        <w:proofErr w:type="spellStart"/>
        <w:r w:rsidRPr="002C553F">
          <w:rPr>
            <w:rStyle w:val="Hyperlink"/>
            <w:rFonts w:ascii="Arial" w:hAnsi="Arial" w:cs="Arial"/>
            <w:sz w:val="22"/>
            <w:szCs w:val="22"/>
          </w:rPr>
          <w:t>VendRep</w:t>
        </w:r>
        <w:proofErr w:type="spellEnd"/>
        <w:r w:rsidRPr="002C553F">
          <w:rPr>
            <w:rStyle w:val="Hyperlink"/>
            <w:rFonts w:ascii="Arial" w:hAnsi="Arial" w:cs="Arial"/>
            <w:sz w:val="22"/>
            <w:szCs w:val="22"/>
          </w:rPr>
          <w:t xml:space="preserve"> System online</w:t>
        </w:r>
      </w:hyperlink>
      <w:r w:rsidRPr="002C553F">
        <w:rPr>
          <w:rFonts w:ascii="Arial" w:hAnsi="Arial" w:cs="Arial"/>
          <w:color w:val="auto"/>
          <w:sz w:val="22"/>
          <w:szCs w:val="22"/>
        </w:rPr>
        <w:t>.</w:t>
      </w:r>
    </w:p>
    <w:p w14:paraId="6FA0767F" w14:textId="77777777" w:rsidR="00B3545C" w:rsidRPr="002C553F" w:rsidRDefault="00B3545C" w:rsidP="002C553F">
      <w:pPr>
        <w:pStyle w:val="Default"/>
        <w:rPr>
          <w:rFonts w:ascii="Arial" w:hAnsi="Arial" w:cs="Arial"/>
          <w:color w:val="auto"/>
          <w:sz w:val="22"/>
          <w:szCs w:val="22"/>
        </w:rPr>
      </w:pPr>
    </w:p>
    <w:p w14:paraId="79EED314" w14:textId="77777777" w:rsidR="00B3545C" w:rsidRPr="002C553F" w:rsidRDefault="00B3545C" w:rsidP="002C553F">
      <w:pPr>
        <w:pStyle w:val="Default"/>
        <w:rPr>
          <w:rFonts w:ascii="Arial" w:hAnsi="Arial" w:cs="Arial"/>
          <w:color w:val="auto"/>
          <w:sz w:val="22"/>
          <w:szCs w:val="22"/>
        </w:rPr>
      </w:pPr>
      <w:r w:rsidRPr="002C553F">
        <w:rPr>
          <w:rFonts w:ascii="Arial" w:hAnsi="Arial" w:cs="Arial"/>
          <w:color w:val="auto"/>
          <w:sz w:val="22"/>
          <w:szCs w:val="22"/>
        </w:rPr>
        <w:t xml:space="preserve">Vendors must provide their New York State Vendor Identification Number when enrolling.  To request assignment of a Vendor ID or for </w:t>
      </w:r>
      <w:proofErr w:type="spellStart"/>
      <w:r w:rsidRPr="002C553F">
        <w:rPr>
          <w:rFonts w:ascii="Arial" w:hAnsi="Arial" w:cs="Arial"/>
          <w:color w:val="auto"/>
          <w:sz w:val="22"/>
          <w:szCs w:val="22"/>
        </w:rPr>
        <w:t>VendRep</w:t>
      </w:r>
      <w:proofErr w:type="spellEnd"/>
      <w:r w:rsidRPr="002C553F">
        <w:rPr>
          <w:rFonts w:ascii="Arial" w:hAnsi="Arial" w:cs="Arial"/>
          <w:color w:val="auto"/>
          <w:sz w:val="22"/>
          <w:szCs w:val="22"/>
        </w:rPr>
        <w:t xml:space="preserve"> System assistance, contact the Office of the State Comptroller’s Help Desk at 866-370-4672 or 518-408-4672 or by email at </w:t>
      </w:r>
      <w:hyperlink r:id="rId36" w:history="1">
        <w:r w:rsidRPr="002C553F">
          <w:rPr>
            <w:rStyle w:val="Hyperlink"/>
            <w:rFonts w:ascii="Arial" w:hAnsi="Arial" w:cs="Arial"/>
            <w:sz w:val="22"/>
            <w:szCs w:val="22"/>
          </w:rPr>
          <w:t>ITServiceDesk@osc.state.ny.us</w:t>
        </w:r>
      </w:hyperlink>
      <w:r w:rsidRPr="002C553F">
        <w:rPr>
          <w:rFonts w:ascii="Arial" w:hAnsi="Arial" w:cs="Arial"/>
          <w:color w:val="auto"/>
          <w:sz w:val="22"/>
          <w:szCs w:val="22"/>
        </w:rPr>
        <w:t>.</w:t>
      </w:r>
    </w:p>
    <w:p w14:paraId="5A24AAAA" w14:textId="77777777" w:rsidR="00B3545C" w:rsidRPr="002C553F" w:rsidRDefault="00B3545C" w:rsidP="002C553F">
      <w:pPr>
        <w:pStyle w:val="Default"/>
        <w:rPr>
          <w:rFonts w:ascii="Arial" w:hAnsi="Arial" w:cs="Arial"/>
          <w:color w:val="auto"/>
          <w:sz w:val="22"/>
          <w:szCs w:val="22"/>
        </w:rPr>
      </w:pPr>
    </w:p>
    <w:p w14:paraId="4BB41419" w14:textId="77777777" w:rsidR="00B3545C" w:rsidRPr="002C553F" w:rsidRDefault="00B3545C" w:rsidP="002C553F">
      <w:pPr>
        <w:pStyle w:val="Default"/>
        <w:rPr>
          <w:rFonts w:ascii="Arial" w:hAnsi="Arial" w:cs="Arial"/>
          <w:color w:val="auto"/>
          <w:sz w:val="22"/>
          <w:szCs w:val="22"/>
        </w:rPr>
      </w:pPr>
      <w:r w:rsidRPr="002C553F">
        <w:rPr>
          <w:rFonts w:ascii="Arial" w:hAnsi="Arial" w:cs="Arial"/>
          <w:color w:val="auto"/>
          <w:sz w:val="22"/>
          <w:szCs w:val="22"/>
        </w:rPr>
        <w:lastRenderedPageBreak/>
        <w:t xml:space="preserve">Vendors opting to complete and submit a paper questionnaire can obtain the appropriate questionnaire from the </w:t>
      </w:r>
      <w:hyperlink r:id="rId37" w:history="1">
        <w:proofErr w:type="spellStart"/>
        <w:r w:rsidRPr="002C553F">
          <w:rPr>
            <w:rStyle w:val="Hyperlink"/>
            <w:rFonts w:ascii="Arial" w:hAnsi="Arial" w:cs="Arial"/>
            <w:sz w:val="22"/>
            <w:szCs w:val="22"/>
          </w:rPr>
          <w:t>VendRep</w:t>
        </w:r>
        <w:proofErr w:type="spellEnd"/>
        <w:r w:rsidRPr="002C553F">
          <w:rPr>
            <w:rStyle w:val="Hyperlink"/>
            <w:rFonts w:ascii="Arial" w:hAnsi="Arial" w:cs="Arial"/>
            <w:sz w:val="22"/>
            <w:szCs w:val="22"/>
          </w:rPr>
          <w:t xml:space="preserve"> website</w:t>
        </w:r>
      </w:hyperlink>
      <w:r w:rsidRPr="002C553F">
        <w:rPr>
          <w:rFonts w:ascii="Arial" w:hAnsi="Arial" w:cs="Arial"/>
          <w:color w:val="auto"/>
          <w:sz w:val="22"/>
          <w:szCs w:val="22"/>
        </w:rPr>
        <w:t xml:space="preserve"> or may contact NYSED or the Office of the State Comptroller’s Help Desk for a copy of the paper form.</w:t>
      </w:r>
    </w:p>
    <w:p w14:paraId="5673E2D7" w14:textId="77777777" w:rsidR="00B3545C" w:rsidRPr="002C553F" w:rsidRDefault="00B3545C" w:rsidP="002C553F">
      <w:pPr>
        <w:pStyle w:val="Default"/>
        <w:rPr>
          <w:rFonts w:ascii="Arial" w:hAnsi="Arial" w:cs="Arial"/>
          <w:color w:val="auto"/>
          <w:sz w:val="22"/>
          <w:szCs w:val="22"/>
        </w:rPr>
      </w:pPr>
    </w:p>
    <w:p w14:paraId="36D23131" w14:textId="77777777" w:rsidR="00B3545C" w:rsidRPr="002C553F" w:rsidRDefault="002C553F" w:rsidP="002C553F">
      <w:pPr>
        <w:jc w:val="left"/>
        <w:rPr>
          <w:rFonts w:ascii="Arial" w:hAnsi="Arial" w:cs="Arial"/>
          <w:b/>
          <w:sz w:val="22"/>
          <w:szCs w:val="22"/>
        </w:rPr>
      </w:pPr>
      <w:bookmarkStart w:id="1" w:name="2"/>
      <w:bookmarkEnd w:id="1"/>
      <w:r w:rsidRPr="002C553F">
        <w:rPr>
          <w:rFonts w:ascii="Arial" w:hAnsi="Arial" w:cs="Arial"/>
          <w:b/>
          <w:sz w:val="22"/>
          <w:szCs w:val="22"/>
        </w:rPr>
        <w:t>Subcontractors</w:t>
      </w:r>
    </w:p>
    <w:p w14:paraId="38B5EB89" w14:textId="77777777" w:rsidR="002C553F" w:rsidRPr="002C553F" w:rsidRDefault="002C553F" w:rsidP="002C553F">
      <w:pPr>
        <w:jc w:val="left"/>
        <w:rPr>
          <w:rFonts w:ascii="Arial" w:hAnsi="Arial" w:cs="Arial"/>
          <w:b/>
          <w:sz w:val="22"/>
          <w:szCs w:val="22"/>
        </w:rPr>
      </w:pPr>
    </w:p>
    <w:p w14:paraId="3619AC3B" w14:textId="77777777" w:rsidR="00B3545C" w:rsidRPr="002C553F" w:rsidRDefault="00B3545C" w:rsidP="002C553F">
      <w:pPr>
        <w:jc w:val="left"/>
        <w:rPr>
          <w:rFonts w:ascii="Arial" w:hAnsi="Arial" w:cs="Arial"/>
          <w:sz w:val="22"/>
          <w:szCs w:val="22"/>
        </w:rPr>
      </w:pPr>
      <w:r w:rsidRPr="002C553F">
        <w:rPr>
          <w:rFonts w:ascii="Arial" w:hAnsi="Arial" w:cs="Arial"/>
          <w:sz w:val="22"/>
          <w:szCs w:val="22"/>
        </w:rPr>
        <w:t xml:space="preserve">For vendors using subcontractors, a Vendor Responsibility Questionnaire and a NYSED vendor responsibility review are required for a subcontractor where: </w:t>
      </w:r>
    </w:p>
    <w:p w14:paraId="11F11586" w14:textId="77777777" w:rsidR="00B3545C" w:rsidRPr="002C553F" w:rsidRDefault="00B3545C" w:rsidP="002C553F">
      <w:pPr>
        <w:jc w:val="left"/>
        <w:rPr>
          <w:rFonts w:ascii="Arial" w:hAnsi="Arial" w:cs="Arial"/>
          <w:sz w:val="22"/>
          <w:szCs w:val="22"/>
        </w:rPr>
      </w:pPr>
    </w:p>
    <w:p w14:paraId="68D37118" w14:textId="77777777" w:rsidR="00B3545C" w:rsidRPr="002C553F" w:rsidRDefault="00B3545C" w:rsidP="00846BFF">
      <w:pPr>
        <w:numPr>
          <w:ilvl w:val="0"/>
          <w:numId w:val="8"/>
        </w:numPr>
        <w:jc w:val="left"/>
        <w:rPr>
          <w:rFonts w:ascii="Arial" w:hAnsi="Arial" w:cs="Arial"/>
          <w:sz w:val="22"/>
          <w:szCs w:val="22"/>
        </w:rPr>
      </w:pPr>
      <w:r w:rsidRPr="002C553F">
        <w:rPr>
          <w:rFonts w:ascii="Arial" w:hAnsi="Arial" w:cs="Arial"/>
          <w:sz w:val="22"/>
          <w:szCs w:val="22"/>
        </w:rPr>
        <w:t xml:space="preserve">the subcontractor is known at the time of the contract </w:t>
      </w:r>
      <w:proofErr w:type="gramStart"/>
      <w:r w:rsidRPr="002C553F">
        <w:rPr>
          <w:rFonts w:ascii="Arial" w:hAnsi="Arial" w:cs="Arial"/>
          <w:sz w:val="22"/>
          <w:szCs w:val="22"/>
        </w:rPr>
        <w:t>award;</w:t>
      </w:r>
      <w:proofErr w:type="gramEnd"/>
      <w:r w:rsidRPr="002C553F">
        <w:rPr>
          <w:rFonts w:ascii="Arial" w:hAnsi="Arial" w:cs="Arial"/>
          <w:sz w:val="22"/>
          <w:szCs w:val="22"/>
        </w:rPr>
        <w:t xml:space="preserve"> </w:t>
      </w:r>
    </w:p>
    <w:p w14:paraId="12A6A77F" w14:textId="77777777" w:rsidR="00B3545C" w:rsidRPr="002C553F" w:rsidRDefault="00B3545C" w:rsidP="00846BFF">
      <w:pPr>
        <w:numPr>
          <w:ilvl w:val="0"/>
          <w:numId w:val="8"/>
        </w:numPr>
        <w:jc w:val="left"/>
        <w:rPr>
          <w:rFonts w:ascii="Arial" w:hAnsi="Arial" w:cs="Arial"/>
          <w:sz w:val="22"/>
          <w:szCs w:val="22"/>
        </w:rPr>
      </w:pPr>
      <w:r w:rsidRPr="002C553F">
        <w:rPr>
          <w:rFonts w:ascii="Arial" w:hAnsi="Arial" w:cs="Arial"/>
          <w:sz w:val="22"/>
          <w:szCs w:val="22"/>
        </w:rPr>
        <w:t>the subcontractor is not an entity that is exempt from reporting by OSC; and</w:t>
      </w:r>
    </w:p>
    <w:p w14:paraId="1E747DB1" w14:textId="77777777" w:rsidR="00B3545C" w:rsidRPr="002C553F" w:rsidRDefault="00B3545C" w:rsidP="00846BFF">
      <w:pPr>
        <w:numPr>
          <w:ilvl w:val="0"/>
          <w:numId w:val="8"/>
        </w:numPr>
        <w:jc w:val="left"/>
        <w:rPr>
          <w:rFonts w:ascii="Arial" w:hAnsi="Arial" w:cs="Arial"/>
          <w:sz w:val="22"/>
          <w:szCs w:val="22"/>
        </w:rPr>
      </w:pPr>
      <w:r w:rsidRPr="002C553F">
        <w:rPr>
          <w:rFonts w:ascii="Arial" w:hAnsi="Arial" w:cs="Arial"/>
          <w:sz w:val="22"/>
          <w:szCs w:val="22"/>
        </w:rPr>
        <w:t xml:space="preserve">the subcontract will equal or exceed $100,000 over the life of the </w:t>
      </w:r>
      <w:proofErr w:type="gramStart"/>
      <w:r w:rsidRPr="002C553F">
        <w:rPr>
          <w:rFonts w:ascii="Arial" w:hAnsi="Arial" w:cs="Arial"/>
          <w:sz w:val="22"/>
          <w:szCs w:val="22"/>
        </w:rPr>
        <w:t>contract</w:t>
      </w:r>
      <w:proofErr w:type="gramEnd"/>
    </w:p>
    <w:p w14:paraId="7606BEDF" w14:textId="77777777" w:rsidR="00B3545C" w:rsidRPr="002C553F" w:rsidRDefault="00B3545C" w:rsidP="002C553F">
      <w:pPr>
        <w:jc w:val="left"/>
        <w:rPr>
          <w:rFonts w:ascii="Arial" w:hAnsi="Arial" w:cs="Arial"/>
          <w:sz w:val="22"/>
          <w:szCs w:val="22"/>
        </w:rPr>
      </w:pPr>
    </w:p>
    <w:p w14:paraId="7BD56D77" w14:textId="77777777" w:rsidR="00B3545C" w:rsidRPr="002C553F" w:rsidRDefault="00B3545C" w:rsidP="002C553F">
      <w:pPr>
        <w:pStyle w:val="Heading3"/>
        <w:jc w:val="left"/>
        <w:rPr>
          <w:rFonts w:ascii="Arial" w:hAnsi="Arial" w:cs="Arial"/>
          <w:sz w:val="22"/>
          <w:szCs w:val="22"/>
          <w:u w:val="single"/>
        </w:rPr>
      </w:pPr>
      <w:r w:rsidRPr="002C553F">
        <w:rPr>
          <w:rFonts w:ascii="Arial" w:hAnsi="Arial" w:cs="Arial"/>
          <w:sz w:val="22"/>
          <w:szCs w:val="22"/>
          <w:u w:val="single"/>
        </w:rPr>
        <w:t>Workers’ Compensation Coverage and Debarment</w:t>
      </w:r>
    </w:p>
    <w:p w14:paraId="45D56332" w14:textId="6A8F4F9C" w:rsidR="00B3545C" w:rsidRPr="002C553F" w:rsidRDefault="00B3545C" w:rsidP="002C553F">
      <w:pPr>
        <w:pStyle w:val="NormalWeb"/>
        <w:spacing w:after="240"/>
        <w:rPr>
          <w:rFonts w:ascii="Arial" w:hAnsi="Arial" w:cs="Arial"/>
          <w:sz w:val="22"/>
          <w:szCs w:val="22"/>
        </w:rPr>
      </w:pPr>
      <w:r w:rsidRPr="002C553F">
        <w:rPr>
          <w:rFonts w:ascii="Arial" w:hAnsi="Arial" w:cs="Arial"/>
          <w:sz w:val="22"/>
          <w:szCs w:val="22"/>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2C553F">
        <w:rPr>
          <w:rFonts w:ascii="Arial" w:hAnsi="Arial" w:cs="Arial"/>
          <w:sz w:val="22"/>
          <w:szCs w:val="22"/>
        </w:rPr>
        <w:t>requires,</w:t>
      </w:r>
      <w:r w:rsidR="003168B3">
        <w:rPr>
          <w:rFonts w:ascii="Arial" w:hAnsi="Arial" w:cs="Arial"/>
          <w:sz w:val="22"/>
          <w:szCs w:val="22"/>
        </w:rPr>
        <w:t xml:space="preserve"> </w:t>
      </w:r>
      <w:r w:rsidRPr="002C553F">
        <w:rPr>
          <w:rFonts w:ascii="Arial" w:hAnsi="Arial" w:cs="Arial"/>
          <w:sz w:val="22"/>
          <w:szCs w:val="22"/>
        </w:rPr>
        <w:t>and</w:t>
      </w:r>
      <w:proofErr w:type="gramEnd"/>
      <w:r w:rsidRPr="002C553F">
        <w:rPr>
          <w:rFonts w:ascii="Arial" w:hAnsi="Arial" w:cs="Arial"/>
          <w:sz w:val="22"/>
          <w:szCs w:val="22"/>
        </w:rPr>
        <w:t xml:space="preserve"> has required since introduction of the law in 1922, the heads of all municipal and State entities to ensure that businesses have appropriate workers’ compensation and disability benefits insurance coverage </w:t>
      </w:r>
      <w:r w:rsidRPr="002C553F">
        <w:rPr>
          <w:rFonts w:ascii="Arial" w:hAnsi="Arial" w:cs="Arial"/>
          <w:i/>
          <w:iCs/>
          <w:sz w:val="22"/>
          <w:szCs w:val="22"/>
        </w:rPr>
        <w:t>prior</w:t>
      </w:r>
      <w:r w:rsidRPr="002C553F">
        <w:rPr>
          <w:rFonts w:ascii="Arial" w:hAnsi="Arial" w:cs="Arial"/>
          <w:sz w:val="22"/>
          <w:szCs w:val="22"/>
        </w:rPr>
        <w:t xml:space="preserve"> to issuing any permits or licenses, or </w:t>
      </w:r>
      <w:r w:rsidRPr="002C553F">
        <w:rPr>
          <w:rFonts w:ascii="Arial" w:hAnsi="Arial" w:cs="Arial"/>
          <w:i/>
          <w:iCs/>
          <w:sz w:val="22"/>
          <w:szCs w:val="22"/>
        </w:rPr>
        <w:t>prior</w:t>
      </w:r>
      <w:r w:rsidRPr="002C553F">
        <w:rPr>
          <w:rFonts w:ascii="Arial" w:hAnsi="Arial" w:cs="Arial"/>
          <w:sz w:val="22"/>
          <w:szCs w:val="22"/>
        </w:rPr>
        <w:t xml:space="preserve"> to entering into contracts.</w:t>
      </w:r>
    </w:p>
    <w:p w14:paraId="264B3D79" w14:textId="77777777" w:rsidR="00B3545C" w:rsidRPr="002C553F" w:rsidRDefault="00B3545C" w:rsidP="002C553F">
      <w:pPr>
        <w:pStyle w:val="NormalWeb"/>
        <w:spacing w:after="240"/>
        <w:rPr>
          <w:rFonts w:ascii="Arial" w:hAnsi="Arial" w:cs="Arial"/>
          <w:sz w:val="22"/>
          <w:szCs w:val="22"/>
        </w:rPr>
      </w:pPr>
      <w:r w:rsidRPr="002C553F">
        <w:rPr>
          <w:rFonts w:ascii="Arial" w:hAnsi="Arial" w:cs="Arial"/>
          <w:sz w:val="22"/>
          <w:szCs w:val="22"/>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2F82094C" w14:textId="77777777" w:rsidR="00B3545C" w:rsidRPr="002C553F" w:rsidRDefault="00B3545C" w:rsidP="002C553F">
      <w:pPr>
        <w:pStyle w:val="NormalWeb"/>
        <w:spacing w:after="240"/>
        <w:rPr>
          <w:rFonts w:ascii="Arial" w:hAnsi="Arial" w:cs="Arial"/>
          <w:sz w:val="22"/>
          <w:szCs w:val="22"/>
        </w:rPr>
      </w:pPr>
      <w:r w:rsidRPr="002C553F">
        <w:rPr>
          <w:rFonts w:ascii="Arial" w:hAnsi="Arial" w:cs="Arial"/>
          <w:sz w:val="22"/>
          <w:szCs w:val="22"/>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2AAB873F" w14:textId="77777777" w:rsidR="00B3545C" w:rsidRPr="002C553F" w:rsidRDefault="002C553F" w:rsidP="002C553F">
      <w:pPr>
        <w:pStyle w:val="NormalWeb"/>
        <w:rPr>
          <w:rFonts w:ascii="Arial" w:hAnsi="Arial" w:cs="Arial"/>
          <w:sz w:val="22"/>
          <w:szCs w:val="22"/>
        </w:rPr>
      </w:pPr>
      <w:r w:rsidRPr="002C553F">
        <w:rPr>
          <w:rFonts w:ascii="Arial" w:hAnsi="Arial" w:cs="Arial"/>
          <w:b/>
          <w:bCs/>
          <w:sz w:val="22"/>
          <w:szCs w:val="22"/>
        </w:rPr>
        <w:t>Proof of Coverage Requirements</w:t>
      </w:r>
    </w:p>
    <w:p w14:paraId="11703F2D" w14:textId="77777777" w:rsidR="00B3545C" w:rsidRPr="002C553F" w:rsidRDefault="00B3545C" w:rsidP="002C553F">
      <w:pPr>
        <w:pStyle w:val="NormalWeb"/>
        <w:spacing w:after="240"/>
        <w:rPr>
          <w:rFonts w:ascii="Arial" w:hAnsi="Arial" w:cs="Arial"/>
          <w:sz w:val="22"/>
          <w:szCs w:val="22"/>
        </w:rPr>
      </w:pPr>
      <w:r w:rsidRPr="002C553F">
        <w:rPr>
          <w:rFonts w:ascii="Arial" w:hAnsi="Arial" w:cs="Arial"/>
          <w:sz w:val="22"/>
          <w:szCs w:val="22"/>
        </w:rPr>
        <w:t>The Workers’ Compensation Board has developed several forms to assist State contracting entities in ensuring that businesses have the appropriate workers’ compensation and disability insurance coverage as required by Sections 57 and 220(8) of the WCL.</w:t>
      </w:r>
    </w:p>
    <w:p w14:paraId="1A34592C" w14:textId="77777777" w:rsidR="00B3545C" w:rsidRPr="002C553F" w:rsidRDefault="00B3545C" w:rsidP="002C553F">
      <w:pPr>
        <w:pStyle w:val="NormalWeb"/>
        <w:spacing w:after="240"/>
        <w:rPr>
          <w:rFonts w:ascii="Arial" w:hAnsi="Arial" w:cs="Arial"/>
          <w:sz w:val="22"/>
          <w:szCs w:val="22"/>
        </w:rPr>
      </w:pPr>
      <w:r w:rsidRPr="002C553F">
        <w:rPr>
          <w:rFonts w:ascii="Arial" w:hAnsi="Arial" w:cs="Arial"/>
          <w:bCs/>
          <w:iCs/>
          <w:sz w:val="22"/>
          <w:szCs w:val="22"/>
        </w:rPr>
        <w:t>Please note – an ACORD form is not acceptable proof of New York State workers’ compensation or disability benefits insurance coverage</w:t>
      </w:r>
      <w:r w:rsidRPr="002C553F">
        <w:rPr>
          <w:rFonts w:ascii="Arial" w:hAnsi="Arial" w:cs="Arial"/>
          <w:sz w:val="22"/>
          <w:szCs w:val="22"/>
        </w:rPr>
        <w:t>.</w:t>
      </w:r>
    </w:p>
    <w:p w14:paraId="654DACD2" w14:textId="77777777" w:rsidR="00B3545C" w:rsidRPr="002C553F" w:rsidRDefault="00B3545C" w:rsidP="002C553F">
      <w:pPr>
        <w:pStyle w:val="NormalWeb"/>
        <w:spacing w:after="0" w:afterAutospacing="0"/>
        <w:rPr>
          <w:rFonts w:ascii="Arial" w:hAnsi="Arial" w:cs="Arial"/>
          <w:sz w:val="22"/>
          <w:szCs w:val="22"/>
        </w:rPr>
      </w:pPr>
      <w:r w:rsidRPr="002C553F">
        <w:rPr>
          <w:rFonts w:ascii="Arial" w:hAnsi="Arial" w:cs="Arial"/>
          <w:b/>
          <w:bCs/>
          <w:sz w:val="22"/>
          <w:szCs w:val="22"/>
        </w:rPr>
        <w:t>Proof of Workers’ Compensation Coverage</w:t>
      </w:r>
      <w:r w:rsidRPr="002C553F">
        <w:rPr>
          <w:rFonts w:ascii="Arial" w:hAnsi="Arial" w:cs="Arial"/>
          <w:sz w:val="22"/>
          <w:szCs w:val="22"/>
        </w:rPr>
        <w:t xml:space="preserve"> </w:t>
      </w:r>
    </w:p>
    <w:p w14:paraId="6FEBEB33" w14:textId="77777777" w:rsidR="00B3545C" w:rsidRPr="002C553F" w:rsidRDefault="00B3545C" w:rsidP="002C553F">
      <w:pPr>
        <w:pStyle w:val="NormalWeb"/>
        <w:spacing w:after="240"/>
        <w:rPr>
          <w:rFonts w:ascii="Arial" w:hAnsi="Arial" w:cs="Arial"/>
          <w:sz w:val="22"/>
          <w:szCs w:val="22"/>
        </w:rPr>
      </w:pPr>
      <w:r w:rsidRPr="002C553F">
        <w:rPr>
          <w:rFonts w:ascii="Arial" w:hAnsi="Arial" w:cs="Arial"/>
          <w:sz w:val="22"/>
          <w:szCs w:val="22"/>
        </w:rPr>
        <w:t xml:space="preserve">To comply with coverage provisions of the WCL, the Workers’ Compensation Board requires that a business seeking to enter into a </w:t>
      </w:r>
      <w:proofErr w:type="gramStart"/>
      <w:r w:rsidRPr="002C553F">
        <w:rPr>
          <w:rFonts w:ascii="Arial" w:hAnsi="Arial" w:cs="Arial"/>
          <w:sz w:val="22"/>
          <w:szCs w:val="22"/>
        </w:rPr>
        <w:t>State</w:t>
      </w:r>
      <w:proofErr w:type="gramEnd"/>
      <w:r w:rsidRPr="002C553F">
        <w:rPr>
          <w:rFonts w:ascii="Arial" w:hAnsi="Arial" w:cs="Arial"/>
          <w:sz w:val="22"/>
          <w:szCs w:val="22"/>
        </w:rPr>
        <w:t xml:space="preserve"> contract submit appropriate proof of coverage to the State contracting entity issuing the contract. For each new contract or contract renewal, the </w:t>
      </w:r>
      <w:r w:rsidRPr="002C553F">
        <w:rPr>
          <w:rFonts w:ascii="Arial" w:hAnsi="Arial" w:cs="Arial"/>
          <w:sz w:val="22"/>
          <w:szCs w:val="22"/>
        </w:rPr>
        <w:lastRenderedPageBreak/>
        <w:t>contracting entity must obtain ONE of the following forms from the contractor and submit to OSC to prove the contractor has appropriate workers’ compensation insurance coverage:</w:t>
      </w:r>
    </w:p>
    <w:p w14:paraId="48AAE77B" w14:textId="77777777" w:rsidR="00B3545C" w:rsidRPr="002C553F" w:rsidRDefault="00B3545C" w:rsidP="00846BFF">
      <w:pPr>
        <w:numPr>
          <w:ilvl w:val="0"/>
          <w:numId w:val="9"/>
        </w:numPr>
        <w:spacing w:before="100" w:beforeAutospacing="1" w:after="100" w:afterAutospacing="1"/>
        <w:jc w:val="left"/>
        <w:rPr>
          <w:rFonts w:ascii="Arial" w:hAnsi="Arial" w:cs="Arial"/>
          <w:color w:val="000000"/>
          <w:sz w:val="22"/>
          <w:szCs w:val="22"/>
        </w:rPr>
      </w:pPr>
      <w:r w:rsidRPr="002C553F">
        <w:rPr>
          <w:rFonts w:ascii="Arial" w:hAnsi="Arial" w:cs="Arial"/>
          <w:b/>
          <w:bCs/>
          <w:color w:val="000000"/>
          <w:sz w:val="22"/>
          <w:szCs w:val="22"/>
        </w:rPr>
        <w:t>Form C-105.2</w:t>
      </w:r>
      <w:r w:rsidRPr="002C553F">
        <w:rPr>
          <w:rFonts w:ascii="Arial" w:hAnsi="Arial" w:cs="Arial"/>
          <w:color w:val="000000"/>
          <w:sz w:val="22"/>
          <w:szCs w:val="22"/>
        </w:rPr>
        <w:t xml:space="preserve"> – Certificate of Workers’ Compensation Insurance issued by private insurance carriers, or </w:t>
      </w:r>
      <w:r w:rsidRPr="002C553F">
        <w:rPr>
          <w:rFonts w:ascii="Arial" w:hAnsi="Arial" w:cs="Arial"/>
          <w:b/>
          <w:bCs/>
          <w:color w:val="000000"/>
          <w:sz w:val="22"/>
          <w:szCs w:val="22"/>
        </w:rPr>
        <w:t>Form U-26.3</w:t>
      </w:r>
      <w:r w:rsidRPr="002C553F">
        <w:rPr>
          <w:rFonts w:ascii="Arial" w:hAnsi="Arial" w:cs="Arial"/>
          <w:color w:val="000000"/>
          <w:sz w:val="22"/>
          <w:szCs w:val="22"/>
        </w:rPr>
        <w:t xml:space="preserve"> issued by the State Insurance Fund; or</w:t>
      </w:r>
    </w:p>
    <w:p w14:paraId="5F7F3F82" w14:textId="77777777" w:rsidR="00B3545C" w:rsidRPr="002C553F" w:rsidRDefault="00B3545C" w:rsidP="00846BFF">
      <w:pPr>
        <w:numPr>
          <w:ilvl w:val="0"/>
          <w:numId w:val="10"/>
        </w:numPr>
        <w:spacing w:before="100" w:beforeAutospacing="1" w:after="100" w:afterAutospacing="1"/>
        <w:jc w:val="left"/>
        <w:rPr>
          <w:rFonts w:ascii="Arial" w:hAnsi="Arial" w:cs="Arial"/>
          <w:color w:val="000000"/>
          <w:sz w:val="22"/>
          <w:szCs w:val="22"/>
        </w:rPr>
      </w:pPr>
      <w:r w:rsidRPr="002C553F">
        <w:rPr>
          <w:rFonts w:ascii="Arial" w:hAnsi="Arial" w:cs="Arial"/>
          <w:b/>
          <w:bCs/>
          <w:color w:val="000000"/>
          <w:sz w:val="22"/>
          <w:szCs w:val="22"/>
        </w:rPr>
        <w:t>Form SI-12</w:t>
      </w:r>
      <w:r w:rsidRPr="002C553F">
        <w:rPr>
          <w:rFonts w:ascii="Arial" w:hAnsi="Arial" w:cs="Arial"/>
          <w:color w:val="000000"/>
          <w:sz w:val="22"/>
          <w:szCs w:val="22"/>
        </w:rPr>
        <w:t xml:space="preserve">– Certificate of Workers’ Compensation Self-Insurance; or </w:t>
      </w:r>
      <w:r w:rsidRPr="002C553F">
        <w:rPr>
          <w:rFonts w:ascii="Arial" w:hAnsi="Arial" w:cs="Arial"/>
          <w:b/>
          <w:bCs/>
          <w:color w:val="000000"/>
          <w:sz w:val="22"/>
          <w:szCs w:val="22"/>
        </w:rPr>
        <w:t>Form GSI-105.2</w:t>
      </w:r>
      <w:r w:rsidRPr="002C553F">
        <w:rPr>
          <w:rFonts w:ascii="Arial" w:hAnsi="Arial" w:cs="Arial"/>
          <w:color w:val="000000"/>
          <w:sz w:val="22"/>
          <w:szCs w:val="22"/>
        </w:rPr>
        <w:t xml:space="preserve"> Certificate of Participation in Workers’ Compensation Group Self-Insurance; or</w:t>
      </w:r>
    </w:p>
    <w:p w14:paraId="2FB458A9" w14:textId="77777777" w:rsidR="00B3545C" w:rsidRPr="002C553F" w:rsidRDefault="00B3545C" w:rsidP="00846BFF">
      <w:pPr>
        <w:numPr>
          <w:ilvl w:val="0"/>
          <w:numId w:val="11"/>
        </w:numPr>
        <w:spacing w:before="100" w:beforeAutospacing="1" w:after="100" w:afterAutospacing="1"/>
        <w:jc w:val="left"/>
        <w:rPr>
          <w:rFonts w:ascii="Arial" w:hAnsi="Arial" w:cs="Arial"/>
          <w:color w:val="000000"/>
          <w:sz w:val="22"/>
          <w:szCs w:val="22"/>
        </w:rPr>
      </w:pPr>
      <w:r w:rsidRPr="002C553F">
        <w:rPr>
          <w:rFonts w:ascii="Arial" w:hAnsi="Arial" w:cs="Arial"/>
          <w:b/>
          <w:bCs/>
          <w:color w:val="000000"/>
          <w:sz w:val="22"/>
          <w:szCs w:val="22"/>
        </w:rPr>
        <w:t>CE-200</w:t>
      </w:r>
      <w:r w:rsidRPr="002C553F">
        <w:rPr>
          <w:rFonts w:ascii="Arial" w:hAnsi="Arial" w:cs="Arial"/>
          <w:color w:val="000000"/>
          <w:sz w:val="22"/>
          <w:szCs w:val="22"/>
        </w:rPr>
        <w:t>– Certificate of Attestation of Exemption from NYS Workers’ Compensation and/or Disability Benefits Coverage.</w:t>
      </w:r>
    </w:p>
    <w:p w14:paraId="34BA1D98" w14:textId="77777777" w:rsidR="00B3545C" w:rsidRPr="002C553F" w:rsidRDefault="00B3545C" w:rsidP="002C553F">
      <w:pPr>
        <w:pStyle w:val="NormalWeb"/>
        <w:spacing w:after="0" w:afterAutospacing="0"/>
        <w:rPr>
          <w:rFonts w:ascii="Arial" w:hAnsi="Arial" w:cs="Arial"/>
          <w:sz w:val="22"/>
          <w:szCs w:val="22"/>
        </w:rPr>
      </w:pPr>
      <w:r w:rsidRPr="002C553F">
        <w:rPr>
          <w:rFonts w:ascii="Arial" w:hAnsi="Arial" w:cs="Arial"/>
          <w:b/>
          <w:bCs/>
          <w:sz w:val="22"/>
          <w:szCs w:val="22"/>
        </w:rPr>
        <w:t>Proof of Disability Benefits Coverage</w:t>
      </w:r>
      <w:r w:rsidRPr="002C553F">
        <w:rPr>
          <w:rFonts w:ascii="Arial" w:hAnsi="Arial" w:cs="Arial"/>
          <w:sz w:val="22"/>
          <w:szCs w:val="22"/>
        </w:rPr>
        <w:t xml:space="preserve"> </w:t>
      </w:r>
    </w:p>
    <w:p w14:paraId="630E0DA8" w14:textId="77777777" w:rsidR="00B3545C" w:rsidRPr="002C553F" w:rsidRDefault="00B3545C" w:rsidP="002C553F">
      <w:pPr>
        <w:pStyle w:val="NormalWeb"/>
        <w:rPr>
          <w:rFonts w:ascii="Arial" w:hAnsi="Arial" w:cs="Arial"/>
          <w:sz w:val="22"/>
          <w:szCs w:val="22"/>
        </w:rPr>
      </w:pPr>
      <w:r w:rsidRPr="002C553F">
        <w:rPr>
          <w:rFonts w:ascii="Arial" w:hAnsi="Arial" w:cs="Arial"/>
          <w:sz w:val="22"/>
          <w:szCs w:val="22"/>
        </w:rPr>
        <w:t xml:space="preserve">To comply with coverage provisions of the WCL regarding disability benefits, the Workers’ Compensation Board requires that a business seeking to enter into a </w:t>
      </w:r>
      <w:proofErr w:type="gramStart"/>
      <w:r w:rsidRPr="002C553F">
        <w:rPr>
          <w:rFonts w:ascii="Arial" w:hAnsi="Arial" w:cs="Arial"/>
          <w:sz w:val="22"/>
          <w:szCs w:val="22"/>
        </w:rPr>
        <w:t>State</w:t>
      </w:r>
      <w:proofErr w:type="gramEnd"/>
      <w:r w:rsidRPr="002C553F">
        <w:rPr>
          <w:rFonts w:ascii="Arial" w:hAnsi="Arial" w:cs="Arial"/>
          <w:sz w:val="22"/>
          <w:szCs w:val="22"/>
        </w:rPr>
        <w:t xml:space="preserv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2D2EE423" w14:textId="77777777" w:rsidR="00B3545C" w:rsidRPr="002C553F" w:rsidRDefault="00B3545C" w:rsidP="00846BFF">
      <w:pPr>
        <w:numPr>
          <w:ilvl w:val="0"/>
          <w:numId w:val="12"/>
        </w:numPr>
        <w:spacing w:before="100" w:beforeAutospacing="1" w:after="100" w:afterAutospacing="1"/>
        <w:jc w:val="left"/>
        <w:rPr>
          <w:rFonts w:ascii="Arial" w:hAnsi="Arial" w:cs="Arial"/>
          <w:color w:val="000000"/>
          <w:sz w:val="22"/>
          <w:szCs w:val="22"/>
        </w:rPr>
      </w:pPr>
      <w:r w:rsidRPr="002C553F">
        <w:rPr>
          <w:rFonts w:ascii="Arial" w:hAnsi="Arial" w:cs="Arial"/>
          <w:b/>
          <w:bCs/>
          <w:color w:val="000000"/>
          <w:sz w:val="22"/>
          <w:szCs w:val="22"/>
        </w:rPr>
        <w:t>Form DB-120.1</w:t>
      </w:r>
      <w:r w:rsidRPr="002C553F">
        <w:rPr>
          <w:rFonts w:ascii="Arial" w:hAnsi="Arial" w:cs="Arial"/>
          <w:color w:val="000000"/>
          <w:sz w:val="22"/>
          <w:szCs w:val="22"/>
        </w:rPr>
        <w:t xml:space="preserve"> - Certificate of Disability Benefits Insurance; or</w:t>
      </w:r>
    </w:p>
    <w:p w14:paraId="7AF2E116" w14:textId="77777777" w:rsidR="00B3545C" w:rsidRPr="002C553F" w:rsidRDefault="00B3545C" w:rsidP="00846BFF">
      <w:pPr>
        <w:numPr>
          <w:ilvl w:val="0"/>
          <w:numId w:val="13"/>
        </w:numPr>
        <w:spacing w:before="100" w:beforeAutospacing="1" w:after="100" w:afterAutospacing="1"/>
        <w:jc w:val="left"/>
        <w:rPr>
          <w:rFonts w:ascii="Arial" w:hAnsi="Arial" w:cs="Arial"/>
          <w:color w:val="000000"/>
          <w:sz w:val="22"/>
          <w:szCs w:val="22"/>
        </w:rPr>
      </w:pPr>
      <w:r w:rsidRPr="002C553F">
        <w:rPr>
          <w:rFonts w:ascii="Arial" w:hAnsi="Arial" w:cs="Arial"/>
          <w:b/>
          <w:bCs/>
          <w:color w:val="000000"/>
          <w:sz w:val="22"/>
          <w:szCs w:val="22"/>
        </w:rPr>
        <w:t>Form DB-155</w:t>
      </w:r>
      <w:r w:rsidRPr="002C553F">
        <w:rPr>
          <w:rFonts w:ascii="Arial" w:hAnsi="Arial" w:cs="Arial"/>
          <w:color w:val="000000"/>
          <w:sz w:val="22"/>
          <w:szCs w:val="22"/>
        </w:rPr>
        <w:t>- Certificate of Disability Benefits Self-Insurance; or</w:t>
      </w:r>
    </w:p>
    <w:p w14:paraId="52B2090B" w14:textId="77777777" w:rsidR="00B3545C" w:rsidRPr="002C553F" w:rsidRDefault="00B3545C" w:rsidP="00846BFF">
      <w:pPr>
        <w:numPr>
          <w:ilvl w:val="0"/>
          <w:numId w:val="14"/>
        </w:numPr>
        <w:spacing w:before="100" w:beforeAutospacing="1" w:after="100" w:afterAutospacing="1"/>
        <w:jc w:val="left"/>
        <w:rPr>
          <w:rFonts w:ascii="Arial" w:hAnsi="Arial" w:cs="Arial"/>
          <w:color w:val="000000"/>
          <w:sz w:val="22"/>
          <w:szCs w:val="22"/>
        </w:rPr>
      </w:pPr>
      <w:r w:rsidRPr="002C553F">
        <w:rPr>
          <w:rFonts w:ascii="Arial" w:hAnsi="Arial" w:cs="Arial"/>
          <w:b/>
          <w:bCs/>
          <w:color w:val="000000"/>
          <w:sz w:val="22"/>
          <w:szCs w:val="22"/>
        </w:rPr>
        <w:t>CE-200</w:t>
      </w:r>
      <w:r w:rsidRPr="002C553F">
        <w:rPr>
          <w:rFonts w:ascii="Arial" w:hAnsi="Arial" w:cs="Arial"/>
          <w:color w:val="000000"/>
          <w:sz w:val="22"/>
          <w:szCs w:val="22"/>
        </w:rPr>
        <w:t>– Certificate of Attestation of Exemption from New York State Workers’ Compensation and/or Disability Benefits Coverage.</w:t>
      </w:r>
    </w:p>
    <w:p w14:paraId="1311D52C" w14:textId="77777777" w:rsidR="003D6859" w:rsidRDefault="00B3545C" w:rsidP="002C553F">
      <w:pPr>
        <w:jc w:val="left"/>
        <w:rPr>
          <w:rFonts w:ascii="Arial" w:hAnsi="Arial" w:cs="Arial"/>
          <w:sz w:val="22"/>
          <w:szCs w:val="22"/>
        </w:rPr>
      </w:pPr>
      <w:r w:rsidRPr="002C553F">
        <w:rPr>
          <w:rFonts w:ascii="Arial" w:hAnsi="Arial" w:cs="Arial"/>
          <w:sz w:val="22"/>
          <w:szCs w:val="22"/>
        </w:rPr>
        <w:t xml:space="preserve">For additional information regarding workers’ compensation and disability benefits requirements, please refer to the </w:t>
      </w:r>
      <w:hyperlink r:id="rId38" w:history="1">
        <w:r w:rsidRPr="002C553F">
          <w:rPr>
            <w:rStyle w:val="Hyperlink"/>
            <w:rFonts w:ascii="Arial" w:hAnsi="Arial" w:cs="Arial"/>
            <w:sz w:val="22"/>
            <w:szCs w:val="22"/>
          </w:rPr>
          <w:t>New York State Workers’ Compensation Board website</w:t>
        </w:r>
      </w:hyperlink>
      <w:r w:rsidRPr="002C553F">
        <w:rPr>
          <w:rFonts w:ascii="Arial" w:hAnsi="Arial" w:cs="Arial"/>
          <w:sz w:val="22"/>
          <w:szCs w:val="22"/>
        </w:rPr>
        <w:t>. Alternatively, questions relating to either workers’ compensation or disability benefits coverage should be directed to the NYS Workers’ Compensation Board, Bureau of Compliance at (518) 486-6307</w:t>
      </w:r>
      <w:r w:rsidR="003D6859">
        <w:rPr>
          <w:rFonts w:ascii="Arial" w:hAnsi="Arial" w:cs="Arial"/>
          <w:sz w:val="22"/>
          <w:szCs w:val="22"/>
        </w:rPr>
        <w:t>.</w:t>
      </w:r>
    </w:p>
    <w:p w14:paraId="2E2BBB39" w14:textId="77777777" w:rsidR="003D6859" w:rsidRPr="003D6859" w:rsidRDefault="003D6859" w:rsidP="003D6859">
      <w:pPr>
        <w:pStyle w:val="NormalWeb"/>
        <w:jc w:val="center"/>
        <w:rPr>
          <w:rFonts w:ascii="Arial" w:hAnsi="Arial" w:cs="Arial"/>
          <w:b/>
          <w:bCs/>
          <w:color w:val="000000"/>
          <w:sz w:val="22"/>
          <w:szCs w:val="22"/>
        </w:rPr>
      </w:pPr>
      <w:r>
        <w:rPr>
          <w:rFonts w:ascii="Arial" w:hAnsi="Arial" w:cs="Arial"/>
          <w:sz w:val="22"/>
          <w:szCs w:val="22"/>
        </w:rPr>
        <w:br w:type="page"/>
      </w:r>
      <w:r w:rsidRPr="003D6859">
        <w:rPr>
          <w:rFonts w:ascii="Arial" w:hAnsi="Arial" w:cs="Arial"/>
          <w:b/>
          <w:bCs/>
          <w:color w:val="000000"/>
          <w:sz w:val="22"/>
          <w:szCs w:val="22"/>
        </w:rPr>
        <w:lastRenderedPageBreak/>
        <w:t>New York State Education Department</w:t>
      </w:r>
      <w:bookmarkStart w:id="2" w:name="Assurances"/>
    </w:p>
    <w:p w14:paraId="5EBA430F" w14:textId="77777777" w:rsidR="003D6859" w:rsidRPr="003D6859" w:rsidRDefault="003D6859" w:rsidP="003D6859">
      <w:pPr>
        <w:pStyle w:val="Heading2"/>
        <w:jc w:val="center"/>
        <w:rPr>
          <w:rFonts w:ascii="Arial" w:hAnsi="Arial" w:cs="Arial"/>
          <w:b w:val="0"/>
          <w:sz w:val="22"/>
          <w:szCs w:val="22"/>
        </w:rPr>
      </w:pPr>
      <w:r w:rsidRPr="003D6859">
        <w:rPr>
          <w:rFonts w:ascii="Arial" w:hAnsi="Arial" w:cs="Arial"/>
          <w:sz w:val="22"/>
          <w:szCs w:val="22"/>
        </w:rPr>
        <w:t>Assurances for Federal Discretionary Program Funds</w:t>
      </w:r>
      <w:bookmarkEnd w:id="2"/>
      <w:r w:rsidRPr="003D6859">
        <w:rPr>
          <w:rFonts w:ascii="Arial" w:hAnsi="Arial" w:cs="Arial"/>
          <w:sz w:val="22"/>
          <w:szCs w:val="22"/>
        </w:rPr>
        <w:br/>
      </w:r>
    </w:p>
    <w:p w14:paraId="2AAB8FFC" w14:textId="77777777" w:rsidR="003D6859" w:rsidRPr="003D6859" w:rsidRDefault="003D6859" w:rsidP="003D6859">
      <w:pPr>
        <w:pStyle w:val="NormalWeb"/>
        <w:rPr>
          <w:rFonts w:ascii="Arial" w:hAnsi="Arial" w:cs="Arial"/>
          <w:color w:val="000000"/>
          <w:sz w:val="22"/>
          <w:szCs w:val="22"/>
        </w:rPr>
      </w:pPr>
      <w:r w:rsidRPr="003D6859">
        <w:rPr>
          <w:rFonts w:ascii="Arial" w:hAnsi="Arial" w:cs="Arial"/>
          <w:color w:val="000000"/>
          <w:sz w:val="22"/>
          <w:szCs w:val="22"/>
        </w:rPr>
        <w:t xml:space="preserve">The following assurances are a component of your application.  By signing the certification on the application cover </w:t>
      </w:r>
      <w:proofErr w:type="gramStart"/>
      <w:r w:rsidRPr="003D6859">
        <w:rPr>
          <w:rFonts w:ascii="Arial" w:hAnsi="Arial" w:cs="Arial"/>
          <w:color w:val="000000"/>
          <w:sz w:val="22"/>
          <w:szCs w:val="22"/>
        </w:rPr>
        <w:t>page</w:t>
      </w:r>
      <w:proofErr w:type="gramEnd"/>
      <w:r w:rsidRPr="003D6859">
        <w:rPr>
          <w:rFonts w:ascii="Arial" w:hAnsi="Arial" w:cs="Arial"/>
          <w:color w:val="000000"/>
          <w:sz w:val="22"/>
          <w:szCs w:val="22"/>
        </w:rPr>
        <w:t xml:space="preserve"> you are ensuring accountability and compliance with State and federal laws, regulations, and grants management requirements. </w:t>
      </w:r>
    </w:p>
    <w:p w14:paraId="12BF81DA" w14:textId="77777777" w:rsidR="003D6859" w:rsidRPr="003D6859" w:rsidRDefault="003D6859" w:rsidP="003D6859">
      <w:pPr>
        <w:pStyle w:val="NormalWeb"/>
        <w:rPr>
          <w:rFonts w:ascii="Arial" w:hAnsi="Arial" w:cs="Arial"/>
          <w:color w:val="000000"/>
          <w:sz w:val="22"/>
          <w:szCs w:val="22"/>
        </w:rPr>
      </w:pPr>
      <w:r w:rsidRPr="003D6859">
        <w:rPr>
          <w:rFonts w:ascii="Arial" w:hAnsi="Arial" w:cs="Arial"/>
          <w:color w:val="000000"/>
          <w:sz w:val="22"/>
          <w:szCs w:val="22"/>
          <w:u w:val="single"/>
        </w:rPr>
        <w:t>Federal Assurances and Certifications, General</w:t>
      </w:r>
      <w:r w:rsidRPr="003D6859">
        <w:rPr>
          <w:rFonts w:ascii="Arial" w:hAnsi="Arial" w:cs="Arial"/>
          <w:color w:val="000000"/>
          <w:sz w:val="22"/>
          <w:szCs w:val="22"/>
        </w:rPr>
        <w:t>:</w:t>
      </w:r>
    </w:p>
    <w:p w14:paraId="57E550BA" w14:textId="77777777" w:rsidR="003D6859" w:rsidRPr="003D6859" w:rsidRDefault="003D6859" w:rsidP="00846BFF">
      <w:pPr>
        <w:pStyle w:val="NormalWeb"/>
        <w:numPr>
          <w:ilvl w:val="0"/>
          <w:numId w:val="20"/>
        </w:numPr>
        <w:rPr>
          <w:rFonts w:ascii="Arial" w:hAnsi="Arial" w:cs="Arial"/>
          <w:color w:val="000000"/>
          <w:sz w:val="22"/>
          <w:szCs w:val="22"/>
        </w:rPr>
      </w:pPr>
      <w:r w:rsidRPr="003D6859">
        <w:rPr>
          <w:rFonts w:ascii="Arial" w:hAnsi="Arial" w:cs="Arial"/>
          <w:color w:val="000000"/>
          <w:sz w:val="22"/>
          <w:szCs w:val="22"/>
        </w:rPr>
        <w:t xml:space="preserve">Assurances – Non-Construction Programs </w:t>
      </w:r>
    </w:p>
    <w:p w14:paraId="1356C2D2" w14:textId="363EEFC0" w:rsidR="003D6859" w:rsidRPr="003D6859" w:rsidRDefault="003D6859" w:rsidP="00846BFF">
      <w:pPr>
        <w:pStyle w:val="NormalWeb"/>
        <w:numPr>
          <w:ilvl w:val="0"/>
          <w:numId w:val="20"/>
        </w:numPr>
        <w:rPr>
          <w:rFonts w:ascii="Arial" w:hAnsi="Arial" w:cs="Arial"/>
          <w:color w:val="000000"/>
          <w:sz w:val="22"/>
          <w:szCs w:val="22"/>
        </w:rPr>
      </w:pPr>
      <w:r w:rsidRPr="003D6859">
        <w:rPr>
          <w:rFonts w:ascii="Arial" w:hAnsi="Arial" w:cs="Arial"/>
          <w:color w:val="000000"/>
          <w:sz w:val="22"/>
          <w:szCs w:val="22"/>
        </w:rPr>
        <w:t>Certification</w:t>
      </w:r>
      <w:r w:rsidR="00F619C7">
        <w:rPr>
          <w:rFonts w:ascii="Arial" w:hAnsi="Arial" w:cs="Arial"/>
          <w:color w:val="000000"/>
          <w:sz w:val="22"/>
          <w:szCs w:val="22"/>
        </w:rPr>
        <w:t>s</w:t>
      </w:r>
      <w:r w:rsidRPr="003D6859">
        <w:rPr>
          <w:rFonts w:ascii="Arial" w:hAnsi="Arial" w:cs="Arial"/>
          <w:color w:val="000000"/>
          <w:sz w:val="22"/>
          <w:szCs w:val="22"/>
        </w:rPr>
        <w:t xml:space="preserve"> Regarding Lobbying; Debarment, Suspension and Other Responsibility Matters </w:t>
      </w:r>
    </w:p>
    <w:p w14:paraId="027C9E33" w14:textId="77777777" w:rsidR="003D6859" w:rsidRPr="003D6859" w:rsidRDefault="003D6859" w:rsidP="00846BFF">
      <w:pPr>
        <w:pStyle w:val="NormalWeb"/>
        <w:numPr>
          <w:ilvl w:val="0"/>
          <w:numId w:val="20"/>
        </w:numPr>
        <w:rPr>
          <w:rFonts w:ascii="Arial" w:hAnsi="Arial" w:cs="Arial"/>
          <w:color w:val="000000"/>
          <w:sz w:val="22"/>
          <w:szCs w:val="22"/>
        </w:rPr>
      </w:pPr>
      <w:r w:rsidRPr="003D6859">
        <w:rPr>
          <w:rFonts w:ascii="Arial" w:hAnsi="Arial" w:cs="Arial"/>
          <w:color w:val="000000"/>
          <w:sz w:val="22"/>
          <w:szCs w:val="22"/>
        </w:rPr>
        <w:t xml:space="preserve">Certification Regarding Debarment, Suspension, Ineligibility and Voluntary Exclusion – Lower Tier Covered Transactions </w:t>
      </w:r>
    </w:p>
    <w:p w14:paraId="01CDCEF1" w14:textId="77777777" w:rsidR="003D6859" w:rsidRPr="003D6859" w:rsidRDefault="003D6859" w:rsidP="00846BFF">
      <w:pPr>
        <w:pStyle w:val="NormalWeb"/>
        <w:numPr>
          <w:ilvl w:val="0"/>
          <w:numId w:val="20"/>
        </w:numPr>
        <w:rPr>
          <w:rFonts w:ascii="Arial" w:hAnsi="Arial" w:cs="Arial"/>
          <w:color w:val="000000"/>
          <w:sz w:val="22"/>
          <w:szCs w:val="22"/>
        </w:rPr>
      </w:pPr>
      <w:r w:rsidRPr="003D6859">
        <w:rPr>
          <w:rFonts w:ascii="Arial" w:hAnsi="Arial" w:cs="Arial"/>
          <w:color w:val="000000"/>
          <w:sz w:val="22"/>
          <w:szCs w:val="22"/>
        </w:rPr>
        <w:t xml:space="preserve">General Education Provisions Act Assurances </w:t>
      </w:r>
    </w:p>
    <w:p w14:paraId="4F88A0CF" w14:textId="240D3EFD" w:rsidR="003D6859" w:rsidRPr="003D6859" w:rsidRDefault="003D6859" w:rsidP="003D6859">
      <w:pPr>
        <w:pStyle w:val="NormalWeb"/>
        <w:rPr>
          <w:rFonts w:ascii="Arial" w:hAnsi="Arial" w:cs="Arial"/>
          <w:color w:val="000000"/>
          <w:sz w:val="22"/>
          <w:szCs w:val="22"/>
        </w:rPr>
      </w:pPr>
      <w:r w:rsidRPr="003D6859">
        <w:rPr>
          <w:rFonts w:ascii="Arial" w:hAnsi="Arial" w:cs="Arial"/>
          <w:color w:val="000000"/>
          <w:sz w:val="22"/>
          <w:szCs w:val="22"/>
          <w:u w:val="single"/>
        </w:rPr>
        <w:t xml:space="preserve">Federal Assurances and Certifications, </w:t>
      </w:r>
      <w:r w:rsidR="00223693">
        <w:rPr>
          <w:rFonts w:ascii="Arial" w:hAnsi="Arial" w:cs="Arial"/>
          <w:color w:val="000000"/>
          <w:sz w:val="22"/>
          <w:szCs w:val="22"/>
          <w:u w:val="single"/>
        </w:rPr>
        <w:t>ESEA</w:t>
      </w:r>
      <w:r w:rsidR="00F12A41">
        <w:rPr>
          <w:rFonts w:ascii="Arial" w:hAnsi="Arial" w:cs="Arial"/>
          <w:color w:val="000000"/>
          <w:sz w:val="22"/>
          <w:szCs w:val="22"/>
          <w:u w:val="single"/>
        </w:rPr>
        <w:t xml:space="preserve"> </w:t>
      </w:r>
      <w:r w:rsidRPr="003D6859">
        <w:rPr>
          <w:rFonts w:ascii="Arial" w:hAnsi="Arial" w:cs="Arial"/>
          <w:color w:val="000000"/>
          <w:sz w:val="22"/>
          <w:szCs w:val="22"/>
          <w:u w:val="single"/>
        </w:rPr>
        <w:t>(if appropriate)</w:t>
      </w:r>
      <w:r w:rsidRPr="003D6859">
        <w:rPr>
          <w:rFonts w:ascii="Arial" w:hAnsi="Arial" w:cs="Arial"/>
          <w:color w:val="000000"/>
          <w:sz w:val="22"/>
          <w:szCs w:val="22"/>
        </w:rPr>
        <w:t>:</w:t>
      </w:r>
    </w:p>
    <w:p w14:paraId="478E0AF2" w14:textId="5B6AAB6C" w:rsidR="003D6859" w:rsidRPr="003D6859" w:rsidRDefault="003D6859" w:rsidP="003D6859">
      <w:pPr>
        <w:pStyle w:val="NormalWeb"/>
        <w:rPr>
          <w:rFonts w:ascii="Arial" w:hAnsi="Arial" w:cs="Arial"/>
          <w:color w:val="000000"/>
          <w:sz w:val="22"/>
          <w:szCs w:val="22"/>
        </w:rPr>
      </w:pPr>
      <w:r w:rsidRPr="003D6859">
        <w:rPr>
          <w:rFonts w:ascii="Arial" w:hAnsi="Arial" w:cs="Arial"/>
          <w:color w:val="000000"/>
          <w:sz w:val="22"/>
          <w:szCs w:val="22"/>
        </w:rPr>
        <w:t>The following are required as a condition for receiving any federal funds under the Elementary and Secondary Education Act</w:t>
      </w:r>
      <w:r w:rsidR="00223693">
        <w:rPr>
          <w:rFonts w:ascii="Arial" w:hAnsi="Arial" w:cs="Arial"/>
          <w:color w:val="000000"/>
          <w:sz w:val="22"/>
          <w:szCs w:val="22"/>
        </w:rPr>
        <w:t>.</w:t>
      </w:r>
    </w:p>
    <w:p w14:paraId="2F46D1BD" w14:textId="263F394F" w:rsidR="003D6859" w:rsidRPr="003D6859" w:rsidRDefault="00F12A41" w:rsidP="00846BFF">
      <w:pPr>
        <w:pStyle w:val="NormalWeb"/>
        <w:numPr>
          <w:ilvl w:val="0"/>
          <w:numId w:val="21"/>
        </w:numPr>
        <w:spacing w:after="0" w:afterAutospacing="0"/>
        <w:rPr>
          <w:rFonts w:ascii="Arial" w:hAnsi="Arial" w:cs="Arial"/>
          <w:color w:val="000000"/>
          <w:sz w:val="22"/>
          <w:szCs w:val="22"/>
        </w:rPr>
      </w:pPr>
      <w:r>
        <w:rPr>
          <w:rFonts w:ascii="Arial" w:hAnsi="Arial" w:cs="Arial"/>
          <w:color w:val="000000"/>
          <w:sz w:val="22"/>
          <w:szCs w:val="22"/>
        </w:rPr>
        <w:t>ES</w:t>
      </w:r>
      <w:r w:rsidR="00223693">
        <w:rPr>
          <w:rFonts w:ascii="Arial" w:hAnsi="Arial" w:cs="Arial"/>
          <w:color w:val="000000"/>
          <w:sz w:val="22"/>
          <w:szCs w:val="22"/>
        </w:rPr>
        <w:t>EA</w:t>
      </w:r>
      <w:r w:rsidR="003D6859" w:rsidRPr="003D6859">
        <w:rPr>
          <w:rFonts w:ascii="Arial" w:hAnsi="Arial" w:cs="Arial"/>
          <w:color w:val="000000"/>
          <w:sz w:val="22"/>
          <w:szCs w:val="22"/>
        </w:rPr>
        <w:t xml:space="preserve"> Assurances </w:t>
      </w:r>
    </w:p>
    <w:p w14:paraId="4AE901BF" w14:textId="77777777" w:rsidR="003D6859" w:rsidRPr="003D6859" w:rsidRDefault="003D6859" w:rsidP="00846BFF">
      <w:pPr>
        <w:pStyle w:val="NormalWeb"/>
        <w:numPr>
          <w:ilvl w:val="0"/>
          <w:numId w:val="21"/>
        </w:numPr>
        <w:spacing w:after="0" w:afterAutospacing="0"/>
        <w:rPr>
          <w:rFonts w:ascii="Arial" w:hAnsi="Arial" w:cs="Arial"/>
          <w:color w:val="000000"/>
          <w:sz w:val="22"/>
          <w:szCs w:val="22"/>
        </w:rPr>
      </w:pPr>
      <w:r w:rsidRPr="003D6859">
        <w:rPr>
          <w:rFonts w:ascii="Arial" w:hAnsi="Arial" w:cs="Arial"/>
          <w:color w:val="000000"/>
          <w:sz w:val="22"/>
          <w:szCs w:val="22"/>
        </w:rPr>
        <w:t xml:space="preserve">School Prayer Certification </w:t>
      </w:r>
    </w:p>
    <w:p w14:paraId="67F4DE2B" w14:textId="77777777" w:rsidR="003D6859" w:rsidRPr="003D6859" w:rsidRDefault="003D6859" w:rsidP="003D6859">
      <w:pPr>
        <w:pStyle w:val="NormalWeb"/>
        <w:spacing w:after="0" w:afterAutospacing="0"/>
        <w:jc w:val="center"/>
        <w:rPr>
          <w:rFonts w:ascii="Arial" w:hAnsi="Arial" w:cs="Arial"/>
          <w:b/>
          <w:bCs/>
          <w:color w:val="000000"/>
          <w:sz w:val="22"/>
          <w:szCs w:val="22"/>
        </w:rPr>
      </w:pPr>
      <w:r w:rsidRPr="003D6859">
        <w:rPr>
          <w:rFonts w:ascii="Arial" w:hAnsi="Arial" w:cs="Arial"/>
          <w:b/>
          <w:bCs/>
          <w:color w:val="000000"/>
          <w:sz w:val="22"/>
          <w:szCs w:val="22"/>
        </w:rPr>
        <w:br w:type="page"/>
      </w:r>
      <w:r w:rsidRPr="003D6859">
        <w:rPr>
          <w:rFonts w:ascii="Arial" w:hAnsi="Arial" w:cs="Arial"/>
          <w:b/>
          <w:bCs/>
          <w:color w:val="000000"/>
          <w:sz w:val="22"/>
          <w:szCs w:val="22"/>
        </w:rPr>
        <w:lastRenderedPageBreak/>
        <w:t>ASSURANCES - NON-CONSTRUCTION PROGRAMS</w:t>
      </w:r>
      <w:r w:rsidRPr="003D6859">
        <w:rPr>
          <w:rFonts w:ascii="Arial" w:hAnsi="Arial" w:cs="Arial"/>
          <w:b/>
          <w:bCs/>
          <w:color w:val="000000"/>
          <w:sz w:val="22"/>
          <w:szCs w:val="22"/>
        </w:rPr>
        <w:br/>
      </w:r>
    </w:p>
    <w:p w14:paraId="37FBF309" w14:textId="77777777" w:rsidR="003D6859" w:rsidRPr="003D6859" w:rsidRDefault="003D6859" w:rsidP="003D6859">
      <w:pPr>
        <w:pStyle w:val="NormalWeb"/>
        <w:spacing w:after="0" w:afterAutospacing="0"/>
        <w:rPr>
          <w:rFonts w:ascii="Arial" w:hAnsi="Arial" w:cs="Arial"/>
          <w:color w:val="000000"/>
          <w:sz w:val="22"/>
          <w:szCs w:val="22"/>
        </w:rPr>
      </w:pPr>
      <w:r w:rsidRPr="003D6859">
        <w:rPr>
          <w:rFonts w:ascii="Arial" w:hAnsi="Arial" w:cs="Arial"/>
          <w:b/>
          <w:bCs/>
          <w:color w:val="000000"/>
          <w:sz w:val="22"/>
          <w:szCs w:val="22"/>
        </w:rPr>
        <w:t>Note:</w:t>
      </w:r>
      <w:r w:rsidRPr="003D6859">
        <w:rPr>
          <w:rFonts w:ascii="Arial" w:hAnsi="Arial" w:cs="Arial"/>
          <w:color w:val="000000"/>
          <w:sz w:val="22"/>
          <w:szCs w:val="22"/>
        </w:rPr>
        <w:t>  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57A76AD2" w14:textId="77777777" w:rsidR="003D6859" w:rsidRPr="003D6859" w:rsidRDefault="003D6859" w:rsidP="003D6859">
      <w:pPr>
        <w:pStyle w:val="NormalWeb"/>
        <w:jc w:val="both"/>
        <w:rPr>
          <w:rFonts w:ascii="Arial" w:hAnsi="Arial" w:cs="Arial"/>
          <w:color w:val="000000"/>
          <w:sz w:val="22"/>
          <w:szCs w:val="22"/>
        </w:rPr>
      </w:pPr>
      <w:r w:rsidRPr="003D6859">
        <w:rPr>
          <w:rFonts w:ascii="Arial" w:hAnsi="Arial" w:cs="Arial"/>
          <w:color w:val="000000"/>
          <w:sz w:val="22"/>
          <w:szCs w:val="22"/>
        </w:rPr>
        <w:t>As the duly authorized representative of the applicant, and by signing the Application Cover Page, I certify that the applicant:</w:t>
      </w:r>
    </w:p>
    <w:p w14:paraId="4CB9F03A"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Has the legal authority to apply for Federal assistance, and the institutional, </w:t>
      </w:r>
      <w:proofErr w:type="gramStart"/>
      <w:r w:rsidRPr="003D6859">
        <w:rPr>
          <w:rFonts w:ascii="Arial" w:hAnsi="Arial" w:cs="Arial"/>
          <w:color w:val="000000"/>
          <w:sz w:val="22"/>
          <w:szCs w:val="22"/>
        </w:rPr>
        <w:t>managerial</w:t>
      </w:r>
      <w:proofErr w:type="gramEnd"/>
      <w:r w:rsidRPr="003D6859">
        <w:rPr>
          <w:rFonts w:ascii="Arial" w:hAnsi="Arial" w:cs="Arial"/>
          <w:color w:val="000000"/>
          <w:sz w:val="22"/>
          <w:szCs w:val="22"/>
        </w:rPr>
        <w:t xml:space="preserve"> and financial capability (including funds sufficient to pay the non-Federal share of project cost) to ensure proper planning, management, and completion of the project described in this application. </w:t>
      </w:r>
    </w:p>
    <w:p w14:paraId="1441B72A"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 </w:t>
      </w:r>
    </w:p>
    <w:p w14:paraId="381C94C9"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establish safeguards to prohibit employees from using their positions for a purpose that constitutes or presents the appearance of personal or organizational conflict of interest, or personal gain. </w:t>
      </w:r>
    </w:p>
    <w:p w14:paraId="3B84A448" w14:textId="77777777" w:rsidR="003D6859" w:rsidRPr="003D6859" w:rsidRDefault="003D6859" w:rsidP="00846BFF">
      <w:pPr>
        <w:pStyle w:val="NormalWeb"/>
        <w:numPr>
          <w:ilvl w:val="0"/>
          <w:numId w:val="22"/>
        </w:numPr>
        <w:spacing w:after="75" w:afterAutospacing="0"/>
        <w:rPr>
          <w:rFonts w:ascii="Arial" w:hAnsi="Arial" w:cs="Arial"/>
          <w:color w:val="000000"/>
          <w:sz w:val="22"/>
          <w:szCs w:val="22"/>
        </w:rPr>
      </w:pPr>
      <w:r w:rsidRPr="003D6859">
        <w:rPr>
          <w:rFonts w:ascii="Arial" w:hAnsi="Arial" w:cs="Arial"/>
          <w:color w:val="000000"/>
          <w:sz w:val="22"/>
          <w:szCs w:val="22"/>
        </w:rPr>
        <w:t xml:space="preserve">Will initiate and complete the work within the applicable time frame after receipt of approval of the awarding agency. </w:t>
      </w:r>
    </w:p>
    <w:p w14:paraId="6A9F4003"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 </w:t>
      </w:r>
    </w:p>
    <w:p w14:paraId="7A679578"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3D6859">
        <w:rPr>
          <w:rFonts w:ascii="Arial" w:hAnsi="Arial" w:cs="Arial"/>
          <w:color w:val="000000"/>
          <w:sz w:val="22"/>
          <w:szCs w:val="22"/>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 290 dd-3 and 290 </w:t>
      </w:r>
      <w:proofErr w:type="spellStart"/>
      <w:r w:rsidRPr="003D6859">
        <w:rPr>
          <w:rFonts w:ascii="Arial" w:hAnsi="Arial" w:cs="Arial"/>
          <w:color w:val="000000"/>
          <w:sz w:val="22"/>
          <w:szCs w:val="22"/>
        </w:rPr>
        <w:t>ee</w:t>
      </w:r>
      <w:proofErr w:type="spellEnd"/>
      <w:r w:rsidRPr="003D6859">
        <w:rPr>
          <w:rFonts w:ascii="Arial" w:hAnsi="Arial" w:cs="Arial"/>
          <w:color w:val="000000"/>
          <w:sz w:val="22"/>
          <w:szCs w:val="22"/>
        </w:rPr>
        <w:t xml:space="preserve"> 3), as amended, relating to confidentiality of alcohol and drug abuse patient records; (h) Title VIII of the Civil Rights Act of 1968 (42 U.S.C. § 3601 et seq.), as amended, relating to nondiscrimination in the sale, rental or financing of housing; (</w:t>
      </w:r>
      <w:proofErr w:type="spellStart"/>
      <w:r w:rsidRPr="003D6859">
        <w:rPr>
          <w:rFonts w:ascii="Arial" w:hAnsi="Arial" w:cs="Arial"/>
          <w:color w:val="000000"/>
          <w:sz w:val="22"/>
          <w:szCs w:val="22"/>
        </w:rPr>
        <w:t>i</w:t>
      </w:r>
      <w:proofErr w:type="spellEnd"/>
      <w:r w:rsidRPr="003D6859">
        <w:rPr>
          <w:rFonts w:ascii="Arial" w:hAnsi="Arial" w:cs="Arial"/>
          <w:color w:val="000000"/>
          <w:sz w:val="22"/>
          <w:szCs w:val="22"/>
        </w:rPr>
        <w:t xml:space="preserve">) any other nondiscrimination provisions in the specific statute(s) under which application for Federal assistance is being made; and (j) the requirements of any other nondiscrimination statute(s) which may apply to the application. </w:t>
      </w:r>
    </w:p>
    <w:p w14:paraId="72DE0963"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lastRenderedPageBreak/>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w:t>
      </w:r>
      <w:proofErr w:type="gramStart"/>
      <w:r w:rsidRPr="003D6859">
        <w:rPr>
          <w:rFonts w:ascii="Arial" w:hAnsi="Arial" w:cs="Arial"/>
          <w:color w:val="000000"/>
          <w:sz w:val="22"/>
          <w:szCs w:val="22"/>
        </w:rPr>
        <w:t>as a result of</w:t>
      </w:r>
      <w:proofErr w:type="gramEnd"/>
      <w:r w:rsidRPr="003D6859">
        <w:rPr>
          <w:rFonts w:ascii="Arial" w:hAnsi="Arial" w:cs="Arial"/>
          <w:color w:val="000000"/>
          <w:sz w:val="22"/>
          <w:szCs w:val="22"/>
        </w:rPr>
        <w:t xml:space="preserve"> Federal or federally assisted programs. These requirements apply to all interests in real property acquired for project purposes regardless of Federal participation in purchases. </w:t>
      </w:r>
    </w:p>
    <w:p w14:paraId="4B1B1147"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comply, as applicable, with the provisions of the Hatch Act (5 U.S.C. §§1501-1508 and 7324-7328), which limit the political activities of employees whose principal employment activities are funded in whole or in part with Federal funds. </w:t>
      </w:r>
    </w:p>
    <w:p w14:paraId="6872A370"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3D6859">
        <w:rPr>
          <w:rFonts w:ascii="Arial" w:hAnsi="Arial" w:cs="Arial"/>
          <w:color w:val="000000"/>
          <w:sz w:val="22"/>
          <w:szCs w:val="22"/>
        </w:rPr>
        <w:t>subagreements</w:t>
      </w:r>
      <w:proofErr w:type="spellEnd"/>
      <w:r w:rsidRPr="003D6859">
        <w:rPr>
          <w:rFonts w:ascii="Arial" w:hAnsi="Arial" w:cs="Arial"/>
          <w:color w:val="000000"/>
          <w:sz w:val="22"/>
          <w:szCs w:val="22"/>
        </w:rPr>
        <w:t xml:space="preserve">. </w:t>
      </w:r>
    </w:p>
    <w:p w14:paraId="10F4E6F1"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w:t>
      </w:r>
      <w:proofErr w:type="gramStart"/>
      <w:r w:rsidRPr="003D6859">
        <w:rPr>
          <w:rFonts w:ascii="Arial" w:hAnsi="Arial" w:cs="Arial"/>
          <w:color w:val="000000"/>
          <w:sz w:val="22"/>
          <w:szCs w:val="22"/>
        </w:rPr>
        <w:t>is  $</w:t>
      </w:r>
      <w:proofErr w:type="gramEnd"/>
      <w:r w:rsidRPr="003D6859">
        <w:rPr>
          <w:rFonts w:ascii="Arial" w:hAnsi="Arial" w:cs="Arial"/>
          <w:color w:val="000000"/>
          <w:sz w:val="22"/>
          <w:szCs w:val="22"/>
        </w:rPr>
        <w:t xml:space="preserve">10,000 or more. </w:t>
      </w:r>
    </w:p>
    <w:p w14:paraId="1E4C6A91"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rsidRPr="003D6859">
        <w:rPr>
          <w:rFonts w:ascii="Arial" w:hAnsi="Arial" w:cs="Arial"/>
          <w:color w:val="000000"/>
          <w:sz w:val="22"/>
          <w:szCs w:val="22"/>
        </w:rPr>
        <w:t>Clear</w:t>
      </w:r>
      <w:proofErr w:type="spellEnd"/>
      <w:r w:rsidRPr="003D6859">
        <w:rPr>
          <w:rFonts w:ascii="Arial" w:hAnsi="Arial" w:cs="Arial"/>
          <w:color w:val="000000"/>
          <w:sz w:val="22"/>
          <w:szCs w:val="22"/>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 </w:t>
      </w:r>
    </w:p>
    <w:p w14:paraId="74A10D4C" w14:textId="628654D4"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comply with the Wild and Scenic Rivers Act of 1968 (16 U.S.C. §§1721 et seq.) related to protecting components or potential components of the national wild and scenic rivers system. </w:t>
      </w:r>
    </w:p>
    <w:p w14:paraId="61880788"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 </w:t>
      </w:r>
    </w:p>
    <w:p w14:paraId="3A95CE0A"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comply with P.L. 93-348 regarding the protection of human subjects involved in research, development, and related activities supported by this award of assistance. </w:t>
      </w:r>
    </w:p>
    <w:p w14:paraId="200E231C"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comply with the Laboratory Animal Welfare Act of 1966 (P.L. 89-544, as amended, 7 U.S.C. §§2131 et seq.) pertaining to the care, handling, and treatment of </w:t>
      </w:r>
      <w:proofErr w:type="gramStart"/>
      <w:r w:rsidRPr="003D6859">
        <w:rPr>
          <w:rFonts w:ascii="Arial" w:hAnsi="Arial" w:cs="Arial"/>
          <w:color w:val="000000"/>
          <w:sz w:val="22"/>
          <w:szCs w:val="22"/>
        </w:rPr>
        <w:t>warm blooded</w:t>
      </w:r>
      <w:proofErr w:type="gramEnd"/>
      <w:r w:rsidRPr="003D6859">
        <w:rPr>
          <w:rFonts w:ascii="Arial" w:hAnsi="Arial" w:cs="Arial"/>
          <w:color w:val="000000"/>
          <w:sz w:val="22"/>
          <w:szCs w:val="22"/>
        </w:rPr>
        <w:t xml:space="preserve"> animals held for research, teaching, or other activities supported by this award of assistance. </w:t>
      </w:r>
    </w:p>
    <w:p w14:paraId="5965BBF7"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comply with the Lead-Based Paint Poisoning Prevention Act (42 U.S.C. §§4801 et seq.), which prohibits the use of lead-based paint in construction or rehabilitation of residence structures. </w:t>
      </w:r>
    </w:p>
    <w:p w14:paraId="2EE8E7EB" w14:textId="56712DA5"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lastRenderedPageBreak/>
        <w:t xml:space="preserve">Will cause to be performed the required financial and compliance audits in accordance with the Single Audit Act Amendments of 1996 and OMB Circular No. A-133, </w:t>
      </w:r>
      <w:r w:rsidR="00344D8A">
        <w:rPr>
          <w:rFonts w:ascii="Arial" w:hAnsi="Arial" w:cs="Arial"/>
          <w:color w:val="000000"/>
          <w:sz w:val="22"/>
          <w:szCs w:val="22"/>
        </w:rPr>
        <w:t>“</w:t>
      </w:r>
      <w:r w:rsidRPr="003D6859">
        <w:rPr>
          <w:rFonts w:ascii="Arial" w:hAnsi="Arial" w:cs="Arial"/>
          <w:color w:val="000000"/>
          <w:sz w:val="22"/>
          <w:szCs w:val="22"/>
        </w:rPr>
        <w:t xml:space="preserve">Audits of States, Local Governments, and Non-Profit </w:t>
      </w:r>
      <w:proofErr w:type="gramStart"/>
      <w:r w:rsidRPr="003D6859">
        <w:rPr>
          <w:rFonts w:ascii="Arial" w:hAnsi="Arial" w:cs="Arial"/>
          <w:color w:val="000000"/>
          <w:sz w:val="22"/>
          <w:szCs w:val="22"/>
        </w:rPr>
        <w:t>Organizations.</w:t>
      </w:r>
      <w:r w:rsidR="00344D8A">
        <w:rPr>
          <w:rFonts w:ascii="Arial" w:hAnsi="Arial" w:cs="Arial"/>
          <w:color w:val="000000"/>
          <w:sz w:val="22"/>
          <w:szCs w:val="22"/>
        </w:rPr>
        <w:t>“</w:t>
      </w:r>
      <w:proofErr w:type="gramEnd"/>
    </w:p>
    <w:p w14:paraId="3815FF82" w14:textId="5885B582" w:rsid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comply with all applicable requirements of all other Federal laws, executive orders, </w:t>
      </w:r>
      <w:proofErr w:type="gramStart"/>
      <w:r w:rsidRPr="003D6859">
        <w:rPr>
          <w:rFonts w:ascii="Arial" w:hAnsi="Arial" w:cs="Arial"/>
          <w:color w:val="000000"/>
          <w:sz w:val="22"/>
          <w:szCs w:val="22"/>
        </w:rPr>
        <w:t>regulations</w:t>
      </w:r>
      <w:proofErr w:type="gramEnd"/>
      <w:r w:rsidRPr="003D6859">
        <w:rPr>
          <w:rFonts w:ascii="Arial" w:hAnsi="Arial" w:cs="Arial"/>
          <w:color w:val="000000"/>
          <w:sz w:val="22"/>
          <w:szCs w:val="22"/>
        </w:rPr>
        <w:t xml:space="preserve"> and policies governing this program.</w:t>
      </w:r>
    </w:p>
    <w:p w14:paraId="1C912414" w14:textId="2EA21FF6" w:rsidR="00344D8A" w:rsidRPr="003D6859" w:rsidRDefault="00344D8A" w:rsidP="00846BFF">
      <w:pPr>
        <w:pStyle w:val="NormalWeb"/>
        <w:numPr>
          <w:ilvl w:val="0"/>
          <w:numId w:val="22"/>
        </w:numPr>
        <w:spacing w:after="90" w:afterAutospacing="0"/>
        <w:rPr>
          <w:rFonts w:ascii="Arial" w:hAnsi="Arial" w:cs="Arial"/>
          <w:color w:val="000000"/>
          <w:sz w:val="22"/>
          <w:szCs w:val="22"/>
        </w:rPr>
      </w:pPr>
      <w:r>
        <w:rPr>
          <w:rFonts w:ascii="Arial" w:hAnsi="Arial" w:cs="Arial"/>
          <w:color w:val="000000"/>
          <w:sz w:val="22"/>
          <w:szCs w:val="22"/>
        </w:rPr>
        <w:t>Will comply with the requirements of Section 106(g) of the Trafficking Victims Protection Act (TVPA) of 2000, as amended (22 U.S.C. 7104) which prohibits grant award recipients or a sub-recipient from (1) Engaging in severe forms of trafficking in persons during the period of time that the award is in effect (2) Procuring a commercial sex act during the period of time that the award is in effect or (3) Using forced labor in the performance of the award or subawards under the award.</w:t>
      </w:r>
    </w:p>
    <w:p w14:paraId="3EF7EF99" w14:textId="16EE05CA" w:rsidR="003D6859" w:rsidRPr="003D6859" w:rsidRDefault="003D6859" w:rsidP="003D6859">
      <w:pPr>
        <w:pStyle w:val="NormalWeb"/>
        <w:spacing w:after="90" w:afterAutospacing="0"/>
        <w:rPr>
          <w:rFonts w:ascii="Arial" w:hAnsi="Arial" w:cs="Arial"/>
          <w:color w:val="000000"/>
          <w:sz w:val="22"/>
          <w:szCs w:val="22"/>
        </w:rPr>
      </w:pPr>
      <w:r w:rsidRPr="003D6859">
        <w:rPr>
          <w:rFonts w:ascii="Arial" w:hAnsi="Arial" w:cs="Arial"/>
          <w:b/>
          <w:bCs/>
          <w:color w:val="000000"/>
          <w:sz w:val="22"/>
          <w:szCs w:val="22"/>
        </w:rPr>
        <w:t xml:space="preserve">Standard Form 424B (Rev. 7-97), Prescribed by </w:t>
      </w:r>
      <w:r w:rsidR="00223693">
        <w:rPr>
          <w:rFonts w:ascii="Arial" w:hAnsi="Arial" w:cs="Arial"/>
          <w:b/>
          <w:bCs/>
          <w:color w:val="000000"/>
          <w:sz w:val="22"/>
          <w:szCs w:val="22"/>
        </w:rPr>
        <w:t>2</w:t>
      </w:r>
      <w:r w:rsidR="003168B3">
        <w:rPr>
          <w:rFonts w:ascii="Arial" w:hAnsi="Arial" w:cs="Arial"/>
          <w:b/>
          <w:bCs/>
          <w:color w:val="000000"/>
          <w:sz w:val="22"/>
          <w:szCs w:val="22"/>
        </w:rPr>
        <w:t xml:space="preserve"> </w:t>
      </w:r>
      <w:r w:rsidR="00223693">
        <w:rPr>
          <w:rFonts w:ascii="Arial" w:hAnsi="Arial" w:cs="Arial"/>
          <w:b/>
          <w:bCs/>
          <w:color w:val="000000"/>
          <w:sz w:val="22"/>
          <w:szCs w:val="22"/>
        </w:rPr>
        <w:t>CFR Part 200</w:t>
      </w:r>
      <w:r w:rsidRPr="003D6859">
        <w:rPr>
          <w:rFonts w:ascii="Arial" w:hAnsi="Arial" w:cs="Arial"/>
          <w:b/>
          <w:bCs/>
          <w:color w:val="000000"/>
          <w:sz w:val="22"/>
          <w:szCs w:val="22"/>
        </w:rPr>
        <w:t>, Authorized for Local Reproduction, as amended by New York State Education Department</w:t>
      </w:r>
    </w:p>
    <w:p w14:paraId="48AFA476" w14:textId="6CB971DB" w:rsidR="003D6859" w:rsidRPr="003D6859" w:rsidRDefault="000B034A" w:rsidP="003D6859">
      <w:pPr>
        <w:pStyle w:val="NormalWeb"/>
        <w:jc w:val="center"/>
        <w:rPr>
          <w:rFonts w:ascii="Arial" w:hAnsi="Arial" w:cs="Arial"/>
          <w:color w:val="000000"/>
          <w:sz w:val="22"/>
          <w:szCs w:val="22"/>
        </w:rPr>
      </w:pPr>
      <w:r>
        <w:rPr>
          <w:rFonts w:ascii="Arial" w:hAnsi="Arial" w:cs="Arial"/>
          <w:b/>
          <w:bCs/>
          <w:color w:val="000000"/>
          <w:sz w:val="22"/>
          <w:szCs w:val="22"/>
        </w:rPr>
        <w:br w:type="page"/>
      </w:r>
      <w:r w:rsidR="003D6859" w:rsidRPr="003D6859">
        <w:rPr>
          <w:rFonts w:ascii="Arial" w:hAnsi="Arial" w:cs="Arial"/>
          <w:b/>
          <w:bCs/>
          <w:color w:val="000000"/>
          <w:sz w:val="22"/>
          <w:szCs w:val="22"/>
        </w:rPr>
        <w:lastRenderedPageBreak/>
        <w:t>CERTIFICATIONS REGARDING LOBBYING; DEBARMENT, SUSPENSION AND OTHER</w:t>
      </w:r>
      <w:r w:rsidR="003D6859" w:rsidRPr="003D6859">
        <w:rPr>
          <w:rFonts w:ascii="Arial" w:hAnsi="Arial" w:cs="Arial"/>
          <w:b/>
          <w:bCs/>
          <w:color w:val="000000"/>
          <w:sz w:val="22"/>
          <w:szCs w:val="22"/>
        </w:rPr>
        <w:br/>
        <w:t>RESPONSIBILITY MATTERS</w:t>
      </w:r>
    </w:p>
    <w:p w14:paraId="15452194" w14:textId="7F11B046" w:rsidR="003D6859" w:rsidRPr="003D6859" w:rsidRDefault="003D6859" w:rsidP="003D6859">
      <w:pPr>
        <w:pStyle w:val="NormalWeb"/>
        <w:spacing w:after="90" w:afterAutospacing="0"/>
        <w:rPr>
          <w:rFonts w:ascii="Arial" w:hAnsi="Arial" w:cs="Arial"/>
          <w:color w:val="000000"/>
          <w:sz w:val="22"/>
          <w:szCs w:val="22"/>
        </w:rPr>
      </w:pPr>
      <w:r w:rsidRPr="003D6859">
        <w:rPr>
          <w:rFonts w:ascii="Arial" w:hAnsi="Arial" w:cs="Arial"/>
          <w:color w:val="000000"/>
          <w:sz w:val="22"/>
          <w:szCs w:val="22"/>
        </w:rPr>
        <w:t>Applicants should refer to the regulations cited below to determine the certification to which they are required to attest.  Applicants should also review the instructions for certification included in the regulations before completing this form.  Signature o</w:t>
      </w:r>
      <w:r w:rsidR="00F619C7">
        <w:rPr>
          <w:rFonts w:ascii="Arial" w:hAnsi="Arial" w:cs="Arial"/>
          <w:color w:val="000000"/>
          <w:sz w:val="22"/>
          <w:szCs w:val="22"/>
        </w:rPr>
        <w:t>n</w:t>
      </w:r>
      <w:r w:rsidRPr="003D6859">
        <w:rPr>
          <w:rFonts w:ascii="Arial" w:hAnsi="Arial" w:cs="Arial"/>
          <w:color w:val="000000"/>
          <w:sz w:val="22"/>
          <w:szCs w:val="22"/>
        </w:rPr>
        <w:t xml:space="preserve"> the Application Cover Page provides for compliance with certification requirements under 34 CFR Part 82, "New Restrictions on Lobbying," and </w:t>
      </w:r>
      <w:r w:rsidR="00F619C7">
        <w:rPr>
          <w:rFonts w:ascii="Arial" w:hAnsi="Arial" w:cs="Arial"/>
          <w:color w:val="000000"/>
          <w:sz w:val="22"/>
          <w:szCs w:val="22"/>
        </w:rPr>
        <w:t>2 CFR Part 180 and 2 CFR Part 3485</w:t>
      </w:r>
      <w:r w:rsidRPr="003D6859">
        <w:rPr>
          <w:rFonts w:ascii="Arial" w:hAnsi="Arial" w:cs="Arial"/>
          <w:color w:val="000000"/>
          <w:sz w:val="22"/>
          <w:szCs w:val="22"/>
        </w:rPr>
        <w:t>, "Governmentwide Debarment and Suspension (</w:t>
      </w:r>
      <w:proofErr w:type="spellStart"/>
      <w:r w:rsidRPr="003D6859">
        <w:rPr>
          <w:rFonts w:ascii="Arial" w:hAnsi="Arial" w:cs="Arial"/>
          <w:color w:val="000000"/>
          <w:sz w:val="22"/>
          <w:szCs w:val="22"/>
        </w:rPr>
        <w:t>Nonprocurement</w:t>
      </w:r>
      <w:proofErr w:type="spellEnd"/>
      <w:r w:rsidRPr="003D6859">
        <w:rPr>
          <w:rFonts w:ascii="Arial" w:hAnsi="Arial" w:cs="Arial"/>
          <w:color w:val="000000"/>
          <w:sz w:val="22"/>
          <w:szCs w:val="22"/>
        </w:rPr>
        <w:t>)."  The certifications shall be treated as a material representation of fact upon which reliance will be placed when the Department of Education determines to award the covered transaction, grant, or cooperative agreement.</w:t>
      </w:r>
    </w:p>
    <w:p w14:paraId="1825F506" w14:textId="59EB8B22" w:rsidR="003D6859" w:rsidRPr="003D6859" w:rsidRDefault="003D6859" w:rsidP="003D6859">
      <w:pPr>
        <w:pStyle w:val="NormalWeb"/>
        <w:rPr>
          <w:rFonts w:ascii="Arial" w:hAnsi="Arial" w:cs="Arial"/>
          <w:color w:val="000000"/>
          <w:sz w:val="22"/>
          <w:szCs w:val="22"/>
        </w:rPr>
      </w:pPr>
      <w:r w:rsidRPr="003D6859">
        <w:rPr>
          <w:rFonts w:ascii="Arial" w:hAnsi="Arial" w:cs="Arial"/>
          <w:b/>
          <w:bCs/>
          <w:color w:val="000000"/>
          <w:sz w:val="22"/>
          <w:szCs w:val="22"/>
        </w:rPr>
        <w:t>1.  LOBBYING</w:t>
      </w:r>
    </w:p>
    <w:p w14:paraId="4C85374D" w14:textId="77777777" w:rsidR="00344D8A" w:rsidRDefault="00344D8A" w:rsidP="003D6859">
      <w:pPr>
        <w:pStyle w:val="NormalWeb"/>
        <w:jc w:val="both"/>
        <w:rPr>
          <w:rFonts w:ascii="Arial" w:hAnsi="Arial" w:cs="Arial"/>
          <w:color w:val="000000"/>
          <w:sz w:val="22"/>
          <w:szCs w:val="22"/>
        </w:rPr>
      </w:pPr>
      <w:r>
        <w:rPr>
          <w:rFonts w:ascii="Arial" w:hAnsi="Arial" w:cs="Arial"/>
          <w:color w:val="000000"/>
          <w:sz w:val="22"/>
          <w:szCs w:val="22"/>
        </w:rPr>
        <w:t>Certification for Contracts, Grants, Loans, and Cooperative Agreements</w:t>
      </w:r>
    </w:p>
    <w:p w14:paraId="64BF6DE4" w14:textId="436B5220" w:rsidR="00344D8A" w:rsidRDefault="00344D8A" w:rsidP="003D6859">
      <w:pPr>
        <w:pStyle w:val="NormalWeb"/>
        <w:jc w:val="both"/>
        <w:rPr>
          <w:rFonts w:ascii="Arial" w:hAnsi="Arial" w:cs="Arial"/>
          <w:color w:val="000000"/>
          <w:sz w:val="22"/>
          <w:szCs w:val="22"/>
        </w:rPr>
      </w:pPr>
      <w:r>
        <w:rPr>
          <w:rFonts w:ascii="Arial" w:hAnsi="Arial" w:cs="Arial"/>
          <w:color w:val="000000"/>
          <w:sz w:val="22"/>
          <w:szCs w:val="22"/>
        </w:rPr>
        <w:t xml:space="preserve">The </w:t>
      </w:r>
      <w:r w:rsidR="00A3466F">
        <w:rPr>
          <w:rFonts w:ascii="Arial" w:hAnsi="Arial" w:cs="Arial"/>
          <w:color w:val="000000"/>
          <w:sz w:val="22"/>
          <w:szCs w:val="22"/>
        </w:rPr>
        <w:t xml:space="preserve">applicant, by signing the Application Cover Page, </w:t>
      </w:r>
      <w:r>
        <w:rPr>
          <w:rFonts w:ascii="Arial" w:hAnsi="Arial" w:cs="Arial"/>
          <w:color w:val="000000"/>
          <w:sz w:val="22"/>
          <w:szCs w:val="22"/>
        </w:rPr>
        <w:t>certifies to the best of his or her knowledge and belief that:</w:t>
      </w:r>
    </w:p>
    <w:p w14:paraId="3A839051" w14:textId="12C60310" w:rsidR="003D6859" w:rsidRPr="003D6859" w:rsidRDefault="003F7C9A" w:rsidP="0093268F">
      <w:pPr>
        <w:pStyle w:val="NormalWeb"/>
        <w:spacing w:after="90" w:afterAutospacing="0"/>
        <w:ind w:left="360"/>
        <w:jc w:val="both"/>
        <w:rPr>
          <w:rFonts w:ascii="Arial" w:hAnsi="Arial" w:cs="Arial"/>
          <w:color w:val="000000"/>
          <w:sz w:val="22"/>
          <w:szCs w:val="22"/>
        </w:rPr>
      </w:pPr>
      <w:r>
        <w:rPr>
          <w:rFonts w:ascii="Arial" w:hAnsi="Arial" w:cs="Arial"/>
          <w:color w:val="000000"/>
          <w:sz w:val="22"/>
          <w:szCs w:val="22"/>
        </w:rPr>
        <w:t xml:space="preserve">(1) </w:t>
      </w:r>
      <w:r w:rsidR="003D6859" w:rsidRPr="003D6859">
        <w:rPr>
          <w:rFonts w:ascii="Arial" w:hAnsi="Arial" w:cs="Arial"/>
          <w:color w:val="000000"/>
          <w:sz w:val="22"/>
          <w:szCs w:val="22"/>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w:t>
      </w:r>
      <w:r>
        <w:rPr>
          <w:rFonts w:ascii="Arial" w:hAnsi="Arial" w:cs="Arial"/>
          <w:color w:val="000000"/>
          <w:sz w:val="22"/>
          <w:szCs w:val="22"/>
        </w:rPr>
        <w:t xml:space="preserve"> awarding </w:t>
      </w:r>
      <w:r w:rsidR="003D6859" w:rsidRPr="003D6859">
        <w:rPr>
          <w:rFonts w:ascii="Arial" w:hAnsi="Arial" w:cs="Arial"/>
          <w:color w:val="000000"/>
          <w:sz w:val="22"/>
          <w:szCs w:val="22"/>
        </w:rPr>
        <w:t xml:space="preserve"> of any Federal </w:t>
      </w:r>
      <w:r>
        <w:rPr>
          <w:rFonts w:ascii="Arial" w:hAnsi="Arial" w:cs="Arial"/>
          <w:color w:val="000000"/>
          <w:sz w:val="22"/>
          <w:szCs w:val="22"/>
        </w:rPr>
        <w:t>contract</w:t>
      </w:r>
      <w:r w:rsidR="003D6859" w:rsidRPr="003D6859">
        <w:rPr>
          <w:rFonts w:ascii="Arial" w:hAnsi="Arial" w:cs="Arial"/>
          <w:color w:val="000000"/>
          <w:sz w:val="22"/>
          <w:szCs w:val="22"/>
        </w:rPr>
        <w:t xml:space="preserve">, </w:t>
      </w:r>
      <w:r>
        <w:rPr>
          <w:rFonts w:ascii="Arial" w:hAnsi="Arial" w:cs="Arial"/>
          <w:color w:val="000000"/>
          <w:sz w:val="22"/>
          <w:szCs w:val="22"/>
        </w:rPr>
        <w:t xml:space="preserve">the making of any Federal grant, the making of any Federal loan, the entering into of any cooperative agreement, and the </w:t>
      </w:r>
      <w:r w:rsidR="003D6859" w:rsidRPr="003D6859">
        <w:rPr>
          <w:rFonts w:ascii="Arial" w:hAnsi="Arial" w:cs="Arial"/>
          <w:color w:val="000000"/>
          <w:sz w:val="22"/>
          <w:szCs w:val="22"/>
        </w:rPr>
        <w:t xml:space="preserve">extension, continuation, renewal, amendment, or modification of any Federal </w:t>
      </w:r>
      <w:r>
        <w:rPr>
          <w:rFonts w:ascii="Arial" w:hAnsi="Arial" w:cs="Arial"/>
          <w:color w:val="000000"/>
          <w:sz w:val="22"/>
          <w:szCs w:val="22"/>
        </w:rPr>
        <w:t xml:space="preserve">contract, </w:t>
      </w:r>
      <w:r w:rsidR="003D6859" w:rsidRPr="003D6859">
        <w:rPr>
          <w:rFonts w:ascii="Arial" w:hAnsi="Arial" w:cs="Arial"/>
          <w:color w:val="000000"/>
          <w:sz w:val="22"/>
          <w:szCs w:val="22"/>
        </w:rPr>
        <w:t>grant</w:t>
      </w:r>
      <w:r>
        <w:rPr>
          <w:rFonts w:ascii="Arial" w:hAnsi="Arial" w:cs="Arial"/>
          <w:color w:val="000000"/>
          <w:sz w:val="22"/>
          <w:szCs w:val="22"/>
        </w:rPr>
        <w:t>, loan,</w:t>
      </w:r>
      <w:r w:rsidR="003D6859" w:rsidRPr="003D6859">
        <w:rPr>
          <w:rFonts w:ascii="Arial" w:hAnsi="Arial" w:cs="Arial"/>
          <w:color w:val="000000"/>
          <w:sz w:val="22"/>
          <w:szCs w:val="22"/>
        </w:rPr>
        <w:t xml:space="preserve"> or cooperative agreement: </w:t>
      </w:r>
    </w:p>
    <w:p w14:paraId="64444074" w14:textId="75C4CEDE" w:rsidR="003D6859" w:rsidRPr="003D6859" w:rsidRDefault="003F7C9A" w:rsidP="0093268F">
      <w:pPr>
        <w:pStyle w:val="NormalWeb"/>
        <w:spacing w:after="90" w:afterAutospacing="0"/>
        <w:ind w:left="360"/>
        <w:jc w:val="both"/>
        <w:rPr>
          <w:rFonts w:ascii="Arial" w:hAnsi="Arial" w:cs="Arial"/>
          <w:color w:val="000000"/>
          <w:sz w:val="22"/>
          <w:szCs w:val="22"/>
        </w:rPr>
      </w:pPr>
      <w:r>
        <w:rPr>
          <w:rFonts w:ascii="Arial" w:hAnsi="Arial" w:cs="Arial"/>
          <w:color w:val="000000"/>
          <w:sz w:val="22"/>
          <w:szCs w:val="22"/>
        </w:rPr>
        <w:t xml:space="preserve">(2) </w:t>
      </w:r>
      <w:r w:rsidR="003D6859" w:rsidRPr="003D6859">
        <w:rPr>
          <w:rFonts w:ascii="Arial" w:hAnsi="Arial" w:cs="Arial"/>
          <w:color w:val="000000"/>
          <w:sz w:val="22"/>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w:t>
      </w:r>
      <w:r>
        <w:rPr>
          <w:rFonts w:ascii="Arial" w:hAnsi="Arial" w:cs="Arial"/>
          <w:color w:val="000000"/>
          <w:sz w:val="22"/>
          <w:szCs w:val="22"/>
        </w:rPr>
        <w:t xml:space="preserve">contract, </w:t>
      </w:r>
      <w:r w:rsidR="003D6859" w:rsidRPr="003D6859">
        <w:rPr>
          <w:rFonts w:ascii="Arial" w:hAnsi="Arial" w:cs="Arial"/>
          <w:color w:val="000000"/>
          <w:sz w:val="22"/>
          <w:szCs w:val="22"/>
        </w:rPr>
        <w:t>grant</w:t>
      </w:r>
      <w:r>
        <w:rPr>
          <w:rFonts w:ascii="Arial" w:hAnsi="Arial" w:cs="Arial"/>
          <w:color w:val="000000"/>
          <w:sz w:val="22"/>
          <w:szCs w:val="22"/>
        </w:rPr>
        <w:t>, loan,</w:t>
      </w:r>
      <w:r w:rsidR="003D6859" w:rsidRPr="003D6859">
        <w:rPr>
          <w:rFonts w:ascii="Arial" w:hAnsi="Arial" w:cs="Arial"/>
          <w:color w:val="000000"/>
          <w:sz w:val="22"/>
          <w:szCs w:val="22"/>
        </w:rPr>
        <w:t xml:space="preserve"> or cooperative agreement, the undersigned shall complete and submit Standard Form-LLL, "Disclosure  Lobbying</w:t>
      </w:r>
      <w:r>
        <w:rPr>
          <w:rFonts w:ascii="Arial" w:hAnsi="Arial" w:cs="Arial"/>
          <w:color w:val="000000"/>
          <w:sz w:val="22"/>
          <w:szCs w:val="22"/>
        </w:rPr>
        <w:t xml:space="preserve"> Activities</w:t>
      </w:r>
      <w:r w:rsidR="003D6859" w:rsidRPr="003D6859">
        <w:rPr>
          <w:rFonts w:ascii="Arial" w:hAnsi="Arial" w:cs="Arial"/>
          <w:color w:val="000000"/>
          <w:sz w:val="22"/>
          <w:szCs w:val="22"/>
        </w:rPr>
        <w:t>," in accordance with its instructions</w:t>
      </w:r>
      <w:r>
        <w:rPr>
          <w:rFonts w:ascii="Arial" w:hAnsi="Arial" w:cs="Arial"/>
          <w:color w:val="000000"/>
          <w:sz w:val="22"/>
          <w:szCs w:val="22"/>
        </w:rPr>
        <w:t>.</w:t>
      </w:r>
    </w:p>
    <w:p w14:paraId="2969887F" w14:textId="1A411383" w:rsidR="003D6859" w:rsidRDefault="003F7C9A" w:rsidP="003F7C9A">
      <w:pPr>
        <w:pStyle w:val="NormalWeb"/>
        <w:spacing w:after="90" w:afterAutospacing="0"/>
        <w:ind w:left="360"/>
        <w:jc w:val="both"/>
        <w:rPr>
          <w:rFonts w:ascii="Arial" w:hAnsi="Arial" w:cs="Arial"/>
          <w:color w:val="000000"/>
          <w:sz w:val="22"/>
          <w:szCs w:val="22"/>
        </w:rPr>
      </w:pPr>
      <w:r>
        <w:rPr>
          <w:rFonts w:ascii="Arial" w:hAnsi="Arial" w:cs="Arial"/>
          <w:color w:val="000000"/>
          <w:sz w:val="22"/>
          <w:szCs w:val="22"/>
        </w:rPr>
        <w:t xml:space="preserve">(3) </w:t>
      </w:r>
      <w:r w:rsidR="003D6859" w:rsidRPr="003D6859">
        <w:rPr>
          <w:rFonts w:ascii="Arial" w:hAnsi="Arial" w:cs="Arial"/>
          <w:color w:val="000000"/>
          <w:sz w:val="22"/>
          <w:szCs w:val="22"/>
        </w:rPr>
        <w:t xml:space="preserve">The undersigned shall require that the language of this certification be included in the award documents for all subawards at all tiers (including </w:t>
      </w:r>
      <w:r>
        <w:rPr>
          <w:rFonts w:ascii="Arial" w:hAnsi="Arial" w:cs="Arial"/>
          <w:color w:val="000000"/>
          <w:sz w:val="22"/>
          <w:szCs w:val="22"/>
        </w:rPr>
        <w:t xml:space="preserve">subcontracts, </w:t>
      </w:r>
      <w:r w:rsidR="003D6859" w:rsidRPr="003D6859">
        <w:rPr>
          <w:rFonts w:ascii="Arial" w:hAnsi="Arial" w:cs="Arial"/>
          <w:color w:val="000000"/>
          <w:sz w:val="22"/>
          <w:szCs w:val="22"/>
        </w:rPr>
        <w:t>subgrants,</w:t>
      </w:r>
      <w:r>
        <w:rPr>
          <w:rFonts w:ascii="Arial" w:hAnsi="Arial" w:cs="Arial"/>
          <w:color w:val="000000"/>
          <w:sz w:val="22"/>
          <w:szCs w:val="22"/>
        </w:rPr>
        <w:t xml:space="preserve"> and</w:t>
      </w:r>
      <w:r w:rsidR="003D6859" w:rsidRPr="003D6859">
        <w:rPr>
          <w:rFonts w:ascii="Arial" w:hAnsi="Arial" w:cs="Arial"/>
          <w:color w:val="000000"/>
          <w:sz w:val="22"/>
          <w:szCs w:val="22"/>
        </w:rPr>
        <w:t xml:space="preserve"> contracts under grants</w:t>
      </w:r>
      <w:r>
        <w:rPr>
          <w:rFonts w:ascii="Arial" w:hAnsi="Arial" w:cs="Arial"/>
          <w:color w:val="000000"/>
          <w:sz w:val="22"/>
          <w:szCs w:val="22"/>
        </w:rPr>
        <w:t>, loans,</w:t>
      </w:r>
      <w:r w:rsidR="003D6859" w:rsidRPr="003D6859">
        <w:rPr>
          <w:rFonts w:ascii="Arial" w:hAnsi="Arial" w:cs="Arial"/>
          <w:color w:val="000000"/>
          <w:sz w:val="22"/>
          <w:szCs w:val="22"/>
        </w:rPr>
        <w:t xml:space="preserve"> and cooperative agreements) and that all subrecipients shall certify and disclose accordingly. </w:t>
      </w:r>
      <w:r>
        <w:rPr>
          <w:rFonts w:ascii="Arial" w:hAnsi="Arial" w:cs="Arial"/>
          <w:color w:val="000000"/>
          <w:sz w:val="22"/>
          <w:szCs w:val="22"/>
        </w:rPr>
        <w:t xml:space="preserve">This certification is a material representation of fact upon which reliance was placed when this transaction was </w:t>
      </w:r>
      <w:r w:rsidR="00070315">
        <w:rPr>
          <w:rFonts w:ascii="Arial" w:hAnsi="Arial" w:cs="Arial"/>
          <w:color w:val="000000"/>
          <w:sz w:val="22"/>
          <w:szCs w:val="22"/>
        </w:rPr>
        <w:t>m</w:t>
      </w:r>
      <w:r>
        <w:rPr>
          <w:rFonts w:ascii="Arial" w:hAnsi="Arial" w:cs="Arial"/>
          <w:color w:val="000000"/>
          <w:sz w:val="22"/>
          <w:szCs w:val="22"/>
        </w:rPr>
        <w:t xml:space="preserve">ade or entered into.  Submission of this certification is a prerequisite for making </w:t>
      </w:r>
      <w:r w:rsidR="00070315">
        <w:rPr>
          <w:rFonts w:ascii="Arial" w:hAnsi="Arial" w:cs="Arial"/>
          <w:color w:val="000000"/>
          <w:sz w:val="22"/>
          <w:szCs w:val="22"/>
        </w:rPr>
        <w:t xml:space="preserve">or </w:t>
      </w:r>
      <w:proofErr w:type="gramStart"/>
      <w:r w:rsidR="00070315">
        <w:rPr>
          <w:rFonts w:ascii="Arial" w:hAnsi="Arial" w:cs="Arial"/>
          <w:color w:val="000000"/>
          <w:sz w:val="22"/>
          <w:szCs w:val="22"/>
        </w:rPr>
        <w:t>entering into</w:t>
      </w:r>
      <w:proofErr w:type="gramEnd"/>
      <w:r w:rsidR="00070315">
        <w:rPr>
          <w:rFonts w:ascii="Arial" w:hAnsi="Arial" w:cs="Arial"/>
          <w:color w:val="000000"/>
          <w:sz w:val="22"/>
          <w:szCs w:val="22"/>
        </w:rPr>
        <w:t xml:space="preserve"> this transaction imposed by section 1352, title 31, U.S. Code.  Any person who fails to file the required certification shall be subject to a civil penalty of not less than $10,000 and not more than $100,000 for each such failure.</w:t>
      </w:r>
    </w:p>
    <w:p w14:paraId="57823FF6" w14:textId="4F443EB9" w:rsidR="00070315" w:rsidRDefault="00070315" w:rsidP="00070315">
      <w:pPr>
        <w:pStyle w:val="NormalWeb"/>
        <w:spacing w:after="90" w:afterAutospacing="0"/>
        <w:jc w:val="both"/>
        <w:rPr>
          <w:rFonts w:ascii="Arial" w:hAnsi="Arial" w:cs="Arial"/>
          <w:color w:val="000000"/>
          <w:sz w:val="22"/>
          <w:szCs w:val="22"/>
        </w:rPr>
      </w:pPr>
      <w:r>
        <w:rPr>
          <w:rFonts w:ascii="Arial" w:hAnsi="Arial" w:cs="Arial"/>
          <w:color w:val="000000"/>
          <w:sz w:val="22"/>
          <w:szCs w:val="22"/>
        </w:rPr>
        <w:t>Statement for Loan Guarantees and Loan Insurance</w:t>
      </w:r>
    </w:p>
    <w:p w14:paraId="260E7AB2" w14:textId="0FF63D79" w:rsidR="00070315" w:rsidRDefault="00070315" w:rsidP="00070315">
      <w:pPr>
        <w:pStyle w:val="NormalWeb"/>
        <w:spacing w:after="90" w:afterAutospacing="0"/>
        <w:jc w:val="both"/>
        <w:rPr>
          <w:rFonts w:ascii="Arial" w:hAnsi="Arial" w:cs="Arial"/>
          <w:color w:val="000000"/>
          <w:sz w:val="22"/>
          <w:szCs w:val="22"/>
        </w:rPr>
      </w:pPr>
      <w:r>
        <w:rPr>
          <w:rFonts w:ascii="Arial" w:hAnsi="Arial" w:cs="Arial"/>
          <w:color w:val="000000"/>
          <w:sz w:val="22"/>
          <w:szCs w:val="22"/>
        </w:rPr>
        <w:t xml:space="preserve">The </w:t>
      </w:r>
      <w:r w:rsidR="00A3466F">
        <w:rPr>
          <w:rFonts w:ascii="Arial" w:hAnsi="Arial" w:cs="Arial"/>
          <w:color w:val="000000"/>
          <w:sz w:val="22"/>
          <w:szCs w:val="22"/>
        </w:rPr>
        <w:t>applicant</w:t>
      </w:r>
      <w:r>
        <w:rPr>
          <w:rFonts w:ascii="Arial" w:hAnsi="Arial" w:cs="Arial"/>
          <w:color w:val="000000"/>
          <w:sz w:val="22"/>
          <w:szCs w:val="22"/>
        </w:rPr>
        <w:t xml:space="preserve"> states, to the best of his or her knowledge and belief, that:</w:t>
      </w:r>
    </w:p>
    <w:p w14:paraId="1D0524CA" w14:textId="684F9CF7" w:rsidR="00070315" w:rsidRDefault="00070315" w:rsidP="00070315">
      <w:pPr>
        <w:pStyle w:val="NormalWeb"/>
        <w:spacing w:after="90" w:afterAutospacing="0"/>
        <w:jc w:val="both"/>
        <w:rPr>
          <w:rFonts w:ascii="Arial" w:hAnsi="Arial" w:cs="Arial"/>
          <w:color w:val="000000"/>
          <w:sz w:val="22"/>
          <w:szCs w:val="22"/>
        </w:rPr>
      </w:pPr>
      <w:r>
        <w:rPr>
          <w:rFonts w:ascii="Arial" w:hAnsi="Arial" w:cs="Arial"/>
          <w:color w:val="000000"/>
          <w:sz w:val="22"/>
          <w:szCs w:val="22"/>
        </w:rPr>
        <w:t xml:space="preserve">If any funds have been paid or will be paid to any person for influencing or attempting to influence an officer or employee of any agency, a Member of Congress, an officer or employee of Congress, </w:t>
      </w:r>
      <w:r>
        <w:rPr>
          <w:rFonts w:ascii="Arial" w:hAnsi="Arial" w:cs="Arial"/>
          <w:color w:val="000000"/>
          <w:sz w:val="22"/>
          <w:szCs w:val="22"/>
        </w:rPr>
        <w:lastRenderedPageBreak/>
        <w:t xml:space="preserve">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w:t>
      </w:r>
      <w:proofErr w:type="gramStart"/>
      <w:r>
        <w:rPr>
          <w:rFonts w:ascii="Arial" w:hAnsi="Arial" w:cs="Arial"/>
          <w:color w:val="000000"/>
          <w:sz w:val="22"/>
          <w:szCs w:val="22"/>
        </w:rPr>
        <w:t>entering into</w:t>
      </w:r>
      <w:proofErr w:type="gramEnd"/>
      <w:r>
        <w:rPr>
          <w:rFonts w:ascii="Arial" w:hAnsi="Arial" w:cs="Arial"/>
          <w:color w:val="000000"/>
          <w:sz w:val="22"/>
          <w:szCs w:val="22"/>
        </w:rPr>
        <w:t xml:space="preserve"> this transaction imposed by section 1352, title 31, U.S. Code.  Any person who fails to file the required statement shall be subject to a civil penalty of not less than $10,000 and not more than $100,000 for each such failure.</w:t>
      </w:r>
    </w:p>
    <w:p w14:paraId="50A62842" w14:textId="4FF18C84" w:rsidR="003D6859" w:rsidRPr="003D6859" w:rsidRDefault="003D6859" w:rsidP="003D6859">
      <w:pPr>
        <w:pStyle w:val="NormalWeb"/>
        <w:spacing w:after="90" w:afterAutospacing="0"/>
        <w:jc w:val="both"/>
        <w:rPr>
          <w:rFonts w:ascii="Arial" w:hAnsi="Arial" w:cs="Arial"/>
          <w:color w:val="000000"/>
          <w:sz w:val="22"/>
          <w:szCs w:val="22"/>
        </w:rPr>
      </w:pPr>
      <w:r w:rsidRPr="003D6859">
        <w:rPr>
          <w:rFonts w:ascii="Arial" w:hAnsi="Arial" w:cs="Arial"/>
          <w:b/>
          <w:bCs/>
          <w:color w:val="000000"/>
          <w:sz w:val="22"/>
          <w:szCs w:val="22"/>
        </w:rPr>
        <w:t>2.  DEBARMENT, SUSPENSION, AND OTHER RESPONSIBILITY MATTERS</w:t>
      </w:r>
    </w:p>
    <w:p w14:paraId="116347B1" w14:textId="4460E25C" w:rsidR="003D6859" w:rsidRPr="003D6859" w:rsidRDefault="003D6859" w:rsidP="003D6859">
      <w:pPr>
        <w:pStyle w:val="NormalWeb"/>
        <w:rPr>
          <w:rFonts w:ascii="Arial" w:hAnsi="Arial" w:cs="Arial"/>
          <w:color w:val="000000"/>
          <w:sz w:val="22"/>
          <w:szCs w:val="22"/>
        </w:rPr>
      </w:pPr>
      <w:r w:rsidRPr="003D6859">
        <w:rPr>
          <w:rFonts w:ascii="Arial" w:hAnsi="Arial" w:cs="Arial"/>
          <w:color w:val="000000"/>
          <w:sz w:val="22"/>
          <w:szCs w:val="22"/>
        </w:rPr>
        <w:t xml:space="preserve">As required by Executive Order 12549, Debarment and Suspension, and implemented at </w:t>
      </w:r>
      <w:r w:rsidR="00F619C7">
        <w:rPr>
          <w:rFonts w:ascii="Arial" w:hAnsi="Arial" w:cs="Arial"/>
          <w:color w:val="000000"/>
          <w:sz w:val="22"/>
          <w:szCs w:val="22"/>
        </w:rPr>
        <w:t>2 CFR Part</w:t>
      </w:r>
      <w:r w:rsidR="00300818">
        <w:rPr>
          <w:rFonts w:ascii="Arial" w:hAnsi="Arial" w:cs="Arial"/>
          <w:color w:val="000000"/>
          <w:sz w:val="22"/>
          <w:szCs w:val="22"/>
        </w:rPr>
        <w:t>s</w:t>
      </w:r>
      <w:r w:rsidR="00F619C7">
        <w:rPr>
          <w:rFonts w:ascii="Arial" w:hAnsi="Arial" w:cs="Arial"/>
          <w:color w:val="000000"/>
          <w:sz w:val="22"/>
          <w:szCs w:val="22"/>
        </w:rPr>
        <w:t xml:space="preserve"> 180 and 3485</w:t>
      </w:r>
      <w:r w:rsidRPr="003D6859">
        <w:rPr>
          <w:rFonts w:ascii="Arial" w:hAnsi="Arial" w:cs="Arial"/>
          <w:color w:val="000000"/>
          <w:sz w:val="22"/>
          <w:szCs w:val="22"/>
        </w:rPr>
        <w:t xml:space="preserve">, for prospective participants in primary covered transactions, as defined at </w:t>
      </w:r>
      <w:r w:rsidR="00F619C7">
        <w:rPr>
          <w:rFonts w:ascii="Arial" w:hAnsi="Arial" w:cs="Arial"/>
          <w:color w:val="000000"/>
          <w:sz w:val="22"/>
          <w:szCs w:val="22"/>
        </w:rPr>
        <w:t>2</w:t>
      </w:r>
      <w:r w:rsidRPr="003D6859">
        <w:rPr>
          <w:rFonts w:ascii="Arial" w:hAnsi="Arial" w:cs="Arial"/>
          <w:color w:val="000000"/>
          <w:sz w:val="22"/>
          <w:szCs w:val="22"/>
        </w:rPr>
        <w:t xml:space="preserve"> CFR Part </w:t>
      </w:r>
      <w:r w:rsidR="00F619C7">
        <w:rPr>
          <w:rFonts w:ascii="Arial" w:hAnsi="Arial" w:cs="Arial"/>
          <w:color w:val="000000"/>
          <w:sz w:val="22"/>
          <w:szCs w:val="22"/>
        </w:rPr>
        <w:t>180</w:t>
      </w:r>
      <w:r w:rsidR="008D7C2F">
        <w:rPr>
          <w:rFonts w:ascii="Arial" w:hAnsi="Arial" w:cs="Arial"/>
          <w:color w:val="000000"/>
          <w:sz w:val="22"/>
          <w:szCs w:val="22"/>
        </w:rPr>
        <w:t>.200</w:t>
      </w:r>
      <w:r w:rsidRPr="003D6859">
        <w:rPr>
          <w:rFonts w:ascii="Arial" w:hAnsi="Arial" w:cs="Arial"/>
          <w:color w:val="000000"/>
          <w:sz w:val="22"/>
          <w:szCs w:val="22"/>
        </w:rPr>
        <w:t>-</w:t>
      </w:r>
    </w:p>
    <w:p w14:paraId="28C2115E" w14:textId="4153E9AA" w:rsidR="003D6859" w:rsidRPr="003D6859" w:rsidRDefault="003D6859" w:rsidP="00846BFF">
      <w:pPr>
        <w:pStyle w:val="NormalWeb"/>
        <w:numPr>
          <w:ilvl w:val="0"/>
          <w:numId w:val="24"/>
        </w:numPr>
        <w:spacing w:after="90" w:afterAutospacing="0"/>
        <w:rPr>
          <w:rFonts w:ascii="Arial" w:hAnsi="Arial" w:cs="Arial"/>
          <w:color w:val="000000"/>
          <w:sz w:val="22"/>
          <w:szCs w:val="22"/>
        </w:rPr>
      </w:pPr>
      <w:r w:rsidRPr="003D6859">
        <w:rPr>
          <w:rFonts w:ascii="Arial" w:hAnsi="Arial" w:cs="Arial"/>
          <w:color w:val="000000"/>
          <w:sz w:val="22"/>
          <w:szCs w:val="22"/>
        </w:rPr>
        <w:t xml:space="preserve">The applicant certifies that it and its principals: </w:t>
      </w:r>
    </w:p>
    <w:p w14:paraId="3821023D" w14:textId="0A69FBBE" w:rsidR="003D6859" w:rsidRPr="003D6859" w:rsidRDefault="003D6859" w:rsidP="00846BFF">
      <w:pPr>
        <w:pStyle w:val="NormalWeb"/>
        <w:numPr>
          <w:ilvl w:val="1"/>
          <w:numId w:val="24"/>
        </w:numPr>
        <w:spacing w:after="0" w:afterAutospacing="0"/>
        <w:rPr>
          <w:rFonts w:ascii="Arial" w:hAnsi="Arial" w:cs="Arial"/>
          <w:color w:val="000000"/>
          <w:sz w:val="22"/>
          <w:szCs w:val="22"/>
        </w:rPr>
      </w:pPr>
      <w:r w:rsidRPr="003D6859">
        <w:rPr>
          <w:rFonts w:ascii="Arial" w:hAnsi="Arial" w:cs="Arial"/>
          <w:color w:val="000000"/>
          <w:sz w:val="22"/>
          <w:szCs w:val="22"/>
        </w:rPr>
        <w:t xml:space="preserve">Are not presently debarred, suspended, proposed for debarment, declared ineligible, or voluntarily excluded from covered transactions by any Federal department or </w:t>
      </w:r>
      <w:proofErr w:type="gramStart"/>
      <w:r w:rsidRPr="003D6859">
        <w:rPr>
          <w:rFonts w:ascii="Arial" w:hAnsi="Arial" w:cs="Arial"/>
          <w:color w:val="000000"/>
          <w:sz w:val="22"/>
          <w:szCs w:val="22"/>
        </w:rPr>
        <w:t>agency;</w:t>
      </w:r>
      <w:proofErr w:type="gramEnd"/>
      <w:r w:rsidRPr="003D6859">
        <w:rPr>
          <w:rFonts w:ascii="Arial" w:hAnsi="Arial" w:cs="Arial"/>
          <w:color w:val="000000"/>
          <w:sz w:val="22"/>
          <w:szCs w:val="22"/>
        </w:rPr>
        <w:t xml:space="preserve"> </w:t>
      </w:r>
    </w:p>
    <w:p w14:paraId="655FB5C0" w14:textId="23C26FE9" w:rsidR="003D6859" w:rsidRPr="003D6859" w:rsidRDefault="003D6859" w:rsidP="00846BFF">
      <w:pPr>
        <w:pStyle w:val="NormalWeb"/>
        <w:numPr>
          <w:ilvl w:val="1"/>
          <w:numId w:val="24"/>
        </w:numPr>
        <w:spacing w:after="0" w:afterAutospacing="0"/>
        <w:rPr>
          <w:rFonts w:ascii="Arial" w:hAnsi="Arial" w:cs="Arial"/>
          <w:color w:val="000000"/>
          <w:sz w:val="22"/>
          <w:szCs w:val="22"/>
        </w:rPr>
      </w:pPr>
      <w:r w:rsidRPr="003D6859">
        <w:rPr>
          <w:rFonts w:ascii="Arial" w:hAnsi="Arial" w:cs="Arial"/>
          <w:color w:val="000000"/>
          <w:sz w:val="22"/>
          <w:szCs w:val="22"/>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23CC6D8E" w14:textId="6DCE9C57" w:rsidR="003D6859" w:rsidRPr="003D6859" w:rsidRDefault="003D6859" w:rsidP="00846BFF">
      <w:pPr>
        <w:pStyle w:val="NormalWeb"/>
        <w:numPr>
          <w:ilvl w:val="1"/>
          <w:numId w:val="24"/>
        </w:numPr>
        <w:spacing w:after="0" w:afterAutospacing="0"/>
        <w:rPr>
          <w:rFonts w:ascii="Arial" w:hAnsi="Arial" w:cs="Arial"/>
          <w:color w:val="000000"/>
          <w:sz w:val="22"/>
          <w:szCs w:val="22"/>
        </w:rPr>
      </w:pPr>
      <w:r w:rsidRPr="003D6859">
        <w:rPr>
          <w:rFonts w:ascii="Arial" w:hAnsi="Arial" w:cs="Arial"/>
          <w:color w:val="000000"/>
          <w:sz w:val="22"/>
          <w:szCs w:val="22"/>
        </w:rPr>
        <w:t xml:space="preserve">Are not presently indicted for or otherwise criminally or civilly charged by a governmental entity (Federal, State, or local) with commission of any of the offenses enumerated in paragraph (2)(b) of this certification; and </w:t>
      </w:r>
    </w:p>
    <w:p w14:paraId="74939C27" w14:textId="1AB2A6D3" w:rsidR="003D6859" w:rsidRPr="003D6859" w:rsidRDefault="003D6859" w:rsidP="00846BFF">
      <w:pPr>
        <w:pStyle w:val="NormalWeb"/>
        <w:numPr>
          <w:ilvl w:val="1"/>
          <w:numId w:val="24"/>
        </w:numPr>
        <w:spacing w:after="90" w:afterAutospacing="0"/>
        <w:rPr>
          <w:rFonts w:ascii="Arial" w:hAnsi="Arial" w:cs="Arial"/>
          <w:color w:val="000000"/>
          <w:sz w:val="22"/>
          <w:szCs w:val="22"/>
        </w:rPr>
      </w:pPr>
      <w:r w:rsidRPr="003D6859">
        <w:rPr>
          <w:rFonts w:ascii="Arial" w:hAnsi="Arial" w:cs="Arial"/>
          <w:color w:val="000000"/>
          <w:sz w:val="22"/>
          <w:szCs w:val="22"/>
        </w:rPr>
        <w:t xml:space="preserve">Have not within a three-year period preceding this application had one or more public transaction (Federal, State, or local) terminated for cause or default; and </w:t>
      </w:r>
    </w:p>
    <w:p w14:paraId="5DDA6D84" w14:textId="432703CA" w:rsidR="003D6859" w:rsidRPr="003D6859" w:rsidRDefault="003D6859" w:rsidP="00846BFF">
      <w:pPr>
        <w:pStyle w:val="NormalWeb"/>
        <w:numPr>
          <w:ilvl w:val="0"/>
          <w:numId w:val="24"/>
        </w:numPr>
        <w:rPr>
          <w:rFonts w:ascii="Arial" w:hAnsi="Arial" w:cs="Arial"/>
          <w:color w:val="000000"/>
          <w:sz w:val="22"/>
          <w:szCs w:val="22"/>
        </w:rPr>
      </w:pPr>
      <w:r w:rsidRPr="003D6859">
        <w:rPr>
          <w:rFonts w:ascii="Arial" w:hAnsi="Arial" w:cs="Arial"/>
          <w:color w:val="000000"/>
          <w:sz w:val="22"/>
          <w:szCs w:val="22"/>
        </w:rPr>
        <w:t xml:space="preserve">Where the applicant is unable to certify to any of the statements in this certification, he or she shall attach an explanation to this application. </w:t>
      </w:r>
    </w:p>
    <w:p w14:paraId="1623358E" w14:textId="77777777" w:rsidR="003D6859" w:rsidRPr="003D6859" w:rsidRDefault="000B034A" w:rsidP="003D6859">
      <w:pPr>
        <w:pStyle w:val="NormalWeb"/>
        <w:jc w:val="center"/>
        <w:rPr>
          <w:rFonts w:ascii="Arial" w:hAnsi="Arial" w:cs="Arial"/>
          <w:color w:val="000000"/>
          <w:sz w:val="22"/>
          <w:szCs w:val="22"/>
        </w:rPr>
      </w:pPr>
      <w:r>
        <w:rPr>
          <w:rFonts w:ascii="Arial" w:hAnsi="Arial" w:cs="Arial"/>
          <w:b/>
          <w:bCs/>
          <w:caps/>
          <w:color w:val="000000"/>
          <w:sz w:val="22"/>
          <w:szCs w:val="22"/>
        </w:rPr>
        <w:br w:type="page"/>
      </w:r>
      <w:r w:rsidR="003D6859" w:rsidRPr="003D6859">
        <w:rPr>
          <w:rFonts w:ascii="Arial" w:hAnsi="Arial" w:cs="Arial"/>
          <w:b/>
          <w:bCs/>
          <w:caps/>
          <w:color w:val="000000"/>
          <w:sz w:val="22"/>
          <w:szCs w:val="22"/>
        </w:rPr>
        <w:lastRenderedPageBreak/>
        <w:t>Certification Regarding Debarment, Suspension, Ineligibility and</w:t>
      </w:r>
      <w:r w:rsidR="003D6859" w:rsidRPr="003D6859">
        <w:rPr>
          <w:rFonts w:ascii="Arial" w:hAnsi="Arial" w:cs="Arial"/>
          <w:b/>
          <w:bCs/>
          <w:caps/>
          <w:color w:val="000000"/>
          <w:sz w:val="22"/>
          <w:szCs w:val="22"/>
        </w:rPr>
        <w:br/>
        <w:t>Voluntary Exclusion — Lower Tier Covered Transactions</w:t>
      </w:r>
    </w:p>
    <w:p w14:paraId="5FCA4F64" w14:textId="5E3CD088" w:rsidR="003D6859" w:rsidRPr="003D6859" w:rsidRDefault="003D6859" w:rsidP="003D6859">
      <w:pPr>
        <w:pStyle w:val="NormalWeb"/>
        <w:rPr>
          <w:rFonts w:ascii="Arial" w:hAnsi="Arial" w:cs="Arial"/>
          <w:color w:val="000000"/>
          <w:sz w:val="22"/>
          <w:szCs w:val="22"/>
        </w:rPr>
      </w:pPr>
      <w:r w:rsidRPr="003D6859">
        <w:rPr>
          <w:rFonts w:ascii="Arial" w:hAnsi="Arial" w:cs="Arial"/>
          <w:color w:val="000000"/>
          <w:sz w:val="22"/>
          <w:szCs w:val="22"/>
        </w:rPr>
        <w:t xml:space="preserve">This certification is required by </w:t>
      </w:r>
      <w:r w:rsidR="00223693">
        <w:rPr>
          <w:rFonts w:ascii="Arial" w:hAnsi="Arial" w:cs="Arial"/>
          <w:color w:val="000000"/>
          <w:sz w:val="22"/>
          <w:szCs w:val="22"/>
        </w:rPr>
        <w:t xml:space="preserve">U.S. </w:t>
      </w:r>
      <w:r w:rsidRPr="003D6859">
        <w:rPr>
          <w:rFonts w:ascii="Arial" w:hAnsi="Arial" w:cs="Arial"/>
          <w:color w:val="000000"/>
          <w:sz w:val="22"/>
          <w:szCs w:val="22"/>
        </w:rPr>
        <w:t xml:space="preserve">Department of Education regulations implementing Executive Order 12549, Debarment and Suspension, </w:t>
      </w:r>
      <w:r w:rsidR="000803C8">
        <w:rPr>
          <w:rFonts w:ascii="Arial" w:hAnsi="Arial" w:cs="Arial"/>
          <w:color w:val="000000"/>
          <w:sz w:val="22"/>
          <w:szCs w:val="22"/>
        </w:rPr>
        <w:t xml:space="preserve">2 CFR </w:t>
      </w:r>
      <w:r w:rsidR="00300818">
        <w:rPr>
          <w:rFonts w:ascii="Arial" w:hAnsi="Arial" w:cs="Arial"/>
          <w:color w:val="000000"/>
          <w:sz w:val="22"/>
          <w:szCs w:val="22"/>
        </w:rPr>
        <w:t>P</w:t>
      </w:r>
      <w:r w:rsidR="000803C8">
        <w:rPr>
          <w:rFonts w:ascii="Arial" w:hAnsi="Arial" w:cs="Arial"/>
          <w:color w:val="000000"/>
          <w:sz w:val="22"/>
          <w:szCs w:val="22"/>
        </w:rPr>
        <w:t>art</w:t>
      </w:r>
      <w:r w:rsidR="00300818">
        <w:rPr>
          <w:rFonts w:ascii="Arial" w:hAnsi="Arial" w:cs="Arial"/>
          <w:color w:val="000000"/>
          <w:sz w:val="22"/>
          <w:szCs w:val="22"/>
        </w:rPr>
        <w:t>s</w:t>
      </w:r>
      <w:r w:rsidR="000803C8">
        <w:rPr>
          <w:rFonts w:ascii="Arial" w:hAnsi="Arial" w:cs="Arial"/>
          <w:color w:val="000000"/>
          <w:sz w:val="22"/>
          <w:szCs w:val="22"/>
        </w:rPr>
        <w:t xml:space="preserve"> 180 </w:t>
      </w:r>
      <w:r w:rsidR="00300818">
        <w:rPr>
          <w:rFonts w:ascii="Arial" w:hAnsi="Arial" w:cs="Arial"/>
          <w:color w:val="000000"/>
          <w:sz w:val="22"/>
          <w:szCs w:val="22"/>
        </w:rPr>
        <w:t>and</w:t>
      </w:r>
      <w:r w:rsidR="000803C8">
        <w:rPr>
          <w:rFonts w:ascii="Arial" w:hAnsi="Arial" w:cs="Arial"/>
          <w:color w:val="000000"/>
          <w:sz w:val="22"/>
          <w:szCs w:val="22"/>
        </w:rPr>
        <w:t xml:space="preserve"> 3485</w:t>
      </w:r>
      <w:r w:rsidRPr="003D6859">
        <w:rPr>
          <w:rFonts w:ascii="Arial" w:hAnsi="Arial" w:cs="Arial"/>
          <w:color w:val="000000"/>
          <w:sz w:val="22"/>
          <w:szCs w:val="22"/>
        </w:rPr>
        <w:t xml:space="preserve">, for all lower tier transactions meeting the threshold and tier requirements stated at </w:t>
      </w:r>
      <w:r w:rsidR="00223693">
        <w:rPr>
          <w:rFonts w:ascii="Arial" w:hAnsi="Arial" w:cs="Arial"/>
          <w:color w:val="000000"/>
          <w:sz w:val="22"/>
          <w:szCs w:val="22"/>
        </w:rPr>
        <w:t>2 CFR 3485.220</w:t>
      </w:r>
      <w:r w:rsidRPr="003D6859">
        <w:rPr>
          <w:rFonts w:ascii="Arial" w:hAnsi="Arial" w:cs="Arial"/>
          <w:color w:val="000000"/>
          <w:sz w:val="22"/>
          <w:szCs w:val="22"/>
        </w:rPr>
        <w:t>.</w:t>
      </w:r>
    </w:p>
    <w:p w14:paraId="6F54A21E" w14:textId="77777777" w:rsidR="003D6859" w:rsidRPr="003D6859" w:rsidRDefault="003D6859" w:rsidP="003D6859">
      <w:pPr>
        <w:pStyle w:val="NormalWeb"/>
        <w:rPr>
          <w:rFonts w:ascii="Arial" w:hAnsi="Arial" w:cs="Arial"/>
          <w:color w:val="000000"/>
          <w:sz w:val="22"/>
          <w:szCs w:val="22"/>
        </w:rPr>
      </w:pPr>
      <w:r w:rsidRPr="003D6859">
        <w:rPr>
          <w:rFonts w:ascii="Arial" w:hAnsi="Arial" w:cs="Arial"/>
          <w:b/>
          <w:bCs/>
          <w:color w:val="000000"/>
          <w:sz w:val="22"/>
          <w:szCs w:val="22"/>
        </w:rPr>
        <w:t>Instructions for Certification</w:t>
      </w:r>
    </w:p>
    <w:p w14:paraId="1CDC3D3B" w14:textId="77777777" w:rsidR="003D6859" w:rsidRPr="003D6859" w:rsidRDefault="003D6859" w:rsidP="00846BFF">
      <w:pPr>
        <w:pStyle w:val="NormalWeb"/>
        <w:numPr>
          <w:ilvl w:val="0"/>
          <w:numId w:val="25"/>
        </w:numPr>
        <w:spacing w:after="90" w:afterAutospacing="0"/>
        <w:rPr>
          <w:rFonts w:ascii="Arial" w:hAnsi="Arial" w:cs="Arial"/>
          <w:color w:val="000000"/>
          <w:sz w:val="22"/>
          <w:szCs w:val="22"/>
        </w:rPr>
      </w:pPr>
      <w:r w:rsidRPr="003D6859">
        <w:rPr>
          <w:rFonts w:ascii="Arial" w:hAnsi="Arial" w:cs="Arial"/>
          <w:color w:val="000000"/>
          <w:sz w:val="22"/>
          <w:szCs w:val="22"/>
        </w:rPr>
        <w:t xml:space="preserve">By signing the Application Cover Page, the prospective lower tier participant is providing the certification set out below. </w:t>
      </w:r>
    </w:p>
    <w:p w14:paraId="4825BC4D" w14:textId="77777777" w:rsidR="003D6859" w:rsidRPr="003D6859" w:rsidRDefault="003D6859" w:rsidP="00846BFF">
      <w:pPr>
        <w:pStyle w:val="NormalWeb"/>
        <w:numPr>
          <w:ilvl w:val="0"/>
          <w:numId w:val="25"/>
        </w:numPr>
        <w:spacing w:after="90" w:afterAutospacing="0"/>
        <w:rPr>
          <w:rFonts w:ascii="Arial" w:hAnsi="Arial" w:cs="Arial"/>
          <w:color w:val="000000"/>
          <w:sz w:val="22"/>
          <w:szCs w:val="22"/>
        </w:rPr>
      </w:pPr>
      <w:r w:rsidRPr="003D6859">
        <w:rPr>
          <w:rFonts w:ascii="Arial" w:hAnsi="Arial" w:cs="Arial"/>
          <w:color w:val="000000"/>
          <w:sz w:val="22"/>
          <w:szCs w:val="22"/>
        </w:rPr>
        <w:t xml:space="preserve">The certification in this clause is a material representation of fact upon which reliance was placed when this transaction was </w:t>
      </w:r>
      <w:proofErr w:type="gramStart"/>
      <w:r w:rsidRPr="003D6859">
        <w:rPr>
          <w:rFonts w:ascii="Arial" w:hAnsi="Arial" w:cs="Arial"/>
          <w:color w:val="000000"/>
          <w:sz w:val="22"/>
          <w:szCs w:val="22"/>
        </w:rPr>
        <w:t>entered into</w:t>
      </w:r>
      <w:proofErr w:type="gramEnd"/>
      <w:r w:rsidRPr="003D6859">
        <w:rPr>
          <w:rFonts w:ascii="Arial" w:hAnsi="Arial" w:cs="Arial"/>
          <w:color w:val="000000"/>
          <w:sz w:val="22"/>
          <w:szCs w:val="22"/>
        </w:rPr>
        <w:t xml:space="preserve">.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14:paraId="6AB5B4D4" w14:textId="77777777" w:rsidR="003D6859" w:rsidRPr="003D6859" w:rsidRDefault="003D6859" w:rsidP="00846BFF">
      <w:pPr>
        <w:pStyle w:val="NormalWeb"/>
        <w:numPr>
          <w:ilvl w:val="0"/>
          <w:numId w:val="25"/>
        </w:numPr>
        <w:spacing w:after="90" w:afterAutospacing="0"/>
        <w:rPr>
          <w:rFonts w:ascii="Arial" w:hAnsi="Arial" w:cs="Arial"/>
          <w:color w:val="000000"/>
          <w:sz w:val="22"/>
          <w:szCs w:val="22"/>
        </w:rPr>
      </w:pPr>
      <w:r w:rsidRPr="003D6859">
        <w:rPr>
          <w:rFonts w:ascii="Arial" w:hAnsi="Arial" w:cs="Arial"/>
          <w:color w:val="000000"/>
          <w:sz w:val="22"/>
          <w:szCs w:val="22"/>
        </w:rPr>
        <w:t xml:space="preserve">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 </w:t>
      </w:r>
    </w:p>
    <w:p w14:paraId="57E72792" w14:textId="77777777" w:rsidR="003D6859" w:rsidRPr="003D6859" w:rsidRDefault="003D6859" w:rsidP="00846BFF">
      <w:pPr>
        <w:pStyle w:val="NormalWeb"/>
        <w:numPr>
          <w:ilvl w:val="0"/>
          <w:numId w:val="25"/>
        </w:numPr>
        <w:spacing w:after="90" w:afterAutospacing="0"/>
        <w:rPr>
          <w:rFonts w:ascii="Arial" w:hAnsi="Arial" w:cs="Arial"/>
          <w:color w:val="000000"/>
          <w:sz w:val="22"/>
          <w:szCs w:val="22"/>
        </w:rPr>
      </w:pPr>
      <w:r w:rsidRPr="003D6859">
        <w:rPr>
          <w:rFonts w:ascii="Arial" w:hAnsi="Arial" w:cs="Arial"/>
          <w:color w:val="000000"/>
          <w:sz w:val="22"/>
          <w:szCs w:val="22"/>
        </w:rPr>
        <w:t xml:space="preserve">The terms “covered transaction,” “debarred,” “suspended,” “ineligible,” “lower tier covered transaction,” “participant,” “person,” “primary covered transaction,” </w:t>
      </w:r>
      <w:proofErr w:type="gramStart"/>
      <w:r w:rsidRPr="003D6859">
        <w:rPr>
          <w:rFonts w:ascii="Arial" w:hAnsi="Arial" w:cs="Arial"/>
          <w:color w:val="000000"/>
          <w:sz w:val="22"/>
          <w:szCs w:val="22"/>
        </w:rPr>
        <w:t>“ principal</w:t>
      </w:r>
      <w:proofErr w:type="gramEnd"/>
      <w:r w:rsidRPr="003D6859">
        <w:rPr>
          <w:rFonts w:ascii="Arial" w:hAnsi="Arial" w:cs="Arial"/>
          <w:color w:val="000000"/>
          <w:sz w:val="22"/>
          <w:szCs w:val="22"/>
        </w:rPr>
        <w:t xml:space="preserve">,”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 </w:t>
      </w:r>
    </w:p>
    <w:p w14:paraId="59E5DDDC" w14:textId="77777777" w:rsidR="003D6859" w:rsidRPr="003D6859" w:rsidRDefault="003D6859" w:rsidP="00846BFF">
      <w:pPr>
        <w:pStyle w:val="NormalWeb"/>
        <w:numPr>
          <w:ilvl w:val="0"/>
          <w:numId w:val="25"/>
        </w:numPr>
        <w:spacing w:after="90" w:afterAutospacing="0"/>
        <w:rPr>
          <w:rFonts w:ascii="Arial" w:hAnsi="Arial" w:cs="Arial"/>
          <w:color w:val="000000"/>
          <w:sz w:val="22"/>
          <w:szCs w:val="22"/>
        </w:rPr>
      </w:pPr>
      <w:r w:rsidRPr="003D6859">
        <w:rPr>
          <w:rFonts w:ascii="Arial" w:hAnsi="Arial" w:cs="Arial"/>
          <w:color w:val="000000"/>
          <w:sz w:val="22"/>
          <w:szCs w:val="22"/>
        </w:rPr>
        <w:t xml:space="preserve">The prospective lower tier participant agrees by submitting this proposal that, should the proposed covered transaction be </w:t>
      </w:r>
      <w:proofErr w:type="gramStart"/>
      <w:r w:rsidRPr="003D6859">
        <w:rPr>
          <w:rFonts w:ascii="Arial" w:hAnsi="Arial" w:cs="Arial"/>
          <w:color w:val="000000"/>
          <w:sz w:val="22"/>
          <w:szCs w:val="22"/>
        </w:rPr>
        <w:t>entered into</w:t>
      </w:r>
      <w:proofErr w:type="gramEnd"/>
      <w:r w:rsidRPr="003D6859">
        <w:rPr>
          <w:rFonts w:ascii="Arial" w:hAnsi="Arial" w:cs="Arial"/>
          <w:color w:val="000000"/>
          <w:sz w:val="22"/>
          <w:szCs w:val="22"/>
        </w:rPr>
        <w:t xml:space="preserve">,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w:t>
      </w:r>
    </w:p>
    <w:p w14:paraId="627D283F" w14:textId="77777777" w:rsidR="003D6859" w:rsidRPr="003D6859" w:rsidRDefault="003D6859" w:rsidP="00846BFF">
      <w:pPr>
        <w:pStyle w:val="NormalWeb"/>
        <w:numPr>
          <w:ilvl w:val="0"/>
          <w:numId w:val="25"/>
        </w:numPr>
        <w:spacing w:after="90" w:afterAutospacing="0"/>
        <w:rPr>
          <w:rFonts w:ascii="Arial" w:hAnsi="Arial" w:cs="Arial"/>
          <w:color w:val="000000"/>
          <w:sz w:val="22"/>
          <w:szCs w:val="22"/>
        </w:rPr>
      </w:pPr>
      <w:r w:rsidRPr="003D6859">
        <w:rPr>
          <w:rFonts w:ascii="Arial" w:hAnsi="Arial" w:cs="Arial"/>
          <w:color w:val="000000"/>
          <w:sz w:val="22"/>
          <w:szCs w:val="22"/>
        </w:rPr>
        <w:t xml:space="preserve">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 </w:t>
      </w:r>
    </w:p>
    <w:p w14:paraId="767DE53B" w14:textId="77777777" w:rsidR="003D6859" w:rsidRPr="003D6859" w:rsidRDefault="003D6859" w:rsidP="00846BFF">
      <w:pPr>
        <w:pStyle w:val="NormalWeb"/>
        <w:numPr>
          <w:ilvl w:val="0"/>
          <w:numId w:val="25"/>
        </w:numPr>
        <w:spacing w:after="90" w:afterAutospacing="0"/>
        <w:rPr>
          <w:rFonts w:ascii="Arial" w:hAnsi="Arial" w:cs="Arial"/>
          <w:color w:val="000000"/>
          <w:sz w:val="22"/>
          <w:szCs w:val="22"/>
        </w:rPr>
      </w:pPr>
      <w:r w:rsidRPr="003D6859">
        <w:rPr>
          <w:rFonts w:ascii="Arial" w:hAnsi="Arial" w:cs="Arial"/>
          <w:color w:val="000000"/>
          <w:sz w:val="22"/>
          <w:szCs w:val="22"/>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proofErr w:type="spellStart"/>
      <w:r w:rsidRPr="003D6859">
        <w:rPr>
          <w:rFonts w:ascii="Arial" w:hAnsi="Arial" w:cs="Arial"/>
          <w:color w:val="000000"/>
          <w:sz w:val="22"/>
          <w:szCs w:val="22"/>
        </w:rPr>
        <w:t>Nonprocurement</w:t>
      </w:r>
      <w:proofErr w:type="spellEnd"/>
      <w:r w:rsidRPr="003D6859">
        <w:rPr>
          <w:rFonts w:ascii="Arial" w:hAnsi="Arial" w:cs="Arial"/>
          <w:color w:val="000000"/>
          <w:sz w:val="22"/>
          <w:szCs w:val="22"/>
        </w:rPr>
        <w:t xml:space="preserve"> List. </w:t>
      </w:r>
    </w:p>
    <w:p w14:paraId="56CFFB4C" w14:textId="77777777" w:rsidR="003D6859" w:rsidRPr="003D6859" w:rsidRDefault="003D6859" w:rsidP="00846BFF">
      <w:pPr>
        <w:pStyle w:val="NormalWeb"/>
        <w:numPr>
          <w:ilvl w:val="0"/>
          <w:numId w:val="25"/>
        </w:numPr>
        <w:spacing w:after="90" w:afterAutospacing="0"/>
        <w:rPr>
          <w:rFonts w:ascii="Arial" w:hAnsi="Arial" w:cs="Arial"/>
          <w:color w:val="000000"/>
          <w:sz w:val="22"/>
          <w:szCs w:val="22"/>
        </w:rPr>
      </w:pPr>
      <w:r w:rsidRPr="003D6859">
        <w:rPr>
          <w:rFonts w:ascii="Arial" w:hAnsi="Arial" w:cs="Arial"/>
          <w:color w:val="000000"/>
          <w:sz w:val="22"/>
          <w:szCs w:val="22"/>
        </w:rPr>
        <w:t xml:space="preserve">Nothing contained in the foregoing shall be construed to require establishment of a system of records </w:t>
      </w:r>
      <w:proofErr w:type="gramStart"/>
      <w:r w:rsidRPr="003D6859">
        <w:rPr>
          <w:rFonts w:ascii="Arial" w:hAnsi="Arial" w:cs="Arial"/>
          <w:color w:val="000000"/>
          <w:sz w:val="22"/>
          <w:szCs w:val="22"/>
        </w:rPr>
        <w:t>in order to</w:t>
      </w:r>
      <w:proofErr w:type="gramEnd"/>
      <w:r w:rsidRPr="003D6859">
        <w:rPr>
          <w:rFonts w:ascii="Arial" w:hAnsi="Arial" w:cs="Arial"/>
          <w:color w:val="000000"/>
          <w:sz w:val="22"/>
          <w:szCs w:val="22"/>
        </w:rPr>
        <w:t xml:space="preserve"> render in good faith the certification required by this clause. The knowledge and information of a participant is not required to exceed that which is normally possessed by a prudent person in the ordinary course of business dealings. </w:t>
      </w:r>
    </w:p>
    <w:p w14:paraId="03E87DFC" w14:textId="77777777" w:rsidR="003D6859" w:rsidRPr="003D6859" w:rsidRDefault="003D6859" w:rsidP="00846BFF">
      <w:pPr>
        <w:pStyle w:val="NormalWeb"/>
        <w:numPr>
          <w:ilvl w:val="0"/>
          <w:numId w:val="25"/>
        </w:numPr>
        <w:spacing w:after="90" w:afterAutospacing="0"/>
        <w:rPr>
          <w:rFonts w:ascii="Arial" w:hAnsi="Arial" w:cs="Arial"/>
          <w:color w:val="000000"/>
          <w:sz w:val="22"/>
          <w:szCs w:val="22"/>
        </w:rPr>
      </w:pPr>
      <w:r w:rsidRPr="003D6859">
        <w:rPr>
          <w:rFonts w:ascii="Arial" w:hAnsi="Arial" w:cs="Arial"/>
          <w:color w:val="000000"/>
          <w:sz w:val="22"/>
          <w:szCs w:val="22"/>
        </w:rPr>
        <w:lastRenderedPageBreak/>
        <w:t xml:space="preserve">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 </w:t>
      </w:r>
    </w:p>
    <w:p w14:paraId="0935EB31" w14:textId="77777777" w:rsidR="003D6859" w:rsidRPr="003D6859" w:rsidRDefault="003D6859" w:rsidP="003D6859">
      <w:pPr>
        <w:pStyle w:val="NormalWeb"/>
        <w:spacing w:after="90" w:afterAutospacing="0"/>
        <w:rPr>
          <w:rFonts w:ascii="Arial" w:hAnsi="Arial" w:cs="Arial"/>
          <w:color w:val="000000"/>
          <w:sz w:val="22"/>
          <w:szCs w:val="22"/>
        </w:rPr>
      </w:pPr>
      <w:r w:rsidRPr="003D6859">
        <w:rPr>
          <w:rFonts w:ascii="Arial" w:hAnsi="Arial" w:cs="Arial"/>
          <w:color w:val="000000"/>
          <w:sz w:val="22"/>
          <w:szCs w:val="22"/>
        </w:rPr>
        <w:t>---------------------------------------------------------------------------------------------------------------</w:t>
      </w:r>
    </w:p>
    <w:p w14:paraId="748C6494" w14:textId="77777777" w:rsidR="003D6859" w:rsidRPr="003D6859" w:rsidRDefault="003D6859" w:rsidP="003D6859">
      <w:pPr>
        <w:pStyle w:val="NormalWeb"/>
        <w:rPr>
          <w:rFonts w:ascii="Arial" w:hAnsi="Arial" w:cs="Arial"/>
          <w:color w:val="000000"/>
          <w:sz w:val="22"/>
          <w:szCs w:val="22"/>
        </w:rPr>
      </w:pPr>
      <w:r w:rsidRPr="003D6859">
        <w:rPr>
          <w:rFonts w:ascii="Arial" w:hAnsi="Arial" w:cs="Arial"/>
          <w:b/>
          <w:bCs/>
          <w:color w:val="000000"/>
          <w:sz w:val="22"/>
          <w:szCs w:val="22"/>
        </w:rPr>
        <w:t>Certification</w:t>
      </w:r>
    </w:p>
    <w:p w14:paraId="48FB814B" w14:textId="77777777" w:rsidR="003D6859" w:rsidRPr="003D6859" w:rsidRDefault="003D6859" w:rsidP="00846BFF">
      <w:pPr>
        <w:pStyle w:val="NormalWeb"/>
        <w:numPr>
          <w:ilvl w:val="0"/>
          <w:numId w:val="26"/>
        </w:numPr>
        <w:spacing w:after="90" w:afterAutospacing="0"/>
        <w:rPr>
          <w:rFonts w:ascii="Arial" w:hAnsi="Arial" w:cs="Arial"/>
          <w:color w:val="000000"/>
          <w:sz w:val="22"/>
          <w:szCs w:val="22"/>
        </w:rPr>
      </w:pPr>
      <w:r w:rsidRPr="003D6859">
        <w:rPr>
          <w:rFonts w:ascii="Arial" w:hAnsi="Arial" w:cs="Arial"/>
          <w:color w:val="000000"/>
          <w:sz w:val="22"/>
          <w:szCs w:val="22"/>
        </w:rPr>
        <w:t xml:space="preserve">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 </w:t>
      </w:r>
    </w:p>
    <w:p w14:paraId="739BFA14" w14:textId="77777777" w:rsidR="003D6859" w:rsidRPr="003D6859" w:rsidRDefault="003D6859" w:rsidP="00846BFF">
      <w:pPr>
        <w:pStyle w:val="NormalWeb"/>
        <w:numPr>
          <w:ilvl w:val="0"/>
          <w:numId w:val="26"/>
        </w:numPr>
        <w:rPr>
          <w:rFonts w:ascii="Arial" w:hAnsi="Arial" w:cs="Arial"/>
          <w:color w:val="000000"/>
          <w:sz w:val="22"/>
          <w:szCs w:val="22"/>
        </w:rPr>
      </w:pPr>
      <w:r w:rsidRPr="003D6859">
        <w:rPr>
          <w:rFonts w:ascii="Arial" w:hAnsi="Arial" w:cs="Arial"/>
          <w:color w:val="000000"/>
          <w:sz w:val="22"/>
          <w:szCs w:val="22"/>
        </w:rPr>
        <w:t xml:space="preserve">Where the prospective lower tier participant is unable to certify to any of the statements in this certification, such prospective participant shall attach an explanation to this proposal. </w:t>
      </w:r>
    </w:p>
    <w:p w14:paraId="3EE6878D" w14:textId="77777777" w:rsidR="003D6859" w:rsidRPr="003D6859" w:rsidRDefault="000B034A" w:rsidP="003D6859">
      <w:pPr>
        <w:pStyle w:val="NormalWeb"/>
        <w:jc w:val="center"/>
        <w:rPr>
          <w:rFonts w:ascii="Arial" w:hAnsi="Arial" w:cs="Arial"/>
          <w:color w:val="000000"/>
          <w:sz w:val="22"/>
          <w:szCs w:val="22"/>
        </w:rPr>
      </w:pPr>
      <w:r>
        <w:rPr>
          <w:rFonts w:ascii="Arial" w:hAnsi="Arial" w:cs="Arial"/>
          <w:b/>
          <w:bCs/>
          <w:caps/>
          <w:color w:val="000000"/>
          <w:sz w:val="22"/>
          <w:szCs w:val="22"/>
        </w:rPr>
        <w:br w:type="page"/>
      </w:r>
      <w:r w:rsidR="003D6859" w:rsidRPr="003D6859">
        <w:rPr>
          <w:rFonts w:ascii="Arial" w:hAnsi="Arial" w:cs="Arial"/>
          <w:b/>
          <w:bCs/>
          <w:caps/>
          <w:color w:val="000000"/>
          <w:sz w:val="22"/>
          <w:szCs w:val="22"/>
        </w:rPr>
        <w:lastRenderedPageBreak/>
        <w:t>New York State Department of Education</w:t>
      </w:r>
      <w:r w:rsidR="003D6859" w:rsidRPr="003D6859">
        <w:rPr>
          <w:rFonts w:ascii="Arial" w:hAnsi="Arial" w:cs="Arial"/>
          <w:b/>
          <w:bCs/>
          <w:caps/>
          <w:color w:val="000000"/>
          <w:sz w:val="22"/>
          <w:szCs w:val="22"/>
        </w:rPr>
        <w:br/>
        <w:t>General Education Provisions Act Assurances</w:t>
      </w:r>
    </w:p>
    <w:p w14:paraId="2CEAFFFE" w14:textId="78904924" w:rsidR="003D6859" w:rsidRPr="003D6859" w:rsidRDefault="003D6859" w:rsidP="003D6859">
      <w:pPr>
        <w:pStyle w:val="NormalWeb"/>
        <w:rPr>
          <w:rFonts w:ascii="Arial" w:hAnsi="Arial" w:cs="Arial"/>
          <w:color w:val="000000"/>
          <w:sz w:val="22"/>
          <w:szCs w:val="22"/>
        </w:rPr>
      </w:pPr>
      <w:r w:rsidRPr="003D6859">
        <w:rPr>
          <w:rFonts w:ascii="Arial" w:hAnsi="Arial" w:cs="Arial"/>
          <w:color w:val="000000"/>
          <w:sz w:val="22"/>
          <w:szCs w:val="22"/>
        </w:rPr>
        <w:t xml:space="preserve">These assurances are required by the General Education Provisions Act for certain programs funded by the U.S. Department of Education.  These assurances are not applicable to certain programs, such as </w:t>
      </w:r>
      <w:proofErr w:type="gramStart"/>
      <w:r w:rsidRPr="003D6859">
        <w:rPr>
          <w:rFonts w:ascii="Arial" w:hAnsi="Arial" w:cs="Arial"/>
          <w:color w:val="000000"/>
          <w:sz w:val="22"/>
          <w:szCs w:val="22"/>
        </w:rPr>
        <w:t xml:space="preserve">the </w:t>
      </w:r>
      <w:r w:rsidR="000803C8">
        <w:rPr>
          <w:rFonts w:ascii="Arial" w:hAnsi="Arial" w:cs="Arial"/>
          <w:color w:val="000000"/>
          <w:sz w:val="22"/>
          <w:szCs w:val="22"/>
        </w:rPr>
        <w:t>Every</w:t>
      </w:r>
      <w:proofErr w:type="gramEnd"/>
      <w:r w:rsidR="000803C8">
        <w:rPr>
          <w:rFonts w:ascii="Arial" w:hAnsi="Arial" w:cs="Arial"/>
          <w:color w:val="000000"/>
          <w:sz w:val="22"/>
          <w:szCs w:val="22"/>
        </w:rPr>
        <w:t xml:space="preserve"> Student Succeeds </w:t>
      </w:r>
      <w:r w:rsidRPr="003D6859">
        <w:rPr>
          <w:rFonts w:ascii="Arial" w:hAnsi="Arial" w:cs="Arial"/>
          <w:color w:val="000000"/>
          <w:sz w:val="22"/>
          <w:szCs w:val="22"/>
        </w:rPr>
        <w:t>Behind Act.  If you have any questions, please contact NYSED.</w:t>
      </w:r>
    </w:p>
    <w:p w14:paraId="4E6B8FF6" w14:textId="77777777" w:rsidR="003D6859" w:rsidRPr="003D6859" w:rsidRDefault="003D6859" w:rsidP="003D6859">
      <w:pPr>
        <w:pStyle w:val="NormalWeb"/>
        <w:rPr>
          <w:rFonts w:ascii="Arial" w:hAnsi="Arial" w:cs="Arial"/>
          <w:color w:val="000000"/>
          <w:sz w:val="22"/>
          <w:szCs w:val="22"/>
        </w:rPr>
      </w:pPr>
      <w:r w:rsidRPr="003D6859">
        <w:rPr>
          <w:rFonts w:ascii="Arial" w:hAnsi="Arial" w:cs="Arial"/>
          <w:color w:val="000000"/>
          <w:sz w:val="22"/>
          <w:szCs w:val="22"/>
        </w:rPr>
        <w:t>As the authorized representative of the applicant, by signing the Application Cover Page, I certify that:</w:t>
      </w:r>
    </w:p>
    <w:p w14:paraId="0F7E9E4C" w14:textId="77777777" w:rsidR="003D6859" w:rsidRPr="003D6859" w:rsidRDefault="003D6859" w:rsidP="00846BFF">
      <w:pPr>
        <w:pStyle w:val="NormalWeb"/>
        <w:numPr>
          <w:ilvl w:val="0"/>
          <w:numId w:val="27"/>
        </w:numPr>
        <w:spacing w:after="90" w:afterAutospacing="0"/>
        <w:rPr>
          <w:rFonts w:ascii="Arial" w:hAnsi="Arial" w:cs="Arial"/>
          <w:color w:val="000000"/>
          <w:sz w:val="22"/>
          <w:szCs w:val="22"/>
        </w:rPr>
      </w:pPr>
      <w:r w:rsidRPr="003D6859">
        <w:rPr>
          <w:rFonts w:ascii="Arial" w:hAnsi="Arial" w:cs="Arial"/>
          <w:color w:val="000000"/>
          <w:sz w:val="22"/>
          <w:szCs w:val="22"/>
        </w:rPr>
        <w:t xml:space="preserve">the local educational agency will administer each program covered by the application in accordance with all applicable statutes, regulations, program plans, and </w:t>
      </w:r>
      <w:proofErr w:type="gramStart"/>
      <w:r w:rsidRPr="003D6859">
        <w:rPr>
          <w:rFonts w:ascii="Arial" w:hAnsi="Arial" w:cs="Arial"/>
          <w:color w:val="000000"/>
          <w:sz w:val="22"/>
          <w:szCs w:val="22"/>
        </w:rPr>
        <w:t>applications;</w:t>
      </w:r>
      <w:proofErr w:type="gramEnd"/>
      <w:r w:rsidRPr="003D6859">
        <w:rPr>
          <w:rFonts w:ascii="Arial" w:hAnsi="Arial" w:cs="Arial"/>
          <w:color w:val="000000"/>
          <w:sz w:val="22"/>
          <w:szCs w:val="22"/>
        </w:rPr>
        <w:t xml:space="preserve"> </w:t>
      </w:r>
    </w:p>
    <w:p w14:paraId="078B797E" w14:textId="77777777" w:rsidR="003D6859" w:rsidRPr="003D6859" w:rsidRDefault="003D6859" w:rsidP="00846BFF">
      <w:pPr>
        <w:pStyle w:val="NormalWeb"/>
        <w:numPr>
          <w:ilvl w:val="0"/>
          <w:numId w:val="27"/>
        </w:numPr>
        <w:spacing w:after="90" w:afterAutospacing="0"/>
        <w:rPr>
          <w:rFonts w:ascii="Arial" w:hAnsi="Arial" w:cs="Arial"/>
          <w:color w:val="000000"/>
          <w:sz w:val="22"/>
          <w:szCs w:val="22"/>
        </w:rPr>
      </w:pPr>
      <w:r w:rsidRPr="003D6859">
        <w:rPr>
          <w:rFonts w:ascii="Arial" w:hAnsi="Arial" w:cs="Arial"/>
          <w:color w:val="000000"/>
          <w:sz w:val="22"/>
          <w:szCs w:val="22"/>
        </w:rPr>
        <w:t xml:space="preserve">the control of funds provided to the local educational agency under each program, and title to property acquired with those funds, will be in a public agency and that a public agency will administer those funds and </w:t>
      </w:r>
      <w:proofErr w:type="gramStart"/>
      <w:r w:rsidRPr="003D6859">
        <w:rPr>
          <w:rFonts w:ascii="Arial" w:hAnsi="Arial" w:cs="Arial"/>
          <w:color w:val="000000"/>
          <w:sz w:val="22"/>
          <w:szCs w:val="22"/>
        </w:rPr>
        <w:t>property;</w:t>
      </w:r>
      <w:proofErr w:type="gramEnd"/>
      <w:r w:rsidRPr="003D6859">
        <w:rPr>
          <w:rFonts w:ascii="Arial" w:hAnsi="Arial" w:cs="Arial"/>
          <w:color w:val="000000"/>
          <w:sz w:val="22"/>
          <w:szCs w:val="22"/>
        </w:rPr>
        <w:t xml:space="preserve"> </w:t>
      </w:r>
    </w:p>
    <w:p w14:paraId="0CC08CE0" w14:textId="77777777" w:rsidR="003D6859" w:rsidRPr="003D6859" w:rsidRDefault="003D6859" w:rsidP="00846BFF">
      <w:pPr>
        <w:pStyle w:val="NormalWeb"/>
        <w:numPr>
          <w:ilvl w:val="0"/>
          <w:numId w:val="27"/>
        </w:numPr>
        <w:spacing w:after="90" w:afterAutospacing="0"/>
        <w:rPr>
          <w:rFonts w:ascii="Arial" w:hAnsi="Arial" w:cs="Arial"/>
          <w:color w:val="000000"/>
          <w:sz w:val="22"/>
          <w:szCs w:val="22"/>
        </w:rPr>
      </w:pPr>
      <w:r w:rsidRPr="003D6859">
        <w:rPr>
          <w:rFonts w:ascii="Arial" w:hAnsi="Arial" w:cs="Arial"/>
          <w:color w:val="000000"/>
          <w:sz w:val="22"/>
          <w:szCs w:val="22"/>
        </w:rPr>
        <w:t xml:space="preserve">the local educational agency will use fiscal control and fund accounting procedures that will ensure proper disbursement of, and accounting for, Federal funds paid to that agency under each </w:t>
      </w:r>
      <w:proofErr w:type="gramStart"/>
      <w:r w:rsidRPr="003D6859">
        <w:rPr>
          <w:rFonts w:ascii="Arial" w:hAnsi="Arial" w:cs="Arial"/>
          <w:color w:val="000000"/>
          <w:sz w:val="22"/>
          <w:szCs w:val="22"/>
        </w:rPr>
        <w:t>program;</w:t>
      </w:r>
      <w:proofErr w:type="gramEnd"/>
      <w:r w:rsidRPr="003D6859">
        <w:rPr>
          <w:rFonts w:ascii="Arial" w:hAnsi="Arial" w:cs="Arial"/>
          <w:color w:val="000000"/>
          <w:sz w:val="22"/>
          <w:szCs w:val="22"/>
        </w:rPr>
        <w:t xml:space="preserve"> </w:t>
      </w:r>
    </w:p>
    <w:p w14:paraId="51E92665" w14:textId="77777777" w:rsidR="003D6859" w:rsidRPr="003D6859" w:rsidRDefault="003D6859" w:rsidP="00846BFF">
      <w:pPr>
        <w:pStyle w:val="NormalWeb"/>
        <w:numPr>
          <w:ilvl w:val="0"/>
          <w:numId w:val="27"/>
        </w:numPr>
        <w:spacing w:after="90" w:afterAutospacing="0"/>
        <w:rPr>
          <w:rFonts w:ascii="Arial" w:hAnsi="Arial" w:cs="Arial"/>
          <w:color w:val="000000"/>
          <w:sz w:val="22"/>
          <w:szCs w:val="22"/>
        </w:rPr>
      </w:pPr>
      <w:r w:rsidRPr="003D6859">
        <w:rPr>
          <w:rFonts w:ascii="Arial" w:hAnsi="Arial" w:cs="Arial"/>
          <w:color w:val="000000"/>
          <w:sz w:val="22"/>
          <w:szCs w:val="22"/>
        </w:rPr>
        <w:t xml:space="preserve">the local educational agency will 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1232f of this title, and provide access to those records, as the State agency or board or the Secretary deem necessary to perform their duties; </w:t>
      </w:r>
    </w:p>
    <w:p w14:paraId="7872D34B" w14:textId="77777777" w:rsidR="003D6859" w:rsidRPr="003D6859" w:rsidRDefault="003D6859" w:rsidP="00846BFF">
      <w:pPr>
        <w:pStyle w:val="NormalWeb"/>
        <w:numPr>
          <w:ilvl w:val="0"/>
          <w:numId w:val="27"/>
        </w:numPr>
        <w:spacing w:after="90" w:afterAutospacing="0"/>
        <w:rPr>
          <w:rFonts w:ascii="Arial" w:hAnsi="Arial" w:cs="Arial"/>
          <w:color w:val="000000"/>
          <w:sz w:val="22"/>
          <w:szCs w:val="22"/>
        </w:rPr>
      </w:pPr>
      <w:r w:rsidRPr="003D6859">
        <w:rPr>
          <w:rFonts w:ascii="Arial" w:hAnsi="Arial" w:cs="Arial"/>
          <w:color w:val="000000"/>
          <w:sz w:val="22"/>
          <w:szCs w:val="22"/>
        </w:rPr>
        <w:t xml:space="preserve">the local educational agency will provide reasonable opportunities for the participation by teachers, parents, and other interested agencies, organizations, and individuals in the planning for and operation of each </w:t>
      </w:r>
      <w:proofErr w:type="gramStart"/>
      <w:r w:rsidRPr="003D6859">
        <w:rPr>
          <w:rFonts w:ascii="Arial" w:hAnsi="Arial" w:cs="Arial"/>
          <w:color w:val="000000"/>
          <w:sz w:val="22"/>
          <w:szCs w:val="22"/>
        </w:rPr>
        <w:t>program;</w:t>
      </w:r>
      <w:proofErr w:type="gramEnd"/>
      <w:r w:rsidRPr="003D6859">
        <w:rPr>
          <w:rFonts w:ascii="Arial" w:hAnsi="Arial" w:cs="Arial"/>
          <w:color w:val="000000"/>
          <w:sz w:val="22"/>
          <w:szCs w:val="22"/>
        </w:rPr>
        <w:t xml:space="preserve"> </w:t>
      </w:r>
    </w:p>
    <w:p w14:paraId="6820E5F2" w14:textId="77777777" w:rsidR="003D6859" w:rsidRPr="003D6859" w:rsidRDefault="003D6859" w:rsidP="00846BFF">
      <w:pPr>
        <w:pStyle w:val="NormalWeb"/>
        <w:numPr>
          <w:ilvl w:val="0"/>
          <w:numId w:val="27"/>
        </w:numPr>
        <w:spacing w:after="90" w:afterAutospacing="0"/>
        <w:rPr>
          <w:rFonts w:ascii="Arial" w:hAnsi="Arial" w:cs="Arial"/>
          <w:color w:val="000000"/>
          <w:sz w:val="22"/>
          <w:szCs w:val="22"/>
        </w:rPr>
      </w:pPr>
      <w:r w:rsidRPr="003D6859">
        <w:rPr>
          <w:rFonts w:ascii="Arial" w:hAnsi="Arial" w:cs="Arial"/>
          <w:color w:val="000000"/>
          <w:sz w:val="22"/>
          <w:szCs w:val="22"/>
        </w:rPr>
        <w:t xml:space="preserve">any application, evaluation, periodic program plan or report relating to each program will be made readily available to parents and other members of the general </w:t>
      </w:r>
      <w:proofErr w:type="gramStart"/>
      <w:r w:rsidRPr="003D6859">
        <w:rPr>
          <w:rFonts w:ascii="Arial" w:hAnsi="Arial" w:cs="Arial"/>
          <w:color w:val="000000"/>
          <w:sz w:val="22"/>
          <w:szCs w:val="22"/>
        </w:rPr>
        <w:t>public;</w:t>
      </w:r>
      <w:proofErr w:type="gramEnd"/>
      <w:r w:rsidRPr="003D6859">
        <w:rPr>
          <w:rFonts w:ascii="Arial" w:hAnsi="Arial" w:cs="Arial"/>
          <w:color w:val="000000"/>
          <w:sz w:val="22"/>
          <w:szCs w:val="22"/>
        </w:rPr>
        <w:t xml:space="preserve"> </w:t>
      </w:r>
    </w:p>
    <w:p w14:paraId="51225EF0" w14:textId="77777777" w:rsidR="003D6859" w:rsidRPr="003D6859" w:rsidRDefault="003D6859" w:rsidP="00846BFF">
      <w:pPr>
        <w:pStyle w:val="NormalWeb"/>
        <w:numPr>
          <w:ilvl w:val="0"/>
          <w:numId w:val="27"/>
        </w:numPr>
        <w:spacing w:after="0" w:afterAutospacing="0"/>
        <w:rPr>
          <w:rFonts w:ascii="Arial" w:hAnsi="Arial" w:cs="Arial"/>
          <w:color w:val="000000"/>
          <w:sz w:val="22"/>
          <w:szCs w:val="22"/>
        </w:rPr>
      </w:pPr>
      <w:r w:rsidRPr="003D6859">
        <w:rPr>
          <w:rFonts w:ascii="Arial" w:hAnsi="Arial" w:cs="Arial"/>
          <w:color w:val="000000"/>
          <w:sz w:val="22"/>
          <w:szCs w:val="22"/>
        </w:rPr>
        <w:t xml:space="preserve">in the case of any project involving construction - </w:t>
      </w:r>
    </w:p>
    <w:p w14:paraId="2EA0F7DA" w14:textId="77777777" w:rsidR="003D6859" w:rsidRPr="003D6859" w:rsidRDefault="003D6859" w:rsidP="00846BFF">
      <w:pPr>
        <w:pStyle w:val="NormalWeb"/>
        <w:numPr>
          <w:ilvl w:val="0"/>
          <w:numId w:val="28"/>
        </w:numPr>
        <w:spacing w:after="90" w:afterAutospacing="0"/>
        <w:ind w:left="1080"/>
        <w:rPr>
          <w:rFonts w:ascii="Arial" w:hAnsi="Arial" w:cs="Arial"/>
          <w:color w:val="000000"/>
          <w:sz w:val="22"/>
          <w:szCs w:val="22"/>
        </w:rPr>
      </w:pPr>
      <w:r w:rsidRPr="003D6859">
        <w:rPr>
          <w:rFonts w:ascii="Arial" w:hAnsi="Arial" w:cs="Arial"/>
          <w:color w:val="000000"/>
          <w:sz w:val="22"/>
          <w:szCs w:val="22"/>
        </w:rPr>
        <w:t xml:space="preserve">the project is not inconsistent with overall State plans for the construction of school facilities, and </w:t>
      </w:r>
    </w:p>
    <w:p w14:paraId="705137CA" w14:textId="77777777" w:rsidR="003D6859" w:rsidRPr="003D6859" w:rsidRDefault="003D6859" w:rsidP="00846BFF">
      <w:pPr>
        <w:pStyle w:val="NormalWeb"/>
        <w:numPr>
          <w:ilvl w:val="0"/>
          <w:numId w:val="28"/>
        </w:numPr>
        <w:spacing w:after="90" w:afterAutospacing="0"/>
        <w:ind w:left="1080"/>
        <w:rPr>
          <w:rFonts w:ascii="Arial" w:hAnsi="Arial" w:cs="Arial"/>
          <w:color w:val="000000"/>
          <w:sz w:val="22"/>
          <w:szCs w:val="22"/>
        </w:rPr>
      </w:pPr>
      <w:r w:rsidRPr="003D6859">
        <w:rPr>
          <w:rFonts w:ascii="Arial" w:hAnsi="Arial" w:cs="Arial"/>
          <w:color w:val="000000"/>
          <w:sz w:val="22"/>
          <w:szCs w:val="22"/>
        </w:rPr>
        <w:t xml:space="preserve">in developing plans for construction, due consideration will be given to excellence of architecture and design and to compliance with standards prescribed by the Secretary under section 794 of title 29 in order to ensure that facilities constructed with the use of Federal funds are accessible to and usable by individuals with </w:t>
      </w:r>
      <w:proofErr w:type="gramStart"/>
      <w:r w:rsidRPr="003D6859">
        <w:rPr>
          <w:rFonts w:ascii="Arial" w:hAnsi="Arial" w:cs="Arial"/>
          <w:color w:val="000000"/>
          <w:sz w:val="22"/>
          <w:szCs w:val="22"/>
        </w:rPr>
        <w:t>disabilities;</w:t>
      </w:r>
      <w:proofErr w:type="gramEnd"/>
      <w:r w:rsidRPr="003D6859">
        <w:rPr>
          <w:rFonts w:ascii="Arial" w:hAnsi="Arial" w:cs="Arial"/>
          <w:color w:val="000000"/>
          <w:sz w:val="22"/>
          <w:szCs w:val="22"/>
        </w:rPr>
        <w:t xml:space="preserve"> </w:t>
      </w:r>
    </w:p>
    <w:p w14:paraId="76D6392A" w14:textId="77777777" w:rsidR="003D6859" w:rsidRPr="003D6859" w:rsidRDefault="003D6859" w:rsidP="00846BFF">
      <w:pPr>
        <w:pStyle w:val="NormalWeb"/>
        <w:numPr>
          <w:ilvl w:val="0"/>
          <w:numId w:val="29"/>
        </w:numPr>
        <w:spacing w:after="90" w:afterAutospacing="0"/>
        <w:rPr>
          <w:rFonts w:ascii="Arial" w:hAnsi="Arial" w:cs="Arial"/>
          <w:color w:val="000000"/>
          <w:sz w:val="22"/>
          <w:szCs w:val="22"/>
        </w:rPr>
      </w:pPr>
      <w:r w:rsidRPr="003D6859">
        <w:rPr>
          <w:rFonts w:ascii="Arial" w:hAnsi="Arial" w:cs="Arial"/>
          <w:color w:val="000000"/>
          <w:sz w:val="22"/>
          <w:szCs w:val="22"/>
        </w:rPr>
        <w:t xml:space="preserve">the local educational agency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and </w:t>
      </w:r>
    </w:p>
    <w:p w14:paraId="135BF8F8" w14:textId="77777777" w:rsidR="003D6859" w:rsidRPr="003D6859" w:rsidRDefault="003D6859" w:rsidP="00846BFF">
      <w:pPr>
        <w:pStyle w:val="NormalWeb"/>
        <w:numPr>
          <w:ilvl w:val="0"/>
          <w:numId w:val="29"/>
        </w:numPr>
        <w:rPr>
          <w:rFonts w:ascii="Arial" w:hAnsi="Arial" w:cs="Arial"/>
          <w:color w:val="000000"/>
          <w:sz w:val="22"/>
          <w:szCs w:val="22"/>
        </w:rPr>
      </w:pPr>
      <w:r w:rsidRPr="003D6859">
        <w:rPr>
          <w:rFonts w:ascii="Arial" w:hAnsi="Arial" w:cs="Arial"/>
          <w:color w:val="000000"/>
          <w:sz w:val="22"/>
          <w:szCs w:val="22"/>
        </w:rPr>
        <w:t xml:space="preserve">none of the funds expended under any applicable program will be used to acquire equipment (including computer software) in any instance in which such acquisition </w:t>
      </w:r>
      <w:r w:rsidRPr="003D6859">
        <w:rPr>
          <w:rFonts w:ascii="Arial" w:hAnsi="Arial" w:cs="Arial"/>
          <w:color w:val="000000"/>
          <w:sz w:val="22"/>
          <w:szCs w:val="22"/>
        </w:rPr>
        <w:lastRenderedPageBreak/>
        <w:t xml:space="preserve">results in a direct financial benefit to any organization representing the interests of the purchasing entity or its employees or any affiliate of such an organization. </w:t>
      </w:r>
    </w:p>
    <w:p w14:paraId="4A6B0D8C" w14:textId="4F661B2F" w:rsidR="003D6859" w:rsidRPr="003D6859" w:rsidRDefault="003D6859" w:rsidP="003D6859">
      <w:pPr>
        <w:pStyle w:val="NormalWeb"/>
        <w:jc w:val="center"/>
        <w:rPr>
          <w:rFonts w:ascii="Arial" w:hAnsi="Arial" w:cs="Arial"/>
          <w:color w:val="000000"/>
          <w:sz w:val="22"/>
          <w:szCs w:val="22"/>
        </w:rPr>
      </w:pPr>
      <w:r w:rsidRPr="003D6859">
        <w:rPr>
          <w:rFonts w:ascii="Arial" w:hAnsi="Arial" w:cs="Arial"/>
          <w:b/>
          <w:bCs/>
          <w:caps/>
          <w:color w:val="000000"/>
          <w:sz w:val="22"/>
          <w:szCs w:val="22"/>
        </w:rPr>
        <w:t>New York State Department of Education</w:t>
      </w:r>
      <w:r w:rsidRPr="003D6859">
        <w:rPr>
          <w:rFonts w:ascii="Arial" w:hAnsi="Arial" w:cs="Arial"/>
          <w:caps/>
          <w:color w:val="000000"/>
          <w:sz w:val="22"/>
          <w:szCs w:val="22"/>
        </w:rPr>
        <w:br/>
      </w:r>
      <w:r w:rsidR="00451A15">
        <w:rPr>
          <w:rFonts w:ascii="Arial" w:hAnsi="Arial" w:cs="Arial"/>
          <w:b/>
          <w:bCs/>
          <w:caps/>
          <w:color w:val="000000"/>
          <w:sz w:val="22"/>
          <w:szCs w:val="22"/>
        </w:rPr>
        <w:t>elementary and secondary education act</w:t>
      </w:r>
      <w:r w:rsidRPr="003D6859">
        <w:rPr>
          <w:rFonts w:ascii="Arial" w:hAnsi="Arial" w:cs="Arial"/>
          <w:b/>
          <w:bCs/>
          <w:caps/>
          <w:color w:val="000000"/>
          <w:sz w:val="22"/>
          <w:szCs w:val="22"/>
        </w:rPr>
        <w:t>Assurances</w:t>
      </w:r>
    </w:p>
    <w:p w14:paraId="07F38A55" w14:textId="1B2DC23A" w:rsidR="003D6859" w:rsidRPr="003D6859" w:rsidRDefault="003D6859" w:rsidP="003D6859">
      <w:pPr>
        <w:pStyle w:val="NormalWeb"/>
        <w:rPr>
          <w:rFonts w:ascii="Arial" w:hAnsi="Arial" w:cs="Arial"/>
          <w:color w:val="000000"/>
          <w:sz w:val="22"/>
          <w:szCs w:val="22"/>
        </w:rPr>
      </w:pPr>
      <w:r w:rsidRPr="003D6859">
        <w:rPr>
          <w:rFonts w:ascii="Arial" w:hAnsi="Arial" w:cs="Arial"/>
          <w:color w:val="000000"/>
          <w:sz w:val="22"/>
          <w:szCs w:val="22"/>
        </w:rPr>
        <w:t xml:space="preserve">These assurances are required for programs funded under the </w:t>
      </w:r>
      <w:r w:rsidR="00451A15">
        <w:rPr>
          <w:rFonts w:ascii="Arial" w:hAnsi="Arial" w:cs="Arial"/>
          <w:color w:val="000000"/>
          <w:sz w:val="22"/>
          <w:szCs w:val="22"/>
        </w:rPr>
        <w:t xml:space="preserve">Elementary and Secondary Education Act as amended by </w:t>
      </w:r>
      <w:proofErr w:type="gramStart"/>
      <w:r w:rsidR="00451A15">
        <w:rPr>
          <w:rFonts w:ascii="Arial" w:hAnsi="Arial" w:cs="Arial"/>
          <w:color w:val="000000"/>
          <w:sz w:val="22"/>
          <w:szCs w:val="22"/>
        </w:rPr>
        <w:t xml:space="preserve">the </w:t>
      </w:r>
      <w:r w:rsidR="000803C8">
        <w:rPr>
          <w:rFonts w:ascii="Arial" w:hAnsi="Arial" w:cs="Arial"/>
          <w:color w:val="000000"/>
          <w:sz w:val="22"/>
          <w:szCs w:val="22"/>
        </w:rPr>
        <w:t>Every</w:t>
      </w:r>
      <w:proofErr w:type="gramEnd"/>
      <w:r w:rsidR="000803C8">
        <w:rPr>
          <w:rFonts w:ascii="Arial" w:hAnsi="Arial" w:cs="Arial"/>
          <w:color w:val="000000"/>
          <w:sz w:val="22"/>
          <w:szCs w:val="22"/>
        </w:rPr>
        <w:t xml:space="preserve"> Student Succeeds</w:t>
      </w:r>
      <w:r w:rsidRPr="003D6859">
        <w:rPr>
          <w:rFonts w:ascii="Arial" w:hAnsi="Arial" w:cs="Arial"/>
          <w:color w:val="000000"/>
          <w:sz w:val="22"/>
          <w:szCs w:val="22"/>
        </w:rPr>
        <w:t xml:space="preserve"> Act</w:t>
      </w:r>
      <w:r w:rsidR="00451A15">
        <w:rPr>
          <w:rFonts w:ascii="Arial" w:hAnsi="Arial" w:cs="Arial"/>
          <w:color w:val="000000"/>
          <w:sz w:val="22"/>
          <w:szCs w:val="22"/>
        </w:rPr>
        <w:t xml:space="preserve"> of 2015</w:t>
      </w:r>
      <w:r w:rsidRPr="003D6859">
        <w:rPr>
          <w:rFonts w:ascii="Arial" w:hAnsi="Arial" w:cs="Arial"/>
          <w:color w:val="000000"/>
          <w:sz w:val="22"/>
          <w:szCs w:val="22"/>
        </w:rPr>
        <w:t>.</w:t>
      </w:r>
    </w:p>
    <w:p w14:paraId="250E8385" w14:textId="77777777" w:rsidR="003D6859" w:rsidRPr="003D6859" w:rsidRDefault="003D6859" w:rsidP="003D6859">
      <w:pPr>
        <w:pStyle w:val="NormalWeb"/>
        <w:rPr>
          <w:rFonts w:ascii="Arial" w:hAnsi="Arial" w:cs="Arial"/>
          <w:color w:val="000000"/>
          <w:sz w:val="22"/>
          <w:szCs w:val="22"/>
        </w:rPr>
      </w:pPr>
      <w:r w:rsidRPr="003D6859">
        <w:rPr>
          <w:rFonts w:ascii="Arial" w:hAnsi="Arial" w:cs="Arial"/>
          <w:color w:val="000000"/>
          <w:sz w:val="22"/>
          <w:szCs w:val="22"/>
        </w:rPr>
        <w:t>As the authorized representative of the applicant, by signing the Application Cover Page, I certify that:</w:t>
      </w:r>
    </w:p>
    <w:p w14:paraId="30D2D7F7" w14:textId="77777777" w:rsidR="00451A15" w:rsidRPr="0093268F" w:rsidRDefault="00451A15" w:rsidP="00451A15">
      <w:pPr>
        <w:numPr>
          <w:ilvl w:val="0"/>
          <w:numId w:val="30"/>
        </w:numPr>
        <w:autoSpaceDE w:val="0"/>
        <w:autoSpaceDN w:val="0"/>
        <w:adjustRightInd w:val="0"/>
        <w:jc w:val="left"/>
        <w:rPr>
          <w:rFonts w:ascii="Arial" w:hAnsi="Arial" w:cs="Arial"/>
          <w:color w:val="000000"/>
          <w:sz w:val="22"/>
        </w:rPr>
      </w:pPr>
      <w:r w:rsidRPr="0093268F">
        <w:rPr>
          <w:rFonts w:ascii="Arial" w:hAnsi="Arial" w:cs="Arial"/>
          <w:color w:val="000000"/>
          <w:sz w:val="22"/>
        </w:rPr>
        <w:t>the applicant will comply with the requirements of Education Law § 3214(3)(d) and (f) and the Gun-Free Schools Act (20 U.S.C. § 7151</w:t>
      </w:r>
      <w:proofErr w:type="gramStart"/>
      <w:r w:rsidRPr="0093268F">
        <w:rPr>
          <w:rFonts w:ascii="Arial" w:hAnsi="Arial" w:cs="Arial"/>
          <w:color w:val="000000"/>
          <w:sz w:val="22"/>
        </w:rPr>
        <w:t>);</w:t>
      </w:r>
      <w:proofErr w:type="gramEnd"/>
    </w:p>
    <w:p w14:paraId="23B3E7CA" w14:textId="77777777" w:rsidR="00451A15" w:rsidRPr="0093268F" w:rsidRDefault="00451A15" w:rsidP="00451A15">
      <w:pPr>
        <w:numPr>
          <w:ilvl w:val="0"/>
          <w:numId w:val="30"/>
        </w:numPr>
        <w:autoSpaceDE w:val="0"/>
        <w:autoSpaceDN w:val="0"/>
        <w:adjustRightInd w:val="0"/>
        <w:jc w:val="left"/>
        <w:rPr>
          <w:rFonts w:ascii="Arial" w:hAnsi="Arial" w:cs="Arial"/>
          <w:sz w:val="22"/>
        </w:rPr>
      </w:pPr>
      <w:r w:rsidRPr="0093268F">
        <w:rPr>
          <w:rFonts w:ascii="Arial" w:hAnsi="Arial" w:cs="Arial"/>
          <w:sz w:val="22"/>
        </w:rPr>
        <w:t xml:space="preserve">the applicant will comply with the requirements of 20 U.S.C. § 7908 on military recruiter </w:t>
      </w:r>
      <w:proofErr w:type="gramStart"/>
      <w:r w:rsidRPr="0093268F">
        <w:rPr>
          <w:rFonts w:ascii="Arial" w:hAnsi="Arial" w:cs="Arial"/>
          <w:sz w:val="22"/>
        </w:rPr>
        <w:t>access;</w:t>
      </w:r>
      <w:proofErr w:type="gramEnd"/>
    </w:p>
    <w:p w14:paraId="47CFE7AE" w14:textId="77777777" w:rsidR="00451A15" w:rsidRPr="0093268F" w:rsidRDefault="00451A15" w:rsidP="00451A15">
      <w:pPr>
        <w:numPr>
          <w:ilvl w:val="0"/>
          <w:numId w:val="30"/>
        </w:numPr>
        <w:autoSpaceDE w:val="0"/>
        <w:autoSpaceDN w:val="0"/>
        <w:adjustRightInd w:val="0"/>
        <w:jc w:val="left"/>
        <w:rPr>
          <w:rFonts w:ascii="Arial" w:hAnsi="Arial" w:cs="Arial"/>
          <w:sz w:val="22"/>
        </w:rPr>
      </w:pPr>
      <w:r w:rsidRPr="0093268F">
        <w:rPr>
          <w:rFonts w:ascii="Arial" w:hAnsi="Arial" w:cs="Arial"/>
          <w:sz w:val="22"/>
        </w:rPr>
        <w:t xml:space="preserve">the applicant will comply with the requirements of 20 U.S.C. § 7904 on constitutionally protected prayer in public elementary and secondary </w:t>
      </w:r>
      <w:proofErr w:type="gramStart"/>
      <w:r w:rsidRPr="0093268F">
        <w:rPr>
          <w:rFonts w:ascii="Arial" w:hAnsi="Arial" w:cs="Arial"/>
          <w:sz w:val="22"/>
        </w:rPr>
        <w:t>schools;</w:t>
      </w:r>
      <w:proofErr w:type="gramEnd"/>
    </w:p>
    <w:p w14:paraId="0DF7DA00" w14:textId="77777777" w:rsidR="00451A15" w:rsidRPr="0093268F" w:rsidRDefault="00451A15" w:rsidP="00451A15">
      <w:pPr>
        <w:numPr>
          <w:ilvl w:val="0"/>
          <w:numId w:val="30"/>
        </w:numPr>
        <w:autoSpaceDE w:val="0"/>
        <w:autoSpaceDN w:val="0"/>
        <w:adjustRightInd w:val="0"/>
        <w:jc w:val="left"/>
        <w:rPr>
          <w:rFonts w:ascii="Arial" w:hAnsi="Arial" w:cs="Arial"/>
          <w:sz w:val="22"/>
        </w:rPr>
      </w:pPr>
      <w:r w:rsidRPr="0093268F">
        <w:rPr>
          <w:rFonts w:ascii="Arial" w:hAnsi="Arial" w:cs="Arial"/>
          <w:sz w:val="22"/>
        </w:rPr>
        <w:t>the applicant will comply with the requirements of Education Law § 2802(7), and any state regulations implementing such statute and 20 U.S.C. § 7912 on unsafe school choice; and</w:t>
      </w:r>
    </w:p>
    <w:p w14:paraId="7872F907" w14:textId="77777777" w:rsidR="00451A15" w:rsidRPr="0093268F" w:rsidRDefault="00451A15" w:rsidP="00451A15">
      <w:pPr>
        <w:numPr>
          <w:ilvl w:val="0"/>
          <w:numId w:val="30"/>
        </w:numPr>
        <w:autoSpaceDE w:val="0"/>
        <w:autoSpaceDN w:val="0"/>
        <w:adjustRightInd w:val="0"/>
        <w:jc w:val="left"/>
        <w:rPr>
          <w:rFonts w:ascii="Arial" w:hAnsi="Arial" w:cs="Arial"/>
          <w:sz w:val="22"/>
        </w:rPr>
      </w:pPr>
      <w:r w:rsidRPr="0093268F">
        <w:rPr>
          <w:rFonts w:ascii="Arial" w:hAnsi="Arial" w:cs="Arial"/>
          <w:sz w:val="22"/>
        </w:rPr>
        <w:t xml:space="preserve">the applicant will comply with all fiscal requirements that apply to the program, including but not limited to any applicable supplement not supplant or local maintenance of effort requirements. </w:t>
      </w:r>
    </w:p>
    <w:p w14:paraId="6DC8893C" w14:textId="5E5A769C" w:rsidR="00451A15" w:rsidRPr="0093268F" w:rsidRDefault="00451A15" w:rsidP="00451A15">
      <w:pPr>
        <w:numPr>
          <w:ilvl w:val="0"/>
          <w:numId w:val="30"/>
        </w:numPr>
        <w:autoSpaceDE w:val="0"/>
        <w:autoSpaceDN w:val="0"/>
        <w:adjustRightInd w:val="0"/>
        <w:jc w:val="left"/>
        <w:rPr>
          <w:rFonts w:ascii="Arial" w:hAnsi="Arial" w:cs="Arial"/>
          <w:sz w:val="22"/>
        </w:rPr>
      </w:pPr>
      <w:r w:rsidRPr="0093268F">
        <w:rPr>
          <w:rFonts w:ascii="Arial" w:hAnsi="Arial" w:cs="Arial"/>
          <w:sz w:val="22"/>
        </w:rPr>
        <w:t>the applicant understands the importance of privacy protections for students and is aware of the responsibilities of the grantee under section 20 U.S.C. 1232g (FERPA) (ESSA §854</w:t>
      </w:r>
    </w:p>
    <w:p w14:paraId="0B5188DF" w14:textId="77777777" w:rsidR="003D6859" w:rsidRPr="003D6859" w:rsidRDefault="003D6859" w:rsidP="003D6859">
      <w:pPr>
        <w:pStyle w:val="NormalWeb"/>
        <w:jc w:val="center"/>
        <w:rPr>
          <w:rFonts w:ascii="Arial" w:hAnsi="Arial" w:cs="Arial"/>
          <w:color w:val="000000"/>
          <w:sz w:val="22"/>
          <w:szCs w:val="22"/>
        </w:rPr>
      </w:pPr>
      <w:r w:rsidRPr="003D6859">
        <w:rPr>
          <w:rFonts w:ascii="Arial" w:hAnsi="Arial" w:cs="Arial"/>
          <w:b/>
          <w:bCs/>
          <w:color w:val="000000"/>
          <w:sz w:val="22"/>
          <w:szCs w:val="22"/>
        </w:rPr>
        <w:t>SCHOOL PRAYER CERTIFICATION</w:t>
      </w:r>
    </w:p>
    <w:p w14:paraId="51FC891C" w14:textId="25E7D0EB" w:rsidR="003D6859" w:rsidRPr="003D6859" w:rsidRDefault="003D6859" w:rsidP="003D6859">
      <w:pPr>
        <w:pStyle w:val="NormalWeb"/>
        <w:rPr>
          <w:rFonts w:ascii="Arial" w:hAnsi="Arial" w:cs="Arial"/>
          <w:b/>
          <w:color w:val="000000"/>
          <w:sz w:val="22"/>
          <w:szCs w:val="22"/>
        </w:rPr>
      </w:pPr>
      <w:r w:rsidRPr="003D6859">
        <w:rPr>
          <w:rFonts w:ascii="Arial" w:hAnsi="Arial" w:cs="Arial"/>
          <w:sz w:val="22"/>
          <w:szCs w:val="22"/>
        </w:rPr>
        <w:t xml:space="preserve">As a condition of receiving federal funds under the Elementary and Secondary Education Act, as amended by </w:t>
      </w:r>
      <w:proofErr w:type="gramStart"/>
      <w:r w:rsidRPr="003D6859">
        <w:rPr>
          <w:rFonts w:ascii="Arial" w:hAnsi="Arial" w:cs="Arial"/>
          <w:sz w:val="22"/>
          <w:szCs w:val="22"/>
        </w:rPr>
        <w:t xml:space="preserve">the </w:t>
      </w:r>
      <w:r w:rsidR="00451A15">
        <w:rPr>
          <w:rFonts w:ascii="Arial" w:hAnsi="Arial" w:cs="Arial"/>
          <w:sz w:val="22"/>
          <w:szCs w:val="22"/>
        </w:rPr>
        <w:t>Every</w:t>
      </w:r>
      <w:proofErr w:type="gramEnd"/>
      <w:r w:rsidR="00451A15">
        <w:rPr>
          <w:rFonts w:ascii="Arial" w:hAnsi="Arial" w:cs="Arial"/>
          <w:sz w:val="22"/>
          <w:szCs w:val="22"/>
        </w:rPr>
        <w:t xml:space="preserve"> Student Succeeds Act of 2015</w:t>
      </w:r>
      <w:r w:rsidRPr="003D6859">
        <w:rPr>
          <w:rFonts w:ascii="Arial" w:hAnsi="Arial" w:cs="Arial"/>
          <w:sz w:val="22"/>
          <w:szCs w:val="22"/>
        </w:rPr>
        <w:t xml:space="preserve">, the local educational agency hereby certifies that no policy of the local educational agency prevents, or otherwise denies participation in, constitutionally protected prayer in public elementary schools and secondary schools, as detailed in the current guidance issued pursuant to </w:t>
      </w:r>
      <w:r w:rsidR="00451A15">
        <w:rPr>
          <w:rFonts w:ascii="Arial" w:hAnsi="Arial" w:cs="Arial"/>
          <w:sz w:val="22"/>
          <w:szCs w:val="22"/>
        </w:rPr>
        <w:t>ESEA</w:t>
      </w:r>
      <w:r w:rsidRPr="003D6859">
        <w:rPr>
          <w:rFonts w:ascii="Arial" w:hAnsi="Arial" w:cs="Arial"/>
          <w:sz w:val="22"/>
          <w:szCs w:val="22"/>
        </w:rPr>
        <w:t xml:space="preserve"> Section </w:t>
      </w:r>
      <w:r w:rsidR="00451A15">
        <w:rPr>
          <w:rFonts w:ascii="Arial" w:hAnsi="Arial" w:cs="Arial"/>
          <w:sz w:val="22"/>
          <w:szCs w:val="22"/>
        </w:rPr>
        <w:t>8524</w:t>
      </w:r>
      <w:r w:rsidRPr="003D6859">
        <w:rPr>
          <w:rFonts w:ascii="Arial" w:hAnsi="Arial" w:cs="Arial"/>
          <w:b/>
          <w:color w:val="000000"/>
          <w:sz w:val="22"/>
          <w:szCs w:val="22"/>
        </w:rPr>
        <w:t>.</w:t>
      </w:r>
    </w:p>
    <w:p w14:paraId="6024D68E" w14:textId="77777777" w:rsidR="003D6859" w:rsidRPr="0063043F" w:rsidRDefault="003D6859" w:rsidP="003D6859">
      <w:pPr>
        <w:pStyle w:val="Title"/>
        <w:jc w:val="left"/>
        <w:rPr>
          <w:rFonts w:ascii="Arial" w:hAnsi="Arial" w:cs="Arial"/>
          <w:color w:val="000000"/>
          <w:szCs w:val="24"/>
        </w:rPr>
        <w:sectPr w:rsidR="003D6859" w:rsidRPr="0063043F" w:rsidSect="003D6859">
          <w:pgSz w:w="12240" w:h="15840"/>
          <w:pgMar w:top="1440" w:right="1440" w:bottom="1440" w:left="1440" w:header="720" w:footer="720" w:gutter="0"/>
          <w:cols w:space="720"/>
          <w:docGrid w:linePitch="326"/>
        </w:sectPr>
      </w:pPr>
    </w:p>
    <w:p w14:paraId="0047E832" w14:textId="77777777" w:rsidR="003D6859" w:rsidRPr="000B034A" w:rsidRDefault="003D6859" w:rsidP="003D6859">
      <w:pPr>
        <w:pStyle w:val="Heading2"/>
        <w:jc w:val="center"/>
        <w:rPr>
          <w:rFonts w:ascii="Arial" w:hAnsi="Arial" w:cs="Arial"/>
          <w:b w:val="0"/>
          <w:noProof/>
          <w:sz w:val="22"/>
        </w:rPr>
      </w:pPr>
      <w:r w:rsidRPr="000B034A">
        <w:rPr>
          <w:rFonts w:ascii="Arial" w:hAnsi="Arial" w:cs="Arial"/>
          <w:noProof/>
          <w:sz w:val="22"/>
        </w:rPr>
        <w:lastRenderedPageBreak/>
        <w:t>Appendix A</w:t>
      </w:r>
    </w:p>
    <w:p w14:paraId="61A37B23" w14:textId="77777777" w:rsidR="003D6859" w:rsidRPr="000B034A" w:rsidRDefault="003D6859" w:rsidP="003D6859">
      <w:pPr>
        <w:tabs>
          <w:tab w:val="left" w:pos="720"/>
          <w:tab w:val="center" w:pos="4680"/>
          <w:tab w:val="right" w:pos="9900"/>
        </w:tabs>
        <w:rPr>
          <w:rFonts w:ascii="Arial" w:hAnsi="Arial" w:cs="Arial"/>
          <w:noProof/>
          <w:sz w:val="20"/>
        </w:rPr>
      </w:pPr>
      <w:r w:rsidRPr="000B034A">
        <w:rPr>
          <w:rFonts w:ascii="Arial" w:hAnsi="Arial" w:cs="Arial"/>
          <w:b/>
          <w:noProof/>
          <w:sz w:val="20"/>
          <w:u w:val="single"/>
        </w:rPr>
        <w:t>STANDARD CLAUSES FOR NYS CONTRACTS</w:t>
      </w:r>
    </w:p>
    <w:p w14:paraId="57B7D7AA" w14:textId="77777777" w:rsidR="003D6859" w:rsidRPr="000B034A" w:rsidRDefault="003D6859" w:rsidP="003D6859">
      <w:pPr>
        <w:tabs>
          <w:tab w:val="left" w:pos="720"/>
          <w:tab w:val="center" w:pos="4680"/>
          <w:tab w:val="right" w:pos="9900"/>
        </w:tabs>
        <w:jc w:val="both"/>
        <w:rPr>
          <w:rFonts w:ascii="Arial" w:hAnsi="Arial" w:cs="Arial"/>
          <w:noProof/>
          <w:sz w:val="20"/>
        </w:rPr>
      </w:pPr>
    </w:p>
    <w:p w14:paraId="42D976D7" w14:textId="77777777" w:rsidR="003D6859" w:rsidRPr="000B034A" w:rsidRDefault="003D6859" w:rsidP="003D6859">
      <w:pPr>
        <w:tabs>
          <w:tab w:val="left" w:pos="720"/>
          <w:tab w:val="left" w:pos="1620"/>
        </w:tabs>
        <w:jc w:val="both"/>
        <w:rPr>
          <w:rFonts w:ascii="Arial" w:hAnsi="Arial" w:cs="Arial"/>
          <w:noProof/>
          <w:color w:val="000000"/>
          <w:sz w:val="20"/>
        </w:rPr>
      </w:pPr>
      <w:r w:rsidRPr="000B034A">
        <w:rPr>
          <w:rFonts w:ascii="Arial" w:hAnsi="Arial" w:cs="Arial"/>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2BB0E708"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3C9BD7FA"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1. </w:t>
      </w:r>
      <w:r w:rsidRPr="000B034A">
        <w:rPr>
          <w:rFonts w:ascii="Arial" w:hAnsi="Arial" w:cs="Arial"/>
          <w:b/>
          <w:noProof/>
          <w:color w:val="000000"/>
          <w:sz w:val="20"/>
          <w:u w:val="single"/>
        </w:rPr>
        <w:t>EXECUTORY CLAUSE</w:t>
      </w:r>
      <w:r w:rsidRPr="000B034A">
        <w:rPr>
          <w:rFonts w:ascii="Arial" w:hAnsi="Arial" w:cs="Arial"/>
          <w:b/>
          <w:noProof/>
          <w:color w:val="000000"/>
          <w:sz w:val="20"/>
        </w:rPr>
        <w:t>.</w:t>
      </w:r>
      <w:r w:rsidRPr="000B034A">
        <w:rPr>
          <w:rFonts w:ascii="Arial" w:hAnsi="Arial" w:cs="Arial"/>
          <w:noProof/>
          <w:color w:val="000000"/>
          <w:sz w:val="20"/>
        </w:rPr>
        <w:t xml:space="preserve">  In accordance with Section 41 of the State Finance Law, the State shall have no liability under this contract to the Contractor or to anyone else beyond funds appro</w:t>
      </w:r>
      <w:r w:rsidRPr="000B034A">
        <w:rPr>
          <w:rFonts w:ascii="Arial" w:hAnsi="Arial" w:cs="Arial"/>
          <w:noProof/>
          <w:color w:val="000000"/>
          <w:sz w:val="20"/>
        </w:rPr>
        <w:softHyphen/>
        <w:t>priated and available for this contract.</w:t>
      </w:r>
    </w:p>
    <w:p w14:paraId="41B962E5"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0013B334" w14:textId="77777777" w:rsidR="003D6859" w:rsidRPr="000B034A" w:rsidRDefault="003D6859" w:rsidP="003D6859">
      <w:pPr>
        <w:tabs>
          <w:tab w:val="left" w:pos="720"/>
        </w:tabs>
        <w:jc w:val="both"/>
        <w:rPr>
          <w:rFonts w:ascii="Arial" w:hAnsi="Arial" w:cs="Arial"/>
          <w:color w:val="000000"/>
          <w:sz w:val="20"/>
          <w:u w:val="single"/>
        </w:rPr>
      </w:pPr>
      <w:r w:rsidRPr="000B034A">
        <w:rPr>
          <w:rFonts w:ascii="Arial" w:hAnsi="Arial" w:cs="Arial"/>
          <w:b/>
          <w:noProof/>
          <w:color w:val="000000"/>
          <w:sz w:val="20"/>
          <w:lang w:val="fr-FR"/>
        </w:rPr>
        <w:t xml:space="preserve">2. </w:t>
      </w:r>
      <w:r w:rsidRPr="000B034A">
        <w:rPr>
          <w:rFonts w:ascii="Arial" w:hAnsi="Arial" w:cs="Arial"/>
          <w:b/>
          <w:noProof/>
          <w:color w:val="000000"/>
          <w:sz w:val="20"/>
          <w:u w:val="single"/>
          <w:lang w:val="fr-FR"/>
        </w:rPr>
        <w:t>NON-ASSIGNMENT CLAUSE</w:t>
      </w:r>
      <w:r w:rsidRPr="000B034A">
        <w:rPr>
          <w:rFonts w:ascii="Arial" w:hAnsi="Arial" w:cs="Arial"/>
          <w:b/>
          <w:noProof/>
          <w:color w:val="000000"/>
          <w:sz w:val="20"/>
          <w:lang w:val="fr-FR"/>
        </w:rPr>
        <w:t>.</w:t>
      </w:r>
      <w:r w:rsidRPr="000B034A">
        <w:rPr>
          <w:rFonts w:ascii="Arial" w:hAnsi="Arial" w:cs="Arial"/>
          <w:noProof/>
          <w:color w:val="000000"/>
          <w:sz w:val="20"/>
          <w:lang w:val="fr-FR"/>
        </w:rPr>
        <w:t xml:space="preserve">  </w:t>
      </w:r>
      <w:r w:rsidRPr="000B034A">
        <w:rPr>
          <w:rFonts w:ascii="Arial" w:hAnsi="Arial" w:cs="Arial"/>
          <w:color w:val="000000"/>
          <w:sz w:val="20"/>
        </w:rPr>
        <w:t xml:space="preserve">In accordance with Section 138 of the State Finance Law, this contract may not be assigned by the Contractor or its right, title or interest therein assigned, transferred, conveyed, </w:t>
      </w:r>
      <w:proofErr w:type="gramStart"/>
      <w:r w:rsidRPr="000B034A">
        <w:rPr>
          <w:rFonts w:ascii="Arial" w:hAnsi="Arial" w:cs="Arial"/>
          <w:color w:val="000000"/>
          <w:sz w:val="20"/>
        </w:rPr>
        <w:t>sublet</w:t>
      </w:r>
      <w:proofErr w:type="gramEnd"/>
      <w:r w:rsidRPr="000B034A">
        <w:rPr>
          <w:rFonts w:ascii="Arial" w:hAnsi="Arial" w:cs="Arial"/>
          <w:color w:val="000000"/>
          <w:sz w:val="20"/>
        </w:rPr>
        <w:t xml:space="preserve">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ECE745C"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2152B62E"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3. </w:t>
      </w:r>
      <w:r w:rsidRPr="000B034A">
        <w:rPr>
          <w:rFonts w:ascii="Arial" w:hAnsi="Arial" w:cs="Arial"/>
          <w:b/>
          <w:noProof/>
          <w:color w:val="000000"/>
          <w:sz w:val="20"/>
          <w:u w:val="single"/>
        </w:rPr>
        <w:t>COMPTROLLER'S APPROVAL</w:t>
      </w:r>
      <w:r w:rsidRPr="000B034A">
        <w:rPr>
          <w:rFonts w:ascii="Arial" w:hAnsi="Arial" w:cs="Arial"/>
          <w:b/>
          <w:noProof/>
          <w:color w:val="000000"/>
          <w:sz w:val="20"/>
        </w:rPr>
        <w:t>.</w:t>
      </w:r>
      <w:r w:rsidRPr="000B034A">
        <w:rPr>
          <w:rFonts w:ascii="Arial" w:hAnsi="Arial" w:cs="Arial"/>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7D23D226"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624208D1"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4. </w:t>
      </w:r>
      <w:r w:rsidRPr="000B034A">
        <w:rPr>
          <w:rFonts w:ascii="Arial" w:hAnsi="Arial" w:cs="Arial"/>
          <w:b/>
          <w:noProof/>
          <w:color w:val="000000"/>
          <w:sz w:val="20"/>
          <w:u w:val="single"/>
        </w:rPr>
        <w:t>WORKERS' COMPENSATION BENEFITS</w:t>
      </w:r>
      <w:r w:rsidRPr="000B034A">
        <w:rPr>
          <w:rFonts w:ascii="Arial" w:hAnsi="Arial" w:cs="Arial"/>
          <w:b/>
          <w:noProof/>
          <w:color w:val="000000"/>
          <w:sz w:val="20"/>
        </w:rPr>
        <w:t>.</w:t>
      </w:r>
      <w:r w:rsidRPr="000B034A">
        <w:rPr>
          <w:rFonts w:ascii="Arial" w:hAnsi="Arial" w:cs="Arial"/>
          <w:noProof/>
          <w:color w:val="000000"/>
          <w:sz w:val="20"/>
        </w:rPr>
        <w:t xml:space="preserve"> In accordance with Section 142 of the State Finance Law, this </w:t>
      </w:r>
      <w:r w:rsidRPr="000B034A">
        <w:rPr>
          <w:rFonts w:ascii="Arial" w:hAnsi="Arial" w:cs="Arial"/>
          <w:noProof/>
          <w:color w:val="000000"/>
          <w:sz w:val="20"/>
        </w:rPr>
        <w:t>contract shall be void and of no force and effect unless the Contractor shall provide and maintain coverage during the life of this contract for the benefit of such employees as are required to be covered by the provisions of the Workers' Compensation Law.</w:t>
      </w:r>
    </w:p>
    <w:p w14:paraId="1A593470"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6B3D5F7D" w14:textId="77777777" w:rsidR="003D6859" w:rsidRPr="000B034A" w:rsidRDefault="003D6859" w:rsidP="003D6859">
      <w:pPr>
        <w:tabs>
          <w:tab w:val="left" w:pos="720"/>
        </w:tabs>
        <w:autoSpaceDE w:val="0"/>
        <w:autoSpaceDN w:val="0"/>
        <w:adjustRightInd w:val="0"/>
        <w:jc w:val="both"/>
        <w:rPr>
          <w:rFonts w:ascii="Arial" w:hAnsi="Arial" w:cs="Arial"/>
          <w:noProof/>
          <w:color w:val="000000"/>
          <w:sz w:val="20"/>
        </w:rPr>
      </w:pPr>
      <w:r w:rsidRPr="000B034A">
        <w:rPr>
          <w:rFonts w:ascii="Arial" w:hAnsi="Arial" w:cs="Arial"/>
          <w:b/>
          <w:bCs/>
          <w:color w:val="000000"/>
          <w:sz w:val="20"/>
        </w:rPr>
        <w:t xml:space="preserve">5. </w:t>
      </w:r>
      <w:r w:rsidRPr="000B034A">
        <w:rPr>
          <w:rFonts w:ascii="Arial" w:hAnsi="Arial" w:cs="Arial"/>
          <w:b/>
          <w:bCs/>
          <w:color w:val="000000"/>
          <w:sz w:val="20"/>
          <w:u w:val="single"/>
        </w:rPr>
        <w:t>NON-DISCRIMINATION REQUIREMENTS</w:t>
      </w:r>
      <w:r w:rsidRPr="000B034A">
        <w:rPr>
          <w:rFonts w:ascii="Arial" w:hAnsi="Arial" w:cs="Arial"/>
          <w:b/>
          <w:bCs/>
          <w:color w:val="000000"/>
          <w:sz w:val="20"/>
        </w:rPr>
        <w:t>.</w:t>
      </w:r>
      <w:r w:rsidRPr="000B034A">
        <w:rPr>
          <w:rFonts w:ascii="Arial" w:hAnsi="Arial" w:cs="Arial"/>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2C851E18" w14:textId="77777777" w:rsidR="003D6859" w:rsidRPr="000B034A" w:rsidRDefault="003D6859" w:rsidP="003D6859">
      <w:pPr>
        <w:tabs>
          <w:tab w:val="left" w:pos="720"/>
        </w:tabs>
        <w:jc w:val="both"/>
        <w:rPr>
          <w:rFonts w:ascii="Arial" w:hAnsi="Arial" w:cs="Arial"/>
          <w:b/>
          <w:noProof/>
          <w:color w:val="000000"/>
          <w:sz w:val="20"/>
        </w:rPr>
      </w:pPr>
    </w:p>
    <w:p w14:paraId="09E056EA" w14:textId="77777777" w:rsidR="003D6859" w:rsidRPr="000B034A" w:rsidRDefault="003D6859" w:rsidP="003D6859">
      <w:pPr>
        <w:tabs>
          <w:tab w:val="left" w:pos="720"/>
        </w:tabs>
        <w:jc w:val="both"/>
        <w:rPr>
          <w:rFonts w:ascii="Arial" w:hAnsi="Arial" w:cs="Arial"/>
          <w:color w:val="000000"/>
          <w:sz w:val="20"/>
        </w:rPr>
      </w:pPr>
      <w:r w:rsidRPr="000B034A">
        <w:rPr>
          <w:rFonts w:ascii="Arial" w:hAnsi="Arial" w:cs="Arial"/>
          <w:b/>
          <w:noProof/>
          <w:color w:val="000000"/>
          <w:sz w:val="20"/>
        </w:rPr>
        <w:t xml:space="preserve">6. </w:t>
      </w:r>
      <w:r w:rsidRPr="000B034A">
        <w:rPr>
          <w:rFonts w:ascii="Arial" w:hAnsi="Arial" w:cs="Arial"/>
          <w:b/>
          <w:noProof/>
          <w:color w:val="000000"/>
          <w:sz w:val="20"/>
          <w:u w:val="single"/>
        </w:rPr>
        <w:t>WAGE AND HOURS PROVISIONS</w:t>
      </w:r>
      <w:r w:rsidRPr="000B034A">
        <w:rPr>
          <w:rFonts w:ascii="Arial" w:hAnsi="Arial" w:cs="Arial"/>
          <w:b/>
          <w:noProof/>
          <w:color w:val="000000"/>
          <w:sz w:val="20"/>
        </w:rPr>
        <w:t>.</w:t>
      </w:r>
      <w:r w:rsidRPr="000B034A">
        <w:rPr>
          <w:rFonts w:ascii="Arial" w:hAnsi="Arial" w:cs="Arial"/>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B034A">
        <w:rPr>
          <w:rFonts w:ascii="Arial" w:hAnsi="Arial" w:cs="Arial"/>
          <w:noProof/>
          <w:color w:val="000000"/>
          <w:sz w:val="20"/>
        </w:rPr>
        <w:softHyphen/>
        <w:t xml:space="preserve">ing wage rate and pay or provide the prevailing supplements, including the premium rates for overtime pay, as determined by the State Labor Department in accordance with the Labor Law.  </w:t>
      </w:r>
      <w:r w:rsidRPr="000B034A">
        <w:rPr>
          <w:rFonts w:ascii="Arial" w:hAnsi="Arial" w:cs="Arial"/>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E72FA76" w14:textId="77777777" w:rsidR="003D6859" w:rsidRPr="000B034A" w:rsidRDefault="003D6859" w:rsidP="003D6859">
      <w:pPr>
        <w:tabs>
          <w:tab w:val="left" w:pos="720"/>
        </w:tabs>
        <w:jc w:val="both"/>
        <w:rPr>
          <w:rFonts w:ascii="Arial" w:hAnsi="Arial" w:cs="Arial"/>
          <w:color w:val="000000"/>
          <w:sz w:val="20"/>
        </w:rPr>
      </w:pPr>
    </w:p>
    <w:p w14:paraId="1BFF8E8F"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7. </w:t>
      </w:r>
      <w:r w:rsidRPr="000B034A">
        <w:rPr>
          <w:rFonts w:ascii="Arial" w:hAnsi="Arial" w:cs="Arial"/>
          <w:b/>
          <w:noProof/>
          <w:color w:val="000000"/>
          <w:sz w:val="20"/>
          <w:u w:val="single"/>
        </w:rPr>
        <w:t>NON-COLLUSIVE BIDDING CERTIFICATION</w:t>
      </w:r>
      <w:r w:rsidRPr="000B034A">
        <w:rPr>
          <w:rFonts w:ascii="Arial" w:hAnsi="Arial" w:cs="Arial"/>
          <w:b/>
          <w:noProof/>
          <w:color w:val="000000"/>
          <w:sz w:val="20"/>
        </w:rPr>
        <w:t>.</w:t>
      </w:r>
      <w:r w:rsidRPr="000B034A">
        <w:rPr>
          <w:rFonts w:ascii="Arial" w:hAnsi="Arial" w:cs="Arial"/>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B034A">
        <w:rPr>
          <w:rFonts w:ascii="Arial" w:hAnsi="Arial" w:cs="Arial"/>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360CCA02"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23AE8233"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8. </w:t>
      </w:r>
      <w:r w:rsidRPr="000B034A">
        <w:rPr>
          <w:rFonts w:ascii="Arial" w:hAnsi="Arial" w:cs="Arial"/>
          <w:b/>
          <w:noProof/>
          <w:color w:val="000000"/>
          <w:sz w:val="20"/>
          <w:u w:val="single"/>
        </w:rPr>
        <w:t>INTERNATIONAL BOYCOTT PROHIBITION</w:t>
      </w:r>
      <w:r w:rsidRPr="000B034A">
        <w:rPr>
          <w:rFonts w:ascii="Arial" w:hAnsi="Arial" w:cs="Arial"/>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B034A">
        <w:rPr>
          <w:rFonts w:ascii="Arial" w:hAnsi="Arial" w:cs="Arial"/>
          <w:noProof/>
          <w:color w:val="000000"/>
          <w:sz w:val="20"/>
        </w:rPr>
        <w:softHyphen/>
        <w:t>ting, or shall participate in an international boycott in viola</w:t>
      </w:r>
      <w:r w:rsidRPr="000B034A">
        <w:rPr>
          <w:rFonts w:ascii="Arial" w:hAnsi="Arial" w:cs="Arial"/>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78C59F56"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507EAB04"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9. </w:t>
      </w:r>
      <w:r w:rsidRPr="000B034A">
        <w:rPr>
          <w:rFonts w:ascii="Arial" w:hAnsi="Arial" w:cs="Arial"/>
          <w:b/>
          <w:noProof/>
          <w:color w:val="000000"/>
          <w:sz w:val="20"/>
          <w:u w:val="single"/>
        </w:rPr>
        <w:t>SET-OFF RIGHTS</w:t>
      </w:r>
      <w:r w:rsidRPr="000B034A">
        <w:rPr>
          <w:rFonts w:ascii="Arial" w:hAnsi="Arial" w:cs="Arial"/>
          <w:b/>
          <w:noProof/>
          <w:color w:val="000000"/>
          <w:sz w:val="20"/>
        </w:rPr>
        <w:t>.</w:t>
      </w:r>
      <w:r w:rsidRPr="000B034A">
        <w:rPr>
          <w:rFonts w:ascii="Arial" w:hAnsi="Arial" w:cs="Arial"/>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B034A">
        <w:rPr>
          <w:rFonts w:ascii="Arial" w:hAnsi="Arial" w:cs="Arial"/>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26738D33"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39FCA1B6"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10.  </w:t>
      </w:r>
      <w:r w:rsidRPr="000B034A">
        <w:rPr>
          <w:rFonts w:ascii="Arial" w:hAnsi="Arial" w:cs="Arial"/>
          <w:b/>
          <w:noProof/>
          <w:color w:val="000000"/>
          <w:sz w:val="20"/>
          <w:u w:val="single"/>
        </w:rPr>
        <w:t>RECORDS</w:t>
      </w:r>
      <w:r w:rsidRPr="000B034A">
        <w:rPr>
          <w:rFonts w:ascii="Arial" w:hAnsi="Arial" w:cs="Arial"/>
          <w:b/>
          <w:noProof/>
          <w:color w:val="000000"/>
          <w:sz w:val="20"/>
        </w:rPr>
        <w:t>.</w:t>
      </w:r>
      <w:r w:rsidRPr="000B034A">
        <w:rPr>
          <w:rFonts w:ascii="Arial" w:hAnsi="Arial" w:cs="Arial"/>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w:t>
      </w:r>
      <w:r w:rsidRPr="000B034A">
        <w:rPr>
          <w:rFonts w:ascii="Arial" w:hAnsi="Arial" w:cs="Arial"/>
          <w:noProof/>
          <w:color w:val="000000"/>
          <w:sz w:val="20"/>
        </w:rPr>
        <w:t>is available, at a mutually agreeable and reasonable venue within the State, for the term specified above for the purposes of inspec</w:t>
      </w:r>
      <w:r w:rsidRPr="000B034A">
        <w:rPr>
          <w:rFonts w:ascii="Arial" w:hAnsi="Arial" w:cs="Arial"/>
          <w:noProof/>
          <w:color w:val="000000"/>
          <w:sz w:val="20"/>
        </w:rPr>
        <w:softHyphen/>
        <w:t>tion, auditing and copying.  The State shall take reasonable steps to protect from public disclosure any of the Records which are exempt from disclosure under Section 87 of the Public Offi</w:t>
      </w:r>
      <w:r w:rsidRPr="000B034A">
        <w:rPr>
          <w:rFonts w:ascii="Arial" w:hAnsi="Arial" w:cs="Arial"/>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2BD4A832" w14:textId="77777777" w:rsidR="003D6859" w:rsidRPr="000B034A" w:rsidRDefault="003D6859" w:rsidP="003D6859">
      <w:pPr>
        <w:tabs>
          <w:tab w:val="left" w:pos="1080"/>
          <w:tab w:val="left" w:pos="1620"/>
        </w:tabs>
        <w:jc w:val="both"/>
        <w:rPr>
          <w:rFonts w:ascii="Arial" w:hAnsi="Arial" w:cs="Arial"/>
          <w:b/>
          <w:noProof/>
          <w:sz w:val="20"/>
        </w:rPr>
      </w:pPr>
    </w:p>
    <w:p w14:paraId="18456148" w14:textId="77777777" w:rsidR="003D6859" w:rsidRPr="000B034A" w:rsidRDefault="003D6859" w:rsidP="003D6859">
      <w:pPr>
        <w:pStyle w:val="PlainText"/>
        <w:jc w:val="both"/>
        <w:rPr>
          <w:rFonts w:ascii="Arial" w:hAnsi="Arial" w:cs="Arial"/>
        </w:rPr>
      </w:pPr>
      <w:r w:rsidRPr="000B034A">
        <w:rPr>
          <w:rFonts w:ascii="Arial" w:hAnsi="Arial" w:cs="Arial"/>
          <w:b/>
          <w:u w:val="single"/>
        </w:rPr>
        <w:t>11. IDENTIFYING INFORMATION AND PRIVACY NOTIFICATION</w:t>
      </w:r>
      <w:r w:rsidRPr="000B034A">
        <w:rPr>
          <w:rFonts w:ascii="Arial" w:hAnsi="Arial" w:cs="Arial"/>
          <w:u w:val="single"/>
        </w:rPr>
        <w:t>.</w:t>
      </w:r>
      <w:r w:rsidRPr="000B034A">
        <w:rPr>
          <w:rFonts w:ascii="Arial" w:hAnsi="Arial" w:cs="Arial"/>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0B034A">
        <w:rPr>
          <w:rFonts w:ascii="Arial" w:hAnsi="Arial" w:cs="Arial"/>
        </w:rPr>
        <w:t>all of</w:t>
      </w:r>
      <w:proofErr w:type="gramEnd"/>
      <w:r w:rsidRPr="000B034A">
        <w:rPr>
          <w:rFonts w:ascii="Arial" w:hAnsi="Arial" w:cs="Arial"/>
        </w:rPr>
        <w:t xml:space="preserve"> the following: (</w:t>
      </w:r>
      <w:proofErr w:type="spellStart"/>
      <w:r w:rsidRPr="000B034A">
        <w:rPr>
          <w:rFonts w:ascii="Arial" w:hAnsi="Arial" w:cs="Arial"/>
        </w:rPr>
        <w:t>i</w:t>
      </w:r>
      <w:proofErr w:type="spellEnd"/>
      <w:r w:rsidRPr="000B034A">
        <w:rPr>
          <w:rFonts w:ascii="Arial" w:hAnsi="Arial" w:cs="Arial"/>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38B1B5D6" w14:textId="77777777" w:rsidR="003D6859" w:rsidRPr="000B034A" w:rsidRDefault="003D6859" w:rsidP="003D6859">
      <w:pPr>
        <w:pStyle w:val="PlainText"/>
        <w:jc w:val="both"/>
        <w:rPr>
          <w:rFonts w:ascii="Arial" w:hAnsi="Arial" w:cs="Arial"/>
        </w:rPr>
      </w:pPr>
    </w:p>
    <w:p w14:paraId="1499B2CE" w14:textId="77777777" w:rsidR="003D6859" w:rsidRPr="000B034A" w:rsidRDefault="003D6859" w:rsidP="003D6859">
      <w:pPr>
        <w:pStyle w:val="PlainText"/>
        <w:jc w:val="both"/>
        <w:rPr>
          <w:rFonts w:ascii="Arial" w:hAnsi="Arial" w:cs="Arial"/>
        </w:rPr>
      </w:pPr>
      <w:r w:rsidRPr="000B034A">
        <w:rPr>
          <w:rFonts w:ascii="Arial" w:hAnsi="Arial" w:cs="Arial"/>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proofErr w:type="gramStart"/>
      <w:r w:rsidRPr="000B034A">
        <w:rPr>
          <w:rFonts w:ascii="Arial" w:hAnsi="Arial" w:cs="Arial"/>
        </w:rPr>
        <w:t>individuals,  businesses</w:t>
      </w:r>
      <w:proofErr w:type="gramEnd"/>
      <w:r w:rsidRPr="000B034A">
        <w:rPr>
          <w:rFonts w:ascii="Arial" w:hAnsi="Arial" w:cs="Arial"/>
        </w:rPr>
        <w:t xml:space="preserve">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676D3711" w14:textId="77777777" w:rsidR="003D6859" w:rsidRPr="000B034A" w:rsidRDefault="003D6859" w:rsidP="003D6859">
      <w:pPr>
        <w:tabs>
          <w:tab w:val="left" w:pos="1080"/>
          <w:tab w:val="left" w:pos="1620"/>
        </w:tabs>
        <w:jc w:val="both"/>
        <w:rPr>
          <w:rFonts w:ascii="Arial" w:hAnsi="Arial" w:cs="Arial"/>
          <w:noProof/>
          <w:sz w:val="20"/>
        </w:rPr>
      </w:pPr>
    </w:p>
    <w:p w14:paraId="63E663C9"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12. </w:t>
      </w:r>
      <w:r w:rsidRPr="000B034A">
        <w:rPr>
          <w:rFonts w:ascii="Arial" w:hAnsi="Arial" w:cs="Arial"/>
          <w:b/>
          <w:noProof/>
          <w:color w:val="000000"/>
          <w:sz w:val="20"/>
          <w:u w:val="single"/>
        </w:rPr>
        <w:t>EQUAL EMPLOYMENT OPPORTUNITIES FOR MINORITIES AND WOMEN</w:t>
      </w:r>
      <w:r w:rsidRPr="000B034A">
        <w:rPr>
          <w:rFonts w:ascii="Arial" w:hAnsi="Arial" w:cs="Arial"/>
          <w:b/>
          <w:noProof/>
          <w:color w:val="000000"/>
          <w:sz w:val="20"/>
        </w:rPr>
        <w:t>.</w:t>
      </w:r>
      <w:r w:rsidRPr="000B034A">
        <w:rPr>
          <w:rFonts w:ascii="Arial" w:hAnsi="Arial" w:cs="Arial"/>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w:t>
      </w:r>
      <w:r w:rsidRPr="000B034A">
        <w:rPr>
          <w:rFonts w:ascii="Arial" w:hAnsi="Arial" w:cs="Arial"/>
          <w:noProof/>
          <w:color w:val="000000"/>
          <w:sz w:val="20"/>
        </w:rPr>
        <w:lastRenderedPageBreak/>
        <w:t xml:space="preserve">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B034A">
        <w:rPr>
          <w:rFonts w:ascii="Arial" w:hAnsi="Arial" w:cs="Arial"/>
          <w:color w:val="000000"/>
          <w:sz w:val="20"/>
        </w:rPr>
        <w:t>by signing this agreement the Contractor certifies and affirms that it is Contractor’s equal employment opportunity policy that</w:t>
      </w:r>
      <w:r w:rsidRPr="000B034A">
        <w:rPr>
          <w:rFonts w:ascii="Arial" w:hAnsi="Arial" w:cs="Arial"/>
          <w:noProof/>
          <w:color w:val="000000"/>
          <w:sz w:val="20"/>
        </w:rPr>
        <w:t>:</w:t>
      </w:r>
    </w:p>
    <w:p w14:paraId="188F0358"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417FFAF8"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noProof/>
          <w:color w:val="000000"/>
          <w:sz w:val="20"/>
        </w:rPr>
        <w:t>(a)  The Contractor will not discriminate against employees or applicants for employment because of race, creed, color, national origin, sex, age, disability or marital status, s</w:t>
      </w:r>
      <w:r w:rsidRPr="000B034A">
        <w:rPr>
          <w:rFonts w:ascii="Arial" w:hAnsi="Arial" w:cs="Arial"/>
          <w:color w:val="000000"/>
          <w:sz w:val="20"/>
        </w:rPr>
        <w:t>hall make and document its conscientious and active efforts to employ and utilize minority group members and women in its work force on State contracts</w:t>
      </w:r>
      <w:r w:rsidRPr="000B034A">
        <w:rPr>
          <w:rFonts w:ascii="Arial" w:hAnsi="Arial" w:cs="Arial"/>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B034A">
        <w:rPr>
          <w:rFonts w:ascii="Arial" w:hAnsi="Arial" w:cs="Arial"/>
          <w:noProof/>
          <w:color w:val="000000"/>
          <w:sz w:val="20"/>
        </w:rPr>
        <w:softHyphen/>
        <w:t>tion and rates of pay or other forms of compensation;</w:t>
      </w:r>
    </w:p>
    <w:p w14:paraId="65CBD82E"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58313F9D"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462613E"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7D398759"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230A5D0A"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5FA01E46"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w:t>
      </w:r>
      <w:r w:rsidRPr="000B034A">
        <w:rPr>
          <w:rFonts w:ascii="Arial" w:hAnsi="Arial" w:cs="Arial"/>
          <w:noProof/>
          <w:color w:val="000000"/>
          <w:sz w:val="20"/>
        </w:rPr>
        <w:t>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1CB654E0"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19E2C901"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13. </w:t>
      </w:r>
      <w:r w:rsidRPr="000B034A">
        <w:rPr>
          <w:rFonts w:ascii="Arial" w:hAnsi="Arial" w:cs="Arial"/>
          <w:b/>
          <w:noProof/>
          <w:color w:val="000000"/>
          <w:sz w:val="20"/>
          <w:u w:val="single"/>
        </w:rPr>
        <w:t>CONFLICTING TERMS</w:t>
      </w:r>
      <w:r w:rsidRPr="000B034A">
        <w:rPr>
          <w:rFonts w:ascii="Arial" w:hAnsi="Arial" w:cs="Arial"/>
          <w:b/>
          <w:noProof/>
          <w:color w:val="000000"/>
          <w:sz w:val="20"/>
        </w:rPr>
        <w:t>.</w:t>
      </w:r>
      <w:r w:rsidRPr="000B034A">
        <w:rPr>
          <w:rFonts w:ascii="Arial" w:hAnsi="Arial" w:cs="Arial"/>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C45E49C"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106005D3"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14. </w:t>
      </w:r>
      <w:r w:rsidRPr="000B034A">
        <w:rPr>
          <w:rFonts w:ascii="Arial" w:hAnsi="Arial" w:cs="Arial"/>
          <w:b/>
          <w:noProof/>
          <w:color w:val="000000"/>
          <w:sz w:val="20"/>
          <w:u w:val="single"/>
        </w:rPr>
        <w:t>GOVERNING LAW</w:t>
      </w:r>
      <w:r w:rsidRPr="000B034A">
        <w:rPr>
          <w:rFonts w:ascii="Arial" w:hAnsi="Arial" w:cs="Arial"/>
          <w:b/>
          <w:noProof/>
          <w:color w:val="000000"/>
          <w:sz w:val="20"/>
        </w:rPr>
        <w:t>.</w:t>
      </w:r>
      <w:r w:rsidRPr="000B034A">
        <w:rPr>
          <w:rFonts w:ascii="Arial" w:hAnsi="Arial" w:cs="Arial"/>
          <w:noProof/>
          <w:color w:val="000000"/>
          <w:sz w:val="20"/>
        </w:rPr>
        <w:t xml:space="preserve">  This contract shall be governed by the laws of the State of New York except where the Federal supremacy clause requires otherwise.</w:t>
      </w:r>
    </w:p>
    <w:p w14:paraId="4ECC1843"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06CBAD6B"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15. </w:t>
      </w:r>
      <w:r w:rsidRPr="000B034A">
        <w:rPr>
          <w:rFonts w:ascii="Arial" w:hAnsi="Arial" w:cs="Arial"/>
          <w:b/>
          <w:noProof/>
          <w:color w:val="000000"/>
          <w:sz w:val="20"/>
          <w:u w:val="single"/>
        </w:rPr>
        <w:t>LATE PAYMENT</w:t>
      </w:r>
      <w:r w:rsidRPr="000B034A">
        <w:rPr>
          <w:rFonts w:ascii="Arial" w:hAnsi="Arial" w:cs="Arial"/>
          <w:noProof/>
          <w:color w:val="000000"/>
          <w:sz w:val="20"/>
        </w:rPr>
        <w:t>.  Timeliness of payment and any interest to be paid to Contractor for late payment shall be governed by Article 11-A of the State Finance Law to the extent required by law.</w:t>
      </w:r>
    </w:p>
    <w:p w14:paraId="4EC884A3"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7D9545D7"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16. </w:t>
      </w:r>
      <w:r w:rsidRPr="000B034A">
        <w:rPr>
          <w:rFonts w:ascii="Arial" w:hAnsi="Arial" w:cs="Arial"/>
          <w:b/>
          <w:noProof/>
          <w:color w:val="000000"/>
          <w:sz w:val="20"/>
          <w:u w:val="single"/>
        </w:rPr>
        <w:t>NO ARBITRATION</w:t>
      </w:r>
      <w:r w:rsidRPr="000B034A">
        <w:rPr>
          <w:rFonts w:ascii="Arial" w:hAnsi="Arial" w:cs="Arial"/>
          <w:b/>
          <w:noProof/>
          <w:color w:val="000000"/>
          <w:sz w:val="20"/>
        </w:rPr>
        <w:t>.</w:t>
      </w:r>
      <w:r w:rsidRPr="000B034A">
        <w:rPr>
          <w:rFonts w:ascii="Arial" w:hAnsi="Arial" w:cs="Arial"/>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62A54722"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79A6D145"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17. </w:t>
      </w:r>
      <w:r w:rsidRPr="000B034A">
        <w:rPr>
          <w:rFonts w:ascii="Arial" w:hAnsi="Arial" w:cs="Arial"/>
          <w:b/>
          <w:noProof/>
          <w:color w:val="000000"/>
          <w:sz w:val="20"/>
          <w:u w:val="single"/>
        </w:rPr>
        <w:t>SERVICE OF PROCESS</w:t>
      </w:r>
      <w:r w:rsidRPr="000B034A">
        <w:rPr>
          <w:rFonts w:ascii="Arial" w:hAnsi="Arial" w:cs="Arial"/>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0FB72FD1" w14:textId="77777777" w:rsidR="003D6859" w:rsidRPr="000B034A" w:rsidRDefault="003D6859" w:rsidP="003D6859">
      <w:pPr>
        <w:tabs>
          <w:tab w:val="left" w:pos="720"/>
        </w:tabs>
        <w:jc w:val="both"/>
        <w:rPr>
          <w:rFonts w:ascii="Arial" w:hAnsi="Arial" w:cs="Arial"/>
          <w:noProof/>
          <w:color w:val="000000"/>
          <w:sz w:val="20"/>
        </w:rPr>
      </w:pPr>
    </w:p>
    <w:p w14:paraId="01B22033" w14:textId="77777777" w:rsidR="003D6859" w:rsidRPr="000B034A" w:rsidRDefault="003D6859" w:rsidP="003D6859">
      <w:pPr>
        <w:tabs>
          <w:tab w:val="left" w:pos="720"/>
        </w:tabs>
        <w:jc w:val="both"/>
        <w:rPr>
          <w:rFonts w:ascii="Arial" w:hAnsi="Arial" w:cs="Arial"/>
          <w:noProof/>
          <w:color w:val="000000"/>
          <w:sz w:val="20"/>
        </w:rPr>
      </w:pPr>
      <w:r w:rsidRPr="000B034A">
        <w:rPr>
          <w:rFonts w:ascii="Arial" w:hAnsi="Arial" w:cs="Arial"/>
          <w:b/>
          <w:noProof/>
          <w:color w:val="000000"/>
          <w:sz w:val="20"/>
        </w:rPr>
        <w:t xml:space="preserve">18. </w:t>
      </w:r>
      <w:r w:rsidRPr="000B034A">
        <w:rPr>
          <w:rFonts w:ascii="Arial" w:hAnsi="Arial" w:cs="Arial"/>
          <w:b/>
          <w:noProof/>
          <w:color w:val="000000"/>
          <w:sz w:val="20"/>
          <w:u w:val="single"/>
        </w:rPr>
        <w:t>PROHIBITION ON PURCHASE OF TROPICAL HARDWOODS</w:t>
      </w:r>
      <w:r w:rsidRPr="000B034A">
        <w:rPr>
          <w:rFonts w:ascii="Arial" w:hAnsi="Arial" w:cs="Arial"/>
          <w:noProof/>
          <w:color w:val="000000"/>
          <w:sz w:val="20"/>
        </w:rPr>
        <w:t>. The Contractor certifies and warrants that all wood products to be used under this contract award will be in accordance with, but not limited to, the specifica</w:t>
      </w:r>
      <w:r w:rsidRPr="000B034A">
        <w:rPr>
          <w:rFonts w:ascii="Arial" w:hAnsi="Arial" w:cs="Arial"/>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B034A">
        <w:rPr>
          <w:rFonts w:ascii="Arial" w:hAnsi="Arial" w:cs="Arial"/>
          <w:noProof/>
          <w:color w:val="000000"/>
          <w:sz w:val="20"/>
        </w:rPr>
        <w:softHyphen/>
        <w:t>tion for an exemption under this law will be the responsibility of the contractor to establish to meet with the approval of the State.</w:t>
      </w:r>
    </w:p>
    <w:p w14:paraId="2989EBA4" w14:textId="77777777" w:rsidR="003D6859" w:rsidRPr="000B034A" w:rsidRDefault="003D6859" w:rsidP="003D6859">
      <w:pPr>
        <w:tabs>
          <w:tab w:val="left" w:pos="720"/>
        </w:tabs>
        <w:jc w:val="both"/>
        <w:rPr>
          <w:rFonts w:ascii="Arial" w:hAnsi="Arial" w:cs="Arial"/>
          <w:noProof/>
          <w:color w:val="000000"/>
          <w:sz w:val="20"/>
        </w:rPr>
      </w:pPr>
    </w:p>
    <w:p w14:paraId="2B21C561" w14:textId="77777777" w:rsidR="003D6859" w:rsidRPr="000B034A" w:rsidRDefault="003D6859" w:rsidP="003D6859">
      <w:pPr>
        <w:tabs>
          <w:tab w:val="left" w:pos="720"/>
        </w:tabs>
        <w:jc w:val="both"/>
        <w:rPr>
          <w:rFonts w:ascii="Arial" w:hAnsi="Arial" w:cs="Arial"/>
          <w:noProof/>
          <w:color w:val="000000"/>
          <w:sz w:val="20"/>
        </w:rPr>
      </w:pPr>
      <w:r w:rsidRPr="000B034A">
        <w:rPr>
          <w:rFonts w:ascii="Arial" w:hAnsi="Arial" w:cs="Arial"/>
          <w:noProof/>
          <w:color w:val="000000"/>
          <w:sz w:val="20"/>
        </w:rPr>
        <w:t xml:space="preserve">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w:t>
      </w:r>
      <w:r w:rsidRPr="000B034A">
        <w:rPr>
          <w:rFonts w:ascii="Arial" w:hAnsi="Arial" w:cs="Arial"/>
          <w:noProof/>
          <w:color w:val="000000"/>
          <w:sz w:val="20"/>
        </w:rPr>
        <w:lastRenderedPageBreak/>
        <w:t>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499DD9B4" w14:textId="77777777" w:rsidR="003D6859" w:rsidRPr="000B034A" w:rsidRDefault="003D6859" w:rsidP="003D6859">
      <w:pPr>
        <w:tabs>
          <w:tab w:val="left" w:pos="720"/>
          <w:tab w:val="left" w:pos="1080"/>
          <w:tab w:val="left" w:pos="1620"/>
        </w:tabs>
        <w:jc w:val="both"/>
        <w:rPr>
          <w:rFonts w:ascii="Arial" w:hAnsi="Arial" w:cs="Arial"/>
          <w:b/>
          <w:noProof/>
          <w:color w:val="000000"/>
          <w:sz w:val="20"/>
        </w:rPr>
      </w:pPr>
    </w:p>
    <w:p w14:paraId="47B5A276" w14:textId="77777777" w:rsidR="003D6859" w:rsidRPr="000B034A" w:rsidRDefault="003D6859" w:rsidP="003D6859">
      <w:pPr>
        <w:tabs>
          <w:tab w:val="left" w:pos="450"/>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19. </w:t>
      </w:r>
      <w:r w:rsidRPr="000B034A">
        <w:rPr>
          <w:rFonts w:ascii="Arial" w:hAnsi="Arial" w:cs="Arial"/>
          <w:b/>
          <w:noProof/>
          <w:color w:val="000000"/>
          <w:sz w:val="20"/>
          <w:u w:val="single"/>
        </w:rPr>
        <w:t>MACBRIDE FAIR EMPLOYMENT PRINCIPLES</w:t>
      </w:r>
      <w:r w:rsidRPr="000B034A">
        <w:rPr>
          <w:rFonts w:ascii="Arial" w:hAnsi="Arial" w:cs="Arial"/>
          <w:b/>
          <w:noProof/>
          <w:color w:val="000000"/>
          <w:sz w:val="20"/>
        </w:rPr>
        <w:t>.</w:t>
      </w:r>
      <w:r w:rsidRPr="000B034A">
        <w:rPr>
          <w:rFonts w:ascii="Arial" w:hAnsi="Arial" w:cs="Arial"/>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E265B11"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4080589E"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20.  </w:t>
      </w:r>
      <w:r w:rsidRPr="000B034A">
        <w:rPr>
          <w:rFonts w:ascii="Arial" w:hAnsi="Arial" w:cs="Arial"/>
          <w:b/>
          <w:noProof/>
          <w:color w:val="000000"/>
          <w:sz w:val="20"/>
          <w:u w:val="single"/>
        </w:rPr>
        <w:t>OMNIBUS PROCUREMENT ACT OF 1992</w:t>
      </w:r>
      <w:r w:rsidRPr="000B034A">
        <w:rPr>
          <w:rFonts w:ascii="Arial" w:hAnsi="Arial" w:cs="Arial"/>
          <w:b/>
          <w:noProof/>
          <w:color w:val="000000"/>
          <w:sz w:val="20"/>
        </w:rPr>
        <w:t>.</w:t>
      </w:r>
      <w:r w:rsidRPr="000B034A">
        <w:rPr>
          <w:rFonts w:ascii="Arial" w:hAnsi="Arial" w:cs="Arial"/>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16D47D24"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70D19C73"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noProof/>
          <w:color w:val="000000"/>
          <w:sz w:val="20"/>
        </w:rPr>
        <w:t>Information on the availability of New York State subcontractors and suppliers is available from:</w:t>
      </w:r>
    </w:p>
    <w:p w14:paraId="346BE7D5"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2AA99A31" w14:textId="77777777" w:rsidR="003D6859" w:rsidRPr="000B034A" w:rsidRDefault="003D6859" w:rsidP="003D6859">
      <w:pPr>
        <w:tabs>
          <w:tab w:val="left" w:pos="720"/>
          <w:tab w:val="left" w:pos="1350"/>
          <w:tab w:val="left" w:pos="1620"/>
        </w:tabs>
        <w:ind w:left="288"/>
        <w:jc w:val="both"/>
        <w:rPr>
          <w:rFonts w:ascii="Arial" w:hAnsi="Arial" w:cs="Arial"/>
          <w:noProof/>
          <w:color w:val="000000"/>
          <w:sz w:val="20"/>
        </w:rPr>
      </w:pPr>
      <w:r w:rsidRPr="000B034A">
        <w:rPr>
          <w:rFonts w:ascii="Arial" w:hAnsi="Arial" w:cs="Arial"/>
          <w:noProof/>
          <w:color w:val="000000"/>
          <w:sz w:val="20"/>
        </w:rPr>
        <w:t>NYS Department of Economic Development</w:t>
      </w:r>
    </w:p>
    <w:p w14:paraId="478D0C0A" w14:textId="77777777" w:rsidR="003D6859" w:rsidRPr="000B034A" w:rsidRDefault="003D6859" w:rsidP="003D6859">
      <w:pPr>
        <w:tabs>
          <w:tab w:val="left" w:pos="720"/>
          <w:tab w:val="left" w:pos="1350"/>
          <w:tab w:val="left" w:pos="1620"/>
        </w:tabs>
        <w:ind w:left="288"/>
        <w:jc w:val="both"/>
        <w:rPr>
          <w:rFonts w:ascii="Arial" w:hAnsi="Arial" w:cs="Arial"/>
          <w:noProof/>
          <w:color w:val="000000"/>
          <w:sz w:val="20"/>
        </w:rPr>
      </w:pPr>
      <w:r w:rsidRPr="000B034A">
        <w:rPr>
          <w:rFonts w:ascii="Arial" w:hAnsi="Arial" w:cs="Arial"/>
          <w:noProof/>
          <w:color w:val="000000"/>
          <w:sz w:val="20"/>
        </w:rPr>
        <w:t>Division for Small Business</w:t>
      </w:r>
    </w:p>
    <w:p w14:paraId="0913A4FE" w14:textId="77777777" w:rsidR="003D6859" w:rsidRPr="000B034A" w:rsidRDefault="003D6859" w:rsidP="003D6859">
      <w:pPr>
        <w:tabs>
          <w:tab w:val="left" w:pos="720"/>
          <w:tab w:val="left" w:pos="1080"/>
          <w:tab w:val="left" w:pos="1620"/>
        </w:tabs>
        <w:ind w:left="288"/>
        <w:jc w:val="both"/>
        <w:rPr>
          <w:rFonts w:ascii="Arial" w:hAnsi="Arial" w:cs="Arial"/>
          <w:noProof/>
          <w:color w:val="000000"/>
          <w:sz w:val="20"/>
        </w:rPr>
      </w:pPr>
      <w:r w:rsidRPr="000B034A">
        <w:rPr>
          <w:rFonts w:ascii="Arial" w:hAnsi="Arial" w:cs="Arial"/>
          <w:noProof/>
          <w:color w:val="000000"/>
          <w:sz w:val="20"/>
        </w:rPr>
        <w:t>Albany, New York  12245</w:t>
      </w:r>
    </w:p>
    <w:p w14:paraId="51AD5114" w14:textId="77777777" w:rsidR="003D6859" w:rsidRPr="000B034A" w:rsidRDefault="003D6859" w:rsidP="003D6859">
      <w:pPr>
        <w:tabs>
          <w:tab w:val="left" w:pos="720"/>
          <w:tab w:val="left" w:pos="1080"/>
          <w:tab w:val="left" w:pos="1620"/>
        </w:tabs>
        <w:ind w:left="288"/>
        <w:jc w:val="both"/>
        <w:rPr>
          <w:rFonts w:ascii="Arial" w:hAnsi="Arial" w:cs="Arial"/>
          <w:noProof/>
          <w:color w:val="000000"/>
          <w:sz w:val="20"/>
        </w:rPr>
      </w:pPr>
      <w:r w:rsidRPr="000B034A">
        <w:rPr>
          <w:rFonts w:ascii="Arial" w:hAnsi="Arial" w:cs="Arial"/>
          <w:noProof/>
          <w:color w:val="000000"/>
          <w:sz w:val="20"/>
        </w:rPr>
        <w:t>Telephone:  518-292-5100</w:t>
      </w:r>
    </w:p>
    <w:p w14:paraId="010C5DF0" w14:textId="77777777" w:rsidR="003D6859" w:rsidRPr="000B034A" w:rsidRDefault="003D6859" w:rsidP="003D6859">
      <w:pPr>
        <w:tabs>
          <w:tab w:val="left" w:pos="720"/>
          <w:tab w:val="left" w:pos="1080"/>
          <w:tab w:val="left" w:pos="1620"/>
        </w:tabs>
        <w:ind w:left="288"/>
        <w:jc w:val="both"/>
        <w:rPr>
          <w:rFonts w:ascii="Arial" w:hAnsi="Arial" w:cs="Arial"/>
          <w:noProof/>
          <w:color w:val="000000"/>
          <w:sz w:val="20"/>
        </w:rPr>
      </w:pPr>
      <w:r w:rsidRPr="000B034A">
        <w:rPr>
          <w:rFonts w:ascii="Arial" w:hAnsi="Arial" w:cs="Arial"/>
          <w:noProof/>
          <w:color w:val="000000"/>
          <w:sz w:val="20"/>
        </w:rPr>
        <w:t>Fax:  518-292-5884</w:t>
      </w:r>
    </w:p>
    <w:p w14:paraId="527C625B" w14:textId="77777777" w:rsidR="003D6859" w:rsidRPr="000B034A" w:rsidRDefault="003D6859" w:rsidP="003D6859">
      <w:pPr>
        <w:tabs>
          <w:tab w:val="left" w:pos="720"/>
          <w:tab w:val="left" w:pos="1080"/>
          <w:tab w:val="left" w:pos="1620"/>
        </w:tabs>
        <w:ind w:left="288"/>
        <w:jc w:val="both"/>
        <w:rPr>
          <w:rFonts w:ascii="Arial" w:hAnsi="Arial" w:cs="Arial"/>
          <w:sz w:val="20"/>
        </w:rPr>
      </w:pPr>
      <w:r w:rsidRPr="000B034A">
        <w:rPr>
          <w:rFonts w:ascii="Arial" w:hAnsi="Arial" w:cs="Arial"/>
          <w:sz w:val="20"/>
        </w:rPr>
        <w:t xml:space="preserve">email: </w:t>
      </w:r>
      <w:hyperlink r:id="rId39" w:history="1">
        <w:r w:rsidRPr="000B034A">
          <w:rPr>
            <w:rStyle w:val="Hyperlink"/>
            <w:rFonts w:ascii="Arial" w:hAnsi="Arial" w:cs="Arial"/>
            <w:sz w:val="20"/>
          </w:rPr>
          <w:t>opa@esd.ny.gov</w:t>
        </w:r>
      </w:hyperlink>
    </w:p>
    <w:p w14:paraId="08D6104F" w14:textId="77777777" w:rsidR="003D6859" w:rsidRPr="000B034A" w:rsidRDefault="003D6859" w:rsidP="003D6859">
      <w:pPr>
        <w:tabs>
          <w:tab w:val="left" w:pos="720"/>
          <w:tab w:val="left" w:pos="1080"/>
          <w:tab w:val="left" w:pos="1620"/>
        </w:tabs>
        <w:ind w:left="288"/>
        <w:jc w:val="both"/>
        <w:rPr>
          <w:rFonts w:ascii="Arial" w:hAnsi="Arial" w:cs="Arial"/>
          <w:noProof/>
          <w:sz w:val="20"/>
        </w:rPr>
      </w:pPr>
    </w:p>
    <w:p w14:paraId="173C5E13" w14:textId="77777777" w:rsidR="003D6859" w:rsidRPr="000B034A" w:rsidRDefault="003D6859" w:rsidP="003D6859">
      <w:pPr>
        <w:tabs>
          <w:tab w:val="left" w:pos="720"/>
          <w:tab w:val="left" w:pos="1080"/>
          <w:tab w:val="left" w:pos="1620"/>
        </w:tabs>
        <w:jc w:val="both"/>
        <w:rPr>
          <w:rFonts w:ascii="Arial" w:hAnsi="Arial" w:cs="Arial"/>
          <w:noProof/>
          <w:sz w:val="20"/>
        </w:rPr>
      </w:pPr>
      <w:r w:rsidRPr="000B034A">
        <w:rPr>
          <w:rFonts w:ascii="Arial" w:hAnsi="Arial" w:cs="Arial"/>
          <w:noProof/>
          <w:sz w:val="20"/>
        </w:rPr>
        <w:t>A directory of certified minority and women-owned business enterprises is available from:</w:t>
      </w:r>
    </w:p>
    <w:p w14:paraId="01F1BB4C" w14:textId="77777777" w:rsidR="003D6859" w:rsidRPr="000B034A" w:rsidRDefault="003D6859" w:rsidP="003D6859">
      <w:pPr>
        <w:tabs>
          <w:tab w:val="left" w:pos="720"/>
          <w:tab w:val="left" w:pos="1080"/>
          <w:tab w:val="left" w:pos="1620"/>
        </w:tabs>
        <w:jc w:val="both"/>
        <w:rPr>
          <w:rFonts w:ascii="Arial" w:hAnsi="Arial" w:cs="Arial"/>
          <w:noProof/>
          <w:sz w:val="20"/>
        </w:rPr>
      </w:pPr>
    </w:p>
    <w:p w14:paraId="31AB1586" w14:textId="77777777" w:rsidR="003D6859" w:rsidRPr="000B034A" w:rsidRDefault="003D6859" w:rsidP="003D6859">
      <w:pPr>
        <w:tabs>
          <w:tab w:val="left" w:pos="720"/>
          <w:tab w:val="left" w:pos="1350"/>
          <w:tab w:val="left" w:pos="1620"/>
        </w:tabs>
        <w:ind w:left="288"/>
        <w:rPr>
          <w:rFonts w:ascii="Arial" w:hAnsi="Arial" w:cs="Arial"/>
          <w:noProof/>
          <w:sz w:val="20"/>
        </w:rPr>
      </w:pPr>
      <w:r w:rsidRPr="000B034A">
        <w:rPr>
          <w:rFonts w:ascii="Arial" w:hAnsi="Arial" w:cs="Arial"/>
          <w:noProof/>
          <w:sz w:val="20"/>
        </w:rPr>
        <w:t>NYS Department of Economic Development</w:t>
      </w:r>
    </w:p>
    <w:p w14:paraId="0B657107" w14:textId="77777777" w:rsidR="003D6859" w:rsidRPr="000B034A" w:rsidRDefault="003D6859" w:rsidP="003D6859">
      <w:pPr>
        <w:tabs>
          <w:tab w:val="left" w:pos="720"/>
          <w:tab w:val="left" w:pos="1350"/>
          <w:tab w:val="left" w:pos="1620"/>
        </w:tabs>
        <w:ind w:left="288"/>
        <w:rPr>
          <w:rFonts w:ascii="Arial" w:hAnsi="Arial" w:cs="Arial"/>
          <w:noProof/>
          <w:sz w:val="20"/>
        </w:rPr>
      </w:pPr>
      <w:r w:rsidRPr="000B034A">
        <w:rPr>
          <w:rFonts w:ascii="Arial" w:hAnsi="Arial" w:cs="Arial"/>
          <w:noProof/>
          <w:sz w:val="20"/>
        </w:rPr>
        <w:t>Division of Minority and Women's Business Development</w:t>
      </w:r>
    </w:p>
    <w:p w14:paraId="4DADDEA0" w14:textId="77777777" w:rsidR="003D6859" w:rsidRPr="000B034A" w:rsidRDefault="003D6859" w:rsidP="003D6859">
      <w:pPr>
        <w:pStyle w:val="Default"/>
        <w:ind w:left="288"/>
        <w:rPr>
          <w:rFonts w:ascii="Arial" w:hAnsi="Arial" w:cs="Arial"/>
          <w:color w:val="auto"/>
          <w:sz w:val="20"/>
          <w:szCs w:val="20"/>
        </w:rPr>
      </w:pPr>
      <w:r w:rsidRPr="000B034A">
        <w:rPr>
          <w:rFonts w:ascii="Arial" w:hAnsi="Arial" w:cs="Arial"/>
          <w:color w:val="auto"/>
          <w:sz w:val="20"/>
          <w:szCs w:val="20"/>
        </w:rPr>
        <w:t>633 Third Avenue</w:t>
      </w:r>
    </w:p>
    <w:p w14:paraId="22428C19" w14:textId="77777777" w:rsidR="003D6859" w:rsidRPr="000B034A" w:rsidRDefault="003D6859" w:rsidP="003D6859">
      <w:pPr>
        <w:pStyle w:val="Default"/>
        <w:ind w:left="288"/>
        <w:rPr>
          <w:rFonts w:ascii="Arial" w:hAnsi="Arial" w:cs="Arial"/>
          <w:color w:val="auto"/>
          <w:sz w:val="20"/>
          <w:szCs w:val="20"/>
        </w:rPr>
      </w:pPr>
      <w:r w:rsidRPr="000B034A">
        <w:rPr>
          <w:rFonts w:ascii="Arial" w:hAnsi="Arial" w:cs="Arial"/>
          <w:color w:val="auto"/>
          <w:sz w:val="20"/>
          <w:szCs w:val="20"/>
        </w:rPr>
        <w:t>New York, NY 10017</w:t>
      </w:r>
    </w:p>
    <w:p w14:paraId="6E056B1A" w14:textId="77777777" w:rsidR="003D6859" w:rsidRPr="000B034A" w:rsidRDefault="003D6859" w:rsidP="003D6859">
      <w:pPr>
        <w:pStyle w:val="Default"/>
        <w:ind w:left="288"/>
        <w:rPr>
          <w:rFonts w:ascii="Arial" w:hAnsi="Arial" w:cs="Arial"/>
          <w:color w:val="auto"/>
          <w:sz w:val="20"/>
          <w:szCs w:val="20"/>
        </w:rPr>
      </w:pPr>
      <w:r w:rsidRPr="000B034A">
        <w:rPr>
          <w:rFonts w:ascii="Arial" w:hAnsi="Arial" w:cs="Arial"/>
          <w:color w:val="auto"/>
          <w:sz w:val="20"/>
          <w:szCs w:val="20"/>
        </w:rPr>
        <w:t>212-803-2414</w:t>
      </w:r>
    </w:p>
    <w:p w14:paraId="60EAC459" w14:textId="77777777" w:rsidR="003D6859" w:rsidRPr="000B034A" w:rsidRDefault="003D6859" w:rsidP="003D6859">
      <w:pPr>
        <w:pStyle w:val="Default"/>
        <w:ind w:left="288"/>
        <w:rPr>
          <w:rFonts w:ascii="Arial" w:hAnsi="Arial" w:cs="Arial"/>
          <w:color w:val="auto"/>
          <w:sz w:val="20"/>
          <w:szCs w:val="20"/>
        </w:rPr>
      </w:pPr>
      <w:r w:rsidRPr="000B034A">
        <w:rPr>
          <w:rFonts w:ascii="Arial" w:hAnsi="Arial" w:cs="Arial"/>
          <w:color w:val="auto"/>
          <w:sz w:val="20"/>
          <w:szCs w:val="20"/>
        </w:rPr>
        <w:t xml:space="preserve">email: </w:t>
      </w:r>
      <w:hyperlink r:id="rId40" w:history="1">
        <w:r w:rsidRPr="000B034A">
          <w:rPr>
            <w:rStyle w:val="Hyperlink"/>
            <w:rFonts w:ascii="Arial" w:hAnsi="Arial" w:cs="Arial"/>
            <w:color w:val="auto"/>
            <w:sz w:val="20"/>
            <w:szCs w:val="20"/>
          </w:rPr>
          <w:t>mwbecertification@esd.ny.gov</w:t>
        </w:r>
      </w:hyperlink>
    </w:p>
    <w:p w14:paraId="297B6692" w14:textId="77777777" w:rsidR="003D6859" w:rsidRPr="000B034A" w:rsidRDefault="00A36E01" w:rsidP="003D6859">
      <w:pPr>
        <w:tabs>
          <w:tab w:val="left" w:pos="720"/>
          <w:tab w:val="left" w:pos="1080"/>
          <w:tab w:val="left" w:pos="1620"/>
        </w:tabs>
        <w:ind w:left="288"/>
        <w:jc w:val="both"/>
        <w:rPr>
          <w:rFonts w:ascii="Arial" w:hAnsi="Arial" w:cs="Arial"/>
          <w:sz w:val="20"/>
        </w:rPr>
      </w:pPr>
      <w:hyperlink r:id="rId41" w:history="1">
        <w:r w:rsidR="003D6859" w:rsidRPr="000B034A">
          <w:rPr>
            <w:rStyle w:val="Hyperlink"/>
            <w:rFonts w:ascii="Arial" w:hAnsi="Arial" w:cs="Arial"/>
            <w:sz w:val="20"/>
          </w:rPr>
          <w:t>MWBE Directory</w:t>
        </w:r>
      </w:hyperlink>
    </w:p>
    <w:p w14:paraId="7E1AB984"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624BEBEC"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noProof/>
          <w:color w:val="000000"/>
          <w:sz w:val="20"/>
        </w:rPr>
        <w:t>The Omnibus Procurement Act of 1992 requires that by signing this bid proposal or contract, as applicable, Contractors certify that whenever the total bid amount is greater than $1 million:</w:t>
      </w:r>
    </w:p>
    <w:p w14:paraId="15A69707"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32FC964D"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F1EC8A3"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7B03E5AF"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noProof/>
          <w:color w:val="000000"/>
          <w:sz w:val="20"/>
        </w:rPr>
        <w:t xml:space="preserve">(b) The Contractor has complied with the Federal Equal Opportunity Act of 1972 (P.L. 92-261), as amended; </w:t>
      </w:r>
    </w:p>
    <w:p w14:paraId="5F8F6DEC"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1C78E09C"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644D8D66"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0E365BE6" w14:textId="77777777" w:rsidR="003D6859" w:rsidRPr="000B034A" w:rsidRDefault="003D6859" w:rsidP="003D6859">
      <w:pPr>
        <w:tabs>
          <w:tab w:val="left" w:pos="720"/>
          <w:tab w:val="left" w:pos="1080"/>
          <w:tab w:val="left" w:pos="1620"/>
        </w:tabs>
        <w:jc w:val="both"/>
        <w:rPr>
          <w:rFonts w:ascii="Arial" w:hAnsi="Arial" w:cs="Arial"/>
          <w:b/>
          <w:noProof/>
          <w:color w:val="000000"/>
          <w:sz w:val="20"/>
        </w:rPr>
      </w:pPr>
      <w:r w:rsidRPr="000B034A">
        <w:rPr>
          <w:rFonts w:ascii="Arial" w:hAnsi="Arial" w:cs="Arial"/>
          <w:noProof/>
          <w:color w:val="000000"/>
          <w:sz w:val="20"/>
        </w:rPr>
        <w:t>(d) The Contractor acknowledges notice that the State may seek to obtain offset credits from foreign countries as a result of this contract and agrees to cooperate with the State in these efforts.</w:t>
      </w:r>
    </w:p>
    <w:p w14:paraId="567031DD" w14:textId="77777777" w:rsidR="003D6859" w:rsidRPr="000B034A" w:rsidRDefault="003D6859" w:rsidP="003D6859">
      <w:pPr>
        <w:tabs>
          <w:tab w:val="left" w:pos="720"/>
          <w:tab w:val="left" w:pos="1080"/>
          <w:tab w:val="left" w:pos="1620"/>
        </w:tabs>
        <w:jc w:val="both"/>
        <w:rPr>
          <w:rFonts w:ascii="Arial" w:hAnsi="Arial" w:cs="Arial"/>
          <w:b/>
          <w:noProof/>
          <w:color w:val="000000"/>
          <w:sz w:val="20"/>
        </w:rPr>
      </w:pPr>
    </w:p>
    <w:p w14:paraId="2935C4AD" w14:textId="77777777" w:rsidR="003D6859" w:rsidRPr="000B034A" w:rsidRDefault="003D6859" w:rsidP="003D6859">
      <w:pPr>
        <w:tabs>
          <w:tab w:val="left" w:pos="450"/>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21. </w:t>
      </w:r>
      <w:r w:rsidRPr="000B034A">
        <w:rPr>
          <w:rFonts w:ascii="Arial" w:hAnsi="Arial" w:cs="Arial"/>
          <w:b/>
          <w:noProof/>
          <w:color w:val="000000"/>
          <w:sz w:val="20"/>
          <w:u w:val="single"/>
        </w:rPr>
        <w:t>RECIPROCITY AND SANCTIONS PROVISIONS</w:t>
      </w:r>
      <w:r w:rsidRPr="000B034A">
        <w:rPr>
          <w:rFonts w:ascii="Arial" w:hAnsi="Arial" w:cs="Arial"/>
          <w:b/>
          <w:noProof/>
          <w:color w:val="000000"/>
          <w:sz w:val="20"/>
        </w:rPr>
        <w:t xml:space="preserve">.   </w:t>
      </w:r>
      <w:r w:rsidRPr="000B034A">
        <w:rPr>
          <w:rFonts w:ascii="Arial" w:hAnsi="Arial" w:cs="Arial"/>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0EC6EF13" w14:textId="77777777" w:rsidR="003D6859" w:rsidRPr="000B034A" w:rsidRDefault="003D6859" w:rsidP="003D6859">
      <w:pPr>
        <w:tabs>
          <w:tab w:val="left" w:pos="720"/>
        </w:tabs>
        <w:jc w:val="both"/>
        <w:rPr>
          <w:rFonts w:ascii="Arial" w:hAnsi="Arial" w:cs="Arial"/>
          <w:noProof/>
          <w:color w:val="000000"/>
          <w:sz w:val="20"/>
        </w:rPr>
      </w:pPr>
    </w:p>
    <w:p w14:paraId="00CE77A9" w14:textId="77777777" w:rsidR="003D6859" w:rsidRPr="000B034A" w:rsidRDefault="003D6859" w:rsidP="003D6859">
      <w:pPr>
        <w:tabs>
          <w:tab w:val="left" w:pos="450"/>
          <w:tab w:val="left" w:pos="720"/>
        </w:tabs>
        <w:jc w:val="both"/>
        <w:rPr>
          <w:rFonts w:ascii="Arial" w:hAnsi="Arial" w:cs="Arial"/>
          <w:color w:val="000000"/>
          <w:sz w:val="20"/>
        </w:rPr>
      </w:pPr>
      <w:r w:rsidRPr="000B034A">
        <w:rPr>
          <w:rFonts w:ascii="Arial" w:hAnsi="Arial" w:cs="Arial"/>
          <w:b/>
          <w:color w:val="000000"/>
          <w:sz w:val="20"/>
        </w:rPr>
        <w:t xml:space="preserve">22. </w:t>
      </w:r>
      <w:r w:rsidRPr="000B034A">
        <w:rPr>
          <w:rFonts w:ascii="Arial" w:hAnsi="Arial" w:cs="Arial"/>
          <w:b/>
          <w:color w:val="000000"/>
          <w:sz w:val="20"/>
          <w:u w:val="single"/>
        </w:rPr>
        <w:t>COMPLIANCE WITH NEW YORK STATE INFORMATION SECURITY BREACH AND NOTIFICATION ACT.</w:t>
      </w:r>
      <w:r w:rsidRPr="000B034A">
        <w:rPr>
          <w:rFonts w:ascii="Arial" w:hAnsi="Arial" w:cs="Arial"/>
          <w:b/>
          <w:color w:val="000000"/>
          <w:sz w:val="20"/>
        </w:rPr>
        <w:t xml:space="preserve">  </w:t>
      </w:r>
      <w:r w:rsidRPr="000B034A">
        <w:rPr>
          <w:rFonts w:ascii="Arial" w:hAnsi="Arial" w:cs="Arial"/>
          <w:color w:val="000000"/>
          <w:sz w:val="20"/>
        </w:rPr>
        <w:t>Contractor shall comply with the provisions of the New York State Information Security Breach and Notification Act (General Business Law Section 899-aa; State Technology Law Section 208).</w:t>
      </w:r>
    </w:p>
    <w:p w14:paraId="0BD13403" w14:textId="77777777" w:rsidR="003D6859" w:rsidRPr="000B034A" w:rsidRDefault="003D6859" w:rsidP="003D6859">
      <w:pPr>
        <w:pStyle w:val="Header"/>
        <w:tabs>
          <w:tab w:val="left" w:pos="720"/>
        </w:tabs>
        <w:jc w:val="both"/>
        <w:rPr>
          <w:rFonts w:ascii="Arial" w:hAnsi="Arial" w:cs="Arial"/>
          <w:color w:val="000000"/>
          <w:sz w:val="20"/>
        </w:rPr>
      </w:pPr>
    </w:p>
    <w:p w14:paraId="73C5119B" w14:textId="77777777" w:rsidR="003D6859" w:rsidRPr="000B034A" w:rsidRDefault="003D6859" w:rsidP="003D6859">
      <w:pPr>
        <w:tabs>
          <w:tab w:val="left" w:pos="450"/>
          <w:tab w:val="left" w:pos="720"/>
        </w:tabs>
        <w:jc w:val="both"/>
        <w:rPr>
          <w:rFonts w:ascii="Arial" w:hAnsi="Arial" w:cs="Arial"/>
          <w:color w:val="000000"/>
          <w:sz w:val="20"/>
        </w:rPr>
      </w:pPr>
      <w:r w:rsidRPr="000B034A">
        <w:rPr>
          <w:rFonts w:ascii="Arial" w:hAnsi="Arial" w:cs="Arial"/>
          <w:b/>
          <w:color w:val="000000"/>
          <w:sz w:val="20"/>
        </w:rPr>
        <w:t xml:space="preserve">23. </w:t>
      </w:r>
      <w:r w:rsidRPr="000B034A">
        <w:rPr>
          <w:rFonts w:ascii="Arial" w:hAnsi="Arial" w:cs="Arial"/>
          <w:b/>
          <w:color w:val="000000"/>
          <w:sz w:val="20"/>
          <w:u w:val="single"/>
        </w:rPr>
        <w:t>COMPLIANCE WITH CONSULTANT DISCLOSURE LAW</w:t>
      </w:r>
      <w:r w:rsidRPr="000B034A">
        <w:rPr>
          <w:rFonts w:ascii="Arial" w:hAnsi="Arial" w:cs="Arial"/>
          <w:b/>
          <w:color w:val="000000"/>
          <w:sz w:val="20"/>
        </w:rPr>
        <w:t xml:space="preserve">. </w:t>
      </w:r>
      <w:r w:rsidRPr="000B034A">
        <w:rPr>
          <w:rFonts w:ascii="Arial" w:hAnsi="Arial" w:cs="Arial"/>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6A416DB1" w14:textId="77777777" w:rsidR="003D6859" w:rsidRPr="000B034A" w:rsidRDefault="003D6859" w:rsidP="003D6859">
      <w:pPr>
        <w:tabs>
          <w:tab w:val="left" w:pos="450"/>
          <w:tab w:val="left" w:pos="720"/>
        </w:tabs>
        <w:autoSpaceDE w:val="0"/>
        <w:autoSpaceDN w:val="0"/>
        <w:adjustRightInd w:val="0"/>
        <w:jc w:val="both"/>
        <w:rPr>
          <w:rFonts w:ascii="Arial" w:hAnsi="Arial" w:cs="Arial"/>
          <w:b/>
          <w:color w:val="000000"/>
          <w:sz w:val="20"/>
        </w:rPr>
      </w:pPr>
    </w:p>
    <w:p w14:paraId="6B1A03A1" w14:textId="77777777" w:rsidR="003D6859" w:rsidRPr="000B034A" w:rsidRDefault="003D6859" w:rsidP="003D6859">
      <w:pPr>
        <w:tabs>
          <w:tab w:val="left" w:pos="450"/>
          <w:tab w:val="left" w:pos="720"/>
        </w:tabs>
        <w:autoSpaceDE w:val="0"/>
        <w:autoSpaceDN w:val="0"/>
        <w:adjustRightInd w:val="0"/>
        <w:jc w:val="both"/>
        <w:rPr>
          <w:rFonts w:ascii="Arial" w:hAnsi="Arial" w:cs="Arial"/>
          <w:color w:val="000000"/>
          <w:sz w:val="20"/>
        </w:rPr>
      </w:pPr>
      <w:r w:rsidRPr="000B034A">
        <w:rPr>
          <w:rFonts w:ascii="Arial" w:hAnsi="Arial" w:cs="Arial"/>
          <w:b/>
          <w:color w:val="000000"/>
          <w:sz w:val="20"/>
        </w:rPr>
        <w:t xml:space="preserve">24. </w:t>
      </w:r>
      <w:r w:rsidRPr="000B034A">
        <w:rPr>
          <w:rFonts w:ascii="Arial" w:hAnsi="Arial" w:cs="Arial"/>
          <w:b/>
          <w:color w:val="000000"/>
          <w:sz w:val="20"/>
          <w:u w:val="single"/>
        </w:rPr>
        <w:t>PROCUREMENT LOBBYING</w:t>
      </w:r>
      <w:r w:rsidRPr="000B034A">
        <w:rPr>
          <w:rFonts w:ascii="Arial" w:hAnsi="Arial" w:cs="Arial"/>
          <w:b/>
          <w:color w:val="000000"/>
          <w:sz w:val="20"/>
        </w:rPr>
        <w:t xml:space="preserve">. </w:t>
      </w:r>
      <w:r w:rsidRPr="000B034A">
        <w:rPr>
          <w:rFonts w:ascii="Arial" w:hAnsi="Arial" w:cs="Arial"/>
          <w:color w:val="000000"/>
          <w:sz w:val="20"/>
        </w:rPr>
        <w:t xml:space="preserve">To the extent this agreement is a "procurement contract" as defined by </w:t>
      </w:r>
    </w:p>
    <w:p w14:paraId="600A19A5" w14:textId="77777777" w:rsidR="003D6859" w:rsidRPr="000B034A" w:rsidRDefault="003D6859" w:rsidP="003D6859">
      <w:pPr>
        <w:tabs>
          <w:tab w:val="left" w:pos="450"/>
          <w:tab w:val="left" w:pos="720"/>
        </w:tabs>
        <w:autoSpaceDE w:val="0"/>
        <w:autoSpaceDN w:val="0"/>
        <w:adjustRightInd w:val="0"/>
        <w:jc w:val="both"/>
        <w:rPr>
          <w:rFonts w:ascii="Arial" w:hAnsi="Arial" w:cs="Arial"/>
          <w:color w:val="000000"/>
          <w:sz w:val="20"/>
        </w:rPr>
      </w:pPr>
      <w:r w:rsidRPr="000B034A">
        <w:rPr>
          <w:rFonts w:ascii="Arial" w:hAnsi="Arial" w:cs="Arial"/>
          <w:color w:val="000000"/>
          <w:sz w:val="20"/>
        </w:rPr>
        <w:t xml:space="preserve">State Finance Law Sections 139-j and 139-k, by signing this agreement the contractor certifies and affirms that all disclosures made in accordance with State Finance Law Sections 139-j and 139-k are complete, </w:t>
      </w:r>
      <w:proofErr w:type="gramStart"/>
      <w:r w:rsidRPr="000B034A">
        <w:rPr>
          <w:rFonts w:ascii="Arial" w:hAnsi="Arial" w:cs="Arial"/>
          <w:color w:val="000000"/>
          <w:sz w:val="20"/>
        </w:rPr>
        <w:t>true</w:t>
      </w:r>
      <w:proofErr w:type="gramEnd"/>
      <w:r w:rsidRPr="000B034A">
        <w:rPr>
          <w:rFonts w:ascii="Arial" w:hAnsi="Arial" w:cs="Arial"/>
          <w:color w:val="000000"/>
          <w:sz w:val="20"/>
        </w:rPr>
        <w:t xml:space="preserve"> and accurate.  In the event such certification is found to be intentionally false or intentionally incomplete, the State may terminate the </w:t>
      </w:r>
      <w:r w:rsidRPr="000B034A">
        <w:rPr>
          <w:rFonts w:ascii="Arial" w:hAnsi="Arial" w:cs="Arial"/>
          <w:color w:val="000000"/>
          <w:sz w:val="20"/>
        </w:rPr>
        <w:lastRenderedPageBreak/>
        <w:t>agreement by providing written notification to the Contractor in accordance with the terms of the agreement.</w:t>
      </w:r>
    </w:p>
    <w:p w14:paraId="7E86A6FB" w14:textId="77777777" w:rsidR="003D6859" w:rsidRPr="000B034A" w:rsidRDefault="003D6859" w:rsidP="003D6859">
      <w:pPr>
        <w:tabs>
          <w:tab w:val="left" w:pos="450"/>
          <w:tab w:val="left" w:pos="720"/>
        </w:tabs>
        <w:autoSpaceDE w:val="0"/>
        <w:autoSpaceDN w:val="0"/>
        <w:adjustRightInd w:val="0"/>
        <w:jc w:val="both"/>
        <w:rPr>
          <w:rFonts w:ascii="Arial" w:hAnsi="Arial" w:cs="Arial"/>
          <w:color w:val="000000"/>
          <w:sz w:val="20"/>
        </w:rPr>
      </w:pPr>
    </w:p>
    <w:p w14:paraId="0EC0D56F" w14:textId="77777777" w:rsidR="003D6859" w:rsidRPr="000B034A" w:rsidRDefault="003D6859" w:rsidP="003D6859">
      <w:pPr>
        <w:tabs>
          <w:tab w:val="left" w:pos="720"/>
        </w:tabs>
        <w:autoSpaceDE w:val="0"/>
        <w:autoSpaceDN w:val="0"/>
        <w:adjustRightInd w:val="0"/>
        <w:jc w:val="both"/>
        <w:rPr>
          <w:rFonts w:ascii="Arial" w:hAnsi="Arial" w:cs="Arial"/>
          <w:color w:val="000000"/>
          <w:sz w:val="20"/>
        </w:rPr>
      </w:pPr>
      <w:r w:rsidRPr="000B034A">
        <w:rPr>
          <w:rFonts w:ascii="Arial" w:hAnsi="Arial" w:cs="Arial"/>
          <w:b/>
          <w:color w:val="000000"/>
          <w:sz w:val="20"/>
        </w:rPr>
        <w:t xml:space="preserve">25. </w:t>
      </w:r>
      <w:r w:rsidRPr="000B034A">
        <w:rPr>
          <w:rFonts w:ascii="Arial" w:hAnsi="Arial" w:cs="Arial"/>
          <w:b/>
          <w:color w:val="000000"/>
          <w:sz w:val="20"/>
          <w:u w:val="single"/>
        </w:rPr>
        <w:t>CERTIFICATION OF REGISTRATION TO COLLECT SALES AND COMPENSATING USE TAX BY CERTAIN STATE CONTRACTORS, AFFILIATES AND SUBCONTRACTORS</w:t>
      </w:r>
      <w:r w:rsidRPr="000B034A">
        <w:rPr>
          <w:rFonts w:ascii="Arial" w:hAnsi="Arial" w:cs="Arial"/>
          <w:color w:val="000000"/>
          <w:sz w:val="20"/>
          <w:u w:val="single"/>
        </w:rPr>
        <w:t>.</w:t>
      </w:r>
      <w:r w:rsidRPr="000B034A">
        <w:rPr>
          <w:rFonts w:ascii="Arial" w:hAnsi="Arial" w:cs="Arial"/>
          <w:color w:val="000000"/>
          <w:sz w:val="20"/>
        </w:rPr>
        <w:t xml:space="preserve">  </w:t>
      </w:r>
    </w:p>
    <w:p w14:paraId="16C8CCAF" w14:textId="77777777" w:rsidR="003D6859" w:rsidRPr="000B034A" w:rsidRDefault="003D6859" w:rsidP="003D6859">
      <w:pPr>
        <w:tabs>
          <w:tab w:val="left" w:pos="720"/>
        </w:tabs>
        <w:autoSpaceDE w:val="0"/>
        <w:autoSpaceDN w:val="0"/>
        <w:adjustRightInd w:val="0"/>
        <w:jc w:val="both"/>
        <w:rPr>
          <w:rFonts w:ascii="Arial" w:hAnsi="Arial" w:cs="Arial"/>
          <w:color w:val="000000"/>
          <w:sz w:val="20"/>
        </w:rPr>
      </w:pPr>
      <w:r w:rsidRPr="000B034A">
        <w:rPr>
          <w:rFonts w:ascii="Arial" w:hAnsi="Arial" w:cs="Arial"/>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0610262" w14:textId="77777777" w:rsidR="003D6859" w:rsidRPr="000B034A" w:rsidRDefault="003D6859" w:rsidP="003D6859">
      <w:pPr>
        <w:tabs>
          <w:tab w:val="left" w:pos="720"/>
        </w:tabs>
        <w:autoSpaceDE w:val="0"/>
        <w:autoSpaceDN w:val="0"/>
        <w:adjustRightInd w:val="0"/>
        <w:jc w:val="both"/>
        <w:rPr>
          <w:rFonts w:ascii="Arial" w:hAnsi="Arial" w:cs="Arial"/>
          <w:color w:val="000000"/>
          <w:sz w:val="20"/>
        </w:rPr>
      </w:pPr>
    </w:p>
    <w:p w14:paraId="14A534E8" w14:textId="77777777" w:rsidR="003D6859" w:rsidRPr="000B034A" w:rsidRDefault="003D6859" w:rsidP="003D6859">
      <w:pPr>
        <w:autoSpaceDE w:val="0"/>
        <w:autoSpaceDN w:val="0"/>
        <w:rPr>
          <w:rFonts w:ascii="Arial" w:hAnsi="Arial" w:cs="Arial"/>
          <w:sz w:val="20"/>
        </w:rPr>
      </w:pPr>
      <w:r w:rsidRPr="000B034A">
        <w:rPr>
          <w:rFonts w:ascii="Arial" w:eastAsia="Calibri" w:hAnsi="Arial" w:cs="Arial"/>
          <w:sz w:val="20"/>
        </w:rPr>
        <w:t xml:space="preserve">26. </w:t>
      </w:r>
      <w:r w:rsidRPr="000B034A">
        <w:rPr>
          <w:rFonts w:ascii="Arial" w:eastAsia="Calibri" w:hAnsi="Arial" w:cs="Arial"/>
          <w:b/>
          <w:bCs/>
          <w:sz w:val="20"/>
          <w:u w:val="single"/>
        </w:rPr>
        <w:t>IRAN DIVESTMENT ACT</w:t>
      </w:r>
      <w:r w:rsidRPr="000B034A">
        <w:rPr>
          <w:rFonts w:ascii="Arial" w:eastAsia="Calibri" w:hAnsi="Arial" w:cs="Arial"/>
          <w:sz w:val="20"/>
        </w:rPr>
        <w:t xml:space="preserve">.  </w:t>
      </w:r>
      <w:r w:rsidRPr="000B034A">
        <w:rPr>
          <w:rFonts w:ascii="Arial" w:eastAsia="Calibri" w:hAnsi="Arial" w:cs="Arial"/>
          <w:bCs/>
          <w:iCs/>
          <w:sz w:val="20"/>
        </w:rPr>
        <w:t>By entering into this Agreement, Contractor certifies</w:t>
      </w:r>
      <w:r w:rsidRPr="000B034A">
        <w:rPr>
          <w:rFonts w:ascii="Arial" w:eastAsia="Calibri" w:hAnsi="Arial" w:cs="Arial"/>
          <w:sz w:val="20"/>
        </w:rPr>
        <w:t xml:space="preserve"> in accordance with State Finance Law §165-a that it is not on the “Entities Determined to be Non-Responsive Bidders/</w:t>
      </w:r>
      <w:proofErr w:type="spellStart"/>
      <w:r w:rsidRPr="000B034A">
        <w:rPr>
          <w:rFonts w:ascii="Arial" w:eastAsia="Calibri" w:hAnsi="Arial" w:cs="Arial"/>
          <w:sz w:val="20"/>
        </w:rPr>
        <w:t>Offerers</w:t>
      </w:r>
      <w:proofErr w:type="spellEnd"/>
      <w:r w:rsidRPr="000B034A">
        <w:rPr>
          <w:rFonts w:ascii="Arial" w:eastAsia="Calibri" w:hAnsi="Arial" w:cs="Arial"/>
          <w:sz w:val="20"/>
        </w:rPr>
        <w:t xml:space="preserve"> pursuant to the New York State Iran Divestment Act of 2012” (“</w:t>
      </w:r>
      <w:hyperlink r:id="rId42" w:history="1">
        <w:r w:rsidRPr="000B034A">
          <w:rPr>
            <w:rStyle w:val="Hyperlink"/>
            <w:rFonts w:ascii="Arial" w:eastAsia="Calibri" w:hAnsi="Arial" w:cs="Arial"/>
            <w:sz w:val="20"/>
          </w:rPr>
          <w:t>Prohibited Entities List</w:t>
        </w:r>
      </w:hyperlink>
      <w:r w:rsidRPr="000B034A">
        <w:rPr>
          <w:rFonts w:ascii="Arial" w:eastAsia="Calibri" w:hAnsi="Arial" w:cs="Arial"/>
          <w:sz w:val="20"/>
        </w:rPr>
        <w:t xml:space="preserve">”). </w:t>
      </w:r>
    </w:p>
    <w:p w14:paraId="20EB70D0" w14:textId="77777777" w:rsidR="003D6859" w:rsidRPr="000B034A" w:rsidRDefault="003D6859" w:rsidP="003D6859">
      <w:pPr>
        <w:autoSpaceDE w:val="0"/>
        <w:autoSpaceDN w:val="0"/>
        <w:jc w:val="both"/>
        <w:rPr>
          <w:rFonts w:ascii="Arial" w:eastAsia="Calibri" w:hAnsi="Arial" w:cs="Arial"/>
          <w:sz w:val="20"/>
        </w:rPr>
      </w:pPr>
    </w:p>
    <w:p w14:paraId="0353AED0" w14:textId="77777777" w:rsidR="003D6859" w:rsidRPr="000B034A" w:rsidRDefault="003D6859" w:rsidP="003D6859">
      <w:pPr>
        <w:autoSpaceDE w:val="0"/>
        <w:autoSpaceDN w:val="0"/>
        <w:jc w:val="both"/>
        <w:rPr>
          <w:rFonts w:ascii="Arial" w:eastAsia="Calibri" w:hAnsi="Arial" w:cs="Arial"/>
          <w:sz w:val="20"/>
        </w:rPr>
      </w:pPr>
      <w:r w:rsidRPr="000B034A">
        <w:rPr>
          <w:rFonts w:ascii="Arial" w:eastAsia="Calibri" w:hAnsi="Arial" w:cs="Arial"/>
          <w:sz w:val="20"/>
        </w:rPr>
        <w:t xml:space="preserve">Contractor further certifies that it will not utilize on this Contract any subcontractor that is identified on the Prohibited Entities List.  Contractor agrees that should it </w:t>
      </w:r>
      <w:r w:rsidRPr="000B034A">
        <w:rPr>
          <w:rFonts w:ascii="Arial" w:eastAsia="Calibri" w:hAnsi="Arial" w:cs="Arial"/>
          <w:sz w:val="20"/>
        </w:rPr>
        <w:t>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3C660D79" w14:textId="77777777" w:rsidR="003D6859" w:rsidRPr="000B034A" w:rsidRDefault="003D6859" w:rsidP="003D6859">
      <w:pPr>
        <w:autoSpaceDE w:val="0"/>
        <w:autoSpaceDN w:val="0"/>
        <w:jc w:val="both"/>
        <w:rPr>
          <w:rFonts w:ascii="Arial" w:eastAsia="Calibri" w:hAnsi="Arial" w:cs="Arial"/>
          <w:sz w:val="20"/>
        </w:rPr>
      </w:pPr>
    </w:p>
    <w:p w14:paraId="321F9F5F" w14:textId="77777777" w:rsidR="003D6859" w:rsidRPr="000B034A" w:rsidRDefault="003D6859" w:rsidP="003D6859">
      <w:pPr>
        <w:jc w:val="both"/>
        <w:rPr>
          <w:rFonts w:ascii="Arial" w:eastAsia="Calibri" w:hAnsi="Arial" w:cs="Arial"/>
          <w:color w:val="000000"/>
          <w:sz w:val="20"/>
        </w:rPr>
      </w:pPr>
      <w:r w:rsidRPr="000B034A">
        <w:rPr>
          <w:rFonts w:ascii="Arial" w:eastAsia="Calibri" w:hAnsi="Arial" w:cs="Arial"/>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0231C3C7" w14:textId="77777777" w:rsidR="003D6859" w:rsidRPr="000B034A" w:rsidRDefault="003D6859" w:rsidP="003D6859">
      <w:pPr>
        <w:jc w:val="both"/>
        <w:rPr>
          <w:rFonts w:ascii="Arial" w:eastAsia="Calibri" w:hAnsi="Arial" w:cs="Arial"/>
          <w:color w:val="000000"/>
          <w:sz w:val="20"/>
        </w:rPr>
      </w:pPr>
    </w:p>
    <w:p w14:paraId="4A30489D" w14:textId="77777777" w:rsidR="003D6859" w:rsidRPr="000B034A" w:rsidRDefault="003D6859" w:rsidP="003D6859">
      <w:pPr>
        <w:jc w:val="both"/>
        <w:rPr>
          <w:rFonts w:ascii="Arial" w:hAnsi="Arial" w:cs="Arial"/>
          <w:color w:val="000000"/>
        </w:rPr>
      </w:pPr>
      <w:r w:rsidRPr="000B034A">
        <w:rPr>
          <w:rFonts w:ascii="Arial" w:eastAsia="Calibri" w:hAnsi="Arial" w:cs="Arial"/>
          <w:sz w:val="20"/>
        </w:rPr>
        <w:t xml:space="preserve">The state agency reserves the right to reject any bid, request for assignment, renewal or extension for an entity that appears on the Prohibited Entities List prior to the award, assignment, </w:t>
      </w:r>
      <w:proofErr w:type="gramStart"/>
      <w:r w:rsidRPr="000B034A">
        <w:rPr>
          <w:rFonts w:ascii="Arial" w:eastAsia="Calibri" w:hAnsi="Arial" w:cs="Arial"/>
          <w:sz w:val="20"/>
        </w:rPr>
        <w:t>renewal</w:t>
      </w:r>
      <w:proofErr w:type="gramEnd"/>
      <w:r w:rsidRPr="000B034A">
        <w:rPr>
          <w:rFonts w:ascii="Arial" w:eastAsia="Calibri" w:hAnsi="Arial" w:cs="Arial"/>
          <w:sz w:val="20"/>
        </w:rPr>
        <w:t xml:space="preserve"> or extension of a contract, and to pursue a responsibility review with respect to any entity that is awarded a contract and appears on the Prohibited Entities list after contract award.</w:t>
      </w:r>
    </w:p>
    <w:p w14:paraId="395E8608" w14:textId="77777777" w:rsidR="003D6859" w:rsidRPr="000B034A" w:rsidRDefault="003D6859" w:rsidP="003D6859">
      <w:pPr>
        <w:tabs>
          <w:tab w:val="left" w:pos="720"/>
        </w:tabs>
        <w:autoSpaceDE w:val="0"/>
        <w:autoSpaceDN w:val="0"/>
        <w:adjustRightInd w:val="0"/>
        <w:jc w:val="both"/>
        <w:rPr>
          <w:rFonts w:ascii="Arial" w:hAnsi="Arial" w:cs="Arial"/>
          <w:color w:val="000000"/>
          <w:sz w:val="20"/>
        </w:rPr>
      </w:pPr>
    </w:p>
    <w:p w14:paraId="7A48A6F6" w14:textId="77777777" w:rsidR="003D6859" w:rsidRPr="000B034A" w:rsidRDefault="003D6859" w:rsidP="003D6859">
      <w:pPr>
        <w:tabs>
          <w:tab w:val="left" w:pos="720"/>
        </w:tabs>
        <w:autoSpaceDE w:val="0"/>
        <w:autoSpaceDN w:val="0"/>
        <w:adjustRightInd w:val="0"/>
        <w:jc w:val="both"/>
        <w:rPr>
          <w:rFonts w:ascii="Arial" w:hAnsi="Arial" w:cs="Arial"/>
          <w:color w:val="000000"/>
          <w:sz w:val="20"/>
        </w:rPr>
      </w:pPr>
      <w:r w:rsidRPr="000B034A">
        <w:rPr>
          <w:rFonts w:ascii="Arial" w:hAnsi="Arial" w:cs="Arial"/>
          <w:color w:val="000000"/>
          <w:sz w:val="20"/>
        </w:rPr>
        <w:t>(January 2014)</w:t>
      </w:r>
    </w:p>
    <w:p w14:paraId="503A2533" w14:textId="77777777" w:rsidR="003D6859" w:rsidRPr="000B034A" w:rsidRDefault="003D6859" w:rsidP="003D6859">
      <w:pPr>
        <w:pStyle w:val="Header"/>
        <w:rPr>
          <w:rFonts w:ascii="Arial" w:hAnsi="Arial" w:cs="Arial"/>
          <w:noProof/>
          <w:sz w:val="19"/>
          <w:szCs w:val="19"/>
        </w:rPr>
        <w:sectPr w:rsidR="003D6859" w:rsidRPr="000B034A" w:rsidSect="00C95328">
          <w:pgSz w:w="12240" w:h="15840" w:code="1"/>
          <w:pgMar w:top="720" w:right="720" w:bottom="720" w:left="720" w:header="432" w:footer="432" w:gutter="0"/>
          <w:cols w:num="2" w:sep="1" w:space="288"/>
        </w:sectPr>
      </w:pPr>
    </w:p>
    <w:p w14:paraId="61B1FCDA" w14:textId="77777777" w:rsidR="003D6859" w:rsidRPr="000B034A" w:rsidRDefault="003D6859" w:rsidP="003D6859">
      <w:pPr>
        <w:pStyle w:val="Header"/>
        <w:rPr>
          <w:rFonts w:ascii="Arial" w:hAnsi="Arial" w:cs="Arial"/>
          <w:noProof/>
          <w:sz w:val="19"/>
          <w:szCs w:val="19"/>
        </w:rPr>
      </w:pPr>
    </w:p>
    <w:p w14:paraId="043E238C" w14:textId="77777777" w:rsidR="003D6859" w:rsidRDefault="003D6859" w:rsidP="003D6859">
      <w:pPr>
        <w:rPr>
          <w:spacing w:val="-3"/>
          <w:sz w:val="17"/>
          <w:szCs w:val="17"/>
        </w:rPr>
        <w:sectPr w:rsidR="003D6859" w:rsidSect="003D6859">
          <w:footerReference w:type="even" r:id="rId43"/>
          <w:footerReference w:type="default" r:id="rId44"/>
          <w:type w:val="continuous"/>
          <w:pgSz w:w="12240" w:h="15840"/>
          <w:pgMar w:top="720" w:right="720" w:bottom="360" w:left="720" w:header="0" w:footer="360" w:gutter="0"/>
          <w:cols w:num="2" w:space="720"/>
          <w:noEndnote/>
        </w:sectPr>
      </w:pPr>
    </w:p>
    <w:p w14:paraId="5EE657FF" w14:textId="77777777" w:rsidR="003D6859" w:rsidRPr="000B034A" w:rsidRDefault="003D6859" w:rsidP="003D6859">
      <w:pPr>
        <w:pStyle w:val="Heading2"/>
        <w:jc w:val="center"/>
        <w:rPr>
          <w:rFonts w:ascii="Arial" w:hAnsi="Arial" w:cs="Arial"/>
          <w:sz w:val="22"/>
          <w:szCs w:val="22"/>
        </w:rPr>
      </w:pPr>
      <w:r w:rsidRPr="000B034A">
        <w:rPr>
          <w:rFonts w:ascii="Arial" w:hAnsi="Arial" w:cs="Arial"/>
          <w:sz w:val="22"/>
          <w:szCs w:val="22"/>
        </w:rPr>
        <w:lastRenderedPageBreak/>
        <w:t>APPENDIX A-1 G</w:t>
      </w:r>
    </w:p>
    <w:p w14:paraId="45CABCEF" w14:textId="77777777" w:rsidR="003D6859" w:rsidRPr="000B034A" w:rsidRDefault="003D6859" w:rsidP="003D6859">
      <w:pPr>
        <w:tabs>
          <w:tab w:val="center" w:pos="5040"/>
        </w:tabs>
        <w:suppressAutoHyphens/>
        <w:rPr>
          <w:rFonts w:ascii="Arial" w:hAnsi="Arial" w:cs="Arial"/>
          <w:color w:val="000000"/>
          <w:sz w:val="22"/>
          <w:szCs w:val="22"/>
        </w:rPr>
      </w:pPr>
    </w:p>
    <w:p w14:paraId="0DBEFADD" w14:textId="77777777" w:rsidR="003D6859" w:rsidRPr="000B034A" w:rsidRDefault="003D6859" w:rsidP="003D6859">
      <w:pPr>
        <w:rPr>
          <w:rFonts w:ascii="Arial" w:hAnsi="Arial" w:cs="Arial"/>
          <w:sz w:val="22"/>
          <w:szCs w:val="22"/>
        </w:rPr>
      </w:pPr>
      <w:r w:rsidRPr="000B034A">
        <w:rPr>
          <w:rFonts w:ascii="Arial" w:hAnsi="Arial" w:cs="Arial"/>
          <w:sz w:val="22"/>
          <w:szCs w:val="22"/>
        </w:rPr>
        <w:t>General</w:t>
      </w:r>
    </w:p>
    <w:p w14:paraId="72AAA22F" w14:textId="77777777" w:rsidR="003D6859" w:rsidRPr="000B034A" w:rsidRDefault="003D6859" w:rsidP="003D6859">
      <w:pPr>
        <w:rPr>
          <w:rFonts w:ascii="Arial" w:hAnsi="Arial" w:cs="Arial"/>
          <w:sz w:val="22"/>
          <w:szCs w:val="22"/>
        </w:rPr>
      </w:pPr>
    </w:p>
    <w:p w14:paraId="171CE43B" w14:textId="77777777" w:rsidR="003D6859" w:rsidRPr="000B034A" w:rsidRDefault="003D6859" w:rsidP="00846BFF">
      <w:pPr>
        <w:numPr>
          <w:ilvl w:val="0"/>
          <w:numId w:val="3"/>
        </w:numPr>
        <w:tabs>
          <w:tab w:val="clear" w:pos="720"/>
          <w:tab w:val="left" w:pos="-540"/>
          <w:tab w:val="num" w:pos="360"/>
        </w:tabs>
        <w:suppressAutoHyphens/>
        <w:spacing w:after="120"/>
        <w:ind w:left="360"/>
        <w:jc w:val="both"/>
        <w:rPr>
          <w:rFonts w:ascii="Arial" w:hAnsi="Arial" w:cs="Arial"/>
          <w:color w:val="000000"/>
          <w:sz w:val="22"/>
          <w:szCs w:val="22"/>
        </w:rPr>
      </w:pPr>
      <w:r w:rsidRPr="000B034A">
        <w:rPr>
          <w:rFonts w:ascii="Arial" w:hAnsi="Arial" w:cs="Arial"/>
          <w:color w:val="000000"/>
          <w:sz w:val="22"/>
          <w:szCs w:val="22"/>
        </w:rPr>
        <w:t xml:space="preserve">In the event that the Contractor </w:t>
      </w:r>
      <w:proofErr w:type="gramStart"/>
      <w:r w:rsidRPr="000B034A">
        <w:rPr>
          <w:rFonts w:ascii="Arial" w:hAnsi="Arial" w:cs="Arial"/>
          <w:color w:val="000000"/>
          <w:sz w:val="22"/>
          <w:szCs w:val="22"/>
        </w:rPr>
        <w:t>shall receive,</w:t>
      </w:r>
      <w:proofErr w:type="gramEnd"/>
      <w:r w:rsidRPr="000B034A">
        <w:rPr>
          <w:rFonts w:ascii="Arial" w:hAnsi="Arial" w:cs="Arial"/>
          <w:color w:val="000000"/>
          <w:sz w:val="22"/>
          <w:szCs w:val="22"/>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4A6C685A" w14:textId="77777777" w:rsidR="003D6859" w:rsidRPr="000B034A" w:rsidRDefault="003D6859" w:rsidP="00846BFF">
      <w:pPr>
        <w:numPr>
          <w:ilvl w:val="0"/>
          <w:numId w:val="3"/>
        </w:numPr>
        <w:tabs>
          <w:tab w:val="clear" w:pos="720"/>
          <w:tab w:val="left" w:pos="0"/>
          <w:tab w:val="num" w:pos="360"/>
        </w:tabs>
        <w:suppressAutoHyphens/>
        <w:spacing w:after="120"/>
        <w:ind w:left="360"/>
        <w:jc w:val="both"/>
        <w:rPr>
          <w:rFonts w:ascii="Arial" w:hAnsi="Arial" w:cs="Arial"/>
          <w:color w:val="000000"/>
          <w:sz w:val="22"/>
          <w:szCs w:val="22"/>
        </w:rPr>
      </w:pPr>
      <w:r w:rsidRPr="000B034A">
        <w:rPr>
          <w:rFonts w:ascii="Arial" w:hAnsi="Arial" w:cs="Arial"/>
          <w:color w:val="000000"/>
          <w:sz w:val="22"/>
          <w:szCs w:val="22"/>
        </w:rPr>
        <w:t>This agreement is subject to applicable Federal and State Laws and regulations and the policies and procedures stipulated in the NYS Education Department Fiscal Guidelines found at http:/www.nysed.gov/cafe/.</w:t>
      </w:r>
    </w:p>
    <w:p w14:paraId="3BEC1206" w14:textId="77777777" w:rsidR="003D6859" w:rsidRPr="000B034A" w:rsidRDefault="003D6859" w:rsidP="00846BFF">
      <w:pPr>
        <w:numPr>
          <w:ilvl w:val="0"/>
          <w:numId w:val="3"/>
        </w:numPr>
        <w:tabs>
          <w:tab w:val="clear" w:pos="720"/>
          <w:tab w:val="num" w:pos="360"/>
        </w:tabs>
        <w:autoSpaceDE w:val="0"/>
        <w:autoSpaceDN w:val="0"/>
        <w:adjustRightInd w:val="0"/>
        <w:spacing w:after="120"/>
        <w:ind w:left="360"/>
        <w:jc w:val="both"/>
        <w:rPr>
          <w:rFonts w:ascii="Arial" w:hAnsi="Arial" w:cs="Arial"/>
          <w:color w:val="000000"/>
          <w:sz w:val="22"/>
          <w:szCs w:val="22"/>
        </w:rPr>
      </w:pPr>
      <w:r w:rsidRPr="000B034A">
        <w:rPr>
          <w:rFonts w:ascii="Arial" w:hAnsi="Arial" w:cs="Arial"/>
          <w:color w:val="000000"/>
          <w:sz w:val="22"/>
          <w:szCs w:val="22"/>
        </w:rPr>
        <w:t xml:space="preserve">For </w:t>
      </w:r>
      <w:proofErr w:type="gramStart"/>
      <w:r w:rsidRPr="000B034A">
        <w:rPr>
          <w:rFonts w:ascii="Arial" w:hAnsi="Arial" w:cs="Arial"/>
          <w:color w:val="000000"/>
          <w:sz w:val="22"/>
          <w:szCs w:val="22"/>
        </w:rPr>
        <w:t>each individual</w:t>
      </w:r>
      <w:proofErr w:type="gramEnd"/>
      <w:r w:rsidRPr="000B034A">
        <w:rPr>
          <w:rFonts w:ascii="Arial" w:hAnsi="Arial" w:cs="Arial"/>
          <w:color w:val="000000"/>
          <w:sz w:val="22"/>
          <w:szCs w:val="22"/>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6A7C3509" w14:textId="77777777" w:rsidR="003D6859" w:rsidRPr="000B034A" w:rsidRDefault="003D6859" w:rsidP="00846BFF">
      <w:pPr>
        <w:numPr>
          <w:ilvl w:val="0"/>
          <w:numId w:val="3"/>
        </w:numPr>
        <w:tabs>
          <w:tab w:val="clear" w:pos="720"/>
          <w:tab w:val="num" w:pos="360"/>
        </w:tabs>
        <w:autoSpaceDE w:val="0"/>
        <w:autoSpaceDN w:val="0"/>
        <w:adjustRightInd w:val="0"/>
        <w:spacing w:after="120"/>
        <w:ind w:left="360"/>
        <w:jc w:val="both"/>
        <w:rPr>
          <w:rFonts w:ascii="Arial" w:hAnsi="Arial" w:cs="Arial"/>
          <w:color w:val="000000"/>
          <w:sz w:val="22"/>
          <w:szCs w:val="22"/>
        </w:rPr>
      </w:pPr>
      <w:r w:rsidRPr="000B034A">
        <w:rPr>
          <w:rFonts w:ascii="Arial" w:hAnsi="Arial" w:cs="Arial"/>
          <w:color w:val="000000"/>
          <w:sz w:val="22"/>
          <w:szCs w:val="22"/>
        </w:rPr>
        <w:t xml:space="preserve">Any modification to this Agreement that will result in a transfer of funds among program activities or budget cost categories, but does not affect the amount, consideration, </w:t>
      </w:r>
      <w:proofErr w:type="gramStart"/>
      <w:r w:rsidRPr="000B034A">
        <w:rPr>
          <w:rFonts w:ascii="Arial" w:hAnsi="Arial" w:cs="Arial"/>
          <w:color w:val="000000"/>
          <w:sz w:val="22"/>
          <w:szCs w:val="22"/>
        </w:rPr>
        <w:t>scope</w:t>
      </w:r>
      <w:proofErr w:type="gramEnd"/>
      <w:r w:rsidRPr="000B034A">
        <w:rPr>
          <w:rFonts w:ascii="Arial" w:hAnsi="Arial" w:cs="Arial"/>
          <w:color w:val="000000"/>
          <w:sz w:val="22"/>
          <w:szCs w:val="22"/>
        </w:rPr>
        <w:t xml:space="preserve"> or other terms of this Agreement must be approved by the Commissioner of Education and the Office of the State Comptroller when:</w:t>
      </w:r>
    </w:p>
    <w:p w14:paraId="3A0B97B3" w14:textId="77777777" w:rsidR="003D6859" w:rsidRPr="000B034A" w:rsidRDefault="003D6859" w:rsidP="00846BFF">
      <w:pPr>
        <w:numPr>
          <w:ilvl w:val="1"/>
          <w:numId w:val="3"/>
        </w:numPr>
        <w:spacing w:before="100" w:beforeAutospacing="1" w:after="240"/>
        <w:jc w:val="left"/>
        <w:rPr>
          <w:rFonts w:ascii="Arial" w:hAnsi="Arial" w:cs="Arial"/>
          <w:color w:val="000000"/>
          <w:sz w:val="22"/>
          <w:szCs w:val="22"/>
        </w:rPr>
      </w:pPr>
      <w:r w:rsidRPr="000B034A">
        <w:rPr>
          <w:rFonts w:ascii="Arial" w:hAnsi="Arial" w:cs="Arial"/>
          <w:color w:val="000000"/>
          <w:sz w:val="22"/>
          <w:szCs w:val="22"/>
        </w:rPr>
        <w:t>The amount of the modification is equal to or greater than ten percent of the total value of the contract for contracts of less than five million dollars; or</w:t>
      </w:r>
    </w:p>
    <w:p w14:paraId="69C78A69" w14:textId="77777777" w:rsidR="003D6859" w:rsidRPr="000B034A" w:rsidRDefault="003D6859" w:rsidP="00846BFF">
      <w:pPr>
        <w:numPr>
          <w:ilvl w:val="1"/>
          <w:numId w:val="3"/>
        </w:numPr>
        <w:spacing w:before="100" w:beforeAutospacing="1" w:after="240"/>
        <w:jc w:val="left"/>
        <w:rPr>
          <w:rFonts w:ascii="Arial" w:hAnsi="Arial" w:cs="Arial"/>
          <w:color w:val="000000"/>
          <w:sz w:val="22"/>
          <w:szCs w:val="22"/>
        </w:rPr>
      </w:pPr>
      <w:r w:rsidRPr="000B034A">
        <w:rPr>
          <w:rFonts w:ascii="Arial" w:hAnsi="Arial" w:cs="Arial"/>
          <w:color w:val="000000"/>
          <w:sz w:val="22"/>
          <w:szCs w:val="22"/>
        </w:rPr>
        <w:t xml:space="preserve">The amount of the modification is equal to or greater than five percent of the total value of the contract for contracts of more than five million dollars. </w:t>
      </w:r>
    </w:p>
    <w:p w14:paraId="2715DCED" w14:textId="77777777" w:rsidR="003D6859" w:rsidRPr="000B034A" w:rsidRDefault="003D6859" w:rsidP="00846BFF">
      <w:pPr>
        <w:numPr>
          <w:ilvl w:val="0"/>
          <w:numId w:val="3"/>
        </w:numPr>
        <w:tabs>
          <w:tab w:val="clear" w:pos="720"/>
          <w:tab w:val="left" w:pos="0"/>
          <w:tab w:val="num" w:pos="360"/>
        </w:tabs>
        <w:suppressAutoHyphens/>
        <w:spacing w:after="120"/>
        <w:ind w:left="360"/>
        <w:jc w:val="both"/>
        <w:rPr>
          <w:rFonts w:ascii="Arial" w:hAnsi="Arial" w:cs="Arial"/>
          <w:color w:val="000000"/>
          <w:sz w:val="22"/>
          <w:szCs w:val="22"/>
        </w:rPr>
      </w:pPr>
      <w:r w:rsidRPr="000B034A">
        <w:rPr>
          <w:rFonts w:ascii="Arial" w:hAnsi="Arial" w:cs="Arial"/>
          <w:color w:val="000000"/>
          <w:sz w:val="22"/>
          <w:szCs w:val="22"/>
        </w:rPr>
        <w:t>Funds provided by this contract may not be used to pay any expenses of the State Education Department or any of its employees.</w:t>
      </w:r>
    </w:p>
    <w:p w14:paraId="0CC93077" w14:textId="77777777" w:rsidR="003D6859" w:rsidRPr="000B034A" w:rsidRDefault="003D6859" w:rsidP="003D6859">
      <w:pPr>
        <w:tabs>
          <w:tab w:val="left" w:pos="0"/>
        </w:tabs>
        <w:suppressAutoHyphens/>
        <w:spacing w:after="120"/>
        <w:jc w:val="both"/>
        <w:rPr>
          <w:rFonts w:ascii="Arial" w:hAnsi="Arial" w:cs="Arial"/>
          <w:color w:val="000000"/>
          <w:sz w:val="22"/>
          <w:szCs w:val="22"/>
        </w:rPr>
      </w:pPr>
      <w:r w:rsidRPr="000B034A">
        <w:rPr>
          <w:rFonts w:ascii="Arial" w:hAnsi="Arial" w:cs="Arial"/>
          <w:color w:val="000000"/>
          <w:sz w:val="22"/>
          <w:szCs w:val="22"/>
        </w:rPr>
        <w:t>Terminations</w:t>
      </w:r>
    </w:p>
    <w:p w14:paraId="1D54F9D5" w14:textId="77777777" w:rsidR="003D6859" w:rsidRPr="000B034A" w:rsidRDefault="003D6859" w:rsidP="00846BFF">
      <w:pPr>
        <w:numPr>
          <w:ilvl w:val="0"/>
          <w:numId w:val="1"/>
        </w:numPr>
        <w:tabs>
          <w:tab w:val="left" w:pos="0"/>
        </w:tabs>
        <w:suppressAutoHyphens/>
        <w:spacing w:after="120"/>
        <w:jc w:val="both"/>
        <w:rPr>
          <w:rFonts w:ascii="Arial" w:hAnsi="Arial" w:cs="Arial"/>
          <w:color w:val="000000"/>
          <w:sz w:val="22"/>
          <w:szCs w:val="22"/>
        </w:rPr>
      </w:pPr>
      <w:r w:rsidRPr="000B034A">
        <w:rPr>
          <w:rFonts w:ascii="Arial" w:hAnsi="Arial" w:cs="Arial"/>
          <w:color w:val="000000"/>
          <w:sz w:val="22"/>
          <w:szCs w:val="22"/>
        </w:rPr>
        <w:t xml:space="preserve">The State may terminate this Agreement without cause by thirty (30) days prior written notice.  In the event of such termination, the parties will adjust the accounts </w:t>
      </w:r>
      <w:proofErr w:type="gramStart"/>
      <w:r w:rsidRPr="000B034A">
        <w:rPr>
          <w:rFonts w:ascii="Arial" w:hAnsi="Arial" w:cs="Arial"/>
          <w:color w:val="000000"/>
          <w:sz w:val="22"/>
          <w:szCs w:val="22"/>
        </w:rPr>
        <w:t>due</w:t>
      </w:r>
      <w:proofErr w:type="gramEnd"/>
      <w:r w:rsidRPr="000B034A">
        <w:rPr>
          <w:rFonts w:ascii="Arial" w:hAnsi="Arial" w:cs="Arial"/>
          <w:color w:val="000000"/>
          <w:sz w:val="22"/>
          <w:szCs w:val="22"/>
        </w:rPr>
        <w:t xml:space="preserve"> and the Contractor will undertake no additional expenditures not already required.  Upon any such termination, the parties shall endeavor in an orderly manner to wind down activities hereunder.</w:t>
      </w:r>
    </w:p>
    <w:p w14:paraId="6001277C" w14:textId="77777777" w:rsidR="003D6859" w:rsidRPr="000B034A" w:rsidRDefault="003D6859" w:rsidP="003D6859">
      <w:pPr>
        <w:spacing w:after="120"/>
        <w:rPr>
          <w:rFonts w:ascii="Arial" w:hAnsi="Arial" w:cs="Arial"/>
          <w:color w:val="000000"/>
          <w:sz w:val="22"/>
          <w:szCs w:val="22"/>
        </w:rPr>
      </w:pPr>
      <w:r w:rsidRPr="000B034A">
        <w:rPr>
          <w:rFonts w:ascii="Arial" w:hAnsi="Arial" w:cs="Arial"/>
          <w:color w:val="000000"/>
          <w:sz w:val="22"/>
          <w:szCs w:val="22"/>
        </w:rPr>
        <w:t>Responsibility Provisions</w:t>
      </w:r>
    </w:p>
    <w:p w14:paraId="2754A859" w14:textId="77777777" w:rsidR="003D6859" w:rsidRPr="000B034A" w:rsidRDefault="003D6859" w:rsidP="003D6859">
      <w:pPr>
        <w:pStyle w:val="ListParagraph"/>
        <w:tabs>
          <w:tab w:val="left" w:pos="360"/>
        </w:tabs>
        <w:ind w:left="0"/>
        <w:jc w:val="both"/>
        <w:rPr>
          <w:rFonts w:ascii="Arial" w:hAnsi="Arial" w:cs="Arial"/>
          <w:color w:val="000000"/>
          <w:sz w:val="22"/>
          <w:szCs w:val="22"/>
        </w:rPr>
      </w:pPr>
      <w:r w:rsidRPr="000B034A">
        <w:rPr>
          <w:rFonts w:ascii="Arial" w:hAnsi="Arial" w:cs="Arial"/>
          <w:color w:val="000000"/>
          <w:sz w:val="22"/>
          <w:szCs w:val="22"/>
        </w:rPr>
        <w:t xml:space="preserve">A. </w:t>
      </w:r>
      <w:r w:rsidRPr="000B034A">
        <w:rPr>
          <w:rFonts w:ascii="Arial" w:hAnsi="Arial" w:cs="Arial"/>
          <w:color w:val="000000"/>
          <w:sz w:val="22"/>
          <w:szCs w:val="22"/>
        </w:rPr>
        <w:tab/>
        <w:t>General Responsibility Language</w:t>
      </w:r>
    </w:p>
    <w:p w14:paraId="75CB322D" w14:textId="77777777" w:rsidR="003D6859" w:rsidRPr="000B034A" w:rsidRDefault="003D6859" w:rsidP="003D6859">
      <w:pPr>
        <w:pStyle w:val="ListParagraph"/>
        <w:ind w:left="360"/>
        <w:jc w:val="both"/>
        <w:rPr>
          <w:rFonts w:ascii="Arial" w:hAnsi="Arial" w:cs="Arial"/>
          <w:color w:val="000000"/>
          <w:sz w:val="22"/>
          <w:szCs w:val="22"/>
        </w:rPr>
      </w:pPr>
      <w:r w:rsidRPr="000B034A">
        <w:rPr>
          <w:rFonts w:ascii="Arial" w:hAnsi="Arial" w:cs="Arial"/>
          <w:color w:val="000000"/>
          <w:sz w:val="22"/>
          <w:szCs w:val="22"/>
        </w:rPr>
        <w:t xml:space="preserve">The Contractor </w:t>
      </w:r>
      <w:proofErr w:type="gramStart"/>
      <w:r w:rsidRPr="000B034A">
        <w:rPr>
          <w:rFonts w:ascii="Arial" w:hAnsi="Arial" w:cs="Arial"/>
          <w:color w:val="000000"/>
          <w:sz w:val="22"/>
          <w:szCs w:val="22"/>
        </w:rPr>
        <w:t>shall at all times</w:t>
      </w:r>
      <w:proofErr w:type="gramEnd"/>
      <w:r w:rsidRPr="000B034A">
        <w:rPr>
          <w:rFonts w:ascii="Arial" w:hAnsi="Arial" w:cs="Arial"/>
          <w:color w:val="000000"/>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0F50CC01" w14:textId="77777777" w:rsidR="003D6859" w:rsidRPr="000B034A" w:rsidRDefault="003D6859" w:rsidP="003D6859">
      <w:pPr>
        <w:pStyle w:val="ListParagraph"/>
        <w:jc w:val="both"/>
        <w:rPr>
          <w:rFonts w:ascii="Arial" w:hAnsi="Arial" w:cs="Arial"/>
          <w:color w:val="000000"/>
          <w:sz w:val="22"/>
          <w:szCs w:val="22"/>
        </w:rPr>
      </w:pPr>
    </w:p>
    <w:p w14:paraId="29AF0C52" w14:textId="77777777" w:rsidR="003D6859" w:rsidRPr="000B034A" w:rsidRDefault="003D6859" w:rsidP="003D6859">
      <w:pPr>
        <w:pStyle w:val="ListParagraph"/>
        <w:tabs>
          <w:tab w:val="left" w:pos="360"/>
        </w:tabs>
        <w:ind w:left="0"/>
        <w:jc w:val="both"/>
        <w:rPr>
          <w:rFonts w:ascii="Arial" w:hAnsi="Arial" w:cs="Arial"/>
          <w:color w:val="000000"/>
          <w:sz w:val="22"/>
          <w:szCs w:val="22"/>
        </w:rPr>
      </w:pPr>
      <w:r w:rsidRPr="000B034A">
        <w:rPr>
          <w:rFonts w:ascii="Arial" w:hAnsi="Arial" w:cs="Arial"/>
          <w:color w:val="000000"/>
          <w:sz w:val="22"/>
          <w:szCs w:val="22"/>
        </w:rPr>
        <w:t xml:space="preserve">B. </w:t>
      </w:r>
      <w:r w:rsidRPr="000B034A">
        <w:rPr>
          <w:rFonts w:ascii="Arial" w:hAnsi="Arial" w:cs="Arial"/>
          <w:color w:val="000000"/>
          <w:sz w:val="22"/>
          <w:szCs w:val="22"/>
        </w:rPr>
        <w:tab/>
        <w:t>Suspension of Work (for Non-Responsibility)</w:t>
      </w:r>
    </w:p>
    <w:p w14:paraId="3B7863FB" w14:textId="77777777" w:rsidR="003D6859" w:rsidRPr="000B034A" w:rsidRDefault="003D6859" w:rsidP="003D6859">
      <w:pPr>
        <w:pStyle w:val="ListParagraph"/>
        <w:tabs>
          <w:tab w:val="left" w:pos="360"/>
        </w:tabs>
        <w:ind w:left="360"/>
        <w:jc w:val="both"/>
        <w:rPr>
          <w:rFonts w:ascii="Arial" w:hAnsi="Arial" w:cs="Arial"/>
          <w:color w:val="000000"/>
          <w:sz w:val="22"/>
          <w:szCs w:val="22"/>
        </w:rPr>
      </w:pPr>
      <w:r w:rsidRPr="000B034A">
        <w:rPr>
          <w:rFonts w:ascii="Arial" w:hAnsi="Arial" w:cs="Arial"/>
          <w:color w:val="000000"/>
          <w:sz w:val="22"/>
          <w:szCs w:val="22"/>
        </w:rPr>
        <w:t xml:space="preserve">The Commissioner of Education or his or her designee, in his or her sole discretion, reserves the right to suspend any or all activities under this Contract, at any time, when he or she </w:t>
      </w:r>
      <w:r w:rsidRPr="000B034A">
        <w:rPr>
          <w:rFonts w:ascii="Arial" w:hAnsi="Arial" w:cs="Arial"/>
          <w:color w:val="000000"/>
          <w:sz w:val="22"/>
          <w:szCs w:val="22"/>
        </w:rPr>
        <w:lastRenderedPageBreak/>
        <w:t>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4A064E2" w14:textId="77777777" w:rsidR="003D6859" w:rsidRPr="000B034A" w:rsidRDefault="003D6859" w:rsidP="003D6859">
      <w:pPr>
        <w:pStyle w:val="ListParagraph"/>
        <w:tabs>
          <w:tab w:val="left" w:pos="360"/>
        </w:tabs>
        <w:ind w:left="360"/>
        <w:jc w:val="both"/>
        <w:rPr>
          <w:rFonts w:ascii="Arial" w:hAnsi="Arial" w:cs="Arial"/>
          <w:color w:val="000000"/>
          <w:sz w:val="22"/>
          <w:szCs w:val="22"/>
        </w:rPr>
      </w:pPr>
    </w:p>
    <w:p w14:paraId="684AFDA1" w14:textId="77777777" w:rsidR="003D6859" w:rsidRPr="000B034A" w:rsidRDefault="003D6859" w:rsidP="003D6859">
      <w:pPr>
        <w:pStyle w:val="ListParagraph"/>
        <w:tabs>
          <w:tab w:val="left" w:pos="360"/>
        </w:tabs>
        <w:ind w:left="0"/>
        <w:jc w:val="both"/>
        <w:rPr>
          <w:rFonts w:ascii="Arial" w:hAnsi="Arial" w:cs="Arial"/>
          <w:color w:val="000000"/>
          <w:sz w:val="22"/>
          <w:szCs w:val="22"/>
        </w:rPr>
      </w:pPr>
      <w:r w:rsidRPr="000B034A">
        <w:rPr>
          <w:rFonts w:ascii="Arial" w:hAnsi="Arial" w:cs="Arial"/>
          <w:color w:val="000000"/>
          <w:sz w:val="22"/>
          <w:szCs w:val="22"/>
        </w:rPr>
        <w:t xml:space="preserve">C. </w:t>
      </w:r>
      <w:r w:rsidRPr="000B034A">
        <w:rPr>
          <w:rFonts w:ascii="Arial" w:hAnsi="Arial" w:cs="Arial"/>
          <w:color w:val="000000"/>
          <w:sz w:val="22"/>
          <w:szCs w:val="22"/>
        </w:rPr>
        <w:tab/>
        <w:t>Termination (for Non-Responsibility)</w:t>
      </w:r>
    </w:p>
    <w:p w14:paraId="1FF0E6ED" w14:textId="77777777" w:rsidR="003D6859" w:rsidRPr="000B034A" w:rsidRDefault="003D6859" w:rsidP="003D6859">
      <w:pPr>
        <w:pStyle w:val="ListParagraph"/>
        <w:tabs>
          <w:tab w:val="left" w:pos="360"/>
        </w:tabs>
        <w:ind w:left="360"/>
        <w:jc w:val="both"/>
        <w:rPr>
          <w:rFonts w:ascii="Arial" w:hAnsi="Arial" w:cs="Arial"/>
          <w:color w:val="000000"/>
          <w:sz w:val="22"/>
          <w:szCs w:val="22"/>
        </w:rPr>
      </w:pPr>
      <w:r w:rsidRPr="000B034A">
        <w:rPr>
          <w:rFonts w:ascii="Arial" w:hAnsi="Arial" w:cs="Arial"/>
          <w:color w:val="000000"/>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7D7D8FA" w14:textId="77777777" w:rsidR="003D6859" w:rsidRPr="000B034A" w:rsidRDefault="003D6859" w:rsidP="003D6859">
      <w:pPr>
        <w:tabs>
          <w:tab w:val="left" w:pos="0"/>
        </w:tabs>
        <w:suppressAutoHyphens/>
        <w:spacing w:after="120"/>
        <w:jc w:val="both"/>
        <w:rPr>
          <w:rFonts w:ascii="Arial" w:hAnsi="Arial" w:cs="Arial"/>
          <w:color w:val="000000"/>
          <w:sz w:val="22"/>
          <w:szCs w:val="22"/>
        </w:rPr>
      </w:pPr>
    </w:p>
    <w:p w14:paraId="2EABE895" w14:textId="77777777" w:rsidR="003D6859" w:rsidRPr="000B034A" w:rsidRDefault="003D6859" w:rsidP="003D6859">
      <w:pPr>
        <w:tabs>
          <w:tab w:val="left" w:pos="0"/>
        </w:tabs>
        <w:suppressAutoHyphens/>
        <w:spacing w:after="120"/>
        <w:jc w:val="both"/>
        <w:rPr>
          <w:rFonts w:ascii="Arial" w:hAnsi="Arial" w:cs="Arial"/>
          <w:color w:val="000000"/>
          <w:sz w:val="22"/>
          <w:szCs w:val="22"/>
        </w:rPr>
      </w:pPr>
      <w:r w:rsidRPr="000B034A">
        <w:rPr>
          <w:rFonts w:ascii="Arial" w:hAnsi="Arial" w:cs="Arial"/>
          <w:color w:val="000000"/>
          <w:sz w:val="22"/>
          <w:szCs w:val="22"/>
        </w:rPr>
        <w:t>Safeguards for Services and Confidentiality</w:t>
      </w:r>
    </w:p>
    <w:p w14:paraId="1406560D" w14:textId="77777777" w:rsidR="003D6859" w:rsidRPr="000B034A" w:rsidRDefault="003D6859" w:rsidP="00846BFF">
      <w:pPr>
        <w:numPr>
          <w:ilvl w:val="0"/>
          <w:numId w:val="2"/>
        </w:numPr>
        <w:tabs>
          <w:tab w:val="left" w:pos="0"/>
        </w:tabs>
        <w:suppressAutoHyphens/>
        <w:spacing w:after="120"/>
        <w:jc w:val="both"/>
        <w:rPr>
          <w:rFonts w:ascii="Arial" w:hAnsi="Arial" w:cs="Arial"/>
          <w:color w:val="000000"/>
          <w:sz w:val="22"/>
          <w:szCs w:val="22"/>
        </w:rPr>
      </w:pPr>
      <w:r w:rsidRPr="000B034A">
        <w:rPr>
          <w:rFonts w:ascii="Arial" w:hAnsi="Arial" w:cs="Arial"/>
          <w:color w:val="000000"/>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521FF3DC" w14:textId="77777777" w:rsidR="003D6859" w:rsidRPr="000B034A" w:rsidRDefault="003D6859" w:rsidP="003D6859">
      <w:pPr>
        <w:pStyle w:val="BodyText3"/>
        <w:tabs>
          <w:tab w:val="left" w:pos="360"/>
        </w:tabs>
        <w:ind w:left="360" w:hanging="360"/>
        <w:rPr>
          <w:rFonts w:ascii="Arial" w:hAnsi="Arial" w:cs="Arial"/>
          <w:color w:val="000000"/>
          <w:sz w:val="22"/>
          <w:szCs w:val="22"/>
        </w:rPr>
      </w:pPr>
      <w:r w:rsidRPr="000B034A">
        <w:rPr>
          <w:rFonts w:ascii="Arial" w:hAnsi="Arial" w:cs="Arial"/>
          <w:color w:val="000000"/>
          <w:sz w:val="22"/>
          <w:szCs w:val="22"/>
        </w:rPr>
        <w:t>B.</w:t>
      </w:r>
      <w:r w:rsidRPr="000B034A">
        <w:rPr>
          <w:rFonts w:ascii="Arial" w:hAnsi="Arial" w:cs="Arial"/>
          <w:color w:val="000000"/>
          <w:sz w:val="22"/>
          <w:szCs w:val="22"/>
        </w:rPr>
        <w:tab/>
        <w:t xml:space="preserve">All reports of research, studies, publications, workshops, announcements, and other activities funded </w:t>
      </w:r>
      <w:proofErr w:type="gramStart"/>
      <w:r w:rsidRPr="000B034A">
        <w:rPr>
          <w:rFonts w:ascii="Arial" w:hAnsi="Arial" w:cs="Arial"/>
          <w:color w:val="000000"/>
          <w:sz w:val="22"/>
          <w:szCs w:val="22"/>
        </w:rPr>
        <w:t>as a result of</w:t>
      </w:r>
      <w:proofErr w:type="gramEnd"/>
      <w:r w:rsidRPr="000B034A">
        <w:rPr>
          <w:rFonts w:ascii="Arial" w:hAnsi="Arial" w:cs="Arial"/>
          <w:color w:val="000000"/>
          <w:sz w:val="22"/>
          <w:szCs w:val="22"/>
        </w:rPr>
        <w:t xml:space="preserve"> this proposal will acknowledge the support provided by the State of New York.</w:t>
      </w:r>
    </w:p>
    <w:p w14:paraId="2EDB0F2C" w14:textId="77777777" w:rsidR="003D6859" w:rsidRPr="000B034A" w:rsidRDefault="003D6859" w:rsidP="003D6859">
      <w:pPr>
        <w:pStyle w:val="BodyText3"/>
        <w:tabs>
          <w:tab w:val="left" w:pos="360"/>
        </w:tabs>
        <w:ind w:left="360" w:hanging="360"/>
        <w:rPr>
          <w:rFonts w:ascii="Arial" w:hAnsi="Arial" w:cs="Arial"/>
          <w:color w:val="000000"/>
          <w:sz w:val="22"/>
          <w:szCs w:val="22"/>
        </w:rPr>
      </w:pPr>
      <w:r w:rsidRPr="000B034A">
        <w:rPr>
          <w:rFonts w:ascii="Arial" w:hAnsi="Arial" w:cs="Arial"/>
          <w:color w:val="000000"/>
          <w:sz w:val="22"/>
          <w:szCs w:val="22"/>
        </w:rPr>
        <w:t>C.</w:t>
      </w:r>
      <w:r w:rsidRPr="000B034A">
        <w:rPr>
          <w:rFonts w:ascii="Arial" w:hAnsi="Arial" w:cs="Arial"/>
          <w:color w:val="000000"/>
          <w:sz w:val="22"/>
          <w:szCs w:val="22"/>
        </w:rPr>
        <w:tab/>
        <w:t>This agreement cannot be modified, amended, or otherwise changed except by a written agreement signed by all parties to this contract.</w:t>
      </w:r>
    </w:p>
    <w:p w14:paraId="24E1D311" w14:textId="77777777" w:rsidR="003D6859" w:rsidRPr="000B034A" w:rsidRDefault="003D6859" w:rsidP="003D6859">
      <w:pPr>
        <w:tabs>
          <w:tab w:val="left" w:pos="360"/>
        </w:tabs>
        <w:suppressAutoHyphens/>
        <w:spacing w:after="120"/>
        <w:ind w:left="360" w:hanging="360"/>
        <w:jc w:val="both"/>
        <w:rPr>
          <w:rFonts w:ascii="Arial" w:hAnsi="Arial" w:cs="Arial"/>
          <w:color w:val="000000"/>
          <w:sz w:val="22"/>
          <w:szCs w:val="22"/>
        </w:rPr>
      </w:pPr>
      <w:r w:rsidRPr="000B034A">
        <w:rPr>
          <w:rFonts w:ascii="Arial" w:hAnsi="Arial" w:cs="Arial"/>
          <w:color w:val="000000"/>
          <w:sz w:val="22"/>
          <w:szCs w:val="22"/>
        </w:rPr>
        <w:t>D.</w:t>
      </w:r>
      <w:r w:rsidRPr="000B034A">
        <w:rPr>
          <w:rFonts w:ascii="Arial" w:hAnsi="Arial" w:cs="Arial"/>
          <w:color w:val="000000"/>
          <w:sz w:val="22"/>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66B02FA" w14:textId="77777777" w:rsidR="003D6859" w:rsidRPr="000B034A" w:rsidRDefault="003D6859" w:rsidP="003D6859">
      <w:pPr>
        <w:tabs>
          <w:tab w:val="left" w:pos="360"/>
        </w:tabs>
        <w:suppressAutoHyphens/>
        <w:spacing w:after="120"/>
        <w:ind w:left="360" w:hanging="360"/>
        <w:jc w:val="both"/>
        <w:rPr>
          <w:rFonts w:ascii="Arial" w:hAnsi="Arial" w:cs="Arial"/>
          <w:color w:val="000000"/>
          <w:sz w:val="22"/>
          <w:szCs w:val="22"/>
        </w:rPr>
      </w:pPr>
      <w:r w:rsidRPr="000B034A">
        <w:rPr>
          <w:rFonts w:ascii="Arial" w:hAnsi="Arial" w:cs="Arial"/>
          <w:color w:val="000000"/>
          <w:sz w:val="22"/>
          <w:szCs w:val="22"/>
        </w:rPr>
        <w:t>E.</w:t>
      </w:r>
      <w:r w:rsidRPr="000B034A">
        <w:rPr>
          <w:rFonts w:ascii="Arial" w:hAnsi="Arial" w:cs="Arial"/>
          <w:color w:val="000000"/>
          <w:sz w:val="22"/>
          <w:szCs w:val="22"/>
        </w:rPr>
        <w:tab/>
        <w:t xml:space="preserve">Expenses for travel, lodging, and subsistence shall be reimbursed in accordance with the policies stipulated in the </w:t>
      </w:r>
      <w:proofErr w:type="gramStart"/>
      <w:r w:rsidRPr="000B034A">
        <w:rPr>
          <w:rFonts w:ascii="Arial" w:hAnsi="Arial" w:cs="Arial"/>
          <w:color w:val="000000"/>
          <w:sz w:val="22"/>
          <w:szCs w:val="22"/>
        </w:rPr>
        <w:t>aforementioned Fiscal</w:t>
      </w:r>
      <w:proofErr w:type="gramEnd"/>
      <w:r w:rsidRPr="000B034A">
        <w:rPr>
          <w:rFonts w:ascii="Arial" w:hAnsi="Arial" w:cs="Arial"/>
          <w:color w:val="000000"/>
          <w:sz w:val="22"/>
          <w:szCs w:val="22"/>
        </w:rPr>
        <w:t xml:space="preserve"> guidelines.</w:t>
      </w:r>
    </w:p>
    <w:p w14:paraId="525DF574" w14:textId="77777777" w:rsidR="003D6859" w:rsidRPr="000B034A" w:rsidRDefault="003D6859" w:rsidP="003D6859">
      <w:pPr>
        <w:tabs>
          <w:tab w:val="left" w:pos="360"/>
        </w:tabs>
        <w:suppressAutoHyphens/>
        <w:spacing w:after="120"/>
        <w:ind w:left="360" w:hanging="360"/>
        <w:jc w:val="both"/>
        <w:rPr>
          <w:rFonts w:ascii="Arial" w:hAnsi="Arial" w:cs="Arial"/>
          <w:color w:val="000000"/>
          <w:sz w:val="22"/>
          <w:szCs w:val="22"/>
        </w:rPr>
      </w:pPr>
      <w:r w:rsidRPr="000B034A">
        <w:rPr>
          <w:rFonts w:ascii="Arial" w:hAnsi="Arial" w:cs="Arial"/>
          <w:color w:val="000000"/>
          <w:sz w:val="22"/>
          <w:szCs w:val="22"/>
        </w:rPr>
        <w:t>F.</w:t>
      </w:r>
      <w:r w:rsidRPr="000B034A">
        <w:rPr>
          <w:rFonts w:ascii="Arial" w:hAnsi="Arial" w:cs="Arial"/>
          <w:color w:val="000000"/>
          <w:sz w:val="22"/>
          <w:szCs w:val="22"/>
        </w:rPr>
        <w:tab/>
        <w:t>No fees shall be charged by the Contractor for training provided under this agreement.</w:t>
      </w:r>
    </w:p>
    <w:p w14:paraId="799E4BAA" w14:textId="77777777" w:rsidR="003D6859" w:rsidRPr="000B034A" w:rsidRDefault="003D6859" w:rsidP="003D6859">
      <w:pPr>
        <w:tabs>
          <w:tab w:val="left" w:pos="0"/>
          <w:tab w:val="left" w:pos="360"/>
        </w:tabs>
        <w:suppressAutoHyphens/>
        <w:spacing w:after="120"/>
        <w:jc w:val="both"/>
        <w:rPr>
          <w:rFonts w:ascii="Arial" w:hAnsi="Arial" w:cs="Arial"/>
          <w:color w:val="000000"/>
          <w:sz w:val="22"/>
          <w:szCs w:val="22"/>
        </w:rPr>
      </w:pPr>
      <w:r w:rsidRPr="000B034A">
        <w:rPr>
          <w:rFonts w:ascii="Arial" w:hAnsi="Arial" w:cs="Arial"/>
          <w:color w:val="000000"/>
          <w:sz w:val="22"/>
          <w:szCs w:val="22"/>
        </w:rPr>
        <w:t>G.</w:t>
      </w:r>
      <w:r w:rsidRPr="000B034A">
        <w:rPr>
          <w:rFonts w:ascii="Arial" w:hAnsi="Arial" w:cs="Arial"/>
          <w:color w:val="000000"/>
          <w:sz w:val="22"/>
          <w:szCs w:val="22"/>
        </w:rPr>
        <w:tab/>
        <w:t>Nothing herein shall require the State to adopt the curriculum developed pursuant to this agreement.</w:t>
      </w:r>
    </w:p>
    <w:p w14:paraId="48C9A182" w14:textId="77777777" w:rsidR="003D6859" w:rsidRPr="000B034A" w:rsidRDefault="003D6859" w:rsidP="003D6859">
      <w:pPr>
        <w:tabs>
          <w:tab w:val="left" w:pos="360"/>
        </w:tabs>
        <w:suppressAutoHyphens/>
        <w:spacing w:after="120"/>
        <w:ind w:left="360" w:hanging="360"/>
        <w:jc w:val="both"/>
        <w:rPr>
          <w:rFonts w:ascii="Arial" w:hAnsi="Arial" w:cs="Arial"/>
          <w:color w:val="000000"/>
          <w:sz w:val="22"/>
          <w:szCs w:val="22"/>
        </w:rPr>
      </w:pPr>
      <w:r w:rsidRPr="000B034A">
        <w:rPr>
          <w:rFonts w:ascii="Arial" w:hAnsi="Arial" w:cs="Arial"/>
          <w:color w:val="000000"/>
          <w:sz w:val="22"/>
          <w:szCs w:val="22"/>
        </w:rPr>
        <w:t>H.</w:t>
      </w:r>
      <w:r w:rsidRPr="000B034A">
        <w:rPr>
          <w:rFonts w:ascii="Arial" w:hAnsi="Arial" w:cs="Arial"/>
          <w:color w:val="000000"/>
          <w:sz w:val="22"/>
          <w:szCs w:val="22"/>
        </w:rPr>
        <w:tab/>
        <w:t xml:space="preserve">All inquiries, requests, and notifications regarding this agreement shall be directed to the Program Contact or Fiscal Contact shown on the Grant Award included as part of this agreement. </w:t>
      </w:r>
    </w:p>
    <w:p w14:paraId="7A45CFAA" w14:textId="77777777" w:rsidR="003D6859" w:rsidRPr="000B034A" w:rsidRDefault="003D6859" w:rsidP="003D6859">
      <w:pPr>
        <w:tabs>
          <w:tab w:val="left" w:pos="360"/>
        </w:tabs>
        <w:suppressAutoHyphens/>
        <w:spacing w:after="120"/>
        <w:ind w:left="360" w:hanging="360"/>
        <w:jc w:val="both"/>
        <w:rPr>
          <w:rFonts w:ascii="Arial" w:hAnsi="Arial" w:cs="Arial"/>
          <w:color w:val="000000"/>
          <w:sz w:val="22"/>
          <w:szCs w:val="22"/>
        </w:rPr>
      </w:pPr>
      <w:r w:rsidRPr="000B034A">
        <w:rPr>
          <w:rFonts w:ascii="Arial" w:hAnsi="Arial" w:cs="Arial"/>
          <w:color w:val="000000"/>
          <w:sz w:val="22"/>
          <w:szCs w:val="22"/>
        </w:rPr>
        <w:lastRenderedPageBreak/>
        <w:t>I.</w:t>
      </w:r>
      <w:r w:rsidRPr="000B034A">
        <w:rPr>
          <w:rFonts w:ascii="Arial" w:hAnsi="Arial" w:cs="Arial"/>
          <w:color w:val="000000"/>
          <w:sz w:val="22"/>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33CABFC" w14:textId="77777777" w:rsidR="003D6859" w:rsidRPr="000B034A" w:rsidRDefault="003D6859" w:rsidP="003D6859">
      <w:pPr>
        <w:spacing w:after="120"/>
        <w:ind w:left="360" w:hanging="360"/>
        <w:rPr>
          <w:rFonts w:ascii="Arial" w:hAnsi="Arial" w:cs="Arial"/>
          <w:color w:val="000000"/>
          <w:sz w:val="22"/>
          <w:szCs w:val="22"/>
        </w:rPr>
      </w:pPr>
      <w:r w:rsidRPr="000B034A">
        <w:rPr>
          <w:rFonts w:ascii="Arial" w:hAnsi="Arial" w:cs="Arial"/>
          <w:color w:val="000000"/>
          <w:sz w:val="22"/>
          <w:szCs w:val="22"/>
        </w:rPr>
        <w:t>J.</w:t>
      </w:r>
      <w:r w:rsidRPr="000B034A">
        <w:rPr>
          <w:rFonts w:ascii="Arial" w:hAnsi="Arial" w:cs="Arial"/>
          <w:color w:val="000000"/>
          <w:sz w:val="22"/>
          <w:szCs w:val="22"/>
        </w:rPr>
        <w:tab/>
        <w:t>The parties to this agreement intend the foregoing writing to be the final, complete, and exclusive expression of all the terms of their agreement.</w:t>
      </w:r>
    </w:p>
    <w:p w14:paraId="299ECCDF" w14:textId="77777777" w:rsidR="003D6859" w:rsidRDefault="003D6859" w:rsidP="003D6859">
      <w:pPr>
        <w:widowControl w:val="0"/>
        <w:jc w:val="right"/>
        <w:rPr>
          <w:rFonts w:ascii="Arial" w:hAnsi="Arial" w:cs="Arial"/>
          <w:snapToGrid w:val="0"/>
          <w:color w:val="000000"/>
          <w:sz w:val="20"/>
        </w:rPr>
      </w:pPr>
      <w:r w:rsidRPr="008040B1">
        <w:rPr>
          <w:rFonts w:ascii="Arial" w:hAnsi="Arial" w:cs="Arial"/>
          <w:snapToGrid w:val="0"/>
          <w:color w:val="000000"/>
          <w:sz w:val="20"/>
        </w:rPr>
        <w:t xml:space="preserve">Rev. </w:t>
      </w:r>
      <w:r>
        <w:rPr>
          <w:rFonts w:ascii="Arial" w:hAnsi="Arial" w:cs="Arial"/>
          <w:snapToGrid w:val="0"/>
          <w:color w:val="000000"/>
          <w:sz w:val="20"/>
        </w:rPr>
        <w:t>5/12/14</w:t>
      </w:r>
    </w:p>
    <w:p w14:paraId="4C26572F" w14:textId="77777777" w:rsidR="003D6859" w:rsidRPr="003D6859" w:rsidRDefault="003D6859" w:rsidP="003D6859">
      <w:pPr>
        <w:pStyle w:val="Heading2"/>
        <w:jc w:val="left"/>
        <w:rPr>
          <w:rFonts w:cs="Arial"/>
          <w:b w:val="0"/>
        </w:rPr>
      </w:pPr>
      <w:r>
        <w:rPr>
          <w:rFonts w:ascii="Arial" w:hAnsi="Arial" w:cs="Arial"/>
          <w:snapToGrid w:val="0"/>
          <w:color w:val="000000"/>
          <w:sz w:val="20"/>
        </w:rPr>
        <w:br w:type="page"/>
      </w:r>
      <w:r w:rsidRPr="003D6859">
        <w:rPr>
          <w:rFonts w:cs="Arial"/>
        </w:rPr>
        <w:lastRenderedPageBreak/>
        <w:t>M/WBE Documents</w:t>
      </w:r>
    </w:p>
    <w:p w14:paraId="67A9AF22" w14:textId="77777777" w:rsidR="00351E5D" w:rsidRDefault="003D6859" w:rsidP="003D6859">
      <w:pPr>
        <w:jc w:val="left"/>
        <w:rPr>
          <w:rFonts w:cs="Calibri"/>
          <w:b/>
          <w:bCs/>
        </w:rPr>
      </w:pPr>
      <w:r w:rsidRPr="00C91ECE">
        <w:rPr>
          <w:rFonts w:cs="Calibri"/>
          <w:b/>
          <w:bCs/>
          <w:u w:val="single"/>
        </w:rPr>
        <w:t>M/WBE Goal Calculation Worksheet</w:t>
      </w:r>
      <w:r w:rsidRPr="00C91ECE">
        <w:rPr>
          <w:rFonts w:cs="Calibri"/>
          <w:b/>
          <w:bCs/>
          <w:u w:val="single"/>
        </w:rPr>
        <w:br/>
      </w:r>
    </w:p>
    <w:p w14:paraId="75EB8D8C" w14:textId="5150ED7B" w:rsidR="003D6859" w:rsidRPr="00C91ECE" w:rsidRDefault="003D6859" w:rsidP="003D6859">
      <w:pPr>
        <w:jc w:val="left"/>
        <w:rPr>
          <w:rFonts w:cs="Calibri"/>
          <w:b/>
          <w:bCs/>
        </w:rPr>
      </w:pPr>
      <w:r w:rsidRPr="00C91ECE">
        <w:rPr>
          <w:rFonts w:cs="Calibri"/>
          <w:b/>
          <w:bCs/>
        </w:rPr>
        <w:t xml:space="preserve">(This form should reflect </w:t>
      </w:r>
      <w:r w:rsidR="00351E5D">
        <w:rPr>
          <w:rFonts w:cs="Calibri"/>
          <w:b/>
          <w:bCs/>
        </w:rPr>
        <w:t>a one-y</w:t>
      </w:r>
      <w:r>
        <w:rPr>
          <w:rFonts w:cs="Calibri"/>
          <w:b/>
          <w:bCs/>
        </w:rPr>
        <w:t>ear budget total</w:t>
      </w:r>
      <w:r w:rsidR="00351E5D">
        <w:rPr>
          <w:rFonts w:cs="Calibri"/>
          <w:b/>
          <w:bCs/>
        </w:rPr>
        <w:t>.</w:t>
      </w:r>
      <w:r w:rsidRPr="00C91ECE">
        <w:rPr>
          <w:rFonts w:cs="Calibri"/>
          <w:b/>
          <w:bCs/>
        </w:rPr>
        <w:t>)</w:t>
      </w:r>
    </w:p>
    <w:p w14:paraId="2459A400" w14:textId="77777777" w:rsidR="00351E5D" w:rsidRDefault="00351E5D" w:rsidP="003D6859">
      <w:pPr>
        <w:jc w:val="left"/>
        <w:rPr>
          <w:rFonts w:cs="Calibri"/>
          <w:b/>
          <w:bCs/>
        </w:rPr>
      </w:pPr>
    </w:p>
    <w:p w14:paraId="68A22E24" w14:textId="05B5A3CD" w:rsidR="003D6859" w:rsidRPr="00C91ECE" w:rsidRDefault="003D6859" w:rsidP="003D6859">
      <w:pPr>
        <w:jc w:val="left"/>
        <w:rPr>
          <w:rFonts w:cs="Calibri"/>
          <w:b/>
          <w:bCs/>
        </w:rPr>
      </w:pPr>
      <w:r>
        <w:rPr>
          <w:rFonts w:cs="Calibri"/>
          <w:b/>
          <w:bCs/>
        </w:rPr>
        <w:t>Grant</w:t>
      </w:r>
      <w:r w:rsidRPr="00C91ECE">
        <w:rPr>
          <w:rFonts w:cs="Calibri"/>
          <w:b/>
          <w:bCs/>
        </w:rPr>
        <w:t xml:space="preserve"> Title: _________________________________</w:t>
      </w:r>
      <w:r>
        <w:rPr>
          <w:rFonts w:cs="Calibri"/>
          <w:b/>
          <w:bCs/>
        </w:rPr>
        <w:t>________</w:t>
      </w:r>
      <w:r w:rsidRPr="00C91ECE">
        <w:rPr>
          <w:rFonts w:cs="Calibri"/>
          <w:b/>
          <w:bCs/>
        </w:rPr>
        <w:t>_______________________</w:t>
      </w:r>
    </w:p>
    <w:p w14:paraId="30D105B4" w14:textId="77777777" w:rsidR="003D6859" w:rsidRPr="00C91ECE" w:rsidRDefault="003D6859" w:rsidP="003D6859">
      <w:pPr>
        <w:jc w:val="left"/>
        <w:rPr>
          <w:rFonts w:cs="Calibri"/>
          <w:b/>
          <w:bCs/>
        </w:rPr>
      </w:pPr>
      <w:r w:rsidRPr="00C91ECE">
        <w:rPr>
          <w:rFonts w:cs="Calibri"/>
          <w:b/>
          <w:bCs/>
        </w:rPr>
        <w:t>Applicant Name: ________________________________________</w:t>
      </w:r>
      <w:r>
        <w:rPr>
          <w:rFonts w:cs="Calibri"/>
          <w:b/>
          <w:bCs/>
        </w:rPr>
        <w:t>________</w:t>
      </w:r>
      <w:r w:rsidRPr="00C91ECE">
        <w:rPr>
          <w:rFonts w:cs="Calibri"/>
          <w:b/>
          <w:bCs/>
        </w:rPr>
        <w:t>_______________</w:t>
      </w:r>
    </w:p>
    <w:p w14:paraId="5DD49013" w14:textId="77777777" w:rsidR="003D6859" w:rsidRDefault="003D6859" w:rsidP="003D6859">
      <w:pPr>
        <w:spacing w:before="240"/>
        <w:jc w:val="left"/>
        <w:rPr>
          <w:rFonts w:cs="Calibri"/>
          <w:bCs/>
        </w:rPr>
      </w:pPr>
      <w:r w:rsidRPr="000665C5">
        <w:rPr>
          <w:rFonts w:cs="Calibri"/>
          <w:bCs/>
        </w:rPr>
        <w:t xml:space="preserve">The M/WBE participation for this grant is </w:t>
      </w:r>
      <w:r>
        <w:rPr>
          <w:rFonts w:cs="Calibri"/>
          <w:bCs/>
        </w:rPr>
        <w:t>3</w:t>
      </w:r>
      <w:r w:rsidRPr="000665C5">
        <w:rPr>
          <w:rFonts w:cs="Calibri"/>
          <w:bCs/>
        </w:rPr>
        <w:t xml:space="preserve">0% of each applicant’s total discretionary non-personal service budget </w:t>
      </w:r>
      <w:r>
        <w:rPr>
          <w:rFonts w:cs="Calibri"/>
          <w:bCs/>
        </w:rPr>
        <w:t>for each year of the grant</w:t>
      </w:r>
      <w:r w:rsidRPr="000665C5">
        <w:rPr>
          <w:rFonts w:cs="Calibri"/>
          <w:bCs/>
        </w:rPr>
        <w:t xml:space="preserve">. Discretionary non-personal service budget is defined as the total </w:t>
      </w:r>
      <w:r>
        <w:rPr>
          <w:rFonts w:cs="Calibri"/>
          <w:bCs/>
        </w:rPr>
        <w:t xml:space="preserve">annual </w:t>
      </w:r>
      <w:r w:rsidRPr="000665C5">
        <w:rPr>
          <w:rFonts w:cs="Calibri"/>
          <w:bCs/>
        </w:rPr>
        <w:t xml:space="preserve">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p w14:paraId="3EA7FFE5" w14:textId="77777777" w:rsidR="003D6859" w:rsidRPr="000665C5" w:rsidRDefault="003D6859" w:rsidP="003D6859">
      <w:pPr>
        <w:jc w:val="left"/>
        <w:rPr>
          <w:rFonts w:cs="Calibri"/>
          <w:bCs/>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2730"/>
        <w:gridCol w:w="2215"/>
        <w:gridCol w:w="2141"/>
      </w:tblGrid>
      <w:tr w:rsidR="003D6859" w:rsidRPr="00C91ECE" w14:paraId="1CE5D847" w14:textId="77777777" w:rsidTr="003D6859">
        <w:trPr>
          <w:cantSplit/>
          <w:trHeight w:val="288"/>
          <w:jc w:val="center"/>
        </w:trPr>
        <w:tc>
          <w:tcPr>
            <w:tcW w:w="542" w:type="pct"/>
            <w:shd w:val="clear" w:color="auto" w:fill="D9D9D9"/>
          </w:tcPr>
          <w:p w14:paraId="4E10C99C" w14:textId="77777777" w:rsidR="003D6859" w:rsidRPr="00C91ECE" w:rsidRDefault="003D6859" w:rsidP="003D6859">
            <w:pPr>
              <w:pStyle w:val="Header"/>
              <w:jc w:val="left"/>
              <w:rPr>
                <w:rFonts w:ascii="Arial" w:hAnsi="Arial" w:cs="Arial"/>
                <w:b/>
                <w:u w:val="single"/>
              </w:rPr>
            </w:pPr>
          </w:p>
        </w:tc>
        <w:tc>
          <w:tcPr>
            <w:tcW w:w="1717" w:type="pct"/>
            <w:shd w:val="clear" w:color="auto" w:fill="D9D9D9"/>
            <w:vAlign w:val="center"/>
          </w:tcPr>
          <w:p w14:paraId="75134235" w14:textId="77777777" w:rsidR="003D6859" w:rsidRPr="00C91ECE" w:rsidRDefault="003D6859" w:rsidP="003D6859">
            <w:pPr>
              <w:pStyle w:val="Header"/>
              <w:rPr>
                <w:rFonts w:ascii="Arial" w:hAnsi="Arial" w:cs="Arial"/>
                <w:b/>
              </w:rPr>
            </w:pPr>
            <w:r w:rsidRPr="00C91ECE">
              <w:rPr>
                <w:rFonts w:ascii="Arial" w:hAnsi="Arial" w:cs="Arial"/>
                <w:b/>
              </w:rPr>
              <w:t>Budget Category</w:t>
            </w:r>
          </w:p>
        </w:tc>
        <w:tc>
          <w:tcPr>
            <w:tcW w:w="1393" w:type="pct"/>
            <w:shd w:val="clear" w:color="auto" w:fill="D9D9D9"/>
            <w:vAlign w:val="center"/>
          </w:tcPr>
          <w:p w14:paraId="7EDFD19A" w14:textId="77777777" w:rsidR="003D6859" w:rsidRPr="00C91ECE" w:rsidRDefault="003D6859" w:rsidP="003D6859">
            <w:pPr>
              <w:pStyle w:val="Header"/>
              <w:rPr>
                <w:rFonts w:ascii="Arial" w:hAnsi="Arial" w:cs="Arial"/>
                <w:b/>
              </w:rPr>
            </w:pPr>
            <w:r w:rsidRPr="00C91ECE">
              <w:rPr>
                <w:rFonts w:ascii="Arial" w:hAnsi="Arial" w:cs="Arial"/>
                <w:b/>
              </w:rPr>
              <w:t>Amount budgeted for items excluded from M/WBE calculation</w:t>
            </w:r>
          </w:p>
        </w:tc>
        <w:tc>
          <w:tcPr>
            <w:tcW w:w="1347" w:type="pct"/>
            <w:shd w:val="clear" w:color="auto" w:fill="D9D9D9"/>
            <w:vAlign w:val="center"/>
          </w:tcPr>
          <w:p w14:paraId="6B7905F1" w14:textId="77777777" w:rsidR="003D6859" w:rsidRPr="00C91ECE" w:rsidRDefault="003D6859" w:rsidP="003D6859">
            <w:pPr>
              <w:pStyle w:val="Header"/>
              <w:rPr>
                <w:rFonts w:ascii="Arial" w:hAnsi="Arial" w:cs="Arial"/>
                <w:b/>
              </w:rPr>
            </w:pPr>
            <w:r w:rsidRPr="00C91ECE">
              <w:rPr>
                <w:rFonts w:ascii="Arial" w:hAnsi="Arial" w:cs="Arial"/>
                <w:b/>
              </w:rPr>
              <w:t>Totals</w:t>
            </w:r>
          </w:p>
        </w:tc>
      </w:tr>
      <w:tr w:rsidR="003D6859" w:rsidRPr="00C91ECE" w14:paraId="708B090F" w14:textId="77777777" w:rsidTr="003D6859">
        <w:trPr>
          <w:cantSplit/>
          <w:trHeight w:val="576"/>
          <w:jc w:val="center"/>
        </w:trPr>
        <w:tc>
          <w:tcPr>
            <w:tcW w:w="542" w:type="pct"/>
            <w:vAlign w:val="center"/>
          </w:tcPr>
          <w:p w14:paraId="38A6DAA9" w14:textId="77777777" w:rsidR="003D6859" w:rsidRPr="00C91ECE" w:rsidRDefault="003D6859" w:rsidP="00846BFF">
            <w:pPr>
              <w:pStyle w:val="Header"/>
              <w:numPr>
                <w:ilvl w:val="0"/>
                <w:numId w:val="36"/>
              </w:numPr>
              <w:tabs>
                <w:tab w:val="clear" w:pos="4680"/>
                <w:tab w:val="clear" w:pos="9360"/>
              </w:tabs>
              <w:jc w:val="left"/>
              <w:rPr>
                <w:rFonts w:ascii="Arial" w:hAnsi="Arial" w:cs="Arial"/>
                <w:b/>
              </w:rPr>
            </w:pPr>
          </w:p>
        </w:tc>
        <w:tc>
          <w:tcPr>
            <w:tcW w:w="1717" w:type="pct"/>
            <w:vAlign w:val="center"/>
          </w:tcPr>
          <w:p w14:paraId="741F4814" w14:textId="77777777" w:rsidR="003D6859" w:rsidRPr="00C91ECE" w:rsidRDefault="003D6859" w:rsidP="003D6859">
            <w:pPr>
              <w:pStyle w:val="Header"/>
              <w:jc w:val="left"/>
              <w:rPr>
                <w:rFonts w:ascii="Arial" w:hAnsi="Arial" w:cs="Arial"/>
                <w:b/>
              </w:rPr>
            </w:pPr>
            <w:r w:rsidRPr="00C91ECE">
              <w:rPr>
                <w:rFonts w:ascii="Arial" w:hAnsi="Arial" w:cs="Arial"/>
                <w:b/>
              </w:rPr>
              <w:t>Total Budget</w:t>
            </w:r>
          </w:p>
        </w:tc>
        <w:tc>
          <w:tcPr>
            <w:tcW w:w="1393" w:type="pct"/>
            <w:shd w:val="thinDiagCross" w:color="auto" w:fill="auto"/>
          </w:tcPr>
          <w:p w14:paraId="6F1D1A6E" w14:textId="77777777" w:rsidR="003D6859" w:rsidRPr="00C91ECE" w:rsidRDefault="003D6859" w:rsidP="003D6859">
            <w:pPr>
              <w:pStyle w:val="Header"/>
              <w:jc w:val="left"/>
              <w:rPr>
                <w:rFonts w:ascii="Arial" w:hAnsi="Arial" w:cs="Arial"/>
                <w:b/>
                <w:u w:val="single"/>
              </w:rPr>
            </w:pPr>
          </w:p>
        </w:tc>
        <w:tc>
          <w:tcPr>
            <w:tcW w:w="1347" w:type="pct"/>
          </w:tcPr>
          <w:p w14:paraId="4A8BCED8" w14:textId="77777777" w:rsidR="003D6859" w:rsidRPr="00C91ECE" w:rsidRDefault="003D6859" w:rsidP="003D6859">
            <w:pPr>
              <w:pStyle w:val="Header"/>
              <w:jc w:val="left"/>
              <w:rPr>
                <w:rFonts w:ascii="Arial" w:hAnsi="Arial" w:cs="Arial"/>
                <w:b/>
                <w:u w:val="single"/>
              </w:rPr>
            </w:pPr>
          </w:p>
        </w:tc>
      </w:tr>
      <w:tr w:rsidR="003D6859" w:rsidRPr="00C91ECE" w14:paraId="295BAC6F" w14:textId="77777777" w:rsidTr="003D6859">
        <w:trPr>
          <w:cantSplit/>
          <w:trHeight w:val="576"/>
          <w:jc w:val="center"/>
        </w:trPr>
        <w:tc>
          <w:tcPr>
            <w:tcW w:w="542" w:type="pct"/>
            <w:vAlign w:val="center"/>
          </w:tcPr>
          <w:p w14:paraId="20E7876D" w14:textId="77777777" w:rsidR="003D6859" w:rsidRPr="00C91ECE" w:rsidRDefault="003D6859" w:rsidP="00846BFF">
            <w:pPr>
              <w:pStyle w:val="Header"/>
              <w:numPr>
                <w:ilvl w:val="0"/>
                <w:numId w:val="36"/>
              </w:numPr>
              <w:tabs>
                <w:tab w:val="clear" w:pos="4680"/>
                <w:tab w:val="clear" w:pos="9360"/>
              </w:tabs>
              <w:jc w:val="left"/>
              <w:rPr>
                <w:rFonts w:ascii="Arial" w:hAnsi="Arial" w:cs="Arial"/>
                <w:b/>
              </w:rPr>
            </w:pPr>
          </w:p>
        </w:tc>
        <w:tc>
          <w:tcPr>
            <w:tcW w:w="1717" w:type="pct"/>
            <w:vAlign w:val="center"/>
          </w:tcPr>
          <w:p w14:paraId="6D43278D" w14:textId="77777777" w:rsidR="003D6859" w:rsidRPr="00C91ECE" w:rsidRDefault="003D6859" w:rsidP="003D6859">
            <w:pPr>
              <w:pStyle w:val="Header"/>
              <w:jc w:val="left"/>
              <w:rPr>
                <w:rFonts w:ascii="Arial" w:hAnsi="Arial" w:cs="Arial"/>
                <w:b/>
              </w:rPr>
            </w:pPr>
            <w:r w:rsidRPr="00C91ECE">
              <w:rPr>
                <w:rFonts w:ascii="Arial" w:hAnsi="Arial" w:cs="Arial"/>
                <w:b/>
              </w:rPr>
              <w:t>Professional Salaries</w:t>
            </w:r>
          </w:p>
        </w:tc>
        <w:tc>
          <w:tcPr>
            <w:tcW w:w="1393" w:type="pct"/>
          </w:tcPr>
          <w:p w14:paraId="44514CF3" w14:textId="77777777" w:rsidR="003D6859" w:rsidRPr="00C91ECE" w:rsidRDefault="003D6859" w:rsidP="003D6859">
            <w:pPr>
              <w:pStyle w:val="Header"/>
              <w:jc w:val="left"/>
              <w:rPr>
                <w:rFonts w:ascii="Arial" w:hAnsi="Arial" w:cs="Arial"/>
                <w:b/>
                <w:u w:val="single"/>
              </w:rPr>
            </w:pPr>
          </w:p>
        </w:tc>
        <w:tc>
          <w:tcPr>
            <w:tcW w:w="1347" w:type="pct"/>
            <w:shd w:val="thinDiagCross" w:color="auto" w:fill="auto"/>
          </w:tcPr>
          <w:p w14:paraId="7E01E283" w14:textId="77777777" w:rsidR="003D6859" w:rsidRPr="00C91ECE" w:rsidRDefault="003D6859" w:rsidP="003D6859">
            <w:pPr>
              <w:pStyle w:val="Header"/>
              <w:jc w:val="left"/>
              <w:rPr>
                <w:rFonts w:ascii="Arial" w:hAnsi="Arial" w:cs="Arial"/>
                <w:b/>
                <w:u w:val="single"/>
              </w:rPr>
            </w:pPr>
          </w:p>
        </w:tc>
      </w:tr>
      <w:tr w:rsidR="003D6859" w:rsidRPr="00C91ECE" w14:paraId="4789FEDB" w14:textId="77777777" w:rsidTr="003D6859">
        <w:trPr>
          <w:cantSplit/>
          <w:trHeight w:val="576"/>
          <w:jc w:val="center"/>
        </w:trPr>
        <w:tc>
          <w:tcPr>
            <w:tcW w:w="542" w:type="pct"/>
            <w:vAlign w:val="center"/>
          </w:tcPr>
          <w:p w14:paraId="3CF2E715" w14:textId="77777777" w:rsidR="003D6859" w:rsidRPr="00C91ECE" w:rsidRDefault="003D6859" w:rsidP="00846BFF">
            <w:pPr>
              <w:pStyle w:val="Header"/>
              <w:numPr>
                <w:ilvl w:val="0"/>
                <w:numId w:val="36"/>
              </w:numPr>
              <w:tabs>
                <w:tab w:val="clear" w:pos="4680"/>
                <w:tab w:val="clear" w:pos="9360"/>
              </w:tabs>
              <w:jc w:val="left"/>
              <w:rPr>
                <w:rFonts w:ascii="Arial" w:hAnsi="Arial" w:cs="Arial"/>
                <w:b/>
              </w:rPr>
            </w:pPr>
          </w:p>
        </w:tc>
        <w:tc>
          <w:tcPr>
            <w:tcW w:w="1717" w:type="pct"/>
            <w:vAlign w:val="center"/>
          </w:tcPr>
          <w:p w14:paraId="4D97D26A" w14:textId="77777777" w:rsidR="003D6859" w:rsidRPr="00C91ECE" w:rsidRDefault="003D6859" w:rsidP="003D6859">
            <w:pPr>
              <w:pStyle w:val="Header"/>
              <w:jc w:val="left"/>
              <w:rPr>
                <w:rFonts w:ascii="Arial" w:hAnsi="Arial" w:cs="Arial"/>
                <w:b/>
              </w:rPr>
            </w:pPr>
            <w:r w:rsidRPr="00C91ECE">
              <w:rPr>
                <w:rFonts w:ascii="Arial" w:hAnsi="Arial" w:cs="Arial"/>
                <w:b/>
              </w:rPr>
              <w:t>Support Staff Salaries</w:t>
            </w:r>
          </w:p>
        </w:tc>
        <w:tc>
          <w:tcPr>
            <w:tcW w:w="1393" w:type="pct"/>
          </w:tcPr>
          <w:p w14:paraId="547018C7" w14:textId="77777777" w:rsidR="003D6859" w:rsidRPr="00C91ECE" w:rsidRDefault="003D6859" w:rsidP="003D6859">
            <w:pPr>
              <w:pStyle w:val="Header"/>
              <w:jc w:val="left"/>
              <w:rPr>
                <w:rFonts w:ascii="Arial" w:hAnsi="Arial" w:cs="Arial"/>
                <w:b/>
                <w:u w:val="single"/>
              </w:rPr>
            </w:pPr>
          </w:p>
        </w:tc>
        <w:tc>
          <w:tcPr>
            <w:tcW w:w="1347" w:type="pct"/>
            <w:shd w:val="thinDiagCross" w:color="auto" w:fill="auto"/>
          </w:tcPr>
          <w:p w14:paraId="6B737630" w14:textId="77777777" w:rsidR="003D6859" w:rsidRPr="00C91ECE" w:rsidRDefault="003D6859" w:rsidP="003D6859">
            <w:pPr>
              <w:pStyle w:val="Header"/>
              <w:jc w:val="left"/>
              <w:rPr>
                <w:rFonts w:ascii="Arial" w:hAnsi="Arial" w:cs="Arial"/>
                <w:b/>
                <w:u w:val="single"/>
              </w:rPr>
            </w:pPr>
          </w:p>
        </w:tc>
      </w:tr>
      <w:tr w:rsidR="003D6859" w:rsidRPr="00C91ECE" w14:paraId="6E472C28" w14:textId="77777777" w:rsidTr="003D6859">
        <w:trPr>
          <w:cantSplit/>
          <w:trHeight w:val="576"/>
          <w:jc w:val="center"/>
        </w:trPr>
        <w:tc>
          <w:tcPr>
            <w:tcW w:w="542" w:type="pct"/>
            <w:vAlign w:val="center"/>
          </w:tcPr>
          <w:p w14:paraId="1402F54C" w14:textId="77777777" w:rsidR="003D6859" w:rsidRPr="00C91ECE" w:rsidRDefault="003D6859" w:rsidP="00846BFF">
            <w:pPr>
              <w:pStyle w:val="Header"/>
              <w:numPr>
                <w:ilvl w:val="0"/>
                <w:numId w:val="36"/>
              </w:numPr>
              <w:tabs>
                <w:tab w:val="clear" w:pos="4680"/>
                <w:tab w:val="clear" w:pos="9360"/>
              </w:tabs>
              <w:jc w:val="left"/>
              <w:rPr>
                <w:rFonts w:ascii="Arial" w:hAnsi="Arial" w:cs="Arial"/>
                <w:b/>
              </w:rPr>
            </w:pPr>
          </w:p>
        </w:tc>
        <w:tc>
          <w:tcPr>
            <w:tcW w:w="1717" w:type="pct"/>
            <w:vAlign w:val="center"/>
          </w:tcPr>
          <w:p w14:paraId="50892100" w14:textId="77777777" w:rsidR="003D6859" w:rsidRPr="00C91ECE" w:rsidRDefault="003D6859" w:rsidP="003D6859">
            <w:pPr>
              <w:pStyle w:val="Header"/>
              <w:jc w:val="left"/>
              <w:rPr>
                <w:rFonts w:ascii="Arial" w:hAnsi="Arial" w:cs="Arial"/>
                <w:b/>
              </w:rPr>
            </w:pPr>
            <w:r w:rsidRPr="00C91ECE">
              <w:rPr>
                <w:rFonts w:ascii="Arial" w:hAnsi="Arial" w:cs="Arial"/>
                <w:b/>
              </w:rPr>
              <w:t>Fringe Benefits</w:t>
            </w:r>
          </w:p>
        </w:tc>
        <w:tc>
          <w:tcPr>
            <w:tcW w:w="1393" w:type="pct"/>
          </w:tcPr>
          <w:p w14:paraId="37C3E646" w14:textId="77777777" w:rsidR="003D6859" w:rsidRPr="00C91ECE" w:rsidRDefault="003D6859" w:rsidP="003D6859">
            <w:pPr>
              <w:pStyle w:val="Header"/>
              <w:jc w:val="left"/>
              <w:rPr>
                <w:rFonts w:ascii="Arial" w:hAnsi="Arial" w:cs="Arial"/>
                <w:b/>
                <w:u w:val="single"/>
              </w:rPr>
            </w:pPr>
          </w:p>
        </w:tc>
        <w:tc>
          <w:tcPr>
            <w:tcW w:w="1347" w:type="pct"/>
            <w:shd w:val="thinDiagCross" w:color="auto" w:fill="auto"/>
          </w:tcPr>
          <w:p w14:paraId="7165ED22" w14:textId="77777777" w:rsidR="003D6859" w:rsidRPr="00C91ECE" w:rsidRDefault="003D6859" w:rsidP="003D6859">
            <w:pPr>
              <w:pStyle w:val="Header"/>
              <w:jc w:val="left"/>
              <w:rPr>
                <w:rFonts w:ascii="Arial" w:hAnsi="Arial" w:cs="Arial"/>
                <w:b/>
                <w:u w:val="single"/>
              </w:rPr>
            </w:pPr>
          </w:p>
        </w:tc>
      </w:tr>
      <w:tr w:rsidR="003D6859" w:rsidRPr="00C91ECE" w14:paraId="275773C7" w14:textId="77777777" w:rsidTr="003D6859">
        <w:trPr>
          <w:cantSplit/>
          <w:trHeight w:val="576"/>
          <w:jc w:val="center"/>
        </w:trPr>
        <w:tc>
          <w:tcPr>
            <w:tcW w:w="542" w:type="pct"/>
            <w:vAlign w:val="center"/>
          </w:tcPr>
          <w:p w14:paraId="3B75EFA5" w14:textId="77777777" w:rsidR="003D6859" w:rsidRPr="00C91ECE" w:rsidRDefault="003D6859" w:rsidP="00846BFF">
            <w:pPr>
              <w:pStyle w:val="Header"/>
              <w:numPr>
                <w:ilvl w:val="0"/>
                <w:numId w:val="36"/>
              </w:numPr>
              <w:tabs>
                <w:tab w:val="clear" w:pos="4680"/>
                <w:tab w:val="clear" w:pos="9360"/>
              </w:tabs>
              <w:jc w:val="left"/>
              <w:rPr>
                <w:rFonts w:ascii="Arial" w:hAnsi="Arial" w:cs="Arial"/>
                <w:b/>
              </w:rPr>
            </w:pPr>
          </w:p>
        </w:tc>
        <w:tc>
          <w:tcPr>
            <w:tcW w:w="1717" w:type="pct"/>
            <w:vAlign w:val="center"/>
          </w:tcPr>
          <w:p w14:paraId="3677632F" w14:textId="77777777" w:rsidR="003D6859" w:rsidRPr="00C91ECE" w:rsidRDefault="003D6859" w:rsidP="003D6859">
            <w:pPr>
              <w:pStyle w:val="Header"/>
              <w:jc w:val="left"/>
              <w:rPr>
                <w:rFonts w:ascii="Arial" w:hAnsi="Arial" w:cs="Arial"/>
                <w:b/>
              </w:rPr>
            </w:pPr>
            <w:r w:rsidRPr="00C91ECE">
              <w:rPr>
                <w:rFonts w:ascii="Arial" w:hAnsi="Arial" w:cs="Arial"/>
                <w:b/>
              </w:rPr>
              <w:t>Indirect Costs</w:t>
            </w:r>
          </w:p>
        </w:tc>
        <w:tc>
          <w:tcPr>
            <w:tcW w:w="1393" w:type="pct"/>
          </w:tcPr>
          <w:p w14:paraId="1D24DE8A" w14:textId="77777777" w:rsidR="003D6859" w:rsidRPr="00C91ECE" w:rsidRDefault="003D6859" w:rsidP="003D6859">
            <w:pPr>
              <w:pStyle w:val="Header"/>
              <w:jc w:val="left"/>
              <w:rPr>
                <w:rFonts w:ascii="Arial" w:hAnsi="Arial" w:cs="Arial"/>
                <w:b/>
                <w:u w:val="single"/>
              </w:rPr>
            </w:pPr>
          </w:p>
        </w:tc>
        <w:tc>
          <w:tcPr>
            <w:tcW w:w="1347" w:type="pct"/>
            <w:shd w:val="thinDiagCross" w:color="auto" w:fill="auto"/>
          </w:tcPr>
          <w:p w14:paraId="2A7A0D28" w14:textId="77777777" w:rsidR="003D6859" w:rsidRPr="00C91ECE" w:rsidRDefault="003D6859" w:rsidP="003D6859">
            <w:pPr>
              <w:pStyle w:val="Header"/>
              <w:jc w:val="left"/>
              <w:rPr>
                <w:rFonts w:ascii="Arial" w:hAnsi="Arial" w:cs="Arial"/>
                <w:b/>
                <w:u w:val="single"/>
              </w:rPr>
            </w:pPr>
          </w:p>
        </w:tc>
      </w:tr>
      <w:tr w:rsidR="003D6859" w:rsidRPr="00C91ECE" w14:paraId="4FF811E9" w14:textId="77777777" w:rsidTr="003D6859">
        <w:trPr>
          <w:cantSplit/>
          <w:trHeight w:val="576"/>
          <w:jc w:val="center"/>
        </w:trPr>
        <w:tc>
          <w:tcPr>
            <w:tcW w:w="542" w:type="pct"/>
            <w:vAlign w:val="center"/>
          </w:tcPr>
          <w:p w14:paraId="61014E44" w14:textId="77777777" w:rsidR="003D6859" w:rsidRPr="00C91ECE" w:rsidRDefault="003D6859" w:rsidP="00846BFF">
            <w:pPr>
              <w:pStyle w:val="Header"/>
              <w:numPr>
                <w:ilvl w:val="0"/>
                <w:numId w:val="36"/>
              </w:numPr>
              <w:tabs>
                <w:tab w:val="clear" w:pos="4680"/>
                <w:tab w:val="clear" w:pos="9360"/>
              </w:tabs>
              <w:jc w:val="left"/>
              <w:rPr>
                <w:rFonts w:ascii="Arial" w:hAnsi="Arial" w:cs="Arial"/>
                <w:b/>
              </w:rPr>
            </w:pPr>
          </w:p>
        </w:tc>
        <w:tc>
          <w:tcPr>
            <w:tcW w:w="1717" w:type="pct"/>
            <w:vAlign w:val="center"/>
          </w:tcPr>
          <w:p w14:paraId="0A2470A8" w14:textId="77777777" w:rsidR="003D6859" w:rsidRPr="00C91ECE" w:rsidRDefault="003D6859" w:rsidP="003D6859">
            <w:pPr>
              <w:pStyle w:val="Header"/>
              <w:jc w:val="left"/>
              <w:rPr>
                <w:rFonts w:ascii="Arial" w:hAnsi="Arial" w:cs="Arial"/>
                <w:b/>
              </w:rPr>
            </w:pPr>
            <w:r w:rsidRPr="00C91ECE">
              <w:rPr>
                <w:rFonts w:ascii="Arial" w:hAnsi="Arial" w:cs="Arial"/>
                <w:b/>
              </w:rPr>
              <w:t>Rent/Lease/Utilities</w:t>
            </w:r>
            <w:r>
              <w:rPr>
                <w:rFonts w:ascii="Arial" w:hAnsi="Arial" w:cs="Arial"/>
                <w:b/>
              </w:rPr>
              <w:t>*</w:t>
            </w:r>
          </w:p>
        </w:tc>
        <w:tc>
          <w:tcPr>
            <w:tcW w:w="1393" w:type="pct"/>
          </w:tcPr>
          <w:p w14:paraId="33028A5D" w14:textId="77777777" w:rsidR="003D6859" w:rsidRPr="00C91ECE" w:rsidRDefault="003D6859" w:rsidP="003D6859">
            <w:pPr>
              <w:pStyle w:val="Header"/>
              <w:jc w:val="left"/>
              <w:rPr>
                <w:rFonts w:ascii="Arial" w:hAnsi="Arial" w:cs="Arial"/>
                <w:b/>
                <w:u w:val="single"/>
              </w:rPr>
            </w:pPr>
          </w:p>
        </w:tc>
        <w:tc>
          <w:tcPr>
            <w:tcW w:w="1347" w:type="pct"/>
            <w:shd w:val="thinDiagCross" w:color="auto" w:fill="auto"/>
          </w:tcPr>
          <w:p w14:paraId="0382E782" w14:textId="77777777" w:rsidR="003D6859" w:rsidRPr="00C91ECE" w:rsidRDefault="003D6859" w:rsidP="003D6859">
            <w:pPr>
              <w:pStyle w:val="Header"/>
              <w:jc w:val="left"/>
              <w:rPr>
                <w:rFonts w:ascii="Arial" w:hAnsi="Arial" w:cs="Arial"/>
                <w:b/>
                <w:u w:val="single"/>
              </w:rPr>
            </w:pPr>
          </w:p>
        </w:tc>
      </w:tr>
      <w:tr w:rsidR="003D6859" w:rsidRPr="00C91ECE" w14:paraId="49FF2C45" w14:textId="77777777" w:rsidTr="003D6859">
        <w:trPr>
          <w:cantSplit/>
          <w:trHeight w:val="576"/>
          <w:jc w:val="center"/>
        </w:trPr>
        <w:tc>
          <w:tcPr>
            <w:tcW w:w="542" w:type="pct"/>
            <w:vAlign w:val="center"/>
          </w:tcPr>
          <w:p w14:paraId="7AD3ED82" w14:textId="77777777" w:rsidR="003D6859" w:rsidRPr="00C91ECE" w:rsidRDefault="003D6859" w:rsidP="00846BFF">
            <w:pPr>
              <w:pStyle w:val="Header"/>
              <w:numPr>
                <w:ilvl w:val="0"/>
                <w:numId w:val="36"/>
              </w:numPr>
              <w:tabs>
                <w:tab w:val="clear" w:pos="4680"/>
                <w:tab w:val="clear" w:pos="9360"/>
              </w:tabs>
              <w:jc w:val="left"/>
              <w:rPr>
                <w:rFonts w:ascii="Arial" w:hAnsi="Arial" w:cs="Arial"/>
                <w:b/>
              </w:rPr>
            </w:pPr>
          </w:p>
        </w:tc>
        <w:tc>
          <w:tcPr>
            <w:tcW w:w="1717" w:type="pct"/>
            <w:vAlign w:val="center"/>
          </w:tcPr>
          <w:p w14:paraId="2F4B9A93" w14:textId="77777777" w:rsidR="003D6859" w:rsidRPr="00C91ECE" w:rsidRDefault="003D6859" w:rsidP="003D6859">
            <w:pPr>
              <w:pStyle w:val="Header"/>
              <w:jc w:val="left"/>
              <w:rPr>
                <w:rFonts w:ascii="Arial" w:hAnsi="Arial" w:cs="Arial"/>
                <w:b/>
              </w:rPr>
            </w:pPr>
            <w:r w:rsidRPr="00C91ECE">
              <w:rPr>
                <w:rFonts w:ascii="Arial" w:hAnsi="Arial" w:cs="Arial"/>
                <w:b/>
              </w:rPr>
              <w:t>Sum of lines 2, 3 ,4 ,5, and 6</w:t>
            </w:r>
          </w:p>
        </w:tc>
        <w:tc>
          <w:tcPr>
            <w:tcW w:w="1393" w:type="pct"/>
            <w:shd w:val="thinDiagCross" w:color="auto" w:fill="auto"/>
          </w:tcPr>
          <w:p w14:paraId="0275C71B" w14:textId="77777777" w:rsidR="003D6859" w:rsidRPr="00C91ECE" w:rsidRDefault="003D6859" w:rsidP="003D6859">
            <w:pPr>
              <w:pStyle w:val="Header"/>
              <w:jc w:val="left"/>
              <w:rPr>
                <w:rFonts w:ascii="Arial" w:hAnsi="Arial" w:cs="Arial"/>
                <w:b/>
                <w:u w:val="single"/>
              </w:rPr>
            </w:pPr>
          </w:p>
        </w:tc>
        <w:tc>
          <w:tcPr>
            <w:tcW w:w="1347" w:type="pct"/>
          </w:tcPr>
          <w:p w14:paraId="7B641825" w14:textId="77777777" w:rsidR="003D6859" w:rsidRPr="00C91ECE" w:rsidRDefault="003D6859" w:rsidP="003D6859">
            <w:pPr>
              <w:pStyle w:val="Header"/>
              <w:jc w:val="left"/>
              <w:rPr>
                <w:rFonts w:ascii="Arial" w:hAnsi="Arial" w:cs="Arial"/>
                <w:b/>
                <w:u w:val="single"/>
              </w:rPr>
            </w:pPr>
          </w:p>
        </w:tc>
      </w:tr>
      <w:tr w:rsidR="003D6859" w:rsidRPr="00C91ECE" w14:paraId="69C17C61" w14:textId="77777777" w:rsidTr="003D6859">
        <w:trPr>
          <w:cantSplit/>
          <w:trHeight w:val="576"/>
          <w:jc w:val="center"/>
        </w:trPr>
        <w:tc>
          <w:tcPr>
            <w:tcW w:w="542" w:type="pct"/>
            <w:vAlign w:val="center"/>
          </w:tcPr>
          <w:p w14:paraId="5D5221F7" w14:textId="77777777" w:rsidR="003D6859" w:rsidRPr="00C91ECE" w:rsidRDefault="003D6859" w:rsidP="00846BFF">
            <w:pPr>
              <w:pStyle w:val="Header"/>
              <w:numPr>
                <w:ilvl w:val="0"/>
                <w:numId w:val="36"/>
              </w:numPr>
              <w:tabs>
                <w:tab w:val="clear" w:pos="4680"/>
                <w:tab w:val="clear" w:pos="9360"/>
              </w:tabs>
              <w:jc w:val="left"/>
              <w:rPr>
                <w:rFonts w:ascii="Arial" w:hAnsi="Arial" w:cs="Arial"/>
                <w:b/>
              </w:rPr>
            </w:pPr>
          </w:p>
        </w:tc>
        <w:tc>
          <w:tcPr>
            <w:tcW w:w="1717" w:type="pct"/>
            <w:vAlign w:val="center"/>
          </w:tcPr>
          <w:p w14:paraId="32EDE4D6" w14:textId="77777777" w:rsidR="003D6859" w:rsidRPr="00C91ECE" w:rsidRDefault="003D6859" w:rsidP="003D6859">
            <w:pPr>
              <w:pStyle w:val="Header"/>
              <w:jc w:val="left"/>
              <w:rPr>
                <w:rFonts w:ascii="Arial" w:hAnsi="Arial" w:cs="Arial"/>
                <w:b/>
              </w:rPr>
            </w:pPr>
            <w:r w:rsidRPr="00C91ECE">
              <w:rPr>
                <w:rFonts w:ascii="Arial" w:hAnsi="Arial" w:cs="Arial"/>
                <w:b/>
              </w:rPr>
              <w:t>Line 1 minus Line 7</w:t>
            </w:r>
          </w:p>
        </w:tc>
        <w:tc>
          <w:tcPr>
            <w:tcW w:w="1393" w:type="pct"/>
            <w:shd w:val="thinDiagCross" w:color="auto" w:fill="auto"/>
          </w:tcPr>
          <w:p w14:paraId="6B70B2FE" w14:textId="77777777" w:rsidR="003D6859" w:rsidRPr="00C91ECE" w:rsidRDefault="003D6859" w:rsidP="003D6859">
            <w:pPr>
              <w:pStyle w:val="Header"/>
              <w:jc w:val="left"/>
              <w:rPr>
                <w:rFonts w:ascii="Arial" w:hAnsi="Arial" w:cs="Arial"/>
                <w:b/>
                <w:u w:val="single"/>
              </w:rPr>
            </w:pPr>
          </w:p>
        </w:tc>
        <w:tc>
          <w:tcPr>
            <w:tcW w:w="1347" w:type="pct"/>
          </w:tcPr>
          <w:p w14:paraId="5D8F9E87" w14:textId="77777777" w:rsidR="003D6859" w:rsidRPr="00C91ECE" w:rsidRDefault="003D6859" w:rsidP="003D6859">
            <w:pPr>
              <w:pStyle w:val="Header"/>
              <w:jc w:val="left"/>
              <w:rPr>
                <w:rFonts w:ascii="Arial" w:hAnsi="Arial" w:cs="Arial"/>
                <w:b/>
                <w:u w:val="single"/>
              </w:rPr>
            </w:pPr>
          </w:p>
        </w:tc>
      </w:tr>
      <w:tr w:rsidR="003D6859" w:rsidRPr="00C91ECE" w14:paraId="6B51EA5C" w14:textId="77777777" w:rsidTr="003D6859">
        <w:trPr>
          <w:cantSplit/>
          <w:trHeight w:val="576"/>
          <w:jc w:val="center"/>
        </w:trPr>
        <w:tc>
          <w:tcPr>
            <w:tcW w:w="542" w:type="pct"/>
            <w:vAlign w:val="center"/>
          </w:tcPr>
          <w:p w14:paraId="3ECD7F30" w14:textId="77777777" w:rsidR="003D6859" w:rsidRPr="00C91ECE" w:rsidRDefault="003D6859" w:rsidP="00846BFF">
            <w:pPr>
              <w:pStyle w:val="Header"/>
              <w:numPr>
                <w:ilvl w:val="0"/>
                <w:numId w:val="36"/>
              </w:numPr>
              <w:tabs>
                <w:tab w:val="clear" w:pos="4680"/>
                <w:tab w:val="clear" w:pos="9360"/>
              </w:tabs>
              <w:jc w:val="left"/>
              <w:rPr>
                <w:rFonts w:ascii="Arial" w:hAnsi="Arial" w:cs="Arial"/>
                <w:b/>
              </w:rPr>
            </w:pPr>
          </w:p>
        </w:tc>
        <w:tc>
          <w:tcPr>
            <w:tcW w:w="1717" w:type="pct"/>
            <w:vAlign w:val="center"/>
          </w:tcPr>
          <w:p w14:paraId="6C952821" w14:textId="77777777" w:rsidR="003D6859" w:rsidRPr="00C91ECE" w:rsidRDefault="003D6859" w:rsidP="003D6859">
            <w:pPr>
              <w:pStyle w:val="Header"/>
              <w:jc w:val="left"/>
              <w:rPr>
                <w:rFonts w:ascii="Arial" w:hAnsi="Arial" w:cs="Arial"/>
                <w:b/>
              </w:rPr>
            </w:pPr>
            <w:r w:rsidRPr="00C91ECE">
              <w:rPr>
                <w:rFonts w:ascii="Arial" w:hAnsi="Arial" w:cs="Arial"/>
                <w:b/>
              </w:rPr>
              <w:t>M/WBE Goal percentage (</w:t>
            </w:r>
            <w:r>
              <w:rPr>
                <w:rFonts w:ascii="Arial" w:hAnsi="Arial" w:cs="Arial"/>
                <w:b/>
              </w:rPr>
              <w:t>3</w:t>
            </w:r>
            <w:r w:rsidRPr="00C91ECE">
              <w:rPr>
                <w:rFonts w:ascii="Arial" w:hAnsi="Arial" w:cs="Arial"/>
                <w:b/>
              </w:rPr>
              <w:t>0%)</w:t>
            </w:r>
          </w:p>
        </w:tc>
        <w:tc>
          <w:tcPr>
            <w:tcW w:w="1393" w:type="pct"/>
            <w:shd w:val="thinDiagCross" w:color="auto" w:fill="auto"/>
          </w:tcPr>
          <w:p w14:paraId="31317612" w14:textId="77777777" w:rsidR="003D6859" w:rsidRPr="00C91ECE" w:rsidRDefault="003D6859" w:rsidP="003D6859">
            <w:pPr>
              <w:pStyle w:val="Header"/>
              <w:jc w:val="left"/>
              <w:rPr>
                <w:rFonts w:ascii="Arial" w:hAnsi="Arial" w:cs="Arial"/>
                <w:b/>
                <w:u w:val="single"/>
              </w:rPr>
            </w:pPr>
          </w:p>
        </w:tc>
        <w:tc>
          <w:tcPr>
            <w:tcW w:w="1347" w:type="pct"/>
          </w:tcPr>
          <w:p w14:paraId="518B6296" w14:textId="77777777" w:rsidR="003D6859" w:rsidRPr="00C91ECE" w:rsidRDefault="003D6859" w:rsidP="003D6859">
            <w:pPr>
              <w:pStyle w:val="Header"/>
              <w:jc w:val="left"/>
              <w:rPr>
                <w:rFonts w:ascii="Arial" w:hAnsi="Arial" w:cs="Arial"/>
                <w:b/>
              </w:rPr>
            </w:pPr>
            <w:r w:rsidRPr="00C91ECE">
              <w:rPr>
                <w:rFonts w:ascii="Arial" w:hAnsi="Arial" w:cs="Arial"/>
                <w:b/>
              </w:rPr>
              <w:t>0.</w:t>
            </w:r>
            <w:r>
              <w:rPr>
                <w:rFonts w:ascii="Arial" w:hAnsi="Arial" w:cs="Arial"/>
                <w:b/>
              </w:rPr>
              <w:t>3</w:t>
            </w:r>
            <w:r w:rsidRPr="00C91ECE">
              <w:rPr>
                <w:rFonts w:ascii="Arial" w:hAnsi="Arial" w:cs="Arial"/>
                <w:b/>
              </w:rPr>
              <w:t>0</w:t>
            </w:r>
          </w:p>
        </w:tc>
      </w:tr>
      <w:tr w:rsidR="003D6859" w:rsidRPr="00C91ECE" w14:paraId="7C227BDB" w14:textId="77777777" w:rsidTr="003D6859">
        <w:trPr>
          <w:cantSplit/>
          <w:trHeight w:val="576"/>
          <w:jc w:val="center"/>
        </w:trPr>
        <w:tc>
          <w:tcPr>
            <w:tcW w:w="542" w:type="pct"/>
            <w:vAlign w:val="center"/>
          </w:tcPr>
          <w:p w14:paraId="4098AB68" w14:textId="77777777" w:rsidR="003D6859" w:rsidRPr="00C91ECE" w:rsidRDefault="003D6859" w:rsidP="00846BFF">
            <w:pPr>
              <w:pStyle w:val="Header"/>
              <w:numPr>
                <w:ilvl w:val="0"/>
                <w:numId w:val="36"/>
              </w:numPr>
              <w:tabs>
                <w:tab w:val="clear" w:pos="4680"/>
                <w:tab w:val="clear" w:pos="9360"/>
              </w:tabs>
              <w:jc w:val="left"/>
              <w:rPr>
                <w:rFonts w:ascii="Arial" w:hAnsi="Arial" w:cs="Arial"/>
                <w:b/>
              </w:rPr>
            </w:pPr>
          </w:p>
        </w:tc>
        <w:tc>
          <w:tcPr>
            <w:tcW w:w="1717" w:type="pct"/>
            <w:vAlign w:val="center"/>
          </w:tcPr>
          <w:p w14:paraId="3BF4827C" w14:textId="77777777" w:rsidR="003D6859" w:rsidRPr="00C91ECE" w:rsidRDefault="003D6859" w:rsidP="003D6859">
            <w:pPr>
              <w:pStyle w:val="Header"/>
              <w:jc w:val="left"/>
              <w:rPr>
                <w:rFonts w:ascii="Arial" w:hAnsi="Arial" w:cs="Arial"/>
                <w:b/>
              </w:rPr>
            </w:pPr>
            <w:r w:rsidRPr="00C91ECE">
              <w:rPr>
                <w:rFonts w:ascii="Arial" w:hAnsi="Arial" w:cs="Arial"/>
                <w:b/>
              </w:rPr>
              <w:t>Line 8 multiplied by Line 9 =MWBE goal amount</w:t>
            </w:r>
          </w:p>
        </w:tc>
        <w:tc>
          <w:tcPr>
            <w:tcW w:w="1393" w:type="pct"/>
            <w:shd w:val="thinDiagCross" w:color="auto" w:fill="auto"/>
          </w:tcPr>
          <w:p w14:paraId="2E3E9063" w14:textId="77777777" w:rsidR="003D6859" w:rsidRPr="00C91ECE" w:rsidRDefault="003D6859" w:rsidP="003D6859">
            <w:pPr>
              <w:pStyle w:val="Header"/>
              <w:jc w:val="left"/>
              <w:rPr>
                <w:rFonts w:ascii="Arial" w:hAnsi="Arial" w:cs="Arial"/>
                <w:b/>
                <w:u w:val="single"/>
              </w:rPr>
            </w:pPr>
          </w:p>
        </w:tc>
        <w:tc>
          <w:tcPr>
            <w:tcW w:w="1347" w:type="pct"/>
          </w:tcPr>
          <w:p w14:paraId="3135E86D" w14:textId="77777777" w:rsidR="003D6859" w:rsidRPr="00C91ECE" w:rsidRDefault="003D6859" w:rsidP="003D6859">
            <w:pPr>
              <w:pStyle w:val="Header"/>
              <w:jc w:val="left"/>
              <w:rPr>
                <w:rFonts w:ascii="Arial" w:hAnsi="Arial" w:cs="Arial"/>
                <w:b/>
                <w:u w:val="single"/>
              </w:rPr>
            </w:pPr>
          </w:p>
        </w:tc>
      </w:tr>
    </w:tbl>
    <w:p w14:paraId="51F66DBA" w14:textId="77777777" w:rsidR="003D6859" w:rsidRPr="008E2326" w:rsidRDefault="003D6859" w:rsidP="003D6859">
      <w:pPr>
        <w:ind w:left="720"/>
        <w:jc w:val="left"/>
      </w:pPr>
      <w:r>
        <w:t>*If not included in #5</w:t>
      </w:r>
    </w:p>
    <w:p w14:paraId="75DC6B6F" w14:textId="77777777" w:rsidR="003D6859" w:rsidRPr="00C91ECE" w:rsidRDefault="003D6859" w:rsidP="003D6859">
      <w:pPr>
        <w:jc w:val="left"/>
        <w:rPr>
          <w:b/>
        </w:rPr>
      </w:pPr>
      <w:r>
        <w:rPr>
          <w:b/>
        </w:rPr>
        <w:br w:type="page"/>
      </w:r>
    </w:p>
    <w:p w14:paraId="24126CA0" w14:textId="77777777" w:rsidR="003D6859" w:rsidRPr="003C5187" w:rsidRDefault="003D6859" w:rsidP="003D6859">
      <w:pPr>
        <w:jc w:val="left"/>
        <w:rPr>
          <w:rFonts w:ascii="Arial" w:hAnsi="Arial" w:cs="Arial"/>
          <w:b/>
          <w:sz w:val="22"/>
          <w:szCs w:val="22"/>
        </w:rPr>
      </w:pPr>
      <w:r w:rsidRPr="003C5187">
        <w:rPr>
          <w:rFonts w:ascii="Arial" w:hAnsi="Arial" w:cs="Arial"/>
          <w:b/>
          <w:u w:val="single"/>
        </w:rPr>
        <w:lastRenderedPageBreak/>
        <w:t>M/WBE COVER LETTER</w:t>
      </w:r>
      <w:r w:rsidRPr="003C5187">
        <w:rPr>
          <w:rFonts w:ascii="Arial" w:hAnsi="Arial" w:cs="Arial"/>
          <w:b/>
        </w:rPr>
        <w:tab/>
        <w:t xml:space="preserve"> </w:t>
      </w:r>
      <w:r w:rsidRPr="003C5187">
        <w:rPr>
          <w:rFonts w:ascii="Arial" w:hAnsi="Arial" w:cs="Arial"/>
          <w:b/>
          <w:sz w:val="22"/>
          <w:szCs w:val="22"/>
        </w:rPr>
        <w:t>Minority &amp; Woman-Owned Business Enterprise Requirements</w:t>
      </w:r>
    </w:p>
    <w:p w14:paraId="71DDEDCB" w14:textId="77777777" w:rsidR="003D6859" w:rsidRPr="003C5187" w:rsidRDefault="003D6859" w:rsidP="003D6859">
      <w:pPr>
        <w:ind w:right="-729"/>
        <w:jc w:val="left"/>
        <w:rPr>
          <w:rFonts w:ascii="Arial" w:hAnsi="Arial" w:cs="Arial"/>
          <w:b/>
        </w:rPr>
      </w:pPr>
    </w:p>
    <w:p w14:paraId="69F8835F" w14:textId="77777777" w:rsidR="003D6859" w:rsidRPr="003C5187" w:rsidRDefault="003D6859" w:rsidP="003D6859">
      <w:pPr>
        <w:ind w:right="-729"/>
        <w:jc w:val="left"/>
        <w:rPr>
          <w:rFonts w:ascii="Arial" w:hAnsi="Arial" w:cs="Arial"/>
          <w:b/>
        </w:rPr>
      </w:pPr>
    </w:p>
    <w:p w14:paraId="7DD4D2D0" w14:textId="77777777" w:rsidR="003D6859" w:rsidRPr="003C5187" w:rsidRDefault="003D6859" w:rsidP="003D6859">
      <w:pPr>
        <w:ind w:right="-729"/>
        <w:jc w:val="left"/>
        <w:rPr>
          <w:rFonts w:ascii="Arial" w:hAnsi="Arial" w:cs="Arial"/>
          <w:b/>
        </w:rPr>
      </w:pPr>
      <w:r w:rsidRPr="003C5187">
        <w:rPr>
          <w:rFonts w:ascii="Arial" w:hAnsi="Arial" w:cs="Arial"/>
          <w:b/>
        </w:rPr>
        <w:t>NAME OF GRANT PROGRAM_______________________________________________</w:t>
      </w:r>
    </w:p>
    <w:p w14:paraId="68A866B4" w14:textId="77777777" w:rsidR="003D6859" w:rsidRPr="003C5187" w:rsidRDefault="003D6859" w:rsidP="003D6859">
      <w:pPr>
        <w:ind w:right="-729"/>
        <w:jc w:val="left"/>
        <w:rPr>
          <w:rFonts w:ascii="Arial" w:hAnsi="Arial" w:cs="Arial"/>
          <w:b/>
        </w:rPr>
      </w:pPr>
    </w:p>
    <w:p w14:paraId="1F78EC06" w14:textId="77777777" w:rsidR="003D6859" w:rsidRPr="003C5187" w:rsidRDefault="003D6859" w:rsidP="003D6859">
      <w:pPr>
        <w:ind w:right="-729"/>
        <w:jc w:val="left"/>
        <w:rPr>
          <w:rFonts w:ascii="Arial" w:hAnsi="Arial" w:cs="Arial"/>
          <w:b/>
        </w:rPr>
      </w:pPr>
      <w:r w:rsidRPr="003C5187">
        <w:rPr>
          <w:rFonts w:ascii="Arial" w:hAnsi="Arial" w:cs="Arial"/>
          <w:b/>
        </w:rPr>
        <w:t>NAME OF APPLICANT______________________________________________________</w:t>
      </w:r>
    </w:p>
    <w:p w14:paraId="7D03537B" w14:textId="77777777" w:rsidR="003D6859" w:rsidRPr="003C5187" w:rsidRDefault="003D6859" w:rsidP="003D6859">
      <w:pPr>
        <w:ind w:right="-729"/>
        <w:jc w:val="left"/>
        <w:rPr>
          <w:rFonts w:ascii="Arial" w:hAnsi="Arial" w:cs="Arial"/>
          <w:b/>
        </w:rPr>
      </w:pPr>
    </w:p>
    <w:p w14:paraId="03A68375" w14:textId="77777777" w:rsidR="003D6859" w:rsidRPr="003C5187" w:rsidRDefault="003D6859" w:rsidP="003D6859">
      <w:pPr>
        <w:ind w:right="-729"/>
        <w:jc w:val="left"/>
        <w:rPr>
          <w:rFonts w:ascii="Arial" w:hAnsi="Arial" w:cs="Arial"/>
          <w:b/>
          <w:sz w:val="20"/>
        </w:rPr>
      </w:pPr>
    </w:p>
    <w:p w14:paraId="260DD707" w14:textId="77777777" w:rsidR="003D6859" w:rsidRPr="003C5187" w:rsidRDefault="003D6859" w:rsidP="003D6859">
      <w:pPr>
        <w:ind w:right="-729"/>
        <w:jc w:val="left"/>
        <w:rPr>
          <w:rFonts w:ascii="Arial" w:hAnsi="Arial" w:cs="Arial"/>
        </w:rPr>
      </w:pPr>
      <w:r w:rsidRPr="003C5187">
        <w:rPr>
          <w:rFonts w:ascii="Arial" w:hAnsi="Arial" w:cs="Arial"/>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7BFEF1DE" w14:textId="77777777" w:rsidR="003D6859" w:rsidRPr="003C5187" w:rsidRDefault="003D6859" w:rsidP="003D6859">
      <w:pPr>
        <w:spacing w:after="120"/>
        <w:ind w:right="-1188"/>
        <w:jc w:val="left"/>
        <w:rPr>
          <w:rFonts w:ascii="Arial" w:hAnsi="Arial" w:cs="Arial"/>
        </w:rPr>
      </w:pPr>
      <w:r w:rsidRPr="003C5187">
        <w:rPr>
          <w:rFonts w:ascii="Arial" w:hAnsi="Arial" w:cs="Arial"/>
        </w:rPr>
        <w:br/>
      </w:r>
      <w:proofErr w:type="gramStart"/>
      <w:r w:rsidRPr="003C5187">
        <w:rPr>
          <w:rFonts w:ascii="Arial" w:hAnsi="Arial" w:cs="Arial"/>
        </w:rPr>
        <w:t>In an effort to</w:t>
      </w:r>
      <w:proofErr w:type="gramEnd"/>
      <w:r w:rsidRPr="003C5187">
        <w:rPr>
          <w:rFonts w:ascii="Arial" w:hAnsi="Arial" w:cs="Arial"/>
        </w:rPr>
        <w:t xml:space="preserve"> promote and assist in the participation of certified M/WBEs as subcontractors and suppliers on this </w:t>
      </w:r>
      <w:r w:rsidRPr="003C5187">
        <w:rPr>
          <w:rFonts w:ascii="Arial" w:hAnsi="Arial" w:cs="Arial"/>
        </w:rPr>
        <w:br/>
        <w:t>project for the provision of services and materials, the bidder is required to comply with NYSED’s participation goals through one of the three methods below.  Please indicate which one of the following is included with the M/WBE Documents Submission:</w:t>
      </w:r>
    </w:p>
    <w:p w14:paraId="7E91D90A" w14:textId="77777777" w:rsidR="003D6859" w:rsidRPr="003C5187" w:rsidRDefault="003D6859" w:rsidP="003D6859">
      <w:pPr>
        <w:spacing w:after="120"/>
        <w:ind w:right="-1188"/>
        <w:jc w:val="left"/>
        <w:rPr>
          <w:rFonts w:ascii="Arial" w:hAnsi="Arial" w:cs="Arial"/>
        </w:rPr>
      </w:pPr>
      <w:r w:rsidRPr="003C5187">
        <w:rPr>
          <w:rFonts w:ascii="Arial" w:hAnsi="Arial" w:cs="Arial"/>
          <w:b/>
          <w:bCs/>
        </w:rPr>
        <w:sym w:font="Wingdings" w:char="F0A8"/>
      </w:r>
      <w:r w:rsidRPr="003C5187">
        <w:rPr>
          <w:rFonts w:ascii="Arial" w:hAnsi="Arial" w:cs="Arial"/>
          <w:b/>
          <w:bCs/>
        </w:rPr>
        <w:tab/>
      </w:r>
      <w:r w:rsidRPr="003C5187">
        <w:rPr>
          <w:rFonts w:ascii="Arial" w:hAnsi="Arial" w:cs="Arial"/>
        </w:rPr>
        <w:t>Full Participation – No Request for Waiver (PREFERRED)</w:t>
      </w:r>
    </w:p>
    <w:p w14:paraId="3C405D87" w14:textId="77777777" w:rsidR="003D6859" w:rsidRPr="003C5187" w:rsidRDefault="003D6859" w:rsidP="003D6859">
      <w:pPr>
        <w:spacing w:after="120"/>
        <w:ind w:right="-1188"/>
        <w:jc w:val="left"/>
        <w:rPr>
          <w:rFonts w:ascii="Arial" w:hAnsi="Arial" w:cs="Arial"/>
        </w:rPr>
      </w:pPr>
      <w:r w:rsidRPr="003C5187">
        <w:rPr>
          <w:rFonts w:ascii="Arial" w:hAnsi="Arial" w:cs="Arial"/>
          <w:b/>
          <w:bCs/>
        </w:rPr>
        <w:sym w:font="Wingdings" w:char="F0A8"/>
      </w:r>
      <w:r w:rsidRPr="003C5187">
        <w:rPr>
          <w:rFonts w:ascii="Arial" w:hAnsi="Arial" w:cs="Arial"/>
        </w:rPr>
        <w:tab/>
        <w:t>Partial Participation – Partial Request for Waiver</w:t>
      </w:r>
    </w:p>
    <w:p w14:paraId="0C50D87E" w14:textId="77777777" w:rsidR="003D6859" w:rsidRPr="003C5187" w:rsidRDefault="003D6859" w:rsidP="003D6859">
      <w:pPr>
        <w:ind w:right="-729"/>
        <w:jc w:val="left"/>
        <w:rPr>
          <w:rFonts w:ascii="Arial" w:hAnsi="Arial" w:cs="Arial"/>
        </w:rPr>
      </w:pPr>
      <w:r w:rsidRPr="003C5187">
        <w:rPr>
          <w:rFonts w:ascii="Arial" w:hAnsi="Arial" w:cs="Arial"/>
          <w:b/>
          <w:bCs/>
        </w:rPr>
        <w:sym w:font="Wingdings" w:char="F0A8"/>
      </w:r>
      <w:r w:rsidRPr="003C5187">
        <w:rPr>
          <w:rFonts w:ascii="Arial" w:hAnsi="Arial" w:cs="Arial"/>
        </w:rPr>
        <w:tab/>
        <w:t>No Participation – Request for Complete Waiver</w:t>
      </w:r>
    </w:p>
    <w:p w14:paraId="148E0216" w14:textId="77777777" w:rsidR="003D6859" w:rsidRPr="003C5187" w:rsidRDefault="003D6859" w:rsidP="003D6859">
      <w:pPr>
        <w:ind w:right="-729"/>
        <w:jc w:val="left"/>
        <w:rPr>
          <w:rFonts w:ascii="Arial" w:hAnsi="Arial" w:cs="Arial"/>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D6859" w:rsidRPr="003C5187" w14:paraId="7C0485F7" w14:textId="77777777" w:rsidTr="003D6859">
        <w:trPr>
          <w:trHeight w:val="503"/>
        </w:trPr>
        <w:tc>
          <w:tcPr>
            <w:tcW w:w="5000" w:type="pct"/>
            <w:shd w:val="clear" w:color="auto" w:fill="auto"/>
          </w:tcPr>
          <w:p w14:paraId="26F2D531" w14:textId="77777777" w:rsidR="003D6859" w:rsidRPr="003C5187" w:rsidRDefault="003D6859" w:rsidP="003D6859">
            <w:pPr>
              <w:ind w:right="-729"/>
              <w:jc w:val="left"/>
              <w:rPr>
                <w:rFonts w:ascii="Arial" w:hAnsi="Arial" w:cs="Arial"/>
              </w:rPr>
            </w:pPr>
            <w:r w:rsidRPr="003C5187">
              <w:rPr>
                <w:rFonts w:ascii="Arial" w:hAnsi="Arial" w:cs="Arial"/>
              </w:rPr>
              <w:t>By my signature on this Cover Letter, I certify that I am authorized to bind the Bidder’s firm contractually.</w:t>
            </w:r>
          </w:p>
          <w:p w14:paraId="4CE9926A" w14:textId="77777777" w:rsidR="003D6859" w:rsidRPr="003C5187" w:rsidRDefault="003D6859" w:rsidP="003D6859">
            <w:pPr>
              <w:ind w:right="-729"/>
              <w:jc w:val="left"/>
              <w:rPr>
                <w:rFonts w:ascii="Arial" w:hAnsi="Arial" w:cs="Arial"/>
              </w:rPr>
            </w:pPr>
          </w:p>
          <w:p w14:paraId="37A2CFA4" w14:textId="77777777" w:rsidR="003D6859" w:rsidRPr="003C5187" w:rsidRDefault="003D6859" w:rsidP="003D6859">
            <w:pPr>
              <w:ind w:right="-729"/>
              <w:jc w:val="left"/>
              <w:rPr>
                <w:rFonts w:ascii="Arial" w:hAnsi="Arial" w:cs="Arial"/>
                <w:color w:val="FF0000"/>
              </w:rPr>
            </w:pPr>
          </w:p>
        </w:tc>
      </w:tr>
      <w:tr w:rsidR="003D6859" w:rsidRPr="003C5187" w14:paraId="5203C3B0" w14:textId="77777777" w:rsidTr="003D6859">
        <w:trPr>
          <w:trHeight w:val="602"/>
        </w:trPr>
        <w:tc>
          <w:tcPr>
            <w:tcW w:w="5000" w:type="pct"/>
            <w:shd w:val="clear" w:color="auto" w:fill="auto"/>
          </w:tcPr>
          <w:p w14:paraId="54944832" w14:textId="77777777" w:rsidR="003D6859" w:rsidRPr="003C5187" w:rsidRDefault="003D6859" w:rsidP="003D6859">
            <w:pPr>
              <w:ind w:right="-729"/>
              <w:jc w:val="left"/>
              <w:rPr>
                <w:rFonts w:ascii="Arial" w:hAnsi="Arial" w:cs="Arial"/>
              </w:rPr>
            </w:pPr>
            <w:r w:rsidRPr="003C5187">
              <w:rPr>
                <w:rFonts w:ascii="Arial" w:hAnsi="Arial" w:cs="Arial"/>
              </w:rPr>
              <w:t>Typed or Printed Name of Authorized Representative of the Firm</w:t>
            </w:r>
          </w:p>
          <w:p w14:paraId="57A27C8E" w14:textId="77777777" w:rsidR="003D6859" w:rsidRPr="003C5187" w:rsidRDefault="003D6859" w:rsidP="003D6859">
            <w:pPr>
              <w:ind w:right="-729"/>
              <w:jc w:val="left"/>
              <w:rPr>
                <w:rFonts w:ascii="Arial" w:hAnsi="Arial" w:cs="Arial"/>
              </w:rPr>
            </w:pPr>
          </w:p>
          <w:p w14:paraId="0F913DFD" w14:textId="77777777" w:rsidR="003D6859" w:rsidRPr="003C5187" w:rsidRDefault="003D6859" w:rsidP="003D6859">
            <w:pPr>
              <w:ind w:right="-729"/>
              <w:jc w:val="left"/>
              <w:rPr>
                <w:rFonts w:ascii="Arial" w:hAnsi="Arial" w:cs="Arial"/>
              </w:rPr>
            </w:pPr>
          </w:p>
        </w:tc>
      </w:tr>
      <w:tr w:rsidR="003D6859" w:rsidRPr="003C5187" w14:paraId="4ABD33C9" w14:textId="77777777" w:rsidTr="003D6859">
        <w:trPr>
          <w:trHeight w:val="665"/>
        </w:trPr>
        <w:tc>
          <w:tcPr>
            <w:tcW w:w="5000" w:type="pct"/>
            <w:shd w:val="clear" w:color="auto" w:fill="auto"/>
          </w:tcPr>
          <w:p w14:paraId="75771A4A" w14:textId="77777777" w:rsidR="003D6859" w:rsidRPr="003C5187" w:rsidRDefault="003D6859" w:rsidP="003D6859">
            <w:pPr>
              <w:ind w:right="-729"/>
              <w:jc w:val="left"/>
              <w:rPr>
                <w:rFonts w:ascii="Arial" w:hAnsi="Arial" w:cs="Arial"/>
              </w:rPr>
            </w:pPr>
            <w:r w:rsidRPr="003C5187">
              <w:rPr>
                <w:rFonts w:ascii="Arial" w:hAnsi="Arial" w:cs="Arial"/>
              </w:rPr>
              <w:t>Typed or Printed Title/Position of Authorized Representative of the Firm</w:t>
            </w:r>
          </w:p>
          <w:p w14:paraId="7538838A" w14:textId="77777777" w:rsidR="003D6859" w:rsidRPr="003C5187" w:rsidRDefault="003D6859" w:rsidP="003D6859">
            <w:pPr>
              <w:ind w:right="-729"/>
              <w:jc w:val="left"/>
              <w:rPr>
                <w:rFonts w:ascii="Arial" w:hAnsi="Arial" w:cs="Arial"/>
              </w:rPr>
            </w:pPr>
          </w:p>
          <w:p w14:paraId="141B2C50" w14:textId="77777777" w:rsidR="003D6859" w:rsidRPr="003C5187" w:rsidRDefault="003D6859" w:rsidP="003D6859">
            <w:pPr>
              <w:ind w:right="-729"/>
              <w:jc w:val="left"/>
              <w:rPr>
                <w:rFonts w:ascii="Arial" w:hAnsi="Arial" w:cs="Arial"/>
              </w:rPr>
            </w:pPr>
          </w:p>
          <w:p w14:paraId="717FB12E" w14:textId="77777777" w:rsidR="003D6859" w:rsidRPr="003C5187" w:rsidRDefault="003D6859" w:rsidP="003D6859">
            <w:pPr>
              <w:ind w:right="-729"/>
              <w:jc w:val="left"/>
              <w:rPr>
                <w:rFonts w:ascii="Arial" w:hAnsi="Arial" w:cs="Arial"/>
              </w:rPr>
            </w:pPr>
          </w:p>
        </w:tc>
      </w:tr>
      <w:tr w:rsidR="003D6859" w:rsidRPr="003C5187" w14:paraId="68338B4C" w14:textId="77777777" w:rsidTr="003D6859">
        <w:trPr>
          <w:trHeight w:val="683"/>
        </w:trPr>
        <w:tc>
          <w:tcPr>
            <w:tcW w:w="5000" w:type="pct"/>
            <w:shd w:val="clear" w:color="auto" w:fill="auto"/>
          </w:tcPr>
          <w:p w14:paraId="57788C72" w14:textId="77777777" w:rsidR="003D6859" w:rsidRPr="003C5187" w:rsidRDefault="003D6859" w:rsidP="003D6859">
            <w:pPr>
              <w:ind w:right="-729"/>
              <w:jc w:val="left"/>
              <w:rPr>
                <w:rFonts w:ascii="Arial" w:hAnsi="Arial" w:cs="Arial"/>
              </w:rPr>
            </w:pPr>
            <w:r w:rsidRPr="003C5187">
              <w:rPr>
                <w:rFonts w:ascii="Arial" w:hAnsi="Arial" w:cs="Arial"/>
              </w:rPr>
              <w:t>Signature/Date</w:t>
            </w:r>
          </w:p>
          <w:p w14:paraId="46B0D6DE" w14:textId="77777777" w:rsidR="003D6859" w:rsidRPr="003C5187" w:rsidRDefault="003D6859" w:rsidP="003D6859">
            <w:pPr>
              <w:ind w:right="-729"/>
              <w:jc w:val="left"/>
              <w:rPr>
                <w:rFonts w:ascii="Arial" w:hAnsi="Arial" w:cs="Arial"/>
              </w:rPr>
            </w:pPr>
          </w:p>
          <w:p w14:paraId="092FDA3E" w14:textId="77777777" w:rsidR="003D6859" w:rsidRPr="003C5187" w:rsidRDefault="003D6859" w:rsidP="003D6859">
            <w:pPr>
              <w:ind w:right="-729"/>
              <w:jc w:val="left"/>
              <w:rPr>
                <w:rFonts w:ascii="Arial" w:hAnsi="Arial" w:cs="Arial"/>
              </w:rPr>
            </w:pPr>
          </w:p>
          <w:p w14:paraId="0BD43CF7" w14:textId="77777777" w:rsidR="003D6859" w:rsidRPr="003C5187" w:rsidRDefault="003D6859" w:rsidP="003D6859">
            <w:pPr>
              <w:ind w:right="-729"/>
              <w:jc w:val="left"/>
              <w:rPr>
                <w:rFonts w:ascii="Arial" w:hAnsi="Arial" w:cs="Arial"/>
              </w:rPr>
            </w:pPr>
          </w:p>
        </w:tc>
      </w:tr>
    </w:tbl>
    <w:p w14:paraId="1C73CBF6" w14:textId="77777777" w:rsidR="003D6859" w:rsidRPr="003C5187" w:rsidRDefault="003D6859" w:rsidP="003D6859">
      <w:pPr>
        <w:ind w:right="-729"/>
        <w:rPr>
          <w:rFonts w:ascii="Arial" w:hAnsi="Arial"/>
          <w:sz w:val="28"/>
          <w:szCs w:val="28"/>
        </w:rPr>
      </w:pPr>
    </w:p>
    <w:p w14:paraId="21645EAE" w14:textId="77777777" w:rsidR="003D6859" w:rsidRDefault="003D6859" w:rsidP="003D6859">
      <w:pPr>
        <w:rPr>
          <w:rFonts w:ascii="Arial" w:hAnsi="Arial" w:cs="Arial"/>
          <w:color w:val="000000"/>
        </w:rPr>
        <w:sectPr w:rsidR="003D6859" w:rsidSect="00C95328">
          <w:footerReference w:type="even" r:id="rId45"/>
          <w:pgSz w:w="12240" w:h="15840"/>
          <w:pgMar w:top="1440" w:right="1440" w:bottom="1440" w:left="1440" w:header="720" w:footer="720" w:gutter="0"/>
          <w:cols w:space="720"/>
        </w:sectPr>
      </w:pPr>
    </w:p>
    <w:p w14:paraId="22910989" w14:textId="77777777" w:rsidR="003D6859" w:rsidRPr="00483847" w:rsidRDefault="003D6859" w:rsidP="003D6859">
      <w:pPr>
        <w:rPr>
          <w:rFonts w:ascii="Tw Cen MT" w:hAnsi="Tw Cen MT"/>
          <w:b/>
        </w:rPr>
      </w:pPr>
      <w:r w:rsidRPr="00483847">
        <w:rPr>
          <w:rFonts w:ascii="Tw Cen MT" w:hAnsi="Tw Cen MT"/>
          <w:b/>
        </w:rPr>
        <w:lastRenderedPageBreak/>
        <w:t>M/WBE UTILIZATION PLAN</w:t>
      </w:r>
    </w:p>
    <w:p w14:paraId="31279BD2" w14:textId="77777777" w:rsidR="003D6859" w:rsidRPr="00F6776C" w:rsidRDefault="003D6859" w:rsidP="003D6859">
      <w:pPr>
        <w:rPr>
          <w:rFonts w:ascii="Tw Cen MT" w:hAnsi="Tw Cen MT"/>
          <w:b/>
          <w:sz w:val="22"/>
          <w:szCs w:val="22"/>
        </w:rPr>
      </w:pPr>
    </w:p>
    <w:p w14:paraId="579192F7" w14:textId="77777777" w:rsidR="003D6859" w:rsidRPr="00957741" w:rsidRDefault="003D6859" w:rsidP="000B034A">
      <w:pPr>
        <w:spacing w:after="120"/>
        <w:ind w:left="-691"/>
        <w:jc w:val="left"/>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06BFF91B" w14:textId="77777777" w:rsidR="003D6859" w:rsidRPr="00AD15A8" w:rsidRDefault="003D6859" w:rsidP="000B034A">
      <w:pPr>
        <w:ind w:left="-684"/>
        <w:jc w:val="left"/>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0DC43F74" w14:textId="77777777" w:rsidR="003D6859" w:rsidRPr="00795450" w:rsidRDefault="003D6859" w:rsidP="000B034A">
      <w:pPr>
        <w:ind w:left="-684"/>
        <w:jc w:val="left"/>
        <w:rPr>
          <w:rFonts w:ascii="Tw Cen MT" w:hAnsi="Tw Cen MT"/>
          <w:sz w:val="14"/>
          <w:szCs w:val="14"/>
        </w:rPr>
      </w:pPr>
    </w:p>
    <w:p w14:paraId="3CC2F2EC" w14:textId="77777777" w:rsidR="003D6859" w:rsidRPr="00AD15A8" w:rsidRDefault="003D6859" w:rsidP="000B034A">
      <w:pPr>
        <w:ind w:left="-684"/>
        <w:jc w:val="left"/>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1DEE20E7" w14:textId="77777777" w:rsidR="003D6859" w:rsidRPr="00795450" w:rsidRDefault="003D6859" w:rsidP="000B034A">
      <w:pPr>
        <w:ind w:left="-684"/>
        <w:jc w:val="left"/>
        <w:rPr>
          <w:rFonts w:ascii="Tw Cen MT" w:hAnsi="Tw Cen MT"/>
          <w:sz w:val="14"/>
          <w:szCs w:val="14"/>
        </w:rPr>
      </w:pPr>
    </w:p>
    <w:p w14:paraId="5370F73D" w14:textId="77777777" w:rsidR="003D6859" w:rsidRPr="00AD15A8" w:rsidRDefault="003D6859" w:rsidP="000B034A">
      <w:pPr>
        <w:ind w:left="-684"/>
        <w:jc w:val="left"/>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14:paraId="2FC9B747" w14:textId="77777777" w:rsidR="003D6859" w:rsidRPr="00795450" w:rsidRDefault="003D6859" w:rsidP="003D6859">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3D6859" w:rsidRPr="00C9403D" w14:paraId="20431E86" w14:textId="77777777" w:rsidTr="003D6859">
        <w:tc>
          <w:tcPr>
            <w:tcW w:w="1640" w:type="pct"/>
            <w:shd w:val="clear" w:color="auto" w:fill="auto"/>
          </w:tcPr>
          <w:p w14:paraId="6888E9A5" w14:textId="77777777" w:rsidR="003D6859" w:rsidRPr="00C9403D" w:rsidRDefault="003D6859" w:rsidP="003D6859">
            <w:pPr>
              <w:rPr>
                <w:rFonts w:ascii="Tw Cen MT" w:hAnsi="Tw Cen MT"/>
                <w:b/>
                <w:sz w:val="18"/>
                <w:szCs w:val="18"/>
              </w:rPr>
            </w:pPr>
            <w:r w:rsidRPr="00C9403D">
              <w:rPr>
                <w:rFonts w:ascii="Tw Cen MT" w:hAnsi="Tw Cen MT"/>
                <w:b/>
                <w:sz w:val="18"/>
                <w:szCs w:val="18"/>
              </w:rPr>
              <w:t>Certified M/WBE</w:t>
            </w:r>
          </w:p>
          <w:p w14:paraId="67784A63" w14:textId="77777777" w:rsidR="003D6859" w:rsidRPr="00C9403D" w:rsidRDefault="003D6859" w:rsidP="003D6859">
            <w:pPr>
              <w:rPr>
                <w:rFonts w:ascii="Tw Cen MT" w:hAnsi="Tw Cen MT"/>
                <w:sz w:val="18"/>
                <w:szCs w:val="18"/>
              </w:rPr>
            </w:pPr>
          </w:p>
        </w:tc>
        <w:tc>
          <w:tcPr>
            <w:tcW w:w="1000" w:type="pct"/>
            <w:shd w:val="clear" w:color="auto" w:fill="auto"/>
          </w:tcPr>
          <w:p w14:paraId="0CCAA3F1" w14:textId="77777777" w:rsidR="003D6859" w:rsidRPr="00C9403D" w:rsidRDefault="003D6859" w:rsidP="003D6859">
            <w:pPr>
              <w:rPr>
                <w:rFonts w:ascii="Tw Cen MT" w:hAnsi="Tw Cen MT"/>
                <w:b/>
                <w:sz w:val="18"/>
                <w:szCs w:val="18"/>
              </w:rPr>
            </w:pPr>
            <w:r w:rsidRPr="00C9403D">
              <w:rPr>
                <w:rFonts w:ascii="Tw Cen MT" w:hAnsi="Tw Cen MT"/>
                <w:b/>
                <w:sz w:val="18"/>
                <w:szCs w:val="18"/>
              </w:rPr>
              <w:t>Classification</w:t>
            </w:r>
          </w:p>
          <w:p w14:paraId="54FFFE36" w14:textId="77777777" w:rsidR="003D6859" w:rsidRPr="00C9403D" w:rsidRDefault="003D6859" w:rsidP="003D6859">
            <w:pPr>
              <w:rPr>
                <w:rFonts w:ascii="Tw Cen MT" w:hAnsi="Tw Cen MT"/>
                <w:b/>
                <w:sz w:val="18"/>
                <w:szCs w:val="18"/>
              </w:rPr>
            </w:pPr>
            <w:r w:rsidRPr="00C9403D">
              <w:rPr>
                <w:rFonts w:ascii="Tw Cen MT" w:hAnsi="Tw Cen MT"/>
                <w:b/>
                <w:sz w:val="18"/>
                <w:szCs w:val="18"/>
              </w:rPr>
              <w:t>(</w:t>
            </w:r>
            <w:proofErr w:type="gramStart"/>
            <w:r w:rsidRPr="00C9403D">
              <w:rPr>
                <w:rFonts w:ascii="Tw Cen MT" w:hAnsi="Tw Cen MT"/>
                <w:b/>
                <w:sz w:val="18"/>
                <w:szCs w:val="18"/>
              </w:rPr>
              <w:t>check</w:t>
            </w:r>
            <w:proofErr w:type="gramEnd"/>
            <w:r w:rsidRPr="00C9403D">
              <w:rPr>
                <w:rFonts w:ascii="Tw Cen MT" w:hAnsi="Tw Cen MT"/>
                <w:b/>
                <w:sz w:val="18"/>
                <w:szCs w:val="18"/>
              </w:rPr>
              <w:t xml:space="preserve"> all applicable)</w:t>
            </w:r>
          </w:p>
        </w:tc>
        <w:tc>
          <w:tcPr>
            <w:tcW w:w="1120" w:type="pct"/>
            <w:shd w:val="clear" w:color="auto" w:fill="auto"/>
          </w:tcPr>
          <w:p w14:paraId="7BC83727" w14:textId="77777777" w:rsidR="003D6859" w:rsidRPr="00C9403D" w:rsidRDefault="003D6859" w:rsidP="003D6859">
            <w:pPr>
              <w:rPr>
                <w:rFonts w:ascii="Tw Cen MT" w:hAnsi="Tw Cen MT"/>
                <w:b/>
                <w:sz w:val="18"/>
                <w:szCs w:val="18"/>
              </w:rPr>
            </w:pPr>
            <w:r w:rsidRPr="00C9403D">
              <w:rPr>
                <w:rFonts w:ascii="Tw Cen MT" w:hAnsi="Tw Cen MT"/>
                <w:b/>
                <w:sz w:val="18"/>
                <w:szCs w:val="18"/>
              </w:rPr>
              <w:t>Description of Work</w:t>
            </w:r>
          </w:p>
          <w:p w14:paraId="4AF8D5B1" w14:textId="77777777" w:rsidR="003D6859" w:rsidRPr="00C9403D" w:rsidRDefault="003D6859" w:rsidP="003D6859">
            <w:pP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472AD153" w14:textId="77777777" w:rsidR="003D6859" w:rsidRPr="00C9403D" w:rsidRDefault="003D6859" w:rsidP="003D6859">
            <w:pPr>
              <w:rPr>
                <w:rFonts w:ascii="Tw Cen MT" w:hAnsi="Tw Cen MT"/>
                <w:b/>
                <w:sz w:val="18"/>
                <w:szCs w:val="18"/>
              </w:rPr>
            </w:pPr>
            <w:r w:rsidRPr="00C9403D">
              <w:rPr>
                <w:rFonts w:ascii="Tw Cen MT" w:hAnsi="Tw Cen MT"/>
                <w:b/>
                <w:sz w:val="18"/>
                <w:szCs w:val="18"/>
              </w:rPr>
              <w:t xml:space="preserve">Annual Dollar Value of </w:t>
            </w:r>
          </w:p>
          <w:p w14:paraId="50AD37D1" w14:textId="77777777" w:rsidR="003D6859" w:rsidRPr="00C9403D" w:rsidRDefault="003D6859" w:rsidP="003D6859">
            <w:pPr>
              <w:rPr>
                <w:rFonts w:ascii="Tw Cen MT" w:hAnsi="Tw Cen MT"/>
                <w:b/>
                <w:sz w:val="18"/>
                <w:szCs w:val="18"/>
              </w:rPr>
            </w:pPr>
            <w:r w:rsidRPr="00C9403D">
              <w:rPr>
                <w:rFonts w:ascii="Tw Cen MT" w:hAnsi="Tw Cen MT"/>
                <w:b/>
                <w:sz w:val="18"/>
                <w:szCs w:val="18"/>
              </w:rPr>
              <w:t>Subcontracts/Supplies/Services</w:t>
            </w:r>
          </w:p>
        </w:tc>
      </w:tr>
      <w:tr w:rsidR="003D6859" w:rsidRPr="00C9403D" w14:paraId="5BCCBA2F" w14:textId="77777777" w:rsidTr="003D6859">
        <w:tc>
          <w:tcPr>
            <w:tcW w:w="1640" w:type="pct"/>
            <w:shd w:val="clear" w:color="auto" w:fill="auto"/>
          </w:tcPr>
          <w:p w14:paraId="49F6CD1A" w14:textId="77777777" w:rsidR="003D6859" w:rsidRPr="00C9403D" w:rsidRDefault="003D6859" w:rsidP="000B034A">
            <w:pPr>
              <w:jc w:val="left"/>
              <w:rPr>
                <w:rFonts w:ascii="Tw Cen MT" w:hAnsi="Tw Cen MT"/>
                <w:sz w:val="18"/>
                <w:szCs w:val="18"/>
              </w:rPr>
            </w:pPr>
          </w:p>
          <w:p w14:paraId="1C2730CB"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 xml:space="preserve">NAME </w:t>
            </w:r>
          </w:p>
          <w:p w14:paraId="2687A720" w14:textId="77777777" w:rsidR="003D6859" w:rsidRPr="00C9403D" w:rsidRDefault="003D6859" w:rsidP="000B034A">
            <w:pPr>
              <w:jc w:val="left"/>
              <w:rPr>
                <w:rFonts w:ascii="Tw Cen MT" w:hAnsi="Tw Cen MT"/>
                <w:sz w:val="18"/>
                <w:szCs w:val="18"/>
              </w:rPr>
            </w:pPr>
          </w:p>
          <w:p w14:paraId="3D234620"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ADDRESS</w:t>
            </w:r>
          </w:p>
          <w:p w14:paraId="0D4608C1" w14:textId="77777777" w:rsidR="003D6859" w:rsidRPr="00C9403D" w:rsidRDefault="003D6859" w:rsidP="000B034A">
            <w:pPr>
              <w:jc w:val="left"/>
              <w:rPr>
                <w:rFonts w:ascii="Tw Cen MT" w:hAnsi="Tw Cen MT"/>
                <w:sz w:val="18"/>
                <w:szCs w:val="18"/>
              </w:rPr>
            </w:pPr>
          </w:p>
          <w:p w14:paraId="52CA8065"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CITY, ST, ZIP</w:t>
            </w:r>
          </w:p>
          <w:p w14:paraId="3DAC89F1" w14:textId="77777777" w:rsidR="003D6859" w:rsidRPr="00C9403D" w:rsidRDefault="003D6859" w:rsidP="000B034A">
            <w:pPr>
              <w:jc w:val="left"/>
              <w:rPr>
                <w:rFonts w:ascii="Tw Cen MT" w:hAnsi="Tw Cen MT"/>
                <w:sz w:val="18"/>
                <w:szCs w:val="18"/>
              </w:rPr>
            </w:pPr>
          </w:p>
          <w:p w14:paraId="1F34C7EE"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PHONE/E-MAIL</w:t>
            </w:r>
          </w:p>
          <w:p w14:paraId="46E6C615" w14:textId="77777777" w:rsidR="003D6859" w:rsidRPr="00C9403D" w:rsidRDefault="003D6859" w:rsidP="000B034A">
            <w:pPr>
              <w:jc w:val="left"/>
              <w:rPr>
                <w:rFonts w:ascii="Tw Cen MT" w:hAnsi="Tw Cen MT"/>
                <w:sz w:val="18"/>
                <w:szCs w:val="18"/>
              </w:rPr>
            </w:pPr>
          </w:p>
          <w:p w14:paraId="1E49FE8E"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7B748C8" w14:textId="77777777" w:rsidR="003D6859" w:rsidRPr="00C9403D" w:rsidRDefault="003D6859" w:rsidP="000B034A">
            <w:pPr>
              <w:jc w:val="left"/>
              <w:rPr>
                <w:rFonts w:ascii="Tw Cen MT" w:hAnsi="Tw Cen MT"/>
                <w:sz w:val="18"/>
                <w:szCs w:val="18"/>
              </w:rPr>
            </w:pPr>
          </w:p>
          <w:p w14:paraId="6D6FE729"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NYS ESD Certified</w:t>
            </w:r>
          </w:p>
          <w:p w14:paraId="79040D2C" w14:textId="77777777" w:rsidR="003D6859" w:rsidRPr="00C9403D" w:rsidRDefault="003D6859" w:rsidP="000B034A">
            <w:pPr>
              <w:jc w:val="left"/>
              <w:rPr>
                <w:rFonts w:ascii="Tw Cen MT" w:hAnsi="Tw Cen MT"/>
                <w:sz w:val="18"/>
                <w:szCs w:val="18"/>
              </w:rPr>
            </w:pPr>
          </w:p>
          <w:p w14:paraId="2B7A45CD" w14:textId="77777777" w:rsidR="003D6859" w:rsidRPr="00C9403D" w:rsidRDefault="003D6859" w:rsidP="000B034A">
            <w:pPr>
              <w:jc w:val="left"/>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0CD483D8" w14:textId="77777777" w:rsidR="003D6859" w:rsidRPr="00C9403D" w:rsidRDefault="003D6859" w:rsidP="000B034A">
            <w:pPr>
              <w:jc w:val="left"/>
              <w:rPr>
                <w:rFonts w:ascii="Tw Cen MT" w:hAnsi="Tw Cen MT"/>
                <w:sz w:val="18"/>
                <w:szCs w:val="18"/>
              </w:rPr>
            </w:pPr>
          </w:p>
          <w:p w14:paraId="4FD2BC0D" w14:textId="77777777" w:rsidR="003D6859" w:rsidRPr="00C9403D" w:rsidRDefault="003D6859" w:rsidP="000B034A">
            <w:pPr>
              <w:jc w:val="left"/>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62851C9B" w14:textId="77777777" w:rsidR="003D6859" w:rsidRPr="00C9403D" w:rsidRDefault="003D6859" w:rsidP="000B034A">
            <w:pPr>
              <w:jc w:val="left"/>
              <w:rPr>
                <w:rFonts w:ascii="Tw Cen MT" w:hAnsi="Tw Cen MT"/>
                <w:sz w:val="18"/>
                <w:szCs w:val="18"/>
              </w:rPr>
            </w:pPr>
          </w:p>
          <w:p w14:paraId="27A75701" w14:textId="77777777" w:rsidR="003D6859" w:rsidRPr="00C9403D" w:rsidRDefault="003D6859" w:rsidP="000B034A">
            <w:pPr>
              <w:jc w:val="left"/>
              <w:rPr>
                <w:rFonts w:ascii="Tw Cen MT" w:hAnsi="Tw Cen MT"/>
                <w:sz w:val="18"/>
                <w:szCs w:val="18"/>
              </w:rPr>
            </w:pPr>
          </w:p>
        </w:tc>
        <w:tc>
          <w:tcPr>
            <w:tcW w:w="1120" w:type="pct"/>
            <w:shd w:val="clear" w:color="auto" w:fill="auto"/>
          </w:tcPr>
          <w:p w14:paraId="59C17C08" w14:textId="77777777" w:rsidR="003D6859" w:rsidRPr="00C9403D" w:rsidRDefault="003D6859" w:rsidP="000B034A">
            <w:pPr>
              <w:jc w:val="left"/>
              <w:rPr>
                <w:rFonts w:ascii="Tw Cen MT" w:hAnsi="Tw Cen MT"/>
                <w:sz w:val="18"/>
                <w:szCs w:val="18"/>
              </w:rPr>
            </w:pPr>
          </w:p>
        </w:tc>
        <w:tc>
          <w:tcPr>
            <w:tcW w:w="1240" w:type="pct"/>
            <w:shd w:val="clear" w:color="auto" w:fill="auto"/>
            <w:vAlign w:val="center"/>
          </w:tcPr>
          <w:p w14:paraId="6EC0215C"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 _________________</w:t>
            </w:r>
          </w:p>
        </w:tc>
      </w:tr>
      <w:tr w:rsidR="003D6859" w:rsidRPr="00C9403D" w14:paraId="0B85F700" w14:textId="77777777" w:rsidTr="003D6859">
        <w:tc>
          <w:tcPr>
            <w:tcW w:w="1640" w:type="pct"/>
            <w:shd w:val="clear" w:color="auto" w:fill="auto"/>
          </w:tcPr>
          <w:p w14:paraId="580F8F57" w14:textId="77777777" w:rsidR="003D6859" w:rsidRPr="00C9403D" w:rsidRDefault="003D6859" w:rsidP="000B034A">
            <w:pPr>
              <w:jc w:val="left"/>
              <w:rPr>
                <w:rFonts w:ascii="Tw Cen MT" w:hAnsi="Tw Cen MT"/>
                <w:sz w:val="18"/>
                <w:szCs w:val="18"/>
              </w:rPr>
            </w:pPr>
          </w:p>
          <w:p w14:paraId="67FAD684"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NAME</w:t>
            </w:r>
          </w:p>
          <w:p w14:paraId="1D0484F6" w14:textId="77777777" w:rsidR="003D6859" w:rsidRPr="00C9403D" w:rsidRDefault="003D6859" w:rsidP="000B034A">
            <w:pPr>
              <w:jc w:val="left"/>
              <w:rPr>
                <w:rFonts w:ascii="Tw Cen MT" w:hAnsi="Tw Cen MT"/>
                <w:sz w:val="18"/>
                <w:szCs w:val="18"/>
              </w:rPr>
            </w:pPr>
          </w:p>
          <w:p w14:paraId="516D8046"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ADDRESS</w:t>
            </w:r>
          </w:p>
          <w:p w14:paraId="70DECC07" w14:textId="77777777" w:rsidR="003D6859" w:rsidRPr="00C9403D" w:rsidRDefault="003D6859" w:rsidP="000B034A">
            <w:pPr>
              <w:jc w:val="left"/>
              <w:rPr>
                <w:rFonts w:ascii="Tw Cen MT" w:hAnsi="Tw Cen MT"/>
                <w:sz w:val="18"/>
                <w:szCs w:val="18"/>
              </w:rPr>
            </w:pPr>
          </w:p>
          <w:p w14:paraId="2E461723"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CITY, ST, ZIP</w:t>
            </w:r>
          </w:p>
          <w:p w14:paraId="51F27773" w14:textId="77777777" w:rsidR="003D6859" w:rsidRPr="00C9403D" w:rsidRDefault="003D6859" w:rsidP="000B034A">
            <w:pPr>
              <w:jc w:val="left"/>
              <w:rPr>
                <w:rFonts w:ascii="Tw Cen MT" w:hAnsi="Tw Cen MT"/>
                <w:sz w:val="18"/>
                <w:szCs w:val="18"/>
              </w:rPr>
            </w:pPr>
          </w:p>
          <w:p w14:paraId="5DDD5988"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PHONE/E-MAIL</w:t>
            </w:r>
          </w:p>
          <w:p w14:paraId="0FC09FAF" w14:textId="77777777" w:rsidR="003D6859" w:rsidRPr="00C9403D" w:rsidRDefault="003D6859" w:rsidP="000B034A">
            <w:pPr>
              <w:jc w:val="left"/>
              <w:rPr>
                <w:rFonts w:ascii="Tw Cen MT" w:hAnsi="Tw Cen MT"/>
                <w:sz w:val="18"/>
                <w:szCs w:val="18"/>
              </w:rPr>
            </w:pPr>
          </w:p>
          <w:p w14:paraId="6BBAB7EA"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752E86D0"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br/>
              <w:t>NYS ESD Certified</w:t>
            </w:r>
          </w:p>
          <w:p w14:paraId="14F6CEAE" w14:textId="77777777" w:rsidR="003D6859" w:rsidRPr="00C9403D" w:rsidRDefault="003D6859" w:rsidP="000B034A">
            <w:pPr>
              <w:jc w:val="left"/>
              <w:rPr>
                <w:rFonts w:ascii="Tw Cen MT" w:hAnsi="Tw Cen MT"/>
                <w:sz w:val="18"/>
                <w:szCs w:val="18"/>
              </w:rPr>
            </w:pPr>
          </w:p>
          <w:p w14:paraId="5B639917"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MBE   ______</w:t>
            </w:r>
          </w:p>
          <w:p w14:paraId="16F4E3D2" w14:textId="77777777" w:rsidR="003D6859" w:rsidRPr="00C9403D" w:rsidRDefault="003D6859" w:rsidP="000B034A">
            <w:pPr>
              <w:jc w:val="left"/>
              <w:rPr>
                <w:rFonts w:ascii="Tw Cen MT" w:hAnsi="Tw Cen MT"/>
                <w:sz w:val="18"/>
                <w:szCs w:val="18"/>
              </w:rPr>
            </w:pPr>
          </w:p>
          <w:p w14:paraId="4BD4A84F" w14:textId="77777777" w:rsidR="003D6859" w:rsidRPr="00C9403D" w:rsidRDefault="003D6859" w:rsidP="000B034A">
            <w:pPr>
              <w:jc w:val="left"/>
              <w:rPr>
                <w:rFonts w:ascii="Tw Cen MT" w:hAnsi="Tw Cen MT"/>
                <w:sz w:val="18"/>
                <w:szCs w:val="18"/>
              </w:rPr>
            </w:pPr>
            <w:proofErr w:type="gramStart"/>
            <w:r w:rsidRPr="00C9403D">
              <w:rPr>
                <w:rFonts w:ascii="Tw Cen MT" w:hAnsi="Tw Cen MT"/>
                <w:sz w:val="18"/>
                <w:szCs w:val="18"/>
              </w:rPr>
              <w:t>WBE  _</w:t>
            </w:r>
            <w:proofErr w:type="gramEnd"/>
            <w:r w:rsidRPr="00C9403D">
              <w:rPr>
                <w:rFonts w:ascii="Tw Cen MT" w:hAnsi="Tw Cen MT"/>
                <w:sz w:val="18"/>
                <w:szCs w:val="18"/>
              </w:rPr>
              <w:t>_____</w:t>
            </w:r>
          </w:p>
          <w:p w14:paraId="3849C14E" w14:textId="77777777" w:rsidR="003D6859" w:rsidRPr="00C9403D" w:rsidRDefault="003D6859" w:rsidP="000B034A">
            <w:pPr>
              <w:jc w:val="left"/>
              <w:rPr>
                <w:rFonts w:ascii="Tw Cen MT" w:hAnsi="Tw Cen MT"/>
                <w:sz w:val="18"/>
                <w:szCs w:val="18"/>
              </w:rPr>
            </w:pPr>
          </w:p>
          <w:p w14:paraId="0089A8AD" w14:textId="77777777" w:rsidR="003D6859" w:rsidRPr="00C9403D" w:rsidRDefault="003D6859" w:rsidP="000B034A">
            <w:pPr>
              <w:jc w:val="left"/>
              <w:rPr>
                <w:rFonts w:ascii="Tw Cen MT" w:hAnsi="Tw Cen MT"/>
                <w:sz w:val="18"/>
                <w:szCs w:val="18"/>
              </w:rPr>
            </w:pPr>
          </w:p>
        </w:tc>
        <w:tc>
          <w:tcPr>
            <w:tcW w:w="1120" w:type="pct"/>
            <w:shd w:val="clear" w:color="auto" w:fill="auto"/>
          </w:tcPr>
          <w:p w14:paraId="3C18B86F" w14:textId="77777777" w:rsidR="003D6859" w:rsidRPr="00C9403D" w:rsidRDefault="003D6859" w:rsidP="000B034A">
            <w:pPr>
              <w:jc w:val="left"/>
              <w:rPr>
                <w:rFonts w:ascii="Tw Cen MT" w:hAnsi="Tw Cen MT"/>
                <w:sz w:val="18"/>
                <w:szCs w:val="18"/>
              </w:rPr>
            </w:pPr>
          </w:p>
        </w:tc>
        <w:tc>
          <w:tcPr>
            <w:tcW w:w="1240" w:type="pct"/>
            <w:shd w:val="clear" w:color="auto" w:fill="auto"/>
            <w:vAlign w:val="center"/>
          </w:tcPr>
          <w:p w14:paraId="1B684E06"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 ________________</w:t>
            </w:r>
          </w:p>
        </w:tc>
      </w:tr>
    </w:tbl>
    <w:p w14:paraId="2D618508" w14:textId="77777777" w:rsidR="003D6859" w:rsidRPr="00795450" w:rsidRDefault="003D6859" w:rsidP="003D6859">
      <w:pPr>
        <w:ind w:left="-684"/>
        <w:rPr>
          <w:rFonts w:ascii="Tw Cen MT" w:hAnsi="Tw Cen MT"/>
          <w:sz w:val="14"/>
          <w:szCs w:val="14"/>
        </w:rPr>
      </w:pPr>
    </w:p>
    <w:p w14:paraId="11394911" w14:textId="77777777" w:rsidR="003D6859" w:rsidRPr="00795450" w:rsidRDefault="003D6859" w:rsidP="003D6859">
      <w:pPr>
        <w:ind w:left="-684"/>
        <w:rPr>
          <w:rFonts w:ascii="Tw Cen MT" w:hAnsi="Tw Cen MT"/>
          <w:sz w:val="14"/>
          <w:szCs w:val="14"/>
        </w:rPr>
      </w:pPr>
    </w:p>
    <w:p w14:paraId="5DB4DDC0" w14:textId="77777777" w:rsidR="003D6859" w:rsidRPr="00F6776C" w:rsidRDefault="003D6859" w:rsidP="000B034A">
      <w:pPr>
        <w:ind w:left="-684"/>
        <w:jc w:val="left"/>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7EAC0103" w14:textId="77777777" w:rsidR="003D6859" w:rsidRPr="00F6776C" w:rsidRDefault="003D6859" w:rsidP="000B034A">
      <w:pPr>
        <w:spacing w:after="120"/>
        <w:ind w:left="-691"/>
        <w:jc w:val="left"/>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3D6859" w:rsidRPr="00C9403D" w14:paraId="14324BED" w14:textId="77777777" w:rsidTr="003D6859">
        <w:trPr>
          <w:trHeight w:val="1565"/>
        </w:trPr>
        <w:tc>
          <w:tcPr>
            <w:tcW w:w="4853" w:type="dxa"/>
            <w:shd w:val="clear" w:color="auto" w:fill="auto"/>
          </w:tcPr>
          <w:p w14:paraId="27AFD05E" w14:textId="77777777" w:rsidR="003D6859" w:rsidRPr="00C9403D" w:rsidRDefault="003D6859" w:rsidP="003D6859">
            <w:pPr>
              <w:rPr>
                <w:rFonts w:ascii="Tw Cen MT" w:hAnsi="Tw Cen MT"/>
                <w:sz w:val="18"/>
                <w:szCs w:val="18"/>
              </w:rPr>
            </w:pPr>
          </w:p>
          <w:p w14:paraId="1ED97ECA" w14:textId="77777777" w:rsidR="003D6859" w:rsidRPr="00C9403D" w:rsidRDefault="003D6859" w:rsidP="003D6859">
            <w:pPr>
              <w:rPr>
                <w:rFonts w:ascii="Tw Cen MT" w:hAnsi="Tw Cen MT"/>
                <w:sz w:val="18"/>
                <w:szCs w:val="18"/>
              </w:rPr>
            </w:pPr>
            <w:r w:rsidRPr="00C9403D">
              <w:rPr>
                <w:rFonts w:ascii="Tw Cen MT" w:hAnsi="Tw Cen MT"/>
                <w:sz w:val="18"/>
                <w:szCs w:val="18"/>
              </w:rPr>
              <w:t>REVIEWED BY ________________________ DATE __________</w:t>
            </w:r>
          </w:p>
          <w:p w14:paraId="18E1E0A7" w14:textId="77777777" w:rsidR="003D6859" w:rsidRPr="00C9403D" w:rsidRDefault="003D6859" w:rsidP="003D6859">
            <w:pPr>
              <w:rPr>
                <w:rFonts w:ascii="Tw Cen MT" w:hAnsi="Tw Cen MT"/>
                <w:sz w:val="18"/>
                <w:szCs w:val="18"/>
              </w:rPr>
            </w:pPr>
          </w:p>
          <w:p w14:paraId="2C743545" w14:textId="77777777" w:rsidR="003D6859" w:rsidRPr="00C9403D" w:rsidRDefault="003D6859" w:rsidP="003D6859">
            <w:pPr>
              <w:rPr>
                <w:rFonts w:ascii="Tw Cen MT" w:hAnsi="Tw Cen MT"/>
                <w:sz w:val="18"/>
                <w:szCs w:val="18"/>
              </w:rPr>
            </w:pPr>
            <w:r w:rsidRPr="00C9403D">
              <w:rPr>
                <w:rFonts w:ascii="Tw Cen MT" w:hAnsi="Tw Cen MT"/>
                <w:sz w:val="18"/>
                <w:szCs w:val="18"/>
              </w:rPr>
              <w:t>UTILIZATION PLAN APPROVED YES/NO</w:t>
            </w:r>
            <w:r>
              <w:rPr>
                <w:rFonts w:ascii="Arial" w:hAnsi="Arial" w:cs="Arial"/>
                <w:color w:val="000000"/>
              </w:rPr>
              <w:tab/>
            </w:r>
            <w:r w:rsidRPr="00C9403D">
              <w:rPr>
                <w:rFonts w:ascii="Tw Cen MT" w:hAnsi="Tw Cen MT"/>
                <w:sz w:val="18"/>
                <w:szCs w:val="18"/>
              </w:rPr>
              <w:t xml:space="preserve">        DATE __________</w:t>
            </w:r>
          </w:p>
          <w:p w14:paraId="012C604D" w14:textId="77777777" w:rsidR="003D6859" w:rsidRPr="00C9403D" w:rsidRDefault="003D6859" w:rsidP="003D6859">
            <w:pPr>
              <w:rPr>
                <w:rFonts w:ascii="Tw Cen MT" w:hAnsi="Tw Cen MT"/>
                <w:sz w:val="18"/>
                <w:szCs w:val="18"/>
              </w:rPr>
            </w:pPr>
          </w:p>
          <w:p w14:paraId="1E772159" w14:textId="77777777" w:rsidR="003D6859" w:rsidRPr="00C9403D" w:rsidRDefault="003D6859" w:rsidP="003D6859">
            <w:pPr>
              <w:rPr>
                <w:rFonts w:ascii="Tw Cen MT" w:hAnsi="Tw Cen MT"/>
                <w:sz w:val="18"/>
                <w:szCs w:val="18"/>
              </w:rPr>
            </w:pPr>
            <w:r w:rsidRPr="00C9403D">
              <w:rPr>
                <w:rFonts w:ascii="Tw Cen MT" w:hAnsi="Tw Cen MT"/>
                <w:sz w:val="18"/>
                <w:szCs w:val="18"/>
              </w:rPr>
              <w:t>NOTICE OF DEFICIENCY ISSUED YES/NO      DATE __________</w:t>
            </w:r>
          </w:p>
          <w:p w14:paraId="5B470FB9" w14:textId="77777777" w:rsidR="003D6859" w:rsidRPr="00C9403D" w:rsidRDefault="003D6859" w:rsidP="003D6859">
            <w:pPr>
              <w:rPr>
                <w:rFonts w:ascii="Tw Cen MT" w:hAnsi="Tw Cen MT"/>
                <w:sz w:val="18"/>
                <w:szCs w:val="18"/>
              </w:rPr>
            </w:pPr>
          </w:p>
          <w:p w14:paraId="503320FB" w14:textId="77777777" w:rsidR="003D6859" w:rsidRPr="00C9403D" w:rsidRDefault="003D6859" w:rsidP="003D6859">
            <w:pPr>
              <w:rPr>
                <w:rFonts w:ascii="Tw Cen MT" w:hAnsi="Tw Cen MT"/>
                <w:sz w:val="18"/>
                <w:szCs w:val="18"/>
              </w:rPr>
            </w:pPr>
            <w:r w:rsidRPr="00C9403D">
              <w:rPr>
                <w:rFonts w:ascii="Tw Cen MT" w:hAnsi="Tw Cen MT"/>
                <w:sz w:val="18"/>
                <w:szCs w:val="18"/>
              </w:rPr>
              <w:t>NOTICE OF ACCEPTANCE ISSUED YES/NO    DATE __________</w:t>
            </w:r>
          </w:p>
          <w:p w14:paraId="54852D93" w14:textId="77777777" w:rsidR="003D6859" w:rsidRPr="00C9403D" w:rsidRDefault="003D6859" w:rsidP="003D6859">
            <w:pPr>
              <w:rPr>
                <w:rFonts w:ascii="Tw Cen MT" w:hAnsi="Tw Cen MT"/>
                <w:sz w:val="18"/>
                <w:szCs w:val="18"/>
              </w:rPr>
            </w:pPr>
          </w:p>
        </w:tc>
      </w:tr>
    </w:tbl>
    <w:p w14:paraId="68978FAC" w14:textId="77777777" w:rsidR="003D6859" w:rsidRDefault="003D6859" w:rsidP="003D6859">
      <w:pPr>
        <w:ind w:left="-684"/>
        <w:rPr>
          <w:rFonts w:ascii="Tw Cen MT" w:hAnsi="Tw Cen MT"/>
          <w:sz w:val="18"/>
          <w:szCs w:val="18"/>
        </w:rPr>
      </w:pPr>
    </w:p>
    <w:p w14:paraId="196FABC1" w14:textId="77777777" w:rsidR="003D6859" w:rsidRDefault="003D6859" w:rsidP="000B034A">
      <w:pPr>
        <w:ind w:left="-684"/>
        <w:jc w:val="left"/>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6C1CBEA9" w14:textId="77777777" w:rsidR="003D6859" w:rsidRPr="00F6776C" w:rsidRDefault="003D6859" w:rsidP="000B034A">
      <w:pPr>
        <w:ind w:left="1476" w:firstLine="1404"/>
        <w:jc w:val="left"/>
        <w:rPr>
          <w:rFonts w:ascii="Tw Cen MT" w:hAnsi="Tw Cen MT"/>
          <w:i/>
          <w:sz w:val="18"/>
          <w:szCs w:val="18"/>
        </w:rPr>
      </w:pPr>
      <w:r w:rsidRPr="00F6776C">
        <w:rPr>
          <w:rFonts w:ascii="Tw Cen MT" w:hAnsi="Tw Cen MT"/>
          <w:sz w:val="18"/>
          <w:szCs w:val="18"/>
        </w:rPr>
        <w:t>(</w:t>
      </w:r>
      <w:proofErr w:type="gramStart"/>
      <w:r w:rsidRPr="00F6776C">
        <w:rPr>
          <w:rFonts w:ascii="Tw Cen MT" w:hAnsi="Tw Cen MT"/>
          <w:i/>
          <w:sz w:val="18"/>
          <w:szCs w:val="18"/>
        </w:rPr>
        <w:t>print</w:t>
      </w:r>
      <w:proofErr w:type="gramEnd"/>
      <w:r w:rsidRPr="00F6776C">
        <w:rPr>
          <w:rFonts w:ascii="Tw Cen MT" w:hAnsi="Tw Cen MT"/>
          <w:i/>
          <w:sz w:val="18"/>
          <w:szCs w:val="18"/>
        </w:rPr>
        <w:t xml:space="preserve"> or type)</w:t>
      </w:r>
    </w:p>
    <w:p w14:paraId="25CB5866" w14:textId="77777777" w:rsidR="003D6859" w:rsidRDefault="003D6859" w:rsidP="000B034A">
      <w:pPr>
        <w:ind w:left="-684"/>
        <w:jc w:val="left"/>
        <w:rPr>
          <w:rFonts w:ascii="Tw Cen MT" w:hAnsi="Tw Cen MT"/>
          <w:sz w:val="18"/>
          <w:szCs w:val="18"/>
        </w:rPr>
      </w:pPr>
    </w:p>
    <w:p w14:paraId="050B1667" w14:textId="77777777" w:rsidR="003D6859" w:rsidRPr="00F6776C" w:rsidRDefault="003D6859" w:rsidP="000B034A">
      <w:pPr>
        <w:ind w:left="-684"/>
        <w:jc w:val="left"/>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14:paraId="15671CA0" w14:textId="77777777" w:rsidR="003D6859" w:rsidRPr="00F6776C" w:rsidRDefault="003D6859" w:rsidP="000B034A">
      <w:pPr>
        <w:ind w:left="-684"/>
        <w:jc w:val="left"/>
        <w:rPr>
          <w:rFonts w:ascii="Tw Cen MT" w:hAnsi="Tw Cen MT"/>
          <w:sz w:val="16"/>
          <w:szCs w:val="16"/>
        </w:rPr>
      </w:pPr>
    </w:p>
    <w:p w14:paraId="2FC1EA3C" w14:textId="77777777" w:rsidR="003D6859" w:rsidRDefault="003D6859" w:rsidP="000B034A">
      <w:pPr>
        <w:ind w:left="-684"/>
        <w:jc w:val="left"/>
        <w:rPr>
          <w:rFonts w:ascii="Tw Cen MT" w:hAnsi="Tw Cen MT"/>
          <w:sz w:val="18"/>
          <w:szCs w:val="18"/>
        </w:rPr>
      </w:pPr>
    </w:p>
    <w:p w14:paraId="3D43DDE8" w14:textId="77777777" w:rsidR="003D6859" w:rsidRDefault="003D6859" w:rsidP="000B034A">
      <w:pPr>
        <w:ind w:left="-684"/>
        <w:jc w:val="left"/>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6FA4EC83" w14:textId="77777777" w:rsidR="003D6859" w:rsidRDefault="003D6859" w:rsidP="003D6859">
      <w:pPr>
        <w:ind w:left="-684"/>
        <w:rPr>
          <w:rFonts w:ascii="Tw Cen MT" w:hAnsi="Tw Cen MT"/>
          <w:b/>
          <w:sz w:val="18"/>
          <w:szCs w:val="18"/>
        </w:rPr>
      </w:pPr>
    </w:p>
    <w:p w14:paraId="251258A0" w14:textId="77777777" w:rsidR="003D6859" w:rsidRDefault="003D6859" w:rsidP="003D6859">
      <w:pPr>
        <w:ind w:left="-684"/>
        <w:rPr>
          <w:rFonts w:ascii="Tw Cen MT" w:hAnsi="Tw Cen MT"/>
          <w:b/>
          <w:sz w:val="18"/>
          <w:szCs w:val="18"/>
        </w:rPr>
      </w:pPr>
    </w:p>
    <w:p w14:paraId="4BDEAF7E" w14:textId="77777777" w:rsidR="003D6859" w:rsidRDefault="003D6859" w:rsidP="003D6859">
      <w:pPr>
        <w:ind w:left="-684"/>
        <w:rPr>
          <w:rFonts w:ascii="Tw Cen MT" w:hAnsi="Tw Cen MT"/>
          <w:b/>
          <w:sz w:val="20"/>
        </w:rPr>
        <w:sectPr w:rsidR="003D6859" w:rsidSect="003D6859">
          <w:footerReference w:type="default" r:id="rId46"/>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38FF458C" w14:textId="77777777" w:rsidR="003D6859" w:rsidRPr="00483847" w:rsidRDefault="003D6859" w:rsidP="003D6859">
      <w:pPr>
        <w:rPr>
          <w:rFonts w:ascii="Tw Cen MT" w:hAnsi="Tw Cen MT"/>
          <w:b/>
        </w:rPr>
      </w:pPr>
      <w:r w:rsidRPr="00483847">
        <w:rPr>
          <w:rFonts w:ascii="Tw Cen MT" w:hAnsi="Tw Cen MT"/>
          <w:b/>
        </w:rPr>
        <w:lastRenderedPageBreak/>
        <w:t>M/WBE SUBCONTRACTORS AND SUPPLIERS</w:t>
      </w:r>
    </w:p>
    <w:p w14:paraId="341BDE5B" w14:textId="77777777" w:rsidR="003D6859" w:rsidRPr="00483847" w:rsidRDefault="003D6859" w:rsidP="003D6859">
      <w:pPr>
        <w:rPr>
          <w:rFonts w:ascii="Tw Cen MT" w:hAnsi="Tw Cen MT"/>
          <w:b/>
        </w:rPr>
      </w:pPr>
      <w:r w:rsidRPr="00483847">
        <w:rPr>
          <w:rFonts w:ascii="Tw Cen MT" w:hAnsi="Tw Cen MT"/>
          <w:b/>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3D6859" w14:paraId="00E98423" w14:textId="77777777" w:rsidTr="003D6859">
        <w:trPr>
          <w:trHeight w:val="445"/>
        </w:trPr>
        <w:tc>
          <w:tcPr>
            <w:tcW w:w="5000" w:type="pct"/>
            <w:shd w:val="clear" w:color="auto" w:fill="auto"/>
          </w:tcPr>
          <w:p w14:paraId="2C2E2260" w14:textId="77777777" w:rsidR="003D6859" w:rsidRPr="00C9403D" w:rsidRDefault="003D6859" w:rsidP="000B034A">
            <w:pPr>
              <w:ind w:left="6"/>
              <w:jc w:val="left"/>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3D6859" w:rsidRPr="00C9403D" w14:paraId="0FD7FAD5" w14:textId="77777777" w:rsidTr="003D6859">
        <w:trPr>
          <w:trHeight w:val="2645"/>
        </w:trPr>
        <w:tc>
          <w:tcPr>
            <w:tcW w:w="5000" w:type="pct"/>
            <w:shd w:val="clear" w:color="auto" w:fill="auto"/>
          </w:tcPr>
          <w:p w14:paraId="197EDC3A" w14:textId="77777777" w:rsidR="003D6859" w:rsidRPr="00C9403D" w:rsidRDefault="003D6859" w:rsidP="000B034A">
            <w:pPr>
              <w:jc w:val="left"/>
              <w:rPr>
                <w:rFonts w:ascii="Tw Cen MT" w:hAnsi="Tw Cen MT"/>
                <w:sz w:val="22"/>
                <w:szCs w:val="22"/>
              </w:rPr>
            </w:pPr>
          </w:p>
          <w:p w14:paraId="32D368AD" w14:textId="77777777" w:rsidR="003D6859" w:rsidRPr="00C9403D" w:rsidRDefault="003D6859" w:rsidP="000B034A">
            <w:pPr>
              <w:jc w:val="left"/>
              <w:rPr>
                <w:rFonts w:ascii="Tw Cen MT" w:hAnsi="Tw Cen MT"/>
                <w:sz w:val="22"/>
                <w:szCs w:val="22"/>
              </w:rPr>
            </w:pPr>
          </w:p>
          <w:p w14:paraId="73637E63" w14:textId="77777777" w:rsidR="003D6859" w:rsidRPr="00C9403D" w:rsidRDefault="003D6859" w:rsidP="000B034A">
            <w:pPr>
              <w:jc w:val="left"/>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4AF493BD" w14:textId="77777777" w:rsidR="003D6859" w:rsidRPr="00C9403D" w:rsidRDefault="003D6859" w:rsidP="000B034A">
            <w:pPr>
              <w:jc w:val="left"/>
              <w:rPr>
                <w:rFonts w:ascii="Tw Cen MT" w:hAnsi="Tw Cen MT"/>
                <w:sz w:val="20"/>
              </w:rPr>
            </w:pPr>
          </w:p>
          <w:p w14:paraId="23D48DF5" w14:textId="77777777" w:rsidR="003D6859" w:rsidRPr="00C9403D" w:rsidRDefault="003D6859" w:rsidP="000B034A">
            <w:pPr>
              <w:jc w:val="left"/>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2C56B0BE" w14:textId="77777777" w:rsidR="003D6859" w:rsidRPr="00C9403D" w:rsidRDefault="003D6859" w:rsidP="000B034A">
            <w:pPr>
              <w:jc w:val="left"/>
              <w:rPr>
                <w:rFonts w:ascii="Tw Cen MT" w:hAnsi="Tw Cen MT"/>
                <w:sz w:val="20"/>
              </w:rPr>
            </w:pPr>
          </w:p>
          <w:p w14:paraId="14C74078" w14:textId="77777777" w:rsidR="003D6859" w:rsidRPr="00C9403D" w:rsidRDefault="003D6859" w:rsidP="000B034A">
            <w:pPr>
              <w:jc w:val="left"/>
              <w:rPr>
                <w:rFonts w:ascii="Tw Cen MT" w:hAnsi="Tw Cen MT"/>
                <w:sz w:val="20"/>
              </w:rPr>
            </w:pPr>
            <w:r w:rsidRPr="00C9403D">
              <w:rPr>
                <w:rFonts w:ascii="Tw Cen MT" w:hAnsi="Tw Cen MT"/>
                <w:sz w:val="20"/>
              </w:rPr>
              <w:t>City______________________________________ State_______ Zip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14:paraId="3B00EE19" w14:textId="77777777" w:rsidR="003D6859" w:rsidRPr="00C9403D" w:rsidRDefault="003D6859" w:rsidP="000B034A">
            <w:pPr>
              <w:jc w:val="left"/>
              <w:rPr>
                <w:rFonts w:ascii="Tw Cen MT" w:hAnsi="Tw Cen MT"/>
                <w:sz w:val="20"/>
              </w:rPr>
            </w:pPr>
          </w:p>
          <w:p w14:paraId="2DBAF8E5" w14:textId="77777777" w:rsidR="003D6859" w:rsidRPr="00C9403D" w:rsidRDefault="003D6859" w:rsidP="000B034A">
            <w:pPr>
              <w:jc w:val="left"/>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14:paraId="78EB2B6D" w14:textId="77777777" w:rsidR="003D6859" w:rsidRPr="00C9403D" w:rsidRDefault="003D6859" w:rsidP="000B034A">
            <w:pPr>
              <w:jc w:val="left"/>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14:paraId="70EDE450" w14:textId="77777777" w:rsidR="003D6859" w:rsidRPr="00C9403D" w:rsidRDefault="003D6859" w:rsidP="000B034A">
            <w:pPr>
              <w:jc w:val="left"/>
              <w:rPr>
                <w:rFonts w:ascii="Tw Cen MT" w:hAnsi="Tw Cen MT"/>
                <w:sz w:val="20"/>
              </w:rPr>
            </w:pPr>
          </w:p>
          <w:p w14:paraId="715CCAAB" w14:textId="77777777" w:rsidR="003D6859" w:rsidRPr="00C9403D" w:rsidRDefault="003D6859" w:rsidP="000B034A">
            <w:pPr>
              <w:jc w:val="left"/>
              <w:rPr>
                <w:rFonts w:ascii="Tw Cen MT" w:hAnsi="Tw Cen MT"/>
                <w:sz w:val="22"/>
              </w:rPr>
            </w:pPr>
            <w:r w:rsidRPr="00C9403D">
              <w:rPr>
                <w:rFonts w:ascii="Tw Cen MT" w:hAnsi="Tw Cen MT"/>
                <w:sz w:val="20"/>
              </w:rPr>
              <w:t>Date: ________________</w:t>
            </w:r>
          </w:p>
        </w:tc>
      </w:tr>
      <w:tr w:rsidR="003D6859" w14:paraId="0B93FCFC" w14:textId="77777777" w:rsidTr="003D6859">
        <w:trPr>
          <w:trHeight w:val="3158"/>
        </w:trPr>
        <w:tc>
          <w:tcPr>
            <w:tcW w:w="5000" w:type="pct"/>
            <w:shd w:val="clear" w:color="auto" w:fill="auto"/>
          </w:tcPr>
          <w:p w14:paraId="6BBE88D4" w14:textId="77777777" w:rsidR="003D6859" w:rsidRPr="00C9403D" w:rsidRDefault="003D6859" w:rsidP="000B034A">
            <w:pPr>
              <w:jc w:val="left"/>
              <w:rPr>
                <w:rFonts w:ascii="Tw Cen MT" w:hAnsi="Tw Cen MT"/>
                <w:b/>
                <w:sz w:val="22"/>
              </w:rPr>
            </w:pPr>
            <w:r w:rsidRPr="00C9403D">
              <w:rPr>
                <w:rFonts w:ascii="Tw Cen MT" w:hAnsi="Tw Cen MT"/>
                <w:b/>
                <w:sz w:val="22"/>
              </w:rPr>
              <w:t xml:space="preserve">PART B </w:t>
            </w:r>
            <w:proofErr w:type="gramStart"/>
            <w:r w:rsidRPr="00C9403D">
              <w:rPr>
                <w:rFonts w:ascii="Tw Cen MT" w:hAnsi="Tw Cen MT"/>
                <w:b/>
                <w:sz w:val="22"/>
              </w:rPr>
              <w:t>-  THE</w:t>
            </w:r>
            <w:proofErr w:type="gramEnd"/>
            <w:r w:rsidRPr="00C9403D">
              <w:rPr>
                <w:rFonts w:ascii="Tw Cen MT" w:hAnsi="Tw Cen MT"/>
                <w:b/>
                <w:sz w:val="22"/>
              </w:rPr>
              <w:t xml:space="preserve"> UNDERSIGNED INTENDS TO PROVIDE SERVICES OR SUPPLIES IN CONNECTION WITH THE ABOVE PROCUREMENT/APPLICATION:</w:t>
            </w:r>
          </w:p>
          <w:p w14:paraId="079429DA" w14:textId="77777777" w:rsidR="003D6859" w:rsidRPr="00C9403D" w:rsidRDefault="003D6859" w:rsidP="000B034A">
            <w:pPr>
              <w:jc w:val="left"/>
              <w:rPr>
                <w:rFonts w:ascii="Tw Cen MT" w:hAnsi="Tw Cen MT"/>
                <w:sz w:val="22"/>
              </w:rPr>
            </w:pPr>
          </w:p>
          <w:p w14:paraId="5A1634FC" w14:textId="77777777" w:rsidR="003D6859" w:rsidRPr="00C9403D" w:rsidRDefault="003D6859" w:rsidP="000B034A">
            <w:pPr>
              <w:jc w:val="left"/>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20FB8882" w14:textId="77777777" w:rsidR="003D6859" w:rsidRPr="00C9403D" w:rsidRDefault="003D6859" w:rsidP="000B034A">
            <w:pPr>
              <w:jc w:val="left"/>
              <w:rPr>
                <w:rFonts w:ascii="Tw Cen MT" w:hAnsi="Tw Cen MT"/>
                <w:sz w:val="22"/>
              </w:rPr>
            </w:pPr>
          </w:p>
          <w:p w14:paraId="6CB09859" w14:textId="77777777" w:rsidR="003D6859" w:rsidRPr="00C9403D" w:rsidRDefault="003D6859" w:rsidP="000B034A">
            <w:pPr>
              <w:jc w:val="left"/>
              <w:rPr>
                <w:rFonts w:ascii="Tw Cen MT" w:hAnsi="Tw Cen MT"/>
                <w:sz w:val="22"/>
              </w:rPr>
            </w:pPr>
            <w:r w:rsidRPr="00C9403D">
              <w:rPr>
                <w:rFonts w:ascii="Tw Cen MT" w:hAnsi="Tw Cen MT"/>
                <w:sz w:val="22"/>
              </w:rPr>
              <w:t>Address: ____________________________________________________________________</w:t>
            </w:r>
            <w:proofErr w:type="gramStart"/>
            <w:r w:rsidRPr="00C9403D">
              <w:rPr>
                <w:rFonts w:ascii="Tw Cen MT" w:hAnsi="Tw Cen MT"/>
                <w:sz w:val="22"/>
              </w:rPr>
              <w:t>_  Phone</w:t>
            </w:r>
            <w:proofErr w:type="gramEnd"/>
            <w:r w:rsidRPr="00C9403D">
              <w:rPr>
                <w:rFonts w:ascii="Tw Cen MT" w:hAnsi="Tw Cen MT"/>
                <w:sz w:val="22"/>
              </w:rPr>
              <w:t xml:space="preserve"> No.: __________________________________</w:t>
            </w:r>
          </w:p>
          <w:p w14:paraId="4DD18637" w14:textId="77777777" w:rsidR="003D6859" w:rsidRPr="00C9403D" w:rsidRDefault="003D6859" w:rsidP="000B034A">
            <w:pPr>
              <w:jc w:val="left"/>
              <w:rPr>
                <w:rFonts w:ascii="Tw Cen MT" w:hAnsi="Tw Cen MT"/>
                <w:sz w:val="22"/>
              </w:rPr>
            </w:pPr>
          </w:p>
          <w:p w14:paraId="7A16DDCB" w14:textId="77777777" w:rsidR="003D6859" w:rsidRPr="00C9403D" w:rsidRDefault="003D6859" w:rsidP="000B034A">
            <w:pPr>
              <w:jc w:val="left"/>
              <w:rPr>
                <w:rFonts w:ascii="Tw Cen MT" w:hAnsi="Tw Cen MT"/>
                <w:sz w:val="22"/>
              </w:rPr>
            </w:pPr>
            <w:r w:rsidRPr="00C9403D">
              <w:rPr>
                <w:rFonts w:ascii="Tw Cen MT" w:hAnsi="Tw Cen MT"/>
                <w:sz w:val="22"/>
              </w:rPr>
              <w:t>City, State, Zip Code __________________________________________________________</w:t>
            </w:r>
            <w:proofErr w:type="gramStart"/>
            <w:r w:rsidRPr="00C9403D">
              <w:rPr>
                <w:rFonts w:ascii="Tw Cen MT" w:hAnsi="Tw Cen MT"/>
                <w:sz w:val="22"/>
              </w:rPr>
              <w:t>_  E-mail</w:t>
            </w:r>
            <w:proofErr w:type="gramEnd"/>
            <w:r w:rsidRPr="00C9403D">
              <w:rPr>
                <w:rFonts w:ascii="Tw Cen MT" w:hAnsi="Tw Cen MT"/>
                <w:sz w:val="22"/>
              </w:rPr>
              <w:t>: _____________________________________</w:t>
            </w:r>
          </w:p>
          <w:p w14:paraId="5A47B193" w14:textId="77777777" w:rsidR="003D6859" w:rsidRPr="00C9403D" w:rsidRDefault="003D6859" w:rsidP="000B034A">
            <w:pPr>
              <w:jc w:val="left"/>
              <w:rPr>
                <w:rFonts w:ascii="Tw Cen MT" w:hAnsi="Tw Cen MT"/>
                <w:b/>
                <w:sz w:val="22"/>
              </w:rPr>
            </w:pPr>
          </w:p>
          <w:p w14:paraId="0B7445EC" w14:textId="77777777" w:rsidR="003D6859" w:rsidRPr="00C9403D" w:rsidRDefault="003D6859" w:rsidP="000B034A">
            <w:pPr>
              <w:jc w:val="left"/>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3D6859" w:rsidRPr="00C9403D" w14:paraId="1E12D9EC" w14:textId="77777777" w:rsidTr="003D6859">
              <w:trPr>
                <w:trHeight w:val="736"/>
              </w:trPr>
              <w:tc>
                <w:tcPr>
                  <w:tcW w:w="13925" w:type="dxa"/>
                  <w:shd w:val="clear" w:color="auto" w:fill="auto"/>
                </w:tcPr>
                <w:p w14:paraId="06AB2955" w14:textId="77777777" w:rsidR="003D6859" w:rsidRPr="00C9403D" w:rsidRDefault="003D6859" w:rsidP="000B034A">
                  <w:pPr>
                    <w:jc w:val="left"/>
                    <w:rPr>
                      <w:rFonts w:ascii="Tw Cen MT" w:hAnsi="Tw Cen MT"/>
                      <w:b/>
                      <w:sz w:val="22"/>
                    </w:rPr>
                  </w:pPr>
                </w:p>
                <w:p w14:paraId="6F5D5700" w14:textId="77777777" w:rsidR="003D6859" w:rsidRPr="00C9403D" w:rsidRDefault="003D6859" w:rsidP="000B034A">
                  <w:pPr>
                    <w:jc w:val="left"/>
                    <w:rPr>
                      <w:rFonts w:ascii="Tw Cen MT" w:hAnsi="Tw Cen MT"/>
                      <w:b/>
                      <w:sz w:val="22"/>
                    </w:rPr>
                  </w:pPr>
                </w:p>
                <w:p w14:paraId="6ADF92E2" w14:textId="77777777" w:rsidR="003D6859" w:rsidRPr="00C9403D" w:rsidRDefault="003D6859" w:rsidP="000B034A">
                  <w:pPr>
                    <w:jc w:val="left"/>
                    <w:rPr>
                      <w:rFonts w:ascii="Tw Cen MT" w:hAnsi="Tw Cen MT"/>
                      <w:b/>
                      <w:sz w:val="22"/>
                    </w:rPr>
                  </w:pPr>
                </w:p>
              </w:tc>
            </w:tr>
          </w:tbl>
          <w:p w14:paraId="543EE2EA" w14:textId="77777777" w:rsidR="003D6859" w:rsidRPr="00C9403D" w:rsidRDefault="003D6859" w:rsidP="000B034A">
            <w:pPr>
              <w:jc w:val="left"/>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3D6859" w14:paraId="54A621BB" w14:textId="77777777" w:rsidTr="003D6859">
        <w:trPr>
          <w:trHeight w:val="174"/>
        </w:trPr>
        <w:tc>
          <w:tcPr>
            <w:tcW w:w="5000" w:type="pct"/>
            <w:shd w:val="clear" w:color="auto" w:fill="auto"/>
          </w:tcPr>
          <w:p w14:paraId="475CF815" w14:textId="77777777" w:rsidR="003D6859" w:rsidRPr="00C9403D" w:rsidRDefault="003D6859" w:rsidP="000B034A">
            <w:pPr>
              <w:jc w:val="left"/>
              <w:rPr>
                <w:sz w:val="16"/>
                <w:szCs w:val="16"/>
              </w:rPr>
            </w:pPr>
          </w:p>
        </w:tc>
      </w:tr>
      <w:tr w:rsidR="003D6859" w14:paraId="7DA40731" w14:textId="77777777" w:rsidTr="003D6859">
        <w:trPr>
          <w:trHeight w:val="3037"/>
        </w:trPr>
        <w:tc>
          <w:tcPr>
            <w:tcW w:w="5000" w:type="pct"/>
            <w:shd w:val="clear" w:color="auto" w:fill="auto"/>
          </w:tcPr>
          <w:p w14:paraId="0468F68D" w14:textId="77777777" w:rsidR="003D6859" w:rsidRPr="00C9403D" w:rsidRDefault="003D6859" w:rsidP="000B034A">
            <w:pPr>
              <w:jc w:val="left"/>
              <w:rPr>
                <w:rFonts w:ascii="Tw Cen MT" w:hAnsi="Tw Cen MT"/>
                <w:b/>
              </w:rPr>
            </w:pPr>
            <w:r w:rsidRPr="00C9403D">
              <w:rPr>
                <w:rFonts w:ascii="Tw Cen MT" w:hAnsi="Tw Cen MT"/>
                <w:b/>
              </w:rPr>
              <w:t xml:space="preserve">PART C </w:t>
            </w:r>
            <w:proofErr w:type="gramStart"/>
            <w:r w:rsidRPr="00C9403D">
              <w:rPr>
                <w:rFonts w:ascii="Tw Cen MT" w:hAnsi="Tw Cen MT"/>
                <w:b/>
              </w:rPr>
              <w:t>-  CERTIFICATION</w:t>
            </w:r>
            <w:proofErr w:type="gramEnd"/>
            <w:r w:rsidRPr="00C9403D">
              <w:rPr>
                <w:rFonts w:ascii="Tw Cen MT" w:hAnsi="Tw Cen MT"/>
                <w:b/>
              </w:rPr>
              <w:t xml:space="preserve"> STATUS (CHECK ONE):</w:t>
            </w:r>
          </w:p>
          <w:p w14:paraId="49C73D1D" w14:textId="77777777" w:rsidR="003D6859" w:rsidRPr="00C9403D" w:rsidRDefault="003D6859" w:rsidP="000B034A">
            <w:pPr>
              <w:jc w:val="left"/>
              <w:rPr>
                <w:rFonts w:ascii="Tw Cen MT" w:hAnsi="Tw Cen MT"/>
                <w:sz w:val="20"/>
              </w:rPr>
            </w:pPr>
            <w:r w:rsidRPr="00C9403D">
              <w:rPr>
                <w:rFonts w:ascii="Tw Cen MT" w:hAnsi="Tw Cen MT"/>
              </w:rPr>
              <w:t>_____</w:t>
            </w:r>
            <w:r>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7B805CB8" w14:textId="77777777" w:rsidR="003D6859" w:rsidRPr="00C9403D" w:rsidRDefault="003D6859" w:rsidP="000B034A">
            <w:pPr>
              <w:jc w:val="left"/>
              <w:rPr>
                <w:rFonts w:ascii="Tw Cen MT" w:hAnsi="Tw Cen MT"/>
                <w:sz w:val="20"/>
              </w:rPr>
            </w:pPr>
          </w:p>
          <w:p w14:paraId="06720139" w14:textId="77777777" w:rsidR="003D6859" w:rsidRPr="00C9403D" w:rsidRDefault="003D6859" w:rsidP="000B034A">
            <w:pPr>
              <w:jc w:val="left"/>
              <w:rPr>
                <w:rFonts w:ascii="Tw Cen MT" w:hAnsi="Tw Cen MT"/>
                <w:b/>
                <w:sz w:val="20"/>
              </w:rPr>
            </w:pPr>
            <w:r w:rsidRPr="00C9403D">
              <w:rPr>
                <w:rFonts w:ascii="Tw Cen MT" w:hAnsi="Tw Cen MT"/>
                <w:sz w:val="20"/>
              </w:rPr>
              <w:t>______</w:t>
            </w:r>
            <w:r w:rsidRPr="00570200">
              <w:rPr>
                <w:rFonts w:ascii="Tw Cen MT" w:hAnsi="Tw Cen MT"/>
                <w:b/>
                <w:sz w:val="20"/>
              </w:rPr>
              <w:t xml:space="preserve">   </w:t>
            </w:r>
            <w:r w:rsidRPr="00C9403D">
              <w:rPr>
                <w:rFonts w:ascii="Tw Cen MT" w:hAnsi="Tw Cen MT"/>
                <w:sz w:val="20"/>
              </w:rPr>
              <w:t>The undersigned has applied to New York State’s Division of Minority and Women-Owned Business Development (MWBD) for M/WBE certification.</w:t>
            </w:r>
            <w:r w:rsidRPr="00C9403D">
              <w:rPr>
                <w:rFonts w:ascii="Tw Cen MT" w:hAnsi="Tw Cen MT"/>
                <w:b/>
                <w:sz w:val="20"/>
              </w:rPr>
              <w:t xml:space="preserve"> </w:t>
            </w:r>
          </w:p>
          <w:p w14:paraId="5EA59D47" w14:textId="77777777" w:rsidR="003D6859" w:rsidRPr="00C9403D" w:rsidRDefault="003D6859" w:rsidP="000B034A">
            <w:pPr>
              <w:jc w:val="left"/>
              <w:rPr>
                <w:rFonts w:ascii="Tw Cen MT" w:hAnsi="Tw Cen MT"/>
                <w:b/>
                <w:sz w:val="20"/>
              </w:rPr>
            </w:pPr>
          </w:p>
          <w:p w14:paraId="128FA821" w14:textId="77777777" w:rsidR="003D6859" w:rsidRPr="00C9403D" w:rsidRDefault="003D6859" w:rsidP="000B034A">
            <w:pPr>
              <w:jc w:val="left"/>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2C31ACB7" w14:textId="77777777" w:rsidR="003D6859" w:rsidRPr="00C9403D" w:rsidRDefault="003D6859" w:rsidP="000B034A">
            <w:pPr>
              <w:jc w:val="left"/>
              <w:rPr>
                <w:rFonts w:ascii="Tw Cen MT" w:hAnsi="Tw Cen MT"/>
                <w:b/>
                <w:sz w:val="20"/>
              </w:rPr>
            </w:pPr>
          </w:p>
          <w:p w14:paraId="08BBC133" w14:textId="77777777" w:rsidR="003D6859" w:rsidRPr="00C9403D" w:rsidRDefault="003D6859" w:rsidP="000B034A">
            <w:pPr>
              <w:ind w:left="6480"/>
              <w:jc w:val="left"/>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14:paraId="25EF7767" w14:textId="77777777" w:rsidR="003D6859" w:rsidRPr="00C9403D" w:rsidRDefault="003D6859" w:rsidP="000B034A">
            <w:pPr>
              <w:jc w:val="left"/>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14:paraId="6EC474E5" w14:textId="77777777" w:rsidR="003D6859" w:rsidRPr="00C9403D" w:rsidRDefault="003D6859" w:rsidP="000B034A">
            <w:pPr>
              <w:jc w:val="left"/>
              <w:rPr>
                <w:rFonts w:ascii="Tw Cen MT" w:hAnsi="Tw Cen MT"/>
                <w:sz w:val="20"/>
              </w:rPr>
            </w:pPr>
          </w:p>
          <w:p w14:paraId="01C5642A" w14:textId="77777777" w:rsidR="003D6859" w:rsidRPr="00C9403D" w:rsidRDefault="003D6859" w:rsidP="000B034A">
            <w:pPr>
              <w:jc w:val="left"/>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14:paraId="0CA05330" w14:textId="77777777" w:rsidR="003D6859" w:rsidRDefault="003D6859" w:rsidP="000B034A">
            <w:pPr>
              <w:jc w:val="left"/>
            </w:pPr>
            <w:r w:rsidRPr="00C9403D">
              <w:rPr>
                <w:rFonts w:ascii="Tw Cen MT" w:hAnsi="Tw Cen MT"/>
                <w:sz w:val="20"/>
              </w:rPr>
              <w:t>Date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Printed or Typed Name and Title of Authorized Representative</w:t>
            </w:r>
            <w:r w:rsidRPr="00C9403D">
              <w:rPr>
                <w:rFonts w:ascii="Tw Cen MT" w:hAnsi="Tw Cen MT"/>
                <w:b/>
              </w:rPr>
              <w:t xml:space="preserve"> </w:t>
            </w:r>
          </w:p>
        </w:tc>
      </w:tr>
    </w:tbl>
    <w:p w14:paraId="18B4E0D3" w14:textId="77777777" w:rsidR="003D6859" w:rsidRPr="00D52475" w:rsidRDefault="003D6859" w:rsidP="003D6859">
      <w:r>
        <w:rPr>
          <w:rFonts w:ascii="Tw Cen MT" w:hAnsi="Tw Cen MT"/>
          <w:b/>
          <w:sz w:val="22"/>
          <w:szCs w:val="22"/>
        </w:rPr>
        <w:lastRenderedPageBreak/>
        <w:t>M/WBE 102</w:t>
      </w:r>
    </w:p>
    <w:p w14:paraId="6E21B6EC" w14:textId="77777777" w:rsidR="003D6859" w:rsidRDefault="003D6859" w:rsidP="003D6859">
      <w:pPr>
        <w:ind w:left="-684"/>
        <w:rPr>
          <w:rFonts w:ascii="Tw Cen MT" w:hAnsi="Tw Cen MT"/>
          <w:b/>
          <w:sz w:val="20"/>
        </w:rPr>
        <w:sectPr w:rsidR="003D6859" w:rsidSect="003D6859">
          <w:footerReference w:type="default" r:id="rId47"/>
          <w:pgSz w:w="15840" w:h="12240" w:orient="landscape"/>
          <w:pgMar w:top="-630" w:right="1440" w:bottom="180" w:left="1440" w:header="450" w:footer="720" w:gutter="0"/>
          <w:cols w:space="720"/>
          <w:docGrid w:linePitch="360"/>
        </w:sectPr>
      </w:pPr>
    </w:p>
    <w:p w14:paraId="1E736563" w14:textId="77777777" w:rsidR="003D6859" w:rsidRPr="00483847" w:rsidRDefault="003D6859" w:rsidP="000B034A">
      <w:pPr>
        <w:ind w:right="-729"/>
        <w:rPr>
          <w:rFonts w:cs="Arial"/>
          <w:b/>
        </w:rPr>
      </w:pPr>
      <w:r w:rsidRPr="00483847">
        <w:rPr>
          <w:rFonts w:cs="Arial"/>
          <w:b/>
        </w:rPr>
        <w:lastRenderedPageBreak/>
        <w:t>M/WBE CONTRACTOR GOOD FAITH EFFORTS CERTIFICATION (FORM 105)</w:t>
      </w:r>
    </w:p>
    <w:p w14:paraId="4C053EF0" w14:textId="77777777" w:rsidR="003D6859" w:rsidRPr="00E242B1" w:rsidRDefault="003D6859" w:rsidP="000B034A">
      <w:pPr>
        <w:ind w:right="-729"/>
        <w:jc w:val="left"/>
        <w:rPr>
          <w:rFonts w:cs="Arial"/>
          <w:sz w:val="20"/>
        </w:rPr>
      </w:pPr>
    </w:p>
    <w:p w14:paraId="004C4AF8" w14:textId="77777777" w:rsidR="003D6859" w:rsidRPr="00A8714F" w:rsidRDefault="003D6859" w:rsidP="000B034A">
      <w:pPr>
        <w:ind w:right="-729"/>
        <w:jc w:val="left"/>
        <w:rPr>
          <w:rFonts w:ascii="Arial" w:hAnsi="Arial" w:cs="Arial"/>
          <w:sz w:val="20"/>
        </w:rPr>
      </w:pPr>
      <w:r w:rsidRPr="00A8714F">
        <w:rPr>
          <w:rFonts w:ascii="Arial" w:hAnsi="Arial" w:cs="Arial"/>
          <w:sz w:val="20"/>
        </w:rPr>
        <w:t>PROJECT/CONTRACT #_______________________________</w:t>
      </w:r>
    </w:p>
    <w:p w14:paraId="09E4AE0A" w14:textId="77777777" w:rsidR="003D6859" w:rsidRPr="00A8714F" w:rsidRDefault="003D6859" w:rsidP="000B034A">
      <w:pPr>
        <w:ind w:right="-729"/>
        <w:jc w:val="left"/>
        <w:rPr>
          <w:rFonts w:ascii="Arial" w:hAnsi="Arial" w:cs="Arial"/>
          <w:sz w:val="20"/>
        </w:rPr>
      </w:pPr>
    </w:p>
    <w:p w14:paraId="24F573FA" w14:textId="77777777" w:rsidR="003D6859" w:rsidRPr="00A8714F" w:rsidRDefault="003D6859" w:rsidP="000B034A">
      <w:pPr>
        <w:ind w:right="-729"/>
        <w:jc w:val="left"/>
        <w:rPr>
          <w:rFonts w:ascii="Arial" w:hAnsi="Arial" w:cs="Arial"/>
          <w:sz w:val="20"/>
        </w:rPr>
      </w:pPr>
    </w:p>
    <w:p w14:paraId="776F0477" w14:textId="77777777" w:rsidR="003D6859" w:rsidRPr="00A8714F" w:rsidRDefault="003D6859" w:rsidP="00A8714F">
      <w:pPr>
        <w:ind w:right="-729"/>
        <w:jc w:val="both"/>
        <w:rPr>
          <w:rFonts w:ascii="Arial" w:hAnsi="Arial" w:cs="Arial"/>
          <w:sz w:val="20"/>
        </w:rPr>
      </w:pPr>
      <w:r w:rsidRPr="00A8714F">
        <w:rPr>
          <w:rFonts w:ascii="Arial" w:hAnsi="Arial" w:cs="Arial"/>
          <w:sz w:val="20"/>
        </w:rPr>
        <w:t>I, ______________________________________________________________________________________</w:t>
      </w:r>
    </w:p>
    <w:p w14:paraId="790B4532" w14:textId="77777777" w:rsidR="003D6859" w:rsidRPr="00A8714F" w:rsidRDefault="003D6859" w:rsidP="00A8714F">
      <w:pPr>
        <w:ind w:left="720" w:right="-729" w:firstLine="720"/>
        <w:jc w:val="both"/>
        <w:rPr>
          <w:rFonts w:ascii="Arial" w:hAnsi="Arial" w:cs="Arial"/>
          <w:sz w:val="20"/>
        </w:rPr>
      </w:pPr>
      <w:r w:rsidRPr="00A8714F">
        <w:rPr>
          <w:rFonts w:ascii="Arial" w:hAnsi="Arial" w:cs="Arial"/>
          <w:sz w:val="20"/>
        </w:rPr>
        <w:t>(Bidder/Applicant)</w:t>
      </w:r>
    </w:p>
    <w:p w14:paraId="406A906A" w14:textId="77777777" w:rsidR="003D6859" w:rsidRPr="00A8714F" w:rsidRDefault="003D6859" w:rsidP="00A8714F">
      <w:pPr>
        <w:ind w:right="-729"/>
        <w:jc w:val="both"/>
        <w:rPr>
          <w:rFonts w:ascii="Arial" w:hAnsi="Arial" w:cs="Arial"/>
          <w:sz w:val="20"/>
        </w:rPr>
      </w:pPr>
    </w:p>
    <w:p w14:paraId="53331915" w14:textId="77777777" w:rsidR="003D6859" w:rsidRPr="00A8714F" w:rsidRDefault="003D6859" w:rsidP="00A8714F">
      <w:pPr>
        <w:ind w:right="-729"/>
        <w:jc w:val="both"/>
        <w:rPr>
          <w:rFonts w:ascii="Arial" w:hAnsi="Arial" w:cs="Arial"/>
          <w:sz w:val="20"/>
        </w:rPr>
      </w:pPr>
      <w:r w:rsidRPr="00A8714F">
        <w:rPr>
          <w:rFonts w:ascii="Arial" w:hAnsi="Arial" w:cs="Arial"/>
          <w:sz w:val="20"/>
        </w:rPr>
        <w:t>_____________________________________ of ________________________________________________</w:t>
      </w:r>
    </w:p>
    <w:p w14:paraId="6A562E04" w14:textId="77777777" w:rsidR="003D6859" w:rsidRPr="00A8714F" w:rsidRDefault="003D6859" w:rsidP="00A8714F">
      <w:pPr>
        <w:ind w:left="1440" w:right="-729"/>
        <w:jc w:val="both"/>
        <w:rPr>
          <w:rFonts w:ascii="Arial" w:hAnsi="Arial" w:cs="Arial"/>
          <w:sz w:val="20"/>
        </w:rPr>
      </w:pPr>
      <w:r w:rsidRPr="00A8714F">
        <w:rPr>
          <w:rFonts w:ascii="Arial" w:hAnsi="Arial" w:cs="Arial"/>
          <w:sz w:val="20"/>
        </w:rPr>
        <w:t>(Title)</w:t>
      </w:r>
      <w:r w:rsidRPr="00A8714F">
        <w:rPr>
          <w:rFonts w:ascii="Arial" w:hAnsi="Arial" w:cs="Arial"/>
          <w:sz w:val="20"/>
        </w:rPr>
        <w:tab/>
      </w:r>
      <w:r w:rsidRPr="00A8714F">
        <w:rPr>
          <w:rFonts w:ascii="Arial" w:hAnsi="Arial" w:cs="Arial"/>
          <w:sz w:val="20"/>
        </w:rPr>
        <w:tab/>
      </w:r>
      <w:r w:rsidRPr="00A8714F">
        <w:rPr>
          <w:rFonts w:ascii="Arial" w:hAnsi="Arial" w:cs="Arial"/>
          <w:sz w:val="20"/>
        </w:rPr>
        <w:tab/>
      </w:r>
      <w:r w:rsidRPr="00A8714F">
        <w:rPr>
          <w:rFonts w:ascii="Arial" w:hAnsi="Arial" w:cs="Arial"/>
          <w:sz w:val="20"/>
        </w:rPr>
        <w:tab/>
      </w:r>
      <w:r w:rsidRPr="00A8714F">
        <w:rPr>
          <w:rFonts w:ascii="Arial" w:hAnsi="Arial" w:cs="Arial"/>
          <w:sz w:val="20"/>
        </w:rPr>
        <w:tab/>
        <w:t>(Company)</w:t>
      </w:r>
    </w:p>
    <w:p w14:paraId="0730452B" w14:textId="77777777" w:rsidR="003D6859" w:rsidRPr="00A8714F" w:rsidRDefault="003D6859" w:rsidP="00A8714F">
      <w:pPr>
        <w:ind w:right="-729"/>
        <w:jc w:val="both"/>
        <w:rPr>
          <w:rFonts w:ascii="Arial" w:hAnsi="Arial" w:cs="Arial"/>
          <w:sz w:val="20"/>
        </w:rPr>
      </w:pPr>
    </w:p>
    <w:p w14:paraId="61DA43CF" w14:textId="77777777" w:rsidR="003D6859" w:rsidRPr="00A8714F" w:rsidRDefault="003D6859" w:rsidP="00A8714F">
      <w:pPr>
        <w:ind w:right="-729"/>
        <w:jc w:val="both"/>
        <w:rPr>
          <w:rFonts w:ascii="Arial" w:hAnsi="Arial" w:cs="Arial"/>
          <w:sz w:val="20"/>
        </w:rPr>
      </w:pPr>
      <w:r w:rsidRPr="00A8714F">
        <w:rPr>
          <w:rFonts w:ascii="Arial" w:hAnsi="Arial" w:cs="Arial"/>
          <w:sz w:val="20"/>
        </w:rPr>
        <w:t>______________________________________________________</w:t>
      </w:r>
      <w:r w:rsidRPr="00A8714F">
        <w:rPr>
          <w:rFonts w:ascii="Arial" w:hAnsi="Arial" w:cs="Arial"/>
          <w:sz w:val="20"/>
        </w:rPr>
        <w:tab/>
        <w:t>(_____)________________________</w:t>
      </w:r>
    </w:p>
    <w:p w14:paraId="0D683717" w14:textId="77777777" w:rsidR="003D6859" w:rsidRPr="00A8714F" w:rsidRDefault="003D6859" w:rsidP="00A8714F">
      <w:pPr>
        <w:ind w:left="1440" w:right="-729"/>
        <w:jc w:val="both"/>
        <w:rPr>
          <w:rFonts w:ascii="Arial" w:hAnsi="Arial" w:cs="Arial"/>
          <w:sz w:val="20"/>
        </w:rPr>
      </w:pPr>
      <w:r w:rsidRPr="00A8714F">
        <w:rPr>
          <w:rFonts w:ascii="Arial" w:hAnsi="Arial" w:cs="Arial"/>
          <w:sz w:val="20"/>
        </w:rPr>
        <w:t>(Address)</w:t>
      </w:r>
      <w:r w:rsidRPr="00A8714F">
        <w:rPr>
          <w:rFonts w:ascii="Arial" w:hAnsi="Arial" w:cs="Arial"/>
          <w:sz w:val="20"/>
        </w:rPr>
        <w:tab/>
      </w:r>
      <w:r w:rsidRPr="00A8714F">
        <w:rPr>
          <w:rFonts w:ascii="Arial" w:hAnsi="Arial" w:cs="Arial"/>
          <w:sz w:val="20"/>
        </w:rPr>
        <w:tab/>
      </w:r>
      <w:r w:rsidRPr="00A8714F">
        <w:rPr>
          <w:rFonts w:ascii="Arial" w:hAnsi="Arial" w:cs="Arial"/>
          <w:sz w:val="20"/>
        </w:rPr>
        <w:tab/>
      </w:r>
      <w:r w:rsidRPr="00A8714F">
        <w:rPr>
          <w:rFonts w:ascii="Arial" w:hAnsi="Arial" w:cs="Arial"/>
          <w:sz w:val="20"/>
        </w:rPr>
        <w:tab/>
      </w:r>
      <w:r w:rsidRPr="00A8714F">
        <w:rPr>
          <w:rFonts w:ascii="Arial" w:hAnsi="Arial" w:cs="Arial"/>
          <w:sz w:val="20"/>
        </w:rPr>
        <w:tab/>
      </w:r>
      <w:r w:rsidR="00A8714F">
        <w:rPr>
          <w:rFonts w:ascii="Arial" w:hAnsi="Arial" w:cs="Arial"/>
          <w:sz w:val="20"/>
        </w:rPr>
        <w:tab/>
      </w:r>
      <w:r w:rsidRPr="00A8714F">
        <w:rPr>
          <w:rFonts w:ascii="Arial" w:hAnsi="Arial" w:cs="Arial"/>
          <w:sz w:val="20"/>
        </w:rPr>
        <w:t>(Telephone Number)</w:t>
      </w:r>
    </w:p>
    <w:p w14:paraId="72162D7E" w14:textId="77777777" w:rsidR="003D6859" w:rsidRPr="00A8714F" w:rsidRDefault="003D6859" w:rsidP="00A8714F">
      <w:pPr>
        <w:ind w:right="-729"/>
        <w:jc w:val="both"/>
        <w:rPr>
          <w:rFonts w:ascii="Arial" w:hAnsi="Arial" w:cs="Arial"/>
          <w:sz w:val="20"/>
        </w:rPr>
      </w:pPr>
    </w:p>
    <w:p w14:paraId="57DC2732" w14:textId="77777777" w:rsidR="003D6859" w:rsidRPr="00A8714F" w:rsidRDefault="003D6859" w:rsidP="000B034A">
      <w:pPr>
        <w:ind w:right="-729"/>
        <w:jc w:val="left"/>
        <w:rPr>
          <w:rFonts w:ascii="Arial" w:hAnsi="Arial" w:cs="Arial"/>
          <w:sz w:val="20"/>
        </w:rPr>
      </w:pPr>
      <w:r w:rsidRPr="00A8714F">
        <w:rPr>
          <w:rFonts w:ascii="Arial" w:hAnsi="Arial" w:cs="Arial"/>
          <w:sz w:val="20"/>
        </w:rPr>
        <w:t xml:space="preserve">do hereby submit the following as </w:t>
      </w:r>
      <w:r w:rsidRPr="00A8714F">
        <w:rPr>
          <w:rFonts w:ascii="Arial" w:hAnsi="Arial" w:cs="Arial"/>
          <w:i/>
          <w:sz w:val="20"/>
          <w:u w:val="single"/>
        </w:rPr>
        <w:t xml:space="preserve">evidence </w:t>
      </w:r>
      <w:r w:rsidRPr="00A8714F">
        <w:rPr>
          <w:rFonts w:ascii="Arial" w:hAnsi="Arial" w:cs="Arial"/>
          <w:sz w:val="20"/>
        </w:rPr>
        <w:t>of our good faith efforts to retain certified minority- and women-owned business enterprises:</w:t>
      </w:r>
    </w:p>
    <w:p w14:paraId="33D87CB6" w14:textId="77777777" w:rsidR="003D6859" w:rsidRPr="00A8714F" w:rsidRDefault="003D6859" w:rsidP="000B034A">
      <w:pPr>
        <w:ind w:left="-741" w:right="-729"/>
        <w:jc w:val="left"/>
        <w:rPr>
          <w:rFonts w:ascii="Arial" w:hAnsi="Arial" w:cs="Arial"/>
          <w:sz w:val="20"/>
        </w:rPr>
      </w:pPr>
    </w:p>
    <w:p w14:paraId="133519E7" w14:textId="77777777" w:rsidR="003D6859" w:rsidRPr="00A8714F" w:rsidRDefault="003D6859" w:rsidP="000B034A">
      <w:pPr>
        <w:pStyle w:val="Default"/>
        <w:rPr>
          <w:rFonts w:ascii="Arial" w:hAnsi="Arial" w:cs="Arial"/>
          <w:sz w:val="20"/>
          <w:szCs w:val="20"/>
        </w:rPr>
      </w:pPr>
      <w:r w:rsidRPr="00A8714F">
        <w:rPr>
          <w:rFonts w:ascii="Arial" w:hAnsi="Arial" w:cs="Arial"/>
          <w:sz w:val="20"/>
          <w:szCs w:val="20"/>
        </w:rPr>
        <w:t xml:space="preserve">(1) Copies of its solicitations of certified minority- and women-owned business enterprises and any responses </w:t>
      </w:r>
      <w:proofErr w:type="gramStart"/>
      <w:r w:rsidRPr="00A8714F">
        <w:rPr>
          <w:rFonts w:ascii="Arial" w:hAnsi="Arial" w:cs="Arial"/>
          <w:sz w:val="20"/>
          <w:szCs w:val="20"/>
        </w:rPr>
        <w:t>thereto;</w:t>
      </w:r>
      <w:proofErr w:type="gramEnd"/>
    </w:p>
    <w:p w14:paraId="772F66D7" w14:textId="77777777" w:rsidR="003D6859" w:rsidRPr="00A8714F" w:rsidRDefault="003D6859" w:rsidP="000B034A">
      <w:pPr>
        <w:pStyle w:val="Default"/>
        <w:rPr>
          <w:rFonts w:ascii="Arial" w:hAnsi="Arial" w:cs="Arial"/>
          <w:sz w:val="18"/>
          <w:szCs w:val="18"/>
        </w:rPr>
      </w:pPr>
    </w:p>
    <w:p w14:paraId="70894196" w14:textId="77777777" w:rsidR="003D6859" w:rsidRPr="00A8714F" w:rsidRDefault="003D6859" w:rsidP="000B034A">
      <w:pPr>
        <w:pStyle w:val="Default"/>
        <w:rPr>
          <w:rFonts w:ascii="Arial" w:hAnsi="Arial" w:cs="Arial"/>
          <w:sz w:val="20"/>
          <w:szCs w:val="20"/>
        </w:rPr>
      </w:pPr>
      <w:r w:rsidRPr="00A8714F">
        <w:rPr>
          <w:rFonts w:ascii="Arial" w:hAnsi="Arial" w:cs="Arial"/>
          <w:sz w:val="20"/>
          <w:szCs w:val="20"/>
        </w:rPr>
        <w:t xml:space="preserve">(2) If responses to the contractor’s solicitations were received, but a certified minority- or woman-owned business enterprise was not selected, the specific reasons that such enterprise was not </w:t>
      </w:r>
      <w:proofErr w:type="gramStart"/>
      <w:r w:rsidRPr="00A8714F">
        <w:rPr>
          <w:rFonts w:ascii="Arial" w:hAnsi="Arial" w:cs="Arial"/>
          <w:sz w:val="20"/>
          <w:szCs w:val="20"/>
        </w:rPr>
        <w:t>selected;</w:t>
      </w:r>
      <w:proofErr w:type="gramEnd"/>
    </w:p>
    <w:p w14:paraId="5CA5FE84" w14:textId="77777777" w:rsidR="003D6859" w:rsidRPr="00A8714F" w:rsidRDefault="003D6859" w:rsidP="000B034A">
      <w:pPr>
        <w:pStyle w:val="Default"/>
        <w:rPr>
          <w:rFonts w:ascii="Arial" w:hAnsi="Arial" w:cs="Arial"/>
          <w:sz w:val="18"/>
          <w:szCs w:val="18"/>
        </w:rPr>
      </w:pPr>
    </w:p>
    <w:p w14:paraId="672204DD" w14:textId="77777777" w:rsidR="003D6859" w:rsidRPr="00A8714F" w:rsidRDefault="003D6859" w:rsidP="000B034A">
      <w:pPr>
        <w:pStyle w:val="Default"/>
        <w:rPr>
          <w:rFonts w:ascii="Arial" w:hAnsi="Arial" w:cs="Arial"/>
          <w:sz w:val="20"/>
          <w:szCs w:val="20"/>
        </w:rPr>
      </w:pPr>
      <w:r w:rsidRPr="00A8714F">
        <w:rPr>
          <w:rFonts w:ascii="Arial" w:hAnsi="Arial" w:cs="Arial"/>
          <w:sz w:val="20"/>
          <w:szCs w:val="20"/>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A8714F">
        <w:rPr>
          <w:rFonts w:ascii="Arial" w:hAnsi="Arial" w:cs="Arial"/>
          <w:sz w:val="20"/>
          <w:szCs w:val="20"/>
        </w:rPr>
        <w:t>advertisements;</w:t>
      </w:r>
      <w:proofErr w:type="gramEnd"/>
    </w:p>
    <w:p w14:paraId="1F21763E" w14:textId="77777777" w:rsidR="003D6859" w:rsidRPr="00A8714F" w:rsidRDefault="003D6859" w:rsidP="000B034A">
      <w:pPr>
        <w:pStyle w:val="Default"/>
        <w:rPr>
          <w:rFonts w:ascii="Arial" w:hAnsi="Arial" w:cs="Arial"/>
          <w:sz w:val="18"/>
          <w:szCs w:val="18"/>
        </w:rPr>
      </w:pPr>
    </w:p>
    <w:p w14:paraId="61C1E7D6" w14:textId="77777777" w:rsidR="003D6859" w:rsidRPr="00A8714F" w:rsidRDefault="003D6859" w:rsidP="000B034A">
      <w:pPr>
        <w:pStyle w:val="Default"/>
        <w:rPr>
          <w:rFonts w:ascii="Arial" w:hAnsi="Arial" w:cs="Arial"/>
          <w:sz w:val="20"/>
          <w:szCs w:val="20"/>
        </w:rPr>
      </w:pPr>
      <w:r w:rsidRPr="00A8714F">
        <w:rPr>
          <w:rFonts w:ascii="Arial" w:hAnsi="Arial" w:cs="Arial"/>
          <w:sz w:val="20"/>
          <w:szCs w:val="20"/>
        </w:rPr>
        <w:t xml:space="preserve">(4) Copies of any solicitations of certified minority- and/or women-owned business enterprises listed in the directory of certified </w:t>
      </w:r>
      <w:proofErr w:type="gramStart"/>
      <w:r w:rsidRPr="00A8714F">
        <w:rPr>
          <w:rFonts w:ascii="Arial" w:hAnsi="Arial" w:cs="Arial"/>
          <w:sz w:val="20"/>
          <w:szCs w:val="20"/>
        </w:rPr>
        <w:t>businesses;</w:t>
      </w:r>
      <w:proofErr w:type="gramEnd"/>
    </w:p>
    <w:p w14:paraId="66E7E93C" w14:textId="77777777" w:rsidR="003D6859" w:rsidRPr="00A8714F" w:rsidRDefault="003D6859" w:rsidP="000B034A">
      <w:pPr>
        <w:pStyle w:val="Default"/>
        <w:rPr>
          <w:rFonts w:ascii="Arial" w:hAnsi="Arial" w:cs="Arial"/>
          <w:sz w:val="18"/>
          <w:szCs w:val="18"/>
        </w:rPr>
      </w:pPr>
    </w:p>
    <w:p w14:paraId="69EBA399" w14:textId="77777777" w:rsidR="003D6859" w:rsidRPr="00A8714F" w:rsidRDefault="003D6859" w:rsidP="000B034A">
      <w:pPr>
        <w:pStyle w:val="Default"/>
        <w:rPr>
          <w:rFonts w:ascii="Arial" w:hAnsi="Arial" w:cs="Arial"/>
          <w:sz w:val="20"/>
          <w:szCs w:val="20"/>
        </w:rPr>
      </w:pPr>
      <w:r w:rsidRPr="00A8714F">
        <w:rPr>
          <w:rFonts w:ascii="Arial" w:hAnsi="Arial" w:cs="Arial"/>
          <w:sz w:val="20"/>
          <w:szCs w:val="20"/>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A8714F">
        <w:rPr>
          <w:rFonts w:ascii="Arial" w:hAnsi="Arial" w:cs="Arial"/>
          <w:sz w:val="20"/>
          <w:szCs w:val="20"/>
        </w:rPr>
        <w:t>goals;</w:t>
      </w:r>
      <w:proofErr w:type="gramEnd"/>
    </w:p>
    <w:p w14:paraId="0FF007A4" w14:textId="77777777" w:rsidR="003D6859" w:rsidRPr="00A8714F" w:rsidRDefault="003D6859" w:rsidP="000B034A">
      <w:pPr>
        <w:pStyle w:val="Default"/>
        <w:rPr>
          <w:rFonts w:ascii="Arial" w:hAnsi="Arial" w:cs="Arial"/>
          <w:sz w:val="18"/>
          <w:szCs w:val="18"/>
        </w:rPr>
      </w:pPr>
    </w:p>
    <w:p w14:paraId="0661D701" w14:textId="77777777" w:rsidR="003D6859" w:rsidRPr="00A8714F" w:rsidRDefault="003D6859" w:rsidP="000B034A">
      <w:pPr>
        <w:pStyle w:val="Default"/>
        <w:rPr>
          <w:rFonts w:ascii="Arial" w:hAnsi="Arial" w:cs="Arial"/>
          <w:sz w:val="20"/>
          <w:szCs w:val="20"/>
        </w:rPr>
      </w:pPr>
      <w:r w:rsidRPr="00A8714F">
        <w:rPr>
          <w:rFonts w:ascii="Arial" w:hAnsi="Arial" w:cs="Arial"/>
          <w:sz w:val="20"/>
          <w:szCs w:val="20"/>
        </w:rPr>
        <w:t>(6) Information describing the specific steps undertaken to reasonably structure the contract scope of work for the purpose of subcontracting with, or obtaining supplies from, certified minority- and women-owned business enterprises.</w:t>
      </w:r>
    </w:p>
    <w:p w14:paraId="7281EC38" w14:textId="77777777" w:rsidR="003D6859" w:rsidRPr="00A8714F" w:rsidRDefault="003D6859" w:rsidP="000B034A">
      <w:pPr>
        <w:pStyle w:val="Default"/>
        <w:rPr>
          <w:rFonts w:ascii="Arial" w:hAnsi="Arial" w:cs="Arial"/>
          <w:sz w:val="18"/>
          <w:szCs w:val="18"/>
        </w:rPr>
      </w:pPr>
    </w:p>
    <w:p w14:paraId="7D501CA5" w14:textId="77777777" w:rsidR="003D6859" w:rsidRPr="00A8714F" w:rsidRDefault="003D6859" w:rsidP="000B034A">
      <w:pPr>
        <w:pStyle w:val="Default"/>
        <w:rPr>
          <w:rFonts w:ascii="Arial" w:hAnsi="Arial" w:cs="Arial"/>
          <w:sz w:val="20"/>
          <w:szCs w:val="20"/>
        </w:rPr>
      </w:pPr>
      <w:r w:rsidRPr="00A8714F">
        <w:rPr>
          <w:rFonts w:ascii="Arial" w:hAnsi="Arial" w:cs="Arial"/>
          <w:sz w:val="20"/>
          <w:szCs w:val="20"/>
        </w:rPr>
        <w:t>(7) Describe any other action undertaken by the bidder to document its good faith efforts to retain certified minority - and women- owned business enterprises for this procurement</w:t>
      </w:r>
    </w:p>
    <w:p w14:paraId="0567F356" w14:textId="77777777" w:rsidR="003D6859" w:rsidRPr="00A8714F" w:rsidRDefault="003D6859" w:rsidP="000B034A">
      <w:pPr>
        <w:pStyle w:val="Default"/>
        <w:rPr>
          <w:rFonts w:ascii="Arial" w:hAnsi="Arial" w:cs="Arial"/>
          <w:sz w:val="20"/>
          <w:szCs w:val="20"/>
        </w:rPr>
      </w:pPr>
    </w:p>
    <w:p w14:paraId="7FEED46C" w14:textId="77777777" w:rsidR="003D6859" w:rsidRPr="00A8714F" w:rsidRDefault="003D6859" w:rsidP="000B034A">
      <w:pPr>
        <w:pStyle w:val="Default"/>
        <w:rPr>
          <w:rFonts w:ascii="Arial" w:hAnsi="Arial" w:cs="Arial"/>
          <w:sz w:val="20"/>
          <w:szCs w:val="20"/>
        </w:rPr>
      </w:pPr>
      <w:r w:rsidRPr="00A8714F">
        <w:rPr>
          <w:rFonts w:ascii="Arial" w:hAnsi="Arial" w:cs="Arial"/>
          <w:sz w:val="20"/>
          <w:szCs w:val="20"/>
        </w:rPr>
        <w:t>Submit additional pages as needed.</w:t>
      </w:r>
    </w:p>
    <w:p w14:paraId="08583D8E" w14:textId="77777777" w:rsidR="003D6859" w:rsidRPr="00A8714F" w:rsidRDefault="003D6859" w:rsidP="003D6859">
      <w:pPr>
        <w:ind w:left="-741" w:right="12"/>
        <w:rPr>
          <w:rFonts w:ascii="Arial" w:hAnsi="Arial" w:cs="Arial"/>
          <w:sz w:val="20"/>
        </w:rPr>
      </w:pPr>
    </w:p>
    <w:p w14:paraId="3C3E300D" w14:textId="77777777" w:rsidR="003D6859" w:rsidRPr="00A8714F" w:rsidRDefault="003D6859" w:rsidP="003D6859">
      <w:pPr>
        <w:ind w:left="-741" w:right="12"/>
        <w:rPr>
          <w:rFonts w:ascii="Arial" w:hAnsi="Arial" w:cs="Arial"/>
          <w:sz w:val="20"/>
        </w:rPr>
      </w:pPr>
    </w:p>
    <w:p w14:paraId="38C636CB" w14:textId="77777777" w:rsidR="003D6859" w:rsidRPr="00A8714F" w:rsidRDefault="003D6859" w:rsidP="00A8714F">
      <w:pPr>
        <w:ind w:left="3600"/>
        <w:jc w:val="left"/>
        <w:rPr>
          <w:rFonts w:ascii="Arial" w:hAnsi="Arial" w:cs="Arial"/>
          <w:szCs w:val="22"/>
        </w:rPr>
      </w:pPr>
      <w:r w:rsidRPr="00A8714F">
        <w:rPr>
          <w:rFonts w:ascii="Arial" w:hAnsi="Arial" w:cs="Arial"/>
          <w:szCs w:val="22"/>
        </w:rPr>
        <w:t>__________________________________________</w:t>
      </w:r>
    </w:p>
    <w:p w14:paraId="2730DBF2" w14:textId="77777777" w:rsidR="003D6859" w:rsidRPr="00A8714F" w:rsidRDefault="003D6859" w:rsidP="00A8714F">
      <w:pPr>
        <w:ind w:left="3600"/>
        <w:jc w:val="left"/>
        <w:rPr>
          <w:rFonts w:ascii="Arial" w:hAnsi="Arial" w:cs="Arial"/>
          <w:szCs w:val="22"/>
        </w:rPr>
      </w:pPr>
      <w:r w:rsidRPr="00A8714F">
        <w:rPr>
          <w:rFonts w:ascii="Arial" w:hAnsi="Arial" w:cs="Arial"/>
          <w:szCs w:val="22"/>
        </w:rPr>
        <w:t>Authorized Representative Signature</w:t>
      </w:r>
    </w:p>
    <w:p w14:paraId="1872905C" w14:textId="77777777" w:rsidR="003D6859" w:rsidRPr="00A8714F" w:rsidRDefault="003D6859" w:rsidP="00A8714F">
      <w:pPr>
        <w:ind w:right="12"/>
        <w:jc w:val="left"/>
        <w:rPr>
          <w:rFonts w:ascii="Arial" w:hAnsi="Arial" w:cs="Arial"/>
          <w:sz w:val="20"/>
        </w:rPr>
      </w:pPr>
    </w:p>
    <w:p w14:paraId="7E18CACC" w14:textId="77777777" w:rsidR="003D6859" w:rsidRPr="00A8714F" w:rsidRDefault="003D6859" w:rsidP="00A8714F">
      <w:pPr>
        <w:ind w:right="12"/>
        <w:jc w:val="left"/>
        <w:rPr>
          <w:rFonts w:ascii="Arial" w:hAnsi="Arial" w:cs="Arial"/>
          <w:sz w:val="20"/>
        </w:rPr>
      </w:pPr>
    </w:p>
    <w:p w14:paraId="1828E8DA" w14:textId="77777777" w:rsidR="003D6859" w:rsidRPr="00A8714F" w:rsidRDefault="003D6859" w:rsidP="00A8714F">
      <w:pPr>
        <w:ind w:left="3600"/>
        <w:jc w:val="left"/>
        <w:rPr>
          <w:rFonts w:ascii="Arial" w:hAnsi="Arial" w:cs="Arial"/>
          <w:szCs w:val="22"/>
        </w:rPr>
      </w:pPr>
      <w:r w:rsidRPr="00A8714F">
        <w:rPr>
          <w:rFonts w:ascii="Arial" w:hAnsi="Arial" w:cs="Arial"/>
          <w:szCs w:val="22"/>
        </w:rPr>
        <w:t>___________________________________________</w:t>
      </w:r>
    </w:p>
    <w:p w14:paraId="7479A6AB" w14:textId="77777777" w:rsidR="003D6859" w:rsidRPr="00A8714F" w:rsidRDefault="003D6859" w:rsidP="00A8714F">
      <w:pPr>
        <w:ind w:left="3600"/>
        <w:jc w:val="left"/>
        <w:rPr>
          <w:rFonts w:ascii="Arial" w:hAnsi="Arial" w:cs="Arial"/>
          <w:szCs w:val="22"/>
        </w:rPr>
      </w:pPr>
      <w:r w:rsidRPr="00A8714F">
        <w:rPr>
          <w:rFonts w:ascii="Arial" w:hAnsi="Arial" w:cs="Arial"/>
          <w:szCs w:val="22"/>
        </w:rPr>
        <w:t>Date</w:t>
      </w:r>
    </w:p>
    <w:p w14:paraId="79FBE627" w14:textId="77777777" w:rsidR="003D6859" w:rsidRDefault="003D6859" w:rsidP="003D6859">
      <w:pPr>
        <w:rPr>
          <w:szCs w:val="22"/>
        </w:rPr>
      </w:pPr>
    </w:p>
    <w:p w14:paraId="4FB96612" w14:textId="77777777" w:rsidR="003D6859" w:rsidRDefault="003D6859" w:rsidP="003D6859">
      <w:pPr>
        <w:rPr>
          <w:szCs w:val="22"/>
        </w:rPr>
      </w:pPr>
    </w:p>
    <w:p w14:paraId="168D9CC7" w14:textId="77777777" w:rsidR="003D6859" w:rsidRPr="0061780A" w:rsidRDefault="003D6859" w:rsidP="003D6859">
      <w:pPr>
        <w:rPr>
          <w:rFonts w:ascii="Tw Cen MT" w:hAnsi="Tw Cen MT"/>
          <w:b/>
          <w:szCs w:val="22"/>
        </w:rPr>
        <w:sectPr w:rsidR="003D6859" w:rsidRPr="0061780A" w:rsidSect="003D6859">
          <w:pgSz w:w="12240" w:h="15840"/>
          <w:pgMar w:top="547" w:right="1440" w:bottom="720" w:left="1440" w:header="360" w:footer="720" w:gutter="0"/>
          <w:cols w:space="720"/>
          <w:docGrid w:linePitch="360"/>
        </w:sectPr>
      </w:pPr>
      <w:r w:rsidRPr="0061780A">
        <w:rPr>
          <w:rFonts w:ascii="Tw Cen MT" w:hAnsi="Tw Cen MT"/>
          <w:b/>
          <w:szCs w:val="22"/>
        </w:rPr>
        <w:t>M/WBE 105</w:t>
      </w:r>
    </w:p>
    <w:p w14:paraId="51C448C5" w14:textId="77777777" w:rsidR="003D6859" w:rsidRPr="008520F0" w:rsidRDefault="003D6859" w:rsidP="003D6859">
      <w:pPr>
        <w:ind w:right="-729"/>
        <w:rPr>
          <w:rFonts w:ascii="Tahoma" w:hAnsi="Tahoma" w:cs="Tahoma"/>
          <w:b/>
        </w:rPr>
      </w:pPr>
      <w:r w:rsidRPr="008520F0">
        <w:rPr>
          <w:rFonts w:ascii="Tahoma" w:hAnsi="Tahoma" w:cs="Tahoma"/>
          <w:b/>
        </w:rPr>
        <w:lastRenderedPageBreak/>
        <w:t>M/WBE CONTRACTOR UNAVAILABLE CERTIFICATION</w:t>
      </w:r>
    </w:p>
    <w:p w14:paraId="72289C88" w14:textId="77777777" w:rsidR="003D6859" w:rsidRPr="00C9721F" w:rsidRDefault="003D6859" w:rsidP="003D6859">
      <w:pPr>
        <w:ind w:right="-729"/>
        <w:rPr>
          <w:rFonts w:ascii="Tahoma" w:hAnsi="Tahoma" w:cs="Tahoma"/>
          <w:b/>
          <w:sz w:val="20"/>
        </w:rPr>
      </w:pPr>
    </w:p>
    <w:p w14:paraId="1B0A0DFC" w14:textId="77777777" w:rsidR="003D6859" w:rsidRPr="002E61AC" w:rsidRDefault="003D6859" w:rsidP="00A8714F">
      <w:pPr>
        <w:ind w:right="-729"/>
        <w:jc w:val="left"/>
        <w:rPr>
          <w:rFonts w:ascii="Tahoma" w:hAnsi="Tahoma" w:cs="Tahoma"/>
          <w:sz w:val="22"/>
          <w:szCs w:val="22"/>
        </w:rPr>
      </w:pPr>
    </w:p>
    <w:p w14:paraId="6BC74AB2" w14:textId="77777777" w:rsidR="003D6859" w:rsidRDefault="003D6859" w:rsidP="00A8714F">
      <w:pPr>
        <w:ind w:right="-729"/>
        <w:jc w:val="left"/>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578979CF" w14:textId="77777777" w:rsidR="003D6859" w:rsidRPr="00C9721F" w:rsidRDefault="003D6859" w:rsidP="00A8714F">
      <w:pPr>
        <w:ind w:right="-729"/>
        <w:jc w:val="left"/>
        <w:rPr>
          <w:rFonts w:ascii="Tahoma" w:hAnsi="Tahoma" w:cs="Tahoma"/>
          <w:sz w:val="20"/>
        </w:rPr>
      </w:pPr>
    </w:p>
    <w:p w14:paraId="5012F0CF" w14:textId="77777777" w:rsidR="003D6859" w:rsidRPr="00C9721F" w:rsidRDefault="003D6859" w:rsidP="00A8714F">
      <w:pPr>
        <w:ind w:right="-729"/>
        <w:jc w:val="left"/>
        <w:rPr>
          <w:rFonts w:ascii="Tahoma" w:hAnsi="Tahoma" w:cs="Tahoma"/>
          <w:sz w:val="16"/>
          <w:szCs w:val="16"/>
        </w:rPr>
      </w:pPr>
    </w:p>
    <w:p w14:paraId="01AD23A6" w14:textId="77777777" w:rsidR="003D6859" w:rsidRPr="00C9721F" w:rsidRDefault="003D6859" w:rsidP="00A8714F">
      <w:pPr>
        <w:ind w:right="-729"/>
        <w:jc w:val="left"/>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6A3D40BD" w14:textId="77777777" w:rsidR="003D6859" w:rsidRDefault="003D6859" w:rsidP="00A8714F">
      <w:pPr>
        <w:ind w:left="720" w:right="-729"/>
        <w:jc w:val="left"/>
        <w:rPr>
          <w:rFonts w:ascii="Tahoma" w:hAnsi="Tahoma" w:cs="Tahoma"/>
          <w:sz w:val="20"/>
        </w:rPr>
      </w:pPr>
      <w:r w:rsidRPr="00C9721F">
        <w:rPr>
          <w:rFonts w:ascii="Tahoma" w:hAnsi="Tahoma" w:cs="Tahoma"/>
          <w:sz w:val="20"/>
        </w:rPr>
        <w:t>(Authorized Representative)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(Title)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(Bidder</w:t>
      </w:r>
      <w:r>
        <w:rPr>
          <w:rFonts w:ascii="Tahoma" w:hAnsi="Tahoma" w:cs="Tahoma"/>
          <w:sz w:val="20"/>
        </w:rPr>
        <w:t>/Applicant</w:t>
      </w:r>
      <w:r w:rsidRPr="00C9721F">
        <w:rPr>
          <w:rFonts w:ascii="Tahoma" w:hAnsi="Tahoma" w:cs="Tahoma"/>
          <w:sz w:val="20"/>
        </w:rPr>
        <w:t>’s Company)</w:t>
      </w:r>
    </w:p>
    <w:p w14:paraId="4AE97DA9" w14:textId="77777777" w:rsidR="003D6859" w:rsidRPr="00C9721F" w:rsidRDefault="003D6859" w:rsidP="00A8714F">
      <w:pPr>
        <w:ind w:right="-729"/>
        <w:jc w:val="left"/>
        <w:rPr>
          <w:rFonts w:ascii="Tahoma" w:hAnsi="Tahoma" w:cs="Tahoma"/>
          <w:sz w:val="20"/>
        </w:rPr>
      </w:pPr>
    </w:p>
    <w:p w14:paraId="7A86958E" w14:textId="77777777" w:rsidR="003D6859" w:rsidRPr="00C9721F" w:rsidRDefault="003D6859" w:rsidP="00A8714F">
      <w:pPr>
        <w:ind w:right="-729"/>
        <w:jc w:val="left"/>
        <w:rPr>
          <w:rFonts w:ascii="Tahoma" w:hAnsi="Tahoma" w:cs="Tahoma"/>
          <w:sz w:val="16"/>
          <w:szCs w:val="16"/>
        </w:rPr>
      </w:pPr>
    </w:p>
    <w:p w14:paraId="18246EA3" w14:textId="77777777" w:rsidR="003D6859" w:rsidRPr="00C9721F" w:rsidRDefault="003D6859" w:rsidP="00A8714F">
      <w:pPr>
        <w:ind w:right="-729"/>
        <w:jc w:val="left"/>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_________________</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48B5150B" w14:textId="77777777" w:rsidR="003D6859" w:rsidRPr="00C9721F" w:rsidRDefault="003D6859" w:rsidP="00A8714F">
      <w:pPr>
        <w:ind w:left="2880" w:right="-729"/>
        <w:jc w:val="left"/>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65F518D1" w14:textId="77777777" w:rsidR="003D6859" w:rsidRPr="00C9721F" w:rsidRDefault="003D6859" w:rsidP="00A8714F">
      <w:pPr>
        <w:ind w:right="-729"/>
        <w:jc w:val="left"/>
        <w:rPr>
          <w:rFonts w:ascii="Tahoma" w:hAnsi="Tahoma" w:cs="Tahoma"/>
          <w:sz w:val="16"/>
          <w:szCs w:val="16"/>
        </w:rPr>
      </w:pPr>
    </w:p>
    <w:p w14:paraId="06C5F141" w14:textId="77777777" w:rsidR="003D6859" w:rsidRPr="00C9721F" w:rsidRDefault="003D6859" w:rsidP="00A8714F">
      <w:pPr>
        <w:ind w:right="12"/>
        <w:jc w:val="left"/>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72C51098" w14:textId="77777777" w:rsidR="003D6859" w:rsidRPr="00C9721F" w:rsidRDefault="003D6859" w:rsidP="00A8714F">
      <w:pPr>
        <w:jc w:val="left"/>
        <w:rPr>
          <w:rFonts w:ascii="Tahoma" w:hAnsi="Tahoma" w:cs="Tahoma"/>
          <w:sz w:val="16"/>
          <w:szCs w:val="16"/>
        </w:rPr>
      </w:pPr>
    </w:p>
    <w:p w14:paraId="0D1A8A16" w14:textId="77777777" w:rsidR="003D6859" w:rsidRPr="00C9721F" w:rsidRDefault="003D6859" w:rsidP="00A8714F">
      <w:pPr>
        <w:ind w:right="-729"/>
        <w:jc w:val="left"/>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4E303300" w14:textId="77777777" w:rsidR="003D6859" w:rsidRPr="00C9721F" w:rsidRDefault="003D6859" w:rsidP="00A8714F">
      <w:pPr>
        <w:ind w:left="10080" w:right="-729"/>
        <w:jc w:val="left"/>
        <w:rPr>
          <w:rFonts w:ascii="Tahoma" w:hAnsi="Tahoma" w:cs="Tahoma"/>
          <w:sz w:val="20"/>
        </w:rPr>
      </w:pPr>
      <w:r w:rsidRPr="00C9721F">
        <w:rPr>
          <w:rFonts w:ascii="Tahoma" w:hAnsi="Tahoma" w:cs="Tahoma"/>
          <w:b/>
          <w:sz w:val="20"/>
          <w:u w:val="single"/>
        </w:rPr>
        <w:t>ESTIMATED</w:t>
      </w:r>
    </w:p>
    <w:p w14:paraId="2A216C01" w14:textId="77777777" w:rsidR="003D6859" w:rsidRPr="00C9721F" w:rsidRDefault="003D6859" w:rsidP="00A8714F">
      <w:pPr>
        <w:jc w:val="left"/>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5F393682" w14:textId="77777777" w:rsidR="003D6859" w:rsidRPr="00C9721F" w:rsidRDefault="003D6859" w:rsidP="00A8714F">
      <w:pPr>
        <w:jc w:val="left"/>
        <w:rPr>
          <w:rFonts w:ascii="Tahoma" w:hAnsi="Tahoma" w:cs="Tahoma"/>
          <w:b/>
          <w:sz w:val="16"/>
          <w:szCs w:val="16"/>
        </w:rPr>
      </w:pPr>
    </w:p>
    <w:p w14:paraId="30ECF264" w14:textId="77777777" w:rsidR="003D6859" w:rsidRPr="00C9721F" w:rsidRDefault="003D6859" w:rsidP="00A8714F">
      <w:pPr>
        <w:ind w:right="-729"/>
        <w:jc w:val="left"/>
        <w:rPr>
          <w:rFonts w:ascii="Tahoma" w:hAnsi="Tahoma" w:cs="Tahoma"/>
          <w:sz w:val="20"/>
        </w:rPr>
      </w:pPr>
      <w:r w:rsidRPr="00C9721F">
        <w:rPr>
          <w:rFonts w:ascii="Tahoma" w:hAnsi="Tahoma" w:cs="Tahoma"/>
          <w:sz w:val="20"/>
        </w:rPr>
        <w:t>1.</w:t>
      </w:r>
    </w:p>
    <w:p w14:paraId="0D1BC604" w14:textId="77777777" w:rsidR="003D6859" w:rsidRPr="00C9721F" w:rsidRDefault="003D6859" w:rsidP="00A8714F">
      <w:pPr>
        <w:pBdr>
          <w:top w:val="single" w:sz="12" w:space="1" w:color="auto"/>
          <w:bottom w:val="single" w:sz="12" w:space="1" w:color="auto"/>
        </w:pBdr>
        <w:ind w:right="-729"/>
        <w:jc w:val="left"/>
        <w:rPr>
          <w:rFonts w:ascii="Tahoma" w:hAnsi="Tahoma" w:cs="Tahoma"/>
          <w:sz w:val="20"/>
        </w:rPr>
      </w:pPr>
      <w:r w:rsidRPr="00C9721F">
        <w:rPr>
          <w:rFonts w:ascii="Tahoma" w:hAnsi="Tahoma" w:cs="Tahoma"/>
          <w:sz w:val="20"/>
        </w:rPr>
        <w:t>2.</w:t>
      </w:r>
    </w:p>
    <w:p w14:paraId="7D883934" w14:textId="77777777" w:rsidR="003D6859" w:rsidRPr="00C9721F" w:rsidRDefault="003D6859" w:rsidP="00A8714F">
      <w:pPr>
        <w:pBdr>
          <w:bottom w:val="single" w:sz="12" w:space="1" w:color="auto"/>
          <w:between w:val="single" w:sz="12" w:space="1" w:color="auto"/>
        </w:pBdr>
        <w:ind w:right="-729"/>
        <w:jc w:val="left"/>
        <w:rPr>
          <w:rFonts w:ascii="Tahoma" w:hAnsi="Tahoma" w:cs="Tahoma"/>
          <w:sz w:val="20"/>
        </w:rPr>
      </w:pPr>
      <w:r w:rsidRPr="00C9721F">
        <w:rPr>
          <w:rFonts w:ascii="Tahoma" w:hAnsi="Tahoma" w:cs="Tahoma"/>
          <w:sz w:val="20"/>
        </w:rPr>
        <w:t>3.</w:t>
      </w:r>
    </w:p>
    <w:p w14:paraId="6E07711B" w14:textId="77777777" w:rsidR="003D6859" w:rsidRPr="00C9721F" w:rsidRDefault="003D6859" w:rsidP="00A8714F">
      <w:pPr>
        <w:pBdr>
          <w:bottom w:val="single" w:sz="12" w:space="1" w:color="auto"/>
          <w:between w:val="single" w:sz="12" w:space="1" w:color="auto"/>
        </w:pBdr>
        <w:ind w:right="-729"/>
        <w:jc w:val="left"/>
        <w:rPr>
          <w:rFonts w:ascii="Tahoma" w:hAnsi="Tahoma" w:cs="Tahoma"/>
          <w:sz w:val="20"/>
        </w:rPr>
      </w:pPr>
      <w:r w:rsidRPr="00C9721F">
        <w:rPr>
          <w:rFonts w:ascii="Tahoma" w:hAnsi="Tahoma" w:cs="Tahoma"/>
          <w:sz w:val="20"/>
        </w:rPr>
        <w:t>4.</w:t>
      </w:r>
    </w:p>
    <w:p w14:paraId="2E8B0455" w14:textId="77777777" w:rsidR="003D6859" w:rsidRPr="00C9721F" w:rsidRDefault="003D6859" w:rsidP="00A8714F">
      <w:pPr>
        <w:pBdr>
          <w:bottom w:val="single" w:sz="12" w:space="1" w:color="auto"/>
          <w:between w:val="single" w:sz="12" w:space="1" w:color="auto"/>
        </w:pBdr>
        <w:ind w:right="-729"/>
        <w:jc w:val="left"/>
        <w:rPr>
          <w:rFonts w:ascii="Tahoma" w:hAnsi="Tahoma" w:cs="Tahoma"/>
          <w:sz w:val="20"/>
        </w:rPr>
      </w:pPr>
      <w:r w:rsidRPr="00C9721F">
        <w:rPr>
          <w:rFonts w:ascii="Tahoma" w:hAnsi="Tahoma" w:cs="Tahoma"/>
          <w:sz w:val="20"/>
        </w:rPr>
        <w:t>5.</w:t>
      </w:r>
    </w:p>
    <w:p w14:paraId="2631FD88" w14:textId="77777777" w:rsidR="003D6859" w:rsidRPr="00C9721F" w:rsidRDefault="003D6859" w:rsidP="00A8714F">
      <w:pPr>
        <w:jc w:val="left"/>
        <w:rPr>
          <w:rFonts w:ascii="Tahoma" w:hAnsi="Tahoma" w:cs="Tahoma"/>
          <w:sz w:val="20"/>
        </w:rPr>
      </w:pPr>
    </w:p>
    <w:p w14:paraId="66D81D46" w14:textId="77777777" w:rsidR="003D6859" w:rsidRPr="00C9721F" w:rsidRDefault="003D6859" w:rsidP="00A8714F">
      <w:pPr>
        <w:jc w:val="left"/>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0BE80297" w14:textId="77777777" w:rsidR="003D6859" w:rsidRPr="00C9721F" w:rsidRDefault="003D6859" w:rsidP="00A8714F">
      <w:pPr>
        <w:ind w:right="-729"/>
        <w:jc w:val="left"/>
        <w:rPr>
          <w:rFonts w:ascii="Tahoma" w:hAnsi="Tahoma" w:cs="Tahoma"/>
          <w:sz w:val="20"/>
        </w:rPr>
      </w:pPr>
    </w:p>
    <w:p w14:paraId="5EB80D81" w14:textId="77777777" w:rsidR="003D6859" w:rsidRPr="00C9721F" w:rsidRDefault="003D6859" w:rsidP="00A8714F">
      <w:pPr>
        <w:jc w:val="left"/>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t>
      </w:r>
      <w:proofErr w:type="gramStart"/>
      <w:r w:rsidRPr="00C9721F">
        <w:rPr>
          <w:rFonts w:ascii="Tahoma" w:hAnsi="Tahoma" w:cs="Tahoma"/>
          <w:sz w:val="20"/>
        </w:rPr>
        <w:t>work</w:t>
      </w:r>
      <w:proofErr w:type="gramEnd"/>
    </w:p>
    <w:p w14:paraId="55EB05F9" w14:textId="77777777" w:rsidR="003D6859" w:rsidRPr="00C9721F" w:rsidRDefault="003D6859" w:rsidP="00A8714F">
      <w:pPr>
        <w:jc w:val="left"/>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345101D1" w14:textId="77777777" w:rsidR="003D6859" w:rsidRPr="00C9721F" w:rsidRDefault="003D6859" w:rsidP="00A8714F">
      <w:pPr>
        <w:jc w:val="left"/>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22BF7908" w14:textId="77777777" w:rsidR="003D6859" w:rsidRPr="00C9721F" w:rsidRDefault="003D6859" w:rsidP="00A8714F">
      <w:pPr>
        <w:jc w:val="left"/>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w:t>
      </w:r>
      <w:proofErr w:type="gramStart"/>
      <w:r w:rsidRPr="00C9721F">
        <w:rPr>
          <w:rFonts w:ascii="Tahoma" w:hAnsi="Tahoma" w:cs="Tahoma"/>
          <w:sz w:val="20"/>
        </w:rPr>
        <w:t>late</w:t>
      </w:r>
      <w:proofErr w:type="gramEnd"/>
    </w:p>
    <w:p w14:paraId="2692F409" w14:textId="77777777" w:rsidR="003D6859" w:rsidRPr="00C9721F" w:rsidRDefault="003D6859" w:rsidP="00A8714F">
      <w:pPr>
        <w:jc w:val="left"/>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w:t>
      </w:r>
      <w:proofErr w:type="gramStart"/>
      <w:r w:rsidRPr="00C9721F">
        <w:rPr>
          <w:rFonts w:ascii="Tahoma" w:hAnsi="Tahoma" w:cs="Tahoma"/>
          <w:sz w:val="20"/>
        </w:rPr>
        <w:t>contractor</w:t>
      </w:r>
      <w:proofErr w:type="gramEnd"/>
    </w:p>
    <w:p w14:paraId="6EA8C5B9" w14:textId="77777777" w:rsidR="003D6859" w:rsidRPr="00C9721F" w:rsidRDefault="003D6859" w:rsidP="00A8714F">
      <w:pPr>
        <w:jc w:val="left"/>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5BB63CD9" w14:textId="77777777" w:rsidR="003D6859" w:rsidRDefault="003D6859" w:rsidP="00A8714F">
      <w:pPr>
        <w:jc w:val="left"/>
        <w:rPr>
          <w:rFonts w:ascii="Tahoma" w:hAnsi="Tahoma" w:cs="Tahoma"/>
          <w:b/>
          <w:sz w:val="20"/>
        </w:rPr>
      </w:pPr>
    </w:p>
    <w:p w14:paraId="7949275F" w14:textId="77777777" w:rsidR="003D6859" w:rsidRDefault="003D6859" w:rsidP="00A8714F">
      <w:pPr>
        <w:jc w:val="left"/>
        <w:rPr>
          <w:rFonts w:ascii="Tahoma" w:hAnsi="Tahoma" w:cs="Tahoma"/>
          <w:b/>
          <w:sz w:val="20"/>
        </w:rPr>
      </w:pPr>
    </w:p>
    <w:p w14:paraId="06785FDA" w14:textId="77777777" w:rsidR="003D6859" w:rsidRPr="00C9721F" w:rsidRDefault="003D6859" w:rsidP="00A8714F">
      <w:pPr>
        <w:jc w:val="left"/>
        <w:rPr>
          <w:rFonts w:ascii="Tahoma" w:hAnsi="Tahoma" w:cs="Tahoma"/>
          <w:b/>
          <w:sz w:val="20"/>
        </w:rPr>
      </w:pPr>
    </w:p>
    <w:p w14:paraId="5301D6E1" w14:textId="77777777" w:rsidR="003D6859" w:rsidRPr="00C9721F" w:rsidRDefault="003D6859" w:rsidP="00A8714F">
      <w:pPr>
        <w:jc w:val="left"/>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14:paraId="089D67C8" w14:textId="77777777" w:rsidR="003D6859" w:rsidRDefault="003D6859" w:rsidP="00A8714F">
      <w:pPr>
        <w:ind w:left="720"/>
        <w:jc w:val="left"/>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Pr>
          <w:rFonts w:ascii="Tahoma" w:hAnsi="Tahoma" w:cs="Tahoma"/>
          <w:sz w:val="20"/>
        </w:rPr>
        <w:tab/>
      </w:r>
      <w:r w:rsidRPr="00C9721F">
        <w:rPr>
          <w:rFonts w:ascii="Tahoma" w:hAnsi="Tahoma" w:cs="Tahoma"/>
          <w:b/>
          <w:sz w:val="20"/>
        </w:rPr>
        <w:t>Print Name</w:t>
      </w:r>
    </w:p>
    <w:p w14:paraId="19A328AB" w14:textId="77777777" w:rsidR="003D6859" w:rsidRDefault="003D6859" w:rsidP="003D6859">
      <w:pPr>
        <w:rPr>
          <w:rFonts w:ascii="Tahoma" w:hAnsi="Tahoma" w:cs="Tahoma"/>
          <w:b/>
          <w:sz w:val="20"/>
        </w:rPr>
      </w:pPr>
    </w:p>
    <w:p w14:paraId="235BE6C3" w14:textId="77777777" w:rsidR="003D6859" w:rsidRDefault="003D6859" w:rsidP="003D6859">
      <w:pPr>
        <w:rPr>
          <w:rFonts w:ascii="Tahoma" w:hAnsi="Tahoma" w:cs="Tahoma"/>
          <w:b/>
          <w:sz w:val="20"/>
        </w:rPr>
      </w:pPr>
    </w:p>
    <w:p w14:paraId="17B09AFD" w14:textId="77777777" w:rsidR="003D6859" w:rsidRDefault="003D6859" w:rsidP="003D6859">
      <w:pPr>
        <w:rPr>
          <w:b/>
          <w:bCs/>
        </w:rPr>
      </w:pPr>
      <w:r>
        <w:rPr>
          <w:rFonts w:ascii="Tahoma" w:hAnsi="Tahoma" w:cs="Tahoma"/>
          <w:b/>
          <w:sz w:val="20"/>
        </w:rPr>
        <w:t>M/WBE 105A</w:t>
      </w:r>
    </w:p>
    <w:p w14:paraId="6D368EB6" w14:textId="77777777" w:rsidR="003D6859" w:rsidRPr="00BB7A51" w:rsidRDefault="003D6859" w:rsidP="003D6859">
      <w:pPr>
        <w:autoSpaceDE w:val="0"/>
        <w:autoSpaceDN w:val="0"/>
        <w:adjustRightInd w:val="0"/>
        <w:rPr>
          <w:b/>
          <w:bCs/>
        </w:rPr>
      </w:pPr>
      <w:r w:rsidRPr="00BB7A51">
        <w:rPr>
          <w:b/>
          <w:bCs/>
        </w:rPr>
        <w:t>REQUEST FOR WAIVER FORM</w:t>
      </w:r>
    </w:p>
    <w:p w14:paraId="610DBBCD" w14:textId="77777777" w:rsidR="003D6859" w:rsidRPr="005D7421" w:rsidRDefault="003D6859" w:rsidP="003D6859">
      <w:pPr>
        <w:autoSpaceDE w:val="0"/>
        <w:autoSpaceDN w:val="0"/>
        <w:adjustRightInd w:val="0"/>
        <w:rPr>
          <w:b/>
          <w:bCs/>
          <w:sz w:val="22"/>
          <w:szCs w:val="22"/>
        </w:rPr>
      </w:pPr>
    </w:p>
    <w:tbl>
      <w:tblPr>
        <w:tblW w:w="0" w:type="auto"/>
        <w:jc w:val="center"/>
        <w:tblLook w:val="01E0" w:firstRow="1" w:lastRow="1" w:firstColumn="1" w:lastColumn="1" w:noHBand="0" w:noVBand="0"/>
      </w:tblPr>
      <w:tblGrid>
        <w:gridCol w:w="6588"/>
        <w:gridCol w:w="7416"/>
      </w:tblGrid>
      <w:tr w:rsidR="003D6859" w:rsidRPr="00C9403D" w14:paraId="3FFC8EE5" w14:textId="77777777" w:rsidTr="003D6859">
        <w:trPr>
          <w:jc w:val="center"/>
        </w:trPr>
        <w:tc>
          <w:tcPr>
            <w:tcW w:w="6588" w:type="dxa"/>
            <w:shd w:val="clear" w:color="auto" w:fill="auto"/>
          </w:tcPr>
          <w:p w14:paraId="66EA7FA9" w14:textId="77777777" w:rsidR="003D6859" w:rsidRPr="00C9403D" w:rsidRDefault="003D6859" w:rsidP="00A8714F">
            <w:pPr>
              <w:autoSpaceDE w:val="0"/>
              <w:autoSpaceDN w:val="0"/>
              <w:adjustRightInd w:val="0"/>
              <w:jc w:val="left"/>
              <w:rPr>
                <w:b/>
                <w:bCs/>
                <w:sz w:val="22"/>
                <w:szCs w:val="22"/>
              </w:rPr>
            </w:pPr>
            <w:r w:rsidRPr="00C9403D">
              <w:rPr>
                <w:b/>
                <w:bCs/>
                <w:sz w:val="22"/>
                <w:szCs w:val="22"/>
              </w:rPr>
              <w:t>BIDDER/APPLICANT NAME:</w:t>
            </w:r>
          </w:p>
          <w:p w14:paraId="4D306E94" w14:textId="77777777" w:rsidR="003D6859" w:rsidRPr="00C9403D" w:rsidRDefault="003D6859" w:rsidP="00A8714F">
            <w:pPr>
              <w:autoSpaceDE w:val="0"/>
              <w:autoSpaceDN w:val="0"/>
              <w:adjustRightInd w:val="0"/>
              <w:jc w:val="left"/>
              <w:rPr>
                <w:b/>
                <w:bCs/>
                <w:sz w:val="22"/>
                <w:szCs w:val="22"/>
              </w:rPr>
            </w:pPr>
          </w:p>
        </w:tc>
        <w:tc>
          <w:tcPr>
            <w:tcW w:w="7416" w:type="dxa"/>
            <w:shd w:val="clear" w:color="auto" w:fill="auto"/>
          </w:tcPr>
          <w:p w14:paraId="560F0B17" w14:textId="77777777" w:rsidR="003D6859" w:rsidRPr="00C9403D" w:rsidRDefault="003D6859" w:rsidP="00A8714F">
            <w:pPr>
              <w:autoSpaceDE w:val="0"/>
              <w:autoSpaceDN w:val="0"/>
              <w:adjustRightInd w:val="0"/>
              <w:jc w:val="left"/>
              <w:rPr>
                <w:b/>
                <w:bCs/>
                <w:sz w:val="22"/>
                <w:szCs w:val="22"/>
              </w:rPr>
            </w:pPr>
            <w:r w:rsidRPr="00C9403D">
              <w:rPr>
                <w:b/>
                <w:bCs/>
                <w:sz w:val="22"/>
                <w:szCs w:val="22"/>
              </w:rPr>
              <w:t>TELEPHONE:</w:t>
            </w:r>
          </w:p>
          <w:p w14:paraId="1A295DB4" w14:textId="77777777" w:rsidR="003D6859" w:rsidRPr="00C9403D" w:rsidRDefault="003D6859" w:rsidP="00A8714F">
            <w:pPr>
              <w:autoSpaceDE w:val="0"/>
              <w:autoSpaceDN w:val="0"/>
              <w:adjustRightInd w:val="0"/>
              <w:jc w:val="left"/>
              <w:rPr>
                <w:b/>
                <w:bCs/>
                <w:sz w:val="22"/>
                <w:szCs w:val="22"/>
              </w:rPr>
            </w:pPr>
            <w:r w:rsidRPr="00C9403D">
              <w:rPr>
                <w:b/>
                <w:bCs/>
                <w:sz w:val="22"/>
                <w:szCs w:val="22"/>
              </w:rPr>
              <w:t>EMAIL:</w:t>
            </w:r>
          </w:p>
        </w:tc>
      </w:tr>
      <w:tr w:rsidR="003D6859" w:rsidRPr="00C9403D" w14:paraId="1175D830" w14:textId="77777777" w:rsidTr="003D6859">
        <w:trPr>
          <w:jc w:val="center"/>
        </w:trPr>
        <w:tc>
          <w:tcPr>
            <w:tcW w:w="6588" w:type="dxa"/>
            <w:shd w:val="clear" w:color="auto" w:fill="auto"/>
          </w:tcPr>
          <w:p w14:paraId="5702AC20" w14:textId="77777777" w:rsidR="003D6859" w:rsidRPr="00C9403D" w:rsidRDefault="003D6859" w:rsidP="00A8714F">
            <w:pPr>
              <w:autoSpaceDE w:val="0"/>
              <w:autoSpaceDN w:val="0"/>
              <w:adjustRightInd w:val="0"/>
              <w:jc w:val="left"/>
              <w:rPr>
                <w:b/>
                <w:bCs/>
                <w:sz w:val="22"/>
                <w:szCs w:val="22"/>
              </w:rPr>
            </w:pPr>
            <w:r w:rsidRPr="00C9403D">
              <w:rPr>
                <w:b/>
                <w:bCs/>
                <w:sz w:val="22"/>
                <w:szCs w:val="22"/>
              </w:rPr>
              <w:t>ADDRESS:</w:t>
            </w:r>
          </w:p>
          <w:p w14:paraId="1C9225AA" w14:textId="77777777" w:rsidR="003D6859" w:rsidRPr="00C9403D" w:rsidRDefault="003D6859" w:rsidP="00A8714F">
            <w:pPr>
              <w:autoSpaceDE w:val="0"/>
              <w:autoSpaceDN w:val="0"/>
              <w:adjustRightInd w:val="0"/>
              <w:jc w:val="left"/>
              <w:rPr>
                <w:b/>
                <w:bCs/>
                <w:sz w:val="22"/>
                <w:szCs w:val="22"/>
              </w:rPr>
            </w:pPr>
          </w:p>
        </w:tc>
        <w:tc>
          <w:tcPr>
            <w:tcW w:w="7416" w:type="dxa"/>
            <w:shd w:val="clear" w:color="auto" w:fill="auto"/>
          </w:tcPr>
          <w:p w14:paraId="2DBB9CA9" w14:textId="77777777" w:rsidR="003D6859" w:rsidRPr="00C9403D" w:rsidRDefault="003D6859" w:rsidP="00A8714F">
            <w:pPr>
              <w:autoSpaceDE w:val="0"/>
              <w:autoSpaceDN w:val="0"/>
              <w:adjustRightInd w:val="0"/>
              <w:jc w:val="left"/>
              <w:rPr>
                <w:b/>
                <w:bCs/>
                <w:sz w:val="22"/>
                <w:szCs w:val="22"/>
              </w:rPr>
            </w:pPr>
            <w:r w:rsidRPr="00C9403D">
              <w:rPr>
                <w:b/>
                <w:bCs/>
                <w:sz w:val="22"/>
                <w:szCs w:val="22"/>
              </w:rPr>
              <w:t>FEDERAL ID NO.:</w:t>
            </w:r>
            <w:r w:rsidRPr="00C9403D">
              <w:rPr>
                <w:b/>
                <w:bCs/>
                <w:sz w:val="22"/>
                <w:szCs w:val="22"/>
              </w:rPr>
              <w:br/>
            </w:r>
          </w:p>
        </w:tc>
      </w:tr>
      <w:tr w:rsidR="003D6859" w:rsidRPr="00C9403D" w14:paraId="54A8E563" w14:textId="77777777" w:rsidTr="003D6859">
        <w:trPr>
          <w:jc w:val="center"/>
        </w:trPr>
        <w:tc>
          <w:tcPr>
            <w:tcW w:w="6588" w:type="dxa"/>
            <w:shd w:val="clear" w:color="auto" w:fill="auto"/>
          </w:tcPr>
          <w:p w14:paraId="70F36647" w14:textId="77777777" w:rsidR="003D6859" w:rsidRPr="00C9403D" w:rsidRDefault="003D6859" w:rsidP="00A8714F">
            <w:pPr>
              <w:autoSpaceDE w:val="0"/>
              <w:autoSpaceDN w:val="0"/>
              <w:adjustRightInd w:val="0"/>
              <w:jc w:val="left"/>
              <w:rPr>
                <w:b/>
                <w:bCs/>
                <w:sz w:val="22"/>
                <w:szCs w:val="22"/>
              </w:rPr>
            </w:pPr>
            <w:r w:rsidRPr="00C9403D">
              <w:rPr>
                <w:b/>
                <w:bCs/>
                <w:sz w:val="22"/>
                <w:szCs w:val="22"/>
              </w:rPr>
              <w:t>CITY, STATE, ZIPCODE:</w:t>
            </w:r>
          </w:p>
          <w:p w14:paraId="44A79E84" w14:textId="77777777" w:rsidR="003D6859" w:rsidRPr="00C9403D" w:rsidRDefault="003D6859" w:rsidP="00A8714F">
            <w:pPr>
              <w:autoSpaceDE w:val="0"/>
              <w:autoSpaceDN w:val="0"/>
              <w:adjustRightInd w:val="0"/>
              <w:jc w:val="left"/>
              <w:rPr>
                <w:b/>
                <w:bCs/>
                <w:sz w:val="22"/>
                <w:szCs w:val="22"/>
              </w:rPr>
            </w:pPr>
          </w:p>
        </w:tc>
        <w:tc>
          <w:tcPr>
            <w:tcW w:w="7416" w:type="dxa"/>
            <w:shd w:val="clear" w:color="auto" w:fill="auto"/>
          </w:tcPr>
          <w:p w14:paraId="6D78F701" w14:textId="77777777" w:rsidR="003D6859" w:rsidRPr="00C9403D" w:rsidRDefault="003D6859" w:rsidP="00A8714F">
            <w:pPr>
              <w:autoSpaceDE w:val="0"/>
              <w:autoSpaceDN w:val="0"/>
              <w:adjustRightInd w:val="0"/>
              <w:jc w:val="left"/>
              <w:rPr>
                <w:b/>
                <w:bCs/>
                <w:sz w:val="22"/>
                <w:szCs w:val="22"/>
              </w:rPr>
            </w:pPr>
            <w:r w:rsidRPr="00C9403D">
              <w:rPr>
                <w:b/>
                <w:bCs/>
                <w:sz w:val="22"/>
                <w:szCs w:val="22"/>
              </w:rPr>
              <w:t>RFP#/PROJECT NO.:</w:t>
            </w:r>
          </w:p>
        </w:tc>
      </w:tr>
    </w:tbl>
    <w:p w14:paraId="6E74E2E6" w14:textId="77777777" w:rsidR="003D6859" w:rsidRPr="005D7421" w:rsidRDefault="003D6859" w:rsidP="00A8714F">
      <w:pPr>
        <w:jc w:val="left"/>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3D6859" w:rsidRPr="00C9403D" w14:paraId="28F6B9B5" w14:textId="77777777" w:rsidTr="003D6859">
        <w:trPr>
          <w:jc w:val="center"/>
        </w:trPr>
        <w:tc>
          <w:tcPr>
            <w:tcW w:w="14616" w:type="dxa"/>
            <w:gridSpan w:val="2"/>
            <w:shd w:val="clear" w:color="auto" w:fill="auto"/>
          </w:tcPr>
          <w:p w14:paraId="15318CE4" w14:textId="77777777" w:rsidR="003D6859" w:rsidRPr="00C9403D" w:rsidRDefault="003D6859" w:rsidP="00A8714F">
            <w:pPr>
              <w:autoSpaceDE w:val="0"/>
              <w:autoSpaceDN w:val="0"/>
              <w:adjustRightInd w:val="0"/>
              <w:jc w:val="left"/>
              <w:rPr>
                <w:b/>
                <w:bCs/>
                <w:sz w:val="22"/>
                <w:szCs w:val="22"/>
              </w:rPr>
            </w:pPr>
            <w:r w:rsidRPr="00C9403D">
              <w:rPr>
                <w:b/>
                <w:bCs/>
                <w:sz w:val="22"/>
                <w:szCs w:val="22"/>
              </w:rPr>
              <w:t>BIDDER/APPLICANT IS REQUESTING (check all that apply):</w:t>
            </w:r>
          </w:p>
        </w:tc>
      </w:tr>
      <w:tr w:rsidR="003D6859" w:rsidRPr="00C9403D" w14:paraId="26699FF8" w14:textId="77777777" w:rsidTr="003D6859">
        <w:trPr>
          <w:trHeight w:val="926"/>
          <w:jc w:val="center"/>
        </w:trPr>
        <w:tc>
          <w:tcPr>
            <w:tcW w:w="7308" w:type="dxa"/>
            <w:shd w:val="clear" w:color="auto" w:fill="auto"/>
          </w:tcPr>
          <w:p w14:paraId="1C3F150B" w14:textId="77777777" w:rsidR="003D6859" w:rsidRPr="00C9403D" w:rsidRDefault="003D6859" w:rsidP="00846BFF">
            <w:pPr>
              <w:numPr>
                <w:ilvl w:val="0"/>
                <w:numId w:val="37"/>
              </w:numPr>
              <w:autoSpaceDE w:val="0"/>
              <w:autoSpaceDN w:val="0"/>
              <w:adjustRightInd w:val="0"/>
              <w:jc w:val="left"/>
              <w:rPr>
                <w:sz w:val="22"/>
                <w:szCs w:val="22"/>
              </w:rPr>
            </w:pPr>
            <w:r w:rsidRPr="00C9403D">
              <w:rPr>
                <w:b/>
                <w:bCs/>
                <w:sz w:val="22"/>
                <w:szCs w:val="22"/>
              </w:rPr>
              <w:t xml:space="preserve">MBE Waiver </w:t>
            </w:r>
            <w:r w:rsidRPr="00C9403D">
              <w:rPr>
                <w:sz w:val="22"/>
                <w:szCs w:val="22"/>
              </w:rPr>
              <w:t>- A waiver of the MBE goal for this procurement is requested.</w:t>
            </w:r>
          </w:p>
          <w:p w14:paraId="3B171AFE" w14:textId="77777777" w:rsidR="003D6859" w:rsidRPr="00C9403D" w:rsidRDefault="003D6859" w:rsidP="00846BFF">
            <w:pPr>
              <w:numPr>
                <w:ilvl w:val="0"/>
                <w:numId w:val="37"/>
              </w:numPr>
              <w:autoSpaceDE w:val="0"/>
              <w:autoSpaceDN w:val="0"/>
              <w:adjustRightInd w:val="0"/>
              <w:jc w:val="left"/>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22"/>
                <w:szCs w:val="22"/>
              </w:rPr>
              <w:t xml:space="preserve">   </w:t>
            </w:r>
            <w:r w:rsidRPr="00C9403D">
              <w:rPr>
                <w:b/>
                <w:sz w:val="22"/>
                <w:szCs w:val="22"/>
              </w:rPr>
              <w:t>Partial _______%</w:t>
            </w:r>
          </w:p>
        </w:tc>
        <w:tc>
          <w:tcPr>
            <w:tcW w:w="7308" w:type="dxa"/>
            <w:shd w:val="clear" w:color="auto" w:fill="auto"/>
          </w:tcPr>
          <w:p w14:paraId="00734D81" w14:textId="77777777" w:rsidR="003D6859" w:rsidRPr="00C9403D" w:rsidRDefault="003D6859" w:rsidP="00846BFF">
            <w:pPr>
              <w:numPr>
                <w:ilvl w:val="0"/>
                <w:numId w:val="37"/>
              </w:numPr>
              <w:autoSpaceDE w:val="0"/>
              <w:autoSpaceDN w:val="0"/>
              <w:adjustRightInd w:val="0"/>
              <w:jc w:val="left"/>
              <w:rPr>
                <w:sz w:val="22"/>
                <w:szCs w:val="22"/>
              </w:rPr>
            </w:pPr>
            <w:r w:rsidRPr="00C9403D">
              <w:rPr>
                <w:b/>
                <w:bCs/>
                <w:sz w:val="22"/>
                <w:szCs w:val="22"/>
              </w:rPr>
              <w:t xml:space="preserve">WBE Waiver </w:t>
            </w:r>
            <w:r w:rsidRPr="00C9403D">
              <w:rPr>
                <w:sz w:val="22"/>
                <w:szCs w:val="22"/>
              </w:rPr>
              <w:t>- A waiver of the WBE goal for this procurement is requested.</w:t>
            </w:r>
          </w:p>
          <w:p w14:paraId="62710F6C" w14:textId="77777777" w:rsidR="003D6859" w:rsidRPr="00C9403D" w:rsidRDefault="003D6859" w:rsidP="00846BFF">
            <w:pPr>
              <w:numPr>
                <w:ilvl w:val="0"/>
                <w:numId w:val="37"/>
              </w:numPr>
              <w:autoSpaceDE w:val="0"/>
              <w:autoSpaceDN w:val="0"/>
              <w:adjustRightInd w:val="0"/>
              <w:jc w:val="left"/>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r w:rsidR="003D6859" w:rsidRPr="00C9403D" w14:paraId="4BC01CC5" w14:textId="77777777" w:rsidTr="003D6859">
        <w:trPr>
          <w:trHeight w:val="1178"/>
          <w:jc w:val="center"/>
        </w:trPr>
        <w:tc>
          <w:tcPr>
            <w:tcW w:w="14616" w:type="dxa"/>
            <w:gridSpan w:val="2"/>
            <w:shd w:val="clear" w:color="auto" w:fill="auto"/>
          </w:tcPr>
          <w:p w14:paraId="3D2AA417" w14:textId="77777777" w:rsidR="003D6859" w:rsidRPr="00C9403D" w:rsidRDefault="003D6859" w:rsidP="00846BFF">
            <w:pPr>
              <w:numPr>
                <w:ilvl w:val="0"/>
                <w:numId w:val="37"/>
              </w:numPr>
              <w:jc w:val="left"/>
              <w:rPr>
                <w:sz w:val="22"/>
                <w:szCs w:val="22"/>
              </w:rPr>
            </w:pPr>
            <w:r w:rsidRPr="00C9403D">
              <w:rPr>
                <w:b/>
                <w:sz w:val="22"/>
                <w:szCs w:val="22"/>
              </w:rPr>
              <w:t>Waiver Pending ESD Certification</w:t>
            </w:r>
          </w:p>
          <w:p w14:paraId="27E5ECA2" w14:textId="77777777" w:rsidR="003D6859" w:rsidRPr="00C9403D" w:rsidRDefault="003D6859" w:rsidP="00A8714F">
            <w:pPr>
              <w:ind w:left="360"/>
              <w:jc w:val="left"/>
              <w:rPr>
                <w:sz w:val="22"/>
                <w:szCs w:val="22"/>
              </w:rPr>
            </w:pPr>
            <w:r w:rsidRPr="00C9403D">
              <w:rPr>
                <w:sz w:val="22"/>
                <w:szCs w:val="22"/>
              </w:rPr>
              <w:t>(</w:t>
            </w:r>
            <w:proofErr w:type="gramStart"/>
            <w:r w:rsidRPr="00C9403D">
              <w:rPr>
                <w:sz w:val="22"/>
                <w:szCs w:val="22"/>
              </w:rPr>
              <w:t>check</w:t>
            </w:r>
            <w:proofErr w:type="gramEnd"/>
            <w:r w:rsidRPr="00C9403D">
              <w:rPr>
                <w:sz w:val="22"/>
                <w:szCs w:val="22"/>
              </w:rPr>
              <w:t xml:space="preserve"> here if subcontractor or supplier is not certified M/WBE, but an application for certification has been filed with Empire State Development)</w:t>
            </w:r>
          </w:p>
          <w:p w14:paraId="3AB3DA5E" w14:textId="77777777" w:rsidR="003D6859" w:rsidRPr="00C9403D" w:rsidRDefault="003D6859" w:rsidP="00A8714F">
            <w:pPr>
              <w:ind w:left="360"/>
              <w:jc w:val="left"/>
              <w:rPr>
                <w:sz w:val="22"/>
                <w:szCs w:val="22"/>
              </w:rPr>
            </w:pPr>
          </w:p>
          <w:p w14:paraId="20CD27FC" w14:textId="77777777" w:rsidR="003D6859" w:rsidRPr="00C9403D" w:rsidRDefault="003D6859" w:rsidP="00A8714F">
            <w:pPr>
              <w:jc w:val="left"/>
              <w:rPr>
                <w:sz w:val="22"/>
                <w:szCs w:val="22"/>
              </w:rPr>
            </w:pPr>
            <w:r w:rsidRPr="00C9403D">
              <w:rPr>
                <w:sz w:val="22"/>
                <w:szCs w:val="22"/>
              </w:rPr>
              <w:t>Subcontractor/Supplier Name:  __________________________________________</w:t>
            </w:r>
            <w:r>
              <w:rPr>
                <w:rFonts w:ascii="Tw Cen MT" w:hAnsi="Tw Cen MT"/>
                <w:sz w:val="18"/>
                <w:szCs w:val="18"/>
              </w:rPr>
              <w:tab/>
            </w:r>
            <w:r w:rsidRPr="00C9403D">
              <w:rPr>
                <w:sz w:val="22"/>
                <w:szCs w:val="22"/>
              </w:rPr>
              <w:t>Date of application filing:  ________________________________</w:t>
            </w:r>
          </w:p>
          <w:p w14:paraId="7983AE3C" w14:textId="77777777" w:rsidR="003D6859" w:rsidRPr="00C9403D" w:rsidRDefault="003D6859" w:rsidP="00A8714F">
            <w:pPr>
              <w:autoSpaceDE w:val="0"/>
              <w:autoSpaceDN w:val="0"/>
              <w:adjustRightInd w:val="0"/>
              <w:jc w:val="left"/>
              <w:rPr>
                <w:b/>
                <w:bCs/>
                <w:sz w:val="20"/>
              </w:rPr>
            </w:pPr>
          </w:p>
        </w:tc>
      </w:tr>
    </w:tbl>
    <w:p w14:paraId="241C9DD7" w14:textId="77777777" w:rsidR="003D6859" w:rsidRDefault="003D6859" w:rsidP="00A8714F">
      <w:pPr>
        <w:autoSpaceDE w:val="0"/>
        <w:autoSpaceDN w:val="0"/>
        <w:adjustRightInd w:val="0"/>
        <w:jc w:val="left"/>
        <w:rPr>
          <w:sz w:val="22"/>
          <w:szCs w:val="22"/>
        </w:rPr>
      </w:pPr>
    </w:p>
    <w:p w14:paraId="78E006A3" w14:textId="77777777" w:rsidR="003D6859" w:rsidRPr="005D7421" w:rsidRDefault="003D6859" w:rsidP="00A8714F">
      <w:pPr>
        <w:autoSpaceDE w:val="0"/>
        <w:autoSpaceDN w:val="0"/>
        <w:adjustRightInd w:val="0"/>
        <w:jc w:val="left"/>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Pr>
          <w:sz w:val="22"/>
          <w:szCs w:val="22"/>
        </w:rPr>
        <w:tab/>
      </w:r>
      <w:r>
        <w:rPr>
          <w:sz w:val="22"/>
          <w:szCs w:val="22"/>
        </w:rPr>
        <w:tab/>
      </w:r>
      <w:r w:rsidRPr="005D7421">
        <w:rPr>
          <w:sz w:val="22"/>
          <w:szCs w:val="22"/>
        </w:rPr>
        <w:t>DATE:  _______________________________</w:t>
      </w:r>
    </w:p>
    <w:p w14:paraId="456B8AA2" w14:textId="77777777" w:rsidR="003D6859" w:rsidRPr="005D7421" w:rsidRDefault="003D6859" w:rsidP="00A8714F">
      <w:pPr>
        <w:autoSpaceDE w:val="0"/>
        <w:autoSpaceDN w:val="0"/>
        <w:adjustRightInd w:val="0"/>
        <w:jc w:val="left"/>
        <w:rPr>
          <w:sz w:val="20"/>
        </w:rPr>
      </w:pPr>
    </w:p>
    <w:p w14:paraId="49B24696" w14:textId="77777777" w:rsidR="003D6859" w:rsidRPr="005D7421" w:rsidRDefault="003D6859" w:rsidP="00A8714F">
      <w:pPr>
        <w:autoSpaceDE w:val="0"/>
        <w:autoSpaceDN w:val="0"/>
        <w:adjustRightInd w:val="0"/>
        <w:jc w:val="left"/>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5"/>
        <w:gridCol w:w="7305"/>
      </w:tblGrid>
      <w:tr w:rsidR="003D6859" w:rsidRPr="00C9403D" w14:paraId="7A261B99" w14:textId="77777777" w:rsidTr="003D6859">
        <w:trPr>
          <w:trHeight w:val="510"/>
        </w:trPr>
        <w:tc>
          <w:tcPr>
            <w:tcW w:w="7218" w:type="dxa"/>
            <w:tcBorders>
              <w:right w:val="double" w:sz="4" w:space="0" w:color="auto"/>
            </w:tcBorders>
            <w:shd w:val="clear" w:color="auto" w:fill="auto"/>
          </w:tcPr>
          <w:p w14:paraId="574ACB3F" w14:textId="77777777" w:rsidR="003D6859" w:rsidRPr="00C9403D" w:rsidRDefault="003D6859" w:rsidP="00A8714F">
            <w:pPr>
              <w:autoSpaceDE w:val="0"/>
              <w:autoSpaceDN w:val="0"/>
              <w:adjustRightInd w:val="0"/>
              <w:jc w:val="left"/>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6B641929" w14:textId="77777777" w:rsidR="003D6859" w:rsidRPr="00C9403D" w:rsidRDefault="003D6859" w:rsidP="00A8714F">
            <w:pPr>
              <w:autoSpaceDE w:val="0"/>
              <w:autoSpaceDN w:val="0"/>
              <w:adjustRightInd w:val="0"/>
              <w:jc w:val="left"/>
              <w:rPr>
                <w:b/>
                <w:sz w:val="22"/>
                <w:szCs w:val="22"/>
              </w:rPr>
            </w:pPr>
            <w:r w:rsidRPr="00C9403D">
              <w:rPr>
                <w:b/>
                <w:sz w:val="22"/>
                <w:szCs w:val="22"/>
              </w:rPr>
              <w:t>FOR AUTHORIZED USE ONLY</w:t>
            </w:r>
          </w:p>
        </w:tc>
      </w:tr>
      <w:tr w:rsidR="003D6859" w:rsidRPr="00C9403D" w14:paraId="4B07FBAD" w14:textId="77777777" w:rsidTr="003D6859">
        <w:trPr>
          <w:trHeight w:val="2310"/>
        </w:trPr>
        <w:tc>
          <w:tcPr>
            <w:tcW w:w="7218" w:type="dxa"/>
            <w:tcBorders>
              <w:right w:val="double" w:sz="4" w:space="0" w:color="auto"/>
            </w:tcBorders>
            <w:shd w:val="clear" w:color="auto" w:fill="auto"/>
          </w:tcPr>
          <w:p w14:paraId="22FDB764" w14:textId="77777777" w:rsidR="003D6859" w:rsidRPr="00C9403D" w:rsidRDefault="003D6859" w:rsidP="00A8714F">
            <w:pPr>
              <w:autoSpaceDE w:val="0"/>
              <w:autoSpaceDN w:val="0"/>
              <w:adjustRightInd w:val="0"/>
              <w:jc w:val="left"/>
              <w:rPr>
                <w:sz w:val="20"/>
              </w:rPr>
            </w:pPr>
          </w:p>
          <w:p w14:paraId="7A714613" w14:textId="77777777" w:rsidR="003D6859" w:rsidRPr="00C9403D" w:rsidRDefault="003D6859" w:rsidP="00A8714F">
            <w:pPr>
              <w:autoSpaceDE w:val="0"/>
              <w:autoSpaceDN w:val="0"/>
              <w:adjustRightInd w:val="0"/>
              <w:jc w:val="left"/>
              <w:rPr>
                <w:sz w:val="20"/>
              </w:rPr>
            </w:pPr>
            <w:r w:rsidRPr="00C9403D">
              <w:rPr>
                <w:sz w:val="20"/>
              </w:rPr>
              <w:t>TITLE OF PREPARER:</w:t>
            </w:r>
          </w:p>
          <w:p w14:paraId="669A436E" w14:textId="77777777" w:rsidR="003D6859" w:rsidRPr="00C9403D" w:rsidRDefault="003D6859" w:rsidP="00A8714F">
            <w:pPr>
              <w:autoSpaceDE w:val="0"/>
              <w:autoSpaceDN w:val="0"/>
              <w:adjustRightInd w:val="0"/>
              <w:jc w:val="left"/>
              <w:rPr>
                <w:sz w:val="20"/>
              </w:rPr>
            </w:pPr>
          </w:p>
          <w:p w14:paraId="4719CEF8" w14:textId="77777777" w:rsidR="003D6859" w:rsidRPr="00C9403D" w:rsidRDefault="003D6859" w:rsidP="00A8714F">
            <w:pPr>
              <w:autoSpaceDE w:val="0"/>
              <w:autoSpaceDN w:val="0"/>
              <w:adjustRightInd w:val="0"/>
              <w:jc w:val="left"/>
              <w:rPr>
                <w:sz w:val="20"/>
              </w:rPr>
            </w:pPr>
            <w:r w:rsidRPr="00C9403D">
              <w:rPr>
                <w:sz w:val="20"/>
              </w:rPr>
              <w:t>TELEPHONE:</w:t>
            </w:r>
          </w:p>
          <w:p w14:paraId="4425CB2C" w14:textId="77777777" w:rsidR="003D6859" w:rsidRPr="00C9403D" w:rsidRDefault="003D6859" w:rsidP="00A8714F">
            <w:pPr>
              <w:autoSpaceDE w:val="0"/>
              <w:autoSpaceDN w:val="0"/>
              <w:adjustRightInd w:val="0"/>
              <w:jc w:val="left"/>
              <w:rPr>
                <w:sz w:val="20"/>
              </w:rPr>
            </w:pPr>
          </w:p>
          <w:p w14:paraId="78F030F8" w14:textId="77777777" w:rsidR="003D6859" w:rsidRPr="00C9403D" w:rsidRDefault="003D6859" w:rsidP="00A8714F">
            <w:pPr>
              <w:autoSpaceDE w:val="0"/>
              <w:autoSpaceDN w:val="0"/>
              <w:adjustRightInd w:val="0"/>
              <w:jc w:val="left"/>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3193A011" w14:textId="77777777" w:rsidR="003D6859" w:rsidRPr="00C9403D" w:rsidRDefault="003D6859" w:rsidP="00A8714F">
            <w:pPr>
              <w:autoSpaceDE w:val="0"/>
              <w:autoSpaceDN w:val="0"/>
              <w:adjustRightInd w:val="0"/>
              <w:jc w:val="left"/>
              <w:rPr>
                <w:sz w:val="18"/>
                <w:szCs w:val="18"/>
              </w:rPr>
            </w:pPr>
          </w:p>
          <w:p w14:paraId="07707D54" w14:textId="77777777" w:rsidR="003D6859" w:rsidRPr="00C9403D" w:rsidRDefault="003D6859" w:rsidP="00A8714F">
            <w:pPr>
              <w:autoSpaceDE w:val="0"/>
              <w:autoSpaceDN w:val="0"/>
              <w:adjustRightInd w:val="0"/>
              <w:jc w:val="left"/>
              <w:rPr>
                <w:sz w:val="18"/>
                <w:szCs w:val="18"/>
              </w:rPr>
            </w:pPr>
            <w:r w:rsidRPr="00C9403D">
              <w:rPr>
                <w:sz w:val="18"/>
                <w:szCs w:val="18"/>
              </w:rPr>
              <w:t>REVIEWED BY:  _____________________________________</w:t>
            </w:r>
          </w:p>
          <w:p w14:paraId="0184A822" w14:textId="77777777" w:rsidR="003D6859" w:rsidRPr="00C9403D" w:rsidRDefault="003D6859" w:rsidP="00A8714F">
            <w:pPr>
              <w:autoSpaceDE w:val="0"/>
              <w:autoSpaceDN w:val="0"/>
              <w:adjustRightInd w:val="0"/>
              <w:jc w:val="left"/>
              <w:rPr>
                <w:sz w:val="18"/>
                <w:szCs w:val="18"/>
              </w:rPr>
            </w:pPr>
          </w:p>
          <w:p w14:paraId="5932BEB2" w14:textId="77777777" w:rsidR="003D6859" w:rsidRPr="00C9403D" w:rsidRDefault="003D6859" w:rsidP="00A8714F">
            <w:pPr>
              <w:autoSpaceDE w:val="0"/>
              <w:autoSpaceDN w:val="0"/>
              <w:adjustRightInd w:val="0"/>
              <w:jc w:val="left"/>
              <w:rPr>
                <w:sz w:val="18"/>
                <w:szCs w:val="18"/>
              </w:rPr>
            </w:pPr>
            <w:proofErr w:type="gramStart"/>
            <w:r w:rsidRPr="00C9403D">
              <w:rPr>
                <w:sz w:val="18"/>
                <w:szCs w:val="18"/>
              </w:rPr>
              <w:t>DATE:_</w:t>
            </w:r>
            <w:proofErr w:type="gramEnd"/>
            <w:r w:rsidRPr="00C9403D">
              <w:rPr>
                <w:sz w:val="18"/>
                <w:szCs w:val="18"/>
              </w:rPr>
              <w:t>___________________________</w:t>
            </w:r>
          </w:p>
          <w:p w14:paraId="0ACAA229" w14:textId="77777777" w:rsidR="003D6859" w:rsidRPr="00C9403D" w:rsidRDefault="003D6859" w:rsidP="00A8714F">
            <w:pPr>
              <w:autoSpaceDE w:val="0"/>
              <w:autoSpaceDN w:val="0"/>
              <w:adjustRightInd w:val="0"/>
              <w:jc w:val="left"/>
              <w:rPr>
                <w:sz w:val="18"/>
                <w:szCs w:val="18"/>
              </w:rPr>
            </w:pPr>
          </w:p>
          <w:p w14:paraId="1ABBC8A0" w14:textId="77777777" w:rsidR="003D6859" w:rsidRPr="00C9403D" w:rsidRDefault="003D6859" w:rsidP="00A8714F">
            <w:pPr>
              <w:autoSpaceDE w:val="0"/>
              <w:autoSpaceDN w:val="0"/>
              <w:adjustRightInd w:val="0"/>
              <w:jc w:val="left"/>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p>
          <w:p w14:paraId="310C71C6" w14:textId="77777777" w:rsidR="003D6859" w:rsidRPr="00C9403D" w:rsidRDefault="003D6859" w:rsidP="00A8714F">
            <w:pPr>
              <w:autoSpaceDE w:val="0"/>
              <w:autoSpaceDN w:val="0"/>
              <w:adjustRightInd w:val="0"/>
              <w:jc w:val="left"/>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w:t>
            </w:r>
          </w:p>
          <w:p w14:paraId="457595FE" w14:textId="77777777" w:rsidR="003D6859" w:rsidRPr="00C9403D" w:rsidRDefault="003D6859" w:rsidP="00A8714F">
            <w:pPr>
              <w:autoSpaceDE w:val="0"/>
              <w:autoSpaceDN w:val="0"/>
              <w:adjustRightInd w:val="0"/>
              <w:jc w:val="left"/>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r>
            <w:r>
              <w:rPr>
                <w:sz w:val="18"/>
                <w:szCs w:val="18"/>
              </w:rPr>
              <w:t>COMMENTS:</w:t>
            </w:r>
          </w:p>
        </w:tc>
      </w:tr>
    </w:tbl>
    <w:p w14:paraId="0C4F03DA" w14:textId="77777777" w:rsidR="003D6859" w:rsidRPr="00A8714F" w:rsidRDefault="003D6859" w:rsidP="003D6859">
      <w:pPr>
        <w:autoSpaceDE w:val="0"/>
        <w:autoSpaceDN w:val="0"/>
        <w:adjustRightInd w:val="0"/>
        <w:rPr>
          <w:rFonts w:ascii="Arial" w:hAnsi="Arial" w:cs="Arial"/>
          <w:sz w:val="20"/>
          <w:szCs w:val="20"/>
        </w:rPr>
        <w:sectPr w:rsidR="003D6859" w:rsidRPr="00A8714F" w:rsidSect="003D6859">
          <w:headerReference w:type="default" r:id="rId48"/>
          <w:footerReference w:type="default" r:id="rId49"/>
          <w:pgSz w:w="15840" w:h="12240" w:orient="landscape"/>
          <w:pgMar w:top="288" w:right="720" w:bottom="432" w:left="720" w:header="360" w:footer="720" w:gutter="0"/>
          <w:cols w:space="720"/>
          <w:docGrid w:linePitch="360"/>
        </w:sectPr>
      </w:pPr>
      <w:r w:rsidRPr="00A8714F">
        <w:rPr>
          <w:rFonts w:ascii="Arial" w:hAnsi="Arial" w:cs="Arial"/>
          <w:b/>
          <w:sz w:val="20"/>
          <w:szCs w:val="20"/>
        </w:rPr>
        <w:t>M</w:t>
      </w:r>
      <w:r w:rsidR="00A8714F" w:rsidRPr="00A8714F">
        <w:rPr>
          <w:rFonts w:ascii="Arial" w:hAnsi="Arial" w:cs="Arial"/>
          <w:b/>
          <w:sz w:val="20"/>
          <w:szCs w:val="20"/>
        </w:rPr>
        <w:t>/</w:t>
      </w:r>
      <w:r w:rsidRPr="00A8714F">
        <w:rPr>
          <w:rFonts w:ascii="Arial" w:hAnsi="Arial" w:cs="Arial"/>
          <w:b/>
          <w:sz w:val="20"/>
          <w:szCs w:val="20"/>
        </w:rPr>
        <w:t>WBE 101</w:t>
      </w:r>
    </w:p>
    <w:p w14:paraId="4E537A2B" w14:textId="77777777" w:rsidR="003D6859" w:rsidRPr="005D7421" w:rsidRDefault="003D6859" w:rsidP="003D6859">
      <w:pPr>
        <w:autoSpaceDE w:val="0"/>
        <w:autoSpaceDN w:val="0"/>
        <w:adjustRightInd w:val="0"/>
        <w:rPr>
          <w:b/>
          <w:bCs/>
        </w:rPr>
      </w:pPr>
      <w:r w:rsidRPr="005D7421">
        <w:rPr>
          <w:b/>
          <w:bCs/>
        </w:rPr>
        <w:lastRenderedPageBreak/>
        <w:t>REQUIREMENTS AND DOCUMENT SUBMISSION INSTRUCTIONS</w:t>
      </w:r>
    </w:p>
    <w:p w14:paraId="73829165" w14:textId="77777777" w:rsidR="003D6859" w:rsidRPr="00680202" w:rsidRDefault="003D6859" w:rsidP="003D6859">
      <w:pPr>
        <w:autoSpaceDE w:val="0"/>
        <w:autoSpaceDN w:val="0"/>
        <w:adjustRightInd w:val="0"/>
        <w:rPr>
          <w:b/>
          <w:bCs/>
          <w:sz w:val="18"/>
          <w:szCs w:val="18"/>
        </w:rPr>
      </w:pPr>
    </w:p>
    <w:p w14:paraId="7310BE5C" w14:textId="77777777" w:rsidR="003D6859" w:rsidRPr="005D7421" w:rsidRDefault="003D6859" w:rsidP="00A8714F">
      <w:pPr>
        <w:autoSpaceDE w:val="0"/>
        <w:autoSpaceDN w:val="0"/>
        <w:adjustRightInd w:val="0"/>
        <w:jc w:val="left"/>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6463B433" w14:textId="77777777" w:rsidR="003D6859" w:rsidRPr="00CD5225" w:rsidRDefault="003D6859" w:rsidP="00A8714F">
      <w:pPr>
        <w:autoSpaceDE w:val="0"/>
        <w:autoSpaceDN w:val="0"/>
        <w:adjustRightInd w:val="0"/>
        <w:jc w:val="left"/>
        <w:rPr>
          <w:b/>
          <w:bCs/>
          <w:sz w:val="16"/>
          <w:szCs w:val="16"/>
        </w:rPr>
      </w:pPr>
    </w:p>
    <w:p w14:paraId="6004EE34" w14:textId="77777777" w:rsidR="003D6859" w:rsidRPr="005D7421" w:rsidRDefault="003D6859" w:rsidP="00A8714F">
      <w:pPr>
        <w:autoSpaceDE w:val="0"/>
        <w:autoSpaceDN w:val="0"/>
        <w:adjustRightInd w:val="0"/>
        <w:ind w:firstLine="720"/>
        <w:jc w:val="left"/>
      </w:pPr>
      <w:r w:rsidRPr="005D7421">
        <w:t>1. A statement setting forth your basis for requesting a partial or total waiver.</w:t>
      </w:r>
    </w:p>
    <w:p w14:paraId="38332D63" w14:textId="77777777" w:rsidR="003D6859" w:rsidRPr="00CD5225" w:rsidRDefault="003D6859" w:rsidP="00A8714F">
      <w:pPr>
        <w:autoSpaceDE w:val="0"/>
        <w:autoSpaceDN w:val="0"/>
        <w:adjustRightInd w:val="0"/>
        <w:ind w:firstLine="720"/>
        <w:jc w:val="left"/>
        <w:rPr>
          <w:sz w:val="16"/>
          <w:szCs w:val="16"/>
        </w:rPr>
      </w:pPr>
    </w:p>
    <w:p w14:paraId="1E610968" w14:textId="77777777" w:rsidR="003D6859" w:rsidRPr="005D7421" w:rsidRDefault="003D6859" w:rsidP="00A8714F">
      <w:pPr>
        <w:autoSpaceDE w:val="0"/>
        <w:autoSpaceDN w:val="0"/>
        <w:adjustRightInd w:val="0"/>
        <w:ind w:left="720"/>
        <w:jc w:val="left"/>
      </w:pPr>
      <w:r w:rsidRPr="005D7421">
        <w:t>2. The names of general circulation, trade association, and M/WBE-oriented publications in which you solicited certified M/WBEs for the purposes of complying with your participation goals.</w:t>
      </w:r>
    </w:p>
    <w:p w14:paraId="0BB2977A" w14:textId="77777777" w:rsidR="003D6859" w:rsidRPr="00CD5225" w:rsidRDefault="003D6859" w:rsidP="00A8714F">
      <w:pPr>
        <w:autoSpaceDE w:val="0"/>
        <w:autoSpaceDN w:val="0"/>
        <w:adjustRightInd w:val="0"/>
        <w:ind w:left="720"/>
        <w:jc w:val="left"/>
        <w:rPr>
          <w:sz w:val="16"/>
          <w:szCs w:val="16"/>
        </w:rPr>
      </w:pPr>
    </w:p>
    <w:p w14:paraId="5D69DBBD" w14:textId="77777777" w:rsidR="003D6859" w:rsidRPr="005D7421" w:rsidRDefault="003D6859" w:rsidP="00A8714F">
      <w:pPr>
        <w:autoSpaceDE w:val="0"/>
        <w:autoSpaceDN w:val="0"/>
        <w:adjustRightInd w:val="0"/>
        <w:ind w:left="720"/>
        <w:jc w:val="left"/>
      </w:pPr>
      <w:r w:rsidRPr="005D7421">
        <w:t>3. A list identifying the date(s) that all solicitations for certified M/WBE participation were published in any of the above</w:t>
      </w:r>
      <w:r w:rsidR="00A8714F">
        <w:t xml:space="preserve"> </w:t>
      </w:r>
      <w:r w:rsidRPr="005D7421">
        <w:t>publications.</w:t>
      </w:r>
    </w:p>
    <w:p w14:paraId="411FD93F" w14:textId="77777777" w:rsidR="003D6859" w:rsidRPr="00CD5225" w:rsidRDefault="003D6859" w:rsidP="00A8714F">
      <w:pPr>
        <w:autoSpaceDE w:val="0"/>
        <w:autoSpaceDN w:val="0"/>
        <w:adjustRightInd w:val="0"/>
        <w:ind w:firstLine="720"/>
        <w:jc w:val="left"/>
        <w:rPr>
          <w:sz w:val="16"/>
          <w:szCs w:val="16"/>
        </w:rPr>
      </w:pPr>
    </w:p>
    <w:p w14:paraId="7DDE1BD3" w14:textId="77777777" w:rsidR="003D6859" w:rsidRPr="005D7421" w:rsidRDefault="003D6859" w:rsidP="00A8714F">
      <w:pPr>
        <w:autoSpaceDE w:val="0"/>
        <w:autoSpaceDN w:val="0"/>
        <w:adjustRightInd w:val="0"/>
        <w:ind w:left="720"/>
        <w:jc w:val="left"/>
      </w:pPr>
      <w:r w:rsidRPr="005D7421">
        <w:t>4. A list of all certified M/WBEs appearing in the NYS Directory of Certified Firms that were solicited for purposes of complying with your certified M/WBE participation levels.</w:t>
      </w:r>
    </w:p>
    <w:p w14:paraId="4CDE7AF7" w14:textId="77777777" w:rsidR="003D6859" w:rsidRPr="00CD5225" w:rsidRDefault="003D6859" w:rsidP="00A8714F">
      <w:pPr>
        <w:autoSpaceDE w:val="0"/>
        <w:autoSpaceDN w:val="0"/>
        <w:adjustRightInd w:val="0"/>
        <w:ind w:left="720"/>
        <w:jc w:val="left"/>
        <w:rPr>
          <w:sz w:val="16"/>
          <w:szCs w:val="16"/>
        </w:rPr>
      </w:pPr>
    </w:p>
    <w:p w14:paraId="0E2045C0" w14:textId="77777777" w:rsidR="003D6859" w:rsidRPr="005D7421" w:rsidRDefault="003D6859" w:rsidP="00A8714F">
      <w:pPr>
        <w:autoSpaceDE w:val="0"/>
        <w:autoSpaceDN w:val="0"/>
        <w:adjustRightInd w:val="0"/>
        <w:ind w:left="720"/>
        <w:jc w:val="left"/>
      </w:pPr>
      <w:r w:rsidRPr="005D7421">
        <w:t xml:space="preserve">5. Copies of notices, dates of contact, letters, and other correspondence as proof that solicitations were made in writing and copies of such solicitations, or a sample copy of the solicitation </w:t>
      </w:r>
      <w:proofErr w:type="spellStart"/>
      <w:r w:rsidRPr="005D7421">
        <w:t>if</w:t>
      </w:r>
      <w:proofErr w:type="spellEnd"/>
      <w:r w:rsidRPr="005D7421">
        <w:t xml:space="preserve"> an identical solicitation was made to all certified M/WBEs.</w:t>
      </w:r>
    </w:p>
    <w:p w14:paraId="07209F6F" w14:textId="77777777" w:rsidR="003D6859" w:rsidRPr="00CD5225" w:rsidRDefault="003D6859" w:rsidP="00A8714F">
      <w:pPr>
        <w:autoSpaceDE w:val="0"/>
        <w:autoSpaceDN w:val="0"/>
        <w:adjustRightInd w:val="0"/>
        <w:ind w:left="720"/>
        <w:jc w:val="left"/>
        <w:rPr>
          <w:sz w:val="16"/>
          <w:szCs w:val="16"/>
        </w:rPr>
      </w:pPr>
    </w:p>
    <w:p w14:paraId="09912026" w14:textId="77777777" w:rsidR="003D6859" w:rsidRPr="005D7421" w:rsidRDefault="003D6859" w:rsidP="00A8714F">
      <w:pPr>
        <w:autoSpaceDE w:val="0"/>
        <w:autoSpaceDN w:val="0"/>
        <w:adjustRightInd w:val="0"/>
        <w:ind w:firstLine="720"/>
        <w:jc w:val="left"/>
      </w:pPr>
      <w:r w:rsidRPr="005D7421">
        <w:t>6. Provide copies of responses made by certified M/WBEs to your solicitations.</w:t>
      </w:r>
    </w:p>
    <w:p w14:paraId="1F8AF579" w14:textId="77777777" w:rsidR="003D6859" w:rsidRPr="00CD5225" w:rsidRDefault="003D6859" w:rsidP="00A8714F">
      <w:pPr>
        <w:autoSpaceDE w:val="0"/>
        <w:autoSpaceDN w:val="0"/>
        <w:adjustRightInd w:val="0"/>
        <w:ind w:firstLine="720"/>
        <w:jc w:val="left"/>
        <w:rPr>
          <w:sz w:val="16"/>
          <w:szCs w:val="16"/>
        </w:rPr>
      </w:pPr>
    </w:p>
    <w:p w14:paraId="30F7E81E" w14:textId="77777777" w:rsidR="003D6859" w:rsidRPr="005D7421" w:rsidRDefault="003D6859" w:rsidP="00A8714F">
      <w:pPr>
        <w:autoSpaceDE w:val="0"/>
        <w:autoSpaceDN w:val="0"/>
        <w:adjustRightInd w:val="0"/>
        <w:ind w:left="720"/>
        <w:jc w:val="left"/>
      </w:pPr>
      <w:r w:rsidRPr="005D7421">
        <w:t>7. Provide a description of any contract documents, plans, or specifications made available to certified M/WBEs for purposes of soliciting their bids and the</w:t>
      </w:r>
      <w:r>
        <w:t xml:space="preserve"> </w:t>
      </w:r>
      <w:r w:rsidRPr="005D7421">
        <w:t xml:space="preserve">date and </w:t>
      </w:r>
      <w:proofErr w:type="gramStart"/>
      <w:r w:rsidRPr="005D7421">
        <w:t>manner in which</w:t>
      </w:r>
      <w:proofErr w:type="gramEnd"/>
      <w:r w:rsidRPr="005D7421">
        <w:t xml:space="preserve"> these documents were made available.</w:t>
      </w:r>
    </w:p>
    <w:p w14:paraId="3190937A" w14:textId="77777777" w:rsidR="003D6859" w:rsidRPr="00CD5225" w:rsidRDefault="003D6859" w:rsidP="00A8714F">
      <w:pPr>
        <w:autoSpaceDE w:val="0"/>
        <w:autoSpaceDN w:val="0"/>
        <w:adjustRightInd w:val="0"/>
        <w:ind w:left="720"/>
        <w:jc w:val="left"/>
        <w:rPr>
          <w:sz w:val="16"/>
          <w:szCs w:val="16"/>
        </w:rPr>
      </w:pPr>
    </w:p>
    <w:p w14:paraId="12767B3A" w14:textId="77777777" w:rsidR="003D6859" w:rsidRPr="005D7421" w:rsidRDefault="003D6859" w:rsidP="00A8714F">
      <w:pPr>
        <w:autoSpaceDE w:val="0"/>
        <w:autoSpaceDN w:val="0"/>
        <w:adjustRightInd w:val="0"/>
        <w:ind w:left="720"/>
        <w:jc w:val="left"/>
      </w:pPr>
      <w:r w:rsidRPr="005D7421">
        <w:t>8. Provide documentation of any negotiations between you, the Bidder/</w:t>
      </w:r>
      <w:r>
        <w:t xml:space="preserve">Applicant </w:t>
      </w:r>
      <w:r w:rsidRPr="005D7421">
        <w:t>and the M/WBEs undertaken for purposes of complying with the certified M/WBE participations goals.</w:t>
      </w:r>
    </w:p>
    <w:p w14:paraId="6662139E" w14:textId="77777777" w:rsidR="003D6859" w:rsidRPr="00CD5225" w:rsidRDefault="003D6859" w:rsidP="00A8714F">
      <w:pPr>
        <w:autoSpaceDE w:val="0"/>
        <w:autoSpaceDN w:val="0"/>
        <w:adjustRightInd w:val="0"/>
        <w:ind w:left="720"/>
        <w:jc w:val="left"/>
        <w:rPr>
          <w:sz w:val="16"/>
          <w:szCs w:val="16"/>
        </w:rPr>
      </w:pPr>
    </w:p>
    <w:p w14:paraId="5B979367" w14:textId="77777777" w:rsidR="003D6859" w:rsidRPr="005D7421" w:rsidRDefault="003D6859" w:rsidP="00A8714F">
      <w:pPr>
        <w:autoSpaceDE w:val="0"/>
        <w:autoSpaceDN w:val="0"/>
        <w:adjustRightInd w:val="0"/>
        <w:ind w:left="720"/>
        <w:jc w:val="left"/>
      </w:pPr>
      <w:r w:rsidRPr="005D7421">
        <w:t>9. Provide any other information you deem relevant which may help us in evaluating your request for a waiver.</w:t>
      </w:r>
    </w:p>
    <w:p w14:paraId="60FEABAF" w14:textId="77777777" w:rsidR="003D6859" w:rsidRPr="00CD5225" w:rsidRDefault="003D6859" w:rsidP="00A8714F">
      <w:pPr>
        <w:autoSpaceDE w:val="0"/>
        <w:autoSpaceDN w:val="0"/>
        <w:adjustRightInd w:val="0"/>
        <w:ind w:firstLine="720"/>
        <w:jc w:val="left"/>
        <w:rPr>
          <w:sz w:val="16"/>
          <w:szCs w:val="16"/>
        </w:rPr>
      </w:pPr>
    </w:p>
    <w:p w14:paraId="250D4D8A" w14:textId="77777777" w:rsidR="003D6859" w:rsidRPr="005D7421" w:rsidRDefault="003D6859" w:rsidP="00A8714F">
      <w:pPr>
        <w:autoSpaceDE w:val="0"/>
        <w:autoSpaceDN w:val="0"/>
        <w:adjustRightInd w:val="0"/>
        <w:ind w:left="720"/>
        <w:jc w:val="left"/>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0A646F5E" w14:textId="77777777" w:rsidR="003D6859" w:rsidRPr="00CD5225" w:rsidRDefault="003D6859" w:rsidP="00A8714F">
      <w:pPr>
        <w:autoSpaceDE w:val="0"/>
        <w:autoSpaceDN w:val="0"/>
        <w:adjustRightInd w:val="0"/>
        <w:ind w:left="720"/>
        <w:jc w:val="left"/>
        <w:rPr>
          <w:sz w:val="16"/>
          <w:szCs w:val="16"/>
        </w:rPr>
      </w:pPr>
    </w:p>
    <w:p w14:paraId="4A112085" w14:textId="77777777" w:rsidR="003D6859" w:rsidRPr="005D7421" w:rsidRDefault="003D6859" w:rsidP="00A8714F">
      <w:pPr>
        <w:autoSpaceDE w:val="0"/>
        <w:autoSpaceDN w:val="0"/>
        <w:adjustRightInd w:val="0"/>
        <w:ind w:firstLine="720"/>
        <w:jc w:val="left"/>
      </w:pPr>
      <w:r w:rsidRPr="005D7421">
        <w:t>11. Copy of notice of application receipt issued by Empire State Development (ESD).</w:t>
      </w:r>
    </w:p>
    <w:p w14:paraId="0E197113" w14:textId="77777777" w:rsidR="00A8714F" w:rsidRDefault="00A8714F" w:rsidP="00A8714F">
      <w:pPr>
        <w:autoSpaceDE w:val="0"/>
        <w:autoSpaceDN w:val="0"/>
        <w:adjustRightInd w:val="0"/>
        <w:jc w:val="left"/>
        <w:rPr>
          <w:b/>
          <w:bCs/>
        </w:rPr>
      </w:pPr>
    </w:p>
    <w:p w14:paraId="0113A8D1" w14:textId="77777777" w:rsidR="00A8714F" w:rsidRDefault="003D6859" w:rsidP="00A8714F">
      <w:pPr>
        <w:autoSpaceDE w:val="0"/>
        <w:autoSpaceDN w:val="0"/>
        <w:adjustRightInd w:val="0"/>
        <w:jc w:val="left"/>
        <w:rPr>
          <w:b/>
          <w:bCs/>
        </w:rPr>
        <w:sectPr w:rsidR="00A8714F" w:rsidSect="00C30B37">
          <w:headerReference w:type="even" r:id="rId50"/>
          <w:headerReference w:type="default" r:id="rId51"/>
          <w:footerReference w:type="default" r:id="rId52"/>
          <w:headerReference w:type="first" r:id="rId53"/>
          <w:pgSz w:w="12240" w:h="15840" w:code="1"/>
          <w:pgMar w:top="1440" w:right="1440" w:bottom="1440" w:left="1440" w:header="720" w:footer="720" w:gutter="0"/>
          <w:cols w:space="720"/>
        </w:sect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3D6859" w14:paraId="377CCC83" w14:textId="77777777" w:rsidTr="003D6859">
        <w:trPr>
          <w:trHeight w:val="117"/>
        </w:trPr>
        <w:tc>
          <w:tcPr>
            <w:tcW w:w="12618" w:type="dxa"/>
            <w:gridSpan w:val="32"/>
            <w:tcBorders>
              <w:top w:val="nil"/>
              <w:left w:val="nil"/>
              <w:bottom w:val="nil"/>
              <w:right w:val="nil"/>
            </w:tcBorders>
            <w:shd w:val="clear" w:color="auto" w:fill="FFFFFF"/>
            <w:noWrap/>
            <w:vAlign w:val="bottom"/>
          </w:tcPr>
          <w:p w14:paraId="6A401544" w14:textId="77777777" w:rsidR="003D6859" w:rsidRPr="00953CE5" w:rsidRDefault="003D6859" w:rsidP="003D6859">
            <w:pPr>
              <w:rPr>
                <w:rFonts w:ascii="Tw Cen MT" w:hAnsi="Tw Cen MT"/>
                <w:b/>
                <w:bCs/>
                <w:color w:val="000000"/>
              </w:rPr>
            </w:pPr>
            <w:bookmarkStart w:id="3" w:name="RANGE!A1:W57"/>
            <w:r w:rsidRPr="00953CE5">
              <w:rPr>
                <w:rFonts w:ascii="Tw Cen MT" w:hAnsi="Tw Cen MT"/>
                <w:b/>
                <w:bCs/>
                <w:color w:val="000000"/>
              </w:rPr>
              <w:lastRenderedPageBreak/>
              <w:t>EQUAL EMPLOYMENT OPPORTUNITY - STAFFING PLAN</w:t>
            </w:r>
            <w:bookmarkEnd w:id="3"/>
            <w:r>
              <w:rPr>
                <w:rFonts w:ascii="Tw Cen MT" w:hAnsi="Tw Cen MT"/>
                <w:b/>
                <w:bCs/>
                <w:color w:val="000000"/>
              </w:rPr>
              <w:t xml:space="preserve"> (Instructions on Page 2)</w:t>
            </w:r>
          </w:p>
        </w:tc>
      </w:tr>
      <w:tr w:rsidR="003D6859" w14:paraId="388C3F1F" w14:textId="77777777" w:rsidTr="003D6859">
        <w:trPr>
          <w:trHeight w:val="315"/>
        </w:trPr>
        <w:tc>
          <w:tcPr>
            <w:tcW w:w="1555" w:type="dxa"/>
            <w:gridSpan w:val="3"/>
            <w:tcBorders>
              <w:top w:val="nil"/>
              <w:left w:val="nil"/>
              <w:bottom w:val="nil"/>
              <w:right w:val="nil"/>
            </w:tcBorders>
            <w:shd w:val="clear" w:color="auto" w:fill="FFFFFF"/>
            <w:noWrap/>
            <w:vAlign w:val="bottom"/>
          </w:tcPr>
          <w:p w14:paraId="49BE97BA" w14:textId="77777777" w:rsidR="003D6859" w:rsidRDefault="003D6859" w:rsidP="00EE7E38">
            <w:pPr>
              <w:jc w:val="left"/>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2FCFA81E"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C714FCE"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320F6190" w14:textId="77777777" w:rsidR="003D6859" w:rsidRDefault="003D6859" w:rsidP="00EE7E38">
            <w:pPr>
              <w:jc w:val="left"/>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131E8EFB"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165FF978"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7AF2329A" w14:textId="77777777" w:rsidR="003D6859" w:rsidRDefault="003D6859" w:rsidP="00EE7E38">
            <w:pPr>
              <w:jc w:val="left"/>
              <w:rPr>
                <w:rFonts w:ascii="Tw Cen MT" w:hAnsi="Tw Cen MT"/>
                <w:color w:val="000000"/>
                <w:sz w:val="20"/>
              </w:rPr>
            </w:pPr>
            <w:r>
              <w:rPr>
                <w:rFonts w:ascii="Tw Cen MT" w:hAnsi="Tw Cen MT"/>
                <w:color w:val="000000"/>
                <w:sz w:val="20"/>
              </w:rPr>
              <w:t> </w:t>
            </w:r>
          </w:p>
        </w:tc>
      </w:tr>
      <w:tr w:rsidR="003D6859" w14:paraId="4DFE8734" w14:textId="77777777" w:rsidTr="003D6859">
        <w:trPr>
          <w:trHeight w:val="360"/>
        </w:trPr>
        <w:tc>
          <w:tcPr>
            <w:tcW w:w="1555" w:type="dxa"/>
            <w:gridSpan w:val="3"/>
            <w:tcBorders>
              <w:top w:val="nil"/>
              <w:left w:val="nil"/>
              <w:bottom w:val="nil"/>
              <w:right w:val="nil"/>
            </w:tcBorders>
            <w:shd w:val="clear" w:color="auto" w:fill="FFFFFF"/>
            <w:noWrap/>
            <w:vAlign w:val="bottom"/>
          </w:tcPr>
          <w:p w14:paraId="775E67CB" w14:textId="77777777" w:rsidR="003D6859" w:rsidRDefault="003D6859" w:rsidP="00EE7E38">
            <w:pPr>
              <w:jc w:val="left"/>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7BC0C749"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DAA3521"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75C50555" w14:textId="77777777" w:rsidR="003D6859" w:rsidRDefault="003D6859" w:rsidP="00EE7E38">
            <w:pPr>
              <w:jc w:val="left"/>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226A7F9F"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6AAEC669" w14:textId="77777777" w:rsidR="003D6859" w:rsidRDefault="003D6859" w:rsidP="00EE7E38">
            <w:pPr>
              <w:jc w:val="left"/>
              <w:rPr>
                <w:rFonts w:ascii="Tw Cen MT" w:hAnsi="Tw Cen MT"/>
                <w:color w:val="000000"/>
                <w:sz w:val="20"/>
              </w:rPr>
            </w:pPr>
            <w:r>
              <w:rPr>
                <w:rFonts w:ascii="Tw Cen MT" w:hAnsi="Tw Cen MT"/>
                <w:color w:val="000000"/>
                <w:sz w:val="20"/>
              </w:rPr>
              <w:t> </w:t>
            </w:r>
          </w:p>
        </w:tc>
      </w:tr>
      <w:tr w:rsidR="003D6859" w14:paraId="4030B0A4" w14:textId="77777777" w:rsidTr="003D6859">
        <w:trPr>
          <w:trHeight w:val="360"/>
        </w:trPr>
        <w:tc>
          <w:tcPr>
            <w:tcW w:w="1555" w:type="dxa"/>
            <w:gridSpan w:val="3"/>
            <w:tcBorders>
              <w:top w:val="nil"/>
              <w:left w:val="nil"/>
              <w:bottom w:val="nil"/>
              <w:right w:val="nil"/>
            </w:tcBorders>
            <w:shd w:val="clear" w:color="auto" w:fill="FFFFFF"/>
            <w:noWrap/>
            <w:vAlign w:val="bottom"/>
          </w:tcPr>
          <w:p w14:paraId="3895C6A9" w14:textId="77777777" w:rsidR="003D6859" w:rsidRDefault="003D6859" w:rsidP="00EE7E38">
            <w:pPr>
              <w:jc w:val="left"/>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64F30308"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9C8283D"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6EBCA04C" w14:textId="77777777" w:rsidR="003D6859" w:rsidRDefault="003D6859" w:rsidP="00EE7E38">
            <w:pPr>
              <w:jc w:val="left"/>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555E7247"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352F293" w14:textId="77777777" w:rsidR="003D6859" w:rsidRDefault="003D6859" w:rsidP="00EE7E38">
            <w:pPr>
              <w:jc w:val="left"/>
              <w:rPr>
                <w:rFonts w:ascii="Tw Cen MT" w:hAnsi="Tw Cen MT"/>
                <w:color w:val="000000"/>
                <w:sz w:val="20"/>
              </w:rPr>
            </w:pPr>
            <w:r>
              <w:rPr>
                <w:rFonts w:ascii="Tw Cen MT" w:hAnsi="Tw Cen MT"/>
                <w:color w:val="000000"/>
                <w:sz w:val="20"/>
              </w:rPr>
              <w:t> </w:t>
            </w:r>
          </w:p>
        </w:tc>
      </w:tr>
      <w:tr w:rsidR="003D6859" w14:paraId="2CDC004B" w14:textId="77777777" w:rsidTr="003D6859">
        <w:trPr>
          <w:trHeight w:val="70"/>
        </w:trPr>
        <w:tc>
          <w:tcPr>
            <w:tcW w:w="618" w:type="dxa"/>
            <w:gridSpan w:val="2"/>
            <w:tcBorders>
              <w:top w:val="nil"/>
              <w:left w:val="nil"/>
              <w:bottom w:val="nil"/>
              <w:right w:val="nil"/>
            </w:tcBorders>
            <w:shd w:val="clear" w:color="auto" w:fill="FFFFFF"/>
            <w:noWrap/>
            <w:vAlign w:val="bottom"/>
          </w:tcPr>
          <w:p w14:paraId="26F5691C" w14:textId="77777777" w:rsidR="003D6859" w:rsidRDefault="003D6859" w:rsidP="00EE7E38">
            <w:pPr>
              <w:jc w:val="left"/>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2FCE0F5F" w14:textId="77777777" w:rsidR="003D6859" w:rsidRDefault="003D6859" w:rsidP="00EE7E38">
            <w:pPr>
              <w:jc w:val="left"/>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0F306BD5" w14:textId="77777777" w:rsidR="003D6859" w:rsidRDefault="003D6859" w:rsidP="00EE7E38">
            <w:pPr>
              <w:jc w:val="left"/>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4FA58652" w14:textId="77777777" w:rsidR="003D6859" w:rsidRDefault="003D6859" w:rsidP="00EE7E38">
            <w:pPr>
              <w:jc w:val="left"/>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1C1EDD9E" w14:textId="77777777" w:rsidR="003D6859" w:rsidRDefault="003D6859" w:rsidP="00EE7E38">
            <w:pPr>
              <w:jc w:val="left"/>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6728CA77" w14:textId="77777777" w:rsidR="003D6859" w:rsidRDefault="003D6859" w:rsidP="00EE7E38">
            <w:pPr>
              <w:jc w:val="left"/>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22EC2FCB" w14:textId="77777777" w:rsidR="003D6859" w:rsidRDefault="003D6859" w:rsidP="00EE7E38">
            <w:pPr>
              <w:jc w:val="left"/>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59F23C30" w14:textId="77777777" w:rsidR="003D6859" w:rsidRDefault="003D6859" w:rsidP="00EE7E38">
            <w:pPr>
              <w:jc w:val="left"/>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3CFBD52E" w14:textId="77777777" w:rsidR="003D6859" w:rsidRDefault="003D6859" w:rsidP="00EE7E38">
            <w:pPr>
              <w:jc w:val="left"/>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242E1417" w14:textId="77777777" w:rsidR="003D6859" w:rsidRDefault="003D6859" w:rsidP="00EE7E38">
            <w:pPr>
              <w:jc w:val="left"/>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16C569AF" w14:textId="77777777" w:rsidR="003D6859" w:rsidRDefault="003D6859" w:rsidP="00EE7E38">
            <w:pPr>
              <w:jc w:val="left"/>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2E742250" w14:textId="77777777" w:rsidR="003D6859" w:rsidRDefault="003D6859" w:rsidP="00EE7E38">
            <w:pPr>
              <w:jc w:val="left"/>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8551255" w14:textId="77777777" w:rsidR="003D6859" w:rsidRDefault="003D6859" w:rsidP="00EE7E38">
            <w:pPr>
              <w:jc w:val="left"/>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2AD145B" w14:textId="77777777" w:rsidR="003D6859" w:rsidRDefault="003D6859" w:rsidP="00EE7E38">
            <w:pPr>
              <w:jc w:val="left"/>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4F2B9DB" w14:textId="77777777" w:rsidR="003D6859" w:rsidRDefault="003D6859" w:rsidP="00EE7E38">
            <w:pPr>
              <w:jc w:val="left"/>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ED0D562" w14:textId="77777777" w:rsidR="003D6859" w:rsidRDefault="003D6859" w:rsidP="00EE7E38">
            <w:pPr>
              <w:jc w:val="left"/>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C96EDBE" w14:textId="77777777" w:rsidR="003D6859" w:rsidRDefault="003D6859" w:rsidP="00EE7E38">
            <w:pPr>
              <w:jc w:val="left"/>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152B3D09" w14:textId="77777777" w:rsidR="003D6859" w:rsidRDefault="003D6859" w:rsidP="00EE7E38">
            <w:pPr>
              <w:jc w:val="left"/>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36D13FC9" w14:textId="77777777" w:rsidR="003D6859" w:rsidRDefault="003D6859" w:rsidP="00A8714F">
            <w:pPr>
              <w:jc w:val="left"/>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1488E0BB" w14:textId="77777777" w:rsidR="003D6859" w:rsidRDefault="003D6859" w:rsidP="00A8714F">
            <w:pPr>
              <w:jc w:val="left"/>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2223030" w14:textId="77777777" w:rsidR="003D6859" w:rsidRDefault="003D6859" w:rsidP="00A8714F">
            <w:pPr>
              <w:jc w:val="left"/>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49F7B80" w14:textId="77777777" w:rsidR="003D6859" w:rsidRDefault="003D6859" w:rsidP="00A8714F">
            <w:pPr>
              <w:jc w:val="left"/>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551C415" w14:textId="77777777" w:rsidR="003D6859" w:rsidRDefault="003D6859" w:rsidP="00A8714F">
            <w:pPr>
              <w:jc w:val="left"/>
              <w:rPr>
                <w:rFonts w:ascii="Tw Cen MT" w:hAnsi="Tw Cen MT"/>
                <w:color w:val="000000"/>
                <w:sz w:val="20"/>
              </w:rPr>
            </w:pPr>
          </w:p>
        </w:tc>
      </w:tr>
      <w:tr w:rsidR="003D6859" w14:paraId="3107F6AD" w14:textId="77777777" w:rsidTr="003D6859">
        <w:trPr>
          <w:trHeight w:val="80"/>
        </w:trPr>
        <w:tc>
          <w:tcPr>
            <w:tcW w:w="1555" w:type="dxa"/>
            <w:gridSpan w:val="3"/>
            <w:tcBorders>
              <w:top w:val="nil"/>
              <w:left w:val="nil"/>
              <w:bottom w:val="nil"/>
              <w:right w:val="nil"/>
            </w:tcBorders>
            <w:shd w:val="clear" w:color="auto" w:fill="FFFFFF"/>
            <w:noWrap/>
            <w:vAlign w:val="bottom"/>
          </w:tcPr>
          <w:p w14:paraId="0F040C99" w14:textId="77777777" w:rsidR="003D6859" w:rsidRDefault="003D6859" w:rsidP="00EE7E38">
            <w:pPr>
              <w:jc w:val="left"/>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29640AC5"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7DFE0273"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14B102A5"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5BF39FF"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7420E578"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D1013C6"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CD34B0D"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30F30D70" w14:textId="77777777" w:rsidR="003D6859" w:rsidRDefault="003D6859" w:rsidP="00EE7E38">
            <w:pPr>
              <w:jc w:val="left"/>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775741C0" w14:textId="77777777" w:rsidR="003D6859" w:rsidRDefault="003D6859" w:rsidP="00EE7E38">
            <w:pPr>
              <w:jc w:val="left"/>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69824833" w14:textId="77777777" w:rsidR="003D6859" w:rsidRDefault="003D6859" w:rsidP="00EE7E38">
            <w:pPr>
              <w:jc w:val="left"/>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4618CAA2" w14:textId="77777777" w:rsidR="003D6859" w:rsidRDefault="003D6859" w:rsidP="00EE7E38">
            <w:pPr>
              <w:jc w:val="left"/>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022773A" w14:textId="77777777" w:rsidR="003D6859" w:rsidRDefault="003D6859" w:rsidP="00EE7E38">
            <w:pPr>
              <w:jc w:val="left"/>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544C5C3" w14:textId="77777777" w:rsidR="003D6859" w:rsidRDefault="003D6859" w:rsidP="00EE7E38">
            <w:pPr>
              <w:jc w:val="left"/>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3A638D93" w14:textId="77777777" w:rsidR="003D6859" w:rsidRDefault="003D6859" w:rsidP="00EE7E38">
            <w:pPr>
              <w:jc w:val="left"/>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183B2209" w14:textId="77777777" w:rsidR="003D6859" w:rsidRDefault="003D6859" w:rsidP="00A8714F">
            <w:pPr>
              <w:jc w:val="left"/>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2F9580BF" w14:textId="77777777" w:rsidR="003D6859" w:rsidRDefault="003D6859" w:rsidP="00A8714F">
            <w:pPr>
              <w:jc w:val="left"/>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1578F22F" w14:textId="77777777" w:rsidR="003D6859" w:rsidRDefault="003D6859" w:rsidP="00A8714F">
            <w:pPr>
              <w:jc w:val="left"/>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BEFC3E6" w14:textId="77777777" w:rsidR="003D6859" w:rsidRDefault="003D6859" w:rsidP="00A8714F">
            <w:pPr>
              <w:jc w:val="left"/>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183B2BB1" w14:textId="77777777" w:rsidR="003D6859" w:rsidRDefault="003D6859" w:rsidP="00A8714F">
            <w:pPr>
              <w:jc w:val="left"/>
              <w:rPr>
                <w:rFonts w:ascii="Tw Cen MT" w:hAnsi="Tw Cen MT"/>
                <w:color w:val="000000"/>
                <w:sz w:val="20"/>
              </w:rPr>
            </w:pPr>
          </w:p>
        </w:tc>
      </w:tr>
      <w:tr w:rsidR="003D6859" w14:paraId="6EF7BAD4" w14:textId="77777777" w:rsidTr="003D6859">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98F085E"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1F40B67F" w14:textId="77777777" w:rsidR="003D6859" w:rsidRDefault="003D6859" w:rsidP="00EE7E38">
            <w:pPr>
              <w:jc w:val="left"/>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10A5F065"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49040664"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3A7610E8" w14:textId="77777777" w:rsidR="003D6859" w:rsidRDefault="003D6859" w:rsidP="00EE7E38">
            <w:pPr>
              <w:jc w:val="left"/>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E73614E" w14:textId="77777777" w:rsidR="003D6859" w:rsidRDefault="003D6859" w:rsidP="00EE7E38">
            <w:pPr>
              <w:jc w:val="left"/>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0B68E30D" w14:textId="77777777" w:rsidR="003D6859" w:rsidRDefault="003D6859" w:rsidP="00EE7E38">
            <w:pPr>
              <w:jc w:val="left"/>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1DB2AE9" w14:textId="77777777" w:rsidR="003D6859" w:rsidRDefault="003D6859" w:rsidP="00EE7E38">
            <w:pPr>
              <w:jc w:val="left"/>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600A0788" w14:textId="77777777" w:rsidR="003D6859" w:rsidRDefault="003D6859" w:rsidP="00EE7E38">
            <w:pPr>
              <w:jc w:val="left"/>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BCFD2E8" w14:textId="77777777" w:rsidR="003D6859" w:rsidRDefault="003D6859" w:rsidP="00EE7E38">
            <w:pPr>
              <w:jc w:val="left"/>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6EDAFAB3" w14:textId="77777777" w:rsidR="003D6859" w:rsidRDefault="003D6859" w:rsidP="00EE7E38">
            <w:pPr>
              <w:jc w:val="left"/>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61D09EEF" w14:textId="77777777" w:rsidR="003D6859" w:rsidRDefault="003D6859" w:rsidP="00EE7E38">
            <w:pPr>
              <w:jc w:val="left"/>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1B6E250C" w14:textId="77777777" w:rsidR="003D6859" w:rsidRDefault="003D6859" w:rsidP="00A8714F">
            <w:pPr>
              <w:jc w:val="left"/>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6B8FF840" w14:textId="77777777" w:rsidR="003D6859" w:rsidRDefault="003D6859" w:rsidP="00A8714F">
            <w:pPr>
              <w:jc w:val="left"/>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D33A69D" w14:textId="77777777" w:rsidR="003D6859" w:rsidRDefault="003D6859" w:rsidP="00A8714F">
            <w:pPr>
              <w:jc w:val="left"/>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118B9627" w14:textId="77777777" w:rsidR="003D6859" w:rsidRDefault="003D6859" w:rsidP="00A8714F">
            <w:pPr>
              <w:jc w:val="left"/>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30C03BA" w14:textId="77777777" w:rsidR="003D6859" w:rsidRDefault="003D6859" w:rsidP="00A8714F">
            <w:pPr>
              <w:jc w:val="left"/>
              <w:rPr>
                <w:rFonts w:ascii="Tw Cen MT" w:hAnsi="Tw Cen MT"/>
                <w:color w:val="000000"/>
                <w:sz w:val="20"/>
              </w:rPr>
            </w:pPr>
          </w:p>
        </w:tc>
      </w:tr>
      <w:tr w:rsidR="003D6859" w14:paraId="065F2F6E" w14:textId="77777777" w:rsidTr="003D6859">
        <w:trPr>
          <w:trHeight w:val="90"/>
        </w:trPr>
        <w:tc>
          <w:tcPr>
            <w:tcW w:w="342" w:type="dxa"/>
            <w:tcBorders>
              <w:top w:val="nil"/>
              <w:left w:val="nil"/>
              <w:bottom w:val="nil"/>
              <w:right w:val="nil"/>
            </w:tcBorders>
            <w:shd w:val="clear" w:color="auto" w:fill="FFFFFF"/>
            <w:noWrap/>
            <w:vAlign w:val="bottom"/>
          </w:tcPr>
          <w:p w14:paraId="30C74310"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676493F4"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188CDB00"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6EBA3CEE"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79C05D8F"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3D234C1"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23EA90E"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8E848DE"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2402AC3"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2B56AF0" w14:textId="77777777" w:rsidR="003D6859" w:rsidRDefault="003D6859" w:rsidP="00EE7E38">
            <w:pPr>
              <w:jc w:val="left"/>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04D4227A" w14:textId="77777777" w:rsidR="003D6859" w:rsidRDefault="003D6859" w:rsidP="00EE7E38">
            <w:pPr>
              <w:jc w:val="left"/>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593B5905" w14:textId="77777777" w:rsidR="003D6859" w:rsidRDefault="003D6859" w:rsidP="00EE7E38">
            <w:pPr>
              <w:jc w:val="left"/>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4D2F636" w14:textId="77777777" w:rsidR="003D6859" w:rsidRDefault="003D6859" w:rsidP="00EE7E38">
            <w:pPr>
              <w:jc w:val="left"/>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C3C6BA1" w14:textId="77777777" w:rsidR="003D6859" w:rsidRDefault="003D6859" w:rsidP="00EE7E38">
            <w:pPr>
              <w:jc w:val="left"/>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74F9DC8C" w14:textId="77777777" w:rsidR="003D6859" w:rsidRDefault="003D6859" w:rsidP="00EE7E38">
            <w:pPr>
              <w:jc w:val="left"/>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308ED7A1" w14:textId="77777777" w:rsidR="003D6859" w:rsidRDefault="003D6859" w:rsidP="00EE7E38">
            <w:pPr>
              <w:jc w:val="left"/>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72F2FD33" w14:textId="77777777" w:rsidR="003D6859" w:rsidRDefault="003D6859" w:rsidP="00EE7E38">
            <w:pPr>
              <w:jc w:val="left"/>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6EE872D4" w14:textId="77777777" w:rsidR="003D6859" w:rsidRDefault="003D6859" w:rsidP="00EE7E38">
            <w:pPr>
              <w:jc w:val="left"/>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68A1F08" w14:textId="77777777" w:rsidR="003D6859" w:rsidRDefault="003D6859" w:rsidP="00A8714F">
            <w:pPr>
              <w:jc w:val="left"/>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BD56506" w14:textId="77777777" w:rsidR="003D6859" w:rsidRDefault="003D6859" w:rsidP="00A8714F">
            <w:pPr>
              <w:jc w:val="left"/>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4917F55" w14:textId="77777777" w:rsidR="003D6859" w:rsidRDefault="003D6859" w:rsidP="00A8714F">
            <w:pPr>
              <w:jc w:val="left"/>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CCEA5C9" w14:textId="77777777" w:rsidR="003D6859" w:rsidRDefault="003D6859" w:rsidP="00A8714F">
            <w:pPr>
              <w:jc w:val="left"/>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1EBAFBEB" w14:textId="77777777" w:rsidR="003D6859" w:rsidRDefault="003D6859" w:rsidP="00A8714F">
            <w:pPr>
              <w:jc w:val="left"/>
              <w:rPr>
                <w:rFonts w:ascii="Tw Cen MT" w:hAnsi="Tw Cen MT"/>
                <w:color w:val="000000"/>
                <w:sz w:val="20"/>
              </w:rPr>
            </w:pPr>
          </w:p>
        </w:tc>
      </w:tr>
      <w:tr w:rsidR="003D6859" w14:paraId="6FE0ABEB" w14:textId="77777777" w:rsidTr="003D6859">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CAB4643"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21B32DC4" w14:textId="77777777" w:rsidR="003D6859" w:rsidRDefault="003D6859" w:rsidP="00EE7E38">
            <w:pPr>
              <w:jc w:val="left"/>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71EF7F3C"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BF10222"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37EB8408" w14:textId="77777777" w:rsidR="003D6859" w:rsidRDefault="003D6859" w:rsidP="00EE7E38">
            <w:pPr>
              <w:jc w:val="left"/>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134EACA" w14:textId="77777777" w:rsidR="003D6859" w:rsidRDefault="003D6859" w:rsidP="00EE7E38">
            <w:pPr>
              <w:jc w:val="left"/>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462036F3" w14:textId="77777777" w:rsidR="003D6859" w:rsidRDefault="003D6859" w:rsidP="00EE7E38">
            <w:pPr>
              <w:jc w:val="left"/>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5CE8F3DF" w14:textId="77777777" w:rsidR="003D6859" w:rsidRDefault="003D6859" w:rsidP="00EE7E38">
            <w:pPr>
              <w:jc w:val="left"/>
              <w:rPr>
                <w:rFonts w:ascii="Tw Cen MT" w:hAnsi="Tw Cen MT"/>
                <w:color w:val="000000"/>
                <w:sz w:val="20"/>
              </w:rPr>
            </w:pPr>
          </w:p>
        </w:tc>
      </w:tr>
      <w:tr w:rsidR="003D6859" w14:paraId="32B0A0A0" w14:textId="77777777" w:rsidTr="003D6859">
        <w:trPr>
          <w:trHeight w:val="253"/>
        </w:trPr>
        <w:tc>
          <w:tcPr>
            <w:tcW w:w="9020" w:type="dxa"/>
            <w:gridSpan w:val="23"/>
            <w:tcBorders>
              <w:top w:val="nil"/>
              <w:left w:val="nil"/>
              <w:bottom w:val="nil"/>
              <w:right w:val="nil"/>
            </w:tcBorders>
            <w:shd w:val="clear" w:color="auto" w:fill="FFFFFF"/>
            <w:noWrap/>
            <w:vAlign w:val="bottom"/>
          </w:tcPr>
          <w:p w14:paraId="19304485" w14:textId="77777777" w:rsidR="003D6859" w:rsidRDefault="003D6859" w:rsidP="00EE7E38">
            <w:pPr>
              <w:jc w:val="left"/>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6BC15664"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731C1D61" w14:textId="77777777" w:rsidR="003D6859" w:rsidRDefault="003D6859" w:rsidP="003D6859">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18A0178A"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50B3C201"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1B267509"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D64977D"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07145940"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2694A3FB" w14:textId="77777777" w:rsidTr="003D6859">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3D0EF2B1" w14:textId="77777777" w:rsidR="003D6859" w:rsidRDefault="003D6859" w:rsidP="003D6859">
            <w:pP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01813E9B" w14:textId="77777777" w:rsidR="003D6859" w:rsidRPr="00221D07" w:rsidRDefault="003D6859" w:rsidP="00EE7E38">
            <w:pPr>
              <w:jc w:val="left"/>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564B6CAA" w14:textId="77777777" w:rsidR="003D6859" w:rsidRDefault="003D6859" w:rsidP="003D6859">
            <w:pPr>
              <w:rPr>
                <w:rFonts w:ascii="Tw Cen MT" w:hAnsi="Tw Cen MT"/>
                <w:color w:val="000000"/>
                <w:sz w:val="20"/>
              </w:rPr>
            </w:pPr>
            <w:r>
              <w:rPr>
                <w:rFonts w:ascii="Tw Cen MT" w:hAnsi="Tw Cen MT"/>
                <w:color w:val="000000"/>
                <w:sz w:val="20"/>
              </w:rPr>
              <w:t>Race/Ethnicity - report employees in only one category</w:t>
            </w:r>
          </w:p>
        </w:tc>
      </w:tr>
      <w:tr w:rsidR="003D6859" w14:paraId="041F0FA9" w14:textId="77777777" w:rsidTr="003D6859">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F639A8B" w14:textId="77777777" w:rsidR="003D6859" w:rsidRDefault="003D6859" w:rsidP="003D6859">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B2C8F7B" w14:textId="77777777" w:rsidR="003D6859" w:rsidRDefault="003D6859" w:rsidP="003D6859">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17891204" w14:textId="77777777" w:rsidR="003D6859" w:rsidRDefault="003D6859" w:rsidP="003D6859">
            <w:pP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0084DD01" w14:textId="77777777" w:rsidR="003D6859" w:rsidRDefault="003D6859" w:rsidP="003D6859">
            <w:pPr>
              <w:rPr>
                <w:rFonts w:ascii="Tw Cen MT" w:hAnsi="Tw Cen MT"/>
                <w:color w:val="000000"/>
                <w:sz w:val="20"/>
              </w:rPr>
            </w:pPr>
            <w:proofErr w:type="gramStart"/>
            <w:r>
              <w:rPr>
                <w:rFonts w:ascii="Tw Cen MT" w:hAnsi="Tw Cen MT"/>
                <w:color w:val="000000"/>
                <w:sz w:val="20"/>
              </w:rPr>
              <w:t>Not-Hispanic</w:t>
            </w:r>
            <w:proofErr w:type="gramEnd"/>
            <w:r>
              <w:rPr>
                <w:rFonts w:ascii="Tw Cen MT" w:hAnsi="Tw Cen MT"/>
                <w:color w:val="000000"/>
                <w:sz w:val="20"/>
              </w:rPr>
              <w:t xml:space="preserve"> or Latino</w:t>
            </w:r>
          </w:p>
        </w:tc>
      </w:tr>
      <w:tr w:rsidR="003D6859" w14:paraId="66BABA39" w14:textId="77777777" w:rsidTr="003D6859">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6A884E3" w14:textId="77777777" w:rsidR="003D6859" w:rsidRDefault="003D6859" w:rsidP="003D6859">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9FECA2B" w14:textId="77777777" w:rsidR="003D6859" w:rsidRDefault="003D6859" w:rsidP="003D6859">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3E9EBC12" w14:textId="77777777" w:rsidR="003D6859" w:rsidRDefault="003D6859" w:rsidP="003D6859">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6AA1E078" w14:textId="77777777" w:rsidR="003D6859" w:rsidRDefault="003D6859" w:rsidP="003D6859">
            <w:pP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5F2D44F1" w14:textId="77777777" w:rsidR="003D6859" w:rsidRDefault="003D6859" w:rsidP="003D6859">
            <w:pPr>
              <w:rPr>
                <w:rFonts w:ascii="Tw Cen MT" w:hAnsi="Tw Cen MT"/>
                <w:color w:val="000000"/>
                <w:sz w:val="20"/>
              </w:rPr>
            </w:pPr>
            <w:r>
              <w:rPr>
                <w:rFonts w:ascii="Tw Cen MT" w:hAnsi="Tw Cen MT"/>
                <w:color w:val="000000"/>
                <w:sz w:val="20"/>
              </w:rPr>
              <w:t>Female</w:t>
            </w:r>
          </w:p>
        </w:tc>
      </w:tr>
      <w:tr w:rsidR="003D6859" w14:paraId="4169A3C5" w14:textId="77777777" w:rsidTr="003D6859">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4871365" w14:textId="77777777" w:rsidR="003D6859" w:rsidRDefault="003D6859" w:rsidP="003D6859">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CFFD8BD" w14:textId="77777777" w:rsidR="003D6859" w:rsidRDefault="003D6859" w:rsidP="003D6859">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2E2ABCB4" w14:textId="77777777" w:rsidR="003D6859" w:rsidRDefault="003D6859" w:rsidP="003D6859">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38960A8D"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F1F8FCC"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28DC7760" w14:textId="77777777" w:rsidR="003D6859" w:rsidRDefault="003D6859" w:rsidP="00EE7E38">
            <w:pPr>
              <w:jc w:val="left"/>
              <w:rPr>
                <w:rFonts w:ascii="Tw Cen MT" w:hAnsi="Tw Cen MT"/>
                <w:color w:val="000000"/>
                <w:sz w:val="18"/>
                <w:szCs w:val="18"/>
              </w:rPr>
            </w:pPr>
            <w:proofErr w:type="gramStart"/>
            <w:r>
              <w:rPr>
                <w:rFonts w:ascii="Tw Cen MT" w:hAnsi="Tw Cen MT"/>
                <w:color w:val="000000"/>
                <w:sz w:val="18"/>
                <w:szCs w:val="18"/>
              </w:rPr>
              <w:t>African-American</w:t>
            </w:r>
            <w:proofErr w:type="gramEnd"/>
            <w:r>
              <w:rPr>
                <w:rFonts w:ascii="Tw Cen MT" w:hAnsi="Tw Cen MT"/>
                <w:color w:val="000000"/>
                <w:sz w:val="18"/>
                <w:szCs w:val="18"/>
              </w:rPr>
              <w:t xml:space="preserve">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2CDC77DE"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20EF38E5"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14667A57"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State">
              <w:smartTag w:uri="urn:schemas-microsoft-com:office:smarttags" w:element="plac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3A702A95"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C1E5AD6"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338FB33D"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2ADBE96D"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5196D243"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220D421D"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71AE09FB"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3CC1CBE8"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State">
              <w:smartTag w:uri="urn:schemas-microsoft-com:office:smarttags" w:element="plac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71B86882"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A8E2C47"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4B456CBE"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Veteran</w:t>
            </w:r>
          </w:p>
        </w:tc>
      </w:tr>
      <w:tr w:rsidR="003D6859" w14:paraId="11186118" w14:textId="77777777" w:rsidTr="003D6859">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CBC81E1" w14:textId="77777777" w:rsidR="003D6859" w:rsidRDefault="003D6859" w:rsidP="00A8714F">
            <w:pPr>
              <w:jc w:val="left"/>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6CF48E4"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92C167D"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B679413"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FA86E81"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BA3F6EC" w14:textId="77777777" w:rsidR="003D6859" w:rsidRDefault="003D6859" w:rsidP="003D6859">
            <w:pP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C448E14" w14:textId="77777777" w:rsidR="003D6859" w:rsidRDefault="003D6859" w:rsidP="003D6859">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D0B8702" w14:textId="77777777" w:rsidR="003D6859" w:rsidRDefault="003D6859" w:rsidP="003D6859">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E472760" w14:textId="77777777" w:rsidR="003D6859" w:rsidRDefault="003D6859" w:rsidP="003D6859">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ABE6AEF" w14:textId="77777777" w:rsidR="003D6859" w:rsidRDefault="003D6859" w:rsidP="003D6859">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6194398" w14:textId="77777777" w:rsidR="003D6859" w:rsidRDefault="003D6859" w:rsidP="003D6859">
            <w:pP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3242DFDB"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A92B2E5"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E5C8F7" w14:textId="77777777" w:rsidR="003D6859" w:rsidRDefault="003D6859" w:rsidP="003D6859">
            <w:pP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25B9A67"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F3F1FD6"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3B513FC"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4CC69B5"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10049AD"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31754AD"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36BE58B9" w14:textId="77777777" w:rsidTr="003D6859">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518CF0" w14:textId="77777777" w:rsidR="003D6859" w:rsidRDefault="003D6859" w:rsidP="00A8714F">
            <w:pPr>
              <w:jc w:val="left"/>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2698CE5F"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31DDAA"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711A3B7"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AC27EF9"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28DC19D" w14:textId="77777777" w:rsidR="003D6859" w:rsidRDefault="003D6859" w:rsidP="003D6859">
            <w:pP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34995D9" w14:textId="77777777" w:rsidR="003D6859" w:rsidRDefault="003D6859" w:rsidP="003D6859">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906A2A9" w14:textId="77777777" w:rsidR="003D6859" w:rsidRDefault="003D6859" w:rsidP="003D6859">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E9B1EE9" w14:textId="77777777" w:rsidR="003D6859" w:rsidRDefault="003D6859" w:rsidP="003D6859">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FFDB19A" w14:textId="77777777" w:rsidR="003D6859" w:rsidRDefault="003D6859" w:rsidP="003D6859">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2933C6F" w14:textId="77777777" w:rsidR="003D6859" w:rsidRDefault="003D6859" w:rsidP="003D6859">
            <w:pP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5823FDA"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0D83348"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1344DFD" w14:textId="77777777" w:rsidR="003D6859" w:rsidRDefault="003D6859" w:rsidP="003D6859">
            <w:pP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EA0AE10"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5427CC5"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2B96D0E"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E99839C"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25AC320"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EFC7917"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5D781A76" w14:textId="77777777" w:rsidTr="003D6859">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F5E844E" w14:textId="77777777" w:rsidR="003D6859" w:rsidRDefault="003D6859" w:rsidP="00A8714F">
            <w:pPr>
              <w:jc w:val="left"/>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280668AC"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8EA5B24"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1B72095"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969F04A"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033F99D" w14:textId="77777777" w:rsidR="003D6859" w:rsidRDefault="003D6859" w:rsidP="003D6859">
            <w:pP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4FBAE63" w14:textId="77777777" w:rsidR="003D6859" w:rsidRDefault="003D6859" w:rsidP="003D6859">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65DE834" w14:textId="77777777" w:rsidR="003D6859" w:rsidRDefault="003D6859" w:rsidP="003D6859">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BA1DD5E" w14:textId="77777777" w:rsidR="003D6859" w:rsidRDefault="003D6859" w:rsidP="003D6859">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BB64E1F" w14:textId="77777777" w:rsidR="003D6859" w:rsidRDefault="003D6859" w:rsidP="003D6859">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DFAF1D" w14:textId="77777777" w:rsidR="003D6859" w:rsidRDefault="003D6859" w:rsidP="003D6859">
            <w:pP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F4DB9B0"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3D959B9"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53DE4E" w14:textId="77777777" w:rsidR="003D6859" w:rsidRDefault="003D6859" w:rsidP="003D6859">
            <w:pP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08436D9"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B38D483"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E3D697A"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5043686"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DAC9E46"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240DD57"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1AE23EDD" w14:textId="77777777" w:rsidTr="003D6859">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39C021F" w14:textId="77777777" w:rsidR="003D6859" w:rsidRDefault="003D6859" w:rsidP="00A8714F">
            <w:pPr>
              <w:jc w:val="left"/>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730A569F"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EA9F929"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9C88D36"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DDE1912"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C74BA2D" w14:textId="77777777" w:rsidR="003D6859" w:rsidRDefault="003D6859" w:rsidP="003D6859">
            <w:pP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5174D41" w14:textId="77777777" w:rsidR="003D6859" w:rsidRDefault="003D6859" w:rsidP="003D6859">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9FB88AA" w14:textId="77777777" w:rsidR="003D6859" w:rsidRDefault="003D6859" w:rsidP="003D6859">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1B69144" w14:textId="77777777" w:rsidR="003D6859" w:rsidRDefault="003D6859" w:rsidP="003D6859">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3EF9753" w14:textId="77777777" w:rsidR="003D6859" w:rsidRDefault="003D6859" w:rsidP="003D6859">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98D18C7" w14:textId="77777777" w:rsidR="003D6859" w:rsidRDefault="003D6859" w:rsidP="003D6859">
            <w:pP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4FC6B06"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2A2B221"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69853AA" w14:textId="77777777" w:rsidR="003D6859" w:rsidRDefault="003D6859" w:rsidP="003D6859">
            <w:pP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CCE52AA"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245F630"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1024C48"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0352C84"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2F98CEE"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AA08385"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68000549" w14:textId="77777777" w:rsidTr="003D6859">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926AF1" w14:textId="77777777" w:rsidR="003D6859" w:rsidRDefault="003D6859" w:rsidP="00A8714F">
            <w:pPr>
              <w:jc w:val="left"/>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301D8468"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76D5023"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7A83E0F"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C619C4A"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7B5B0BA" w14:textId="77777777" w:rsidR="003D6859" w:rsidRDefault="003D6859" w:rsidP="003D6859">
            <w:pP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049B459" w14:textId="77777777" w:rsidR="003D6859" w:rsidRDefault="003D6859" w:rsidP="003D6859">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6989FEF" w14:textId="77777777" w:rsidR="003D6859" w:rsidRDefault="003D6859" w:rsidP="003D6859">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3C795A" w14:textId="77777777" w:rsidR="003D6859" w:rsidRDefault="003D6859" w:rsidP="003D6859">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085042" w14:textId="77777777" w:rsidR="003D6859" w:rsidRDefault="003D6859" w:rsidP="003D6859">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0FBB04B" w14:textId="77777777" w:rsidR="003D6859" w:rsidRDefault="003D6859" w:rsidP="003D6859">
            <w:pP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2A70F8F"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E0C9120"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32870F7" w14:textId="77777777" w:rsidR="003D6859" w:rsidRDefault="003D6859" w:rsidP="003D6859">
            <w:pP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1827345"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48CF91A"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F3D4EE3"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E081848"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7985660"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A368103"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2874B3BE" w14:textId="77777777" w:rsidTr="003D6859">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3D7C05F" w14:textId="77777777" w:rsidR="003D6859" w:rsidRDefault="003D6859" w:rsidP="00A8714F">
            <w:pPr>
              <w:jc w:val="left"/>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66FBEA34"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954CA18"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4D9E890"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6BBC117"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BEB7508" w14:textId="77777777" w:rsidR="003D6859" w:rsidRDefault="003D6859" w:rsidP="003D6859">
            <w:pP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2F5A068" w14:textId="77777777" w:rsidR="003D6859" w:rsidRDefault="003D6859" w:rsidP="003D6859">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41769DB" w14:textId="77777777" w:rsidR="003D6859" w:rsidRDefault="003D6859" w:rsidP="003D6859">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144D99D" w14:textId="77777777" w:rsidR="003D6859" w:rsidRDefault="003D6859" w:rsidP="003D6859">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95D3AD1" w14:textId="77777777" w:rsidR="003D6859" w:rsidRDefault="003D6859" w:rsidP="003D6859">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8A65B82" w14:textId="77777777" w:rsidR="003D6859" w:rsidRDefault="003D6859" w:rsidP="003D6859">
            <w:pP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1118688"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862F65C"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791F0EC" w14:textId="77777777" w:rsidR="003D6859" w:rsidRDefault="003D6859" w:rsidP="003D6859">
            <w:pP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4D49535"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A6CD550"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C404DB5"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9F1E4F4"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FE95A6D"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63EF61E"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73A8A128" w14:textId="77777777" w:rsidTr="003D6859">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0204782" w14:textId="77777777" w:rsidR="003D6859" w:rsidRDefault="003D6859" w:rsidP="00A8714F">
            <w:pPr>
              <w:jc w:val="left"/>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116404A5"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512ED2E"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221E33E"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91779B8"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4A56A87" w14:textId="77777777" w:rsidR="003D6859" w:rsidRDefault="003D6859" w:rsidP="003D6859">
            <w:pP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8F48FFE" w14:textId="77777777" w:rsidR="003D6859" w:rsidRDefault="003D6859" w:rsidP="003D6859">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944B9AB" w14:textId="77777777" w:rsidR="003D6859" w:rsidRDefault="003D6859" w:rsidP="003D6859">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C93D060" w14:textId="77777777" w:rsidR="003D6859" w:rsidRDefault="003D6859" w:rsidP="003D6859">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DADEB70" w14:textId="77777777" w:rsidR="003D6859" w:rsidRDefault="003D6859" w:rsidP="003D6859">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42DE522" w14:textId="77777777" w:rsidR="003D6859" w:rsidRDefault="003D6859" w:rsidP="003D6859">
            <w:pP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FBBFABA"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98EA650"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08EFE8B" w14:textId="77777777" w:rsidR="003D6859" w:rsidRDefault="003D6859" w:rsidP="003D6859">
            <w:pP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8C7C5CE"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2FC493B"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392044C"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3BBA35E"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07709C4"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1BE7C05"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2981B311" w14:textId="77777777" w:rsidTr="003D6859">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3B7777" w14:textId="77777777" w:rsidR="003D6859" w:rsidRDefault="003D6859" w:rsidP="00A8714F">
            <w:pPr>
              <w:jc w:val="left"/>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2F62D47E"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D7EAB74"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F847E7E"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8F5A3A2"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2933B12" w14:textId="77777777" w:rsidR="003D6859" w:rsidRDefault="003D6859" w:rsidP="003D6859">
            <w:pP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54DE461" w14:textId="77777777" w:rsidR="003D6859" w:rsidRDefault="003D6859" w:rsidP="003D6859">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83F119E" w14:textId="77777777" w:rsidR="003D6859" w:rsidRDefault="003D6859" w:rsidP="003D6859">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6938C9A" w14:textId="77777777" w:rsidR="003D6859" w:rsidRDefault="003D6859" w:rsidP="003D6859">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585BE3F" w14:textId="77777777" w:rsidR="003D6859" w:rsidRDefault="003D6859" w:rsidP="003D6859">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6E0499C" w14:textId="77777777" w:rsidR="003D6859" w:rsidRDefault="003D6859" w:rsidP="003D6859">
            <w:pP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574AD87"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831F54C"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F9C5BF9" w14:textId="77777777" w:rsidR="003D6859" w:rsidRDefault="003D6859" w:rsidP="003D6859">
            <w:pP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C81207E"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0C87518"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540BBD0"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F71E6D7"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FB1A801"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D86DAB9"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26026B89" w14:textId="77777777" w:rsidTr="003D6859">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BF4E11" w14:textId="77777777" w:rsidR="003D6859" w:rsidRDefault="003D6859" w:rsidP="00A8714F">
            <w:pPr>
              <w:jc w:val="left"/>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1922D98A"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900443E"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A46F8CE"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FC3E176"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8AD318D" w14:textId="77777777" w:rsidR="003D6859" w:rsidRDefault="003D6859" w:rsidP="003D6859">
            <w:pP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752C536" w14:textId="77777777" w:rsidR="003D6859" w:rsidRDefault="003D6859" w:rsidP="003D6859">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D64A465" w14:textId="77777777" w:rsidR="003D6859" w:rsidRDefault="003D6859" w:rsidP="003D6859">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03B997" w14:textId="77777777" w:rsidR="003D6859" w:rsidRDefault="003D6859" w:rsidP="003D6859">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EF3BC49" w14:textId="77777777" w:rsidR="003D6859" w:rsidRDefault="003D6859" w:rsidP="003D6859">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78AFB9C" w14:textId="77777777" w:rsidR="003D6859" w:rsidRDefault="003D6859" w:rsidP="003D6859">
            <w:pP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9E36744"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3FD5C23"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9C4B302" w14:textId="77777777" w:rsidR="003D6859" w:rsidRDefault="003D6859" w:rsidP="003D6859">
            <w:pP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A143D26"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57ACA73"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2B569FA"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4AF919C"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E71D5D4"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024FCC9"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3E7A17BE" w14:textId="77777777" w:rsidTr="003D6859">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5E4294F" w14:textId="77777777" w:rsidR="003D6859" w:rsidRDefault="003D6859" w:rsidP="00A8714F">
            <w:pPr>
              <w:jc w:val="left"/>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5D1188F3"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4BFB689"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9CA5A98"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302553A"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B8C945F" w14:textId="77777777" w:rsidR="003D6859" w:rsidRDefault="003D6859" w:rsidP="003D6859">
            <w:pP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B24D58F" w14:textId="77777777" w:rsidR="003D6859" w:rsidRDefault="003D6859" w:rsidP="003D6859">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F2188A4" w14:textId="77777777" w:rsidR="003D6859" w:rsidRDefault="003D6859" w:rsidP="003D6859">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483F688" w14:textId="77777777" w:rsidR="003D6859" w:rsidRDefault="003D6859" w:rsidP="003D6859">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595C276" w14:textId="77777777" w:rsidR="003D6859" w:rsidRDefault="003D6859" w:rsidP="003D6859">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D51D081" w14:textId="77777777" w:rsidR="003D6859" w:rsidRDefault="003D6859" w:rsidP="003D6859">
            <w:pP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6B8C213"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8FA2B3F"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59C948" w14:textId="77777777" w:rsidR="003D6859" w:rsidRDefault="003D6859" w:rsidP="003D6859">
            <w:pP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F8BAE3E"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CA84741"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EC2746F"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4F9AEC6"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9B2C3DC"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A10B846"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18AD29DD" w14:textId="77777777" w:rsidTr="003D6859">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CEDA458" w14:textId="77777777" w:rsidR="003D6859" w:rsidRPr="002E5D19" w:rsidRDefault="003D6859" w:rsidP="00A8714F">
            <w:pPr>
              <w:jc w:val="left"/>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73C6B961"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29C2B05B"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2CF45F1D"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35F19D06"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1121BF95"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56BF66C8"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07D6F494"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5C719726"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0CC06E4A"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4D53CC6C"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22D62646"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0C871982"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35EA4E0B"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8C0D036"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800AE1E"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6D246A2C"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2909F972"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7EB34DC5"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3FBB8A15" w14:textId="77777777" w:rsidR="003D6859" w:rsidRDefault="003D6859" w:rsidP="003D6859">
            <w:pPr>
              <w:rPr>
                <w:rFonts w:ascii="Tw Cen MT" w:hAnsi="Tw Cen MT"/>
                <w:color w:val="000000"/>
                <w:sz w:val="20"/>
              </w:rPr>
            </w:pPr>
            <w:r>
              <w:rPr>
                <w:rFonts w:ascii="Tw Cen MT" w:hAnsi="Tw Cen MT"/>
                <w:color w:val="000000"/>
                <w:sz w:val="20"/>
              </w:rPr>
              <w:t xml:space="preserve"> </w:t>
            </w:r>
          </w:p>
        </w:tc>
      </w:tr>
      <w:tr w:rsidR="003D6859" w14:paraId="37136E08" w14:textId="77777777" w:rsidTr="003D6859">
        <w:trPr>
          <w:trHeight w:val="180"/>
        </w:trPr>
        <w:tc>
          <w:tcPr>
            <w:tcW w:w="2386" w:type="dxa"/>
            <w:gridSpan w:val="4"/>
            <w:tcBorders>
              <w:top w:val="nil"/>
              <w:left w:val="nil"/>
              <w:bottom w:val="nil"/>
              <w:right w:val="nil"/>
            </w:tcBorders>
            <w:shd w:val="clear" w:color="auto" w:fill="FFFFFF"/>
            <w:noWrap/>
            <w:vAlign w:val="bottom"/>
          </w:tcPr>
          <w:p w14:paraId="462BBBC8" w14:textId="77777777" w:rsidR="003D6859" w:rsidRDefault="003D6859" w:rsidP="00EE7E38">
            <w:pPr>
              <w:jc w:val="left"/>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16CFBFDA" w14:textId="77777777" w:rsidR="003D6859" w:rsidRDefault="003D6859" w:rsidP="00EE7E38">
            <w:pPr>
              <w:jc w:val="left"/>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3AFFB9A8" w14:textId="77777777" w:rsidR="003D6859" w:rsidRDefault="003D6859" w:rsidP="00EE7E38">
            <w:pPr>
              <w:jc w:val="left"/>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7F8222FE" w14:textId="77777777" w:rsidR="003D6859" w:rsidRDefault="003D6859" w:rsidP="00EE7E38">
            <w:pPr>
              <w:jc w:val="left"/>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3E85569F" w14:textId="77777777" w:rsidR="003D6859" w:rsidRDefault="003D6859" w:rsidP="00EE7E38">
            <w:pPr>
              <w:jc w:val="left"/>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1C58DE6A" w14:textId="77777777" w:rsidR="003D6859" w:rsidRDefault="003D6859" w:rsidP="00EE7E38">
            <w:pPr>
              <w:jc w:val="left"/>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18595B62" w14:textId="77777777" w:rsidR="003D6859" w:rsidRDefault="003D6859" w:rsidP="00EE7E38">
            <w:pPr>
              <w:jc w:val="left"/>
              <w:rPr>
                <w:rFonts w:ascii="Tw Cen MT" w:hAnsi="Tw Cen MT"/>
                <w:color w:val="000000"/>
                <w:sz w:val="20"/>
              </w:rPr>
            </w:pPr>
          </w:p>
        </w:tc>
      </w:tr>
      <w:tr w:rsidR="003D6859" w14:paraId="33482CD4" w14:textId="77777777" w:rsidTr="003D6859">
        <w:trPr>
          <w:trHeight w:val="180"/>
        </w:trPr>
        <w:tc>
          <w:tcPr>
            <w:tcW w:w="2386" w:type="dxa"/>
            <w:gridSpan w:val="4"/>
            <w:tcBorders>
              <w:top w:val="nil"/>
              <w:left w:val="nil"/>
              <w:bottom w:val="nil"/>
              <w:right w:val="nil"/>
            </w:tcBorders>
            <w:shd w:val="clear" w:color="auto" w:fill="FFFFFF"/>
            <w:noWrap/>
            <w:vAlign w:val="bottom"/>
          </w:tcPr>
          <w:p w14:paraId="7F7101EB" w14:textId="77777777" w:rsidR="003D6859" w:rsidRDefault="003D6859" w:rsidP="00EE7E38">
            <w:pPr>
              <w:jc w:val="left"/>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2D638C7C"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5F112B1D"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30AFEEF9" w14:textId="77777777" w:rsidR="003D6859" w:rsidRDefault="003D6859" w:rsidP="00EE7E38">
            <w:pPr>
              <w:jc w:val="left"/>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686F8E76"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1AB93410"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4E0F1291" w14:textId="77777777" w:rsidR="003D6859" w:rsidRDefault="003D6859" w:rsidP="00EE7E38">
            <w:pPr>
              <w:jc w:val="left"/>
              <w:rPr>
                <w:rFonts w:ascii="Tw Cen MT" w:hAnsi="Tw Cen MT"/>
                <w:color w:val="000000"/>
                <w:sz w:val="20"/>
              </w:rPr>
            </w:pPr>
            <w:r>
              <w:rPr>
                <w:rFonts w:ascii="Tw Cen MT" w:hAnsi="Tw Cen MT"/>
                <w:color w:val="000000"/>
                <w:sz w:val="20"/>
              </w:rPr>
              <w:t> </w:t>
            </w:r>
          </w:p>
        </w:tc>
      </w:tr>
      <w:tr w:rsidR="003D6859" w14:paraId="1401EA67" w14:textId="77777777" w:rsidTr="003D6859">
        <w:trPr>
          <w:trHeight w:val="198"/>
        </w:trPr>
        <w:tc>
          <w:tcPr>
            <w:tcW w:w="2658" w:type="dxa"/>
            <w:gridSpan w:val="5"/>
            <w:tcBorders>
              <w:top w:val="nil"/>
              <w:left w:val="nil"/>
              <w:bottom w:val="nil"/>
              <w:right w:val="nil"/>
            </w:tcBorders>
            <w:shd w:val="clear" w:color="auto" w:fill="FFFFFF"/>
            <w:noWrap/>
            <w:vAlign w:val="bottom"/>
          </w:tcPr>
          <w:p w14:paraId="72EC86EC" w14:textId="77777777" w:rsidR="003D6859" w:rsidRDefault="00902CAE" w:rsidP="00EE7E38">
            <w:pPr>
              <w:jc w:val="left"/>
              <w:rPr>
                <w:rFonts w:ascii="Tw Cen MT" w:hAnsi="Tw Cen MT"/>
                <w:color w:val="000000"/>
                <w:sz w:val="20"/>
              </w:rPr>
            </w:pPr>
            <w:r>
              <w:rPr>
                <w:noProof/>
              </w:rPr>
              <mc:AlternateContent>
                <mc:Choice Requires="wps">
                  <w:drawing>
                    <wp:anchor distT="0" distB="0" distL="114300" distR="114300" simplePos="0" relativeHeight="251662336" behindDoc="0" locked="0" layoutInCell="1" allowOverlap="1" wp14:anchorId="727FB8BD" wp14:editId="28DF0D31">
                      <wp:simplePos x="0" y="0"/>
                      <wp:positionH relativeFrom="column">
                        <wp:posOffset>43815</wp:posOffset>
                      </wp:positionH>
                      <wp:positionV relativeFrom="paragraph">
                        <wp:posOffset>407035</wp:posOffset>
                      </wp:positionV>
                      <wp:extent cx="1257300" cy="3429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F2DF8" w14:textId="77777777" w:rsidR="003724AE" w:rsidRPr="002F1598" w:rsidRDefault="003724AE" w:rsidP="003D6859">
                                  <w:pPr>
                                    <w:rPr>
                                      <w:rFonts w:ascii="Tw Cen MT" w:hAnsi="Tw Cen MT"/>
                                      <w:b/>
                                      <w:bCs/>
                                      <w:color w:val="000000"/>
                                      <w:sz w:val="20"/>
                                    </w:rPr>
                                  </w:pPr>
                                  <w:r>
                                    <w:rPr>
                                      <w:rFonts w:ascii="Tw Cen MT" w:hAnsi="Tw Cen MT"/>
                                      <w:b/>
                                      <w:bCs/>
                                      <w:color w:val="000000"/>
                                      <w:sz w:val="20"/>
                                    </w:rPr>
                                    <w:t>EEO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FB8BD" id="_x0000_t202" coordsize="21600,21600" o:spt="202" path="m,l,21600r21600,l21600,xe">
                      <v:stroke joinstyle="miter"/>
                      <v:path gradientshapeok="t" o:connecttype="rect"/>
                    </v:shapetype>
                    <v:shape id="Text Box 6" o:spid="_x0000_s1026" type="#_x0000_t202" style="position:absolute;margin-left:3.45pt;margin-top:32.05pt;width:9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Hd8QEAAMoDAAAOAAAAZHJzL2Uyb0RvYy54bWysU8Fu2zAMvQ/YPwi6L07SdF2NOEWXIsOA&#10;rhvQ9QNkWbaFyaJGKbGzrx8lu2m23ob5IJAm9cj3SK1vhs6wg0KvwRZ8MZtzpqyEStum4E/fd+8+&#10;cOaDsJUwYFXBj8rzm83bN+ve5WoJLZhKISMQ6/PeFbwNweVZ5mWrOuFn4JSlYA3YiUAuNlmFoif0&#10;zmTL+fx91gNWDkEq7+nv3Rjkm4Rf10qGr3XtVWCm4NRbSCems4xntlmLvEHhWi2nNsQ/dNEJbano&#10;CepOBMH2qF9BdVoieKjDTEKXQV1rqRIHYrOY/8XmsRVOJS4kjncnmfz/g5UPh0f3DVkYPsJAA0wk&#10;vLsH+cMzC9tW2EbdIkLfKlFR4UWULOudz6erUWqf+whS9l+goiGLfYAENNTYRVWIJyN0GsDxJLoa&#10;ApOx5PLy6mJOIUmxi9XymuxYQuTPtx368ElBx6JRcKShJnRxuPdhTH1OicU8GF3ttDHJwabcGmQH&#10;QQuwS9+E/keasTHZQrw2IsY/iWZkNnIMQzlQMNItoToSYYRxoegBkNEC/uKsp2UquP+5F6g4M58t&#10;iXa9WK3i9iVndXm1JAfPI+V5RFhJUAUPnI3mNowbu3eom5YqjWOycEtC1zpp8NLV1DctTFJxWu64&#10;ked+ynp5gpvfAAAA//8DAFBLAwQUAAYACAAAACEAjxm14N0AAAAIAQAADwAAAGRycy9kb3ducmV2&#10;LnhtbEyPQU+DQBCF7yb+h82YeDF2oUHaUpZGTTReW/sDBpgCKTtL2G2h/97xpKfJzHt58718N9te&#10;XWn0nWMD8SICRVy5uuPGwPH743kNygfkGnvHZOBGHnbF/V2OWe0m3tP1EBolIewzNNCGMGRa+6ol&#10;i37hBmLRTm60GGQdG12POEm47fUyilJtsWP50OJA7y1V58PFGjh9TU8vm6n8DMfVPknfsFuV7mbM&#10;48P8ugUVaA5/ZvjFF3QohKl0F6696g2kGzHKSGJQIi+jRA6l+OJ1DLrI9f8CxQ8AAAD//wMAUEsB&#10;Ai0AFAAGAAgAAAAhALaDOJL+AAAA4QEAABMAAAAAAAAAAAAAAAAAAAAAAFtDb250ZW50X1R5cGVz&#10;XS54bWxQSwECLQAUAAYACAAAACEAOP0h/9YAAACUAQAACwAAAAAAAAAAAAAAAAAvAQAAX3JlbHMv&#10;LnJlbHNQSwECLQAUAAYACAAAACEAhRwh3fEBAADKAwAADgAAAAAAAAAAAAAAAAAuAgAAZHJzL2Uy&#10;b0RvYy54bWxQSwECLQAUAAYACAAAACEAjxm14N0AAAAIAQAADwAAAAAAAAAAAAAAAABLBAAAZHJz&#10;L2Rvd25yZXYueG1sUEsFBgAAAAAEAAQA8wAAAFUFAAAAAA==&#10;" stroked="f">
                      <v:textbox>
                        <w:txbxContent>
                          <w:p w14:paraId="184F2DF8" w14:textId="77777777" w:rsidR="003724AE" w:rsidRPr="002F1598" w:rsidRDefault="003724AE" w:rsidP="003D6859">
                            <w:pPr>
                              <w:rPr>
                                <w:rFonts w:ascii="Tw Cen MT" w:hAnsi="Tw Cen MT"/>
                                <w:b/>
                                <w:bCs/>
                                <w:color w:val="000000"/>
                                <w:sz w:val="20"/>
                              </w:rPr>
                            </w:pPr>
                            <w:r>
                              <w:rPr>
                                <w:rFonts w:ascii="Tw Cen MT" w:hAnsi="Tw Cen MT"/>
                                <w:b/>
                                <w:bCs/>
                                <w:color w:val="000000"/>
                                <w:sz w:val="20"/>
                              </w:rPr>
                              <w:t>EEO 100</w:t>
                            </w:r>
                          </w:p>
                        </w:txbxContent>
                      </v:textbox>
                    </v:shape>
                  </w:pict>
                </mc:Fallback>
              </mc:AlternateContent>
            </w:r>
            <w:r w:rsidR="003D6859">
              <w:rPr>
                <w:rFonts w:ascii="Tw Cen MT" w:hAnsi="Tw Cen MT"/>
                <w:color w:val="000000"/>
                <w:sz w:val="20"/>
              </w:rPr>
              <w:t>NAME</w:t>
            </w:r>
            <w:r w:rsidR="00EE7E38">
              <w:rPr>
                <w:rFonts w:ascii="Tw Cen MT" w:hAnsi="Tw Cen MT"/>
                <w:color w:val="000000"/>
                <w:sz w:val="20"/>
              </w:rPr>
              <w:t>,</w:t>
            </w:r>
            <w:r w:rsidR="003D6859">
              <w:rPr>
                <w:rFonts w:ascii="Tw Cen MT" w:hAnsi="Tw Cen MT"/>
                <w:color w:val="000000"/>
                <w:sz w:val="20"/>
              </w:rPr>
              <w:t xml:space="preserve"> TITLE OF </w:t>
            </w:r>
            <w:r w:rsidR="00EE7E38">
              <w:rPr>
                <w:rFonts w:ascii="Tw Cen MT" w:hAnsi="Tw Cen MT"/>
                <w:color w:val="000000"/>
                <w:sz w:val="20"/>
              </w:rPr>
              <w:t>P</w:t>
            </w:r>
            <w:r w:rsidR="003D6859" w:rsidRPr="00C47A56">
              <w:rPr>
                <w:rFonts w:ascii="Tw Cen MT" w:hAnsi="Tw Cen MT"/>
                <w:color w:val="000000"/>
                <w:sz w:val="20"/>
              </w:rPr>
              <w:t>REPARER:</w:t>
            </w:r>
          </w:p>
        </w:tc>
        <w:tc>
          <w:tcPr>
            <w:tcW w:w="3565" w:type="dxa"/>
            <w:gridSpan w:val="7"/>
            <w:tcBorders>
              <w:top w:val="nil"/>
              <w:left w:val="nil"/>
              <w:bottom w:val="single" w:sz="4" w:space="0" w:color="auto"/>
              <w:right w:val="nil"/>
            </w:tcBorders>
            <w:shd w:val="clear" w:color="auto" w:fill="FFFFFF"/>
            <w:noWrap/>
            <w:vAlign w:val="bottom"/>
          </w:tcPr>
          <w:p w14:paraId="7700F7A1" w14:textId="77777777" w:rsidR="003D6859" w:rsidRDefault="00902CAE" w:rsidP="00EE7E38">
            <w:pPr>
              <w:jc w:val="left"/>
              <w:rPr>
                <w:rFonts w:ascii="Tw Cen MT" w:hAnsi="Tw Cen MT"/>
                <w:color w:val="000000"/>
                <w:sz w:val="20"/>
              </w:rPr>
            </w:pPr>
            <w:r>
              <w:rPr>
                <w:noProof/>
              </w:rPr>
              <mc:AlternateContent>
                <mc:Choice Requires="wps">
                  <w:drawing>
                    <wp:anchor distT="0" distB="0" distL="114300" distR="114300" simplePos="0" relativeHeight="251661312" behindDoc="0" locked="0" layoutInCell="1" allowOverlap="1" wp14:anchorId="1009E540" wp14:editId="66AC708F">
                      <wp:simplePos x="0" y="0"/>
                      <wp:positionH relativeFrom="column">
                        <wp:posOffset>756285</wp:posOffset>
                      </wp:positionH>
                      <wp:positionV relativeFrom="paragraph">
                        <wp:posOffset>292735</wp:posOffset>
                      </wp:positionV>
                      <wp:extent cx="914400"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BFCCC" w14:textId="77777777" w:rsidR="003724AE" w:rsidRPr="002F1598" w:rsidRDefault="003724AE" w:rsidP="003D6859">
                                  <w:pPr>
                                    <w:rPr>
                                      <w:rFonts w:ascii="Tw Cen MT" w:hAnsi="Tw Cen MT"/>
                                      <w:color w:val="000000"/>
                                      <w:sz w:val="18"/>
                                      <w:szCs w:val="18"/>
                                    </w:rPr>
                                  </w:pPr>
                                  <w:r w:rsidRPr="002F1598">
                                    <w:rPr>
                                      <w:rFonts w:ascii="Tw Cen MT" w:hAnsi="Tw Cen MT"/>
                                      <w:color w:val="000000"/>
                                      <w:sz w:val="18"/>
                                      <w:szCs w:val="18"/>
                                    </w:rPr>
                                    <w:t>(Print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9E540" id="Text Box 5" o:spid="_x0000_s1027" type="#_x0000_t202" style="position:absolute;margin-left:59.55pt;margin-top:23.05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zD8QEAANADAAAOAAAAZHJzL2Uyb0RvYy54bWysU9tu2zAMfR+wfxD0vjgxsq4z4hRdigwD&#10;ugvQ7QNkWbaFyaJGKbGzrx8lu2m2vRX1g0CK1CHPIb25GXvDjgq9Blvy1WLJmbISam3bkv/4vn9z&#10;zZkPwtbCgFUlPynPb7avX20GV6gcOjC1QkYg1heDK3kXgiuyzMtO9cIvwClLwQawF4FcbLMaxUDo&#10;vcny5fIqGwBrhyCV93R7NwX5NuE3jZLha9N4FZgpOfUW0onprOKZbTeiaFG4Tsu5DfGMLnqhLRU9&#10;Q92JINgB9X9QvZYIHpqwkNBn0DRaqsSB2KyW/7B56IRTiQuJ491ZJv9ysPLL8cF9QxbGDzDSABMJ&#10;7+5B/vTMwq4TtlW3iDB0StRUeBUlywbni/lplNoXPoJUw2eoacjiECABjQ32URXiyQidBnA6i67G&#10;wCRdvl+t10uKSArl+fUV2bGCKB4fO/Tho4KeRaPkSDNN4OJ478OU+pgSa3kwut5rY5KDbbUzyI6C&#10;5r9P34z+V5qxMdlCfDYhxpvEMhKbKIaxGpmuZwki6QrqE9FGmNaKfgMyOsDfnA20UiX3vw4CFWfm&#10;kyXpElPaweSs377LiTVeRqrLiLCSoEoeOJvMXZj29uBQtx1VmoZl4ZbkbnSS4qmruX1amyTmvOJx&#10;Ly/9lPX0I27/AAAA//8DAFBLAwQUAAYACAAAACEAfk/Wnd0AAAAJAQAADwAAAGRycy9kb3ducmV2&#10;LnhtbEyPQU+DQBCF7yb+h82YeDF2ASttkaVRE02vrf0BA0yByM4Sdlvov3c86Wnm5b28+SbfzrZX&#10;Fxp959hAvIhAEVeu7rgxcPz6eFyD8gG5xt4xGbiSh21xe5NjVruJ93Q5hEZJCfsMDbQhDJnWvmrJ&#10;ol+4gVi8kxstBpFjo+sRJym3vU6iKNUWO5YLLQ703lL1fThbA6fd9PC8mcrPcFztl+kbdqvSXY25&#10;v5tfX0AFmsNfGH7xBR0KYSrdmWuvetHxJpaogWUqUwJJ+iRLaWCdxKCLXP//oPgBAAD//wMAUEsB&#10;Ai0AFAAGAAgAAAAhALaDOJL+AAAA4QEAABMAAAAAAAAAAAAAAAAAAAAAAFtDb250ZW50X1R5cGVz&#10;XS54bWxQSwECLQAUAAYACAAAACEAOP0h/9YAAACUAQAACwAAAAAAAAAAAAAAAAAvAQAAX3JlbHMv&#10;LnJlbHNQSwECLQAUAAYACAAAACEAClScw/EBAADQAwAADgAAAAAAAAAAAAAAAAAuAgAAZHJzL2Uy&#10;b0RvYy54bWxQSwECLQAUAAYACAAAACEAfk/Wnd0AAAAJAQAADwAAAAAAAAAAAAAAAABLBAAAZHJz&#10;L2Rvd25yZXYueG1sUEsFBgAAAAAEAAQA8wAAAFUFAAAAAA==&#10;" stroked="f">
                      <v:textbox>
                        <w:txbxContent>
                          <w:p w14:paraId="022BFCCC" w14:textId="77777777" w:rsidR="003724AE" w:rsidRPr="002F1598" w:rsidRDefault="003724AE" w:rsidP="003D6859">
                            <w:pPr>
                              <w:rPr>
                                <w:rFonts w:ascii="Tw Cen MT" w:hAnsi="Tw Cen MT"/>
                                <w:color w:val="000000"/>
                                <w:sz w:val="18"/>
                                <w:szCs w:val="18"/>
                              </w:rPr>
                            </w:pPr>
                            <w:r w:rsidRPr="002F1598">
                              <w:rPr>
                                <w:rFonts w:ascii="Tw Cen MT" w:hAnsi="Tw Cen MT"/>
                                <w:color w:val="000000"/>
                                <w:sz w:val="18"/>
                                <w:szCs w:val="18"/>
                              </w:rPr>
                              <w:t>(Print or type)</w:t>
                            </w:r>
                          </w:p>
                        </w:txbxContent>
                      </v:textbox>
                    </v:shape>
                  </w:pict>
                </mc:Fallback>
              </mc:AlternateContent>
            </w:r>
          </w:p>
        </w:tc>
        <w:tc>
          <w:tcPr>
            <w:tcW w:w="446" w:type="dxa"/>
            <w:gridSpan w:val="3"/>
            <w:tcBorders>
              <w:top w:val="nil"/>
              <w:left w:val="nil"/>
              <w:bottom w:val="nil"/>
              <w:right w:val="nil"/>
            </w:tcBorders>
            <w:shd w:val="clear" w:color="auto" w:fill="FFFFFF"/>
            <w:noWrap/>
            <w:vAlign w:val="bottom"/>
          </w:tcPr>
          <w:p w14:paraId="7B28CAE7"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66FD0404" w14:textId="77777777" w:rsidR="003D6859" w:rsidRDefault="003D6859" w:rsidP="00EE7E38">
            <w:pPr>
              <w:jc w:val="left"/>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138FF049" w14:textId="77777777" w:rsidR="003D6859" w:rsidRDefault="003D6859" w:rsidP="00EE7E38">
            <w:pPr>
              <w:jc w:val="left"/>
              <w:rPr>
                <w:rFonts w:ascii="Tw Cen MT" w:hAnsi="Tw Cen MT"/>
                <w:color w:val="000000"/>
                <w:sz w:val="20"/>
              </w:rPr>
            </w:pPr>
            <w:r>
              <w:rPr>
                <w:rFonts w:ascii="Tw Cen MT" w:hAnsi="Tw Cen MT"/>
                <w:color w:val="000000"/>
                <w:sz w:val="20"/>
              </w:rPr>
              <w:t> </w:t>
            </w:r>
          </w:p>
        </w:tc>
      </w:tr>
      <w:tr w:rsidR="003D6859" w14:paraId="5745F065" w14:textId="77777777" w:rsidTr="003D6859">
        <w:trPr>
          <w:trHeight w:val="252"/>
        </w:trPr>
        <w:tc>
          <w:tcPr>
            <w:tcW w:w="12618" w:type="dxa"/>
            <w:gridSpan w:val="32"/>
            <w:tcBorders>
              <w:top w:val="nil"/>
              <w:left w:val="nil"/>
              <w:bottom w:val="nil"/>
              <w:right w:val="nil"/>
            </w:tcBorders>
            <w:shd w:val="clear" w:color="auto" w:fill="FFFFFF"/>
            <w:noWrap/>
            <w:vAlign w:val="bottom"/>
          </w:tcPr>
          <w:p w14:paraId="288A28A4" w14:textId="77777777" w:rsidR="003D6859" w:rsidRDefault="003D6859" w:rsidP="003D6859">
            <w:pPr>
              <w:rPr>
                <w:rFonts w:ascii="Tw Cen MT" w:hAnsi="Tw Cen MT"/>
                <w:b/>
                <w:bCs/>
                <w:color w:val="000000"/>
              </w:rPr>
            </w:pPr>
            <w:r>
              <w:rPr>
                <w:rFonts w:ascii="Tw Cen MT" w:hAnsi="Tw Cen MT"/>
                <w:b/>
                <w:bCs/>
                <w:color w:val="000000"/>
              </w:rPr>
              <w:t>STAFFING PLAN INSTRUCTIONS</w:t>
            </w:r>
          </w:p>
        </w:tc>
      </w:tr>
      <w:tr w:rsidR="003D6859" w14:paraId="243553AC" w14:textId="77777777" w:rsidTr="003D6859">
        <w:trPr>
          <w:trHeight w:val="120"/>
        </w:trPr>
        <w:tc>
          <w:tcPr>
            <w:tcW w:w="618" w:type="dxa"/>
            <w:gridSpan w:val="2"/>
            <w:tcBorders>
              <w:top w:val="nil"/>
              <w:left w:val="nil"/>
              <w:bottom w:val="nil"/>
              <w:right w:val="nil"/>
            </w:tcBorders>
            <w:shd w:val="clear" w:color="auto" w:fill="FFFFFF"/>
            <w:noWrap/>
            <w:vAlign w:val="bottom"/>
          </w:tcPr>
          <w:p w14:paraId="31244436" w14:textId="77777777" w:rsidR="003D6859" w:rsidRDefault="003D6859" w:rsidP="003D6859">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57598636" w14:textId="77777777" w:rsidR="003D6859" w:rsidRDefault="003D6859" w:rsidP="003D6859">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207EA11B" w14:textId="77777777" w:rsidR="003D6859" w:rsidRDefault="003D6859" w:rsidP="003D6859">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34F75A55" w14:textId="77777777" w:rsidR="003D6859" w:rsidRDefault="003D6859" w:rsidP="003D6859">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10513A56"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737A559"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4CCF1256"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EFF4043"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1512E11" w14:textId="77777777" w:rsidR="003D6859" w:rsidRDefault="003D6859" w:rsidP="003D6859">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2613951"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14:paraId="66E0848E" w14:textId="77777777" w:rsidR="003D6859" w:rsidRDefault="003D6859" w:rsidP="003D6859">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noWrap/>
            <w:vAlign w:val="bottom"/>
          </w:tcPr>
          <w:p w14:paraId="4E4A3B44"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10D07DF7"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297D338A" w14:textId="77777777" w:rsidR="003D6859" w:rsidRDefault="003D6859" w:rsidP="003D6859">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noWrap/>
            <w:vAlign w:val="bottom"/>
          </w:tcPr>
          <w:p w14:paraId="432F018F"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7D5BAF46"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noWrap/>
            <w:vAlign w:val="bottom"/>
          </w:tcPr>
          <w:p w14:paraId="416018F3" w14:textId="77777777" w:rsidR="003D6859" w:rsidRDefault="003D6859" w:rsidP="003D6859">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1EA9FA52" w14:textId="77777777" w:rsidR="003D6859" w:rsidRDefault="003D6859" w:rsidP="003D6859">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79F4DFAC"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4235B90E"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22091366"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139E434"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34F488EA"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6BCA5B0C" w14:textId="77777777" w:rsidTr="003D6859">
        <w:trPr>
          <w:trHeight w:val="1215"/>
        </w:trPr>
        <w:tc>
          <w:tcPr>
            <w:tcW w:w="12618" w:type="dxa"/>
            <w:gridSpan w:val="32"/>
            <w:tcBorders>
              <w:top w:val="nil"/>
              <w:left w:val="nil"/>
              <w:bottom w:val="nil"/>
              <w:right w:val="nil"/>
            </w:tcBorders>
            <w:shd w:val="clear" w:color="auto" w:fill="FFFFFF"/>
            <w:vAlign w:val="bottom"/>
          </w:tcPr>
          <w:p w14:paraId="2CD7BF15"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3D6859" w14:paraId="1354797D" w14:textId="77777777" w:rsidTr="003D6859">
        <w:trPr>
          <w:trHeight w:val="153"/>
        </w:trPr>
        <w:tc>
          <w:tcPr>
            <w:tcW w:w="618" w:type="dxa"/>
            <w:gridSpan w:val="2"/>
            <w:tcBorders>
              <w:top w:val="nil"/>
              <w:left w:val="nil"/>
              <w:bottom w:val="nil"/>
              <w:right w:val="nil"/>
            </w:tcBorders>
            <w:shd w:val="clear" w:color="auto" w:fill="FFFFFF"/>
            <w:vAlign w:val="bottom"/>
          </w:tcPr>
          <w:p w14:paraId="4D13D412"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937" w:type="dxa"/>
            <w:tcBorders>
              <w:top w:val="nil"/>
              <w:left w:val="nil"/>
              <w:bottom w:val="nil"/>
              <w:right w:val="nil"/>
            </w:tcBorders>
            <w:shd w:val="clear" w:color="auto" w:fill="FFFFFF"/>
            <w:vAlign w:val="bottom"/>
          </w:tcPr>
          <w:p w14:paraId="0CBB81FF"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831" w:type="dxa"/>
            <w:tcBorders>
              <w:top w:val="nil"/>
              <w:left w:val="nil"/>
              <w:bottom w:val="nil"/>
              <w:right w:val="nil"/>
            </w:tcBorders>
            <w:shd w:val="clear" w:color="auto" w:fill="FFFFFF"/>
            <w:vAlign w:val="bottom"/>
          </w:tcPr>
          <w:p w14:paraId="1076C3BE"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272" w:type="dxa"/>
            <w:tcBorders>
              <w:top w:val="nil"/>
              <w:left w:val="nil"/>
              <w:bottom w:val="nil"/>
              <w:right w:val="nil"/>
            </w:tcBorders>
            <w:shd w:val="clear" w:color="auto" w:fill="FFFFFF"/>
            <w:vAlign w:val="bottom"/>
          </w:tcPr>
          <w:p w14:paraId="37401B07"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775" w:type="dxa"/>
            <w:tcBorders>
              <w:top w:val="nil"/>
              <w:left w:val="nil"/>
              <w:bottom w:val="nil"/>
              <w:right w:val="nil"/>
            </w:tcBorders>
            <w:shd w:val="clear" w:color="auto" w:fill="FFFFFF"/>
            <w:vAlign w:val="bottom"/>
          </w:tcPr>
          <w:p w14:paraId="3159AE9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89" w:type="dxa"/>
            <w:tcBorders>
              <w:top w:val="nil"/>
              <w:left w:val="nil"/>
              <w:bottom w:val="nil"/>
              <w:right w:val="nil"/>
            </w:tcBorders>
            <w:shd w:val="clear" w:color="auto" w:fill="FFFFFF"/>
            <w:vAlign w:val="bottom"/>
          </w:tcPr>
          <w:p w14:paraId="588AAE0A"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89" w:type="dxa"/>
            <w:tcBorders>
              <w:top w:val="nil"/>
              <w:left w:val="nil"/>
              <w:bottom w:val="nil"/>
              <w:right w:val="nil"/>
            </w:tcBorders>
            <w:shd w:val="clear" w:color="auto" w:fill="FFFFFF"/>
            <w:vAlign w:val="bottom"/>
          </w:tcPr>
          <w:p w14:paraId="5B43ACC4"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50" w:type="dxa"/>
            <w:tcBorders>
              <w:top w:val="nil"/>
              <w:left w:val="nil"/>
              <w:bottom w:val="nil"/>
              <w:right w:val="nil"/>
            </w:tcBorders>
            <w:shd w:val="clear" w:color="auto" w:fill="FFFFFF"/>
            <w:vAlign w:val="bottom"/>
          </w:tcPr>
          <w:p w14:paraId="4E47D410"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50" w:type="dxa"/>
            <w:tcBorders>
              <w:top w:val="nil"/>
              <w:left w:val="nil"/>
              <w:bottom w:val="nil"/>
              <w:right w:val="nil"/>
            </w:tcBorders>
            <w:shd w:val="clear" w:color="auto" w:fill="FFFFFF"/>
            <w:vAlign w:val="bottom"/>
          </w:tcPr>
          <w:p w14:paraId="349F432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32" w:type="dxa"/>
            <w:tcBorders>
              <w:top w:val="nil"/>
              <w:left w:val="nil"/>
              <w:bottom w:val="nil"/>
              <w:right w:val="nil"/>
            </w:tcBorders>
            <w:shd w:val="clear" w:color="auto" w:fill="FFFFFF"/>
            <w:vAlign w:val="bottom"/>
          </w:tcPr>
          <w:p w14:paraId="5CDF103E"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gridSpan w:val="3"/>
            <w:tcBorders>
              <w:top w:val="nil"/>
              <w:left w:val="nil"/>
              <w:bottom w:val="nil"/>
              <w:right w:val="nil"/>
            </w:tcBorders>
            <w:shd w:val="clear" w:color="auto" w:fill="FFFFFF"/>
            <w:vAlign w:val="bottom"/>
          </w:tcPr>
          <w:p w14:paraId="747F10C2"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77" w:type="dxa"/>
            <w:gridSpan w:val="2"/>
            <w:tcBorders>
              <w:top w:val="nil"/>
              <w:left w:val="nil"/>
              <w:bottom w:val="nil"/>
              <w:right w:val="nil"/>
            </w:tcBorders>
            <w:shd w:val="clear" w:color="auto" w:fill="FFFFFF"/>
            <w:vAlign w:val="bottom"/>
          </w:tcPr>
          <w:p w14:paraId="49B2D47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gridSpan w:val="2"/>
            <w:tcBorders>
              <w:top w:val="nil"/>
              <w:left w:val="nil"/>
              <w:bottom w:val="nil"/>
              <w:right w:val="nil"/>
            </w:tcBorders>
            <w:shd w:val="clear" w:color="auto" w:fill="FFFFFF"/>
            <w:vAlign w:val="bottom"/>
          </w:tcPr>
          <w:p w14:paraId="6C8CD787"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gridSpan w:val="2"/>
            <w:tcBorders>
              <w:top w:val="nil"/>
              <w:left w:val="nil"/>
              <w:bottom w:val="nil"/>
              <w:right w:val="nil"/>
            </w:tcBorders>
            <w:shd w:val="clear" w:color="auto" w:fill="FFFFFF"/>
            <w:vAlign w:val="bottom"/>
          </w:tcPr>
          <w:p w14:paraId="72354622"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48" w:type="dxa"/>
            <w:gridSpan w:val="2"/>
            <w:tcBorders>
              <w:top w:val="nil"/>
              <w:left w:val="nil"/>
              <w:bottom w:val="nil"/>
              <w:right w:val="nil"/>
            </w:tcBorders>
            <w:shd w:val="clear" w:color="auto" w:fill="FFFFFF"/>
            <w:vAlign w:val="bottom"/>
          </w:tcPr>
          <w:p w14:paraId="00D07C5E"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tcBorders>
              <w:top w:val="nil"/>
              <w:left w:val="nil"/>
              <w:bottom w:val="nil"/>
              <w:right w:val="nil"/>
            </w:tcBorders>
            <w:shd w:val="clear" w:color="auto" w:fill="FFFFFF"/>
            <w:vAlign w:val="bottom"/>
          </w:tcPr>
          <w:p w14:paraId="593FD8EB"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20" w:type="dxa"/>
            <w:gridSpan w:val="2"/>
            <w:tcBorders>
              <w:top w:val="nil"/>
              <w:left w:val="nil"/>
              <w:bottom w:val="nil"/>
              <w:right w:val="nil"/>
            </w:tcBorders>
            <w:shd w:val="clear" w:color="auto" w:fill="FFFFFF"/>
            <w:vAlign w:val="bottom"/>
          </w:tcPr>
          <w:p w14:paraId="0171A71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00" w:type="dxa"/>
            <w:tcBorders>
              <w:top w:val="nil"/>
              <w:left w:val="nil"/>
              <w:bottom w:val="nil"/>
              <w:right w:val="nil"/>
            </w:tcBorders>
            <w:shd w:val="clear" w:color="auto" w:fill="FFFFFF"/>
            <w:vAlign w:val="bottom"/>
          </w:tcPr>
          <w:p w14:paraId="0024A628"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00" w:type="dxa"/>
            <w:gridSpan w:val="2"/>
            <w:tcBorders>
              <w:top w:val="nil"/>
              <w:left w:val="nil"/>
              <w:bottom w:val="nil"/>
              <w:right w:val="nil"/>
            </w:tcBorders>
            <w:shd w:val="clear" w:color="auto" w:fill="FFFFFF"/>
            <w:vAlign w:val="bottom"/>
          </w:tcPr>
          <w:p w14:paraId="1906FCD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20" w:type="dxa"/>
            <w:tcBorders>
              <w:top w:val="nil"/>
              <w:left w:val="nil"/>
              <w:bottom w:val="nil"/>
              <w:right w:val="nil"/>
            </w:tcBorders>
            <w:shd w:val="clear" w:color="auto" w:fill="FFFFFF"/>
            <w:vAlign w:val="bottom"/>
          </w:tcPr>
          <w:p w14:paraId="3C1F6F55"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60" w:type="dxa"/>
            <w:tcBorders>
              <w:top w:val="nil"/>
              <w:left w:val="nil"/>
              <w:bottom w:val="nil"/>
              <w:right w:val="nil"/>
            </w:tcBorders>
            <w:shd w:val="clear" w:color="auto" w:fill="FFFFFF"/>
            <w:vAlign w:val="bottom"/>
          </w:tcPr>
          <w:p w14:paraId="1CFED112"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tcBorders>
              <w:top w:val="nil"/>
              <w:left w:val="nil"/>
              <w:bottom w:val="nil"/>
              <w:right w:val="nil"/>
            </w:tcBorders>
            <w:shd w:val="clear" w:color="auto" w:fill="FFFFFF"/>
            <w:vAlign w:val="bottom"/>
          </w:tcPr>
          <w:p w14:paraId="76A75410"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60" w:type="dxa"/>
            <w:tcBorders>
              <w:top w:val="nil"/>
              <w:left w:val="nil"/>
              <w:bottom w:val="nil"/>
              <w:right w:val="nil"/>
            </w:tcBorders>
            <w:shd w:val="clear" w:color="auto" w:fill="FFFFFF"/>
            <w:vAlign w:val="bottom"/>
          </w:tcPr>
          <w:p w14:paraId="0C50D05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r>
      <w:tr w:rsidR="003D6859" w14:paraId="370F4E0C" w14:textId="77777777" w:rsidTr="003D6859">
        <w:trPr>
          <w:trHeight w:val="255"/>
        </w:trPr>
        <w:tc>
          <w:tcPr>
            <w:tcW w:w="4411" w:type="dxa"/>
            <w:gridSpan w:val="8"/>
            <w:tcBorders>
              <w:top w:val="nil"/>
              <w:left w:val="nil"/>
              <w:bottom w:val="nil"/>
              <w:right w:val="nil"/>
            </w:tcBorders>
            <w:shd w:val="clear" w:color="auto" w:fill="FFFFFF"/>
            <w:vAlign w:val="bottom"/>
          </w:tcPr>
          <w:p w14:paraId="2AC55D85"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Instructions for Completing:</w:t>
            </w:r>
          </w:p>
        </w:tc>
        <w:tc>
          <w:tcPr>
            <w:tcW w:w="550" w:type="dxa"/>
            <w:tcBorders>
              <w:top w:val="nil"/>
              <w:left w:val="nil"/>
              <w:bottom w:val="nil"/>
              <w:right w:val="nil"/>
            </w:tcBorders>
            <w:shd w:val="clear" w:color="auto" w:fill="FFFFFF"/>
            <w:vAlign w:val="bottom"/>
          </w:tcPr>
          <w:p w14:paraId="70A17820"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550" w:type="dxa"/>
            <w:tcBorders>
              <w:top w:val="nil"/>
              <w:left w:val="nil"/>
              <w:bottom w:val="nil"/>
              <w:right w:val="nil"/>
            </w:tcBorders>
            <w:shd w:val="clear" w:color="auto" w:fill="FFFFFF"/>
            <w:vAlign w:val="bottom"/>
          </w:tcPr>
          <w:p w14:paraId="7D8A6865"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632" w:type="dxa"/>
            <w:tcBorders>
              <w:top w:val="nil"/>
              <w:left w:val="nil"/>
              <w:bottom w:val="nil"/>
              <w:right w:val="nil"/>
            </w:tcBorders>
            <w:shd w:val="clear" w:color="auto" w:fill="FFFFFF"/>
            <w:vAlign w:val="bottom"/>
          </w:tcPr>
          <w:p w14:paraId="41D3E5CC"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438" w:type="dxa"/>
            <w:gridSpan w:val="3"/>
            <w:tcBorders>
              <w:top w:val="nil"/>
              <w:left w:val="nil"/>
              <w:bottom w:val="nil"/>
              <w:right w:val="nil"/>
            </w:tcBorders>
            <w:shd w:val="clear" w:color="auto" w:fill="FFFFFF"/>
            <w:vAlign w:val="bottom"/>
          </w:tcPr>
          <w:p w14:paraId="7923ADBB"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677" w:type="dxa"/>
            <w:gridSpan w:val="2"/>
            <w:tcBorders>
              <w:top w:val="nil"/>
              <w:left w:val="nil"/>
              <w:bottom w:val="nil"/>
              <w:right w:val="nil"/>
            </w:tcBorders>
            <w:shd w:val="clear" w:color="auto" w:fill="FFFFFF"/>
            <w:vAlign w:val="bottom"/>
          </w:tcPr>
          <w:p w14:paraId="68CCCAFA"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438" w:type="dxa"/>
            <w:gridSpan w:val="2"/>
            <w:tcBorders>
              <w:top w:val="nil"/>
              <w:left w:val="nil"/>
              <w:bottom w:val="nil"/>
              <w:right w:val="nil"/>
            </w:tcBorders>
            <w:shd w:val="clear" w:color="auto" w:fill="FFFFFF"/>
            <w:vAlign w:val="bottom"/>
          </w:tcPr>
          <w:p w14:paraId="1393D654"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438" w:type="dxa"/>
            <w:gridSpan w:val="2"/>
            <w:tcBorders>
              <w:top w:val="nil"/>
              <w:left w:val="nil"/>
              <w:bottom w:val="nil"/>
              <w:right w:val="nil"/>
            </w:tcBorders>
            <w:shd w:val="clear" w:color="auto" w:fill="FFFFFF"/>
            <w:vAlign w:val="bottom"/>
          </w:tcPr>
          <w:p w14:paraId="29921182"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448" w:type="dxa"/>
            <w:gridSpan w:val="2"/>
            <w:tcBorders>
              <w:top w:val="nil"/>
              <w:left w:val="nil"/>
              <w:bottom w:val="nil"/>
              <w:right w:val="nil"/>
            </w:tcBorders>
            <w:shd w:val="clear" w:color="auto" w:fill="FFFFFF"/>
            <w:vAlign w:val="bottom"/>
          </w:tcPr>
          <w:p w14:paraId="63B67C85"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438" w:type="dxa"/>
            <w:tcBorders>
              <w:top w:val="nil"/>
              <w:left w:val="nil"/>
              <w:bottom w:val="nil"/>
              <w:right w:val="nil"/>
            </w:tcBorders>
            <w:shd w:val="clear" w:color="auto" w:fill="FFFFFF"/>
            <w:vAlign w:val="bottom"/>
          </w:tcPr>
          <w:p w14:paraId="6AD3E16A"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520" w:type="dxa"/>
            <w:gridSpan w:val="2"/>
            <w:tcBorders>
              <w:top w:val="nil"/>
              <w:left w:val="nil"/>
              <w:bottom w:val="nil"/>
              <w:right w:val="nil"/>
            </w:tcBorders>
            <w:shd w:val="clear" w:color="auto" w:fill="FFFFFF"/>
            <w:vAlign w:val="bottom"/>
          </w:tcPr>
          <w:p w14:paraId="5D7B9D50"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600" w:type="dxa"/>
            <w:tcBorders>
              <w:top w:val="nil"/>
              <w:left w:val="nil"/>
              <w:bottom w:val="nil"/>
              <w:right w:val="nil"/>
            </w:tcBorders>
            <w:shd w:val="clear" w:color="auto" w:fill="FFFFFF"/>
            <w:vAlign w:val="bottom"/>
          </w:tcPr>
          <w:p w14:paraId="6A4EDF00"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500" w:type="dxa"/>
            <w:gridSpan w:val="2"/>
            <w:tcBorders>
              <w:top w:val="nil"/>
              <w:left w:val="nil"/>
              <w:bottom w:val="nil"/>
              <w:right w:val="nil"/>
            </w:tcBorders>
            <w:shd w:val="clear" w:color="auto" w:fill="FFFFFF"/>
            <w:vAlign w:val="bottom"/>
          </w:tcPr>
          <w:p w14:paraId="6ECDF424"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620" w:type="dxa"/>
            <w:tcBorders>
              <w:top w:val="nil"/>
              <w:left w:val="nil"/>
              <w:bottom w:val="nil"/>
              <w:right w:val="nil"/>
            </w:tcBorders>
            <w:shd w:val="clear" w:color="auto" w:fill="FFFFFF"/>
            <w:vAlign w:val="bottom"/>
          </w:tcPr>
          <w:p w14:paraId="6E1BED8E"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460" w:type="dxa"/>
            <w:tcBorders>
              <w:top w:val="nil"/>
              <w:left w:val="nil"/>
              <w:bottom w:val="nil"/>
              <w:right w:val="nil"/>
            </w:tcBorders>
            <w:shd w:val="clear" w:color="auto" w:fill="FFFFFF"/>
            <w:vAlign w:val="bottom"/>
          </w:tcPr>
          <w:p w14:paraId="407550C1"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438" w:type="dxa"/>
            <w:tcBorders>
              <w:top w:val="nil"/>
              <w:left w:val="nil"/>
              <w:bottom w:val="nil"/>
              <w:right w:val="nil"/>
            </w:tcBorders>
            <w:shd w:val="clear" w:color="auto" w:fill="FFFFFF"/>
            <w:vAlign w:val="bottom"/>
          </w:tcPr>
          <w:p w14:paraId="6FA7D2CD"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460" w:type="dxa"/>
            <w:tcBorders>
              <w:top w:val="nil"/>
              <w:left w:val="nil"/>
              <w:bottom w:val="nil"/>
              <w:right w:val="nil"/>
            </w:tcBorders>
            <w:shd w:val="clear" w:color="auto" w:fill="FFFFFF"/>
            <w:vAlign w:val="bottom"/>
          </w:tcPr>
          <w:p w14:paraId="144F08BF"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r>
      <w:tr w:rsidR="003D6859" w14:paraId="7BED3DD2" w14:textId="77777777" w:rsidTr="003D6859">
        <w:trPr>
          <w:trHeight w:val="255"/>
        </w:trPr>
        <w:tc>
          <w:tcPr>
            <w:tcW w:w="618" w:type="dxa"/>
            <w:gridSpan w:val="2"/>
            <w:tcBorders>
              <w:top w:val="nil"/>
              <w:left w:val="nil"/>
              <w:bottom w:val="nil"/>
              <w:right w:val="nil"/>
            </w:tcBorders>
            <w:shd w:val="clear" w:color="auto" w:fill="FFFFFF"/>
            <w:vAlign w:val="bottom"/>
          </w:tcPr>
          <w:p w14:paraId="6131E0D9"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1.</w:t>
            </w:r>
          </w:p>
        </w:tc>
        <w:tc>
          <w:tcPr>
            <w:tcW w:w="12000" w:type="dxa"/>
            <w:gridSpan w:val="30"/>
            <w:tcBorders>
              <w:top w:val="nil"/>
              <w:left w:val="nil"/>
              <w:bottom w:val="nil"/>
              <w:right w:val="nil"/>
            </w:tcBorders>
            <w:shd w:val="clear" w:color="auto" w:fill="FFFFFF"/>
            <w:vAlign w:val="bottom"/>
          </w:tcPr>
          <w:p w14:paraId="518BD167"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Enter the Project number that this report applies to, along with the name, address, and federal ID number of the Bidder.</w:t>
            </w:r>
          </w:p>
        </w:tc>
      </w:tr>
      <w:tr w:rsidR="003D6859" w14:paraId="31B75F3E" w14:textId="77777777" w:rsidTr="003D6859">
        <w:trPr>
          <w:trHeight w:val="255"/>
        </w:trPr>
        <w:tc>
          <w:tcPr>
            <w:tcW w:w="618" w:type="dxa"/>
            <w:gridSpan w:val="2"/>
            <w:tcBorders>
              <w:top w:val="nil"/>
              <w:left w:val="nil"/>
              <w:bottom w:val="nil"/>
              <w:right w:val="nil"/>
            </w:tcBorders>
            <w:shd w:val="clear" w:color="auto" w:fill="FFFFFF"/>
            <w:vAlign w:val="bottom"/>
          </w:tcPr>
          <w:p w14:paraId="5769A696"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2.</w:t>
            </w:r>
          </w:p>
        </w:tc>
        <w:tc>
          <w:tcPr>
            <w:tcW w:w="12000" w:type="dxa"/>
            <w:gridSpan w:val="30"/>
            <w:tcBorders>
              <w:top w:val="nil"/>
              <w:left w:val="nil"/>
              <w:bottom w:val="nil"/>
              <w:right w:val="nil"/>
            </w:tcBorders>
            <w:shd w:val="clear" w:color="auto" w:fill="FFFFFF"/>
            <w:vAlign w:val="bottom"/>
          </w:tcPr>
          <w:p w14:paraId="0B28A7BB"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Check the appropriate box to indicate if the work force being reported is just for the contract/project or the Bidder/Applicant’s total work force.</w:t>
            </w:r>
          </w:p>
        </w:tc>
      </w:tr>
      <w:tr w:rsidR="003D6859" w14:paraId="602D9BA9" w14:textId="77777777" w:rsidTr="003D6859">
        <w:trPr>
          <w:trHeight w:val="255"/>
        </w:trPr>
        <w:tc>
          <w:tcPr>
            <w:tcW w:w="618" w:type="dxa"/>
            <w:gridSpan w:val="2"/>
            <w:tcBorders>
              <w:top w:val="nil"/>
              <w:left w:val="nil"/>
              <w:bottom w:val="nil"/>
              <w:right w:val="nil"/>
            </w:tcBorders>
            <w:shd w:val="clear" w:color="auto" w:fill="FFFFFF"/>
            <w:vAlign w:val="bottom"/>
          </w:tcPr>
          <w:p w14:paraId="62CD8AB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3.</w:t>
            </w:r>
          </w:p>
        </w:tc>
        <w:tc>
          <w:tcPr>
            <w:tcW w:w="12000" w:type="dxa"/>
            <w:gridSpan w:val="30"/>
            <w:tcBorders>
              <w:top w:val="nil"/>
              <w:left w:val="nil"/>
              <w:bottom w:val="nil"/>
              <w:right w:val="nil"/>
            </w:tcBorders>
            <w:shd w:val="clear" w:color="auto" w:fill="FFFFFF"/>
            <w:vAlign w:val="bottom"/>
          </w:tcPr>
          <w:p w14:paraId="02505DD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Check off the appropriate box to indicate if the Bidder completing the report is the contractor or subcontractor.</w:t>
            </w:r>
          </w:p>
        </w:tc>
      </w:tr>
      <w:tr w:rsidR="003D6859" w14:paraId="35B8D424" w14:textId="77777777" w:rsidTr="003D6859">
        <w:trPr>
          <w:trHeight w:val="255"/>
        </w:trPr>
        <w:tc>
          <w:tcPr>
            <w:tcW w:w="618" w:type="dxa"/>
            <w:gridSpan w:val="2"/>
            <w:tcBorders>
              <w:top w:val="nil"/>
              <w:left w:val="nil"/>
              <w:bottom w:val="nil"/>
              <w:right w:val="nil"/>
            </w:tcBorders>
            <w:shd w:val="clear" w:color="auto" w:fill="FFFFFF"/>
            <w:vAlign w:val="bottom"/>
          </w:tcPr>
          <w:p w14:paraId="50B97AF6"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4.</w:t>
            </w:r>
          </w:p>
        </w:tc>
        <w:tc>
          <w:tcPr>
            <w:tcW w:w="12000" w:type="dxa"/>
            <w:gridSpan w:val="30"/>
            <w:tcBorders>
              <w:top w:val="nil"/>
              <w:left w:val="nil"/>
              <w:bottom w:val="nil"/>
              <w:right w:val="nil"/>
            </w:tcBorders>
            <w:shd w:val="clear" w:color="auto" w:fill="FFFFFF"/>
            <w:vAlign w:val="bottom"/>
          </w:tcPr>
          <w:p w14:paraId="76AF14AB"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Enter the total work force by EEO job category.</w:t>
            </w:r>
          </w:p>
        </w:tc>
      </w:tr>
      <w:tr w:rsidR="003D6859" w14:paraId="0F764751" w14:textId="77777777" w:rsidTr="003D6859">
        <w:trPr>
          <w:trHeight w:val="297"/>
        </w:trPr>
        <w:tc>
          <w:tcPr>
            <w:tcW w:w="618" w:type="dxa"/>
            <w:gridSpan w:val="2"/>
            <w:tcBorders>
              <w:top w:val="nil"/>
              <w:left w:val="nil"/>
              <w:bottom w:val="nil"/>
              <w:right w:val="nil"/>
            </w:tcBorders>
            <w:shd w:val="clear" w:color="auto" w:fill="FFFFFF"/>
          </w:tcPr>
          <w:p w14:paraId="0EAF31D6"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5.</w:t>
            </w:r>
          </w:p>
        </w:tc>
        <w:tc>
          <w:tcPr>
            <w:tcW w:w="12000" w:type="dxa"/>
            <w:gridSpan w:val="30"/>
            <w:tcBorders>
              <w:top w:val="nil"/>
              <w:left w:val="nil"/>
              <w:bottom w:val="nil"/>
              <w:right w:val="nil"/>
            </w:tcBorders>
            <w:shd w:val="clear" w:color="auto" w:fill="FFFFFF"/>
          </w:tcPr>
          <w:p w14:paraId="7217A087"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Break down the total work force by gender and race/ethnic background and enter under the heading Race/Ethnicity.  Contact the M/WBE Coordinator, mwbe@nysed.gov, if you have any questions.</w:t>
            </w:r>
          </w:p>
        </w:tc>
      </w:tr>
      <w:tr w:rsidR="003D6859" w14:paraId="44AE4FC9" w14:textId="77777777" w:rsidTr="003D6859">
        <w:trPr>
          <w:trHeight w:val="108"/>
        </w:trPr>
        <w:tc>
          <w:tcPr>
            <w:tcW w:w="618" w:type="dxa"/>
            <w:gridSpan w:val="2"/>
            <w:tcBorders>
              <w:top w:val="nil"/>
              <w:left w:val="nil"/>
              <w:bottom w:val="nil"/>
              <w:right w:val="nil"/>
            </w:tcBorders>
            <w:shd w:val="clear" w:color="auto" w:fill="FFFFFF"/>
            <w:vAlign w:val="bottom"/>
          </w:tcPr>
          <w:p w14:paraId="479AB409"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6.</w:t>
            </w:r>
          </w:p>
        </w:tc>
        <w:tc>
          <w:tcPr>
            <w:tcW w:w="12000" w:type="dxa"/>
            <w:gridSpan w:val="30"/>
            <w:tcBorders>
              <w:top w:val="nil"/>
              <w:left w:val="nil"/>
              <w:bottom w:val="nil"/>
              <w:right w:val="nil"/>
            </w:tcBorders>
            <w:shd w:val="clear" w:color="auto" w:fill="FFFFFF"/>
            <w:vAlign w:val="bottom"/>
          </w:tcPr>
          <w:p w14:paraId="14F98D4C"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Enter the name, title, phone number and email address for the person completing the form. Sign and date the form in designated areas.</w:t>
            </w:r>
          </w:p>
        </w:tc>
      </w:tr>
      <w:tr w:rsidR="003D6859" w14:paraId="5E034632" w14:textId="77777777" w:rsidTr="003D6859">
        <w:trPr>
          <w:trHeight w:val="81"/>
        </w:trPr>
        <w:tc>
          <w:tcPr>
            <w:tcW w:w="618" w:type="dxa"/>
            <w:gridSpan w:val="2"/>
            <w:tcBorders>
              <w:top w:val="nil"/>
              <w:left w:val="nil"/>
              <w:bottom w:val="nil"/>
              <w:right w:val="nil"/>
            </w:tcBorders>
            <w:shd w:val="clear" w:color="auto" w:fill="FFFFFF"/>
            <w:vAlign w:val="bottom"/>
          </w:tcPr>
          <w:p w14:paraId="6E37AE2E"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937" w:type="dxa"/>
            <w:tcBorders>
              <w:top w:val="nil"/>
              <w:left w:val="nil"/>
              <w:bottom w:val="nil"/>
              <w:right w:val="nil"/>
            </w:tcBorders>
            <w:shd w:val="clear" w:color="auto" w:fill="FFFFFF"/>
            <w:vAlign w:val="bottom"/>
          </w:tcPr>
          <w:p w14:paraId="69220495"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831" w:type="dxa"/>
            <w:tcBorders>
              <w:top w:val="nil"/>
              <w:left w:val="nil"/>
              <w:bottom w:val="nil"/>
              <w:right w:val="nil"/>
            </w:tcBorders>
            <w:shd w:val="clear" w:color="auto" w:fill="FFFFFF"/>
            <w:vAlign w:val="bottom"/>
          </w:tcPr>
          <w:p w14:paraId="5916BB4B"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272" w:type="dxa"/>
            <w:tcBorders>
              <w:top w:val="nil"/>
              <w:left w:val="nil"/>
              <w:bottom w:val="nil"/>
              <w:right w:val="nil"/>
            </w:tcBorders>
            <w:shd w:val="clear" w:color="auto" w:fill="FFFFFF"/>
            <w:vAlign w:val="bottom"/>
          </w:tcPr>
          <w:p w14:paraId="581C0D0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775" w:type="dxa"/>
            <w:tcBorders>
              <w:top w:val="nil"/>
              <w:left w:val="nil"/>
              <w:bottom w:val="nil"/>
              <w:right w:val="nil"/>
            </w:tcBorders>
            <w:shd w:val="clear" w:color="auto" w:fill="FFFFFF"/>
            <w:vAlign w:val="bottom"/>
          </w:tcPr>
          <w:p w14:paraId="472D9FA3"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89" w:type="dxa"/>
            <w:tcBorders>
              <w:top w:val="nil"/>
              <w:left w:val="nil"/>
              <w:bottom w:val="nil"/>
              <w:right w:val="nil"/>
            </w:tcBorders>
            <w:shd w:val="clear" w:color="auto" w:fill="FFFFFF"/>
            <w:vAlign w:val="bottom"/>
          </w:tcPr>
          <w:p w14:paraId="3C5209FB"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89" w:type="dxa"/>
            <w:tcBorders>
              <w:top w:val="nil"/>
              <w:left w:val="nil"/>
              <w:bottom w:val="nil"/>
              <w:right w:val="nil"/>
            </w:tcBorders>
            <w:shd w:val="clear" w:color="auto" w:fill="FFFFFF"/>
            <w:vAlign w:val="bottom"/>
          </w:tcPr>
          <w:p w14:paraId="3255ACE3"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50" w:type="dxa"/>
            <w:tcBorders>
              <w:top w:val="nil"/>
              <w:left w:val="nil"/>
              <w:bottom w:val="nil"/>
              <w:right w:val="nil"/>
            </w:tcBorders>
            <w:shd w:val="clear" w:color="auto" w:fill="FFFFFF"/>
            <w:vAlign w:val="bottom"/>
          </w:tcPr>
          <w:p w14:paraId="1BD65DFA"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50" w:type="dxa"/>
            <w:tcBorders>
              <w:top w:val="nil"/>
              <w:left w:val="nil"/>
              <w:bottom w:val="nil"/>
              <w:right w:val="nil"/>
            </w:tcBorders>
            <w:shd w:val="clear" w:color="auto" w:fill="FFFFFF"/>
            <w:vAlign w:val="bottom"/>
          </w:tcPr>
          <w:p w14:paraId="09E00DA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32" w:type="dxa"/>
            <w:tcBorders>
              <w:top w:val="nil"/>
              <w:left w:val="nil"/>
              <w:bottom w:val="nil"/>
              <w:right w:val="nil"/>
            </w:tcBorders>
            <w:shd w:val="clear" w:color="auto" w:fill="FFFFFF"/>
            <w:vAlign w:val="bottom"/>
          </w:tcPr>
          <w:p w14:paraId="73794EC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gridSpan w:val="3"/>
            <w:tcBorders>
              <w:top w:val="nil"/>
              <w:left w:val="nil"/>
              <w:bottom w:val="nil"/>
              <w:right w:val="nil"/>
            </w:tcBorders>
            <w:shd w:val="clear" w:color="auto" w:fill="FFFFFF"/>
            <w:vAlign w:val="bottom"/>
          </w:tcPr>
          <w:p w14:paraId="0FCF4910"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77" w:type="dxa"/>
            <w:gridSpan w:val="2"/>
            <w:tcBorders>
              <w:top w:val="nil"/>
              <w:left w:val="nil"/>
              <w:bottom w:val="nil"/>
              <w:right w:val="nil"/>
            </w:tcBorders>
            <w:shd w:val="clear" w:color="auto" w:fill="FFFFFF"/>
            <w:vAlign w:val="bottom"/>
          </w:tcPr>
          <w:p w14:paraId="1E32A389"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gridSpan w:val="2"/>
            <w:tcBorders>
              <w:top w:val="nil"/>
              <w:left w:val="nil"/>
              <w:bottom w:val="nil"/>
              <w:right w:val="nil"/>
            </w:tcBorders>
            <w:shd w:val="clear" w:color="auto" w:fill="FFFFFF"/>
            <w:vAlign w:val="bottom"/>
          </w:tcPr>
          <w:p w14:paraId="17B8858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gridSpan w:val="2"/>
            <w:tcBorders>
              <w:top w:val="nil"/>
              <w:left w:val="nil"/>
              <w:bottom w:val="nil"/>
              <w:right w:val="nil"/>
            </w:tcBorders>
            <w:shd w:val="clear" w:color="auto" w:fill="FFFFFF"/>
            <w:vAlign w:val="bottom"/>
          </w:tcPr>
          <w:p w14:paraId="1CE66B53"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48" w:type="dxa"/>
            <w:gridSpan w:val="2"/>
            <w:tcBorders>
              <w:top w:val="nil"/>
              <w:left w:val="nil"/>
              <w:bottom w:val="nil"/>
              <w:right w:val="nil"/>
            </w:tcBorders>
            <w:shd w:val="clear" w:color="auto" w:fill="FFFFFF"/>
            <w:vAlign w:val="bottom"/>
          </w:tcPr>
          <w:p w14:paraId="4EB0113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tcBorders>
              <w:top w:val="nil"/>
              <w:left w:val="nil"/>
              <w:bottom w:val="nil"/>
              <w:right w:val="nil"/>
            </w:tcBorders>
            <w:shd w:val="clear" w:color="auto" w:fill="FFFFFF"/>
            <w:vAlign w:val="bottom"/>
          </w:tcPr>
          <w:p w14:paraId="539232F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20" w:type="dxa"/>
            <w:gridSpan w:val="2"/>
            <w:tcBorders>
              <w:top w:val="nil"/>
              <w:left w:val="nil"/>
              <w:bottom w:val="nil"/>
              <w:right w:val="nil"/>
            </w:tcBorders>
            <w:shd w:val="clear" w:color="auto" w:fill="FFFFFF"/>
            <w:vAlign w:val="bottom"/>
          </w:tcPr>
          <w:p w14:paraId="2AB922F7"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00" w:type="dxa"/>
            <w:tcBorders>
              <w:top w:val="nil"/>
              <w:left w:val="nil"/>
              <w:bottom w:val="nil"/>
              <w:right w:val="nil"/>
            </w:tcBorders>
            <w:shd w:val="clear" w:color="auto" w:fill="FFFFFF"/>
            <w:vAlign w:val="bottom"/>
          </w:tcPr>
          <w:p w14:paraId="1B7F2849"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00" w:type="dxa"/>
            <w:gridSpan w:val="2"/>
            <w:tcBorders>
              <w:top w:val="nil"/>
              <w:left w:val="nil"/>
              <w:bottom w:val="nil"/>
              <w:right w:val="nil"/>
            </w:tcBorders>
            <w:shd w:val="clear" w:color="auto" w:fill="FFFFFF"/>
            <w:vAlign w:val="bottom"/>
          </w:tcPr>
          <w:p w14:paraId="78394817"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20" w:type="dxa"/>
            <w:tcBorders>
              <w:top w:val="nil"/>
              <w:left w:val="nil"/>
              <w:bottom w:val="nil"/>
              <w:right w:val="nil"/>
            </w:tcBorders>
            <w:shd w:val="clear" w:color="auto" w:fill="FFFFFF"/>
            <w:vAlign w:val="bottom"/>
          </w:tcPr>
          <w:p w14:paraId="488F96D0"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60" w:type="dxa"/>
            <w:tcBorders>
              <w:top w:val="nil"/>
              <w:left w:val="nil"/>
              <w:bottom w:val="nil"/>
              <w:right w:val="nil"/>
            </w:tcBorders>
            <w:shd w:val="clear" w:color="auto" w:fill="FFFFFF"/>
            <w:vAlign w:val="bottom"/>
          </w:tcPr>
          <w:p w14:paraId="4799782A"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tcBorders>
              <w:top w:val="nil"/>
              <w:left w:val="nil"/>
              <w:bottom w:val="nil"/>
              <w:right w:val="nil"/>
            </w:tcBorders>
            <w:shd w:val="clear" w:color="auto" w:fill="FFFFFF"/>
            <w:vAlign w:val="bottom"/>
          </w:tcPr>
          <w:p w14:paraId="65A3AB7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60" w:type="dxa"/>
            <w:tcBorders>
              <w:top w:val="nil"/>
              <w:left w:val="nil"/>
              <w:bottom w:val="nil"/>
              <w:right w:val="nil"/>
            </w:tcBorders>
            <w:shd w:val="clear" w:color="auto" w:fill="FFFFFF"/>
            <w:vAlign w:val="bottom"/>
          </w:tcPr>
          <w:p w14:paraId="52F6B825"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r>
      <w:tr w:rsidR="003D6859" w14:paraId="6E110B64" w14:textId="77777777" w:rsidTr="003D6859">
        <w:trPr>
          <w:trHeight w:val="135"/>
        </w:trPr>
        <w:tc>
          <w:tcPr>
            <w:tcW w:w="12618" w:type="dxa"/>
            <w:gridSpan w:val="32"/>
            <w:tcBorders>
              <w:top w:val="nil"/>
              <w:left w:val="nil"/>
              <w:bottom w:val="nil"/>
              <w:right w:val="nil"/>
            </w:tcBorders>
            <w:shd w:val="clear" w:color="auto" w:fill="FFFFFF"/>
            <w:vAlign w:val="bottom"/>
          </w:tcPr>
          <w:p w14:paraId="3EA8D570"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RACE/ETHNIC IDENTIFICATION</w:t>
            </w:r>
          </w:p>
        </w:tc>
      </w:tr>
      <w:tr w:rsidR="003D6859" w14:paraId="50656B77" w14:textId="77777777" w:rsidTr="003D6859">
        <w:trPr>
          <w:trHeight w:val="1290"/>
        </w:trPr>
        <w:tc>
          <w:tcPr>
            <w:tcW w:w="12618" w:type="dxa"/>
            <w:gridSpan w:val="32"/>
            <w:tcBorders>
              <w:top w:val="nil"/>
              <w:left w:val="nil"/>
              <w:bottom w:val="nil"/>
              <w:right w:val="nil"/>
            </w:tcBorders>
            <w:shd w:val="clear" w:color="auto" w:fill="FFFFFF"/>
            <w:vAlign w:val="bottom"/>
          </w:tcPr>
          <w:p w14:paraId="1EEEF623"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3D6859" w14:paraId="04A0546B" w14:textId="77777777" w:rsidTr="003D6859">
        <w:trPr>
          <w:trHeight w:val="105"/>
        </w:trPr>
        <w:tc>
          <w:tcPr>
            <w:tcW w:w="618" w:type="dxa"/>
            <w:gridSpan w:val="2"/>
            <w:tcBorders>
              <w:top w:val="nil"/>
              <w:left w:val="nil"/>
              <w:bottom w:val="nil"/>
              <w:right w:val="nil"/>
            </w:tcBorders>
            <w:shd w:val="clear" w:color="auto" w:fill="FFFFFF"/>
            <w:vAlign w:val="bottom"/>
          </w:tcPr>
          <w:p w14:paraId="5DD88A66"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937" w:type="dxa"/>
            <w:tcBorders>
              <w:top w:val="nil"/>
              <w:left w:val="nil"/>
              <w:bottom w:val="nil"/>
              <w:right w:val="nil"/>
            </w:tcBorders>
            <w:shd w:val="clear" w:color="auto" w:fill="FFFFFF"/>
            <w:vAlign w:val="bottom"/>
          </w:tcPr>
          <w:p w14:paraId="5742408C"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831" w:type="dxa"/>
            <w:tcBorders>
              <w:top w:val="nil"/>
              <w:left w:val="nil"/>
              <w:bottom w:val="nil"/>
              <w:right w:val="nil"/>
            </w:tcBorders>
            <w:shd w:val="clear" w:color="auto" w:fill="FFFFFF"/>
            <w:vAlign w:val="bottom"/>
          </w:tcPr>
          <w:p w14:paraId="23B31E5E"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272" w:type="dxa"/>
            <w:tcBorders>
              <w:top w:val="nil"/>
              <w:left w:val="nil"/>
              <w:bottom w:val="nil"/>
              <w:right w:val="nil"/>
            </w:tcBorders>
            <w:shd w:val="clear" w:color="auto" w:fill="FFFFFF"/>
            <w:vAlign w:val="bottom"/>
          </w:tcPr>
          <w:p w14:paraId="29A0B805"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775" w:type="dxa"/>
            <w:tcBorders>
              <w:top w:val="nil"/>
              <w:left w:val="nil"/>
              <w:bottom w:val="nil"/>
              <w:right w:val="nil"/>
            </w:tcBorders>
            <w:shd w:val="clear" w:color="auto" w:fill="FFFFFF"/>
            <w:vAlign w:val="bottom"/>
          </w:tcPr>
          <w:p w14:paraId="15C0505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89" w:type="dxa"/>
            <w:tcBorders>
              <w:top w:val="nil"/>
              <w:left w:val="nil"/>
              <w:bottom w:val="nil"/>
              <w:right w:val="nil"/>
            </w:tcBorders>
            <w:shd w:val="clear" w:color="auto" w:fill="FFFFFF"/>
            <w:vAlign w:val="bottom"/>
          </w:tcPr>
          <w:p w14:paraId="0DD5E542"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89" w:type="dxa"/>
            <w:tcBorders>
              <w:top w:val="nil"/>
              <w:left w:val="nil"/>
              <w:bottom w:val="nil"/>
              <w:right w:val="nil"/>
            </w:tcBorders>
            <w:shd w:val="clear" w:color="auto" w:fill="FFFFFF"/>
            <w:vAlign w:val="bottom"/>
          </w:tcPr>
          <w:p w14:paraId="61C8C06F"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50" w:type="dxa"/>
            <w:tcBorders>
              <w:top w:val="nil"/>
              <w:left w:val="nil"/>
              <w:bottom w:val="nil"/>
              <w:right w:val="nil"/>
            </w:tcBorders>
            <w:shd w:val="clear" w:color="auto" w:fill="FFFFFF"/>
            <w:vAlign w:val="bottom"/>
          </w:tcPr>
          <w:p w14:paraId="6D8B49A6"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50" w:type="dxa"/>
            <w:tcBorders>
              <w:top w:val="nil"/>
              <w:left w:val="nil"/>
              <w:bottom w:val="nil"/>
              <w:right w:val="nil"/>
            </w:tcBorders>
            <w:shd w:val="clear" w:color="auto" w:fill="FFFFFF"/>
            <w:vAlign w:val="bottom"/>
          </w:tcPr>
          <w:p w14:paraId="139551A7"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32" w:type="dxa"/>
            <w:tcBorders>
              <w:top w:val="nil"/>
              <w:left w:val="nil"/>
              <w:bottom w:val="nil"/>
              <w:right w:val="nil"/>
            </w:tcBorders>
            <w:shd w:val="clear" w:color="auto" w:fill="FFFFFF"/>
            <w:vAlign w:val="bottom"/>
          </w:tcPr>
          <w:p w14:paraId="626A405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gridSpan w:val="3"/>
            <w:tcBorders>
              <w:top w:val="nil"/>
              <w:left w:val="nil"/>
              <w:bottom w:val="nil"/>
              <w:right w:val="nil"/>
            </w:tcBorders>
            <w:shd w:val="clear" w:color="auto" w:fill="FFFFFF"/>
            <w:vAlign w:val="bottom"/>
          </w:tcPr>
          <w:p w14:paraId="21325CA9"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77" w:type="dxa"/>
            <w:gridSpan w:val="2"/>
            <w:tcBorders>
              <w:top w:val="nil"/>
              <w:left w:val="nil"/>
              <w:bottom w:val="nil"/>
              <w:right w:val="nil"/>
            </w:tcBorders>
            <w:shd w:val="clear" w:color="auto" w:fill="FFFFFF"/>
            <w:vAlign w:val="bottom"/>
          </w:tcPr>
          <w:p w14:paraId="2419953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gridSpan w:val="2"/>
            <w:tcBorders>
              <w:top w:val="nil"/>
              <w:left w:val="nil"/>
              <w:bottom w:val="nil"/>
              <w:right w:val="nil"/>
            </w:tcBorders>
            <w:shd w:val="clear" w:color="auto" w:fill="FFFFFF"/>
            <w:vAlign w:val="bottom"/>
          </w:tcPr>
          <w:p w14:paraId="047D2B75"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gridSpan w:val="2"/>
            <w:tcBorders>
              <w:top w:val="nil"/>
              <w:left w:val="nil"/>
              <w:bottom w:val="nil"/>
              <w:right w:val="nil"/>
            </w:tcBorders>
            <w:shd w:val="clear" w:color="auto" w:fill="FFFFFF"/>
            <w:vAlign w:val="bottom"/>
          </w:tcPr>
          <w:p w14:paraId="50F8D2E3"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48" w:type="dxa"/>
            <w:gridSpan w:val="2"/>
            <w:tcBorders>
              <w:top w:val="nil"/>
              <w:left w:val="nil"/>
              <w:bottom w:val="nil"/>
              <w:right w:val="nil"/>
            </w:tcBorders>
            <w:shd w:val="clear" w:color="auto" w:fill="FFFFFF"/>
            <w:vAlign w:val="bottom"/>
          </w:tcPr>
          <w:p w14:paraId="74BF2ED2"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tcBorders>
              <w:top w:val="nil"/>
              <w:left w:val="nil"/>
              <w:bottom w:val="nil"/>
              <w:right w:val="nil"/>
            </w:tcBorders>
            <w:shd w:val="clear" w:color="auto" w:fill="FFFFFF"/>
            <w:vAlign w:val="bottom"/>
          </w:tcPr>
          <w:p w14:paraId="65741EC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20" w:type="dxa"/>
            <w:gridSpan w:val="2"/>
            <w:tcBorders>
              <w:top w:val="nil"/>
              <w:left w:val="nil"/>
              <w:bottom w:val="nil"/>
              <w:right w:val="nil"/>
            </w:tcBorders>
            <w:shd w:val="clear" w:color="auto" w:fill="FFFFFF"/>
            <w:vAlign w:val="bottom"/>
          </w:tcPr>
          <w:p w14:paraId="32CCC4AE"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00" w:type="dxa"/>
            <w:tcBorders>
              <w:top w:val="nil"/>
              <w:left w:val="nil"/>
              <w:bottom w:val="nil"/>
              <w:right w:val="nil"/>
            </w:tcBorders>
            <w:shd w:val="clear" w:color="auto" w:fill="FFFFFF"/>
            <w:vAlign w:val="bottom"/>
          </w:tcPr>
          <w:p w14:paraId="74A216A2"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00" w:type="dxa"/>
            <w:gridSpan w:val="2"/>
            <w:tcBorders>
              <w:top w:val="nil"/>
              <w:left w:val="nil"/>
              <w:bottom w:val="nil"/>
              <w:right w:val="nil"/>
            </w:tcBorders>
            <w:shd w:val="clear" w:color="auto" w:fill="FFFFFF"/>
            <w:vAlign w:val="bottom"/>
          </w:tcPr>
          <w:p w14:paraId="094B3360"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20" w:type="dxa"/>
            <w:tcBorders>
              <w:top w:val="nil"/>
              <w:left w:val="nil"/>
              <w:bottom w:val="nil"/>
              <w:right w:val="nil"/>
            </w:tcBorders>
            <w:shd w:val="clear" w:color="auto" w:fill="FFFFFF"/>
            <w:vAlign w:val="bottom"/>
          </w:tcPr>
          <w:p w14:paraId="24FE9A5B"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60" w:type="dxa"/>
            <w:tcBorders>
              <w:top w:val="nil"/>
              <w:left w:val="nil"/>
              <w:bottom w:val="nil"/>
              <w:right w:val="nil"/>
            </w:tcBorders>
            <w:shd w:val="clear" w:color="auto" w:fill="FFFFFF"/>
            <w:vAlign w:val="bottom"/>
          </w:tcPr>
          <w:p w14:paraId="56745C8A"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tcBorders>
              <w:top w:val="nil"/>
              <w:left w:val="nil"/>
              <w:bottom w:val="nil"/>
              <w:right w:val="nil"/>
            </w:tcBorders>
            <w:shd w:val="clear" w:color="auto" w:fill="FFFFFF"/>
            <w:vAlign w:val="bottom"/>
          </w:tcPr>
          <w:p w14:paraId="490EFEE9"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60" w:type="dxa"/>
            <w:tcBorders>
              <w:top w:val="nil"/>
              <w:left w:val="nil"/>
              <w:bottom w:val="nil"/>
              <w:right w:val="nil"/>
            </w:tcBorders>
            <w:shd w:val="clear" w:color="auto" w:fill="FFFFFF"/>
            <w:vAlign w:val="bottom"/>
          </w:tcPr>
          <w:p w14:paraId="5F56163F"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r>
      <w:tr w:rsidR="003D6859" w14:paraId="51EED6DD" w14:textId="77777777" w:rsidTr="003D6859">
        <w:trPr>
          <w:trHeight w:val="255"/>
        </w:trPr>
        <w:tc>
          <w:tcPr>
            <w:tcW w:w="618" w:type="dxa"/>
            <w:gridSpan w:val="2"/>
            <w:tcBorders>
              <w:top w:val="nil"/>
              <w:left w:val="nil"/>
              <w:bottom w:val="nil"/>
              <w:right w:val="nil"/>
            </w:tcBorders>
            <w:shd w:val="clear" w:color="auto" w:fill="FFFFFF"/>
          </w:tcPr>
          <w:p w14:paraId="15D34512"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w:t>
            </w:r>
          </w:p>
        </w:tc>
        <w:tc>
          <w:tcPr>
            <w:tcW w:w="12000" w:type="dxa"/>
            <w:gridSpan w:val="30"/>
            <w:tcBorders>
              <w:top w:val="nil"/>
              <w:left w:val="nil"/>
              <w:bottom w:val="nil"/>
              <w:right w:val="nil"/>
            </w:tcBorders>
            <w:shd w:val="clear" w:color="auto" w:fill="FFFFFF"/>
            <w:vAlign w:val="bottom"/>
          </w:tcPr>
          <w:p w14:paraId="650D7FDB" w14:textId="77777777" w:rsidR="003D6859" w:rsidRPr="00EE7E38" w:rsidRDefault="003D6859" w:rsidP="00EE7E38">
            <w:pPr>
              <w:jc w:val="left"/>
              <w:rPr>
                <w:rFonts w:ascii="Arial" w:hAnsi="Arial" w:cs="Arial"/>
                <w:color w:val="000000"/>
                <w:sz w:val="20"/>
              </w:rPr>
            </w:pPr>
            <w:r w:rsidRPr="00EE7E38">
              <w:rPr>
                <w:rFonts w:ascii="Arial" w:hAnsi="Arial" w:cs="Arial"/>
                <w:b/>
                <w:bCs/>
                <w:color w:val="000000"/>
                <w:sz w:val="20"/>
              </w:rPr>
              <w:t>Hispanic or Latino</w:t>
            </w:r>
            <w:r w:rsidRPr="00EE7E38">
              <w:rPr>
                <w:rFonts w:ascii="Arial" w:hAnsi="Arial" w:cs="Arial"/>
                <w:color w:val="000000"/>
                <w:sz w:val="20"/>
              </w:rPr>
              <w:t xml:space="preserve"> - A person of Cuban, Mexican, Puerto Rican, South or Central American, or other Spanish culture or origin regardless of race.</w:t>
            </w:r>
          </w:p>
        </w:tc>
      </w:tr>
      <w:tr w:rsidR="003D6859" w14:paraId="5BD85A81" w14:textId="77777777" w:rsidTr="003D6859">
        <w:trPr>
          <w:trHeight w:val="255"/>
        </w:trPr>
        <w:tc>
          <w:tcPr>
            <w:tcW w:w="618" w:type="dxa"/>
            <w:gridSpan w:val="2"/>
            <w:tcBorders>
              <w:top w:val="nil"/>
              <w:left w:val="nil"/>
              <w:bottom w:val="nil"/>
              <w:right w:val="nil"/>
            </w:tcBorders>
            <w:shd w:val="clear" w:color="auto" w:fill="FFFFFF"/>
          </w:tcPr>
          <w:p w14:paraId="52B5C21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w:t>
            </w:r>
          </w:p>
        </w:tc>
        <w:tc>
          <w:tcPr>
            <w:tcW w:w="12000" w:type="dxa"/>
            <w:gridSpan w:val="30"/>
            <w:tcBorders>
              <w:top w:val="nil"/>
              <w:left w:val="nil"/>
              <w:bottom w:val="nil"/>
              <w:right w:val="nil"/>
            </w:tcBorders>
            <w:shd w:val="clear" w:color="auto" w:fill="FFFFFF"/>
            <w:vAlign w:val="bottom"/>
          </w:tcPr>
          <w:p w14:paraId="21E4A69B" w14:textId="77777777" w:rsidR="003D6859" w:rsidRPr="00EE7E38" w:rsidRDefault="003D6859" w:rsidP="00EE7E38">
            <w:pPr>
              <w:jc w:val="left"/>
              <w:rPr>
                <w:rFonts w:ascii="Arial" w:hAnsi="Arial" w:cs="Arial"/>
                <w:color w:val="000000"/>
                <w:sz w:val="20"/>
              </w:rPr>
            </w:pPr>
            <w:r w:rsidRPr="00EE7E38">
              <w:rPr>
                <w:rFonts w:ascii="Arial" w:hAnsi="Arial" w:cs="Arial"/>
                <w:b/>
                <w:bCs/>
                <w:color w:val="000000"/>
                <w:sz w:val="20"/>
              </w:rPr>
              <w:t xml:space="preserve">White (Not Hispanic or Latino) </w:t>
            </w:r>
            <w:r w:rsidRPr="00EE7E38">
              <w:rPr>
                <w:rFonts w:ascii="Arial" w:hAnsi="Arial" w:cs="Arial"/>
                <w:color w:val="000000"/>
                <w:sz w:val="20"/>
              </w:rPr>
              <w:t xml:space="preserve">- A person having origins in any of the original peoples of Europe, the Middle East, or </w:t>
            </w:r>
            <w:smartTag w:uri="urn:schemas-microsoft-com:office:smarttags" w:element="place">
              <w:r w:rsidRPr="00EE7E38">
                <w:rPr>
                  <w:rFonts w:ascii="Arial" w:hAnsi="Arial" w:cs="Arial"/>
                  <w:color w:val="000000"/>
                  <w:sz w:val="20"/>
                </w:rPr>
                <w:t>North Africa</w:t>
              </w:r>
            </w:smartTag>
            <w:r w:rsidRPr="00EE7E38">
              <w:rPr>
                <w:rFonts w:ascii="Arial" w:hAnsi="Arial" w:cs="Arial"/>
                <w:color w:val="000000"/>
                <w:sz w:val="20"/>
              </w:rPr>
              <w:t>.</w:t>
            </w:r>
          </w:p>
        </w:tc>
      </w:tr>
      <w:tr w:rsidR="003D6859" w14:paraId="0AFEE1AA" w14:textId="77777777" w:rsidTr="003D6859">
        <w:trPr>
          <w:trHeight w:val="255"/>
        </w:trPr>
        <w:tc>
          <w:tcPr>
            <w:tcW w:w="618" w:type="dxa"/>
            <w:gridSpan w:val="2"/>
            <w:tcBorders>
              <w:top w:val="nil"/>
              <w:left w:val="nil"/>
              <w:bottom w:val="nil"/>
              <w:right w:val="nil"/>
            </w:tcBorders>
            <w:shd w:val="clear" w:color="auto" w:fill="FFFFFF"/>
          </w:tcPr>
          <w:p w14:paraId="1614EAAC"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w:t>
            </w:r>
          </w:p>
        </w:tc>
        <w:tc>
          <w:tcPr>
            <w:tcW w:w="12000" w:type="dxa"/>
            <w:gridSpan w:val="30"/>
            <w:tcBorders>
              <w:top w:val="nil"/>
              <w:left w:val="nil"/>
              <w:bottom w:val="nil"/>
              <w:right w:val="nil"/>
            </w:tcBorders>
            <w:shd w:val="clear" w:color="auto" w:fill="FFFFFF"/>
            <w:vAlign w:val="bottom"/>
          </w:tcPr>
          <w:p w14:paraId="3B7B79DD" w14:textId="77777777" w:rsidR="003D6859" w:rsidRPr="00EE7E38" w:rsidRDefault="003D6859" w:rsidP="00EE7E38">
            <w:pPr>
              <w:jc w:val="left"/>
              <w:rPr>
                <w:rFonts w:ascii="Arial" w:hAnsi="Arial" w:cs="Arial"/>
                <w:color w:val="000000"/>
                <w:sz w:val="20"/>
              </w:rPr>
            </w:pPr>
            <w:r w:rsidRPr="00EE7E38">
              <w:rPr>
                <w:rFonts w:ascii="Arial" w:hAnsi="Arial" w:cs="Arial"/>
                <w:b/>
                <w:bCs/>
                <w:color w:val="000000"/>
                <w:sz w:val="20"/>
              </w:rPr>
              <w:t xml:space="preserve">Black or African American (Not Hispanic or Latino) </w:t>
            </w:r>
            <w:r w:rsidRPr="00EE7E38">
              <w:rPr>
                <w:rFonts w:ascii="Arial" w:hAnsi="Arial" w:cs="Arial"/>
                <w:color w:val="000000"/>
                <w:sz w:val="20"/>
              </w:rPr>
              <w:t xml:space="preserve">- A person having origins in any of the black racial groups of </w:t>
            </w:r>
            <w:smartTag w:uri="urn:schemas-microsoft-com:office:smarttags" w:element="place">
              <w:r w:rsidRPr="00EE7E38">
                <w:rPr>
                  <w:rFonts w:ascii="Arial" w:hAnsi="Arial" w:cs="Arial"/>
                  <w:color w:val="000000"/>
                  <w:sz w:val="20"/>
                </w:rPr>
                <w:t>Africa</w:t>
              </w:r>
            </w:smartTag>
            <w:r w:rsidRPr="00EE7E38">
              <w:rPr>
                <w:rFonts w:ascii="Arial" w:hAnsi="Arial" w:cs="Arial"/>
                <w:color w:val="000000"/>
                <w:sz w:val="20"/>
              </w:rPr>
              <w:t>.</w:t>
            </w:r>
          </w:p>
        </w:tc>
      </w:tr>
      <w:tr w:rsidR="003D6859" w14:paraId="2F2CEE34" w14:textId="77777777" w:rsidTr="003D6859">
        <w:trPr>
          <w:trHeight w:val="255"/>
        </w:trPr>
        <w:tc>
          <w:tcPr>
            <w:tcW w:w="618" w:type="dxa"/>
            <w:gridSpan w:val="2"/>
            <w:tcBorders>
              <w:top w:val="nil"/>
              <w:left w:val="nil"/>
              <w:bottom w:val="nil"/>
              <w:right w:val="nil"/>
            </w:tcBorders>
            <w:shd w:val="clear" w:color="auto" w:fill="FFFFFF"/>
          </w:tcPr>
          <w:p w14:paraId="6F23EA15"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w:t>
            </w:r>
          </w:p>
        </w:tc>
        <w:tc>
          <w:tcPr>
            <w:tcW w:w="12000" w:type="dxa"/>
            <w:gridSpan w:val="30"/>
            <w:tcBorders>
              <w:top w:val="nil"/>
              <w:left w:val="nil"/>
              <w:bottom w:val="nil"/>
              <w:right w:val="nil"/>
            </w:tcBorders>
            <w:shd w:val="clear" w:color="auto" w:fill="FFFFFF"/>
            <w:vAlign w:val="bottom"/>
          </w:tcPr>
          <w:p w14:paraId="4FD811BA" w14:textId="77777777" w:rsidR="003D6859" w:rsidRPr="00EE7E38" w:rsidRDefault="003D6859" w:rsidP="00EE7E38">
            <w:pPr>
              <w:jc w:val="left"/>
              <w:rPr>
                <w:rFonts w:ascii="Arial" w:hAnsi="Arial" w:cs="Arial"/>
                <w:color w:val="000000"/>
                <w:sz w:val="20"/>
              </w:rPr>
            </w:pPr>
            <w:r w:rsidRPr="00EE7E38">
              <w:rPr>
                <w:rFonts w:ascii="Arial" w:hAnsi="Arial" w:cs="Arial"/>
                <w:b/>
                <w:bCs/>
                <w:color w:val="000000"/>
                <w:sz w:val="20"/>
              </w:rPr>
              <w:t xml:space="preserve">Native Hawaiian or Other Pacific Islander (Not Hispanic or Latino) </w:t>
            </w:r>
            <w:r w:rsidRPr="00EE7E38">
              <w:rPr>
                <w:rFonts w:ascii="Arial" w:hAnsi="Arial" w:cs="Arial"/>
                <w:color w:val="000000"/>
                <w:sz w:val="20"/>
              </w:rPr>
              <w:t xml:space="preserve">- A person having origins in any of the peoples of </w:t>
            </w:r>
            <w:smartTag w:uri="urn:schemas-microsoft-com:office:smarttags" w:element="State">
              <w:r w:rsidRPr="00EE7E38">
                <w:rPr>
                  <w:rFonts w:ascii="Arial" w:hAnsi="Arial" w:cs="Arial"/>
                  <w:color w:val="000000"/>
                  <w:sz w:val="20"/>
                </w:rPr>
                <w:t>Hawaii</w:t>
              </w:r>
            </w:smartTag>
            <w:r w:rsidRPr="00EE7E38">
              <w:rPr>
                <w:rFonts w:ascii="Arial" w:hAnsi="Arial" w:cs="Arial"/>
                <w:color w:val="000000"/>
                <w:sz w:val="20"/>
              </w:rPr>
              <w:t xml:space="preserve">, Guam, Samoa, or other </w:t>
            </w:r>
            <w:smartTag w:uri="urn:schemas-microsoft-com:office:smarttags" w:element="place">
              <w:smartTag w:uri="urn:schemas-microsoft-com:office:smarttags" w:element="PlaceName">
                <w:r w:rsidRPr="00EE7E38">
                  <w:rPr>
                    <w:rFonts w:ascii="Arial" w:hAnsi="Arial" w:cs="Arial"/>
                    <w:color w:val="000000"/>
                    <w:sz w:val="20"/>
                  </w:rPr>
                  <w:t>Pacific</w:t>
                </w:r>
              </w:smartTag>
              <w:r w:rsidRPr="00EE7E38">
                <w:rPr>
                  <w:rFonts w:ascii="Arial" w:hAnsi="Arial" w:cs="Arial"/>
                  <w:color w:val="000000"/>
                  <w:sz w:val="20"/>
                </w:rPr>
                <w:t xml:space="preserve"> </w:t>
              </w:r>
              <w:smartTag w:uri="urn:schemas-microsoft-com:office:smarttags" w:element="PlaceType">
                <w:r w:rsidRPr="00EE7E38">
                  <w:rPr>
                    <w:rFonts w:ascii="Arial" w:hAnsi="Arial" w:cs="Arial"/>
                    <w:color w:val="000000"/>
                    <w:sz w:val="20"/>
                  </w:rPr>
                  <w:t>Islands</w:t>
                </w:r>
              </w:smartTag>
            </w:smartTag>
            <w:r w:rsidRPr="00EE7E38">
              <w:rPr>
                <w:rFonts w:ascii="Arial" w:hAnsi="Arial" w:cs="Arial"/>
                <w:color w:val="000000"/>
                <w:sz w:val="20"/>
              </w:rPr>
              <w:t>.</w:t>
            </w:r>
          </w:p>
        </w:tc>
      </w:tr>
      <w:tr w:rsidR="003D6859" w14:paraId="019B58BE" w14:textId="77777777" w:rsidTr="003D6859">
        <w:trPr>
          <w:trHeight w:val="525"/>
        </w:trPr>
        <w:tc>
          <w:tcPr>
            <w:tcW w:w="618" w:type="dxa"/>
            <w:gridSpan w:val="2"/>
            <w:tcBorders>
              <w:top w:val="nil"/>
              <w:left w:val="nil"/>
              <w:bottom w:val="nil"/>
              <w:right w:val="nil"/>
            </w:tcBorders>
            <w:shd w:val="clear" w:color="auto" w:fill="FFFFFF"/>
          </w:tcPr>
          <w:p w14:paraId="69BB0E5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w:t>
            </w:r>
          </w:p>
        </w:tc>
        <w:tc>
          <w:tcPr>
            <w:tcW w:w="12000" w:type="dxa"/>
            <w:gridSpan w:val="30"/>
            <w:tcBorders>
              <w:top w:val="nil"/>
              <w:left w:val="nil"/>
              <w:bottom w:val="nil"/>
              <w:right w:val="nil"/>
            </w:tcBorders>
            <w:shd w:val="clear" w:color="auto" w:fill="FFFFFF"/>
            <w:vAlign w:val="bottom"/>
          </w:tcPr>
          <w:p w14:paraId="4822FEF2" w14:textId="77777777" w:rsidR="003D6859" w:rsidRPr="00EE7E38" w:rsidRDefault="003D6859" w:rsidP="00EE7E38">
            <w:pPr>
              <w:jc w:val="left"/>
              <w:rPr>
                <w:rFonts w:ascii="Arial" w:hAnsi="Arial" w:cs="Arial"/>
                <w:color w:val="000000"/>
                <w:sz w:val="20"/>
              </w:rPr>
            </w:pPr>
            <w:r w:rsidRPr="00EE7E38">
              <w:rPr>
                <w:rFonts w:ascii="Arial" w:hAnsi="Arial" w:cs="Arial"/>
                <w:b/>
                <w:bCs/>
                <w:color w:val="000000"/>
                <w:sz w:val="20"/>
              </w:rPr>
              <w:t>Asian (Not Hispanic or Latino)</w:t>
            </w:r>
            <w:r w:rsidRPr="00EE7E38">
              <w:rPr>
                <w:rFonts w:ascii="Arial" w:hAnsi="Arial" w:cs="Arial"/>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3D6859" w14:paraId="2365F407" w14:textId="77777777" w:rsidTr="003D6859">
        <w:trPr>
          <w:trHeight w:val="510"/>
        </w:trPr>
        <w:tc>
          <w:tcPr>
            <w:tcW w:w="618" w:type="dxa"/>
            <w:gridSpan w:val="2"/>
            <w:tcBorders>
              <w:top w:val="nil"/>
              <w:left w:val="nil"/>
              <w:bottom w:val="nil"/>
              <w:right w:val="nil"/>
            </w:tcBorders>
            <w:shd w:val="clear" w:color="auto" w:fill="FFFFFF"/>
          </w:tcPr>
          <w:p w14:paraId="3FA827CC"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w:t>
            </w:r>
          </w:p>
        </w:tc>
        <w:tc>
          <w:tcPr>
            <w:tcW w:w="12000" w:type="dxa"/>
            <w:gridSpan w:val="30"/>
            <w:tcBorders>
              <w:top w:val="nil"/>
              <w:left w:val="nil"/>
              <w:bottom w:val="nil"/>
              <w:right w:val="nil"/>
            </w:tcBorders>
            <w:shd w:val="clear" w:color="auto" w:fill="FFFFFF"/>
            <w:vAlign w:val="bottom"/>
          </w:tcPr>
          <w:p w14:paraId="310B8E7C" w14:textId="77777777" w:rsidR="003D6859" w:rsidRPr="00EE7E38" w:rsidRDefault="003D6859" w:rsidP="00EE7E38">
            <w:pPr>
              <w:jc w:val="left"/>
              <w:rPr>
                <w:rFonts w:ascii="Arial" w:hAnsi="Arial" w:cs="Arial"/>
                <w:color w:val="000000"/>
                <w:sz w:val="20"/>
              </w:rPr>
            </w:pPr>
            <w:r w:rsidRPr="00EE7E38">
              <w:rPr>
                <w:rFonts w:ascii="Arial" w:hAnsi="Arial" w:cs="Arial"/>
                <w:b/>
                <w:bCs/>
                <w:color w:val="000000"/>
                <w:sz w:val="20"/>
              </w:rPr>
              <w:t xml:space="preserve">American Indian or </w:t>
            </w:r>
            <w:smartTag w:uri="urn:schemas-microsoft-com:office:smarttags" w:element="State">
              <w:r w:rsidRPr="00EE7E38">
                <w:rPr>
                  <w:rFonts w:ascii="Arial" w:hAnsi="Arial" w:cs="Arial"/>
                  <w:b/>
                  <w:bCs/>
                  <w:color w:val="000000"/>
                  <w:sz w:val="20"/>
                </w:rPr>
                <w:t>Alaska</w:t>
              </w:r>
            </w:smartTag>
            <w:r w:rsidRPr="00EE7E38">
              <w:rPr>
                <w:rFonts w:ascii="Arial" w:hAnsi="Arial" w:cs="Arial"/>
                <w:b/>
                <w:bCs/>
                <w:color w:val="000000"/>
                <w:sz w:val="20"/>
              </w:rPr>
              <w:t xml:space="preserve"> Native (Not Hispanic or Latino)</w:t>
            </w:r>
            <w:r w:rsidRPr="00EE7E38">
              <w:rPr>
                <w:rFonts w:ascii="Arial" w:hAnsi="Arial" w:cs="Arial"/>
                <w:color w:val="000000"/>
                <w:sz w:val="20"/>
              </w:rPr>
              <w:t xml:space="preserve"> - A person having origins in any of the original peoples of North and South America (including </w:t>
            </w:r>
            <w:smartTag w:uri="urn:schemas-microsoft-com:office:smarttags" w:element="place">
              <w:r w:rsidRPr="00EE7E38">
                <w:rPr>
                  <w:rFonts w:ascii="Arial" w:hAnsi="Arial" w:cs="Arial"/>
                  <w:color w:val="000000"/>
                  <w:sz w:val="20"/>
                </w:rPr>
                <w:t>Central America</w:t>
              </w:r>
            </w:smartTag>
            <w:r w:rsidRPr="00EE7E38">
              <w:rPr>
                <w:rFonts w:ascii="Arial" w:hAnsi="Arial" w:cs="Arial"/>
                <w:color w:val="000000"/>
                <w:sz w:val="20"/>
              </w:rPr>
              <w:t>), and who maintain tribal affiliation or community attachment.</w:t>
            </w:r>
          </w:p>
        </w:tc>
      </w:tr>
      <w:tr w:rsidR="003D6859" w14:paraId="00032E6A" w14:textId="77777777" w:rsidTr="003D6859">
        <w:trPr>
          <w:trHeight w:val="255"/>
        </w:trPr>
        <w:tc>
          <w:tcPr>
            <w:tcW w:w="618" w:type="dxa"/>
            <w:gridSpan w:val="2"/>
            <w:tcBorders>
              <w:top w:val="nil"/>
              <w:left w:val="nil"/>
              <w:bottom w:val="nil"/>
              <w:right w:val="nil"/>
            </w:tcBorders>
            <w:shd w:val="clear" w:color="auto" w:fill="FFFFFF"/>
          </w:tcPr>
          <w:p w14:paraId="194F873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w:t>
            </w:r>
          </w:p>
        </w:tc>
        <w:tc>
          <w:tcPr>
            <w:tcW w:w="12000" w:type="dxa"/>
            <w:gridSpan w:val="30"/>
            <w:tcBorders>
              <w:top w:val="nil"/>
              <w:left w:val="nil"/>
              <w:bottom w:val="nil"/>
              <w:right w:val="nil"/>
            </w:tcBorders>
            <w:shd w:val="clear" w:color="auto" w:fill="FFFFFF"/>
            <w:vAlign w:val="bottom"/>
          </w:tcPr>
          <w:p w14:paraId="1B03E8B5" w14:textId="77777777" w:rsidR="003D6859" w:rsidRPr="00EE7E38" w:rsidRDefault="003D6859" w:rsidP="00EE7E38">
            <w:pPr>
              <w:jc w:val="left"/>
              <w:rPr>
                <w:rFonts w:ascii="Arial" w:hAnsi="Arial" w:cs="Arial"/>
                <w:color w:val="000000"/>
                <w:sz w:val="20"/>
              </w:rPr>
            </w:pPr>
            <w:r w:rsidRPr="00EE7E38">
              <w:rPr>
                <w:rFonts w:ascii="Arial" w:hAnsi="Arial" w:cs="Arial"/>
                <w:b/>
                <w:bCs/>
                <w:color w:val="000000"/>
                <w:sz w:val="20"/>
              </w:rPr>
              <w:t xml:space="preserve">Two or More Races (Not Hispanic or Latino) </w:t>
            </w:r>
            <w:r w:rsidRPr="00EE7E38">
              <w:rPr>
                <w:rFonts w:ascii="Arial" w:hAnsi="Arial" w:cs="Arial"/>
                <w:color w:val="000000"/>
                <w:sz w:val="20"/>
              </w:rPr>
              <w:t>- All persons who identify with more than one of the above five races.</w:t>
            </w:r>
          </w:p>
        </w:tc>
      </w:tr>
      <w:tr w:rsidR="003D6859" w14:paraId="45741D7C" w14:textId="77777777" w:rsidTr="003D6859">
        <w:trPr>
          <w:trHeight w:val="510"/>
        </w:trPr>
        <w:tc>
          <w:tcPr>
            <w:tcW w:w="618" w:type="dxa"/>
            <w:gridSpan w:val="2"/>
            <w:tcBorders>
              <w:top w:val="nil"/>
              <w:left w:val="nil"/>
              <w:bottom w:val="nil"/>
              <w:right w:val="nil"/>
            </w:tcBorders>
            <w:shd w:val="clear" w:color="auto" w:fill="FFFFFF"/>
          </w:tcPr>
          <w:p w14:paraId="15185700"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w:t>
            </w:r>
          </w:p>
        </w:tc>
        <w:tc>
          <w:tcPr>
            <w:tcW w:w="12000" w:type="dxa"/>
            <w:gridSpan w:val="30"/>
            <w:tcBorders>
              <w:top w:val="nil"/>
              <w:left w:val="nil"/>
              <w:bottom w:val="nil"/>
              <w:right w:val="nil"/>
            </w:tcBorders>
            <w:shd w:val="clear" w:color="auto" w:fill="FFFFFF"/>
            <w:vAlign w:val="bottom"/>
          </w:tcPr>
          <w:p w14:paraId="61CE6135" w14:textId="77777777" w:rsidR="003D6859" w:rsidRPr="00EE7E38" w:rsidRDefault="003D6859" w:rsidP="00EE7E38">
            <w:pPr>
              <w:jc w:val="left"/>
              <w:rPr>
                <w:rFonts w:ascii="Arial" w:hAnsi="Arial" w:cs="Arial"/>
                <w:color w:val="000000"/>
                <w:sz w:val="20"/>
              </w:rPr>
            </w:pPr>
            <w:r w:rsidRPr="00EE7E38">
              <w:rPr>
                <w:rFonts w:ascii="Arial" w:hAnsi="Arial" w:cs="Arial"/>
                <w:b/>
                <w:bCs/>
                <w:color w:val="000000"/>
                <w:sz w:val="20"/>
              </w:rPr>
              <w:t>Disabled</w:t>
            </w:r>
            <w:r w:rsidRPr="00EE7E38">
              <w:rPr>
                <w:rFonts w:ascii="Arial" w:hAnsi="Arial" w:cs="Arial"/>
                <w:color w:val="000000"/>
                <w:sz w:val="20"/>
              </w:rPr>
              <w:t xml:space="preserve"> -</w:t>
            </w:r>
            <w:r w:rsidRPr="00EE7E38">
              <w:rPr>
                <w:rFonts w:ascii="Arial" w:hAnsi="Arial" w:cs="Arial"/>
                <w:b/>
                <w:bCs/>
                <w:color w:val="000000"/>
                <w:sz w:val="20"/>
              </w:rPr>
              <w:t xml:space="preserve"> </w:t>
            </w:r>
            <w:r w:rsidRPr="00EE7E38">
              <w:rPr>
                <w:rFonts w:ascii="Arial" w:hAnsi="Arial" w:cs="Arial"/>
                <w:color w:val="000000"/>
                <w:sz w:val="20"/>
              </w:rPr>
              <w:t xml:space="preserve">Any person who has a physical or mental impairment that substantially limits one or more major life activity; has a record of such an impairment; or is regarded as having such an impairment </w:t>
            </w:r>
          </w:p>
        </w:tc>
      </w:tr>
      <w:tr w:rsidR="003D6859" w14:paraId="484ACAE7" w14:textId="77777777" w:rsidTr="003D6859">
        <w:trPr>
          <w:trHeight w:val="255"/>
        </w:trPr>
        <w:tc>
          <w:tcPr>
            <w:tcW w:w="618" w:type="dxa"/>
            <w:gridSpan w:val="2"/>
            <w:tcBorders>
              <w:top w:val="nil"/>
              <w:left w:val="nil"/>
              <w:bottom w:val="nil"/>
              <w:right w:val="nil"/>
            </w:tcBorders>
            <w:shd w:val="clear" w:color="auto" w:fill="FFFFFF"/>
          </w:tcPr>
          <w:p w14:paraId="129BFD82"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w:t>
            </w:r>
          </w:p>
        </w:tc>
        <w:tc>
          <w:tcPr>
            <w:tcW w:w="12000" w:type="dxa"/>
            <w:gridSpan w:val="30"/>
            <w:tcBorders>
              <w:top w:val="nil"/>
              <w:left w:val="nil"/>
              <w:bottom w:val="nil"/>
              <w:right w:val="nil"/>
            </w:tcBorders>
            <w:shd w:val="clear" w:color="auto" w:fill="FFFFFF"/>
            <w:vAlign w:val="bottom"/>
          </w:tcPr>
          <w:p w14:paraId="05592771" w14:textId="77777777" w:rsidR="003D6859" w:rsidRPr="00EE7E38" w:rsidRDefault="003D6859" w:rsidP="00EE7E38">
            <w:pPr>
              <w:jc w:val="left"/>
              <w:rPr>
                <w:rFonts w:ascii="Arial" w:hAnsi="Arial" w:cs="Arial"/>
                <w:color w:val="000000"/>
                <w:sz w:val="20"/>
              </w:rPr>
            </w:pPr>
            <w:smartTag w:uri="urn:schemas-microsoft-com:office:smarttags" w:element="country-region">
              <w:smartTag w:uri="urn:schemas-microsoft-com:office:smarttags" w:element="place">
                <w:r w:rsidRPr="00EE7E38">
                  <w:rPr>
                    <w:rFonts w:ascii="Arial" w:hAnsi="Arial" w:cs="Arial"/>
                    <w:b/>
                    <w:bCs/>
                    <w:color w:val="000000"/>
                    <w:sz w:val="20"/>
                  </w:rPr>
                  <w:t>Vietnam</w:t>
                </w:r>
              </w:smartTag>
            </w:smartTag>
            <w:r w:rsidRPr="00EE7E38">
              <w:rPr>
                <w:rFonts w:ascii="Arial" w:hAnsi="Arial" w:cs="Arial"/>
                <w:b/>
                <w:bCs/>
                <w:color w:val="000000"/>
                <w:sz w:val="20"/>
              </w:rPr>
              <w:t xml:space="preserve"> Era Veteran </w:t>
            </w:r>
            <w:r w:rsidRPr="00EE7E38">
              <w:rPr>
                <w:rFonts w:ascii="Arial" w:hAnsi="Arial" w:cs="Arial"/>
                <w:color w:val="000000"/>
                <w:sz w:val="20"/>
              </w:rPr>
              <w:t>- a veteran who served at any time between and including January 1, 1963 and May 7, 1975.</w:t>
            </w:r>
          </w:p>
        </w:tc>
      </w:tr>
    </w:tbl>
    <w:p w14:paraId="7856EA3D" w14:textId="77777777" w:rsidR="00EE7E38" w:rsidRDefault="00EE7E38" w:rsidP="003D6859">
      <w:pPr>
        <w:rPr>
          <w:rFonts w:ascii="Tw Cen MT" w:hAnsi="Tw Cen MT"/>
          <w:b/>
          <w:bCs/>
          <w:color w:val="000000"/>
        </w:rPr>
      </w:pPr>
    </w:p>
    <w:p w14:paraId="39651CB3" w14:textId="77777777" w:rsidR="003D6859" w:rsidRPr="000665C5" w:rsidRDefault="003D6859" w:rsidP="003D6859">
      <w:r w:rsidRPr="00D52475">
        <w:rPr>
          <w:rFonts w:ascii="Tw Cen MT" w:hAnsi="Tw Cen MT"/>
          <w:b/>
          <w:bCs/>
          <w:color w:val="000000"/>
        </w:rPr>
        <w:t>EEO 100</w:t>
      </w:r>
    </w:p>
    <w:p w14:paraId="770AC049" w14:textId="77777777" w:rsidR="00297B6A" w:rsidRPr="002C553F" w:rsidRDefault="00297B6A" w:rsidP="003D6859">
      <w:pPr>
        <w:widowControl w:val="0"/>
        <w:jc w:val="left"/>
        <w:rPr>
          <w:rFonts w:ascii="Arial" w:hAnsi="Arial" w:cs="Arial"/>
          <w:sz w:val="22"/>
          <w:szCs w:val="22"/>
        </w:rPr>
      </w:pPr>
    </w:p>
    <w:sectPr w:rsidR="00297B6A" w:rsidRPr="002C553F" w:rsidSect="00A8714F">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7D7C" w14:textId="77777777" w:rsidR="003724AE" w:rsidRDefault="003724AE">
      <w:r>
        <w:separator/>
      </w:r>
    </w:p>
  </w:endnote>
  <w:endnote w:type="continuationSeparator" w:id="0">
    <w:p w14:paraId="516D42FC" w14:textId="77777777" w:rsidR="003724AE" w:rsidRDefault="003724AE">
      <w:r>
        <w:continuationSeparator/>
      </w:r>
    </w:p>
  </w:endnote>
  <w:endnote w:type="continuationNotice" w:id="1">
    <w:p w14:paraId="3AB8CE30" w14:textId="77777777" w:rsidR="003724AE" w:rsidRDefault="00372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sig w:usb0="A00002AF" w:usb1="5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2F88" w14:textId="77777777" w:rsidR="003724AE" w:rsidRDefault="00372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177FB" w14:textId="77777777" w:rsidR="003724AE" w:rsidRDefault="003724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E471" w14:textId="77777777" w:rsidR="003724AE" w:rsidRDefault="003724AE">
    <w:pPr>
      <w:pStyle w:val="Footer"/>
      <w:jc w:val="right"/>
    </w:pPr>
    <w:r>
      <w:fldChar w:fldCharType="begin"/>
    </w:r>
    <w:r>
      <w:instrText xml:space="preserve"> PAGE   \* MERGEFORMAT </w:instrText>
    </w:r>
    <w:r>
      <w:fldChar w:fldCharType="separate"/>
    </w:r>
    <w:r>
      <w:rPr>
        <w:noProof/>
      </w:rPr>
      <w:t>21</w:t>
    </w:r>
    <w:r>
      <w:rPr>
        <w:noProof/>
      </w:rPr>
      <w:fldChar w:fldCharType="end"/>
    </w:r>
  </w:p>
  <w:p w14:paraId="361C7BC6" w14:textId="77777777" w:rsidR="003724AE" w:rsidRDefault="00372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5014" w14:textId="77777777" w:rsidR="003724AE" w:rsidRDefault="003724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2790" w14:textId="77777777" w:rsidR="003724AE" w:rsidRDefault="003724AE">
    <w:pPr>
      <w:pStyle w:val="Footer"/>
      <w:jc w:val="right"/>
    </w:pPr>
    <w:r>
      <w:fldChar w:fldCharType="begin"/>
    </w:r>
    <w:r>
      <w:instrText xml:space="preserve"> PAGE   \* MERGEFORMAT </w:instrText>
    </w:r>
    <w:r>
      <w:fldChar w:fldCharType="separate"/>
    </w:r>
    <w:r>
      <w:rPr>
        <w:noProof/>
      </w:rPr>
      <w:t>31</w:t>
    </w:r>
    <w:r>
      <w:rPr>
        <w:noProof/>
      </w:rPr>
      <w:fldChar w:fldCharType="end"/>
    </w:r>
  </w:p>
  <w:p w14:paraId="5B3EA42A" w14:textId="77777777" w:rsidR="003724AE" w:rsidRDefault="003724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252B" w14:textId="77777777" w:rsidR="003724AE" w:rsidRDefault="003724AE" w:rsidP="003D6859">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569092F3" w14:textId="77777777" w:rsidR="003724AE" w:rsidRDefault="003724AE" w:rsidP="003D685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7C18" w14:textId="77777777" w:rsidR="003724AE" w:rsidRDefault="003724AE">
    <w:pPr>
      <w:pStyle w:val="Footer"/>
      <w:jc w:val="right"/>
    </w:pPr>
    <w:r>
      <w:fldChar w:fldCharType="begin"/>
    </w:r>
    <w:r>
      <w:instrText xml:space="preserve"> PAGE   \* MERGEFORMAT </w:instrText>
    </w:r>
    <w:r>
      <w:fldChar w:fldCharType="separate"/>
    </w:r>
    <w:r>
      <w:rPr>
        <w:noProof/>
      </w:rPr>
      <w:t>32</w:t>
    </w:r>
    <w:r>
      <w:rPr>
        <w:noProof/>
      </w:rPr>
      <w:fldChar w:fldCharType="end"/>
    </w:r>
  </w:p>
  <w:p w14:paraId="54598992" w14:textId="77777777" w:rsidR="003724AE" w:rsidRDefault="003724A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0BD2" w14:textId="77777777" w:rsidR="003724AE" w:rsidRDefault="003724AE">
    <w:pPr>
      <w:pStyle w:val="Footer"/>
      <w:jc w:val="right"/>
    </w:pPr>
    <w:r>
      <w:fldChar w:fldCharType="begin"/>
    </w:r>
    <w:r>
      <w:instrText xml:space="preserve"> PAGE   \* MERGEFORMAT </w:instrText>
    </w:r>
    <w:r>
      <w:fldChar w:fldCharType="separate"/>
    </w:r>
    <w:r>
      <w:rPr>
        <w:noProof/>
      </w:rPr>
      <w:t>35</w:t>
    </w:r>
    <w:r>
      <w:rPr>
        <w:noProof/>
      </w:rPr>
      <w:fldChar w:fldCharType="end"/>
    </w:r>
  </w:p>
  <w:p w14:paraId="2C084DFC" w14:textId="77777777" w:rsidR="003724AE" w:rsidRPr="008965F8" w:rsidRDefault="003724AE" w:rsidP="003D6859">
    <w:pPr>
      <w:pStyle w:val="Footer"/>
      <w:ind w:right="360"/>
      <w:jc w:val="right"/>
      <w:rPr>
        <w:rFonts w:ascii="Tw Cen MT" w:hAnsi="Tw Cen MT"/>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7C25" w14:textId="77777777" w:rsidR="003724AE" w:rsidRDefault="003724AE">
    <w:pPr>
      <w:pStyle w:val="Footer"/>
      <w:jc w:val="right"/>
    </w:pPr>
    <w:r>
      <w:fldChar w:fldCharType="begin"/>
    </w:r>
    <w:r>
      <w:instrText xml:space="preserve"> PAGE   \* MERGEFORMAT </w:instrText>
    </w:r>
    <w:r>
      <w:fldChar w:fldCharType="separate"/>
    </w:r>
    <w:r>
      <w:rPr>
        <w:noProof/>
      </w:rPr>
      <w:t>38</w:t>
    </w:r>
    <w:r>
      <w:rPr>
        <w:noProof/>
      </w:rPr>
      <w:fldChar w:fldCharType="end"/>
    </w:r>
  </w:p>
  <w:p w14:paraId="614A527C" w14:textId="77777777" w:rsidR="003724AE" w:rsidRPr="005D7421" w:rsidRDefault="003724AE" w:rsidP="003D6859">
    <w:pPr>
      <w:jc w:val="righ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B933" w14:textId="77777777" w:rsidR="003724AE" w:rsidRDefault="003724AE">
    <w:pPr>
      <w:pStyle w:val="Footer"/>
      <w:jc w:val="right"/>
    </w:pPr>
    <w:r>
      <w:fldChar w:fldCharType="begin"/>
    </w:r>
    <w:r>
      <w:instrText xml:space="preserve"> PAGE   \* MERGEFORMAT </w:instrText>
    </w:r>
    <w:r>
      <w:fldChar w:fldCharType="separate"/>
    </w:r>
    <w:r>
      <w:rPr>
        <w:noProof/>
      </w:rPr>
      <w:t>42</w:t>
    </w:r>
    <w:r>
      <w:rPr>
        <w:noProof/>
      </w:rPr>
      <w:fldChar w:fldCharType="end"/>
    </w:r>
  </w:p>
  <w:p w14:paraId="0517BFA9" w14:textId="77777777" w:rsidR="003724AE" w:rsidRPr="00A8714F" w:rsidRDefault="003724AE" w:rsidP="00A87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CDF7" w14:textId="77777777" w:rsidR="003724AE" w:rsidRDefault="003724AE">
      <w:r>
        <w:separator/>
      </w:r>
    </w:p>
  </w:footnote>
  <w:footnote w:type="continuationSeparator" w:id="0">
    <w:p w14:paraId="2999EE96" w14:textId="77777777" w:rsidR="003724AE" w:rsidRDefault="003724AE">
      <w:r>
        <w:continuationSeparator/>
      </w:r>
    </w:p>
  </w:footnote>
  <w:footnote w:type="continuationNotice" w:id="1">
    <w:p w14:paraId="2C398FD5" w14:textId="77777777" w:rsidR="003724AE" w:rsidRDefault="003724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3C38" w14:textId="77777777" w:rsidR="003724AE" w:rsidRDefault="00372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279D" w14:textId="77777777" w:rsidR="003724AE" w:rsidRDefault="00372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2671" w14:textId="77777777" w:rsidR="003724AE" w:rsidRDefault="003724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3D61" w14:textId="77777777" w:rsidR="003724AE" w:rsidRPr="0089367A" w:rsidRDefault="003724AE" w:rsidP="003D6859">
    <w:pPr>
      <w:ind w:right="-720"/>
      <w:outlineLvl w:val="0"/>
      <w:rPr>
        <w:b/>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A559" w14:textId="77777777" w:rsidR="003724AE" w:rsidRDefault="003724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BD90" w14:textId="77777777" w:rsidR="003724AE" w:rsidRDefault="003724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160C" w14:textId="77777777" w:rsidR="003724AE" w:rsidRDefault="00372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961FC"/>
    <w:multiLevelType w:val="multilevel"/>
    <w:tmpl w:val="904C4E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60B77"/>
    <w:multiLevelType w:val="hybridMultilevel"/>
    <w:tmpl w:val="5CAA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AB3580"/>
    <w:multiLevelType w:val="hybridMultilevel"/>
    <w:tmpl w:val="5AD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CD1724"/>
    <w:multiLevelType w:val="hybridMultilevel"/>
    <w:tmpl w:val="C69C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36432"/>
    <w:multiLevelType w:val="multilevel"/>
    <w:tmpl w:val="3AE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F4DDF"/>
    <w:multiLevelType w:val="hybridMultilevel"/>
    <w:tmpl w:val="BC1AB8CA"/>
    <w:lvl w:ilvl="0" w:tplc="CA72FEF0">
      <w:start w:val="1"/>
      <w:numFmt w:val="upp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AC2440C"/>
    <w:multiLevelType w:val="hybridMultilevel"/>
    <w:tmpl w:val="A992B1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11928"/>
    <w:multiLevelType w:val="multilevel"/>
    <w:tmpl w:val="7A92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495393"/>
    <w:multiLevelType w:val="hybridMultilevel"/>
    <w:tmpl w:val="7FE4E0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AA6555"/>
    <w:multiLevelType w:val="hybridMultilevel"/>
    <w:tmpl w:val="7DDA73E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AE14AEA2">
      <w:start w:val="2"/>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AEA6569"/>
    <w:multiLevelType w:val="hybridMultilevel"/>
    <w:tmpl w:val="5AC22B8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FE3685"/>
    <w:multiLevelType w:val="multilevel"/>
    <w:tmpl w:val="9FB4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4F6326"/>
    <w:multiLevelType w:val="multilevel"/>
    <w:tmpl w:val="0060B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B55986"/>
    <w:multiLevelType w:val="hybridMultilevel"/>
    <w:tmpl w:val="5E8A5CEA"/>
    <w:lvl w:ilvl="0" w:tplc="2D0ECE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4E640E1C"/>
    <w:multiLevelType w:val="hybridMultilevel"/>
    <w:tmpl w:val="D1821CC0"/>
    <w:lvl w:ilvl="0" w:tplc="30384E4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14AEA2">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063728"/>
    <w:multiLevelType w:val="hybridMultilevel"/>
    <w:tmpl w:val="5CCC948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15:restartNumberingAfterBreak="0">
    <w:nsid w:val="544C36FC"/>
    <w:multiLevelType w:val="multilevel"/>
    <w:tmpl w:val="62DAA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830AAC"/>
    <w:multiLevelType w:val="multilevel"/>
    <w:tmpl w:val="58B6B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B6E537B"/>
    <w:multiLevelType w:val="multilevel"/>
    <w:tmpl w:val="CC485F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250261"/>
    <w:multiLevelType w:val="multilevel"/>
    <w:tmpl w:val="E182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166C48"/>
    <w:multiLevelType w:val="multilevel"/>
    <w:tmpl w:val="C2944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14319B7"/>
    <w:multiLevelType w:val="multilevel"/>
    <w:tmpl w:val="4C4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F22FD1"/>
    <w:multiLevelType w:val="hybridMultilevel"/>
    <w:tmpl w:val="84AC23C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4"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EE526BF"/>
    <w:multiLevelType w:val="hybridMultilevel"/>
    <w:tmpl w:val="04E63CC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7" w15:restartNumberingAfterBreak="0">
    <w:nsid w:val="6F2E77F4"/>
    <w:multiLevelType w:val="multilevel"/>
    <w:tmpl w:val="2F32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1B359E"/>
    <w:multiLevelType w:val="hybridMultilevel"/>
    <w:tmpl w:val="C79AD8B8"/>
    <w:lvl w:ilvl="0" w:tplc="ECE6C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F17E2"/>
    <w:multiLevelType w:val="multilevel"/>
    <w:tmpl w:val="D9D66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5854168"/>
    <w:multiLevelType w:val="multilevel"/>
    <w:tmpl w:val="0E02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3B7E9B"/>
    <w:multiLevelType w:val="multilevel"/>
    <w:tmpl w:val="8CFAD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F9E1400"/>
    <w:multiLevelType w:val="multilevel"/>
    <w:tmpl w:val="CC4624D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170219149">
    <w:abstractNumId w:val="19"/>
  </w:num>
  <w:num w:numId="2" w16cid:durableId="1252620615">
    <w:abstractNumId w:val="23"/>
  </w:num>
  <w:num w:numId="3" w16cid:durableId="726997902">
    <w:abstractNumId w:val="6"/>
  </w:num>
  <w:num w:numId="4" w16cid:durableId="1657565707">
    <w:abstractNumId w:val="24"/>
  </w:num>
  <w:num w:numId="5" w16cid:durableId="1736395248">
    <w:abstractNumId w:val="38"/>
  </w:num>
  <w:num w:numId="6" w16cid:durableId="1488739646">
    <w:abstractNumId w:val="16"/>
  </w:num>
  <w:num w:numId="7" w16cid:durableId="1082263456">
    <w:abstractNumId w:val="17"/>
  </w:num>
  <w:num w:numId="8" w16cid:durableId="798307285">
    <w:abstractNumId w:val="29"/>
  </w:num>
  <w:num w:numId="9" w16cid:durableId="670645295">
    <w:abstractNumId w:val="34"/>
    <w:lvlOverride w:ilvl="0">
      <w:startOverride w:val="1"/>
    </w:lvlOverride>
  </w:num>
  <w:num w:numId="10" w16cid:durableId="1355155184">
    <w:abstractNumId w:val="34"/>
    <w:lvlOverride w:ilvl="0">
      <w:startOverride w:val="2"/>
    </w:lvlOverride>
  </w:num>
  <w:num w:numId="11" w16cid:durableId="1363747547">
    <w:abstractNumId w:val="34"/>
    <w:lvlOverride w:ilvl="0">
      <w:startOverride w:val="3"/>
    </w:lvlOverride>
  </w:num>
  <w:num w:numId="12" w16cid:durableId="775753299">
    <w:abstractNumId w:val="20"/>
    <w:lvlOverride w:ilvl="0">
      <w:startOverride w:val="1"/>
    </w:lvlOverride>
  </w:num>
  <w:num w:numId="13" w16cid:durableId="1284994397">
    <w:abstractNumId w:val="20"/>
    <w:lvlOverride w:ilvl="0">
      <w:startOverride w:val="2"/>
    </w:lvlOverride>
  </w:num>
  <w:num w:numId="14" w16cid:durableId="1744522157">
    <w:abstractNumId w:val="20"/>
    <w:lvlOverride w:ilvl="0">
      <w:startOverride w:val="3"/>
    </w:lvlOverride>
  </w:num>
  <w:num w:numId="15" w16cid:durableId="1371135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163930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208607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2685365">
    <w:abstractNumId w:val="14"/>
  </w:num>
  <w:num w:numId="19" w16cid:durableId="33162543">
    <w:abstractNumId w:val="15"/>
  </w:num>
  <w:num w:numId="20" w16cid:durableId="948581656">
    <w:abstractNumId w:val="32"/>
  </w:num>
  <w:num w:numId="21" w16cid:durableId="1299611152">
    <w:abstractNumId w:val="8"/>
  </w:num>
  <w:num w:numId="22" w16cid:durableId="1321541626">
    <w:abstractNumId w:val="40"/>
  </w:num>
  <w:num w:numId="23" w16cid:durableId="1511992432">
    <w:abstractNumId w:val="39"/>
  </w:num>
  <w:num w:numId="24" w16cid:durableId="166022111">
    <w:abstractNumId w:val="42"/>
  </w:num>
  <w:num w:numId="25" w16cid:durableId="1691494871">
    <w:abstractNumId w:val="18"/>
  </w:num>
  <w:num w:numId="26" w16cid:durableId="557472684">
    <w:abstractNumId w:val="37"/>
  </w:num>
  <w:num w:numId="27" w16cid:durableId="2025668333">
    <w:abstractNumId w:val="30"/>
  </w:num>
  <w:num w:numId="28" w16cid:durableId="2004356755">
    <w:abstractNumId w:val="41"/>
  </w:num>
  <w:num w:numId="29" w16cid:durableId="1049496969">
    <w:abstractNumId w:val="28"/>
  </w:num>
  <w:num w:numId="30" w16cid:durableId="1863977226">
    <w:abstractNumId w:val="12"/>
  </w:num>
  <w:num w:numId="31" w16cid:durableId="388069218">
    <w:abstractNumId w:val="26"/>
  </w:num>
  <w:num w:numId="32" w16cid:durableId="1796019670">
    <w:abstractNumId w:val="27"/>
  </w:num>
  <w:num w:numId="33" w16cid:durableId="2514263">
    <w:abstractNumId w:val="21"/>
  </w:num>
  <w:num w:numId="34" w16cid:durableId="1645885854">
    <w:abstractNumId w:val="31"/>
  </w:num>
  <w:num w:numId="35" w16cid:durableId="763647324">
    <w:abstractNumId w:val="1"/>
  </w:num>
  <w:num w:numId="36" w16cid:durableId="1945653343">
    <w:abstractNumId w:val="35"/>
  </w:num>
  <w:num w:numId="37" w16cid:durableId="326636159">
    <w:abstractNumId w:val="11"/>
  </w:num>
  <w:num w:numId="38" w16cid:durableId="1646012348">
    <w:abstractNumId w:val="0"/>
  </w:num>
  <w:num w:numId="39" w16cid:durableId="891580173">
    <w:abstractNumId w:val="13"/>
  </w:num>
  <w:num w:numId="40" w16cid:durableId="1007754205">
    <w:abstractNumId w:val="10"/>
  </w:num>
  <w:num w:numId="41" w16cid:durableId="786118180">
    <w:abstractNumId w:val="33"/>
  </w:num>
  <w:num w:numId="42" w16cid:durableId="872037202">
    <w:abstractNumId w:val="25"/>
  </w:num>
  <w:num w:numId="43" w16cid:durableId="129834808">
    <w:abstractNumId w:val="22"/>
  </w:num>
  <w:num w:numId="44" w16cid:durableId="1385987232">
    <w:abstractNumId w:val="36"/>
  </w:num>
  <w:num w:numId="45" w16cid:durableId="154733048">
    <w:abstractNumId w:val="5"/>
  </w:num>
  <w:num w:numId="46" w16cid:durableId="1266571201">
    <w:abstractNumId w:val="9"/>
  </w:num>
  <w:num w:numId="47" w16cid:durableId="922689204">
    <w:abstractNumId w:val="2"/>
  </w:num>
  <w:num w:numId="48" w16cid:durableId="1826780851">
    <w:abstractNumId w:val="3"/>
  </w:num>
  <w:num w:numId="49" w16cid:durableId="421267743">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bW0NDOzMDEyNTNW0lEKTi0uzszPAykwrAUAPeKYsSwAAAA="/>
  </w:docVars>
  <w:rsids>
    <w:rsidRoot w:val="00AE4AF6"/>
    <w:rsid w:val="00001870"/>
    <w:rsid w:val="000049BF"/>
    <w:rsid w:val="00007C2F"/>
    <w:rsid w:val="00017DF0"/>
    <w:rsid w:val="000237DB"/>
    <w:rsid w:val="000242D7"/>
    <w:rsid w:val="00024637"/>
    <w:rsid w:val="00027FF5"/>
    <w:rsid w:val="00045E8F"/>
    <w:rsid w:val="00051723"/>
    <w:rsid w:val="000545FC"/>
    <w:rsid w:val="0005604A"/>
    <w:rsid w:val="00070315"/>
    <w:rsid w:val="0007298E"/>
    <w:rsid w:val="00075FF9"/>
    <w:rsid w:val="000803C8"/>
    <w:rsid w:val="00085EE6"/>
    <w:rsid w:val="00092A54"/>
    <w:rsid w:val="000937ED"/>
    <w:rsid w:val="000A0922"/>
    <w:rsid w:val="000A22A4"/>
    <w:rsid w:val="000A65A1"/>
    <w:rsid w:val="000B034A"/>
    <w:rsid w:val="000D0D96"/>
    <w:rsid w:val="000E0EAB"/>
    <w:rsid w:val="000E1F5F"/>
    <w:rsid w:val="000E5E92"/>
    <w:rsid w:val="000F2558"/>
    <w:rsid w:val="000F32EA"/>
    <w:rsid w:val="000F5117"/>
    <w:rsid w:val="000F6A6B"/>
    <w:rsid w:val="00102AF5"/>
    <w:rsid w:val="00116DF6"/>
    <w:rsid w:val="00126D2B"/>
    <w:rsid w:val="00143A9D"/>
    <w:rsid w:val="00151755"/>
    <w:rsid w:val="00151F93"/>
    <w:rsid w:val="001711E5"/>
    <w:rsid w:val="00172FC3"/>
    <w:rsid w:val="0017407C"/>
    <w:rsid w:val="00175B1B"/>
    <w:rsid w:val="00184D9F"/>
    <w:rsid w:val="00193CD8"/>
    <w:rsid w:val="00195C10"/>
    <w:rsid w:val="001C5AD9"/>
    <w:rsid w:val="001D5596"/>
    <w:rsid w:val="001F17CE"/>
    <w:rsid w:val="001F6C5A"/>
    <w:rsid w:val="001F75C1"/>
    <w:rsid w:val="002060AE"/>
    <w:rsid w:val="0020666A"/>
    <w:rsid w:val="0020776F"/>
    <w:rsid w:val="00215118"/>
    <w:rsid w:val="0021597E"/>
    <w:rsid w:val="00223001"/>
    <w:rsid w:val="00223693"/>
    <w:rsid w:val="00232550"/>
    <w:rsid w:val="00234B4F"/>
    <w:rsid w:val="00247D5A"/>
    <w:rsid w:val="0026081E"/>
    <w:rsid w:val="00263F91"/>
    <w:rsid w:val="00266F19"/>
    <w:rsid w:val="00272691"/>
    <w:rsid w:val="002736C1"/>
    <w:rsid w:val="002866DD"/>
    <w:rsid w:val="0028725F"/>
    <w:rsid w:val="0029003A"/>
    <w:rsid w:val="00297B6A"/>
    <w:rsid w:val="002B0375"/>
    <w:rsid w:val="002B066D"/>
    <w:rsid w:val="002C536C"/>
    <w:rsid w:val="002C553F"/>
    <w:rsid w:val="002C636F"/>
    <w:rsid w:val="002D04A8"/>
    <w:rsid w:val="002D262C"/>
    <w:rsid w:val="002D7FE6"/>
    <w:rsid w:val="002E762E"/>
    <w:rsid w:val="002F1FBE"/>
    <w:rsid w:val="002F2930"/>
    <w:rsid w:val="002F3FCF"/>
    <w:rsid w:val="002F46C5"/>
    <w:rsid w:val="002F7B51"/>
    <w:rsid w:val="00300818"/>
    <w:rsid w:val="00301F66"/>
    <w:rsid w:val="00304376"/>
    <w:rsid w:val="00304D3A"/>
    <w:rsid w:val="003138F5"/>
    <w:rsid w:val="003168B3"/>
    <w:rsid w:val="0032089F"/>
    <w:rsid w:val="00322DC0"/>
    <w:rsid w:val="00344D8A"/>
    <w:rsid w:val="00346068"/>
    <w:rsid w:val="003505F5"/>
    <w:rsid w:val="00351E5D"/>
    <w:rsid w:val="003568B6"/>
    <w:rsid w:val="00361207"/>
    <w:rsid w:val="00367221"/>
    <w:rsid w:val="003724AE"/>
    <w:rsid w:val="00372BA3"/>
    <w:rsid w:val="003744EC"/>
    <w:rsid w:val="0038315E"/>
    <w:rsid w:val="00384528"/>
    <w:rsid w:val="00392880"/>
    <w:rsid w:val="00392AB6"/>
    <w:rsid w:val="00392BB4"/>
    <w:rsid w:val="00392FEA"/>
    <w:rsid w:val="00396FB8"/>
    <w:rsid w:val="00397129"/>
    <w:rsid w:val="003A2F6C"/>
    <w:rsid w:val="003B4C1A"/>
    <w:rsid w:val="003D2966"/>
    <w:rsid w:val="003D46C8"/>
    <w:rsid w:val="003D6859"/>
    <w:rsid w:val="003D7EFC"/>
    <w:rsid w:val="003E161E"/>
    <w:rsid w:val="003E1E39"/>
    <w:rsid w:val="003F2DCD"/>
    <w:rsid w:val="003F34D4"/>
    <w:rsid w:val="003F3D4E"/>
    <w:rsid w:val="003F4544"/>
    <w:rsid w:val="003F53B1"/>
    <w:rsid w:val="003F68E9"/>
    <w:rsid w:val="003F7C9A"/>
    <w:rsid w:val="00402455"/>
    <w:rsid w:val="00407C3D"/>
    <w:rsid w:val="00420106"/>
    <w:rsid w:val="00420C7B"/>
    <w:rsid w:val="00423AD4"/>
    <w:rsid w:val="004337C9"/>
    <w:rsid w:val="00434D43"/>
    <w:rsid w:val="004353F7"/>
    <w:rsid w:val="004423B3"/>
    <w:rsid w:val="00445ED1"/>
    <w:rsid w:val="00451A15"/>
    <w:rsid w:val="00451BD1"/>
    <w:rsid w:val="00456E46"/>
    <w:rsid w:val="00465197"/>
    <w:rsid w:val="004653E9"/>
    <w:rsid w:val="004760B8"/>
    <w:rsid w:val="00494BCE"/>
    <w:rsid w:val="004A1C28"/>
    <w:rsid w:val="004B0724"/>
    <w:rsid w:val="004B30AE"/>
    <w:rsid w:val="004C013E"/>
    <w:rsid w:val="004C100B"/>
    <w:rsid w:val="004E1DF3"/>
    <w:rsid w:val="004E62F9"/>
    <w:rsid w:val="004E6C24"/>
    <w:rsid w:val="004F4728"/>
    <w:rsid w:val="005154E5"/>
    <w:rsid w:val="00525223"/>
    <w:rsid w:val="0053661F"/>
    <w:rsid w:val="0054499D"/>
    <w:rsid w:val="00544A9C"/>
    <w:rsid w:val="005472E2"/>
    <w:rsid w:val="0055405D"/>
    <w:rsid w:val="005648F4"/>
    <w:rsid w:val="00565A2F"/>
    <w:rsid w:val="00576CA5"/>
    <w:rsid w:val="005805F0"/>
    <w:rsid w:val="00587CD2"/>
    <w:rsid w:val="005953C6"/>
    <w:rsid w:val="005A0BD6"/>
    <w:rsid w:val="005B36D1"/>
    <w:rsid w:val="005C0F96"/>
    <w:rsid w:val="005C29F6"/>
    <w:rsid w:val="005D4D3A"/>
    <w:rsid w:val="005D567E"/>
    <w:rsid w:val="005E193B"/>
    <w:rsid w:val="005E1BA4"/>
    <w:rsid w:val="005E5639"/>
    <w:rsid w:val="005F0E18"/>
    <w:rsid w:val="005F7D8C"/>
    <w:rsid w:val="00606E67"/>
    <w:rsid w:val="00614565"/>
    <w:rsid w:val="00623CA6"/>
    <w:rsid w:val="0062789F"/>
    <w:rsid w:val="00630C7D"/>
    <w:rsid w:val="00632D8E"/>
    <w:rsid w:val="00636ABA"/>
    <w:rsid w:val="00645197"/>
    <w:rsid w:val="006511C8"/>
    <w:rsid w:val="0065243B"/>
    <w:rsid w:val="0065685C"/>
    <w:rsid w:val="00660FFE"/>
    <w:rsid w:val="00663011"/>
    <w:rsid w:val="00664C91"/>
    <w:rsid w:val="00671AFC"/>
    <w:rsid w:val="00672B18"/>
    <w:rsid w:val="00675D47"/>
    <w:rsid w:val="006A1F65"/>
    <w:rsid w:val="006C559B"/>
    <w:rsid w:val="006D5010"/>
    <w:rsid w:val="006F6783"/>
    <w:rsid w:val="00701ED3"/>
    <w:rsid w:val="00703CD9"/>
    <w:rsid w:val="00704A11"/>
    <w:rsid w:val="00715E73"/>
    <w:rsid w:val="0072302A"/>
    <w:rsid w:val="00726C31"/>
    <w:rsid w:val="00727F0B"/>
    <w:rsid w:val="00741D44"/>
    <w:rsid w:val="00747D8E"/>
    <w:rsid w:val="00752085"/>
    <w:rsid w:val="0075333C"/>
    <w:rsid w:val="00753C3F"/>
    <w:rsid w:val="00770933"/>
    <w:rsid w:val="007720E9"/>
    <w:rsid w:val="00796734"/>
    <w:rsid w:val="007A0928"/>
    <w:rsid w:val="007C26F0"/>
    <w:rsid w:val="007C3482"/>
    <w:rsid w:val="007C715A"/>
    <w:rsid w:val="007D05A9"/>
    <w:rsid w:val="007D6691"/>
    <w:rsid w:val="007E5D5A"/>
    <w:rsid w:val="007E772C"/>
    <w:rsid w:val="007F577D"/>
    <w:rsid w:val="007F6F4A"/>
    <w:rsid w:val="007F6F8B"/>
    <w:rsid w:val="00800227"/>
    <w:rsid w:val="00816818"/>
    <w:rsid w:val="00817817"/>
    <w:rsid w:val="008178A5"/>
    <w:rsid w:val="00827307"/>
    <w:rsid w:val="00832784"/>
    <w:rsid w:val="00834056"/>
    <w:rsid w:val="008369C2"/>
    <w:rsid w:val="00846BFF"/>
    <w:rsid w:val="0084751D"/>
    <w:rsid w:val="00847DC8"/>
    <w:rsid w:val="00847DFC"/>
    <w:rsid w:val="00853250"/>
    <w:rsid w:val="00856006"/>
    <w:rsid w:val="00856E2E"/>
    <w:rsid w:val="00861044"/>
    <w:rsid w:val="00863650"/>
    <w:rsid w:val="008660C5"/>
    <w:rsid w:val="008866AF"/>
    <w:rsid w:val="0089241D"/>
    <w:rsid w:val="0089242D"/>
    <w:rsid w:val="00892886"/>
    <w:rsid w:val="00892ADE"/>
    <w:rsid w:val="00894672"/>
    <w:rsid w:val="008A48E8"/>
    <w:rsid w:val="008B11BE"/>
    <w:rsid w:val="008D2892"/>
    <w:rsid w:val="008D4B91"/>
    <w:rsid w:val="008D7C2F"/>
    <w:rsid w:val="008E68DB"/>
    <w:rsid w:val="00902CAE"/>
    <w:rsid w:val="00905AD9"/>
    <w:rsid w:val="0091265F"/>
    <w:rsid w:val="0093268F"/>
    <w:rsid w:val="00933742"/>
    <w:rsid w:val="00933AA4"/>
    <w:rsid w:val="00952704"/>
    <w:rsid w:val="009566E1"/>
    <w:rsid w:val="00956D80"/>
    <w:rsid w:val="0099439B"/>
    <w:rsid w:val="009A0401"/>
    <w:rsid w:val="009B60AF"/>
    <w:rsid w:val="009B7AC2"/>
    <w:rsid w:val="009C00DB"/>
    <w:rsid w:val="009C060F"/>
    <w:rsid w:val="009C69F3"/>
    <w:rsid w:val="009F2DF3"/>
    <w:rsid w:val="009F5CD8"/>
    <w:rsid w:val="009F71AD"/>
    <w:rsid w:val="00A06388"/>
    <w:rsid w:val="00A107A2"/>
    <w:rsid w:val="00A16042"/>
    <w:rsid w:val="00A226AA"/>
    <w:rsid w:val="00A3466F"/>
    <w:rsid w:val="00A36E01"/>
    <w:rsid w:val="00A41594"/>
    <w:rsid w:val="00A42F64"/>
    <w:rsid w:val="00A46FA8"/>
    <w:rsid w:val="00A54906"/>
    <w:rsid w:val="00A557FF"/>
    <w:rsid w:val="00A66776"/>
    <w:rsid w:val="00A66CA1"/>
    <w:rsid w:val="00A75ED0"/>
    <w:rsid w:val="00A85F07"/>
    <w:rsid w:val="00A8714F"/>
    <w:rsid w:val="00A90DFE"/>
    <w:rsid w:val="00AA0512"/>
    <w:rsid w:val="00AB584C"/>
    <w:rsid w:val="00AB58E7"/>
    <w:rsid w:val="00AC60C5"/>
    <w:rsid w:val="00AD0F69"/>
    <w:rsid w:val="00AE4AF6"/>
    <w:rsid w:val="00AE7048"/>
    <w:rsid w:val="00AF1985"/>
    <w:rsid w:val="00AF41AA"/>
    <w:rsid w:val="00B01A32"/>
    <w:rsid w:val="00B02131"/>
    <w:rsid w:val="00B072C5"/>
    <w:rsid w:val="00B16766"/>
    <w:rsid w:val="00B23A03"/>
    <w:rsid w:val="00B3545C"/>
    <w:rsid w:val="00B407A9"/>
    <w:rsid w:val="00B4584B"/>
    <w:rsid w:val="00B47FA4"/>
    <w:rsid w:val="00B5793D"/>
    <w:rsid w:val="00B601D6"/>
    <w:rsid w:val="00B72D81"/>
    <w:rsid w:val="00B83535"/>
    <w:rsid w:val="00B8417C"/>
    <w:rsid w:val="00B91C55"/>
    <w:rsid w:val="00B93DD9"/>
    <w:rsid w:val="00B942C8"/>
    <w:rsid w:val="00BA1D43"/>
    <w:rsid w:val="00BB0348"/>
    <w:rsid w:val="00BB208F"/>
    <w:rsid w:val="00BB27C7"/>
    <w:rsid w:val="00BB5B89"/>
    <w:rsid w:val="00BC1115"/>
    <w:rsid w:val="00BD54FC"/>
    <w:rsid w:val="00BE170B"/>
    <w:rsid w:val="00BE639F"/>
    <w:rsid w:val="00BF41A9"/>
    <w:rsid w:val="00C04FD0"/>
    <w:rsid w:val="00C0505F"/>
    <w:rsid w:val="00C11EEA"/>
    <w:rsid w:val="00C173DE"/>
    <w:rsid w:val="00C255D0"/>
    <w:rsid w:val="00C2728B"/>
    <w:rsid w:val="00C30B37"/>
    <w:rsid w:val="00C4029B"/>
    <w:rsid w:val="00C408A5"/>
    <w:rsid w:val="00C4273B"/>
    <w:rsid w:val="00C456D3"/>
    <w:rsid w:val="00C52AB5"/>
    <w:rsid w:val="00C61B63"/>
    <w:rsid w:val="00C7143B"/>
    <w:rsid w:val="00C74553"/>
    <w:rsid w:val="00C808BF"/>
    <w:rsid w:val="00C84D25"/>
    <w:rsid w:val="00C95328"/>
    <w:rsid w:val="00CA73E3"/>
    <w:rsid w:val="00CB2A49"/>
    <w:rsid w:val="00CB6B07"/>
    <w:rsid w:val="00CC2E8A"/>
    <w:rsid w:val="00CC586F"/>
    <w:rsid w:val="00CD2CAB"/>
    <w:rsid w:val="00CE40F7"/>
    <w:rsid w:val="00CE5B88"/>
    <w:rsid w:val="00CF6EBA"/>
    <w:rsid w:val="00D10CC8"/>
    <w:rsid w:val="00D150DE"/>
    <w:rsid w:val="00D23D9A"/>
    <w:rsid w:val="00D252ED"/>
    <w:rsid w:val="00D2742A"/>
    <w:rsid w:val="00D31CD9"/>
    <w:rsid w:val="00D40928"/>
    <w:rsid w:val="00D40DFB"/>
    <w:rsid w:val="00D44F4E"/>
    <w:rsid w:val="00D46E4F"/>
    <w:rsid w:val="00D51580"/>
    <w:rsid w:val="00D60466"/>
    <w:rsid w:val="00D6608C"/>
    <w:rsid w:val="00D67560"/>
    <w:rsid w:val="00D846E9"/>
    <w:rsid w:val="00D865BE"/>
    <w:rsid w:val="00DA43DA"/>
    <w:rsid w:val="00DB1418"/>
    <w:rsid w:val="00DC3AA3"/>
    <w:rsid w:val="00DC5A3D"/>
    <w:rsid w:val="00DD372D"/>
    <w:rsid w:val="00DD498D"/>
    <w:rsid w:val="00DE4ED7"/>
    <w:rsid w:val="00DF44C2"/>
    <w:rsid w:val="00DF5E1F"/>
    <w:rsid w:val="00E023F5"/>
    <w:rsid w:val="00E11AC2"/>
    <w:rsid w:val="00E12FE1"/>
    <w:rsid w:val="00E167A2"/>
    <w:rsid w:val="00E21924"/>
    <w:rsid w:val="00E343D7"/>
    <w:rsid w:val="00E62683"/>
    <w:rsid w:val="00E64A07"/>
    <w:rsid w:val="00E74E89"/>
    <w:rsid w:val="00E80580"/>
    <w:rsid w:val="00E8182D"/>
    <w:rsid w:val="00E84591"/>
    <w:rsid w:val="00E845BA"/>
    <w:rsid w:val="00E9780C"/>
    <w:rsid w:val="00EA0299"/>
    <w:rsid w:val="00EA3F1E"/>
    <w:rsid w:val="00EB203C"/>
    <w:rsid w:val="00EB2D40"/>
    <w:rsid w:val="00EB6318"/>
    <w:rsid w:val="00ED084A"/>
    <w:rsid w:val="00ED3343"/>
    <w:rsid w:val="00ED66B0"/>
    <w:rsid w:val="00EE4F85"/>
    <w:rsid w:val="00EE7E38"/>
    <w:rsid w:val="00EF151D"/>
    <w:rsid w:val="00F00C39"/>
    <w:rsid w:val="00F12A41"/>
    <w:rsid w:val="00F21D6A"/>
    <w:rsid w:val="00F31424"/>
    <w:rsid w:val="00F3399D"/>
    <w:rsid w:val="00F41C8C"/>
    <w:rsid w:val="00F46AA8"/>
    <w:rsid w:val="00F521F8"/>
    <w:rsid w:val="00F56B1B"/>
    <w:rsid w:val="00F60947"/>
    <w:rsid w:val="00F619C7"/>
    <w:rsid w:val="00F7008C"/>
    <w:rsid w:val="00F705D2"/>
    <w:rsid w:val="00F717A4"/>
    <w:rsid w:val="00F73E94"/>
    <w:rsid w:val="00F90D30"/>
    <w:rsid w:val="00F96C6E"/>
    <w:rsid w:val="00FA4CAC"/>
    <w:rsid w:val="00FA7C44"/>
    <w:rsid w:val="00FB071C"/>
    <w:rsid w:val="00FC4040"/>
    <w:rsid w:val="00FD64B0"/>
    <w:rsid w:val="00FD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9153"/>
    <o:shapelayout v:ext="edit">
      <o:idmap v:ext="edit" data="1"/>
    </o:shapelayout>
  </w:shapeDefaults>
  <w:decimalSymbol w:val="."/>
  <w:listSeparator w:val=","/>
  <w14:docId w14:val="7F693A10"/>
  <w15:chartTrackingRefBased/>
  <w15:docId w15:val="{525F0BDD-9E6F-475F-B08B-3F255C16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F6"/>
    <w:pPr>
      <w:jc w:val="center"/>
    </w:pPr>
    <w:rPr>
      <w:rFonts w:ascii="Calibri" w:hAnsi="Calibri"/>
      <w:sz w:val="24"/>
      <w:szCs w:val="24"/>
    </w:rPr>
  </w:style>
  <w:style w:type="paragraph" w:styleId="Heading1">
    <w:name w:val="heading 1"/>
    <w:basedOn w:val="Normal"/>
    <w:next w:val="Normal"/>
    <w:link w:val="Heading1Char"/>
    <w:qFormat/>
    <w:rsid w:val="00AE4AF6"/>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AE4AF6"/>
    <w:pPr>
      <w:keepNext/>
      <w:tabs>
        <w:tab w:val="center" w:pos="4320"/>
        <w:tab w:val="right" w:pos="8640"/>
      </w:tabs>
      <w:jc w:val="both"/>
      <w:outlineLvl w:val="1"/>
    </w:pPr>
    <w:rPr>
      <w:rFonts w:eastAsia="Calibri"/>
      <w:b/>
      <w:bCs/>
      <w:caps/>
    </w:rPr>
  </w:style>
  <w:style w:type="paragraph" w:styleId="Heading3">
    <w:name w:val="heading 3"/>
    <w:basedOn w:val="Normal"/>
    <w:next w:val="Normal"/>
    <w:link w:val="Heading3Char"/>
    <w:qFormat/>
    <w:rsid w:val="00AE4AF6"/>
    <w:pPr>
      <w:keepNext/>
      <w:jc w:val="both"/>
      <w:outlineLvl w:val="2"/>
    </w:pPr>
    <w:rPr>
      <w:rFonts w:eastAsia="Calibri"/>
      <w:b/>
      <w:bCs/>
    </w:rPr>
  </w:style>
  <w:style w:type="paragraph" w:styleId="Heading4">
    <w:name w:val="heading 4"/>
    <w:basedOn w:val="Normal"/>
    <w:next w:val="Normal"/>
    <w:qFormat/>
    <w:rsid w:val="00AE4AF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D6859"/>
    <w:pPr>
      <w:keepNext/>
      <w:jc w:val="left"/>
      <w:outlineLvl w:val="4"/>
    </w:pPr>
    <w:rPr>
      <w:rFonts w:ascii="Times New Roman" w:hAnsi="Times New Roman"/>
      <w:szCs w:val="20"/>
      <w:u w:val="single"/>
    </w:rPr>
  </w:style>
  <w:style w:type="paragraph" w:styleId="Heading6">
    <w:name w:val="heading 6"/>
    <w:basedOn w:val="Normal"/>
    <w:next w:val="Normal"/>
    <w:link w:val="Heading6Char"/>
    <w:qFormat/>
    <w:rsid w:val="003D6859"/>
    <w:pPr>
      <w:keepNext/>
      <w:outlineLvl w:val="5"/>
    </w:pPr>
    <w:rPr>
      <w:rFonts w:ascii="Times New Roman" w:hAnsi="Times New Roman"/>
      <w:b/>
      <w:i/>
      <w:szCs w:val="20"/>
    </w:rPr>
  </w:style>
  <w:style w:type="paragraph" w:styleId="Heading7">
    <w:name w:val="heading 7"/>
    <w:basedOn w:val="Normal"/>
    <w:next w:val="Normal"/>
    <w:link w:val="Heading7Char"/>
    <w:qFormat/>
    <w:rsid w:val="003D6859"/>
    <w:pPr>
      <w:keepNext/>
      <w:tabs>
        <w:tab w:val="left" w:pos="0"/>
      </w:tabs>
      <w:ind w:left="1440" w:hanging="1440"/>
      <w:jc w:val="left"/>
      <w:outlineLvl w:val="6"/>
    </w:pPr>
    <w:rPr>
      <w:rFonts w:ascii="Times New Roman" w:hAnsi="Times New Roman"/>
      <w:b/>
      <w:bCs/>
      <w:szCs w:val="20"/>
      <w:u w:val="single"/>
    </w:rPr>
  </w:style>
  <w:style w:type="paragraph" w:styleId="Heading8">
    <w:name w:val="heading 8"/>
    <w:basedOn w:val="Normal"/>
    <w:next w:val="Normal"/>
    <w:link w:val="Heading8Char"/>
    <w:qFormat/>
    <w:rsid w:val="003D6859"/>
    <w:pPr>
      <w:keepNext/>
      <w:tabs>
        <w:tab w:val="left" w:pos="-90"/>
      </w:tabs>
      <w:jc w:val="left"/>
      <w:outlineLvl w:val="7"/>
    </w:pPr>
    <w:rPr>
      <w:rFonts w:ascii="Times New Roman" w:hAnsi="Times New Roman"/>
      <w:sz w:val="21"/>
      <w:szCs w:val="20"/>
      <w:u w:val="single"/>
    </w:rPr>
  </w:style>
  <w:style w:type="paragraph" w:styleId="Heading9">
    <w:name w:val="heading 9"/>
    <w:basedOn w:val="Normal"/>
    <w:next w:val="Normal"/>
    <w:link w:val="Heading9Char"/>
    <w:qFormat/>
    <w:rsid w:val="003D6859"/>
    <w:pPr>
      <w:keepNext/>
      <w:jc w:val="both"/>
      <w:outlineLvl w:val="8"/>
    </w:pPr>
    <w:rPr>
      <w:rFonts w:ascii="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E4AF6"/>
    <w:rPr>
      <w:rFonts w:ascii="Cambria" w:eastAsia="Calibri" w:hAnsi="Cambria"/>
      <w:b/>
      <w:bCs/>
      <w:color w:val="365F91"/>
      <w:sz w:val="28"/>
      <w:szCs w:val="28"/>
      <w:lang w:val="en-US" w:eastAsia="en-US" w:bidi="ar-SA"/>
    </w:rPr>
  </w:style>
  <w:style w:type="character" w:styleId="Hyperlink">
    <w:name w:val="Hyperlink"/>
    <w:rsid w:val="00AE4AF6"/>
    <w:rPr>
      <w:rFonts w:cs="Times New Roman"/>
      <w:color w:val="0000FF"/>
      <w:u w:val="single"/>
    </w:rPr>
  </w:style>
  <w:style w:type="paragraph" w:styleId="Header">
    <w:name w:val="header"/>
    <w:basedOn w:val="Normal"/>
    <w:link w:val="HeaderChar"/>
    <w:rsid w:val="00AE4AF6"/>
    <w:pPr>
      <w:tabs>
        <w:tab w:val="center" w:pos="4680"/>
        <w:tab w:val="right" w:pos="9360"/>
      </w:tabs>
    </w:pPr>
  </w:style>
  <w:style w:type="character" w:customStyle="1" w:styleId="HeaderChar">
    <w:name w:val="Header Char"/>
    <w:link w:val="Header"/>
    <w:locked/>
    <w:rsid w:val="00AE4AF6"/>
    <w:rPr>
      <w:rFonts w:ascii="Calibri" w:hAnsi="Calibri"/>
      <w:sz w:val="24"/>
      <w:szCs w:val="24"/>
      <w:lang w:val="en-US" w:eastAsia="en-US" w:bidi="ar-SA"/>
    </w:rPr>
  </w:style>
  <w:style w:type="paragraph" w:styleId="Footer">
    <w:name w:val="footer"/>
    <w:basedOn w:val="Normal"/>
    <w:link w:val="FooterChar"/>
    <w:uiPriority w:val="99"/>
    <w:rsid w:val="00AE4AF6"/>
    <w:pPr>
      <w:tabs>
        <w:tab w:val="center" w:pos="4680"/>
        <w:tab w:val="right" w:pos="9360"/>
      </w:tabs>
    </w:pPr>
  </w:style>
  <w:style w:type="character" w:customStyle="1" w:styleId="FooterChar">
    <w:name w:val="Footer Char"/>
    <w:link w:val="Footer"/>
    <w:uiPriority w:val="99"/>
    <w:locked/>
    <w:rsid w:val="00AE4AF6"/>
    <w:rPr>
      <w:rFonts w:ascii="Calibri" w:hAnsi="Calibri"/>
      <w:sz w:val="24"/>
      <w:szCs w:val="24"/>
      <w:lang w:val="en-US" w:eastAsia="en-US" w:bidi="ar-SA"/>
    </w:rPr>
  </w:style>
  <w:style w:type="paragraph" w:styleId="ListParagraph">
    <w:name w:val="List Paragraph"/>
    <w:basedOn w:val="Normal"/>
    <w:uiPriority w:val="34"/>
    <w:qFormat/>
    <w:rsid w:val="00AE4AF6"/>
    <w:pPr>
      <w:ind w:left="720"/>
      <w:contextualSpacing/>
    </w:pPr>
  </w:style>
  <w:style w:type="character" w:styleId="PageNumber">
    <w:name w:val="page number"/>
    <w:rsid w:val="00AE4AF6"/>
    <w:rPr>
      <w:rFonts w:cs="Times New Roman"/>
    </w:rPr>
  </w:style>
  <w:style w:type="character" w:styleId="FootnoteReference">
    <w:name w:val="footnote reference"/>
    <w:rsid w:val="00AE4AF6"/>
    <w:rPr>
      <w:rFonts w:cs="Times New Roman"/>
      <w:vertAlign w:val="superscript"/>
    </w:rPr>
  </w:style>
  <w:style w:type="paragraph" w:styleId="FootnoteText">
    <w:name w:val="footnote text"/>
    <w:basedOn w:val="Normal"/>
    <w:link w:val="FootnoteTextChar"/>
    <w:rsid w:val="00AE4AF6"/>
    <w:rPr>
      <w:sz w:val="20"/>
      <w:szCs w:val="20"/>
    </w:rPr>
  </w:style>
  <w:style w:type="character" w:customStyle="1" w:styleId="FootnoteTextChar">
    <w:name w:val="Footnote Text Char"/>
    <w:link w:val="FootnoteText"/>
    <w:locked/>
    <w:rsid w:val="00AE4AF6"/>
    <w:rPr>
      <w:rFonts w:ascii="Calibri" w:hAnsi="Calibri"/>
      <w:lang w:val="en-US" w:eastAsia="en-US" w:bidi="ar-SA"/>
    </w:rPr>
  </w:style>
  <w:style w:type="character" w:customStyle="1" w:styleId="Heading2Char">
    <w:name w:val="Heading 2 Char"/>
    <w:link w:val="Heading2"/>
    <w:locked/>
    <w:rsid w:val="00AE4AF6"/>
    <w:rPr>
      <w:rFonts w:ascii="Calibri" w:eastAsia="Calibri" w:hAnsi="Calibri"/>
      <w:b/>
      <w:bCs/>
      <w:caps/>
      <w:sz w:val="24"/>
      <w:szCs w:val="24"/>
      <w:lang w:val="en-US" w:eastAsia="en-US" w:bidi="ar-SA"/>
    </w:rPr>
  </w:style>
  <w:style w:type="paragraph" w:styleId="Title">
    <w:name w:val="Title"/>
    <w:basedOn w:val="Normal"/>
    <w:link w:val="TitleChar"/>
    <w:qFormat/>
    <w:rsid w:val="00AE4AF6"/>
    <w:rPr>
      <w:rFonts w:eastAsia="Calibri"/>
      <w:b/>
      <w:szCs w:val="20"/>
    </w:rPr>
  </w:style>
  <w:style w:type="character" w:customStyle="1" w:styleId="TitleChar">
    <w:name w:val="Title Char"/>
    <w:link w:val="Title"/>
    <w:locked/>
    <w:rsid w:val="00AE4AF6"/>
    <w:rPr>
      <w:rFonts w:ascii="Calibri" w:eastAsia="Calibri" w:hAnsi="Calibri"/>
      <w:b/>
      <w:sz w:val="24"/>
      <w:lang w:val="en-US" w:eastAsia="en-US" w:bidi="ar-SA"/>
    </w:rPr>
  </w:style>
  <w:style w:type="paragraph" w:styleId="BodyTextIndent">
    <w:name w:val="Body Text Indent"/>
    <w:basedOn w:val="Normal"/>
    <w:link w:val="BodyTextIndentChar"/>
    <w:rsid w:val="00AE4AF6"/>
    <w:pPr>
      <w:widowControl w:val="0"/>
      <w:tabs>
        <w:tab w:val="left" w:pos="540"/>
      </w:tabs>
      <w:ind w:left="540" w:hanging="540"/>
      <w:jc w:val="both"/>
    </w:pPr>
    <w:rPr>
      <w:rFonts w:eastAsia="Calibri"/>
      <w:b/>
      <w:szCs w:val="20"/>
    </w:rPr>
  </w:style>
  <w:style w:type="character" w:customStyle="1" w:styleId="BodyTextIndentChar">
    <w:name w:val="Body Text Indent Char"/>
    <w:link w:val="BodyTextIndent"/>
    <w:locked/>
    <w:rsid w:val="00AE4AF6"/>
    <w:rPr>
      <w:rFonts w:ascii="Calibri" w:eastAsia="Calibri" w:hAnsi="Calibri"/>
      <w:b/>
      <w:sz w:val="24"/>
      <w:lang w:val="en-US" w:eastAsia="en-US" w:bidi="ar-SA"/>
    </w:rPr>
  </w:style>
  <w:style w:type="character" w:customStyle="1" w:styleId="Heading3Char">
    <w:name w:val="Heading 3 Char"/>
    <w:link w:val="Heading3"/>
    <w:locked/>
    <w:rsid w:val="00AE4AF6"/>
    <w:rPr>
      <w:rFonts w:ascii="Calibri" w:eastAsia="Calibri" w:hAnsi="Calibri"/>
      <w:b/>
      <w:bCs/>
      <w:sz w:val="24"/>
      <w:szCs w:val="24"/>
      <w:lang w:val="en-US" w:eastAsia="en-US" w:bidi="ar-SA"/>
    </w:rPr>
  </w:style>
  <w:style w:type="character" w:styleId="Strong">
    <w:name w:val="Strong"/>
    <w:qFormat/>
    <w:rsid w:val="00AE4AF6"/>
    <w:rPr>
      <w:rFonts w:cs="Times New Roman"/>
      <w:b/>
      <w:bCs/>
    </w:rPr>
  </w:style>
  <w:style w:type="paragraph" w:customStyle="1" w:styleId="content">
    <w:name w:val="content"/>
    <w:basedOn w:val="Normal"/>
    <w:rsid w:val="00AE4AF6"/>
    <w:pPr>
      <w:shd w:val="clear" w:color="auto" w:fill="FFFFFF"/>
      <w:spacing w:before="100" w:beforeAutospacing="1" w:after="100" w:afterAutospacing="1"/>
      <w:ind w:left="120" w:right="84"/>
      <w:jc w:val="left"/>
    </w:pPr>
    <w:rPr>
      <w:rFonts w:ascii="Arial" w:hAnsi="Arial" w:cs="Arial"/>
      <w:snapToGrid w:val="0"/>
      <w:color w:val="000000"/>
      <w:sz w:val="22"/>
      <w:szCs w:val="22"/>
    </w:rPr>
  </w:style>
  <w:style w:type="paragraph" w:styleId="BodyText3">
    <w:name w:val="Body Text 3"/>
    <w:basedOn w:val="Normal"/>
    <w:rsid w:val="00AE4AF6"/>
    <w:pPr>
      <w:spacing w:after="120"/>
    </w:pPr>
    <w:rPr>
      <w:sz w:val="16"/>
      <w:szCs w:val="16"/>
    </w:rPr>
  </w:style>
  <w:style w:type="paragraph" w:styleId="BodyText">
    <w:name w:val="Body Text"/>
    <w:basedOn w:val="Normal"/>
    <w:rsid w:val="00AE4AF6"/>
    <w:pPr>
      <w:spacing w:after="120"/>
    </w:pPr>
  </w:style>
  <w:style w:type="paragraph" w:styleId="Subtitle">
    <w:name w:val="Subtitle"/>
    <w:basedOn w:val="Normal"/>
    <w:qFormat/>
    <w:rsid w:val="00AE4AF6"/>
    <w:rPr>
      <w:rFonts w:ascii="Times New Roman" w:hAnsi="Times New Roman"/>
      <w:b/>
      <w:bCs/>
      <w:sz w:val="20"/>
      <w:szCs w:val="20"/>
    </w:rPr>
  </w:style>
  <w:style w:type="character" w:customStyle="1" w:styleId="label-2">
    <w:name w:val="label-2"/>
    <w:rsid w:val="00AE4AF6"/>
    <w:rPr>
      <w:b/>
      <w:bCs/>
      <w:sz w:val="20"/>
      <w:szCs w:val="20"/>
    </w:rPr>
  </w:style>
  <w:style w:type="character" w:customStyle="1" w:styleId="label-3">
    <w:name w:val="label-3"/>
    <w:rsid w:val="00AE4AF6"/>
    <w:rPr>
      <w:b/>
      <w:bCs/>
      <w:sz w:val="20"/>
      <w:szCs w:val="20"/>
    </w:rPr>
  </w:style>
  <w:style w:type="character" w:styleId="CommentReference">
    <w:name w:val="annotation reference"/>
    <w:rsid w:val="00F90D30"/>
    <w:rPr>
      <w:sz w:val="16"/>
      <w:szCs w:val="16"/>
    </w:rPr>
  </w:style>
  <w:style w:type="paragraph" w:styleId="CommentText">
    <w:name w:val="annotation text"/>
    <w:basedOn w:val="Normal"/>
    <w:link w:val="CommentTextChar"/>
    <w:rsid w:val="00F90D30"/>
    <w:rPr>
      <w:sz w:val="20"/>
      <w:szCs w:val="20"/>
    </w:rPr>
  </w:style>
  <w:style w:type="paragraph" w:styleId="CommentSubject">
    <w:name w:val="annotation subject"/>
    <w:basedOn w:val="CommentText"/>
    <w:next w:val="CommentText"/>
    <w:semiHidden/>
    <w:rsid w:val="00F90D30"/>
    <w:rPr>
      <w:b/>
      <w:bCs/>
    </w:rPr>
  </w:style>
  <w:style w:type="paragraph" w:styleId="BalloonText">
    <w:name w:val="Balloon Text"/>
    <w:basedOn w:val="Normal"/>
    <w:semiHidden/>
    <w:rsid w:val="00F90D30"/>
    <w:rPr>
      <w:rFonts w:ascii="Tahoma" w:hAnsi="Tahoma" w:cs="Tahoma"/>
      <w:sz w:val="16"/>
      <w:szCs w:val="16"/>
    </w:rPr>
  </w:style>
  <w:style w:type="character" w:styleId="FollowedHyperlink">
    <w:name w:val="FollowedHyperlink"/>
    <w:rsid w:val="0021597E"/>
    <w:rPr>
      <w:color w:val="606420"/>
      <w:u w:val="single"/>
    </w:rPr>
  </w:style>
  <w:style w:type="character" w:styleId="Emphasis">
    <w:name w:val="Emphasis"/>
    <w:qFormat/>
    <w:rsid w:val="00576CA5"/>
    <w:rPr>
      <w:i/>
      <w:iCs/>
    </w:rPr>
  </w:style>
  <w:style w:type="paragraph" w:customStyle="1" w:styleId="Default">
    <w:name w:val="Default"/>
    <w:link w:val="DefaultChar"/>
    <w:rsid w:val="000F2558"/>
    <w:pPr>
      <w:autoSpaceDE w:val="0"/>
      <w:autoSpaceDN w:val="0"/>
      <w:adjustRightInd w:val="0"/>
    </w:pPr>
    <w:rPr>
      <w:color w:val="000000"/>
      <w:sz w:val="24"/>
      <w:szCs w:val="24"/>
    </w:rPr>
  </w:style>
  <w:style w:type="table" w:styleId="TableGrid">
    <w:name w:val="Table Grid"/>
    <w:basedOn w:val="TableNormal"/>
    <w:rsid w:val="00C42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B3545C"/>
    <w:pPr>
      <w:spacing w:before="100" w:beforeAutospacing="1" w:after="100" w:afterAutospacing="1"/>
      <w:jc w:val="left"/>
    </w:pPr>
    <w:rPr>
      <w:rFonts w:ascii="Times New Roman" w:hAnsi="Times New Roman"/>
    </w:rPr>
  </w:style>
  <w:style w:type="character" w:customStyle="1" w:styleId="NormalWebChar">
    <w:name w:val="Normal (Web) Char"/>
    <w:link w:val="NormalWeb"/>
    <w:locked/>
    <w:rsid w:val="00B3545C"/>
    <w:rPr>
      <w:sz w:val="24"/>
      <w:szCs w:val="24"/>
    </w:rPr>
  </w:style>
  <w:style w:type="character" w:styleId="Mention">
    <w:name w:val="Mention"/>
    <w:uiPriority w:val="99"/>
    <w:semiHidden/>
    <w:unhideWhenUsed/>
    <w:rsid w:val="00B3545C"/>
    <w:rPr>
      <w:color w:val="2B579A"/>
      <w:shd w:val="clear" w:color="auto" w:fill="E6E6E6"/>
    </w:rPr>
  </w:style>
  <w:style w:type="paragraph" w:styleId="PlainText">
    <w:name w:val="Plain Text"/>
    <w:basedOn w:val="Normal"/>
    <w:link w:val="PlainTextChar"/>
    <w:uiPriority w:val="99"/>
    <w:rsid w:val="003D6859"/>
    <w:pPr>
      <w:jc w:val="left"/>
    </w:pPr>
    <w:rPr>
      <w:rFonts w:ascii="Courier New" w:hAnsi="Courier New"/>
      <w:sz w:val="20"/>
      <w:szCs w:val="20"/>
    </w:rPr>
  </w:style>
  <w:style w:type="character" w:customStyle="1" w:styleId="PlainTextChar">
    <w:name w:val="Plain Text Char"/>
    <w:link w:val="PlainText"/>
    <w:uiPriority w:val="99"/>
    <w:rsid w:val="003D6859"/>
    <w:rPr>
      <w:rFonts w:ascii="Courier New" w:hAnsi="Courier New"/>
    </w:rPr>
  </w:style>
  <w:style w:type="character" w:customStyle="1" w:styleId="Heading5Char">
    <w:name w:val="Heading 5 Char"/>
    <w:link w:val="Heading5"/>
    <w:rsid w:val="003D6859"/>
    <w:rPr>
      <w:sz w:val="24"/>
      <w:u w:val="single"/>
    </w:rPr>
  </w:style>
  <w:style w:type="character" w:customStyle="1" w:styleId="Heading6Char">
    <w:name w:val="Heading 6 Char"/>
    <w:link w:val="Heading6"/>
    <w:rsid w:val="003D6859"/>
    <w:rPr>
      <w:b/>
      <w:i/>
      <w:sz w:val="24"/>
    </w:rPr>
  </w:style>
  <w:style w:type="character" w:customStyle="1" w:styleId="Heading7Char">
    <w:name w:val="Heading 7 Char"/>
    <w:link w:val="Heading7"/>
    <w:rsid w:val="003D6859"/>
    <w:rPr>
      <w:b/>
      <w:bCs/>
      <w:sz w:val="24"/>
      <w:u w:val="single"/>
    </w:rPr>
  </w:style>
  <w:style w:type="character" w:customStyle="1" w:styleId="Heading8Char">
    <w:name w:val="Heading 8 Char"/>
    <w:link w:val="Heading8"/>
    <w:rsid w:val="003D6859"/>
    <w:rPr>
      <w:sz w:val="21"/>
      <w:u w:val="single"/>
    </w:rPr>
  </w:style>
  <w:style w:type="character" w:customStyle="1" w:styleId="Heading9Char">
    <w:name w:val="Heading 9 Char"/>
    <w:link w:val="Heading9"/>
    <w:rsid w:val="003D6859"/>
    <w:rPr>
      <w:b/>
      <w:u w:val="single"/>
    </w:rPr>
  </w:style>
  <w:style w:type="paragraph" w:styleId="BodyText2">
    <w:name w:val="Body Text 2"/>
    <w:basedOn w:val="Normal"/>
    <w:link w:val="BodyText2Char"/>
    <w:rsid w:val="003D6859"/>
    <w:pPr>
      <w:tabs>
        <w:tab w:val="left" w:pos="-90"/>
      </w:tabs>
      <w:jc w:val="left"/>
    </w:pPr>
    <w:rPr>
      <w:rFonts w:ascii="Times New Roman" w:hAnsi="Times New Roman"/>
      <w:sz w:val="21"/>
      <w:szCs w:val="20"/>
    </w:rPr>
  </w:style>
  <w:style w:type="character" w:customStyle="1" w:styleId="BodyText2Char">
    <w:name w:val="Body Text 2 Char"/>
    <w:link w:val="BodyText2"/>
    <w:rsid w:val="003D6859"/>
    <w:rPr>
      <w:sz w:val="21"/>
    </w:rPr>
  </w:style>
  <w:style w:type="paragraph" w:styleId="BodyTextIndent2">
    <w:name w:val="Body Text Indent 2"/>
    <w:basedOn w:val="Normal"/>
    <w:link w:val="BodyTextIndent2Char"/>
    <w:rsid w:val="003D6859"/>
    <w:pPr>
      <w:ind w:left="270" w:hanging="270"/>
      <w:jc w:val="left"/>
    </w:pPr>
    <w:rPr>
      <w:rFonts w:ascii="Times New Roman" w:hAnsi="Times New Roman"/>
      <w:szCs w:val="20"/>
    </w:rPr>
  </w:style>
  <w:style w:type="character" w:customStyle="1" w:styleId="BodyTextIndent2Char">
    <w:name w:val="Body Text Indent 2 Char"/>
    <w:link w:val="BodyTextIndent2"/>
    <w:rsid w:val="003D6859"/>
    <w:rPr>
      <w:sz w:val="24"/>
    </w:rPr>
  </w:style>
  <w:style w:type="paragraph" w:customStyle="1" w:styleId="c2">
    <w:name w:val="c2"/>
    <w:basedOn w:val="Normal"/>
    <w:rsid w:val="003D6859"/>
    <w:pPr>
      <w:widowControl w:val="0"/>
      <w:spacing w:line="240" w:lineRule="atLeast"/>
    </w:pPr>
    <w:rPr>
      <w:rFonts w:ascii="Chicago" w:hAnsi="Chicago"/>
      <w:szCs w:val="20"/>
    </w:rPr>
  </w:style>
  <w:style w:type="paragraph" w:styleId="BlockText">
    <w:name w:val="Block Text"/>
    <w:basedOn w:val="Normal"/>
    <w:rsid w:val="003D6859"/>
    <w:pPr>
      <w:tabs>
        <w:tab w:val="left" w:pos="-720"/>
        <w:tab w:val="left" w:pos="-360"/>
      </w:tabs>
      <w:suppressAutoHyphens/>
      <w:ind w:left="990" w:right="1152"/>
      <w:jc w:val="both"/>
    </w:pPr>
    <w:rPr>
      <w:rFonts w:ascii="Tahoma" w:hAnsi="Tahoma"/>
      <w:b/>
      <w:sz w:val="28"/>
      <w:szCs w:val="20"/>
    </w:rPr>
  </w:style>
  <w:style w:type="paragraph" w:styleId="BodyTextIndent3">
    <w:name w:val="Body Text Indent 3"/>
    <w:basedOn w:val="Normal"/>
    <w:link w:val="BodyTextIndent3Char"/>
    <w:rsid w:val="003D6859"/>
    <w:pPr>
      <w:spacing w:after="120"/>
      <w:ind w:left="360"/>
      <w:jc w:val="left"/>
    </w:pPr>
    <w:rPr>
      <w:rFonts w:ascii="Times New Roman" w:hAnsi="Times New Roman"/>
      <w:sz w:val="16"/>
      <w:szCs w:val="16"/>
    </w:rPr>
  </w:style>
  <w:style w:type="character" w:customStyle="1" w:styleId="BodyTextIndent3Char">
    <w:name w:val="Body Text Indent 3 Char"/>
    <w:link w:val="BodyTextIndent3"/>
    <w:rsid w:val="003D6859"/>
    <w:rPr>
      <w:sz w:val="16"/>
      <w:szCs w:val="16"/>
    </w:rPr>
  </w:style>
  <w:style w:type="paragraph" w:styleId="HTMLPreformatted">
    <w:name w:val="HTML Preformatted"/>
    <w:basedOn w:val="Normal"/>
    <w:link w:val="HTMLPreformattedChar"/>
    <w:rsid w:val="003D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sz w:val="20"/>
      <w:szCs w:val="20"/>
    </w:rPr>
  </w:style>
  <w:style w:type="character" w:customStyle="1" w:styleId="HTMLPreformattedChar">
    <w:name w:val="HTML Preformatted Char"/>
    <w:link w:val="HTMLPreformatted"/>
    <w:rsid w:val="003D6859"/>
    <w:rPr>
      <w:rFonts w:ascii="Courier New" w:eastAsia="Courier New" w:hAnsi="Courier New"/>
    </w:rPr>
  </w:style>
  <w:style w:type="paragraph" w:customStyle="1" w:styleId="p4">
    <w:name w:val="p4"/>
    <w:basedOn w:val="Normal"/>
    <w:rsid w:val="003D6859"/>
    <w:pPr>
      <w:widowControl w:val="0"/>
      <w:tabs>
        <w:tab w:val="left" w:pos="720"/>
      </w:tabs>
      <w:spacing w:line="240" w:lineRule="atLeast"/>
      <w:jc w:val="both"/>
    </w:pPr>
    <w:rPr>
      <w:rFonts w:ascii="Chicago" w:hAnsi="Chicago"/>
      <w:szCs w:val="20"/>
    </w:rPr>
  </w:style>
  <w:style w:type="character" w:customStyle="1" w:styleId="HTMLMarkup">
    <w:name w:val="HTML Markup"/>
    <w:rsid w:val="003D6859"/>
    <w:rPr>
      <w:vanish/>
      <w:color w:val="FF0000"/>
    </w:rPr>
  </w:style>
  <w:style w:type="character" w:customStyle="1" w:styleId="CommentTextChar">
    <w:name w:val="Comment Text Char"/>
    <w:link w:val="CommentText"/>
    <w:locked/>
    <w:rsid w:val="003D6859"/>
    <w:rPr>
      <w:rFonts w:ascii="Calibri" w:hAnsi="Calibri"/>
    </w:rPr>
  </w:style>
  <w:style w:type="character" w:styleId="UnresolvedMention">
    <w:name w:val="Unresolved Mention"/>
    <w:basedOn w:val="DefaultParagraphFont"/>
    <w:uiPriority w:val="99"/>
    <w:semiHidden/>
    <w:unhideWhenUsed/>
    <w:rsid w:val="00392AB6"/>
    <w:rPr>
      <w:color w:val="808080"/>
      <w:shd w:val="clear" w:color="auto" w:fill="E6E6E6"/>
    </w:rPr>
  </w:style>
  <w:style w:type="character" w:customStyle="1" w:styleId="DefaultChar">
    <w:name w:val="Default Char"/>
    <w:link w:val="Default"/>
    <w:locked/>
    <w:rsid w:val="005154E5"/>
    <w:rPr>
      <w:color w:val="000000"/>
      <w:sz w:val="24"/>
      <w:szCs w:val="24"/>
    </w:rPr>
  </w:style>
  <w:style w:type="table" w:styleId="TableGridLight">
    <w:name w:val="Grid Table Light"/>
    <w:basedOn w:val="TableNormal"/>
    <w:uiPriority w:val="40"/>
    <w:rsid w:val="007D05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unhideWhenUsed/>
    <w:rsid w:val="00AA0512"/>
    <w:pPr>
      <w:jc w:val="left"/>
    </w:pPr>
    <w:rPr>
      <w:rFonts w:ascii="Liberation Sans" w:eastAsiaTheme="minorHAnsi" w:hAnsi="Liberation Sans" w:cstheme="minorBidi"/>
      <w:sz w:val="20"/>
      <w:szCs w:val="20"/>
    </w:rPr>
  </w:style>
  <w:style w:type="character" w:customStyle="1" w:styleId="EndnoteTextChar">
    <w:name w:val="Endnote Text Char"/>
    <w:basedOn w:val="DefaultParagraphFont"/>
    <w:link w:val="EndnoteText"/>
    <w:uiPriority w:val="99"/>
    <w:rsid w:val="00AA0512"/>
    <w:rPr>
      <w:rFonts w:ascii="Liberation Sans" w:eastAsiaTheme="minorHAnsi" w:hAnsi="Liberation San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034157">
      <w:bodyDiv w:val="1"/>
      <w:marLeft w:val="0"/>
      <w:marRight w:val="0"/>
      <w:marTop w:val="0"/>
      <w:marBottom w:val="0"/>
      <w:divBdr>
        <w:top w:val="none" w:sz="0" w:space="0" w:color="auto"/>
        <w:left w:val="none" w:sz="0" w:space="0" w:color="auto"/>
        <w:bottom w:val="none" w:sz="0" w:space="0" w:color="auto"/>
        <w:right w:val="none" w:sz="0" w:space="0" w:color="auto"/>
      </w:divBdr>
    </w:div>
    <w:div w:id="1983459775">
      <w:bodyDiv w:val="1"/>
      <w:marLeft w:val="48"/>
      <w:marRight w:val="48"/>
      <w:marTop w:val="48"/>
      <w:marBottom w:val="12"/>
      <w:divBdr>
        <w:top w:val="none" w:sz="0" w:space="0" w:color="auto"/>
        <w:left w:val="none" w:sz="0" w:space="0" w:color="auto"/>
        <w:bottom w:val="none" w:sz="0" w:space="0" w:color="auto"/>
        <w:right w:val="none" w:sz="0" w:space="0" w:color="auto"/>
      </w:divBdr>
      <w:divsChild>
        <w:div w:id="1173882232">
          <w:marLeft w:val="0"/>
          <w:marRight w:val="0"/>
          <w:marTop w:val="0"/>
          <w:marBottom w:val="0"/>
          <w:divBdr>
            <w:top w:val="none" w:sz="0" w:space="0" w:color="auto"/>
            <w:left w:val="none" w:sz="0" w:space="0" w:color="auto"/>
            <w:bottom w:val="none" w:sz="0" w:space="0" w:color="auto"/>
            <w:right w:val="none" w:sz="0" w:space="0" w:color="auto"/>
          </w:divBdr>
        </w:div>
        <w:div w:id="1192766120">
          <w:marLeft w:val="0"/>
          <w:marRight w:val="0"/>
          <w:marTop w:val="0"/>
          <w:marBottom w:val="0"/>
          <w:divBdr>
            <w:top w:val="none" w:sz="0" w:space="0" w:color="auto"/>
            <w:left w:val="none" w:sz="0" w:space="0" w:color="auto"/>
            <w:bottom w:val="none" w:sz="0" w:space="0" w:color="auto"/>
            <w:right w:val="none" w:sz="0" w:space="0" w:color="auto"/>
          </w:divBdr>
        </w:div>
        <w:div w:id="1207529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12.nysed.gov/psc/regentsoversightplan/otherdocuments/AuditGuide.html" TargetMode="External"/><Relationship Id="rId18" Type="http://schemas.openxmlformats.org/officeDocument/2006/relationships/header" Target="header3.xml"/><Relationship Id="rId26" Type="http://schemas.openxmlformats.org/officeDocument/2006/relationships/hyperlink" Target="https://grantsgateway.ny.gov/IntelliGrants_NYSGG/login2.aspx" TargetMode="External"/><Relationship Id="rId39" Type="http://schemas.openxmlformats.org/officeDocument/2006/relationships/hyperlink" Target="mailto:opa@esd.ny.gov" TargetMode="External"/><Relationship Id="rId21" Type="http://schemas.openxmlformats.org/officeDocument/2006/relationships/hyperlink" Target="https://grantsmanagement.ny.gov/" TargetMode="External"/><Relationship Id="rId34" Type="http://schemas.openxmlformats.org/officeDocument/2006/relationships/hyperlink" Target="http://www.osc.state.ny.us/vendrep/vendor_index.htm" TargetMode="External"/><Relationship Id="rId42" Type="http://schemas.openxmlformats.org/officeDocument/2006/relationships/hyperlink" Target="http://www.ogs.ny.gov/about/regs/docs/ListofEntities.pdf" TargetMode="External"/><Relationship Id="rId47" Type="http://schemas.openxmlformats.org/officeDocument/2006/relationships/footer" Target="footer7.xml"/><Relationship Id="rId50" Type="http://schemas.openxmlformats.org/officeDocument/2006/relationships/header" Target="header5.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ms.nysed.gov/cafe/guidance/" TargetMode="External"/><Relationship Id="rId17" Type="http://schemas.openxmlformats.org/officeDocument/2006/relationships/header" Target="header2.xml"/><Relationship Id="rId25" Type="http://schemas.openxmlformats.org/officeDocument/2006/relationships/hyperlink" Target="mailto:GrantsGateway@its.ny.gov" TargetMode="External"/><Relationship Id="rId33" Type="http://schemas.openxmlformats.org/officeDocument/2006/relationships/hyperlink" Target="http://www.osc.state.ny.us/vendrep/resources_docreq_agency.htm" TargetMode="External"/><Relationship Id="rId38" Type="http://schemas.openxmlformats.org/officeDocument/2006/relationships/hyperlink" Target="http://www.wcb.ny.gov/content/main/Employers/Employers.jsp" TargetMode="External"/><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ms.nysed.gov/cafe/forms/PIform.pdf" TargetMode="External"/><Relationship Id="rId29" Type="http://schemas.openxmlformats.org/officeDocument/2006/relationships/hyperlink" Target="https://ny.newnycontracts.com/FrontEnd/VendorSearchPublic.asp?TN=ny&amp;XID=4687" TargetMode="External"/><Relationship Id="rId41" Type="http://schemas.openxmlformats.org/officeDocument/2006/relationships/hyperlink" Target="https://ny.newnycontracts.com/FrontEnd/VendorSearchPublic.as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erie.martinkowalski@nysed.gov" TargetMode="External"/><Relationship Id="rId24" Type="http://schemas.openxmlformats.org/officeDocument/2006/relationships/hyperlink" Target="https://grantsmanagement.ny.gov/register-your-organization" TargetMode="External"/><Relationship Id="rId32" Type="http://schemas.openxmlformats.org/officeDocument/2006/relationships/hyperlink" Target="mailto:MWBE@mail.nysed.gov" TargetMode="External"/><Relationship Id="rId37" Type="http://schemas.openxmlformats.org/officeDocument/2006/relationships/hyperlink" Target="http://www.osc.state.ny.us/vendrep" TargetMode="External"/><Relationship Id="rId40" Type="http://schemas.openxmlformats.org/officeDocument/2006/relationships/hyperlink" Target="mailto:mwbecertification@esd.ny.gov" TargetMode="External"/><Relationship Id="rId45" Type="http://schemas.openxmlformats.org/officeDocument/2006/relationships/footer" Target="footer5.xml"/><Relationship Id="rId53"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ttps://www.youtube.com/watch?v=SSYFaIS6NvI" TargetMode="External"/><Relationship Id="rId28" Type="http://schemas.openxmlformats.org/officeDocument/2006/relationships/hyperlink" Target="mailto:GrantsGateway@its.ny.gov" TargetMode="External"/><Relationship Id="rId36" Type="http://schemas.openxmlformats.org/officeDocument/2006/relationships/hyperlink" Target="mailto:ITServiceDesk@osc.state.ny.us" TargetMode="External"/><Relationship Id="rId49"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http://www.sam.gov" TargetMode="External"/><Relationship Id="rId31" Type="http://schemas.openxmlformats.org/officeDocument/2006/relationships/hyperlink" Target="http://www.oms.nysed.gov/fiscal/MWBE/forms.html" TargetMode="External"/><Relationship Id="rId44" Type="http://schemas.openxmlformats.org/officeDocument/2006/relationships/footer" Target="footer4.xml"/><Relationship Id="rId52"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grantsmanagement.ny.gov/apply-grant" TargetMode="External"/><Relationship Id="rId27" Type="http://schemas.openxmlformats.org/officeDocument/2006/relationships/hyperlink" Target="mailto:prequal@mail.nysed.gov" TargetMode="External"/><Relationship Id="rId30" Type="http://schemas.openxmlformats.org/officeDocument/2006/relationships/hyperlink" Target="https://ny.newnycontracts.com/FrontEnd/VendorSearchPublic.asp?TN=ny&amp;XID=4687" TargetMode="External"/><Relationship Id="rId35" Type="http://schemas.openxmlformats.org/officeDocument/2006/relationships/hyperlink" Target="https://portal.osc.state.ny.us" TargetMode="External"/><Relationship Id="rId43" Type="http://schemas.openxmlformats.org/officeDocument/2006/relationships/footer" Target="footer3.xml"/><Relationship Id="rId48"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53446cc3817a9052c9c147f26ae5cb6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4c1945eb470eec5ba260ea5d1fccaa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6809A-D69B-4B61-A8C2-E59D206B831B}">
  <ds:schemaRefs>
    <ds:schemaRef ds:uri="http://schemas.microsoft.com/office/2006/documentManagement/types"/>
    <ds:schemaRef ds:uri="http://schemas.microsoft.com/office/2006/metadata/properties"/>
    <ds:schemaRef ds:uri="02e41e38-1731-4866-b09a-6257d8bc047f"/>
    <ds:schemaRef ds:uri="http://purl.org/dc/elements/1.1/"/>
    <ds:schemaRef ds:uri="http://schemas.microsoft.com/office/infopath/2007/PartnerControls"/>
    <ds:schemaRef ds:uri="http://purl.org/dc/terms/"/>
    <ds:schemaRef ds:uri="http://schemas.openxmlformats.org/package/2006/metadata/core-properties"/>
    <ds:schemaRef ds:uri="f87c7b8b-c0e7-4b77-a067-2c707fd1239f"/>
    <ds:schemaRef ds:uri="http://www.w3.org/XML/1998/namespace"/>
    <ds:schemaRef ds:uri="http://purl.org/dc/dcmitype/"/>
  </ds:schemaRefs>
</ds:datastoreItem>
</file>

<file path=customXml/itemProps2.xml><?xml version="1.0" encoding="utf-8"?>
<ds:datastoreItem xmlns:ds="http://schemas.openxmlformats.org/officeDocument/2006/customXml" ds:itemID="{7A01E090-186B-4553-ACD3-40DC4D40D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39548-C2D5-4D18-8CC4-E2868E1ADE17}">
  <ds:schemaRefs>
    <ds:schemaRef ds:uri="http://schemas.microsoft.com/sharepoint/v3/contenttype/forms"/>
  </ds:schemaRefs>
</ds:datastoreItem>
</file>

<file path=customXml/itemProps4.xml><?xml version="1.0" encoding="utf-8"?>
<ds:datastoreItem xmlns:ds="http://schemas.openxmlformats.org/officeDocument/2006/customXml" ds:itemID="{04B17D77-FBF0-4D44-98B2-6B3B3D00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4259</TotalTime>
  <Pages>44</Pages>
  <Words>17434</Words>
  <Characters>99378</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2023-2025 New York State Charter Schools Program Planning and Implementation Grants</vt:lpstr>
    </vt:vector>
  </TitlesOfParts>
  <Company>NYSED</Company>
  <LinksUpToDate>false</LinksUpToDate>
  <CharactersWithSpaces>116579</CharactersWithSpaces>
  <SharedDoc>false</SharedDoc>
  <HLinks>
    <vt:vector size="168" baseType="variant">
      <vt:variant>
        <vt:i4>4259863</vt:i4>
      </vt:variant>
      <vt:variant>
        <vt:i4>81</vt:i4>
      </vt:variant>
      <vt:variant>
        <vt:i4>0</vt:i4>
      </vt:variant>
      <vt:variant>
        <vt:i4>5</vt:i4>
      </vt:variant>
      <vt:variant>
        <vt:lpwstr>http://www.ogs.ny.gov/about/regs/docs/ListofEntities.pdf</vt:lpwstr>
      </vt:variant>
      <vt:variant>
        <vt:lpwstr/>
      </vt:variant>
      <vt:variant>
        <vt:i4>5570625</vt:i4>
      </vt:variant>
      <vt:variant>
        <vt:i4>78</vt:i4>
      </vt:variant>
      <vt:variant>
        <vt:i4>0</vt:i4>
      </vt:variant>
      <vt:variant>
        <vt:i4>5</vt:i4>
      </vt:variant>
      <vt:variant>
        <vt:lpwstr>https://ny.newnycontracts.com/FrontEnd/VendorSearchPublic.asp</vt:lpwstr>
      </vt:variant>
      <vt:variant>
        <vt:lpwstr/>
      </vt:variant>
      <vt:variant>
        <vt:i4>3407956</vt:i4>
      </vt:variant>
      <vt:variant>
        <vt:i4>75</vt:i4>
      </vt:variant>
      <vt:variant>
        <vt:i4>0</vt:i4>
      </vt:variant>
      <vt:variant>
        <vt:i4>5</vt:i4>
      </vt:variant>
      <vt:variant>
        <vt:lpwstr>mailto:mwbecertification@esd.ny.gov</vt:lpwstr>
      </vt:variant>
      <vt:variant>
        <vt:lpwstr/>
      </vt:variant>
      <vt:variant>
        <vt:i4>4325433</vt:i4>
      </vt:variant>
      <vt:variant>
        <vt:i4>72</vt:i4>
      </vt:variant>
      <vt:variant>
        <vt:i4>0</vt:i4>
      </vt:variant>
      <vt:variant>
        <vt:i4>5</vt:i4>
      </vt:variant>
      <vt:variant>
        <vt:lpwstr>mailto:opa@esd.ny.gov</vt:lpwstr>
      </vt:variant>
      <vt:variant>
        <vt:lpwstr/>
      </vt:variant>
      <vt:variant>
        <vt:i4>7405616</vt:i4>
      </vt:variant>
      <vt:variant>
        <vt:i4>69</vt:i4>
      </vt:variant>
      <vt:variant>
        <vt:i4>0</vt:i4>
      </vt:variant>
      <vt:variant>
        <vt:i4>5</vt:i4>
      </vt:variant>
      <vt:variant>
        <vt:lpwstr>http://www.wcb.ny.gov/content/main/Employers/Employers.jsp</vt:lpwstr>
      </vt:variant>
      <vt:variant>
        <vt:lpwstr/>
      </vt:variant>
      <vt:variant>
        <vt:i4>7929956</vt:i4>
      </vt:variant>
      <vt:variant>
        <vt:i4>66</vt:i4>
      </vt:variant>
      <vt:variant>
        <vt:i4>0</vt:i4>
      </vt:variant>
      <vt:variant>
        <vt:i4>5</vt:i4>
      </vt:variant>
      <vt:variant>
        <vt:lpwstr>http://www.osc.state.ny.us/vendrep</vt:lpwstr>
      </vt:variant>
      <vt:variant>
        <vt:lpwstr/>
      </vt:variant>
      <vt:variant>
        <vt:i4>4194406</vt:i4>
      </vt:variant>
      <vt:variant>
        <vt:i4>63</vt:i4>
      </vt:variant>
      <vt:variant>
        <vt:i4>0</vt:i4>
      </vt:variant>
      <vt:variant>
        <vt:i4>5</vt:i4>
      </vt:variant>
      <vt:variant>
        <vt:lpwstr>mailto:ITServiceDesk@osc.state.ny.us</vt:lpwstr>
      </vt:variant>
      <vt:variant>
        <vt:lpwstr/>
      </vt:variant>
      <vt:variant>
        <vt:i4>3014770</vt:i4>
      </vt:variant>
      <vt:variant>
        <vt:i4>60</vt:i4>
      </vt:variant>
      <vt:variant>
        <vt:i4>0</vt:i4>
      </vt:variant>
      <vt:variant>
        <vt:i4>5</vt:i4>
      </vt:variant>
      <vt:variant>
        <vt:lpwstr>https://portal.osc.state.ny.us/</vt:lpwstr>
      </vt:variant>
      <vt:variant>
        <vt:lpwstr/>
      </vt:variant>
      <vt:variant>
        <vt:i4>37</vt:i4>
      </vt:variant>
      <vt:variant>
        <vt:i4>57</vt:i4>
      </vt:variant>
      <vt:variant>
        <vt:i4>0</vt:i4>
      </vt:variant>
      <vt:variant>
        <vt:i4>5</vt:i4>
      </vt:variant>
      <vt:variant>
        <vt:lpwstr>http://www.osc.state.ny.us/vendrep/vendor_index.htm</vt:lpwstr>
      </vt:variant>
      <vt:variant>
        <vt:lpwstr/>
      </vt:variant>
      <vt:variant>
        <vt:i4>5570648</vt:i4>
      </vt:variant>
      <vt:variant>
        <vt:i4>54</vt:i4>
      </vt:variant>
      <vt:variant>
        <vt:i4>0</vt:i4>
      </vt:variant>
      <vt:variant>
        <vt:i4>5</vt:i4>
      </vt:variant>
      <vt:variant>
        <vt:lpwstr>http://www.osc.state.ny.us/vendrep/resources_docreq_agency.htm</vt:lpwstr>
      </vt:variant>
      <vt:variant>
        <vt:lpwstr/>
      </vt:variant>
      <vt:variant>
        <vt:i4>4718639</vt:i4>
      </vt:variant>
      <vt:variant>
        <vt:i4>51</vt:i4>
      </vt:variant>
      <vt:variant>
        <vt:i4>0</vt:i4>
      </vt:variant>
      <vt:variant>
        <vt:i4>5</vt:i4>
      </vt:variant>
      <vt:variant>
        <vt:lpwstr>mailto:MWBE@mail.nysed.gov</vt:lpwstr>
      </vt:variant>
      <vt:variant>
        <vt:lpwstr/>
      </vt:variant>
      <vt:variant>
        <vt:i4>7602303</vt:i4>
      </vt:variant>
      <vt:variant>
        <vt:i4>48</vt:i4>
      </vt:variant>
      <vt:variant>
        <vt:i4>0</vt:i4>
      </vt:variant>
      <vt:variant>
        <vt:i4>5</vt:i4>
      </vt:variant>
      <vt:variant>
        <vt:lpwstr>http://www.oms.nysed.gov/fiscal/MWBE/forms.html</vt:lpwstr>
      </vt:variant>
      <vt:variant>
        <vt:lpwstr/>
      </vt:variant>
      <vt:variant>
        <vt:i4>1638417</vt:i4>
      </vt:variant>
      <vt:variant>
        <vt:i4>45</vt:i4>
      </vt:variant>
      <vt:variant>
        <vt:i4>0</vt:i4>
      </vt:variant>
      <vt:variant>
        <vt:i4>5</vt:i4>
      </vt:variant>
      <vt:variant>
        <vt:lpwstr>https://ny.newnycontracts.com/FrontEnd/VendorSearchPublic.asp?TN=ny&amp;XID=4687</vt:lpwstr>
      </vt:variant>
      <vt:variant>
        <vt:lpwstr/>
      </vt:variant>
      <vt:variant>
        <vt:i4>1638417</vt:i4>
      </vt:variant>
      <vt:variant>
        <vt:i4>42</vt:i4>
      </vt:variant>
      <vt:variant>
        <vt:i4>0</vt:i4>
      </vt:variant>
      <vt:variant>
        <vt:i4>5</vt:i4>
      </vt:variant>
      <vt:variant>
        <vt:lpwstr>https://ny.newnycontracts.com/FrontEnd/VendorSearchPublic.asp?TN=ny&amp;XID=4687</vt:lpwstr>
      </vt:variant>
      <vt:variant>
        <vt:lpwstr/>
      </vt:variant>
      <vt:variant>
        <vt:i4>8323089</vt:i4>
      </vt:variant>
      <vt:variant>
        <vt:i4>39</vt:i4>
      </vt:variant>
      <vt:variant>
        <vt:i4>0</vt:i4>
      </vt:variant>
      <vt:variant>
        <vt:i4>5</vt:i4>
      </vt:variant>
      <vt:variant>
        <vt:lpwstr>mailto:grantsreform@budget.ny.gov</vt:lpwstr>
      </vt:variant>
      <vt:variant>
        <vt:lpwstr/>
      </vt:variant>
      <vt:variant>
        <vt:i4>1638523</vt:i4>
      </vt:variant>
      <vt:variant>
        <vt:i4>36</vt:i4>
      </vt:variant>
      <vt:variant>
        <vt:i4>0</vt:i4>
      </vt:variant>
      <vt:variant>
        <vt:i4>5</vt:i4>
      </vt:variant>
      <vt:variant>
        <vt:lpwstr>mailto:prequal@mail.nysed.gov</vt:lpwstr>
      </vt:variant>
      <vt:variant>
        <vt:lpwstr/>
      </vt:variant>
      <vt:variant>
        <vt:i4>1048689</vt:i4>
      </vt:variant>
      <vt:variant>
        <vt:i4>33</vt:i4>
      </vt:variant>
      <vt:variant>
        <vt:i4>0</vt:i4>
      </vt:variant>
      <vt:variant>
        <vt:i4>5</vt:i4>
      </vt:variant>
      <vt:variant>
        <vt:lpwstr>https://grantsgateway.ny.gov/IntelliGrants_NYSGG/login2.aspx</vt:lpwstr>
      </vt:variant>
      <vt:variant>
        <vt:lpwstr/>
      </vt:variant>
      <vt:variant>
        <vt:i4>5636140</vt:i4>
      </vt:variant>
      <vt:variant>
        <vt:i4>30</vt:i4>
      </vt:variant>
      <vt:variant>
        <vt:i4>0</vt:i4>
      </vt:variant>
      <vt:variant>
        <vt:i4>5</vt:i4>
      </vt:variant>
      <vt:variant>
        <vt:lpwstr>https://grantsgateway.ny.gov/IntelliGrants_NYSGG/PersonPassword2.aspx?Mode=Forgot</vt:lpwstr>
      </vt:variant>
      <vt:variant>
        <vt:lpwstr/>
      </vt:variant>
      <vt:variant>
        <vt:i4>8323089</vt:i4>
      </vt:variant>
      <vt:variant>
        <vt:i4>27</vt:i4>
      </vt:variant>
      <vt:variant>
        <vt:i4>0</vt:i4>
      </vt:variant>
      <vt:variant>
        <vt:i4>5</vt:i4>
      </vt:variant>
      <vt:variant>
        <vt:lpwstr>mailto:grantsreform@budget.ny.gov</vt:lpwstr>
      </vt:variant>
      <vt:variant>
        <vt:lpwstr/>
      </vt:variant>
      <vt:variant>
        <vt:i4>2818082</vt:i4>
      </vt:variant>
      <vt:variant>
        <vt:i4>24</vt:i4>
      </vt:variant>
      <vt:variant>
        <vt:i4>0</vt:i4>
      </vt:variant>
      <vt:variant>
        <vt:i4>5</vt:i4>
      </vt:variant>
      <vt:variant>
        <vt:lpwstr>http://grantsreform.ny.gov/sites/default/files/RegistrationFormforAdministratorfillable.pdf</vt:lpwstr>
      </vt:variant>
      <vt:variant>
        <vt:lpwstr/>
      </vt:variant>
      <vt:variant>
        <vt:i4>6619256</vt:i4>
      </vt:variant>
      <vt:variant>
        <vt:i4>21</vt:i4>
      </vt:variant>
      <vt:variant>
        <vt:i4>0</vt:i4>
      </vt:variant>
      <vt:variant>
        <vt:i4>5</vt:i4>
      </vt:variant>
      <vt:variant>
        <vt:lpwstr>http://grantsreform.ny.gov/youtube</vt:lpwstr>
      </vt:variant>
      <vt:variant>
        <vt:lpwstr/>
      </vt:variant>
      <vt:variant>
        <vt:i4>6553716</vt:i4>
      </vt:variant>
      <vt:variant>
        <vt:i4>18</vt:i4>
      </vt:variant>
      <vt:variant>
        <vt:i4>0</vt:i4>
      </vt:variant>
      <vt:variant>
        <vt:i4>5</vt:i4>
      </vt:variant>
      <vt:variant>
        <vt:lpwstr>http://www.grantsreform.ny.gov/sites/default/files/docs/VENDOR_POLICY_MANUAL_V.2_10.10.13.pdf</vt:lpwstr>
      </vt:variant>
      <vt:variant>
        <vt:lpwstr/>
      </vt:variant>
      <vt:variant>
        <vt:i4>7929975</vt:i4>
      </vt:variant>
      <vt:variant>
        <vt:i4>15</vt:i4>
      </vt:variant>
      <vt:variant>
        <vt:i4>0</vt:i4>
      </vt:variant>
      <vt:variant>
        <vt:i4>5</vt:i4>
      </vt:variant>
      <vt:variant>
        <vt:lpwstr>http://www.grantsreform.ny.gov/</vt:lpwstr>
      </vt:variant>
      <vt:variant>
        <vt:lpwstr/>
      </vt:variant>
      <vt:variant>
        <vt:i4>2424876</vt:i4>
      </vt:variant>
      <vt:variant>
        <vt:i4>12</vt:i4>
      </vt:variant>
      <vt:variant>
        <vt:i4>0</vt:i4>
      </vt:variant>
      <vt:variant>
        <vt:i4>5</vt:i4>
      </vt:variant>
      <vt:variant>
        <vt:lpwstr>http://www.oms.nysed.gov/cafe/forms/PIform.pdf</vt:lpwstr>
      </vt:variant>
      <vt:variant>
        <vt:lpwstr/>
      </vt:variant>
      <vt:variant>
        <vt:i4>2359408</vt:i4>
      </vt:variant>
      <vt:variant>
        <vt:i4>9</vt:i4>
      </vt:variant>
      <vt:variant>
        <vt:i4>0</vt:i4>
      </vt:variant>
      <vt:variant>
        <vt:i4>5</vt:i4>
      </vt:variant>
      <vt:variant>
        <vt:lpwstr>http://www.sam.gov/</vt:lpwstr>
      </vt:variant>
      <vt:variant>
        <vt:lpwstr/>
      </vt:variant>
      <vt:variant>
        <vt:i4>3014710</vt:i4>
      </vt:variant>
      <vt:variant>
        <vt:i4>6</vt:i4>
      </vt:variant>
      <vt:variant>
        <vt:i4>0</vt:i4>
      </vt:variant>
      <vt:variant>
        <vt:i4>5</vt:i4>
      </vt:variant>
      <vt:variant>
        <vt:lpwstr>http://www.p12.nysed.gov/psc/funding/201720csppinewapp.html</vt:lpwstr>
      </vt:variant>
      <vt:variant>
        <vt:lpwstr/>
      </vt:variant>
      <vt:variant>
        <vt:i4>5636107</vt:i4>
      </vt:variant>
      <vt:variant>
        <vt:i4>3</vt:i4>
      </vt:variant>
      <vt:variant>
        <vt:i4>0</vt:i4>
      </vt:variant>
      <vt:variant>
        <vt:i4>5</vt:i4>
      </vt:variant>
      <vt:variant>
        <vt:lpwstr>http://www.p12.nysed.gov/psc/grants.html</vt:lpwstr>
      </vt:variant>
      <vt:variant>
        <vt:lpwstr/>
      </vt:variant>
      <vt:variant>
        <vt:i4>4456467</vt:i4>
      </vt:variant>
      <vt:variant>
        <vt:i4>0</vt:i4>
      </vt:variant>
      <vt:variant>
        <vt:i4>0</vt:i4>
      </vt:variant>
      <vt:variant>
        <vt:i4>5</vt:i4>
      </vt:variant>
      <vt:variant>
        <vt:lpwstr>http://www.p12.nysed.gov/psc/AuditGuide.html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2023-2025 New York State Charter Schools Program Planning and Implementation Grants</dc:title>
  <dc:subject/>
  <dc:creator>New York State Education Department</dc:creator>
  <cp:keywords/>
  <cp:lastModifiedBy>Ron Gill</cp:lastModifiedBy>
  <cp:revision>18</cp:revision>
  <cp:lastPrinted>2019-10-29T17:29:00Z</cp:lastPrinted>
  <dcterms:created xsi:type="dcterms:W3CDTF">2021-07-01T17:51:00Z</dcterms:created>
  <dcterms:modified xsi:type="dcterms:W3CDTF">2023-12-01T03:33:00Z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