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9CD9" w14:textId="056AC4B0" w:rsidR="007E455A" w:rsidRDefault="007E455A" w:rsidP="51A5BDCA">
      <w:pPr>
        <w:ind w:left="360"/>
        <w:jc w:val="center"/>
        <w:rPr>
          <w:rFonts w:asciiTheme="minorHAnsi" w:hAnsiTheme="minorHAnsi" w:cstheme="minorBidi"/>
          <w:b/>
          <w:bCs/>
          <w:sz w:val="32"/>
          <w:szCs w:val="32"/>
        </w:rPr>
      </w:pPr>
      <w:r w:rsidRPr="002C0358">
        <w:rPr>
          <w:rFonts w:asciiTheme="minorHAnsi" w:hAnsiTheme="minorHAnsi"/>
          <w:b/>
          <w:noProof/>
          <w:sz w:val="22"/>
          <w:szCs w:val="22"/>
        </w:rPr>
        <w:drawing>
          <wp:anchor distT="0" distB="0" distL="114300" distR="114300" simplePos="0" relativeHeight="251657216" behindDoc="1" locked="0" layoutInCell="1" allowOverlap="1" wp14:anchorId="701CBF14" wp14:editId="0CA25D70">
            <wp:simplePos x="0" y="0"/>
            <wp:positionH relativeFrom="margin">
              <wp:align>center</wp:align>
            </wp:positionH>
            <wp:positionV relativeFrom="paragraph">
              <wp:posOffset>76</wp:posOffset>
            </wp:positionV>
            <wp:extent cx="695325" cy="695325"/>
            <wp:effectExtent l="0" t="0" r="9525" b="9525"/>
            <wp:wrapSquare wrapText="bothSides"/>
            <wp:docPr id="119" name="Pictur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chemeClr val="accent2"/>
                    </a:solidFill>
                  </pic:spPr>
                </pic:pic>
              </a:graphicData>
            </a:graphic>
            <wp14:sizeRelH relativeFrom="page">
              <wp14:pctWidth>0</wp14:pctWidth>
            </wp14:sizeRelH>
            <wp14:sizeRelV relativeFrom="page">
              <wp14:pctHeight>0</wp14:pctHeight>
            </wp14:sizeRelV>
          </wp:anchor>
        </w:drawing>
      </w:r>
    </w:p>
    <w:p w14:paraId="2EE6024A" w14:textId="3610459D" w:rsidR="007E455A" w:rsidRDefault="007E455A" w:rsidP="51A5BDCA">
      <w:pPr>
        <w:ind w:left="360"/>
        <w:jc w:val="center"/>
        <w:rPr>
          <w:rFonts w:asciiTheme="minorHAnsi" w:hAnsiTheme="minorHAnsi" w:cstheme="minorBidi"/>
          <w:b/>
          <w:bCs/>
          <w:sz w:val="32"/>
          <w:szCs w:val="32"/>
        </w:rPr>
      </w:pPr>
    </w:p>
    <w:p w14:paraId="16F8A48B" w14:textId="77777777" w:rsidR="007E455A" w:rsidRDefault="007E455A" w:rsidP="51A5BDCA">
      <w:pPr>
        <w:ind w:left="360"/>
        <w:jc w:val="center"/>
        <w:rPr>
          <w:rFonts w:asciiTheme="minorHAnsi" w:hAnsiTheme="minorHAnsi" w:cstheme="minorBidi"/>
          <w:b/>
          <w:bCs/>
          <w:sz w:val="32"/>
          <w:szCs w:val="32"/>
        </w:rPr>
      </w:pPr>
    </w:p>
    <w:p w14:paraId="73305ED4" w14:textId="6C0856D9" w:rsidR="00676102" w:rsidRPr="002C0358" w:rsidRDefault="00932DD9" w:rsidP="51A5BDCA">
      <w:pPr>
        <w:ind w:left="360"/>
        <w:jc w:val="center"/>
        <w:rPr>
          <w:rFonts w:asciiTheme="minorHAnsi" w:hAnsiTheme="minorHAnsi" w:cstheme="minorBidi"/>
          <w:b/>
          <w:bCs/>
          <w:sz w:val="32"/>
          <w:szCs w:val="32"/>
        </w:rPr>
      </w:pPr>
      <w:r w:rsidRPr="51A5BDCA">
        <w:rPr>
          <w:rFonts w:asciiTheme="minorHAnsi" w:hAnsiTheme="minorHAnsi" w:cstheme="minorBidi"/>
          <w:b/>
          <w:bCs/>
          <w:sz w:val="32"/>
          <w:szCs w:val="32"/>
        </w:rPr>
        <w:t xml:space="preserve">Perkins V </w:t>
      </w:r>
      <w:r w:rsidR="005C28D9" w:rsidRPr="51A5BDCA">
        <w:rPr>
          <w:rFonts w:asciiTheme="minorHAnsi" w:hAnsiTheme="minorHAnsi" w:cstheme="minorBidi"/>
          <w:b/>
          <w:bCs/>
          <w:sz w:val="32"/>
          <w:szCs w:val="32"/>
        </w:rPr>
        <w:t>202</w:t>
      </w:r>
      <w:r w:rsidR="00AA19F8" w:rsidRPr="51A5BDCA">
        <w:rPr>
          <w:rFonts w:asciiTheme="minorHAnsi" w:hAnsiTheme="minorHAnsi" w:cstheme="minorBidi"/>
          <w:b/>
          <w:bCs/>
          <w:sz w:val="32"/>
          <w:szCs w:val="32"/>
        </w:rPr>
        <w:t>4</w:t>
      </w:r>
      <w:r w:rsidR="005C28D9" w:rsidRPr="51A5BDCA">
        <w:rPr>
          <w:rFonts w:asciiTheme="minorHAnsi" w:hAnsiTheme="minorHAnsi" w:cstheme="minorBidi"/>
          <w:b/>
          <w:bCs/>
          <w:sz w:val="32"/>
          <w:szCs w:val="32"/>
        </w:rPr>
        <w:t>-2</w:t>
      </w:r>
      <w:r w:rsidR="00AA19F8" w:rsidRPr="51A5BDCA">
        <w:rPr>
          <w:rFonts w:asciiTheme="minorHAnsi" w:hAnsiTheme="minorHAnsi" w:cstheme="minorBidi"/>
          <w:b/>
          <w:bCs/>
          <w:sz w:val="32"/>
          <w:szCs w:val="32"/>
        </w:rPr>
        <w:t>5</w:t>
      </w:r>
      <w:r w:rsidR="005C28D9" w:rsidRPr="51A5BDCA">
        <w:rPr>
          <w:rFonts w:asciiTheme="minorHAnsi" w:hAnsiTheme="minorHAnsi" w:cstheme="minorBidi"/>
          <w:b/>
          <w:bCs/>
          <w:sz w:val="32"/>
          <w:szCs w:val="32"/>
        </w:rPr>
        <w:t xml:space="preserve"> </w:t>
      </w:r>
      <w:r w:rsidRPr="51A5BDCA">
        <w:rPr>
          <w:rFonts w:asciiTheme="minorHAnsi" w:hAnsiTheme="minorHAnsi" w:cstheme="minorBidi"/>
          <w:b/>
          <w:bCs/>
          <w:sz w:val="32"/>
          <w:szCs w:val="32"/>
        </w:rPr>
        <w:t>Grant Application</w:t>
      </w:r>
      <w:r w:rsidR="000E2F32" w:rsidRPr="51A5BDCA">
        <w:rPr>
          <w:rFonts w:asciiTheme="minorHAnsi" w:hAnsiTheme="minorHAnsi" w:cstheme="minorBidi"/>
          <w:b/>
          <w:bCs/>
          <w:sz w:val="32"/>
          <w:szCs w:val="32"/>
        </w:rPr>
        <w:t xml:space="preserve"> for</w:t>
      </w:r>
    </w:p>
    <w:p w14:paraId="0453FAFA" w14:textId="5F36C5E3" w:rsidR="00676102" w:rsidRDefault="000E2F32" w:rsidP="00324891">
      <w:pPr>
        <w:ind w:left="360"/>
        <w:jc w:val="center"/>
        <w:rPr>
          <w:rFonts w:asciiTheme="minorHAnsi" w:hAnsiTheme="minorHAnsi" w:cstheme="minorHAnsi"/>
          <w:b/>
          <w:sz w:val="32"/>
          <w:szCs w:val="32"/>
        </w:rPr>
      </w:pPr>
      <w:r w:rsidRPr="002C0358">
        <w:rPr>
          <w:rFonts w:asciiTheme="minorHAnsi" w:hAnsiTheme="minorHAnsi" w:cstheme="minorHAnsi"/>
          <w:b/>
          <w:sz w:val="32"/>
          <w:szCs w:val="32"/>
        </w:rPr>
        <w:t xml:space="preserve">Adult </w:t>
      </w:r>
      <w:r w:rsidR="001F534F">
        <w:rPr>
          <w:rFonts w:asciiTheme="minorHAnsi" w:hAnsiTheme="minorHAnsi" w:cstheme="minorHAnsi"/>
          <w:b/>
          <w:sz w:val="32"/>
          <w:szCs w:val="32"/>
        </w:rPr>
        <w:t xml:space="preserve">CTE </w:t>
      </w:r>
      <w:r w:rsidRPr="002C0358">
        <w:rPr>
          <w:rFonts w:asciiTheme="minorHAnsi" w:hAnsiTheme="minorHAnsi" w:cstheme="minorHAnsi"/>
          <w:b/>
          <w:sz w:val="32"/>
          <w:szCs w:val="32"/>
        </w:rPr>
        <w:t>Programs in Secondary Agencies</w:t>
      </w:r>
    </w:p>
    <w:p w14:paraId="05D13FE5" w14:textId="77777777" w:rsidR="005E6415" w:rsidRPr="002C0358" w:rsidRDefault="005E6415" w:rsidP="005F6B7A">
      <w:pPr>
        <w:ind w:left="360"/>
        <w:rPr>
          <w:rFonts w:asciiTheme="minorHAnsi" w:hAnsiTheme="minorHAnsi" w:cstheme="minorHAnsi"/>
          <w:b/>
          <w:sz w:val="32"/>
          <w:szCs w:val="32"/>
        </w:rPr>
      </w:pPr>
    </w:p>
    <w:p w14:paraId="79F19BF6" w14:textId="77777777" w:rsidR="00676102" w:rsidRPr="009A47BB" w:rsidRDefault="00676102" w:rsidP="00F576AD">
      <w:pPr>
        <w:pStyle w:val="Heading2"/>
        <w:shd w:val="clear" w:color="auto" w:fill="E2EFD9" w:themeFill="accent6" w:themeFillTint="33"/>
        <w:jc w:val="center"/>
        <w:rPr>
          <w:b w:val="0"/>
          <w:sz w:val="32"/>
          <w:szCs w:val="32"/>
        </w:rPr>
      </w:pPr>
      <w:r w:rsidRPr="009A47BB">
        <w:rPr>
          <w:b w:val="0"/>
          <w:sz w:val="32"/>
          <w:szCs w:val="32"/>
        </w:rPr>
        <w:t>Application Contents</w:t>
      </w:r>
    </w:p>
    <w:p w14:paraId="208005B8" w14:textId="77777777" w:rsidR="005923DF" w:rsidRDefault="005923DF" w:rsidP="00676102">
      <w:pPr>
        <w:rPr>
          <w:rFonts w:asciiTheme="minorHAnsi" w:hAnsiTheme="minorHAnsi" w:cstheme="minorHAnsi"/>
          <w:sz w:val="22"/>
          <w:szCs w:val="22"/>
        </w:rPr>
      </w:pPr>
    </w:p>
    <w:p w14:paraId="44F925E7" w14:textId="2190711D" w:rsidR="00676102" w:rsidRPr="0018605B" w:rsidRDefault="00676102" w:rsidP="00676102">
      <w:pPr>
        <w:rPr>
          <w:rFonts w:asciiTheme="minorHAnsi" w:hAnsiTheme="minorHAnsi" w:cstheme="minorHAnsi"/>
          <w:sz w:val="22"/>
          <w:szCs w:val="22"/>
        </w:rPr>
      </w:pPr>
      <w:r w:rsidRPr="0018605B">
        <w:rPr>
          <w:rFonts w:asciiTheme="minorHAnsi" w:hAnsiTheme="minorHAnsi" w:cstheme="minorHAnsi"/>
          <w:sz w:val="22"/>
          <w:szCs w:val="22"/>
        </w:rPr>
        <w:t xml:space="preserve">This application is comprised of </w:t>
      </w:r>
      <w:r w:rsidR="000075C7">
        <w:rPr>
          <w:rFonts w:asciiTheme="minorHAnsi" w:hAnsiTheme="minorHAnsi" w:cstheme="minorHAnsi"/>
          <w:sz w:val="22"/>
          <w:szCs w:val="22"/>
        </w:rPr>
        <w:t>four</w:t>
      </w:r>
      <w:r w:rsidRPr="0018605B">
        <w:rPr>
          <w:rFonts w:asciiTheme="minorHAnsi" w:hAnsiTheme="minorHAnsi" w:cstheme="minorHAnsi"/>
          <w:sz w:val="22"/>
          <w:szCs w:val="22"/>
        </w:rPr>
        <w:t xml:space="preserve"> parts:</w:t>
      </w:r>
    </w:p>
    <w:p w14:paraId="252FDA5F" w14:textId="3DA99B86" w:rsidR="00676102" w:rsidRPr="0002255C" w:rsidRDefault="00676102" w:rsidP="0002255C">
      <w:pPr>
        <w:ind w:left="720"/>
        <w:rPr>
          <w:rFonts w:ascii="Calibri" w:hAnsi="Calibri" w:cs="Calibri"/>
          <w:sz w:val="22"/>
          <w:szCs w:val="22"/>
        </w:rPr>
      </w:pPr>
      <w:r w:rsidRPr="0002255C">
        <w:rPr>
          <w:rFonts w:ascii="Calibri" w:hAnsi="Calibri" w:cs="Calibri"/>
          <w:sz w:val="22"/>
          <w:szCs w:val="22"/>
        </w:rPr>
        <w:t>Section 1: Introduction to Perkins V and Application Mechanics and Definitions</w:t>
      </w:r>
    </w:p>
    <w:p w14:paraId="5576C6ED" w14:textId="523B8029" w:rsidR="00F576AD" w:rsidRPr="0002255C" w:rsidRDefault="00676102" w:rsidP="0002255C">
      <w:pPr>
        <w:ind w:left="720"/>
        <w:rPr>
          <w:rFonts w:ascii="Calibri" w:hAnsi="Calibri" w:cs="Calibri"/>
          <w:sz w:val="22"/>
          <w:szCs w:val="22"/>
        </w:rPr>
      </w:pPr>
      <w:r w:rsidRPr="0002255C">
        <w:rPr>
          <w:rFonts w:ascii="Calibri" w:hAnsi="Calibri" w:cs="Calibri"/>
          <w:sz w:val="22"/>
          <w:szCs w:val="22"/>
        </w:rPr>
        <w:t>Section 2: Local Compliance with Perkins V Provisions: Fillable forms</w:t>
      </w:r>
      <w:r w:rsidR="00B53CC5" w:rsidRPr="0002255C">
        <w:rPr>
          <w:rFonts w:ascii="Calibri" w:hAnsi="Calibri" w:cs="Calibri"/>
          <w:sz w:val="22"/>
          <w:szCs w:val="22"/>
        </w:rPr>
        <w:t xml:space="preserve"> </w:t>
      </w:r>
    </w:p>
    <w:p w14:paraId="481BC6B2" w14:textId="4FB09031" w:rsidR="00CB5382" w:rsidRDefault="00676102" w:rsidP="0002255C">
      <w:pPr>
        <w:ind w:left="720"/>
        <w:rPr>
          <w:rFonts w:ascii="Calibri" w:hAnsi="Calibri" w:cs="Calibri"/>
          <w:sz w:val="22"/>
          <w:szCs w:val="22"/>
        </w:rPr>
      </w:pPr>
      <w:r w:rsidRPr="0002255C">
        <w:rPr>
          <w:rFonts w:ascii="Calibri" w:hAnsi="Calibri" w:cs="Calibri"/>
          <w:sz w:val="22"/>
          <w:szCs w:val="22"/>
        </w:rPr>
        <w:t xml:space="preserve">Section </w:t>
      </w:r>
      <w:r w:rsidR="00FD40AD">
        <w:rPr>
          <w:rFonts w:ascii="Calibri" w:hAnsi="Calibri" w:cs="Calibri"/>
          <w:sz w:val="22"/>
          <w:szCs w:val="22"/>
        </w:rPr>
        <w:t>3</w:t>
      </w:r>
      <w:r w:rsidRPr="0002255C">
        <w:rPr>
          <w:rFonts w:ascii="Calibri" w:hAnsi="Calibri" w:cs="Calibri"/>
          <w:sz w:val="22"/>
          <w:szCs w:val="22"/>
        </w:rPr>
        <w:t xml:space="preserve">: Local Plan and Perkins V Uses of Funds: Fillable forms </w:t>
      </w:r>
    </w:p>
    <w:p w14:paraId="73B5DC3B" w14:textId="439885D6" w:rsidR="00676102" w:rsidRPr="0002255C" w:rsidRDefault="00676102" w:rsidP="0002255C">
      <w:pPr>
        <w:ind w:left="720"/>
        <w:rPr>
          <w:rFonts w:ascii="Calibri" w:hAnsi="Calibri" w:cs="Calibri"/>
          <w:sz w:val="22"/>
          <w:szCs w:val="22"/>
        </w:rPr>
      </w:pPr>
      <w:r w:rsidRPr="0002255C">
        <w:rPr>
          <w:rFonts w:ascii="Calibri" w:hAnsi="Calibri" w:cs="Calibri"/>
          <w:sz w:val="22"/>
          <w:szCs w:val="22"/>
        </w:rPr>
        <w:t xml:space="preserve">Section </w:t>
      </w:r>
      <w:r w:rsidR="00FD40AD">
        <w:rPr>
          <w:rFonts w:ascii="Calibri" w:hAnsi="Calibri" w:cs="Calibri"/>
          <w:sz w:val="22"/>
          <w:szCs w:val="22"/>
        </w:rPr>
        <w:t>4</w:t>
      </w:r>
      <w:r w:rsidRPr="0002255C">
        <w:rPr>
          <w:rFonts w:ascii="Calibri" w:hAnsi="Calibri" w:cs="Calibri"/>
          <w:sz w:val="22"/>
          <w:szCs w:val="22"/>
        </w:rPr>
        <w:t xml:space="preserve">: Required Budget, Assurances, and Certifications </w:t>
      </w:r>
    </w:p>
    <w:p w14:paraId="4BF0BE1F" w14:textId="77777777" w:rsidR="0002255C" w:rsidRDefault="0002255C" w:rsidP="00676102">
      <w:pPr>
        <w:rPr>
          <w:rFonts w:asciiTheme="minorHAnsi" w:hAnsiTheme="minorHAnsi" w:cstheme="minorHAnsi"/>
          <w:sz w:val="22"/>
          <w:szCs w:val="22"/>
        </w:rPr>
      </w:pPr>
    </w:p>
    <w:p w14:paraId="22CEBAA6" w14:textId="08970C99" w:rsidR="00676102" w:rsidRPr="0018605B" w:rsidRDefault="00676102" w:rsidP="00676102">
      <w:pPr>
        <w:rPr>
          <w:rFonts w:asciiTheme="minorHAnsi" w:hAnsiTheme="minorHAnsi" w:cstheme="minorHAnsi"/>
          <w:sz w:val="22"/>
          <w:szCs w:val="22"/>
        </w:rPr>
      </w:pPr>
      <w:r w:rsidRPr="0018605B">
        <w:rPr>
          <w:rFonts w:asciiTheme="minorHAnsi" w:hAnsiTheme="minorHAnsi" w:cstheme="minorHAnsi"/>
          <w:sz w:val="22"/>
          <w:szCs w:val="22"/>
        </w:rPr>
        <w:t>Completion of all parts in Sections 2-</w:t>
      </w:r>
      <w:r w:rsidR="00FD40AD">
        <w:rPr>
          <w:rFonts w:asciiTheme="minorHAnsi" w:hAnsiTheme="minorHAnsi" w:cstheme="minorHAnsi"/>
          <w:sz w:val="22"/>
          <w:szCs w:val="22"/>
        </w:rPr>
        <w:t xml:space="preserve">4 </w:t>
      </w:r>
      <w:r w:rsidRPr="0018605B">
        <w:rPr>
          <w:rFonts w:asciiTheme="minorHAnsi" w:hAnsiTheme="minorHAnsi" w:cstheme="minorHAnsi"/>
          <w:sz w:val="22"/>
          <w:szCs w:val="22"/>
        </w:rPr>
        <w:t xml:space="preserve">and a budget </w:t>
      </w:r>
      <w:r w:rsidRPr="00F576AD">
        <w:rPr>
          <w:rFonts w:asciiTheme="minorHAnsi" w:hAnsiTheme="minorHAnsi" w:cstheme="minorHAnsi"/>
          <w:sz w:val="22"/>
          <w:szCs w:val="22"/>
        </w:rPr>
        <w:t>FS-10 Excel form</w:t>
      </w:r>
      <w:r w:rsidRPr="0018605B">
        <w:rPr>
          <w:rFonts w:asciiTheme="minorHAnsi" w:hAnsiTheme="minorHAnsi" w:cstheme="minorHAnsi"/>
          <w:sz w:val="22"/>
          <w:szCs w:val="22"/>
        </w:rPr>
        <w:t xml:space="preserve">—found on the </w:t>
      </w:r>
      <w:hyperlink r:id="rId12" w:history="1">
        <w:r w:rsidR="00342A33" w:rsidRPr="00806934">
          <w:rPr>
            <w:rStyle w:val="Hyperlink"/>
            <w:rFonts w:asciiTheme="minorHAnsi" w:hAnsiTheme="minorHAnsi" w:cstheme="minorHAnsi"/>
            <w:sz w:val="22"/>
            <w:szCs w:val="22"/>
          </w:rPr>
          <w:t>Office of Grants Finance</w:t>
        </w:r>
        <w:r w:rsidR="005B5A99" w:rsidRPr="00806934">
          <w:rPr>
            <w:rStyle w:val="Hyperlink"/>
            <w:rFonts w:asciiTheme="minorHAnsi" w:hAnsiTheme="minorHAnsi" w:cstheme="minorHAnsi"/>
            <w:sz w:val="22"/>
            <w:szCs w:val="22"/>
          </w:rPr>
          <w:t xml:space="preserve"> </w:t>
        </w:r>
        <w:r w:rsidRPr="00806934">
          <w:rPr>
            <w:rStyle w:val="Hyperlink"/>
            <w:rFonts w:asciiTheme="minorHAnsi" w:hAnsiTheme="minorHAnsi" w:cstheme="minorHAnsi"/>
            <w:sz w:val="22"/>
            <w:szCs w:val="22"/>
          </w:rPr>
          <w:t>page</w:t>
        </w:r>
      </w:hyperlink>
      <w:r w:rsidR="00806934">
        <w:rPr>
          <w:rFonts w:asciiTheme="minorHAnsi" w:hAnsiTheme="minorHAnsi" w:cstheme="minorHAnsi"/>
          <w:sz w:val="22"/>
          <w:szCs w:val="22"/>
        </w:rPr>
        <w:t>—</w:t>
      </w:r>
      <w:r w:rsidR="002E697A">
        <w:rPr>
          <w:rFonts w:asciiTheme="minorHAnsi" w:hAnsiTheme="minorHAnsi" w:cstheme="minorHAnsi"/>
          <w:sz w:val="22"/>
          <w:szCs w:val="22"/>
        </w:rPr>
        <w:t>are</w:t>
      </w:r>
      <w:r w:rsidRPr="0018605B">
        <w:rPr>
          <w:rFonts w:asciiTheme="minorHAnsi" w:hAnsiTheme="minorHAnsi" w:cstheme="minorHAnsi"/>
          <w:sz w:val="22"/>
          <w:szCs w:val="22"/>
        </w:rPr>
        <w:t xml:space="preserve"> required before funds can be released.</w:t>
      </w:r>
    </w:p>
    <w:p w14:paraId="3309986D" w14:textId="25CAF9EA" w:rsidR="00B73B9F" w:rsidRPr="002C0358" w:rsidRDefault="00B73B9F" w:rsidP="00F576AD">
      <w:pPr>
        <w:pStyle w:val="Heading1"/>
        <w:shd w:val="clear" w:color="auto" w:fill="E2EFD9" w:themeFill="accent6" w:themeFillTint="33"/>
        <w:jc w:val="center"/>
        <w:rPr>
          <w:rFonts w:asciiTheme="minorHAnsi" w:hAnsiTheme="minorHAnsi"/>
        </w:rPr>
      </w:pPr>
      <w:bookmarkStart w:id="0" w:name="_Toc160777747"/>
      <w:r w:rsidRPr="002C0358">
        <w:rPr>
          <w:rFonts w:asciiTheme="minorHAnsi" w:hAnsiTheme="minorHAnsi"/>
        </w:rPr>
        <w:t>Section 1</w:t>
      </w:r>
      <w:r w:rsidR="00D260A2">
        <w:rPr>
          <w:rFonts w:asciiTheme="minorHAnsi" w:hAnsiTheme="minorHAnsi"/>
        </w:rPr>
        <w:t>.1</w:t>
      </w:r>
      <w:r w:rsidRPr="002C0358">
        <w:rPr>
          <w:rFonts w:asciiTheme="minorHAnsi" w:hAnsiTheme="minorHAnsi"/>
        </w:rPr>
        <w:t xml:space="preserve"> Perkins V Grant Administration</w:t>
      </w:r>
      <w:r w:rsidR="00D3423C" w:rsidRPr="002C0358">
        <w:rPr>
          <w:rFonts w:asciiTheme="minorHAnsi" w:hAnsiTheme="minorHAnsi"/>
        </w:rPr>
        <w:t xml:space="preserve"> and Allocations</w:t>
      </w:r>
      <w:bookmarkEnd w:id="0"/>
    </w:p>
    <w:p w14:paraId="223EF9AD" w14:textId="77777777" w:rsidR="00013A16" w:rsidRDefault="00013A16" w:rsidP="00B73B9F">
      <w:pPr>
        <w:ind w:left="30" w:right="-140" w:hanging="30"/>
        <w:rPr>
          <w:rFonts w:asciiTheme="minorHAnsi" w:hAnsiTheme="minorHAnsi"/>
          <w:sz w:val="22"/>
          <w:szCs w:val="22"/>
        </w:rPr>
      </w:pPr>
    </w:p>
    <w:p w14:paraId="12296F15" w14:textId="421B0942" w:rsidR="00B73B9F" w:rsidRPr="002C0358" w:rsidRDefault="00B73B9F" w:rsidP="00B73B9F">
      <w:pPr>
        <w:ind w:left="30" w:right="-140" w:hanging="30"/>
        <w:rPr>
          <w:rFonts w:asciiTheme="minorHAnsi" w:hAnsiTheme="minorHAnsi"/>
          <w:sz w:val="22"/>
          <w:szCs w:val="22"/>
        </w:rPr>
      </w:pPr>
      <w:r w:rsidRPr="002C0358">
        <w:rPr>
          <w:rFonts w:asciiTheme="minorHAnsi" w:hAnsiTheme="minorHAnsi"/>
          <w:sz w:val="22"/>
          <w:szCs w:val="22"/>
        </w:rPr>
        <w:t>The purpose of funding under the Strengthening Career and Technical Education for the 21</w:t>
      </w:r>
      <w:r w:rsidRPr="002C0358">
        <w:rPr>
          <w:rFonts w:asciiTheme="minorHAnsi" w:hAnsiTheme="minorHAnsi"/>
          <w:sz w:val="22"/>
          <w:szCs w:val="22"/>
          <w:vertAlign w:val="superscript"/>
        </w:rPr>
        <w:t>st</w:t>
      </w:r>
      <w:r w:rsidRPr="002C0358">
        <w:rPr>
          <w:rFonts w:asciiTheme="minorHAnsi" w:hAnsiTheme="minorHAnsi"/>
          <w:sz w:val="22"/>
          <w:szCs w:val="22"/>
        </w:rPr>
        <w:t xml:space="preserve"> Century (Perkins V) Act is to develop more fully the academic knowledge and technical and employability skills of students in career and technical education programs by focusing on:</w:t>
      </w:r>
    </w:p>
    <w:p w14:paraId="5A97382B" w14:textId="6BDF172B" w:rsidR="00B73B9F" w:rsidRPr="002C0358"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preparation for high-skill, high-wage, or in-demand occupations</w:t>
      </w:r>
      <w:r w:rsidR="00013A16">
        <w:rPr>
          <w:rFonts w:asciiTheme="minorHAnsi" w:hAnsiTheme="minorHAnsi"/>
          <w:sz w:val="22"/>
          <w:szCs w:val="22"/>
        </w:rPr>
        <w:t>,</w:t>
      </w:r>
    </w:p>
    <w:p w14:paraId="7652A4A8" w14:textId="75896453" w:rsidR="00B73B9F" w:rsidRPr="002C0358"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CTE instruction that links to job placement and further learning opportunities</w:t>
      </w:r>
      <w:r w:rsidR="00F576AD">
        <w:rPr>
          <w:rFonts w:asciiTheme="minorHAnsi" w:hAnsiTheme="minorHAnsi"/>
          <w:sz w:val="22"/>
          <w:szCs w:val="22"/>
        </w:rPr>
        <w:t>,</w:t>
      </w:r>
    </w:p>
    <w:p w14:paraId="5B83B578" w14:textId="7FFC2584" w:rsidR="00B73B9F" w:rsidRPr="002C0358" w:rsidRDefault="00931492" w:rsidP="00B73B9F">
      <w:pPr>
        <w:pStyle w:val="ListParagraph"/>
        <w:numPr>
          <w:ilvl w:val="0"/>
          <w:numId w:val="2"/>
        </w:numPr>
        <w:ind w:right="-140"/>
        <w:rPr>
          <w:rFonts w:asciiTheme="minorHAnsi" w:hAnsiTheme="minorHAnsi"/>
          <w:sz w:val="22"/>
          <w:szCs w:val="22"/>
        </w:rPr>
      </w:pPr>
      <w:r>
        <w:rPr>
          <w:rFonts w:asciiTheme="minorHAnsi" w:hAnsiTheme="minorHAnsi"/>
          <w:sz w:val="22"/>
          <w:szCs w:val="22"/>
        </w:rPr>
        <w:t>h</w:t>
      </w:r>
      <w:r w:rsidR="00622FBE">
        <w:rPr>
          <w:rFonts w:asciiTheme="minorHAnsi" w:hAnsiTheme="minorHAnsi"/>
          <w:sz w:val="22"/>
          <w:szCs w:val="22"/>
        </w:rPr>
        <w:t>igh-</w:t>
      </w:r>
      <w:r w:rsidR="00B73B9F" w:rsidRPr="002C0358">
        <w:rPr>
          <w:rFonts w:asciiTheme="minorHAnsi" w:hAnsiTheme="minorHAnsi"/>
          <w:sz w:val="22"/>
          <w:szCs w:val="22"/>
        </w:rPr>
        <w:t>quality CTE instruction</w:t>
      </w:r>
      <w:r w:rsidR="00013A16">
        <w:rPr>
          <w:rFonts w:asciiTheme="minorHAnsi" w:hAnsiTheme="minorHAnsi"/>
          <w:sz w:val="22"/>
          <w:szCs w:val="22"/>
        </w:rPr>
        <w:t>, and</w:t>
      </w:r>
      <w:r w:rsidR="00B73B9F" w:rsidRPr="002C0358">
        <w:rPr>
          <w:rFonts w:asciiTheme="minorHAnsi" w:hAnsiTheme="minorHAnsi"/>
          <w:sz w:val="22"/>
          <w:szCs w:val="22"/>
        </w:rPr>
        <w:t xml:space="preserve"> </w:t>
      </w:r>
    </w:p>
    <w:p w14:paraId="441AF62E" w14:textId="466BD782" w:rsidR="00B73B9F"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adult program provider partnerships with local workforce boards, business, and industry, community organizations</w:t>
      </w:r>
      <w:r w:rsidR="00622FBE">
        <w:rPr>
          <w:rFonts w:asciiTheme="minorHAnsi" w:hAnsiTheme="minorHAnsi"/>
          <w:sz w:val="22"/>
          <w:szCs w:val="22"/>
        </w:rPr>
        <w:t>.</w:t>
      </w:r>
    </w:p>
    <w:p w14:paraId="69C0FF6C" w14:textId="77777777" w:rsidR="00E12C20" w:rsidRDefault="00E12C20" w:rsidP="00E12C20">
      <w:pPr>
        <w:ind w:right="-140"/>
        <w:rPr>
          <w:rFonts w:asciiTheme="minorHAnsi" w:hAnsiTheme="minorHAnsi"/>
          <w:sz w:val="22"/>
          <w:szCs w:val="22"/>
        </w:rPr>
      </w:pPr>
    </w:p>
    <w:p w14:paraId="014BC459" w14:textId="3ABA59BA" w:rsidR="00E12C20" w:rsidRDefault="00582B24" w:rsidP="51A5BDCA">
      <w:pPr>
        <w:ind w:right="-140"/>
        <w:jc w:val="center"/>
        <w:rPr>
          <w:rFonts w:asciiTheme="minorHAnsi" w:hAnsiTheme="minorHAnsi"/>
          <w:sz w:val="22"/>
          <w:szCs w:val="22"/>
        </w:rPr>
      </w:pPr>
      <w:r w:rsidRPr="51A5BDCA">
        <w:rPr>
          <w:rFonts w:asciiTheme="minorHAnsi" w:hAnsiTheme="minorHAnsi"/>
          <w:sz w:val="22"/>
          <w:szCs w:val="22"/>
        </w:rPr>
        <w:t>202</w:t>
      </w:r>
      <w:r w:rsidR="00AA19F8" w:rsidRPr="51A5BDCA">
        <w:rPr>
          <w:rFonts w:asciiTheme="minorHAnsi" w:hAnsiTheme="minorHAnsi"/>
          <w:sz w:val="22"/>
          <w:szCs w:val="22"/>
        </w:rPr>
        <w:t>4</w:t>
      </w:r>
      <w:r w:rsidRPr="51A5BDCA">
        <w:rPr>
          <w:rFonts w:asciiTheme="minorHAnsi" w:hAnsiTheme="minorHAnsi"/>
          <w:sz w:val="22"/>
          <w:szCs w:val="22"/>
        </w:rPr>
        <w:t>-2</w:t>
      </w:r>
      <w:r w:rsidR="00AA19F8" w:rsidRPr="51A5BDCA">
        <w:rPr>
          <w:rFonts w:asciiTheme="minorHAnsi" w:hAnsiTheme="minorHAnsi"/>
          <w:sz w:val="22"/>
          <w:szCs w:val="22"/>
        </w:rPr>
        <w:t>5</w:t>
      </w:r>
      <w:r w:rsidRPr="51A5BDCA">
        <w:rPr>
          <w:rFonts w:asciiTheme="minorHAnsi" w:hAnsiTheme="minorHAnsi"/>
          <w:sz w:val="22"/>
          <w:szCs w:val="22"/>
        </w:rPr>
        <w:t xml:space="preserve"> Allocations</w:t>
      </w:r>
    </w:p>
    <w:tbl>
      <w:tblPr>
        <w:tblW w:w="6782" w:type="dxa"/>
        <w:jc w:val="center"/>
        <w:tblLook w:val="04A0" w:firstRow="1" w:lastRow="0" w:firstColumn="1" w:lastColumn="0" w:noHBand="0" w:noVBand="1"/>
      </w:tblPr>
      <w:tblGrid>
        <w:gridCol w:w="3880"/>
        <w:gridCol w:w="960"/>
        <w:gridCol w:w="1942"/>
      </w:tblGrid>
      <w:tr w:rsidR="00FB6D97" w:rsidRPr="00FB6D97" w14:paraId="512E1473" w14:textId="77777777" w:rsidTr="00F576AD">
        <w:trPr>
          <w:trHeight w:val="300"/>
          <w:jc w:val="center"/>
        </w:trPr>
        <w:tc>
          <w:tcPr>
            <w:tcW w:w="3880" w:type="dxa"/>
            <w:tcBorders>
              <w:top w:val="nil"/>
              <w:left w:val="nil"/>
              <w:bottom w:val="nil"/>
              <w:right w:val="nil"/>
            </w:tcBorders>
            <w:shd w:val="clear" w:color="auto" w:fill="auto"/>
            <w:noWrap/>
            <w:vAlign w:val="bottom"/>
            <w:hideMark/>
          </w:tcPr>
          <w:p w14:paraId="0713524B"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Eastern Suffolk BOCES</w:t>
            </w:r>
          </w:p>
        </w:tc>
        <w:tc>
          <w:tcPr>
            <w:tcW w:w="960" w:type="dxa"/>
            <w:tcBorders>
              <w:top w:val="nil"/>
              <w:left w:val="nil"/>
              <w:bottom w:val="nil"/>
              <w:right w:val="nil"/>
            </w:tcBorders>
            <w:shd w:val="clear" w:color="auto" w:fill="auto"/>
            <w:noWrap/>
            <w:vAlign w:val="bottom"/>
            <w:hideMark/>
          </w:tcPr>
          <w:p w14:paraId="0B48AC1D"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BOCES</w:t>
            </w:r>
          </w:p>
        </w:tc>
        <w:tc>
          <w:tcPr>
            <w:tcW w:w="1942" w:type="dxa"/>
            <w:tcBorders>
              <w:top w:val="nil"/>
              <w:left w:val="nil"/>
              <w:bottom w:val="nil"/>
              <w:right w:val="nil"/>
            </w:tcBorders>
            <w:shd w:val="clear" w:color="auto" w:fill="auto"/>
            <w:noWrap/>
            <w:vAlign w:val="bottom"/>
            <w:hideMark/>
          </w:tcPr>
          <w:p w14:paraId="7DFF9618" w14:textId="5348F19E"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F75EF1">
              <w:rPr>
                <w:rFonts w:ascii="Calibri" w:hAnsi="Calibri" w:cs="Calibri"/>
                <w:color w:val="000000"/>
                <w:sz w:val="22"/>
                <w:szCs w:val="22"/>
              </w:rPr>
              <w:t>189,697</w:t>
            </w:r>
            <w:r w:rsidRPr="00FB6D97">
              <w:rPr>
                <w:rFonts w:ascii="Calibri" w:hAnsi="Calibri" w:cs="Calibri"/>
                <w:color w:val="000000"/>
                <w:sz w:val="22"/>
                <w:szCs w:val="22"/>
              </w:rPr>
              <w:t xml:space="preserve"> </w:t>
            </w:r>
          </w:p>
        </w:tc>
      </w:tr>
      <w:tr w:rsidR="00FB6D97" w:rsidRPr="00FB6D97" w14:paraId="11909658" w14:textId="77777777" w:rsidTr="00F576AD">
        <w:trPr>
          <w:trHeight w:val="300"/>
          <w:jc w:val="center"/>
        </w:trPr>
        <w:tc>
          <w:tcPr>
            <w:tcW w:w="3880" w:type="dxa"/>
            <w:tcBorders>
              <w:top w:val="nil"/>
              <w:left w:val="nil"/>
              <w:bottom w:val="nil"/>
              <w:right w:val="nil"/>
            </w:tcBorders>
            <w:shd w:val="clear" w:color="000000" w:fill="B4C6E7"/>
            <w:noWrap/>
            <w:vAlign w:val="bottom"/>
            <w:hideMark/>
          </w:tcPr>
          <w:p w14:paraId="6FD351D2"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Erie 1 BOCES</w:t>
            </w:r>
          </w:p>
        </w:tc>
        <w:tc>
          <w:tcPr>
            <w:tcW w:w="960" w:type="dxa"/>
            <w:tcBorders>
              <w:top w:val="nil"/>
              <w:left w:val="nil"/>
              <w:bottom w:val="nil"/>
              <w:right w:val="nil"/>
            </w:tcBorders>
            <w:shd w:val="clear" w:color="000000" w:fill="B4C6E7"/>
            <w:noWrap/>
            <w:vAlign w:val="bottom"/>
            <w:hideMark/>
          </w:tcPr>
          <w:p w14:paraId="18F6E186"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BOCES</w:t>
            </w:r>
          </w:p>
        </w:tc>
        <w:tc>
          <w:tcPr>
            <w:tcW w:w="1942" w:type="dxa"/>
            <w:tcBorders>
              <w:top w:val="nil"/>
              <w:left w:val="nil"/>
              <w:bottom w:val="nil"/>
              <w:right w:val="nil"/>
            </w:tcBorders>
            <w:shd w:val="clear" w:color="000000" w:fill="B4C6E7"/>
            <w:noWrap/>
            <w:vAlign w:val="bottom"/>
            <w:hideMark/>
          </w:tcPr>
          <w:p w14:paraId="52368B73" w14:textId="60991B28"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F75EF1">
              <w:rPr>
                <w:rFonts w:ascii="Calibri" w:hAnsi="Calibri" w:cs="Calibri"/>
                <w:color w:val="000000"/>
                <w:sz w:val="22"/>
                <w:szCs w:val="22"/>
              </w:rPr>
              <w:t>229,263</w:t>
            </w:r>
            <w:r w:rsidRPr="00FB6D97">
              <w:rPr>
                <w:rFonts w:ascii="Calibri" w:hAnsi="Calibri" w:cs="Calibri"/>
                <w:color w:val="000000"/>
                <w:sz w:val="22"/>
                <w:szCs w:val="22"/>
              </w:rPr>
              <w:t xml:space="preserve"> </w:t>
            </w:r>
          </w:p>
        </w:tc>
      </w:tr>
      <w:tr w:rsidR="00FB6D97" w:rsidRPr="00FB6D97" w14:paraId="6E5C8F2D" w14:textId="77777777" w:rsidTr="00F576AD">
        <w:trPr>
          <w:trHeight w:val="300"/>
          <w:jc w:val="center"/>
        </w:trPr>
        <w:tc>
          <w:tcPr>
            <w:tcW w:w="3880" w:type="dxa"/>
            <w:tcBorders>
              <w:top w:val="nil"/>
              <w:left w:val="nil"/>
              <w:bottom w:val="nil"/>
              <w:right w:val="nil"/>
            </w:tcBorders>
            <w:shd w:val="clear" w:color="auto" w:fill="auto"/>
            <w:noWrap/>
            <w:vAlign w:val="bottom"/>
            <w:hideMark/>
          </w:tcPr>
          <w:p w14:paraId="72E46018"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Erie 2 - Chautauqua BOCES</w:t>
            </w:r>
          </w:p>
        </w:tc>
        <w:tc>
          <w:tcPr>
            <w:tcW w:w="960" w:type="dxa"/>
            <w:tcBorders>
              <w:top w:val="nil"/>
              <w:left w:val="nil"/>
              <w:bottom w:val="nil"/>
              <w:right w:val="nil"/>
            </w:tcBorders>
            <w:shd w:val="clear" w:color="auto" w:fill="auto"/>
            <w:noWrap/>
            <w:vAlign w:val="bottom"/>
            <w:hideMark/>
          </w:tcPr>
          <w:p w14:paraId="3E47666A"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BOCES</w:t>
            </w:r>
          </w:p>
        </w:tc>
        <w:tc>
          <w:tcPr>
            <w:tcW w:w="1942" w:type="dxa"/>
            <w:tcBorders>
              <w:top w:val="nil"/>
              <w:left w:val="nil"/>
              <w:bottom w:val="nil"/>
              <w:right w:val="nil"/>
            </w:tcBorders>
            <w:shd w:val="clear" w:color="auto" w:fill="auto"/>
            <w:noWrap/>
            <w:vAlign w:val="bottom"/>
            <w:hideMark/>
          </w:tcPr>
          <w:p w14:paraId="5430C759" w14:textId="39C15414"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F75EF1">
              <w:rPr>
                <w:rFonts w:ascii="Calibri" w:hAnsi="Calibri" w:cs="Calibri"/>
                <w:color w:val="000000"/>
                <w:sz w:val="22"/>
                <w:szCs w:val="22"/>
              </w:rPr>
              <w:t>56,576</w:t>
            </w:r>
          </w:p>
        </w:tc>
      </w:tr>
      <w:tr w:rsidR="00FB6D97" w:rsidRPr="00FB6D97" w14:paraId="62ED7AE7" w14:textId="77777777" w:rsidTr="00F576AD">
        <w:trPr>
          <w:trHeight w:val="300"/>
          <w:jc w:val="center"/>
        </w:trPr>
        <w:tc>
          <w:tcPr>
            <w:tcW w:w="3880" w:type="dxa"/>
            <w:tcBorders>
              <w:top w:val="nil"/>
              <w:left w:val="nil"/>
              <w:bottom w:val="nil"/>
              <w:right w:val="nil"/>
            </w:tcBorders>
            <w:shd w:val="clear" w:color="000000" w:fill="B4C6E7"/>
            <w:noWrap/>
            <w:vAlign w:val="bottom"/>
            <w:hideMark/>
          </w:tcPr>
          <w:p w14:paraId="6FED9620"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Madison Oneida BOCES</w:t>
            </w:r>
          </w:p>
        </w:tc>
        <w:tc>
          <w:tcPr>
            <w:tcW w:w="960" w:type="dxa"/>
            <w:tcBorders>
              <w:top w:val="nil"/>
              <w:left w:val="nil"/>
              <w:bottom w:val="nil"/>
              <w:right w:val="nil"/>
            </w:tcBorders>
            <w:shd w:val="clear" w:color="000000" w:fill="B4C6E7"/>
            <w:noWrap/>
            <w:vAlign w:val="bottom"/>
            <w:hideMark/>
          </w:tcPr>
          <w:p w14:paraId="08A52F4E"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BOCES</w:t>
            </w:r>
          </w:p>
        </w:tc>
        <w:tc>
          <w:tcPr>
            <w:tcW w:w="1942" w:type="dxa"/>
            <w:tcBorders>
              <w:top w:val="nil"/>
              <w:left w:val="nil"/>
              <w:bottom w:val="nil"/>
              <w:right w:val="nil"/>
            </w:tcBorders>
            <w:shd w:val="clear" w:color="000000" w:fill="B4C6E7"/>
            <w:noWrap/>
            <w:vAlign w:val="bottom"/>
            <w:hideMark/>
          </w:tcPr>
          <w:p w14:paraId="4414898B" w14:textId="6C120931"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8D674A">
              <w:rPr>
                <w:rFonts w:ascii="Calibri" w:hAnsi="Calibri" w:cs="Calibri"/>
                <w:color w:val="000000"/>
                <w:sz w:val="22"/>
                <w:szCs w:val="22"/>
              </w:rPr>
              <w:t>92,445</w:t>
            </w:r>
            <w:r w:rsidRPr="00FB6D97">
              <w:rPr>
                <w:rFonts w:ascii="Calibri" w:hAnsi="Calibri" w:cs="Calibri"/>
                <w:color w:val="000000"/>
                <w:sz w:val="22"/>
                <w:szCs w:val="22"/>
              </w:rPr>
              <w:t xml:space="preserve"> </w:t>
            </w:r>
          </w:p>
        </w:tc>
      </w:tr>
      <w:tr w:rsidR="00FB6D97" w:rsidRPr="00FB6D97" w14:paraId="30CC0A2E" w14:textId="77777777" w:rsidTr="00F576AD">
        <w:trPr>
          <w:trHeight w:val="300"/>
          <w:jc w:val="center"/>
        </w:trPr>
        <w:tc>
          <w:tcPr>
            <w:tcW w:w="3880" w:type="dxa"/>
            <w:tcBorders>
              <w:top w:val="nil"/>
              <w:left w:val="nil"/>
              <w:bottom w:val="nil"/>
              <w:right w:val="nil"/>
            </w:tcBorders>
            <w:shd w:val="clear" w:color="auto" w:fill="auto"/>
            <w:noWrap/>
            <w:vAlign w:val="bottom"/>
            <w:hideMark/>
          </w:tcPr>
          <w:p w14:paraId="4B90CEDA"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Onondaga-Cortland-Madison BOCES</w:t>
            </w:r>
          </w:p>
        </w:tc>
        <w:tc>
          <w:tcPr>
            <w:tcW w:w="960" w:type="dxa"/>
            <w:tcBorders>
              <w:top w:val="nil"/>
              <w:left w:val="nil"/>
              <w:bottom w:val="nil"/>
              <w:right w:val="nil"/>
            </w:tcBorders>
            <w:shd w:val="clear" w:color="auto" w:fill="auto"/>
            <w:noWrap/>
            <w:vAlign w:val="bottom"/>
            <w:hideMark/>
          </w:tcPr>
          <w:p w14:paraId="0D5C605C"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BOCES</w:t>
            </w:r>
          </w:p>
        </w:tc>
        <w:tc>
          <w:tcPr>
            <w:tcW w:w="1942" w:type="dxa"/>
            <w:tcBorders>
              <w:top w:val="nil"/>
              <w:left w:val="nil"/>
              <w:bottom w:val="nil"/>
              <w:right w:val="nil"/>
            </w:tcBorders>
            <w:shd w:val="clear" w:color="auto" w:fill="auto"/>
            <w:noWrap/>
            <w:vAlign w:val="bottom"/>
            <w:hideMark/>
          </w:tcPr>
          <w:p w14:paraId="2BE950C3" w14:textId="7A5144EE"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CC38FF">
              <w:rPr>
                <w:rFonts w:ascii="Calibri" w:hAnsi="Calibri" w:cs="Calibri"/>
                <w:color w:val="000000"/>
                <w:sz w:val="22"/>
                <w:szCs w:val="22"/>
              </w:rPr>
              <w:t>116,850</w:t>
            </w:r>
            <w:r w:rsidRPr="00FB6D97">
              <w:rPr>
                <w:rFonts w:ascii="Calibri" w:hAnsi="Calibri" w:cs="Calibri"/>
                <w:color w:val="000000"/>
                <w:sz w:val="22"/>
                <w:szCs w:val="22"/>
              </w:rPr>
              <w:t xml:space="preserve"> </w:t>
            </w:r>
          </w:p>
        </w:tc>
      </w:tr>
      <w:tr w:rsidR="00FB6D97" w:rsidRPr="00FB6D97" w14:paraId="1E3D8718" w14:textId="77777777" w:rsidTr="00F576AD">
        <w:trPr>
          <w:trHeight w:val="300"/>
          <w:jc w:val="center"/>
        </w:trPr>
        <w:tc>
          <w:tcPr>
            <w:tcW w:w="3880" w:type="dxa"/>
            <w:tcBorders>
              <w:top w:val="nil"/>
              <w:left w:val="nil"/>
              <w:bottom w:val="nil"/>
              <w:right w:val="nil"/>
            </w:tcBorders>
            <w:shd w:val="clear" w:color="000000" w:fill="B4C6E7"/>
            <w:noWrap/>
            <w:vAlign w:val="bottom"/>
            <w:hideMark/>
          </w:tcPr>
          <w:p w14:paraId="1EAF492D"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Western Suffolk BOCES</w:t>
            </w:r>
          </w:p>
        </w:tc>
        <w:tc>
          <w:tcPr>
            <w:tcW w:w="960" w:type="dxa"/>
            <w:tcBorders>
              <w:top w:val="nil"/>
              <w:left w:val="nil"/>
              <w:bottom w:val="nil"/>
              <w:right w:val="nil"/>
            </w:tcBorders>
            <w:shd w:val="clear" w:color="000000" w:fill="B4C6E7"/>
            <w:noWrap/>
            <w:vAlign w:val="bottom"/>
            <w:hideMark/>
          </w:tcPr>
          <w:p w14:paraId="4596FB3F"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BOCES</w:t>
            </w:r>
          </w:p>
        </w:tc>
        <w:tc>
          <w:tcPr>
            <w:tcW w:w="1942" w:type="dxa"/>
            <w:tcBorders>
              <w:top w:val="nil"/>
              <w:left w:val="nil"/>
              <w:bottom w:val="nil"/>
              <w:right w:val="nil"/>
            </w:tcBorders>
            <w:shd w:val="clear" w:color="000000" w:fill="B4C6E7"/>
            <w:noWrap/>
            <w:vAlign w:val="bottom"/>
            <w:hideMark/>
          </w:tcPr>
          <w:p w14:paraId="4C3166B2" w14:textId="6562DCA3"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2B5CB0">
              <w:rPr>
                <w:rFonts w:ascii="Calibri" w:hAnsi="Calibri" w:cs="Calibri"/>
                <w:color w:val="000000"/>
                <w:sz w:val="22"/>
                <w:szCs w:val="22"/>
              </w:rPr>
              <w:t>115,371</w:t>
            </w:r>
          </w:p>
        </w:tc>
      </w:tr>
      <w:tr w:rsidR="00FB6D97" w:rsidRPr="00FB6D97" w14:paraId="5D83DBF6" w14:textId="77777777" w:rsidTr="00F576AD">
        <w:trPr>
          <w:trHeight w:val="300"/>
          <w:jc w:val="center"/>
        </w:trPr>
        <w:tc>
          <w:tcPr>
            <w:tcW w:w="3880" w:type="dxa"/>
            <w:tcBorders>
              <w:top w:val="nil"/>
              <w:left w:val="nil"/>
              <w:bottom w:val="nil"/>
              <w:right w:val="nil"/>
            </w:tcBorders>
            <w:shd w:val="clear" w:color="000000" w:fill="C6E0B4"/>
            <w:noWrap/>
            <w:vAlign w:val="bottom"/>
            <w:hideMark/>
          </w:tcPr>
          <w:p w14:paraId="397461AF"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SUBTOTAL</w:t>
            </w:r>
          </w:p>
        </w:tc>
        <w:tc>
          <w:tcPr>
            <w:tcW w:w="960" w:type="dxa"/>
            <w:tcBorders>
              <w:top w:val="nil"/>
              <w:left w:val="nil"/>
              <w:bottom w:val="nil"/>
              <w:right w:val="nil"/>
            </w:tcBorders>
            <w:shd w:val="clear" w:color="000000" w:fill="C6E0B4"/>
            <w:noWrap/>
            <w:vAlign w:val="bottom"/>
            <w:hideMark/>
          </w:tcPr>
          <w:p w14:paraId="40D458BB"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 </w:t>
            </w:r>
          </w:p>
        </w:tc>
        <w:tc>
          <w:tcPr>
            <w:tcW w:w="1942" w:type="dxa"/>
            <w:tcBorders>
              <w:top w:val="nil"/>
              <w:left w:val="nil"/>
              <w:bottom w:val="nil"/>
              <w:right w:val="nil"/>
            </w:tcBorders>
            <w:shd w:val="clear" w:color="000000" w:fill="C6E0B4"/>
            <w:noWrap/>
            <w:vAlign w:val="bottom"/>
            <w:hideMark/>
          </w:tcPr>
          <w:p w14:paraId="2D5CD5D3" w14:textId="42599E23"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314B8D">
              <w:rPr>
                <w:rFonts w:ascii="Calibri" w:hAnsi="Calibri" w:cs="Calibri"/>
                <w:color w:val="000000"/>
                <w:sz w:val="22"/>
                <w:szCs w:val="22"/>
              </w:rPr>
              <w:t>800,202</w:t>
            </w:r>
            <w:r w:rsidRPr="00FB6D97">
              <w:rPr>
                <w:rFonts w:ascii="Calibri" w:hAnsi="Calibri" w:cs="Calibri"/>
                <w:color w:val="000000"/>
                <w:sz w:val="22"/>
                <w:szCs w:val="22"/>
              </w:rPr>
              <w:t xml:space="preserve"> </w:t>
            </w:r>
          </w:p>
        </w:tc>
      </w:tr>
      <w:tr w:rsidR="00FB6D97" w:rsidRPr="00FB6D97" w14:paraId="1EF653BF" w14:textId="77777777" w:rsidTr="00F576AD">
        <w:trPr>
          <w:trHeight w:val="300"/>
          <w:jc w:val="center"/>
        </w:trPr>
        <w:tc>
          <w:tcPr>
            <w:tcW w:w="3880" w:type="dxa"/>
            <w:tcBorders>
              <w:top w:val="nil"/>
              <w:left w:val="nil"/>
              <w:bottom w:val="nil"/>
              <w:right w:val="nil"/>
            </w:tcBorders>
            <w:shd w:val="clear" w:color="auto" w:fill="auto"/>
            <w:noWrap/>
            <w:vAlign w:val="bottom"/>
            <w:hideMark/>
          </w:tcPr>
          <w:p w14:paraId="269A642E" w14:textId="77777777" w:rsidR="00FB6D97" w:rsidRPr="00FB6D97" w:rsidRDefault="00FB6D97" w:rsidP="00FB6D97">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C01FD33" w14:textId="77777777" w:rsidR="00FB6D97" w:rsidRPr="00FB6D97" w:rsidRDefault="00FB6D97" w:rsidP="00FB6D97">
            <w:pPr>
              <w:rPr>
                <w:rFonts w:ascii="Times New Roman" w:hAnsi="Times New Roman"/>
              </w:rPr>
            </w:pPr>
          </w:p>
        </w:tc>
        <w:tc>
          <w:tcPr>
            <w:tcW w:w="1942" w:type="dxa"/>
            <w:tcBorders>
              <w:top w:val="nil"/>
              <w:left w:val="nil"/>
              <w:bottom w:val="nil"/>
              <w:right w:val="nil"/>
            </w:tcBorders>
            <w:shd w:val="clear" w:color="auto" w:fill="auto"/>
            <w:noWrap/>
            <w:vAlign w:val="bottom"/>
            <w:hideMark/>
          </w:tcPr>
          <w:p w14:paraId="435B41C1" w14:textId="77777777" w:rsidR="00FB6D97" w:rsidRPr="00FB6D97" w:rsidRDefault="00FB6D97" w:rsidP="00FB6D97">
            <w:pPr>
              <w:rPr>
                <w:rFonts w:ascii="Times New Roman" w:hAnsi="Times New Roman"/>
              </w:rPr>
            </w:pPr>
          </w:p>
        </w:tc>
      </w:tr>
      <w:tr w:rsidR="00FB6D97" w:rsidRPr="00FB6D97" w14:paraId="00463BBE" w14:textId="77777777" w:rsidTr="00F576AD">
        <w:trPr>
          <w:trHeight w:val="300"/>
          <w:jc w:val="center"/>
        </w:trPr>
        <w:tc>
          <w:tcPr>
            <w:tcW w:w="3880" w:type="dxa"/>
            <w:tcBorders>
              <w:top w:val="nil"/>
              <w:left w:val="nil"/>
              <w:bottom w:val="nil"/>
              <w:right w:val="nil"/>
            </w:tcBorders>
            <w:shd w:val="clear" w:color="000000" w:fill="B4C6E7"/>
            <w:noWrap/>
            <w:vAlign w:val="bottom"/>
            <w:hideMark/>
          </w:tcPr>
          <w:p w14:paraId="6AF77690"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Buffalo City School District</w:t>
            </w:r>
          </w:p>
        </w:tc>
        <w:tc>
          <w:tcPr>
            <w:tcW w:w="960" w:type="dxa"/>
            <w:tcBorders>
              <w:top w:val="nil"/>
              <w:left w:val="nil"/>
              <w:bottom w:val="nil"/>
              <w:right w:val="nil"/>
            </w:tcBorders>
            <w:shd w:val="clear" w:color="000000" w:fill="B4C6E7"/>
            <w:noWrap/>
            <w:vAlign w:val="bottom"/>
            <w:hideMark/>
          </w:tcPr>
          <w:p w14:paraId="328C6AA6"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CSD</w:t>
            </w:r>
          </w:p>
        </w:tc>
        <w:tc>
          <w:tcPr>
            <w:tcW w:w="1942" w:type="dxa"/>
            <w:tcBorders>
              <w:top w:val="nil"/>
              <w:left w:val="nil"/>
              <w:bottom w:val="nil"/>
              <w:right w:val="nil"/>
            </w:tcBorders>
            <w:shd w:val="clear" w:color="000000" w:fill="B4C6E7"/>
            <w:noWrap/>
            <w:vAlign w:val="bottom"/>
            <w:hideMark/>
          </w:tcPr>
          <w:p w14:paraId="4FE4315A" w14:textId="3B02701E"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1E79D4">
              <w:rPr>
                <w:rFonts w:ascii="Calibri" w:hAnsi="Calibri" w:cs="Calibri"/>
                <w:color w:val="000000"/>
                <w:sz w:val="22"/>
                <w:szCs w:val="22"/>
              </w:rPr>
              <w:t>244,054</w:t>
            </w:r>
            <w:r w:rsidRPr="00FB6D97">
              <w:rPr>
                <w:rFonts w:ascii="Calibri" w:hAnsi="Calibri" w:cs="Calibri"/>
                <w:color w:val="000000"/>
                <w:sz w:val="22"/>
                <w:szCs w:val="22"/>
              </w:rPr>
              <w:t xml:space="preserve"> </w:t>
            </w:r>
          </w:p>
        </w:tc>
      </w:tr>
      <w:tr w:rsidR="00FB6D97" w:rsidRPr="00FB6D97" w14:paraId="7E9B13E6" w14:textId="77777777" w:rsidTr="00F576AD">
        <w:trPr>
          <w:trHeight w:val="300"/>
          <w:jc w:val="center"/>
        </w:trPr>
        <w:tc>
          <w:tcPr>
            <w:tcW w:w="3880" w:type="dxa"/>
            <w:tcBorders>
              <w:top w:val="nil"/>
              <w:left w:val="nil"/>
              <w:bottom w:val="nil"/>
              <w:right w:val="nil"/>
            </w:tcBorders>
            <w:shd w:val="clear" w:color="auto" w:fill="auto"/>
            <w:noWrap/>
            <w:vAlign w:val="bottom"/>
            <w:hideMark/>
          </w:tcPr>
          <w:p w14:paraId="216E86AC"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New York City Board of Education</w:t>
            </w:r>
          </w:p>
        </w:tc>
        <w:tc>
          <w:tcPr>
            <w:tcW w:w="960" w:type="dxa"/>
            <w:tcBorders>
              <w:top w:val="nil"/>
              <w:left w:val="nil"/>
              <w:bottom w:val="nil"/>
              <w:right w:val="nil"/>
            </w:tcBorders>
            <w:shd w:val="clear" w:color="auto" w:fill="auto"/>
            <w:noWrap/>
            <w:vAlign w:val="bottom"/>
            <w:hideMark/>
          </w:tcPr>
          <w:p w14:paraId="28313321"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CSD</w:t>
            </w:r>
          </w:p>
        </w:tc>
        <w:tc>
          <w:tcPr>
            <w:tcW w:w="1942" w:type="dxa"/>
            <w:tcBorders>
              <w:top w:val="nil"/>
              <w:left w:val="nil"/>
              <w:bottom w:val="nil"/>
              <w:right w:val="nil"/>
            </w:tcBorders>
            <w:shd w:val="clear" w:color="auto" w:fill="auto"/>
            <w:noWrap/>
            <w:vAlign w:val="bottom"/>
            <w:hideMark/>
          </w:tcPr>
          <w:p w14:paraId="02833529" w14:textId="054DB933"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1E79D4">
              <w:rPr>
                <w:rFonts w:ascii="Calibri" w:hAnsi="Calibri" w:cs="Calibri"/>
                <w:color w:val="000000"/>
                <w:sz w:val="22"/>
                <w:szCs w:val="22"/>
              </w:rPr>
              <w:t>931,844</w:t>
            </w:r>
            <w:r w:rsidRPr="00FB6D97">
              <w:rPr>
                <w:rFonts w:ascii="Calibri" w:hAnsi="Calibri" w:cs="Calibri"/>
                <w:color w:val="000000"/>
                <w:sz w:val="22"/>
                <w:szCs w:val="22"/>
              </w:rPr>
              <w:t xml:space="preserve"> </w:t>
            </w:r>
          </w:p>
        </w:tc>
      </w:tr>
      <w:tr w:rsidR="00FB6D97" w:rsidRPr="00FB6D97" w14:paraId="6C2891D8" w14:textId="77777777" w:rsidTr="00F576AD">
        <w:trPr>
          <w:trHeight w:val="300"/>
          <w:jc w:val="center"/>
        </w:trPr>
        <w:tc>
          <w:tcPr>
            <w:tcW w:w="3880" w:type="dxa"/>
            <w:tcBorders>
              <w:top w:val="nil"/>
              <w:left w:val="nil"/>
              <w:bottom w:val="nil"/>
              <w:right w:val="nil"/>
            </w:tcBorders>
            <w:shd w:val="clear" w:color="auto" w:fill="auto"/>
            <w:noWrap/>
            <w:vAlign w:val="bottom"/>
            <w:hideMark/>
          </w:tcPr>
          <w:p w14:paraId="2681501C"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Yonkers City School District</w:t>
            </w:r>
          </w:p>
        </w:tc>
        <w:tc>
          <w:tcPr>
            <w:tcW w:w="960" w:type="dxa"/>
            <w:tcBorders>
              <w:top w:val="nil"/>
              <w:left w:val="nil"/>
              <w:bottom w:val="nil"/>
              <w:right w:val="nil"/>
            </w:tcBorders>
            <w:shd w:val="clear" w:color="auto" w:fill="auto"/>
            <w:noWrap/>
            <w:vAlign w:val="bottom"/>
            <w:hideMark/>
          </w:tcPr>
          <w:p w14:paraId="49EB0D67"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CSD</w:t>
            </w:r>
          </w:p>
        </w:tc>
        <w:tc>
          <w:tcPr>
            <w:tcW w:w="1942" w:type="dxa"/>
            <w:tcBorders>
              <w:top w:val="nil"/>
              <w:left w:val="nil"/>
              <w:bottom w:val="nil"/>
              <w:right w:val="nil"/>
            </w:tcBorders>
            <w:shd w:val="clear" w:color="auto" w:fill="auto"/>
            <w:noWrap/>
            <w:vAlign w:val="bottom"/>
            <w:hideMark/>
          </w:tcPr>
          <w:p w14:paraId="596E00FB" w14:textId="67149BD3"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F74B18">
              <w:rPr>
                <w:rFonts w:ascii="Calibri" w:hAnsi="Calibri" w:cs="Calibri"/>
                <w:color w:val="000000"/>
                <w:sz w:val="22"/>
                <w:szCs w:val="22"/>
              </w:rPr>
              <w:t>252,189</w:t>
            </w:r>
            <w:r w:rsidRPr="00FB6D97">
              <w:rPr>
                <w:rFonts w:ascii="Calibri" w:hAnsi="Calibri" w:cs="Calibri"/>
                <w:color w:val="000000"/>
                <w:sz w:val="22"/>
                <w:szCs w:val="22"/>
              </w:rPr>
              <w:t xml:space="preserve"> </w:t>
            </w:r>
          </w:p>
        </w:tc>
      </w:tr>
      <w:tr w:rsidR="00FB6D97" w:rsidRPr="00FB6D97" w14:paraId="6DF0F291" w14:textId="77777777" w:rsidTr="00F576AD">
        <w:trPr>
          <w:trHeight w:val="300"/>
          <w:jc w:val="center"/>
        </w:trPr>
        <w:tc>
          <w:tcPr>
            <w:tcW w:w="3880" w:type="dxa"/>
            <w:tcBorders>
              <w:top w:val="nil"/>
              <w:left w:val="nil"/>
              <w:bottom w:val="nil"/>
              <w:right w:val="nil"/>
            </w:tcBorders>
            <w:shd w:val="clear" w:color="000000" w:fill="C6E0B4"/>
            <w:noWrap/>
            <w:vAlign w:val="bottom"/>
            <w:hideMark/>
          </w:tcPr>
          <w:p w14:paraId="6B70048D"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SUBTOTAL</w:t>
            </w:r>
          </w:p>
        </w:tc>
        <w:tc>
          <w:tcPr>
            <w:tcW w:w="960" w:type="dxa"/>
            <w:tcBorders>
              <w:top w:val="nil"/>
              <w:left w:val="nil"/>
              <w:bottom w:val="nil"/>
              <w:right w:val="nil"/>
            </w:tcBorders>
            <w:shd w:val="clear" w:color="000000" w:fill="C6E0B4"/>
            <w:noWrap/>
            <w:vAlign w:val="bottom"/>
            <w:hideMark/>
          </w:tcPr>
          <w:p w14:paraId="436B8371" w14:textId="77777777" w:rsidR="00FB6D97" w:rsidRPr="00FB6D97" w:rsidRDefault="00FB6D97" w:rsidP="00FB6D97">
            <w:pPr>
              <w:rPr>
                <w:rFonts w:ascii="Calibri" w:hAnsi="Calibri" w:cs="Calibri"/>
                <w:color w:val="000000"/>
                <w:sz w:val="22"/>
                <w:szCs w:val="22"/>
              </w:rPr>
            </w:pPr>
            <w:r w:rsidRPr="00FB6D97">
              <w:rPr>
                <w:rFonts w:ascii="Calibri" w:hAnsi="Calibri" w:cs="Calibri"/>
                <w:color w:val="000000"/>
                <w:sz w:val="22"/>
                <w:szCs w:val="22"/>
              </w:rPr>
              <w:t> </w:t>
            </w:r>
          </w:p>
        </w:tc>
        <w:tc>
          <w:tcPr>
            <w:tcW w:w="1942" w:type="dxa"/>
            <w:tcBorders>
              <w:top w:val="nil"/>
              <w:left w:val="nil"/>
              <w:bottom w:val="nil"/>
              <w:right w:val="nil"/>
            </w:tcBorders>
            <w:shd w:val="clear" w:color="000000" w:fill="C6E0B4"/>
            <w:noWrap/>
            <w:vAlign w:val="bottom"/>
            <w:hideMark/>
          </w:tcPr>
          <w:p w14:paraId="0E9E6763" w14:textId="22C5D860" w:rsidR="00FB6D97" w:rsidRPr="00FB6D97" w:rsidRDefault="00FB6D97" w:rsidP="00FB6D97">
            <w:pPr>
              <w:jc w:val="right"/>
              <w:rPr>
                <w:rFonts w:ascii="Calibri" w:hAnsi="Calibri" w:cs="Calibri"/>
                <w:color w:val="000000"/>
                <w:sz w:val="22"/>
                <w:szCs w:val="22"/>
              </w:rPr>
            </w:pPr>
            <w:r w:rsidRPr="00FB6D97">
              <w:rPr>
                <w:rFonts w:ascii="Calibri" w:hAnsi="Calibri" w:cs="Calibri"/>
                <w:color w:val="000000"/>
                <w:sz w:val="22"/>
                <w:szCs w:val="22"/>
              </w:rPr>
              <w:t>$</w:t>
            </w:r>
            <w:r w:rsidR="00D37D5A">
              <w:rPr>
                <w:rFonts w:ascii="Calibri" w:hAnsi="Calibri" w:cs="Calibri"/>
                <w:color w:val="000000"/>
                <w:sz w:val="22"/>
                <w:szCs w:val="22"/>
              </w:rPr>
              <w:t>1,428,087</w:t>
            </w:r>
            <w:r w:rsidRPr="00FB6D97">
              <w:rPr>
                <w:rFonts w:ascii="Calibri" w:hAnsi="Calibri" w:cs="Calibri"/>
                <w:color w:val="000000"/>
                <w:sz w:val="22"/>
                <w:szCs w:val="22"/>
              </w:rPr>
              <w:t xml:space="preserve"> </w:t>
            </w:r>
          </w:p>
        </w:tc>
      </w:tr>
    </w:tbl>
    <w:p w14:paraId="390A35A7" w14:textId="66E56AF5" w:rsidR="7DE042D7" w:rsidRDefault="7DE042D7"/>
    <w:p w14:paraId="41F19CF9" w14:textId="08F1B86E" w:rsidR="00D740C2" w:rsidRDefault="004B5973" w:rsidP="00D10943">
      <w:pPr>
        <w:rPr>
          <w:rFonts w:asciiTheme="minorHAnsi" w:hAnsiTheme="minorHAnsi"/>
          <w:iCs/>
        </w:rPr>
        <w:sectPr w:rsidR="00D740C2" w:rsidSect="00366CFF">
          <w:footerReference w:type="default" r:id="rId13"/>
          <w:pgSz w:w="12240" w:h="16340"/>
          <w:pgMar w:top="1440" w:right="1555" w:bottom="662" w:left="1138" w:header="720" w:footer="720" w:gutter="0"/>
          <w:cols w:space="720"/>
          <w:noEndnote/>
        </w:sectPr>
      </w:pPr>
      <w:r>
        <w:rPr>
          <w:rFonts w:asciiTheme="minorHAnsi" w:hAnsiTheme="minorHAnsi"/>
          <w:iCs/>
        </w:rPr>
        <w:t xml:space="preserve">Reminder: </w:t>
      </w:r>
      <w:r w:rsidR="00202CFB" w:rsidRPr="00202CFB">
        <w:rPr>
          <w:rFonts w:asciiTheme="minorHAnsi" w:hAnsiTheme="minorHAnsi"/>
          <w:iCs/>
        </w:rPr>
        <w:t xml:space="preserve">Perkins adult CTE providers must generate at least a $50,000 allocation to </w:t>
      </w:r>
      <w:r w:rsidR="00202CFB">
        <w:rPr>
          <w:rFonts w:asciiTheme="minorHAnsi" w:hAnsiTheme="minorHAnsi"/>
          <w:iCs/>
        </w:rPr>
        <w:t xml:space="preserve">be </w:t>
      </w:r>
      <w:r w:rsidR="00202CFB" w:rsidRPr="00202CFB">
        <w:rPr>
          <w:rFonts w:asciiTheme="minorHAnsi" w:hAnsiTheme="minorHAnsi"/>
          <w:iCs/>
        </w:rPr>
        <w:t>eligible. Since enrollment determines allocation amounts, recipients can be eligible one year</w:t>
      </w:r>
      <w:r w:rsidR="00202CFB">
        <w:rPr>
          <w:rFonts w:asciiTheme="minorHAnsi" w:hAnsiTheme="minorHAnsi"/>
          <w:iCs/>
        </w:rPr>
        <w:t xml:space="preserve"> </w:t>
      </w:r>
      <w:r w:rsidR="00202CFB" w:rsidRPr="00202CFB">
        <w:rPr>
          <w:rFonts w:asciiTheme="minorHAnsi" w:hAnsiTheme="minorHAnsi"/>
          <w:iCs/>
        </w:rPr>
        <w:t xml:space="preserve">and fall below the needed enrollments to generate the $50,000 allocation in the next year. </w:t>
      </w:r>
      <w:r w:rsidR="00284463">
        <w:rPr>
          <w:rFonts w:asciiTheme="minorHAnsi" w:hAnsiTheme="minorHAnsi"/>
          <w:iCs/>
        </w:rPr>
        <w:t>A</w:t>
      </w:r>
      <w:r w:rsidR="00202CFB">
        <w:rPr>
          <w:rFonts w:asciiTheme="minorHAnsi" w:hAnsiTheme="minorHAnsi"/>
          <w:iCs/>
        </w:rPr>
        <w:t xml:space="preserve">llocations </w:t>
      </w:r>
      <w:r w:rsidR="004B17A4">
        <w:rPr>
          <w:rFonts w:asciiTheme="minorHAnsi" w:hAnsiTheme="minorHAnsi"/>
          <w:iCs/>
        </w:rPr>
        <w:t xml:space="preserve">are </w:t>
      </w:r>
      <w:r w:rsidR="005716CD">
        <w:rPr>
          <w:rFonts w:asciiTheme="minorHAnsi" w:hAnsiTheme="minorHAnsi"/>
          <w:iCs/>
        </w:rPr>
        <w:t>based on a formula that is</w:t>
      </w:r>
      <w:r w:rsidR="00DD7F39">
        <w:rPr>
          <w:rFonts w:asciiTheme="minorHAnsi" w:hAnsiTheme="minorHAnsi"/>
          <w:iCs/>
        </w:rPr>
        <w:t xml:space="preserve"> defined in the Perkins legislation. T</w:t>
      </w:r>
      <w:r w:rsidR="00B51F2D">
        <w:rPr>
          <w:rFonts w:asciiTheme="minorHAnsi" w:hAnsiTheme="minorHAnsi"/>
          <w:iCs/>
        </w:rPr>
        <w:t xml:space="preserve">he </w:t>
      </w:r>
      <w:r w:rsidR="005E26C8">
        <w:rPr>
          <w:rFonts w:asciiTheme="minorHAnsi" w:hAnsiTheme="minorHAnsi"/>
          <w:iCs/>
        </w:rPr>
        <w:t>Office of Postsecondary Access, Support, and Success</w:t>
      </w:r>
      <w:r w:rsidR="00DD7F39">
        <w:rPr>
          <w:rFonts w:asciiTheme="minorHAnsi" w:hAnsiTheme="minorHAnsi"/>
          <w:iCs/>
        </w:rPr>
        <w:t xml:space="preserve"> </w:t>
      </w:r>
      <w:r w:rsidR="00B51F2D">
        <w:rPr>
          <w:rFonts w:asciiTheme="minorHAnsi" w:hAnsiTheme="minorHAnsi"/>
          <w:iCs/>
        </w:rPr>
        <w:t>oversees the collection of</w:t>
      </w:r>
      <w:r w:rsidR="00AA686F">
        <w:rPr>
          <w:rFonts w:asciiTheme="minorHAnsi" w:hAnsiTheme="minorHAnsi"/>
          <w:iCs/>
        </w:rPr>
        <w:t xml:space="preserve"> data used to determine</w:t>
      </w:r>
      <w:r w:rsidR="00E830B7">
        <w:rPr>
          <w:rFonts w:asciiTheme="minorHAnsi" w:hAnsiTheme="minorHAnsi"/>
          <w:iCs/>
        </w:rPr>
        <w:t xml:space="preserve"> Perkins eligibility </w:t>
      </w:r>
      <w:r w:rsidR="008E5DEE">
        <w:rPr>
          <w:rFonts w:asciiTheme="minorHAnsi" w:hAnsiTheme="minorHAnsi"/>
          <w:iCs/>
        </w:rPr>
        <w:t>for postsecondary and secondar</w:t>
      </w:r>
      <w:r w:rsidR="004B5552">
        <w:rPr>
          <w:rFonts w:asciiTheme="minorHAnsi" w:hAnsiTheme="minorHAnsi"/>
          <w:iCs/>
        </w:rPr>
        <w:t>y agencies</w:t>
      </w:r>
      <w:r w:rsidR="00DD7F39">
        <w:rPr>
          <w:rFonts w:asciiTheme="minorHAnsi" w:hAnsiTheme="minorHAnsi"/>
          <w:iCs/>
        </w:rPr>
        <w:t xml:space="preserve"> delivering programs to adults.</w:t>
      </w:r>
      <w:r w:rsidR="00202CFB">
        <w:rPr>
          <w:rFonts w:asciiTheme="minorHAnsi" w:hAnsiTheme="minorHAnsi"/>
          <w:iCs/>
        </w:rPr>
        <w:t xml:space="preserve"> </w:t>
      </w:r>
    </w:p>
    <w:p w14:paraId="08F0A372" w14:textId="77777777" w:rsidR="00642EC6" w:rsidRPr="008D797F" w:rsidRDefault="00642EC6" w:rsidP="009B12A1">
      <w:pPr>
        <w:pStyle w:val="Heading5"/>
        <w:shd w:val="clear" w:color="auto" w:fill="E2EFD9" w:themeFill="accent6" w:themeFillTint="33"/>
        <w:jc w:val="center"/>
        <w:rPr>
          <w:rFonts w:asciiTheme="minorHAnsi" w:hAnsiTheme="minorHAnsi"/>
          <w:b w:val="0"/>
          <w:i w:val="0"/>
          <w:color w:val="2F5496" w:themeColor="accent1" w:themeShade="BF"/>
        </w:rPr>
      </w:pPr>
      <w:r w:rsidRPr="008D797F">
        <w:rPr>
          <w:rFonts w:asciiTheme="minorHAnsi" w:hAnsiTheme="minorHAnsi"/>
          <w:b w:val="0"/>
          <w:i w:val="0"/>
          <w:color w:val="2F5496" w:themeColor="accent1" w:themeShade="BF"/>
        </w:rPr>
        <w:lastRenderedPageBreak/>
        <w:t>Administration of federally funded projects: The Uniform Guidance</w:t>
      </w:r>
    </w:p>
    <w:p w14:paraId="2B7339F1" w14:textId="0C982242" w:rsidR="00642EC6" w:rsidRPr="002C0358" w:rsidRDefault="00642EC6" w:rsidP="00CA23E5">
      <w:pPr>
        <w:pStyle w:val="NormalWeb"/>
        <w:shd w:val="clear" w:color="auto" w:fill="FFFFFF" w:themeFill="background1"/>
        <w:ind w:right="-140"/>
        <w:rPr>
          <w:rFonts w:asciiTheme="minorHAnsi" w:hAnsiTheme="minorHAnsi"/>
          <w:color w:val="000000" w:themeColor="text1"/>
          <w:sz w:val="22"/>
          <w:szCs w:val="22"/>
        </w:rPr>
      </w:pPr>
      <w:r w:rsidRPr="002C0358">
        <w:rPr>
          <w:rFonts w:asciiTheme="minorHAnsi" w:hAnsiTheme="minorHAnsi"/>
          <w:color w:val="000000"/>
          <w:sz w:val="22"/>
          <w:szCs w:val="22"/>
        </w:rPr>
        <w:t>The federal Office of Management and Budget issued final guidance on Uniform Administrative Requirements, Cost Principles, and Audit Requirements for Federal Awards in the Federal Register on Thursday, December 26, 2013.</w:t>
      </w:r>
      <w:r w:rsidR="003C6CE1" w:rsidRPr="002C0358">
        <w:rPr>
          <w:rFonts w:asciiTheme="minorHAnsi" w:hAnsiTheme="minorHAnsi"/>
          <w:color w:val="000000"/>
          <w:sz w:val="22"/>
          <w:szCs w:val="22"/>
        </w:rPr>
        <w:t xml:space="preserve"> </w:t>
      </w:r>
      <w:r w:rsidRPr="002C0358">
        <w:rPr>
          <w:rFonts w:asciiTheme="minorHAnsi" w:hAnsiTheme="minorHAnsi"/>
          <w:color w:val="000000"/>
          <w:sz w:val="22"/>
          <w:szCs w:val="22"/>
        </w:rPr>
        <w:t>2 CFR Chapter I, Chapter II, Part 200, et al.</w:t>
      </w:r>
      <w:r w:rsidRPr="002C0358">
        <w:rPr>
          <w:rStyle w:val="apple-converted-space"/>
          <w:rFonts w:asciiTheme="minorHAnsi" w:hAnsiTheme="minorHAnsi"/>
          <w:color w:val="000000"/>
          <w:sz w:val="22"/>
          <w:szCs w:val="22"/>
        </w:rPr>
        <w:t> </w:t>
      </w:r>
      <w:hyperlink r:id="rId14" w:tgtFrame="_blank" w:history="1">
        <w:r w:rsidRPr="002C0358">
          <w:rPr>
            <w:rStyle w:val="Hyperlink"/>
            <w:rFonts w:asciiTheme="minorHAnsi" w:hAnsiTheme="minorHAnsi"/>
            <w:sz w:val="22"/>
            <w:szCs w:val="22"/>
          </w:rPr>
          <w:t>(78 FR 78590)</w:t>
        </w:r>
      </w:hyperlink>
      <w:r w:rsidRPr="002C0358">
        <w:rPr>
          <w:rStyle w:val="Hyperlink"/>
          <w:rFonts w:asciiTheme="minorHAnsi" w:hAnsiTheme="minorHAnsi"/>
          <w:sz w:val="22"/>
          <w:szCs w:val="22"/>
        </w:rPr>
        <w:t>.</w:t>
      </w:r>
      <w:r w:rsidR="00040103">
        <w:rPr>
          <w:rFonts w:asciiTheme="minorHAnsi" w:hAnsiTheme="minorHAnsi"/>
          <w:color w:val="000000" w:themeColor="text1"/>
          <w:sz w:val="22"/>
          <w:szCs w:val="22"/>
        </w:rPr>
        <w:t xml:space="preserve"> </w:t>
      </w:r>
      <w:r w:rsidRPr="002C0358">
        <w:rPr>
          <w:rFonts w:asciiTheme="minorHAnsi" w:hAnsiTheme="minorHAnsi"/>
          <w:color w:val="000000"/>
          <w:sz w:val="22"/>
          <w:szCs w:val="22"/>
        </w:rPr>
        <w:t>This final guidance supersedes and streamlines requirements from OMB Circulars A-21, A-50, A-87, A-89, A-102, A-110, A-122, and A-133. </w:t>
      </w:r>
      <w:r w:rsidRPr="002C0358">
        <w:rPr>
          <w:rFonts w:asciiTheme="minorHAnsi" w:hAnsiTheme="minorHAnsi"/>
          <w:sz w:val="22"/>
          <w:szCs w:val="22"/>
        </w:rPr>
        <w:t>For reference, the Uniform Guidance is broken down into its following subparts:</w:t>
      </w:r>
    </w:p>
    <w:p w14:paraId="7E82942F" w14:textId="79B9F581" w:rsidR="00642EC6" w:rsidRPr="009B12A1" w:rsidRDefault="00642EC6" w:rsidP="00642EC6">
      <w:pPr>
        <w:ind w:right="288"/>
        <w:rPr>
          <w:rStyle w:val="Hyperlink"/>
          <w:rFonts w:asciiTheme="minorHAnsi" w:hAnsiTheme="minorHAnsi"/>
          <w:i/>
          <w:color w:val="3366FF"/>
          <w:sz w:val="22"/>
          <w:szCs w:val="22"/>
          <w:bdr w:val="none" w:sz="0" w:space="0" w:color="auto" w:frame="1"/>
        </w:rPr>
      </w:pPr>
      <w:r w:rsidRPr="00931492">
        <w:rPr>
          <w:rStyle w:val="Emphasis"/>
          <w:rFonts w:asciiTheme="minorHAnsi" w:hAnsiTheme="minorHAnsi"/>
          <w:i w:val="0"/>
          <w:sz w:val="22"/>
          <w:szCs w:val="22"/>
          <w:bdr w:val="none" w:sz="0" w:space="0" w:color="auto" w:frame="1"/>
        </w:rPr>
        <w:t>Preamble</w:t>
      </w:r>
      <w:r w:rsidR="00237E38">
        <w:rPr>
          <w:rStyle w:val="Emphasis"/>
          <w:rFonts w:asciiTheme="minorHAnsi" w:hAnsiTheme="minorHAnsi"/>
          <w:i w:val="0"/>
          <w:iCs w:val="0"/>
          <w:sz w:val="22"/>
          <w:szCs w:val="22"/>
          <w:bdr w:val="none" w:sz="0" w:space="0" w:color="auto" w:frame="1"/>
        </w:rPr>
        <w:tab/>
      </w:r>
      <w:r w:rsidR="00237E38">
        <w:rPr>
          <w:rStyle w:val="Emphasis"/>
          <w:rFonts w:asciiTheme="minorHAnsi" w:hAnsiTheme="minorHAnsi"/>
          <w:i w:val="0"/>
          <w:iCs w:val="0"/>
          <w:sz w:val="22"/>
          <w:szCs w:val="22"/>
          <w:bdr w:val="none" w:sz="0" w:space="0" w:color="auto" w:frame="1"/>
        </w:rPr>
        <w:tab/>
      </w:r>
      <w:r w:rsidR="00237E38">
        <w:rPr>
          <w:rStyle w:val="Emphasis"/>
          <w:rFonts w:asciiTheme="minorHAnsi" w:hAnsiTheme="minorHAnsi"/>
          <w:i w:val="0"/>
          <w:iCs w:val="0"/>
          <w:sz w:val="22"/>
          <w:szCs w:val="22"/>
          <w:bdr w:val="none" w:sz="0" w:space="0" w:color="auto" w:frame="1"/>
        </w:rPr>
        <w:tab/>
      </w:r>
      <w:hyperlink r:id="rId15" w:anchor="h-10" w:tgtFrame="_blank" w:history="1">
        <w:r w:rsidRPr="009B12A1">
          <w:rPr>
            <w:rStyle w:val="Hyperlink"/>
            <w:rFonts w:asciiTheme="minorHAnsi" w:hAnsiTheme="minorHAnsi"/>
            <w:i/>
            <w:color w:val="3366FF"/>
            <w:sz w:val="22"/>
            <w:szCs w:val="22"/>
            <w:bdr w:val="none" w:sz="0" w:space="0" w:color="auto" w:frame="1"/>
          </w:rPr>
          <w:t>Major Policy Reforms</w:t>
        </w:r>
      </w:hyperlink>
      <w:r w:rsidRPr="009B12A1">
        <w:rPr>
          <w:rFonts w:asciiTheme="minorHAnsi" w:hAnsiTheme="minorHAnsi"/>
          <w:i/>
          <w:sz w:val="22"/>
          <w:szCs w:val="22"/>
        </w:rPr>
        <w:br/>
      </w:r>
      <w:r w:rsidRPr="009B12A1">
        <w:rPr>
          <w:rStyle w:val="Emphasis"/>
          <w:rFonts w:asciiTheme="minorHAnsi" w:hAnsiTheme="minorHAnsi"/>
          <w:i w:val="0"/>
          <w:sz w:val="22"/>
          <w:szCs w:val="22"/>
          <w:bdr w:val="none" w:sz="0" w:space="0" w:color="auto" w:frame="1"/>
        </w:rPr>
        <w:t>Subpart A (200.0–200.99)</w:t>
      </w:r>
      <w:r w:rsidRPr="009B12A1">
        <w:rPr>
          <w:rStyle w:val="apple-converted-space"/>
          <w:rFonts w:asciiTheme="minorHAnsi" w:hAnsiTheme="minorHAnsi"/>
          <w:i/>
          <w:sz w:val="22"/>
          <w:szCs w:val="22"/>
        </w:rPr>
        <w:t> </w:t>
      </w:r>
      <w:r w:rsidRPr="009B12A1">
        <w:rPr>
          <w:rStyle w:val="apple-converted-space"/>
          <w:rFonts w:asciiTheme="minorHAnsi" w:hAnsiTheme="minorHAnsi"/>
          <w:i/>
          <w:sz w:val="22"/>
          <w:szCs w:val="22"/>
        </w:rPr>
        <w:tab/>
      </w:r>
      <w:hyperlink r:id="rId16" w:tgtFrame="_blank" w:history="1">
        <w:r w:rsidRPr="009B12A1">
          <w:rPr>
            <w:rStyle w:val="Hyperlink"/>
            <w:rFonts w:asciiTheme="minorHAnsi" w:hAnsiTheme="minorHAnsi"/>
            <w:i/>
            <w:color w:val="3366FF"/>
            <w:sz w:val="22"/>
            <w:szCs w:val="22"/>
            <w:bdr w:val="none" w:sz="0" w:space="0" w:color="auto" w:frame="1"/>
          </w:rPr>
          <w:t>Acronyms and Definitions</w:t>
        </w:r>
      </w:hyperlink>
      <w:r w:rsidRPr="009B12A1">
        <w:rPr>
          <w:rFonts w:asciiTheme="minorHAnsi" w:hAnsiTheme="minorHAnsi"/>
          <w:i/>
          <w:sz w:val="22"/>
          <w:szCs w:val="22"/>
        </w:rPr>
        <w:br/>
      </w:r>
      <w:r w:rsidRPr="009B12A1">
        <w:rPr>
          <w:rStyle w:val="Emphasis"/>
          <w:rFonts w:asciiTheme="minorHAnsi" w:hAnsiTheme="minorHAnsi"/>
          <w:i w:val="0"/>
          <w:sz w:val="22"/>
          <w:szCs w:val="22"/>
          <w:bdr w:val="none" w:sz="0" w:space="0" w:color="auto" w:frame="1"/>
        </w:rPr>
        <w:t>Subpart B (200.100–200.113)</w:t>
      </w:r>
      <w:r w:rsidRPr="009B12A1">
        <w:rPr>
          <w:rStyle w:val="Emphasis"/>
          <w:rFonts w:asciiTheme="minorHAnsi" w:hAnsiTheme="minorHAnsi"/>
          <w:i w:val="0"/>
          <w:sz w:val="22"/>
          <w:szCs w:val="22"/>
          <w:bdr w:val="none" w:sz="0" w:space="0" w:color="auto" w:frame="1"/>
        </w:rPr>
        <w:tab/>
      </w:r>
      <w:hyperlink r:id="rId17" w:tgtFrame="_blank" w:history="1">
        <w:r w:rsidRPr="009B12A1">
          <w:rPr>
            <w:rStyle w:val="Hyperlink"/>
            <w:rFonts w:asciiTheme="minorHAnsi" w:hAnsiTheme="minorHAnsi"/>
            <w:i/>
            <w:color w:val="3366FF"/>
            <w:sz w:val="22"/>
            <w:szCs w:val="22"/>
            <w:bdr w:val="none" w:sz="0" w:space="0" w:color="auto" w:frame="1"/>
          </w:rPr>
          <w:t>General Provisions</w:t>
        </w:r>
      </w:hyperlink>
      <w:r w:rsidRPr="009B12A1">
        <w:rPr>
          <w:rFonts w:asciiTheme="minorHAnsi" w:hAnsiTheme="minorHAnsi"/>
          <w:i/>
          <w:sz w:val="22"/>
          <w:szCs w:val="22"/>
        </w:rPr>
        <w:br/>
      </w:r>
      <w:r w:rsidRPr="009B12A1">
        <w:rPr>
          <w:rStyle w:val="Emphasis"/>
          <w:rFonts w:asciiTheme="minorHAnsi" w:hAnsiTheme="minorHAnsi"/>
          <w:i w:val="0"/>
          <w:sz w:val="22"/>
          <w:szCs w:val="22"/>
          <w:bdr w:val="none" w:sz="0" w:space="0" w:color="auto" w:frame="1"/>
        </w:rPr>
        <w:t>Subpart C (200.200–200.211)</w:t>
      </w:r>
      <w:r w:rsidRPr="009B12A1">
        <w:rPr>
          <w:rStyle w:val="Emphasis"/>
          <w:rFonts w:asciiTheme="minorHAnsi" w:hAnsiTheme="minorHAnsi"/>
          <w:i w:val="0"/>
          <w:sz w:val="22"/>
          <w:szCs w:val="22"/>
          <w:bdr w:val="none" w:sz="0" w:space="0" w:color="auto" w:frame="1"/>
        </w:rPr>
        <w:tab/>
      </w:r>
      <w:hyperlink r:id="rId18" w:tgtFrame="_blank" w:history="1">
        <w:r w:rsidRPr="009B12A1">
          <w:rPr>
            <w:rStyle w:val="Hyperlink"/>
            <w:rFonts w:asciiTheme="minorHAnsi" w:hAnsiTheme="minorHAnsi"/>
            <w:i/>
            <w:color w:val="3366FF"/>
            <w:sz w:val="22"/>
            <w:szCs w:val="22"/>
            <w:bdr w:val="none" w:sz="0" w:space="0" w:color="auto" w:frame="1"/>
          </w:rPr>
          <w:t>Pre Award Requirements</w:t>
        </w:r>
      </w:hyperlink>
      <w:r w:rsidRPr="009B12A1">
        <w:rPr>
          <w:rFonts w:asciiTheme="minorHAnsi" w:hAnsiTheme="minorHAnsi"/>
          <w:i/>
          <w:sz w:val="22"/>
          <w:szCs w:val="22"/>
        </w:rPr>
        <w:br/>
      </w:r>
      <w:r w:rsidRPr="009B12A1">
        <w:rPr>
          <w:rStyle w:val="Emphasis"/>
          <w:rFonts w:asciiTheme="minorHAnsi" w:hAnsiTheme="minorHAnsi"/>
          <w:i w:val="0"/>
          <w:sz w:val="22"/>
          <w:szCs w:val="22"/>
          <w:bdr w:val="none" w:sz="0" w:space="0" w:color="auto" w:frame="1"/>
        </w:rPr>
        <w:t>Subpart D (200.300–200.345)</w:t>
      </w:r>
      <w:r w:rsidRPr="009B12A1">
        <w:rPr>
          <w:rStyle w:val="Emphasis"/>
          <w:rFonts w:asciiTheme="minorHAnsi" w:hAnsiTheme="minorHAnsi"/>
          <w:i w:val="0"/>
          <w:sz w:val="22"/>
          <w:szCs w:val="22"/>
          <w:bdr w:val="none" w:sz="0" w:space="0" w:color="auto" w:frame="1"/>
        </w:rPr>
        <w:tab/>
      </w:r>
      <w:hyperlink r:id="rId19" w:tgtFrame="_blank" w:history="1">
        <w:r w:rsidRPr="009B12A1">
          <w:rPr>
            <w:rStyle w:val="Hyperlink"/>
            <w:rFonts w:asciiTheme="minorHAnsi" w:hAnsiTheme="minorHAnsi"/>
            <w:i/>
            <w:color w:val="3366FF"/>
            <w:sz w:val="22"/>
            <w:szCs w:val="22"/>
            <w:bdr w:val="none" w:sz="0" w:space="0" w:color="auto" w:frame="1"/>
          </w:rPr>
          <w:t>Post Award Requirements</w:t>
        </w:r>
      </w:hyperlink>
    </w:p>
    <w:p w14:paraId="2A733E43" w14:textId="67BC599C" w:rsidR="00A1322A" w:rsidRPr="009B12A1" w:rsidRDefault="00642EC6" w:rsidP="009B12A1">
      <w:pPr>
        <w:rPr>
          <w:rFonts w:asciiTheme="minorHAnsi" w:hAnsiTheme="minorHAnsi"/>
          <w:i/>
          <w:color w:val="3366FF"/>
          <w:sz w:val="22"/>
          <w:szCs w:val="22"/>
        </w:rPr>
      </w:pPr>
      <w:r w:rsidRPr="009B12A1">
        <w:rPr>
          <w:rStyle w:val="Emphasis"/>
          <w:rFonts w:asciiTheme="minorHAnsi" w:hAnsiTheme="minorHAnsi"/>
          <w:i w:val="0"/>
          <w:sz w:val="22"/>
          <w:szCs w:val="22"/>
          <w:bdr w:val="none" w:sz="0" w:space="0" w:color="auto" w:frame="1"/>
        </w:rPr>
        <w:t>Subpart E (200.400–200.475)</w:t>
      </w:r>
      <w:r w:rsidRPr="009B12A1">
        <w:rPr>
          <w:rStyle w:val="Emphasis"/>
          <w:rFonts w:asciiTheme="minorHAnsi" w:hAnsiTheme="minorHAnsi"/>
          <w:i w:val="0"/>
          <w:sz w:val="22"/>
          <w:szCs w:val="22"/>
          <w:bdr w:val="none" w:sz="0" w:space="0" w:color="auto" w:frame="1"/>
        </w:rPr>
        <w:tab/>
      </w:r>
      <w:hyperlink r:id="rId20" w:tgtFrame="_blank" w:history="1">
        <w:r w:rsidRPr="009B12A1">
          <w:rPr>
            <w:rStyle w:val="Hyperlink"/>
            <w:rFonts w:asciiTheme="minorHAnsi" w:hAnsiTheme="minorHAnsi"/>
            <w:i/>
            <w:color w:val="3366FF"/>
            <w:sz w:val="22"/>
            <w:szCs w:val="22"/>
            <w:bdr w:val="none" w:sz="0" w:space="0" w:color="auto" w:frame="1"/>
          </w:rPr>
          <w:t>Cost Principles</w:t>
        </w:r>
      </w:hyperlink>
      <w:r w:rsidRPr="009B12A1">
        <w:rPr>
          <w:rFonts w:asciiTheme="minorHAnsi" w:hAnsiTheme="minorHAnsi"/>
          <w:i/>
          <w:sz w:val="22"/>
          <w:szCs w:val="22"/>
        </w:rPr>
        <w:br/>
      </w:r>
      <w:r w:rsidRPr="009B12A1">
        <w:rPr>
          <w:rStyle w:val="Emphasis"/>
          <w:rFonts w:asciiTheme="minorHAnsi" w:hAnsiTheme="minorHAnsi"/>
          <w:i w:val="0"/>
          <w:sz w:val="22"/>
          <w:szCs w:val="22"/>
          <w:bdr w:val="none" w:sz="0" w:space="0" w:color="auto" w:frame="1"/>
        </w:rPr>
        <w:t>Subpart F (200.500–200.521)</w:t>
      </w:r>
      <w:r w:rsidRPr="009B12A1">
        <w:rPr>
          <w:rStyle w:val="Emphasis"/>
          <w:rFonts w:asciiTheme="minorHAnsi" w:hAnsiTheme="minorHAnsi"/>
          <w:i w:val="0"/>
          <w:sz w:val="22"/>
          <w:szCs w:val="22"/>
          <w:bdr w:val="none" w:sz="0" w:space="0" w:color="auto" w:frame="1"/>
        </w:rPr>
        <w:tab/>
      </w:r>
      <w:hyperlink r:id="rId21" w:tgtFrame="_blank" w:history="1">
        <w:r w:rsidRPr="009B12A1">
          <w:rPr>
            <w:rStyle w:val="Hyperlink"/>
            <w:rFonts w:asciiTheme="minorHAnsi" w:hAnsiTheme="minorHAnsi"/>
            <w:i/>
            <w:color w:val="3366FF"/>
            <w:sz w:val="22"/>
            <w:szCs w:val="22"/>
            <w:bdr w:val="none" w:sz="0" w:space="0" w:color="auto" w:frame="1"/>
          </w:rPr>
          <w:t>Audit Requirements</w:t>
        </w:r>
      </w:hyperlink>
      <w:r w:rsidRPr="009B12A1">
        <w:rPr>
          <w:rFonts w:asciiTheme="minorHAnsi" w:hAnsiTheme="minorHAnsi"/>
          <w:i/>
          <w:color w:val="3366FF"/>
          <w:sz w:val="22"/>
          <w:szCs w:val="22"/>
        </w:rPr>
        <w:t>(Appendices I-XI</w:t>
      </w:r>
      <w:r w:rsidR="00953D05">
        <w:rPr>
          <w:rFonts w:asciiTheme="minorHAnsi" w:hAnsiTheme="minorHAnsi"/>
          <w:i/>
          <w:color w:val="3366FF"/>
          <w:sz w:val="22"/>
          <w:szCs w:val="22"/>
        </w:rPr>
        <w:t>)</w:t>
      </w:r>
    </w:p>
    <w:p w14:paraId="4C67F60F" w14:textId="77777777" w:rsidR="0080378F" w:rsidRDefault="0080378F" w:rsidP="00237E38">
      <w:pPr>
        <w:ind w:left="360"/>
        <w:rPr>
          <w:rFonts w:asciiTheme="minorHAnsi" w:hAnsiTheme="minorHAnsi"/>
          <w:color w:val="3366FF"/>
          <w:sz w:val="22"/>
          <w:szCs w:val="22"/>
        </w:rPr>
      </w:pPr>
    </w:p>
    <w:p w14:paraId="0654C891" w14:textId="43670130" w:rsidR="00CA23E5" w:rsidRDefault="006F4EDF" w:rsidP="00C64CC6">
      <w:pPr>
        <w:pStyle w:val="Heading2"/>
        <w:shd w:val="clear" w:color="auto" w:fill="E2EFD9" w:themeFill="accent6" w:themeFillTint="33"/>
        <w:ind w:left="-180" w:right="-443"/>
        <w:jc w:val="center"/>
        <w:rPr>
          <w:rFonts w:asciiTheme="minorHAnsi" w:hAnsiTheme="minorHAnsi"/>
          <w:b w:val="0"/>
          <w:sz w:val="32"/>
          <w:szCs w:val="32"/>
        </w:rPr>
      </w:pPr>
      <w:r w:rsidRPr="008F4B41">
        <w:rPr>
          <w:rFonts w:asciiTheme="minorHAnsi" w:hAnsiTheme="minorHAnsi"/>
          <w:b w:val="0"/>
          <w:sz w:val="32"/>
          <w:szCs w:val="32"/>
        </w:rPr>
        <w:t>Section 1.2 Grant deadlines for adult programs</w:t>
      </w:r>
    </w:p>
    <w:p w14:paraId="6EED11BF" w14:textId="04247979" w:rsidR="006F4EDF" w:rsidRPr="008F4B41" w:rsidRDefault="006F4EDF" w:rsidP="007B19E6">
      <w:pPr>
        <w:pStyle w:val="Heading2"/>
        <w:shd w:val="clear" w:color="auto" w:fill="E2EFD9" w:themeFill="accent6" w:themeFillTint="33"/>
        <w:ind w:left="-180" w:right="-443"/>
        <w:jc w:val="center"/>
        <w:rPr>
          <w:rFonts w:asciiTheme="minorHAnsi" w:hAnsiTheme="minorHAnsi"/>
          <w:b w:val="0"/>
          <w:sz w:val="32"/>
          <w:szCs w:val="32"/>
        </w:rPr>
      </w:pPr>
      <w:r w:rsidRPr="008F4B41">
        <w:rPr>
          <w:rFonts w:asciiTheme="minorHAnsi" w:hAnsiTheme="minorHAnsi"/>
          <w:b w:val="0"/>
          <w:sz w:val="32"/>
          <w:szCs w:val="32"/>
        </w:rPr>
        <w:t xml:space="preserve"> delivered by secondary </w:t>
      </w:r>
      <w:proofErr w:type="gramStart"/>
      <w:r w:rsidRPr="008F4B41">
        <w:rPr>
          <w:rFonts w:asciiTheme="minorHAnsi" w:hAnsiTheme="minorHAnsi"/>
          <w:b w:val="0"/>
          <w:sz w:val="32"/>
          <w:szCs w:val="32"/>
        </w:rPr>
        <w:t>agencies</w:t>
      </w:r>
      <w:proofErr w:type="gramEnd"/>
    </w:p>
    <w:p w14:paraId="523C7480" w14:textId="77777777" w:rsidR="00642EC6" w:rsidRPr="002C0358" w:rsidRDefault="00642EC6" w:rsidP="00B5790D">
      <w:pPr>
        <w:pStyle w:val="TOCBase"/>
      </w:pPr>
      <w:bookmarkStart w:id="1" w:name="_Toc373245359"/>
      <w:bookmarkStart w:id="2" w:name="_Toc10721418"/>
    </w:p>
    <w:tbl>
      <w:tblPr>
        <w:tblpPr w:leftFromText="45" w:rightFromText="45" w:vertAnchor="text" w:tblpXSpec="center"/>
        <w:tblOverlap w:val="neve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2"/>
        <w:gridCol w:w="8848"/>
      </w:tblGrid>
      <w:tr w:rsidR="00605B37" w:rsidRPr="002C0358" w14:paraId="74798ADB" w14:textId="77777777" w:rsidTr="007B19E6">
        <w:trPr>
          <w:trHeight w:val="738"/>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E63FF0F" w14:textId="0F51B174" w:rsidR="00605B37" w:rsidRPr="7DE042D7" w:rsidRDefault="00605B37" w:rsidP="7DE042D7">
            <w:pPr>
              <w:spacing w:before="100" w:beforeAutospacing="1" w:after="100" w:afterAutospacing="1"/>
              <w:ind w:left="45" w:right="45"/>
              <w:jc w:val="center"/>
              <w:rPr>
                <w:rFonts w:asciiTheme="minorHAnsi" w:hAnsiTheme="minorHAnsi"/>
              </w:rPr>
            </w:pPr>
            <w:r>
              <w:rPr>
                <w:rFonts w:asciiTheme="minorHAnsi" w:hAnsiTheme="minorHAnsi"/>
              </w:rPr>
              <w:t>4/1/24</w:t>
            </w:r>
          </w:p>
        </w:tc>
        <w:tc>
          <w:tcPr>
            <w:tcW w:w="89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2732634F" w14:textId="148D8C67" w:rsidR="00605B37" w:rsidRPr="007B19E6" w:rsidRDefault="00605B37" w:rsidP="7DE042D7">
            <w:pPr>
              <w:spacing w:before="100" w:beforeAutospacing="1" w:after="100" w:afterAutospacing="1"/>
              <w:ind w:right="45"/>
              <w:rPr>
                <w:rFonts w:asciiTheme="minorHAnsi" w:hAnsiTheme="minorHAnsi" w:cstheme="minorHAnsi"/>
                <w:color w:val="000000"/>
                <w:sz w:val="22"/>
                <w:szCs w:val="22"/>
              </w:rPr>
            </w:pPr>
            <w:r w:rsidRPr="007B19E6">
              <w:rPr>
                <w:rFonts w:asciiTheme="minorHAnsi" w:hAnsiTheme="minorHAnsi" w:cstheme="minorHAnsi"/>
                <w:color w:val="000000"/>
                <w:sz w:val="22"/>
                <w:szCs w:val="22"/>
              </w:rPr>
              <w:t xml:space="preserve">Complete </w:t>
            </w:r>
            <w:hyperlink r:id="rId22" w:history="1">
              <w:r w:rsidRPr="007B19E6">
                <w:rPr>
                  <w:rStyle w:val="Hyperlink"/>
                  <w:rFonts w:asciiTheme="minorHAnsi" w:hAnsiTheme="minorHAnsi" w:cstheme="minorHAnsi"/>
                  <w:sz w:val="22"/>
                  <w:szCs w:val="22"/>
                </w:rPr>
                <w:t>Adult Program Comprehensive Local Needs Assessment</w:t>
              </w:r>
            </w:hyperlink>
            <w:r w:rsidRPr="007B19E6">
              <w:rPr>
                <w:rFonts w:asciiTheme="minorHAnsi" w:hAnsiTheme="minorHAnsi" w:cstheme="minorHAnsi"/>
                <w:color w:val="000000"/>
                <w:sz w:val="22"/>
                <w:szCs w:val="22"/>
              </w:rPr>
              <w:t xml:space="preserve"> (CLNA) due to the Office of CTE.</w:t>
            </w:r>
          </w:p>
          <w:p w14:paraId="0D3CE713" w14:textId="3F336AF0" w:rsidR="00605B37" w:rsidRPr="007B19E6" w:rsidRDefault="00605B37" w:rsidP="7DE042D7">
            <w:pPr>
              <w:spacing w:before="100" w:beforeAutospacing="1" w:after="100" w:afterAutospacing="1"/>
              <w:ind w:right="45"/>
              <w:rPr>
                <w:rFonts w:asciiTheme="minorHAnsi" w:hAnsiTheme="minorHAnsi"/>
                <w:sz w:val="22"/>
                <w:szCs w:val="22"/>
              </w:rPr>
            </w:pPr>
            <w:r w:rsidRPr="007B19E6">
              <w:rPr>
                <w:rFonts w:asciiTheme="minorHAnsi" w:hAnsiTheme="minorHAnsi" w:cstheme="minorHAnsi"/>
                <w:color w:val="000000"/>
                <w:sz w:val="22"/>
                <w:szCs w:val="22"/>
              </w:rPr>
              <w:t>CLNA</w:t>
            </w:r>
            <w:r w:rsidR="0033425A" w:rsidRPr="007B19E6">
              <w:rPr>
                <w:rFonts w:asciiTheme="minorHAnsi" w:hAnsiTheme="minorHAnsi" w:cstheme="minorHAnsi"/>
                <w:color w:val="000000"/>
                <w:sz w:val="22"/>
                <w:szCs w:val="22"/>
              </w:rPr>
              <w:t xml:space="preserve"> must </w:t>
            </w:r>
            <w:r w:rsidRPr="007B19E6">
              <w:rPr>
                <w:rFonts w:asciiTheme="minorHAnsi" w:hAnsiTheme="minorHAnsi" w:cstheme="minorHAnsi"/>
                <w:color w:val="000000"/>
                <w:sz w:val="22"/>
                <w:szCs w:val="22"/>
              </w:rPr>
              <w:t>be submitted in Excel format to </w:t>
            </w:r>
            <w:hyperlink r:id="rId23" w:history="1">
              <w:r w:rsidR="00CA1D68" w:rsidRPr="008D797F">
                <w:rPr>
                  <w:rStyle w:val="Hyperlink"/>
                  <w:rFonts w:asciiTheme="minorHAnsi" w:hAnsiTheme="minorHAnsi" w:cstheme="minorHAnsi"/>
                  <w:sz w:val="22"/>
                  <w:szCs w:val="22"/>
                </w:rPr>
                <w:t>emsccte@nysed.gov</w:t>
              </w:r>
            </w:hyperlink>
            <w:r w:rsidRPr="007B19E6">
              <w:rPr>
                <w:rFonts w:asciiTheme="minorHAnsi" w:hAnsiTheme="minorHAnsi" w:cstheme="minorHAnsi"/>
                <w:color w:val="000000"/>
                <w:sz w:val="22"/>
                <w:szCs w:val="22"/>
              </w:rPr>
              <w:t>. The application and budget forms are submitted after the</w:t>
            </w:r>
            <w:r w:rsidR="004B6097" w:rsidRPr="007B19E6">
              <w:rPr>
                <w:rFonts w:asciiTheme="minorHAnsi" w:hAnsiTheme="minorHAnsi" w:cstheme="minorHAnsi"/>
                <w:color w:val="000000"/>
                <w:sz w:val="22"/>
                <w:szCs w:val="22"/>
              </w:rPr>
              <w:t xml:space="preserve"> Office of CTE </w:t>
            </w:r>
            <w:r w:rsidRPr="007B19E6">
              <w:rPr>
                <w:rFonts w:asciiTheme="minorHAnsi" w:hAnsiTheme="minorHAnsi" w:cstheme="minorHAnsi"/>
                <w:color w:val="000000"/>
                <w:sz w:val="22"/>
                <w:szCs w:val="22"/>
              </w:rPr>
              <w:t>reviews the CLNA and provides feedback to the adult applicant.</w:t>
            </w:r>
            <w:r w:rsidRPr="007B19E6">
              <w:rPr>
                <w:rFonts w:ascii="Open Sans" w:hAnsi="Open Sans" w:cs="Open Sans"/>
                <w:color w:val="000000"/>
                <w:sz w:val="22"/>
                <w:szCs w:val="22"/>
              </w:rPr>
              <w:t> </w:t>
            </w:r>
          </w:p>
        </w:tc>
      </w:tr>
      <w:tr w:rsidR="00642EC6" w:rsidRPr="002C0358" w14:paraId="127A7286" w14:textId="77777777" w:rsidTr="007B19E6">
        <w:trPr>
          <w:trHeight w:val="1247"/>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D3F156" w14:textId="12C91BAE" w:rsidR="00642EC6" w:rsidRPr="002C0358" w:rsidRDefault="1FEBE106" w:rsidP="7DE042D7">
            <w:pPr>
              <w:spacing w:before="100" w:beforeAutospacing="1" w:after="100" w:afterAutospacing="1"/>
              <w:ind w:left="45" w:right="45"/>
              <w:jc w:val="center"/>
              <w:rPr>
                <w:rFonts w:asciiTheme="minorHAnsi" w:hAnsiTheme="minorHAnsi"/>
              </w:rPr>
            </w:pPr>
            <w:r w:rsidRPr="7DE042D7">
              <w:rPr>
                <w:rFonts w:asciiTheme="minorHAnsi" w:hAnsiTheme="minorHAnsi"/>
              </w:rPr>
              <w:t>6</w:t>
            </w:r>
            <w:r w:rsidR="00642EC6" w:rsidRPr="7DE042D7">
              <w:rPr>
                <w:rFonts w:asciiTheme="minorHAnsi" w:hAnsiTheme="minorHAnsi"/>
              </w:rPr>
              <w:t>/</w:t>
            </w:r>
            <w:r w:rsidRPr="7DE042D7">
              <w:rPr>
                <w:rFonts w:asciiTheme="minorHAnsi" w:hAnsiTheme="minorHAnsi"/>
              </w:rPr>
              <w:t>1</w:t>
            </w:r>
            <w:r w:rsidR="1B48FB74" w:rsidRPr="7DE042D7">
              <w:rPr>
                <w:rFonts w:asciiTheme="minorHAnsi" w:hAnsiTheme="minorHAnsi"/>
              </w:rPr>
              <w:t>5</w:t>
            </w:r>
            <w:r w:rsidR="00642EC6" w:rsidRPr="7DE042D7">
              <w:rPr>
                <w:rFonts w:asciiTheme="minorHAnsi" w:hAnsiTheme="minorHAnsi"/>
              </w:rPr>
              <w:t>/2</w:t>
            </w:r>
            <w:r w:rsidR="00AA19F8">
              <w:rPr>
                <w:rFonts w:asciiTheme="minorHAnsi" w:hAnsiTheme="minorHAnsi"/>
              </w:rPr>
              <w:t>4</w:t>
            </w:r>
          </w:p>
        </w:tc>
        <w:tc>
          <w:tcPr>
            <w:tcW w:w="89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EDE50D4" w14:textId="165A7ACB" w:rsidR="00642EC6" w:rsidRPr="007B19E6" w:rsidRDefault="00642EC6" w:rsidP="7DE042D7">
            <w:pPr>
              <w:spacing w:before="100" w:beforeAutospacing="1" w:after="100" w:afterAutospacing="1"/>
              <w:ind w:right="45"/>
              <w:rPr>
                <w:rFonts w:asciiTheme="minorHAnsi" w:hAnsiTheme="minorHAnsi"/>
                <w:sz w:val="22"/>
                <w:szCs w:val="22"/>
              </w:rPr>
            </w:pPr>
            <w:r w:rsidRPr="007B19E6">
              <w:rPr>
                <w:rFonts w:asciiTheme="minorHAnsi" w:hAnsiTheme="minorHAnsi"/>
                <w:sz w:val="22"/>
                <w:szCs w:val="22"/>
              </w:rPr>
              <w:t>Complete 202</w:t>
            </w:r>
            <w:r w:rsidR="00AA19F8" w:rsidRPr="007B19E6">
              <w:rPr>
                <w:rFonts w:asciiTheme="minorHAnsi" w:hAnsiTheme="minorHAnsi"/>
                <w:sz w:val="22"/>
                <w:szCs w:val="22"/>
              </w:rPr>
              <w:t>4</w:t>
            </w:r>
            <w:r w:rsidRPr="007B19E6">
              <w:rPr>
                <w:rFonts w:asciiTheme="minorHAnsi" w:hAnsiTheme="minorHAnsi"/>
                <w:sz w:val="22"/>
                <w:szCs w:val="22"/>
              </w:rPr>
              <w:t>-</w:t>
            </w:r>
            <w:r w:rsidR="5D68E836" w:rsidRPr="007B19E6">
              <w:rPr>
                <w:rFonts w:asciiTheme="minorHAnsi" w:hAnsiTheme="minorHAnsi"/>
                <w:sz w:val="22"/>
                <w:szCs w:val="22"/>
              </w:rPr>
              <w:t>20</w:t>
            </w:r>
            <w:r w:rsidRPr="007B19E6">
              <w:rPr>
                <w:rFonts w:asciiTheme="minorHAnsi" w:hAnsiTheme="minorHAnsi"/>
                <w:sz w:val="22"/>
                <w:szCs w:val="22"/>
              </w:rPr>
              <w:t>2</w:t>
            </w:r>
            <w:r w:rsidR="00AA19F8" w:rsidRPr="007B19E6">
              <w:rPr>
                <w:rFonts w:asciiTheme="minorHAnsi" w:hAnsiTheme="minorHAnsi"/>
                <w:sz w:val="22"/>
                <w:szCs w:val="22"/>
              </w:rPr>
              <w:t>5</w:t>
            </w:r>
            <w:r w:rsidRPr="007B19E6">
              <w:rPr>
                <w:rFonts w:asciiTheme="minorHAnsi" w:hAnsiTheme="minorHAnsi"/>
                <w:sz w:val="22"/>
                <w:szCs w:val="22"/>
              </w:rPr>
              <w:t xml:space="preserve"> Perkins V Local Application </w:t>
            </w:r>
            <w:r w:rsidR="5460FD0F" w:rsidRPr="007B19E6">
              <w:rPr>
                <w:rFonts w:asciiTheme="minorHAnsi" w:hAnsiTheme="minorHAnsi"/>
                <w:sz w:val="22"/>
                <w:szCs w:val="22"/>
              </w:rPr>
              <w:t>(</w:t>
            </w:r>
            <w:r w:rsidRPr="007B19E6">
              <w:rPr>
                <w:rFonts w:asciiTheme="minorHAnsi" w:hAnsiTheme="minorHAnsi"/>
                <w:sz w:val="22"/>
                <w:szCs w:val="22"/>
              </w:rPr>
              <w:t xml:space="preserve">with </w:t>
            </w:r>
            <w:r w:rsidR="00F02FDB" w:rsidRPr="007B19E6">
              <w:rPr>
                <w:rFonts w:asciiTheme="minorHAnsi" w:hAnsiTheme="minorHAnsi"/>
                <w:sz w:val="22"/>
                <w:szCs w:val="22"/>
              </w:rPr>
              <w:t>the summary</w:t>
            </w:r>
            <w:r w:rsidR="3BB27FBD" w:rsidRPr="007B19E6">
              <w:rPr>
                <w:rFonts w:asciiTheme="minorHAnsi" w:hAnsiTheme="minorHAnsi"/>
                <w:sz w:val="22"/>
                <w:szCs w:val="22"/>
              </w:rPr>
              <w:t xml:space="preserve"> Chart 8</w:t>
            </w:r>
            <w:r w:rsidR="00DA7434" w:rsidRPr="007B19E6">
              <w:rPr>
                <w:rFonts w:asciiTheme="minorHAnsi" w:hAnsiTheme="minorHAnsi"/>
                <w:sz w:val="22"/>
                <w:szCs w:val="22"/>
              </w:rPr>
              <w:t xml:space="preserve"> </w:t>
            </w:r>
            <w:r w:rsidR="7E2AD692" w:rsidRPr="007B19E6">
              <w:rPr>
                <w:rFonts w:asciiTheme="minorHAnsi" w:hAnsiTheme="minorHAnsi"/>
                <w:sz w:val="22"/>
                <w:szCs w:val="22"/>
              </w:rPr>
              <w:t>from the CLNA workbook</w:t>
            </w:r>
            <w:r w:rsidRPr="007B19E6">
              <w:rPr>
                <w:rFonts w:asciiTheme="minorHAnsi" w:hAnsiTheme="minorHAnsi"/>
                <w:sz w:val="22"/>
                <w:szCs w:val="22"/>
              </w:rPr>
              <w:t xml:space="preserve"> </w:t>
            </w:r>
            <w:r w:rsidR="5460FD0F" w:rsidRPr="007B19E6">
              <w:rPr>
                <w:rFonts w:asciiTheme="minorHAnsi" w:hAnsiTheme="minorHAnsi"/>
                <w:sz w:val="22"/>
                <w:szCs w:val="22"/>
              </w:rPr>
              <w:t xml:space="preserve">only copied below in the </w:t>
            </w:r>
            <w:hyperlink w:anchor="AdvisoryActivities">
              <w:r w:rsidR="5460FD0F" w:rsidRPr="007B19E6">
                <w:rPr>
                  <w:rStyle w:val="Hyperlink"/>
                  <w:rFonts w:asciiTheme="minorHAnsi" w:hAnsiTheme="minorHAnsi"/>
                  <w:sz w:val="22"/>
                  <w:szCs w:val="22"/>
                </w:rPr>
                <w:t>Advisory Activities</w:t>
              </w:r>
            </w:hyperlink>
            <w:r w:rsidR="293A860A" w:rsidRPr="007B19E6">
              <w:rPr>
                <w:rFonts w:asciiTheme="minorHAnsi" w:hAnsiTheme="minorHAnsi"/>
                <w:sz w:val="22"/>
                <w:szCs w:val="22"/>
              </w:rPr>
              <w:t xml:space="preserve"> section</w:t>
            </w:r>
            <w:r w:rsidR="5460FD0F" w:rsidRPr="007B19E6">
              <w:rPr>
                <w:rFonts w:asciiTheme="minorHAnsi" w:hAnsiTheme="minorHAnsi"/>
                <w:sz w:val="22"/>
                <w:szCs w:val="22"/>
              </w:rPr>
              <w:t xml:space="preserve">) </w:t>
            </w:r>
            <w:r w:rsidRPr="007B19E6">
              <w:rPr>
                <w:rFonts w:asciiTheme="minorHAnsi" w:hAnsiTheme="minorHAnsi"/>
                <w:sz w:val="22"/>
                <w:szCs w:val="22"/>
              </w:rPr>
              <w:t>due to the Office of CTE.</w:t>
            </w:r>
          </w:p>
          <w:p w14:paraId="01CF8DAA" w14:textId="77777777" w:rsidR="00642EC6" w:rsidRPr="007B19E6" w:rsidRDefault="00642EC6" w:rsidP="00642EC6">
            <w:pPr>
              <w:spacing w:before="100" w:beforeAutospacing="1" w:after="100" w:afterAutospacing="1"/>
              <w:ind w:right="45"/>
              <w:rPr>
                <w:rFonts w:asciiTheme="minorHAnsi" w:hAnsiTheme="minorHAnsi"/>
                <w:sz w:val="22"/>
                <w:szCs w:val="22"/>
              </w:rPr>
            </w:pPr>
            <w:r w:rsidRPr="007B19E6">
              <w:rPr>
                <w:rFonts w:asciiTheme="minorHAnsi" w:hAnsiTheme="minorHAnsi"/>
                <w:sz w:val="22"/>
                <w:szCs w:val="22"/>
              </w:rPr>
              <w:t>Earlier submission of complete applications will result in earlier review of the application.</w:t>
            </w:r>
          </w:p>
        </w:tc>
      </w:tr>
      <w:tr w:rsidR="00642EC6" w:rsidRPr="002C0358" w14:paraId="0639F454" w14:textId="77777777" w:rsidTr="007B19E6">
        <w:trPr>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E884842" w14:textId="4E6AD32F" w:rsidR="00642EC6" w:rsidRPr="002C0358" w:rsidRDefault="00642EC6" w:rsidP="7DE042D7">
            <w:pPr>
              <w:spacing w:before="100" w:beforeAutospacing="1" w:after="100" w:afterAutospacing="1"/>
              <w:ind w:left="45" w:right="45"/>
              <w:jc w:val="center"/>
              <w:rPr>
                <w:rFonts w:asciiTheme="minorHAnsi" w:hAnsiTheme="minorHAnsi"/>
              </w:rPr>
            </w:pPr>
            <w:r w:rsidRPr="7DE042D7">
              <w:rPr>
                <w:rFonts w:asciiTheme="minorHAnsi" w:hAnsiTheme="minorHAnsi"/>
              </w:rPr>
              <w:t>9/30/2</w:t>
            </w:r>
            <w:r w:rsidR="00AA19F8">
              <w:rPr>
                <w:rFonts w:asciiTheme="minorHAnsi" w:hAnsiTheme="minorHAnsi"/>
              </w:rPr>
              <w:t>4</w:t>
            </w:r>
          </w:p>
        </w:tc>
        <w:tc>
          <w:tcPr>
            <w:tcW w:w="89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4D490B0E" w14:textId="257BEAF6" w:rsidR="00642EC6" w:rsidRPr="007B19E6" w:rsidRDefault="00642EC6" w:rsidP="00642EC6">
            <w:pPr>
              <w:spacing w:before="100" w:beforeAutospacing="1" w:after="100" w:afterAutospacing="1"/>
              <w:ind w:left="45" w:right="45"/>
              <w:rPr>
                <w:rFonts w:asciiTheme="minorHAnsi" w:hAnsiTheme="minorHAnsi"/>
                <w:sz w:val="22"/>
                <w:szCs w:val="22"/>
              </w:rPr>
            </w:pPr>
            <w:r w:rsidRPr="00D42956">
              <w:rPr>
                <w:rFonts w:asciiTheme="minorHAnsi" w:hAnsiTheme="minorHAnsi"/>
                <w:b/>
                <w:bCs/>
                <w:color w:val="C00000"/>
                <w:sz w:val="22"/>
                <w:szCs w:val="22"/>
              </w:rPr>
              <w:t xml:space="preserve">Enrollment Data Due </w:t>
            </w:r>
            <w:hyperlink r:id="rId24" w:history="1">
              <w:r w:rsidRPr="007B19E6">
                <w:rPr>
                  <w:rStyle w:val="Hyperlink"/>
                  <w:rFonts w:asciiTheme="minorHAnsi" w:hAnsiTheme="minorHAnsi"/>
                  <w:sz w:val="22"/>
                  <w:szCs w:val="22"/>
                </w:rPr>
                <w:t>CTEA-1A</w:t>
              </w:r>
              <w:r w:rsidR="0080378F" w:rsidRPr="007B19E6">
                <w:rPr>
                  <w:rStyle w:val="Hyperlink"/>
                  <w:rFonts w:asciiTheme="minorHAnsi" w:hAnsiTheme="minorHAnsi"/>
                  <w:sz w:val="22"/>
                  <w:szCs w:val="22"/>
                </w:rPr>
                <w:t xml:space="preserve"> </w:t>
              </w:r>
              <w:r w:rsidRPr="007B19E6">
                <w:rPr>
                  <w:rStyle w:val="Hyperlink"/>
                  <w:rFonts w:asciiTheme="minorHAnsi" w:hAnsiTheme="minorHAnsi"/>
                  <w:sz w:val="22"/>
                  <w:szCs w:val="22"/>
                </w:rPr>
                <w:t>(adult) form</w:t>
              </w:r>
            </w:hyperlink>
          </w:p>
        </w:tc>
      </w:tr>
      <w:tr w:rsidR="00642EC6" w:rsidRPr="002C0358" w14:paraId="263123CB" w14:textId="77777777" w:rsidTr="007B19E6">
        <w:trPr>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5EDEA1" w14:textId="0C19182B" w:rsidR="00642EC6" w:rsidRPr="002C0358" w:rsidRDefault="00642EC6" w:rsidP="7DE042D7">
            <w:pPr>
              <w:spacing w:before="100" w:beforeAutospacing="1" w:after="100" w:afterAutospacing="1"/>
              <w:ind w:left="45" w:right="45"/>
              <w:jc w:val="center"/>
              <w:rPr>
                <w:rFonts w:asciiTheme="minorHAnsi" w:hAnsiTheme="minorHAnsi"/>
              </w:rPr>
            </w:pPr>
            <w:r w:rsidRPr="7DE042D7">
              <w:rPr>
                <w:rFonts w:asciiTheme="minorHAnsi" w:hAnsiTheme="minorHAnsi"/>
              </w:rPr>
              <w:t>9/30/2</w:t>
            </w:r>
            <w:r w:rsidR="00AA19F8">
              <w:rPr>
                <w:rFonts w:asciiTheme="minorHAnsi" w:hAnsiTheme="minorHAnsi"/>
              </w:rPr>
              <w:t>4</w:t>
            </w:r>
          </w:p>
        </w:tc>
        <w:tc>
          <w:tcPr>
            <w:tcW w:w="89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A8FB574" w14:textId="6930E57A" w:rsidR="00642EC6" w:rsidRPr="007B19E6" w:rsidRDefault="00000000" w:rsidP="7DE042D7">
            <w:pPr>
              <w:spacing w:before="100" w:beforeAutospacing="1" w:after="100" w:afterAutospacing="1"/>
              <w:ind w:left="45" w:right="45"/>
              <w:rPr>
                <w:rFonts w:asciiTheme="minorHAnsi" w:hAnsiTheme="minorHAnsi"/>
                <w:sz w:val="22"/>
                <w:szCs w:val="22"/>
              </w:rPr>
            </w:pPr>
            <w:hyperlink r:id="rId25">
              <w:r w:rsidR="00642EC6" w:rsidRPr="007B19E6">
                <w:rPr>
                  <w:rFonts w:asciiTheme="minorHAnsi" w:hAnsiTheme="minorHAnsi"/>
                  <w:color w:val="660066"/>
                  <w:sz w:val="22"/>
                  <w:szCs w:val="22"/>
                  <w:u w:val="single"/>
                </w:rPr>
                <w:t>Final Narratives</w:t>
              </w:r>
            </w:hyperlink>
            <w:r w:rsidR="00642EC6" w:rsidRPr="007B19E6">
              <w:rPr>
                <w:rFonts w:asciiTheme="minorHAnsi" w:hAnsiTheme="minorHAnsi"/>
                <w:sz w:val="22"/>
                <w:szCs w:val="22"/>
              </w:rPr>
              <w:t xml:space="preserve"> form (on </w:t>
            </w:r>
            <w:r w:rsidR="00CA1D68" w:rsidRPr="007B19E6">
              <w:rPr>
                <w:rFonts w:asciiTheme="minorHAnsi" w:hAnsiTheme="minorHAnsi"/>
                <w:sz w:val="22"/>
                <w:szCs w:val="22"/>
              </w:rPr>
              <w:t xml:space="preserve">Office of CTE </w:t>
            </w:r>
            <w:r w:rsidR="00642EC6" w:rsidRPr="007B19E6">
              <w:rPr>
                <w:rFonts w:asciiTheme="minorHAnsi" w:hAnsiTheme="minorHAnsi"/>
                <w:sz w:val="22"/>
                <w:szCs w:val="22"/>
              </w:rPr>
              <w:t xml:space="preserve">Perkins application resource page) for </w:t>
            </w:r>
            <w:r w:rsidR="1FEBE106" w:rsidRPr="007B19E6">
              <w:rPr>
                <w:rFonts w:asciiTheme="minorHAnsi" w:hAnsiTheme="minorHAnsi"/>
                <w:sz w:val="22"/>
                <w:szCs w:val="22"/>
              </w:rPr>
              <w:t>Program</w:t>
            </w:r>
            <w:r w:rsidR="00642EC6" w:rsidRPr="007B19E6">
              <w:rPr>
                <w:rFonts w:asciiTheme="minorHAnsi" w:hAnsiTheme="minorHAnsi"/>
                <w:sz w:val="22"/>
                <w:szCs w:val="22"/>
              </w:rPr>
              <w:t xml:space="preserve"> Year 20</w:t>
            </w:r>
            <w:r w:rsidR="1FEBE106" w:rsidRPr="007B19E6">
              <w:rPr>
                <w:rFonts w:asciiTheme="minorHAnsi" w:hAnsiTheme="minorHAnsi"/>
                <w:sz w:val="22"/>
                <w:szCs w:val="22"/>
              </w:rPr>
              <w:t>2</w:t>
            </w:r>
            <w:r w:rsidR="00AA19F8" w:rsidRPr="007B19E6">
              <w:rPr>
                <w:rFonts w:asciiTheme="minorHAnsi" w:hAnsiTheme="minorHAnsi"/>
                <w:sz w:val="22"/>
                <w:szCs w:val="22"/>
              </w:rPr>
              <w:t>3</w:t>
            </w:r>
            <w:r w:rsidR="1FEBE106" w:rsidRPr="007B19E6">
              <w:rPr>
                <w:rFonts w:asciiTheme="minorHAnsi" w:hAnsiTheme="minorHAnsi"/>
                <w:sz w:val="22"/>
                <w:szCs w:val="22"/>
              </w:rPr>
              <w:t>-</w:t>
            </w:r>
            <w:r w:rsidR="00C0778F" w:rsidRPr="007B19E6">
              <w:rPr>
                <w:rFonts w:asciiTheme="minorHAnsi" w:hAnsiTheme="minorHAnsi"/>
                <w:sz w:val="22"/>
                <w:szCs w:val="22"/>
              </w:rPr>
              <w:t>20</w:t>
            </w:r>
            <w:r w:rsidR="1FEBE106" w:rsidRPr="007B19E6">
              <w:rPr>
                <w:rFonts w:asciiTheme="minorHAnsi" w:hAnsiTheme="minorHAnsi"/>
                <w:sz w:val="22"/>
                <w:szCs w:val="22"/>
              </w:rPr>
              <w:t>2</w:t>
            </w:r>
            <w:r w:rsidR="00AA19F8" w:rsidRPr="007B19E6">
              <w:rPr>
                <w:rFonts w:asciiTheme="minorHAnsi" w:hAnsiTheme="minorHAnsi"/>
                <w:sz w:val="22"/>
                <w:szCs w:val="22"/>
              </w:rPr>
              <w:t>4</w:t>
            </w:r>
            <w:r w:rsidR="1FEBE106" w:rsidRPr="007B19E6">
              <w:rPr>
                <w:rFonts w:asciiTheme="minorHAnsi" w:hAnsiTheme="minorHAnsi"/>
                <w:sz w:val="22"/>
                <w:szCs w:val="22"/>
              </w:rPr>
              <w:t xml:space="preserve"> </w:t>
            </w:r>
            <w:r w:rsidR="00642EC6" w:rsidRPr="007B19E6">
              <w:rPr>
                <w:rFonts w:asciiTheme="minorHAnsi" w:hAnsiTheme="minorHAnsi"/>
                <w:sz w:val="22"/>
                <w:szCs w:val="22"/>
              </w:rPr>
              <w:t xml:space="preserve">due to </w:t>
            </w:r>
            <w:r w:rsidR="4B13C771" w:rsidRPr="007B19E6">
              <w:rPr>
                <w:rFonts w:asciiTheme="minorHAnsi" w:hAnsiTheme="minorHAnsi"/>
                <w:sz w:val="22"/>
                <w:szCs w:val="22"/>
              </w:rPr>
              <w:t xml:space="preserve">the CTE team mailbox </w:t>
            </w:r>
            <w:r w:rsidR="4B13C771" w:rsidRPr="007B19E6">
              <w:rPr>
                <w:rFonts w:asciiTheme="minorHAnsi" w:hAnsiTheme="minorHAnsi" w:cstheme="minorHAnsi"/>
                <w:sz w:val="22"/>
                <w:szCs w:val="22"/>
              </w:rPr>
              <w:t xml:space="preserve">at </w:t>
            </w:r>
            <w:hyperlink r:id="rId26" w:history="1">
              <w:r w:rsidR="000443ED" w:rsidRPr="007B19E6">
                <w:rPr>
                  <w:rStyle w:val="Hyperlink"/>
                  <w:rFonts w:asciiTheme="minorHAnsi" w:hAnsiTheme="minorHAnsi" w:cstheme="minorHAnsi"/>
                  <w:sz w:val="22"/>
                  <w:szCs w:val="22"/>
                </w:rPr>
                <w:t>emsccte@nysed.gov</w:t>
              </w:r>
            </w:hyperlink>
          </w:p>
        </w:tc>
      </w:tr>
      <w:tr w:rsidR="00642EC6" w:rsidRPr="002C0358" w14:paraId="4E118D89" w14:textId="77777777" w:rsidTr="007B19E6">
        <w:trPr>
          <w:trHeight w:val="1953"/>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636F7DD" w14:textId="393E9EB3" w:rsidR="00642EC6" w:rsidRPr="002C0358" w:rsidRDefault="00642EC6" w:rsidP="7DE042D7">
            <w:pPr>
              <w:spacing w:before="100" w:beforeAutospacing="1" w:after="100" w:afterAutospacing="1"/>
              <w:ind w:left="45" w:right="45"/>
              <w:jc w:val="center"/>
              <w:rPr>
                <w:rFonts w:asciiTheme="minorHAnsi" w:hAnsiTheme="minorHAnsi"/>
              </w:rPr>
            </w:pPr>
            <w:r w:rsidRPr="7DE042D7">
              <w:rPr>
                <w:rFonts w:asciiTheme="minorHAnsi" w:hAnsiTheme="minorHAnsi"/>
              </w:rPr>
              <w:t>9/30/2</w:t>
            </w:r>
            <w:r w:rsidR="00AA19F8">
              <w:rPr>
                <w:rFonts w:asciiTheme="minorHAnsi" w:hAnsiTheme="minorHAnsi"/>
              </w:rPr>
              <w:t>4</w:t>
            </w:r>
          </w:p>
        </w:tc>
        <w:tc>
          <w:tcPr>
            <w:tcW w:w="89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6D4ECEC6" w14:textId="7D4B677C" w:rsidR="00760F97" w:rsidRPr="007B19E6" w:rsidRDefault="00000000" w:rsidP="7DE042D7">
            <w:pPr>
              <w:spacing w:before="100" w:beforeAutospacing="1" w:after="100" w:afterAutospacing="1"/>
              <w:ind w:left="45" w:right="45"/>
              <w:rPr>
                <w:rFonts w:asciiTheme="minorHAnsi" w:hAnsiTheme="minorHAnsi"/>
                <w:sz w:val="22"/>
                <w:szCs w:val="22"/>
              </w:rPr>
            </w:pPr>
            <w:hyperlink r:id="rId27">
              <w:r w:rsidR="00642EC6" w:rsidRPr="007B19E6">
                <w:rPr>
                  <w:rStyle w:val="Hyperlink"/>
                  <w:rFonts w:asciiTheme="minorHAnsi" w:hAnsiTheme="minorHAnsi"/>
                  <w:sz w:val="22"/>
                  <w:szCs w:val="22"/>
                </w:rPr>
                <w:t>FS-10-F</w:t>
              </w:r>
            </w:hyperlink>
            <w:r w:rsidR="00642EC6" w:rsidRPr="007B19E6">
              <w:rPr>
                <w:rFonts w:asciiTheme="minorHAnsi" w:hAnsiTheme="minorHAnsi"/>
                <w:sz w:val="22"/>
                <w:szCs w:val="22"/>
              </w:rPr>
              <w:t xml:space="preserve"> for Perkins </w:t>
            </w:r>
            <w:r w:rsidR="4D1F503F" w:rsidRPr="007B19E6">
              <w:rPr>
                <w:rFonts w:asciiTheme="minorHAnsi" w:hAnsiTheme="minorHAnsi"/>
                <w:sz w:val="22"/>
                <w:szCs w:val="22"/>
              </w:rPr>
              <w:t xml:space="preserve">program year </w:t>
            </w:r>
            <w:r w:rsidR="00642EC6" w:rsidRPr="007B19E6">
              <w:rPr>
                <w:rFonts w:asciiTheme="minorHAnsi" w:hAnsiTheme="minorHAnsi"/>
                <w:sz w:val="22"/>
                <w:szCs w:val="22"/>
              </w:rPr>
              <w:t>20</w:t>
            </w:r>
            <w:r w:rsidR="0ABC7460" w:rsidRPr="007B19E6">
              <w:rPr>
                <w:rFonts w:asciiTheme="minorHAnsi" w:hAnsiTheme="minorHAnsi"/>
                <w:sz w:val="22"/>
                <w:szCs w:val="22"/>
              </w:rPr>
              <w:t>2</w:t>
            </w:r>
            <w:r w:rsidR="00AA19F8" w:rsidRPr="007B19E6">
              <w:rPr>
                <w:rFonts w:asciiTheme="minorHAnsi" w:hAnsiTheme="minorHAnsi"/>
                <w:sz w:val="22"/>
                <w:szCs w:val="22"/>
              </w:rPr>
              <w:t>3</w:t>
            </w:r>
            <w:r w:rsidR="0ABC7460" w:rsidRPr="007B19E6">
              <w:rPr>
                <w:rFonts w:asciiTheme="minorHAnsi" w:hAnsiTheme="minorHAnsi"/>
                <w:sz w:val="22"/>
                <w:szCs w:val="22"/>
              </w:rPr>
              <w:t>-</w:t>
            </w:r>
            <w:r w:rsidR="5D68E836" w:rsidRPr="007B19E6">
              <w:rPr>
                <w:rFonts w:asciiTheme="minorHAnsi" w:hAnsiTheme="minorHAnsi"/>
                <w:sz w:val="22"/>
                <w:szCs w:val="22"/>
              </w:rPr>
              <w:t>20</w:t>
            </w:r>
            <w:r w:rsidR="0ABC7460" w:rsidRPr="007B19E6">
              <w:rPr>
                <w:rFonts w:asciiTheme="minorHAnsi" w:hAnsiTheme="minorHAnsi"/>
                <w:sz w:val="22"/>
                <w:szCs w:val="22"/>
              </w:rPr>
              <w:t>2</w:t>
            </w:r>
            <w:r w:rsidR="00AA19F8" w:rsidRPr="007B19E6">
              <w:rPr>
                <w:rFonts w:asciiTheme="minorHAnsi" w:hAnsiTheme="minorHAnsi"/>
                <w:sz w:val="22"/>
                <w:szCs w:val="22"/>
              </w:rPr>
              <w:t>4</w:t>
            </w:r>
            <w:r w:rsidR="00642EC6" w:rsidRPr="007B19E6">
              <w:rPr>
                <w:rFonts w:asciiTheme="minorHAnsi" w:hAnsiTheme="minorHAnsi"/>
                <w:sz w:val="22"/>
                <w:szCs w:val="22"/>
              </w:rPr>
              <w:t>-</w:t>
            </w:r>
            <w:r w:rsidR="705D9261" w:rsidRPr="007B19E6">
              <w:rPr>
                <w:rFonts w:asciiTheme="minorHAnsi" w:hAnsiTheme="minorHAnsi"/>
                <w:sz w:val="22"/>
                <w:szCs w:val="22"/>
              </w:rPr>
              <w:t xml:space="preserve"> </w:t>
            </w:r>
            <w:r w:rsidR="00642EC6" w:rsidRPr="007B19E6">
              <w:rPr>
                <w:rFonts w:asciiTheme="minorHAnsi" w:hAnsiTheme="minorHAnsi"/>
                <w:sz w:val="22"/>
                <w:szCs w:val="22"/>
              </w:rPr>
              <w:t xml:space="preserve">due to </w:t>
            </w:r>
            <w:r w:rsidR="001F7F86" w:rsidRPr="007B19E6">
              <w:rPr>
                <w:rFonts w:asciiTheme="minorHAnsi" w:hAnsiTheme="minorHAnsi"/>
                <w:sz w:val="22"/>
                <w:szCs w:val="22"/>
              </w:rPr>
              <w:t>Office of</w:t>
            </w:r>
            <w:r w:rsidR="00642EC6" w:rsidRPr="007B19E6">
              <w:rPr>
                <w:rFonts w:asciiTheme="minorHAnsi" w:hAnsiTheme="minorHAnsi"/>
                <w:sz w:val="22"/>
                <w:szCs w:val="22"/>
              </w:rPr>
              <w:t xml:space="preserve"> Grants Finance.</w:t>
            </w:r>
            <w:r w:rsidR="1FEBE106" w:rsidRPr="007B19E6">
              <w:rPr>
                <w:rFonts w:asciiTheme="minorHAnsi" w:hAnsiTheme="minorHAnsi"/>
                <w:sz w:val="22"/>
                <w:szCs w:val="22"/>
              </w:rPr>
              <w:t xml:space="preserve"> Send one FS-10-F Final Expenditure Report with original signature and one copy to:</w:t>
            </w:r>
          </w:p>
          <w:p w14:paraId="035F64D7" w14:textId="5EDEA67D" w:rsidR="00760F97" w:rsidRPr="007B19E6" w:rsidRDefault="001F7F86" w:rsidP="00760F97">
            <w:pPr>
              <w:rPr>
                <w:rFonts w:asciiTheme="minorHAnsi" w:hAnsiTheme="minorHAnsi"/>
                <w:sz w:val="22"/>
                <w:szCs w:val="22"/>
              </w:rPr>
            </w:pPr>
            <w:r w:rsidRPr="007B19E6">
              <w:rPr>
                <w:rFonts w:asciiTheme="minorHAnsi" w:hAnsiTheme="minorHAnsi"/>
                <w:sz w:val="22"/>
                <w:szCs w:val="22"/>
              </w:rPr>
              <w:t xml:space="preserve">Office of </w:t>
            </w:r>
            <w:r w:rsidR="00760F97" w:rsidRPr="007B19E6">
              <w:rPr>
                <w:rFonts w:asciiTheme="minorHAnsi" w:hAnsiTheme="minorHAnsi"/>
                <w:sz w:val="22"/>
                <w:szCs w:val="22"/>
              </w:rPr>
              <w:t>Grants Finance</w:t>
            </w:r>
          </w:p>
          <w:p w14:paraId="7DAC3696" w14:textId="77777777" w:rsidR="00760F97" w:rsidRPr="007B19E6" w:rsidRDefault="00760F97" w:rsidP="00760F97">
            <w:pPr>
              <w:rPr>
                <w:rFonts w:asciiTheme="minorHAnsi" w:hAnsiTheme="minorHAnsi"/>
                <w:sz w:val="22"/>
                <w:szCs w:val="22"/>
              </w:rPr>
            </w:pPr>
            <w:r w:rsidRPr="007B19E6">
              <w:rPr>
                <w:rFonts w:asciiTheme="minorHAnsi" w:hAnsiTheme="minorHAnsi"/>
                <w:sz w:val="22"/>
                <w:szCs w:val="22"/>
              </w:rPr>
              <w:t>New York State Education Department</w:t>
            </w:r>
          </w:p>
          <w:p w14:paraId="52B71852" w14:textId="77777777" w:rsidR="00760F97" w:rsidRPr="007B19E6" w:rsidRDefault="00760F97" w:rsidP="00760F97">
            <w:pPr>
              <w:rPr>
                <w:rFonts w:asciiTheme="minorHAnsi" w:hAnsiTheme="minorHAnsi"/>
                <w:sz w:val="22"/>
                <w:szCs w:val="22"/>
              </w:rPr>
            </w:pPr>
            <w:r w:rsidRPr="007B19E6">
              <w:rPr>
                <w:rFonts w:asciiTheme="minorHAnsi" w:hAnsiTheme="minorHAnsi"/>
                <w:sz w:val="22"/>
                <w:szCs w:val="22"/>
              </w:rPr>
              <w:t>89 Washington Ave, Room 510W EB</w:t>
            </w:r>
          </w:p>
          <w:p w14:paraId="45CFC050" w14:textId="10879512" w:rsidR="00760F97" w:rsidRPr="007B19E6" w:rsidRDefault="00760F97" w:rsidP="00A97E1E">
            <w:pPr>
              <w:rPr>
                <w:rFonts w:asciiTheme="minorHAnsi" w:hAnsiTheme="minorHAnsi"/>
                <w:b/>
                <w:bCs/>
                <w:color w:val="FF0000"/>
                <w:sz w:val="22"/>
                <w:szCs w:val="22"/>
              </w:rPr>
            </w:pPr>
            <w:r w:rsidRPr="007B19E6">
              <w:rPr>
                <w:rFonts w:asciiTheme="minorHAnsi" w:hAnsiTheme="minorHAnsi"/>
                <w:sz w:val="22"/>
                <w:szCs w:val="22"/>
              </w:rPr>
              <w:t>Albany, NY 12234</w:t>
            </w:r>
          </w:p>
        </w:tc>
      </w:tr>
      <w:tr w:rsidR="00642EC6" w:rsidRPr="002C0358" w14:paraId="328B7CC4" w14:textId="77777777" w:rsidTr="007B19E6">
        <w:trPr>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26F9DC2" w14:textId="6D7CCB2A" w:rsidR="00642EC6" w:rsidRPr="002C0358" w:rsidRDefault="00642EC6" w:rsidP="7DE042D7">
            <w:pPr>
              <w:spacing w:before="100" w:beforeAutospacing="1" w:after="100" w:afterAutospacing="1"/>
              <w:ind w:left="45" w:right="45"/>
              <w:jc w:val="center"/>
              <w:rPr>
                <w:rFonts w:asciiTheme="minorHAnsi" w:hAnsiTheme="minorHAnsi"/>
              </w:rPr>
            </w:pPr>
            <w:r w:rsidRPr="7DE042D7">
              <w:rPr>
                <w:rFonts w:asciiTheme="minorHAnsi" w:hAnsiTheme="minorHAnsi"/>
              </w:rPr>
              <w:t>10/1/2</w:t>
            </w:r>
            <w:r w:rsidR="00AA19F8">
              <w:rPr>
                <w:rFonts w:asciiTheme="minorHAnsi" w:hAnsiTheme="minorHAnsi"/>
              </w:rPr>
              <w:t>4</w:t>
            </w:r>
          </w:p>
        </w:tc>
        <w:tc>
          <w:tcPr>
            <w:tcW w:w="89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5F03DEE9" w14:textId="0352501D" w:rsidR="00642EC6" w:rsidRPr="007B19E6" w:rsidRDefault="00642EC6" w:rsidP="00642EC6">
            <w:pPr>
              <w:spacing w:before="100" w:beforeAutospacing="1" w:after="100" w:afterAutospacing="1"/>
              <w:ind w:left="45" w:right="45"/>
              <w:rPr>
                <w:rFonts w:asciiTheme="minorHAnsi" w:hAnsiTheme="minorHAnsi"/>
                <w:sz w:val="22"/>
                <w:szCs w:val="22"/>
              </w:rPr>
            </w:pPr>
            <w:r w:rsidRPr="007B19E6">
              <w:rPr>
                <w:rFonts w:asciiTheme="minorHAnsi" w:hAnsiTheme="minorHAnsi"/>
                <w:sz w:val="22"/>
                <w:szCs w:val="22"/>
              </w:rPr>
              <w:t xml:space="preserve">Begin surveying students </w:t>
            </w:r>
            <w:r w:rsidR="00760F97" w:rsidRPr="007B19E6">
              <w:rPr>
                <w:rFonts w:asciiTheme="minorHAnsi" w:hAnsiTheme="minorHAnsi"/>
                <w:sz w:val="22"/>
                <w:szCs w:val="22"/>
              </w:rPr>
              <w:t xml:space="preserve">completing or leaving the program in the prior program year </w:t>
            </w:r>
            <w:r w:rsidR="009445F1" w:rsidRPr="007B19E6">
              <w:rPr>
                <w:rFonts w:asciiTheme="minorHAnsi" w:hAnsiTheme="minorHAnsi"/>
                <w:sz w:val="22"/>
                <w:szCs w:val="22"/>
              </w:rPr>
              <w:t>using the</w:t>
            </w:r>
            <w:r w:rsidR="00760F97" w:rsidRPr="007B19E6">
              <w:rPr>
                <w:rFonts w:asciiTheme="minorHAnsi" w:hAnsiTheme="minorHAnsi"/>
                <w:sz w:val="22"/>
                <w:szCs w:val="22"/>
              </w:rPr>
              <w:t xml:space="preserve"> </w:t>
            </w:r>
            <w:hyperlink r:id="rId28" w:history="1">
              <w:r w:rsidRPr="007B19E6">
                <w:rPr>
                  <w:rStyle w:val="Hyperlink"/>
                  <w:rFonts w:asciiTheme="minorHAnsi" w:hAnsiTheme="minorHAnsi"/>
                  <w:sz w:val="22"/>
                  <w:szCs w:val="22"/>
                </w:rPr>
                <w:t> Post-program Placement Report for Adult Students.</w:t>
              </w:r>
            </w:hyperlink>
          </w:p>
        </w:tc>
      </w:tr>
      <w:tr w:rsidR="00642EC6" w:rsidRPr="002C0358" w14:paraId="7707A17E" w14:textId="77777777" w:rsidTr="007B19E6">
        <w:trPr>
          <w:trHeight w:val="1017"/>
          <w:tblCellSpacing w:w="0" w:type="dxa"/>
        </w:trPr>
        <w:tc>
          <w:tcPr>
            <w:tcW w:w="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C3E492A" w14:textId="7D195DB8" w:rsidR="00642EC6" w:rsidRPr="002C0358" w:rsidRDefault="00642EC6" w:rsidP="7DE042D7">
            <w:pPr>
              <w:spacing w:before="100" w:beforeAutospacing="1" w:after="100" w:afterAutospacing="1"/>
              <w:ind w:left="45" w:right="45"/>
              <w:jc w:val="center"/>
              <w:rPr>
                <w:rFonts w:asciiTheme="minorHAnsi" w:hAnsiTheme="minorHAnsi"/>
              </w:rPr>
            </w:pPr>
            <w:r w:rsidRPr="7DE042D7">
              <w:rPr>
                <w:rFonts w:asciiTheme="minorHAnsi" w:hAnsiTheme="minorHAnsi"/>
              </w:rPr>
              <w:t>3/31/2</w:t>
            </w:r>
            <w:r w:rsidR="00AA19F8">
              <w:rPr>
                <w:rFonts w:asciiTheme="minorHAnsi" w:hAnsiTheme="minorHAnsi"/>
              </w:rPr>
              <w:t>5</w:t>
            </w:r>
          </w:p>
        </w:tc>
        <w:tc>
          <w:tcPr>
            <w:tcW w:w="8918" w:type="dxa"/>
            <w:tcBorders>
              <w:top w:val="outset" w:sz="6" w:space="0" w:color="auto"/>
              <w:left w:val="outset" w:sz="6" w:space="0" w:color="auto"/>
              <w:right w:val="outset" w:sz="6" w:space="0" w:color="auto"/>
            </w:tcBorders>
            <w:tcMar>
              <w:top w:w="45" w:type="dxa"/>
              <w:left w:w="45" w:type="dxa"/>
              <w:bottom w:w="45" w:type="dxa"/>
              <w:right w:w="45" w:type="dxa"/>
            </w:tcMar>
            <w:hideMark/>
          </w:tcPr>
          <w:p w14:paraId="6C89A18D" w14:textId="4EA448B2" w:rsidR="00642EC6" w:rsidRPr="007B19E6" w:rsidRDefault="00642EC6" w:rsidP="7DE042D7">
            <w:pPr>
              <w:spacing w:before="100" w:beforeAutospacing="1" w:after="100" w:afterAutospacing="1"/>
              <w:ind w:left="45" w:right="45"/>
              <w:rPr>
                <w:rFonts w:asciiTheme="minorHAnsi" w:hAnsiTheme="minorHAnsi"/>
                <w:sz w:val="22"/>
                <w:szCs w:val="22"/>
              </w:rPr>
            </w:pPr>
            <w:r w:rsidRPr="00D42956">
              <w:rPr>
                <w:rFonts w:asciiTheme="minorHAnsi" w:hAnsiTheme="minorHAnsi"/>
                <w:b/>
                <w:bCs/>
                <w:color w:val="C00000"/>
                <w:sz w:val="22"/>
                <w:szCs w:val="22"/>
              </w:rPr>
              <w:t xml:space="preserve">Placement Data Due: </w:t>
            </w:r>
            <w:hyperlink r:id="rId29">
              <w:r w:rsidRPr="007B19E6">
                <w:rPr>
                  <w:rStyle w:val="Hyperlink"/>
                  <w:rFonts w:asciiTheme="minorHAnsi" w:hAnsiTheme="minorHAnsi"/>
                  <w:sz w:val="22"/>
                  <w:szCs w:val="22"/>
                </w:rPr>
                <w:t xml:space="preserve">CTEA-2A post-program placement form for adult students  </w:t>
              </w:r>
            </w:hyperlink>
            <w:r w:rsidRPr="007B19E6">
              <w:rPr>
                <w:rFonts w:asciiTheme="minorHAnsi" w:hAnsiTheme="minorHAnsi"/>
                <w:sz w:val="22"/>
                <w:szCs w:val="22"/>
              </w:rPr>
              <w:t xml:space="preserve"> </w:t>
            </w:r>
            <w:r w:rsidR="1FEBE106" w:rsidRPr="007B19E6">
              <w:rPr>
                <w:rFonts w:asciiTheme="minorHAnsi" w:hAnsiTheme="minorHAnsi"/>
                <w:sz w:val="22"/>
                <w:szCs w:val="22"/>
              </w:rPr>
              <w:t xml:space="preserve">who completed, left or continued in </w:t>
            </w:r>
            <w:r w:rsidR="04EE1D53" w:rsidRPr="007B19E6">
              <w:rPr>
                <w:rFonts w:asciiTheme="minorHAnsi" w:hAnsiTheme="minorHAnsi"/>
                <w:sz w:val="22"/>
                <w:szCs w:val="22"/>
              </w:rPr>
              <w:t>the</w:t>
            </w:r>
            <w:r w:rsidRPr="007B19E6">
              <w:rPr>
                <w:rFonts w:asciiTheme="minorHAnsi" w:hAnsiTheme="minorHAnsi"/>
                <w:sz w:val="22"/>
                <w:szCs w:val="22"/>
              </w:rPr>
              <w:t xml:space="preserve"> program any time during the 20</w:t>
            </w:r>
            <w:r w:rsidR="1FEBE106" w:rsidRPr="007B19E6">
              <w:rPr>
                <w:rFonts w:asciiTheme="minorHAnsi" w:hAnsiTheme="minorHAnsi"/>
                <w:sz w:val="22"/>
                <w:szCs w:val="22"/>
              </w:rPr>
              <w:t>2</w:t>
            </w:r>
            <w:r w:rsidR="00AA19F8" w:rsidRPr="007B19E6">
              <w:rPr>
                <w:rFonts w:asciiTheme="minorHAnsi" w:hAnsiTheme="minorHAnsi"/>
                <w:sz w:val="22"/>
                <w:szCs w:val="22"/>
              </w:rPr>
              <w:t>3</w:t>
            </w:r>
            <w:r w:rsidR="1FEBE106" w:rsidRPr="007B19E6">
              <w:rPr>
                <w:rFonts w:asciiTheme="minorHAnsi" w:hAnsiTheme="minorHAnsi"/>
                <w:sz w:val="22"/>
                <w:szCs w:val="22"/>
              </w:rPr>
              <w:t>-</w:t>
            </w:r>
            <w:r w:rsidR="00C0778F" w:rsidRPr="007B19E6">
              <w:rPr>
                <w:rFonts w:asciiTheme="minorHAnsi" w:hAnsiTheme="minorHAnsi"/>
                <w:sz w:val="22"/>
                <w:szCs w:val="22"/>
              </w:rPr>
              <w:t>20</w:t>
            </w:r>
            <w:r w:rsidR="1FEBE106" w:rsidRPr="007B19E6">
              <w:rPr>
                <w:rFonts w:asciiTheme="minorHAnsi" w:hAnsiTheme="minorHAnsi"/>
                <w:sz w:val="22"/>
                <w:szCs w:val="22"/>
              </w:rPr>
              <w:t>2</w:t>
            </w:r>
            <w:r w:rsidR="00AA19F8" w:rsidRPr="007B19E6">
              <w:rPr>
                <w:rFonts w:asciiTheme="minorHAnsi" w:hAnsiTheme="minorHAnsi"/>
                <w:sz w:val="22"/>
                <w:szCs w:val="22"/>
              </w:rPr>
              <w:t>4</w:t>
            </w:r>
            <w:r w:rsidR="1FEBE106" w:rsidRPr="007B19E6">
              <w:rPr>
                <w:rFonts w:asciiTheme="minorHAnsi" w:hAnsiTheme="minorHAnsi"/>
                <w:sz w:val="22"/>
                <w:szCs w:val="22"/>
              </w:rPr>
              <w:t xml:space="preserve"> program </w:t>
            </w:r>
            <w:r w:rsidRPr="007B19E6">
              <w:rPr>
                <w:rFonts w:asciiTheme="minorHAnsi" w:hAnsiTheme="minorHAnsi"/>
                <w:sz w:val="22"/>
                <w:szCs w:val="22"/>
              </w:rPr>
              <w:t xml:space="preserve">year due to the </w:t>
            </w:r>
            <w:r w:rsidR="531C5DD2" w:rsidRPr="007B19E6">
              <w:rPr>
                <w:rFonts w:asciiTheme="minorHAnsi" w:hAnsiTheme="minorHAnsi"/>
                <w:sz w:val="22"/>
                <w:szCs w:val="22"/>
              </w:rPr>
              <w:t>CTE</w:t>
            </w:r>
            <w:r w:rsidR="4B13C771" w:rsidRPr="007B19E6">
              <w:rPr>
                <w:rFonts w:asciiTheme="minorHAnsi" w:hAnsiTheme="minorHAnsi"/>
                <w:sz w:val="22"/>
                <w:szCs w:val="22"/>
              </w:rPr>
              <w:t xml:space="preserve"> team mailbox at </w:t>
            </w:r>
            <w:hyperlink r:id="rId30" w:history="1">
              <w:r w:rsidR="001F7F86" w:rsidRPr="007B19E6">
                <w:rPr>
                  <w:rStyle w:val="Hyperlink"/>
                  <w:rFonts w:asciiTheme="minorHAnsi" w:hAnsiTheme="minorHAnsi" w:cstheme="minorBidi"/>
                  <w:sz w:val="22"/>
                  <w:szCs w:val="22"/>
                </w:rPr>
                <w:t>emsccte@nysed.gov</w:t>
              </w:r>
            </w:hyperlink>
            <w:r w:rsidR="4B13C771" w:rsidRPr="007B19E6">
              <w:rPr>
                <w:rFonts w:asciiTheme="minorHAnsi" w:hAnsiTheme="minorHAnsi"/>
                <w:sz w:val="22"/>
                <w:szCs w:val="22"/>
              </w:rPr>
              <w:t>.</w:t>
            </w:r>
          </w:p>
        </w:tc>
      </w:tr>
    </w:tbl>
    <w:p w14:paraId="6B1E2AE2" w14:textId="77777777" w:rsidR="00366CFF" w:rsidRDefault="00366CFF" w:rsidP="00366CFF">
      <w:pPr>
        <w:rPr>
          <w:rFonts w:asciiTheme="minorHAnsi" w:hAnsiTheme="minorHAnsi"/>
        </w:rPr>
      </w:pPr>
    </w:p>
    <w:p w14:paraId="09CE5801" w14:textId="77777777" w:rsidR="00A87C0F" w:rsidRDefault="00A87C0F" w:rsidP="00366CFF">
      <w:pPr>
        <w:rPr>
          <w:rFonts w:asciiTheme="minorHAnsi" w:hAnsiTheme="minorHAnsi"/>
        </w:rPr>
        <w:sectPr w:rsidR="00A87C0F" w:rsidSect="007B19E6">
          <w:pgSz w:w="12240" w:h="16340"/>
          <w:pgMar w:top="1138" w:right="1138" w:bottom="576" w:left="1138" w:header="720" w:footer="720" w:gutter="0"/>
          <w:cols w:space="720"/>
          <w:noEndnote/>
        </w:sectPr>
      </w:pPr>
    </w:p>
    <w:p w14:paraId="3032DC6E" w14:textId="77777777" w:rsidR="00366CFF" w:rsidRDefault="00366CFF" w:rsidP="00366CFF">
      <w:pPr>
        <w:rPr>
          <w:rFonts w:asciiTheme="minorHAnsi" w:hAnsiTheme="minorHAnsi"/>
        </w:rPr>
      </w:pPr>
    </w:p>
    <w:p w14:paraId="1449F10A" w14:textId="1FD30678" w:rsidR="00366CFF" w:rsidRPr="00984A25" w:rsidRDefault="00366CFF" w:rsidP="00984A25">
      <w:pPr>
        <w:pStyle w:val="Heading2"/>
        <w:shd w:val="clear" w:color="auto" w:fill="E2EFD9" w:themeFill="accent6" w:themeFillTint="33"/>
        <w:jc w:val="center"/>
        <w:rPr>
          <w:sz w:val="32"/>
          <w:szCs w:val="32"/>
        </w:rPr>
      </w:pPr>
      <w:r w:rsidRPr="00984A25">
        <w:rPr>
          <w:b w:val="0"/>
          <w:sz w:val="32"/>
          <w:szCs w:val="32"/>
          <w:shd w:val="clear" w:color="auto" w:fill="E2EFD9" w:themeFill="accent6" w:themeFillTint="33"/>
        </w:rPr>
        <w:t>Section 1.3 Definitions for Adult CTE Program Providers</w:t>
      </w:r>
    </w:p>
    <w:p w14:paraId="1CFB100B" w14:textId="77777777" w:rsidR="00366CFF" w:rsidRDefault="00366CFF" w:rsidP="00366CFF">
      <w:pPr>
        <w:rPr>
          <w:rFonts w:asciiTheme="minorHAnsi" w:hAnsiTheme="minorHAnsi"/>
        </w:rPr>
      </w:pPr>
    </w:p>
    <w:p w14:paraId="4BFD6554" w14:textId="4BAA48CC" w:rsidR="00366CFF" w:rsidRPr="007B19E6" w:rsidRDefault="00343ECF" w:rsidP="00366CFF">
      <w:pPr>
        <w:rPr>
          <w:rFonts w:asciiTheme="minorHAnsi" w:hAnsiTheme="minorHAnsi"/>
          <w:sz w:val="22"/>
          <w:szCs w:val="22"/>
        </w:rPr>
      </w:pPr>
      <w:r w:rsidRPr="007B19E6">
        <w:rPr>
          <w:rFonts w:asciiTheme="minorHAnsi" w:hAnsiTheme="minorHAnsi"/>
          <w:sz w:val="22"/>
          <w:szCs w:val="22"/>
        </w:rPr>
        <w:t>Section 3</w:t>
      </w:r>
      <w:r w:rsidR="00366CFF" w:rsidRPr="007B19E6">
        <w:rPr>
          <w:rFonts w:asciiTheme="minorHAnsi" w:hAnsiTheme="minorHAnsi"/>
          <w:sz w:val="22"/>
          <w:szCs w:val="22"/>
        </w:rPr>
        <w:t xml:space="preserve"> of Perkins V </w:t>
      </w:r>
      <w:r w:rsidRPr="007B19E6">
        <w:rPr>
          <w:rFonts w:asciiTheme="minorHAnsi" w:hAnsiTheme="minorHAnsi"/>
          <w:sz w:val="22"/>
          <w:szCs w:val="22"/>
        </w:rPr>
        <w:t xml:space="preserve">contains the follow definitions for </w:t>
      </w:r>
      <w:r w:rsidR="00366CFF" w:rsidRPr="007B19E6">
        <w:rPr>
          <w:rFonts w:asciiTheme="minorHAnsi" w:hAnsiTheme="minorHAnsi"/>
          <w:sz w:val="22"/>
          <w:szCs w:val="22"/>
        </w:rPr>
        <w:t xml:space="preserve">postsecondary non-competitive </w:t>
      </w:r>
      <w:r w:rsidRPr="007B19E6">
        <w:rPr>
          <w:rFonts w:asciiTheme="minorHAnsi" w:hAnsiTheme="minorHAnsi"/>
          <w:sz w:val="22"/>
          <w:szCs w:val="22"/>
        </w:rPr>
        <w:t>a</w:t>
      </w:r>
      <w:r w:rsidR="00366CFF" w:rsidRPr="007B19E6">
        <w:rPr>
          <w:rFonts w:asciiTheme="minorHAnsi" w:hAnsiTheme="minorHAnsi"/>
          <w:sz w:val="22"/>
          <w:szCs w:val="22"/>
        </w:rPr>
        <w:t>pplications:</w:t>
      </w:r>
    </w:p>
    <w:p w14:paraId="532523FA" w14:textId="77777777" w:rsidR="00366CFF" w:rsidRPr="002C0358" w:rsidRDefault="00366CFF" w:rsidP="00366CFF">
      <w:pPr>
        <w:rPr>
          <w:rFonts w:asciiTheme="minorHAnsi" w:hAnsiTheme="minorHAnsi"/>
        </w:rPr>
      </w:pPr>
    </w:p>
    <w:p w14:paraId="52E20D34" w14:textId="57C37AC8" w:rsidR="00366CFF" w:rsidRPr="00BF3D0B" w:rsidRDefault="00366CFF" w:rsidP="007B19E6">
      <w:pPr>
        <w:ind w:left="720"/>
        <w:rPr>
          <w:rFonts w:asciiTheme="minorHAnsi" w:hAnsiTheme="minorHAnsi"/>
          <w:sz w:val="22"/>
          <w:szCs w:val="22"/>
        </w:rPr>
      </w:pPr>
      <w:r w:rsidRPr="00BF3D0B">
        <w:rPr>
          <w:rFonts w:asciiTheme="minorHAnsi" w:hAnsiTheme="minorHAnsi"/>
          <w:b/>
          <w:sz w:val="22"/>
          <w:szCs w:val="22"/>
        </w:rPr>
        <w:t>ARTICULATION AGREEMENT</w:t>
      </w:r>
      <w:r w:rsidR="702588D5">
        <w:rPr>
          <w:rFonts w:asciiTheme="minorHAnsi" w:hAnsiTheme="minorHAnsi"/>
          <w:b/>
          <w:sz w:val="22"/>
          <w:szCs w:val="22"/>
        </w:rPr>
        <w:t>—</w:t>
      </w:r>
      <w:r>
        <w:rPr>
          <w:rFonts w:asciiTheme="minorHAnsi" w:hAnsiTheme="minorHAnsi"/>
          <w:sz w:val="22"/>
          <w:szCs w:val="22"/>
        </w:rPr>
        <w:t>a</w:t>
      </w:r>
      <w:r w:rsidRPr="00BF3D0B">
        <w:rPr>
          <w:rFonts w:asciiTheme="minorHAnsi" w:hAnsiTheme="minorHAnsi"/>
          <w:sz w:val="22"/>
          <w:szCs w:val="22"/>
        </w:rPr>
        <w:t xml:space="preserve"> written commitment— </w:t>
      </w:r>
    </w:p>
    <w:p w14:paraId="4521667F"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(A) that is agreed upon at the State level or approved annually by the lead administrators </w:t>
      </w:r>
    </w:p>
    <w:p w14:paraId="2D65F17A"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of— </w:t>
      </w:r>
    </w:p>
    <w:p w14:paraId="3AED98E8"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(i) a secondary institution and a postsecondary educational institution; or </w:t>
      </w:r>
    </w:p>
    <w:p w14:paraId="480FCFFA"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(ii) a sub baccalaureate degree granting postsecondary educational institution and </w:t>
      </w:r>
    </w:p>
    <w:p w14:paraId="21AA7F8A"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baccalaureate degree granting postsecondary educational institution; and </w:t>
      </w:r>
    </w:p>
    <w:p w14:paraId="24EBA32E"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(B) to a program that is-- </w:t>
      </w:r>
    </w:p>
    <w:p w14:paraId="7EDFF193"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(i) designed to provide students with a nonduplicative sequence of progressive achievement leading to technical skill proficiency, a credential, a certificate, or a degree; and </w:t>
      </w:r>
    </w:p>
    <w:p w14:paraId="70439ABF" w14:textId="37892546"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(ii) linked through credit transfer agreements between the 2 institutions described in clause (i) or (ii) of subparagraph (A) (as the case may be).</w:t>
      </w:r>
    </w:p>
    <w:p w14:paraId="41B49D4E" w14:textId="77777777" w:rsidR="00366CFF" w:rsidRPr="002C0358" w:rsidRDefault="00366CFF" w:rsidP="00366CFF">
      <w:pPr>
        <w:rPr>
          <w:rFonts w:asciiTheme="minorHAnsi" w:hAnsiTheme="minorHAnsi"/>
          <w:sz w:val="22"/>
          <w:szCs w:val="22"/>
        </w:rPr>
      </w:pPr>
    </w:p>
    <w:p w14:paraId="6C948573" w14:textId="45047DD4" w:rsidR="00366CFF" w:rsidRPr="00BF3D0B" w:rsidRDefault="00366CFF" w:rsidP="007B19E6">
      <w:pPr>
        <w:ind w:left="720"/>
        <w:rPr>
          <w:rFonts w:asciiTheme="minorHAnsi" w:hAnsiTheme="minorHAnsi"/>
          <w:sz w:val="22"/>
          <w:szCs w:val="22"/>
        </w:rPr>
      </w:pPr>
      <w:r w:rsidRPr="00BF3D0B">
        <w:rPr>
          <w:rFonts w:asciiTheme="minorHAnsi" w:hAnsiTheme="minorHAnsi"/>
          <w:b/>
          <w:sz w:val="22"/>
          <w:szCs w:val="22"/>
        </w:rPr>
        <w:t>CAREER AND TECHNICAL EDUCATION (CTE</w:t>
      </w:r>
      <w:r w:rsidR="00AF77AC">
        <w:rPr>
          <w:rFonts w:asciiTheme="minorHAnsi" w:hAnsiTheme="minorHAnsi"/>
          <w:b/>
          <w:bCs/>
          <w:sz w:val="22"/>
          <w:szCs w:val="22"/>
        </w:rPr>
        <w:t>)—</w:t>
      </w:r>
      <w:r>
        <w:rPr>
          <w:rFonts w:asciiTheme="minorHAnsi" w:hAnsiTheme="minorHAnsi"/>
          <w:sz w:val="22"/>
          <w:szCs w:val="22"/>
        </w:rPr>
        <w:t xml:space="preserve">organized </w:t>
      </w:r>
      <w:r w:rsidRPr="00BF3D0B">
        <w:rPr>
          <w:rFonts w:asciiTheme="minorHAnsi" w:hAnsiTheme="minorHAnsi"/>
          <w:sz w:val="22"/>
          <w:szCs w:val="22"/>
        </w:rPr>
        <w:t xml:space="preserve">educational activities that— </w:t>
      </w:r>
    </w:p>
    <w:p w14:paraId="18D0748E"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(A) offer a sequence of courses that— </w:t>
      </w:r>
    </w:p>
    <w:p w14:paraId="10143518" w14:textId="6FE04AB2"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(i) provides individuals with rigorous academic content and relevant technical knowledge and skills needed to prepare for further education and careers in current or emerging professions, which may include high-skill, high-wage, or in-demand industry sectors or occupations</w:t>
      </w:r>
      <w:r w:rsidR="003A0B96">
        <w:rPr>
          <w:rFonts w:asciiTheme="minorHAnsi" w:hAnsiTheme="minorHAnsi"/>
          <w:sz w:val="22"/>
          <w:szCs w:val="22"/>
        </w:rPr>
        <w:t>,</w:t>
      </w:r>
      <w:r w:rsidRPr="00BF3D0B">
        <w:rPr>
          <w:rFonts w:asciiTheme="minorHAnsi" w:hAnsiTheme="minorHAnsi"/>
          <w:sz w:val="22"/>
          <w:szCs w:val="22"/>
        </w:rPr>
        <w:t xml:space="preserve"> </w:t>
      </w:r>
    </w:p>
    <w:p w14:paraId="72459476" w14:textId="7B7A9ED4"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(ii) provides technical skill proficiency or a recognized postsecondary credential which may include an industry-recognized credential, a certificate, or an associate degree</w:t>
      </w:r>
      <w:r w:rsidR="003A0B96">
        <w:rPr>
          <w:rFonts w:asciiTheme="minorHAnsi" w:hAnsiTheme="minorHAnsi"/>
          <w:sz w:val="22"/>
          <w:szCs w:val="22"/>
        </w:rPr>
        <w:t>,</w:t>
      </w:r>
      <w:r w:rsidRPr="00BF3D0B">
        <w:rPr>
          <w:rFonts w:asciiTheme="minorHAnsi" w:hAnsiTheme="minorHAnsi"/>
          <w:sz w:val="22"/>
          <w:szCs w:val="22"/>
        </w:rPr>
        <w:t xml:space="preserve"> and </w:t>
      </w:r>
    </w:p>
    <w:p w14:paraId="725D5C4A" w14:textId="32779EB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(iii) may include prerequisite courses (other than a remedial course) that meet the requirements of this subparagraph</w:t>
      </w:r>
      <w:r w:rsidR="007B51A2">
        <w:rPr>
          <w:rFonts w:asciiTheme="minorHAnsi" w:hAnsiTheme="minorHAnsi"/>
          <w:sz w:val="22"/>
          <w:szCs w:val="22"/>
        </w:rPr>
        <w:t>.</w:t>
      </w:r>
      <w:r w:rsidRPr="00BF3D0B">
        <w:rPr>
          <w:rFonts w:asciiTheme="minorHAnsi" w:hAnsiTheme="minorHAnsi"/>
          <w:sz w:val="22"/>
          <w:szCs w:val="22"/>
        </w:rPr>
        <w:t xml:space="preserve"> </w:t>
      </w:r>
    </w:p>
    <w:p w14:paraId="02AA729B" w14:textId="434567C2"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(B) include competency-based,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w:t>
      </w:r>
      <w:r w:rsidR="007B51A2" w:rsidRPr="00BF3D0B">
        <w:rPr>
          <w:rFonts w:asciiTheme="minorHAnsi" w:hAnsiTheme="minorHAnsi"/>
          <w:sz w:val="22"/>
          <w:szCs w:val="22"/>
        </w:rPr>
        <w:t>.</w:t>
      </w:r>
      <w:r w:rsidRPr="00BF3D0B">
        <w:rPr>
          <w:rFonts w:asciiTheme="minorHAnsi" w:hAnsiTheme="minorHAnsi"/>
          <w:sz w:val="22"/>
          <w:szCs w:val="22"/>
        </w:rPr>
        <w:t xml:space="preserve"> </w:t>
      </w:r>
    </w:p>
    <w:p w14:paraId="5FFB5130" w14:textId="77777777"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(C) to the extent practicable, coordinate between secondary and postsecondary education </w:t>
      </w:r>
    </w:p>
    <w:p w14:paraId="47669713" w14:textId="73682A7E" w:rsidR="00366CFF" w:rsidRPr="00BF3D0B" w:rsidRDefault="00366CFF" w:rsidP="007B19E6">
      <w:pPr>
        <w:ind w:left="720"/>
        <w:rPr>
          <w:rFonts w:asciiTheme="minorHAnsi" w:hAnsiTheme="minorHAnsi"/>
          <w:sz w:val="22"/>
          <w:szCs w:val="22"/>
        </w:rPr>
      </w:pPr>
      <w:r w:rsidRPr="00BF3D0B">
        <w:rPr>
          <w:rFonts w:asciiTheme="minorHAnsi" w:hAnsiTheme="minorHAnsi"/>
          <w:sz w:val="22"/>
          <w:szCs w:val="22"/>
        </w:rPr>
        <w:t xml:space="preserve">programs through programs of study, which may include coordination through articulation agreements, early college high school programs, dual or concurrent enrollment program opportunities, or other credit transfer agreements that provide postsecondary credit or advanced standing. </w:t>
      </w:r>
    </w:p>
    <w:p w14:paraId="45BE8F51" w14:textId="77777777" w:rsidR="00366CFF" w:rsidRPr="002C0358" w:rsidRDefault="00366CFF" w:rsidP="00366CFF">
      <w:pPr>
        <w:rPr>
          <w:rFonts w:asciiTheme="minorHAnsi" w:hAnsiTheme="minorHAnsi"/>
          <w:sz w:val="22"/>
          <w:szCs w:val="22"/>
        </w:rPr>
      </w:pPr>
    </w:p>
    <w:p w14:paraId="3A8CE0FB" w14:textId="6C6F3236" w:rsidR="00366CFF" w:rsidRPr="00BF3D0B" w:rsidRDefault="00366CFF" w:rsidP="007B19E6">
      <w:pPr>
        <w:ind w:left="720"/>
        <w:rPr>
          <w:rFonts w:asciiTheme="minorHAnsi" w:hAnsiTheme="minorHAnsi"/>
          <w:sz w:val="22"/>
          <w:szCs w:val="22"/>
        </w:rPr>
      </w:pPr>
      <w:r w:rsidRPr="00BF3D0B">
        <w:rPr>
          <w:rFonts w:asciiTheme="minorHAnsi" w:hAnsiTheme="minorHAnsi"/>
          <w:b/>
          <w:sz w:val="22"/>
          <w:szCs w:val="22"/>
        </w:rPr>
        <w:t>CONSORTIUM</w:t>
      </w:r>
      <w:r w:rsidR="005E56C8">
        <w:rPr>
          <w:rFonts w:asciiTheme="minorHAnsi" w:hAnsiTheme="minorHAnsi"/>
          <w:b/>
          <w:bCs/>
          <w:sz w:val="22"/>
          <w:szCs w:val="22"/>
        </w:rPr>
        <w:t>—</w:t>
      </w:r>
      <w:r>
        <w:rPr>
          <w:rFonts w:asciiTheme="minorHAnsi" w:hAnsiTheme="minorHAnsi"/>
          <w:sz w:val="22"/>
          <w:szCs w:val="22"/>
        </w:rPr>
        <w:t xml:space="preserve">two </w:t>
      </w:r>
      <w:r w:rsidRPr="00BF3D0B">
        <w:rPr>
          <w:rFonts w:asciiTheme="minorHAnsi" w:hAnsiTheme="minorHAnsi"/>
          <w:sz w:val="22"/>
          <w:szCs w:val="22"/>
        </w:rPr>
        <w:t xml:space="preserve">or three postsecondary eligible institutions collaboratively offering career and technical education and services. Consortia shall demonstrate how the programs offered through the partnership are </w:t>
      </w:r>
      <w:r w:rsidRPr="00BF3D0B">
        <w:rPr>
          <w:rFonts w:asciiTheme="minorHAnsi" w:hAnsiTheme="minorHAnsi"/>
          <w:b/>
          <w:sz w:val="22"/>
          <w:szCs w:val="22"/>
        </w:rPr>
        <w:t xml:space="preserve">mutually beneficial to all members </w:t>
      </w:r>
      <w:r w:rsidRPr="00BF3D0B">
        <w:rPr>
          <w:rFonts w:asciiTheme="minorHAnsi" w:hAnsiTheme="minorHAnsi"/>
          <w:sz w:val="22"/>
          <w:szCs w:val="22"/>
        </w:rPr>
        <w:t xml:space="preserve">within the partnership and agree that funds are used only for programs authorized under Perkins V. Each member institution in a consortium shall meet the NYSED standard of Size, Scope, and Quality on its own. Funds may not be reallocated to individual members of the consortium for purposes or programs </w:t>
      </w:r>
      <w:r w:rsidR="1BE61165" w:rsidRPr="00BF3D0B">
        <w:rPr>
          <w:rFonts w:asciiTheme="minorHAnsi" w:hAnsiTheme="minorHAnsi"/>
          <w:sz w:val="22"/>
          <w:szCs w:val="22"/>
        </w:rPr>
        <w:t>benefiting</w:t>
      </w:r>
      <w:r w:rsidRPr="00BF3D0B">
        <w:rPr>
          <w:rFonts w:asciiTheme="minorHAnsi" w:hAnsiTheme="minorHAnsi"/>
          <w:sz w:val="22"/>
          <w:szCs w:val="22"/>
        </w:rPr>
        <w:t xml:space="preserve"> only one member of the consortium.</w:t>
      </w:r>
      <w:r w:rsidR="005131D3" w:rsidRPr="00BF3D0B">
        <w:rPr>
          <w:rFonts w:asciiTheme="minorHAnsi" w:hAnsiTheme="minorHAnsi"/>
          <w:sz w:val="22"/>
          <w:szCs w:val="22"/>
        </w:rPr>
        <w:t xml:space="preserve"> </w:t>
      </w:r>
    </w:p>
    <w:p w14:paraId="7FDE20CA" w14:textId="77777777" w:rsidR="00366CFF" w:rsidRDefault="00366CFF" w:rsidP="00366CFF">
      <w:pPr>
        <w:rPr>
          <w:rFonts w:asciiTheme="minorHAnsi" w:hAnsiTheme="minorHAnsi"/>
          <w:b/>
          <w:bCs/>
          <w:sz w:val="22"/>
          <w:szCs w:val="22"/>
        </w:rPr>
      </w:pPr>
    </w:p>
    <w:p w14:paraId="127F0493" w14:textId="0D6EBC07" w:rsidR="00366CFF" w:rsidRPr="00BF3D0B" w:rsidRDefault="00366CFF" w:rsidP="007B19E6">
      <w:pPr>
        <w:ind w:left="720"/>
        <w:rPr>
          <w:rFonts w:asciiTheme="minorHAnsi" w:hAnsiTheme="minorHAnsi"/>
          <w:sz w:val="22"/>
          <w:szCs w:val="22"/>
        </w:rPr>
      </w:pPr>
      <w:r w:rsidRPr="00BF3D0B">
        <w:rPr>
          <w:rFonts w:asciiTheme="minorHAnsi" w:hAnsiTheme="minorHAnsi"/>
          <w:b/>
          <w:sz w:val="22"/>
          <w:szCs w:val="22"/>
        </w:rPr>
        <w:t>CORE INDICATORS OF PERFORMANCE</w:t>
      </w:r>
      <w:r w:rsidR="005E56C8">
        <w:rPr>
          <w:rFonts w:asciiTheme="minorHAnsi" w:hAnsiTheme="minorHAnsi"/>
          <w:b/>
          <w:bCs/>
          <w:sz w:val="22"/>
          <w:szCs w:val="22"/>
        </w:rPr>
        <w:t>—</w:t>
      </w:r>
      <w:r>
        <w:rPr>
          <w:rFonts w:asciiTheme="minorHAnsi" w:hAnsiTheme="minorHAnsi"/>
          <w:sz w:val="22"/>
          <w:szCs w:val="22"/>
        </w:rPr>
        <w:t xml:space="preserve">Perkins </w:t>
      </w:r>
      <w:r w:rsidRPr="00BF3D0B">
        <w:rPr>
          <w:rFonts w:asciiTheme="minorHAnsi" w:hAnsiTheme="minorHAnsi"/>
          <w:sz w:val="22"/>
          <w:szCs w:val="22"/>
        </w:rPr>
        <w:t xml:space="preserve">V defines the new Core Indicators of Performance as: </w:t>
      </w:r>
    </w:p>
    <w:p w14:paraId="2DDF2391" w14:textId="77777777" w:rsidR="00366CFF" w:rsidRPr="00BF3D0B" w:rsidRDefault="00366CFF" w:rsidP="009B19D2">
      <w:pPr>
        <w:ind w:left="1440"/>
        <w:rPr>
          <w:rFonts w:asciiTheme="minorHAnsi" w:hAnsiTheme="minorHAnsi"/>
          <w:sz w:val="22"/>
          <w:szCs w:val="22"/>
        </w:rPr>
      </w:pPr>
      <w:r w:rsidRPr="00BF3D0B">
        <w:rPr>
          <w:rFonts w:asciiTheme="minorHAnsi" w:hAnsiTheme="minorHAnsi"/>
          <w:b/>
          <w:sz w:val="22"/>
          <w:szCs w:val="22"/>
        </w:rPr>
        <w:t xml:space="preserve">Postsecondary Retention and Placement (1P1) </w:t>
      </w:r>
    </w:p>
    <w:p w14:paraId="646432F0" w14:textId="1ED09170" w:rsidR="00AB1730" w:rsidRPr="00BF3D0B" w:rsidRDefault="00366CFF" w:rsidP="009B19D2">
      <w:pPr>
        <w:ind w:left="1440"/>
        <w:rPr>
          <w:rFonts w:asciiTheme="minorHAnsi" w:hAnsiTheme="minorHAnsi"/>
          <w:sz w:val="22"/>
          <w:szCs w:val="22"/>
        </w:rPr>
      </w:pPr>
      <w:r w:rsidRPr="00BF3D0B">
        <w:rPr>
          <w:rFonts w:asciiTheme="minorHAnsi" w:hAnsiTheme="minorHAnsi"/>
          <w:sz w:val="22"/>
          <w:szCs w:val="22"/>
        </w:rPr>
        <w:t xml:space="preserve">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 </w:t>
      </w:r>
    </w:p>
    <w:p w14:paraId="42683F31" w14:textId="77777777" w:rsidR="00AB1730" w:rsidRPr="00BF3D0B" w:rsidRDefault="00AB1730" w:rsidP="009B19D2">
      <w:pPr>
        <w:spacing w:after="160" w:line="259" w:lineRule="auto"/>
        <w:ind w:left="720"/>
        <w:rPr>
          <w:rFonts w:asciiTheme="minorHAnsi" w:hAnsiTheme="minorHAnsi"/>
          <w:sz w:val="22"/>
          <w:szCs w:val="22"/>
        </w:rPr>
      </w:pPr>
      <w:r w:rsidRPr="00BF3D0B">
        <w:rPr>
          <w:rFonts w:asciiTheme="minorHAnsi" w:hAnsiTheme="minorHAnsi"/>
          <w:sz w:val="22"/>
          <w:szCs w:val="22"/>
        </w:rPr>
        <w:br w:type="page"/>
      </w:r>
    </w:p>
    <w:p w14:paraId="7303030B" w14:textId="782B6814" w:rsidR="00366CFF" w:rsidRPr="00BF3D0B" w:rsidRDefault="00366CFF" w:rsidP="009B19D2">
      <w:pPr>
        <w:ind w:left="1440"/>
        <w:rPr>
          <w:rFonts w:asciiTheme="minorHAnsi" w:hAnsiTheme="minorHAnsi"/>
          <w:sz w:val="22"/>
          <w:szCs w:val="22"/>
        </w:rPr>
      </w:pPr>
      <w:r w:rsidRPr="00BF3D0B">
        <w:rPr>
          <w:rFonts w:asciiTheme="minorHAnsi" w:hAnsiTheme="minorHAnsi"/>
          <w:b/>
          <w:sz w:val="22"/>
          <w:szCs w:val="22"/>
        </w:rPr>
        <w:lastRenderedPageBreak/>
        <w:t>Earned Recognized Postsecondary Credential (2P1</w:t>
      </w:r>
      <w:r w:rsidR="005E56C8" w:rsidRPr="00BF3D0B">
        <w:rPr>
          <w:rFonts w:asciiTheme="minorHAnsi" w:hAnsiTheme="minorHAnsi"/>
          <w:b/>
          <w:bCs/>
          <w:sz w:val="22"/>
          <w:szCs w:val="22"/>
        </w:rPr>
        <w:t>) *</w:t>
      </w:r>
      <w:r w:rsidRPr="00BF3D0B">
        <w:rPr>
          <w:rFonts w:asciiTheme="minorHAnsi" w:hAnsiTheme="minorHAnsi"/>
          <w:b/>
          <w:sz w:val="22"/>
          <w:szCs w:val="22"/>
        </w:rPr>
        <w:t xml:space="preserve"> </w:t>
      </w:r>
    </w:p>
    <w:p w14:paraId="55989F60" w14:textId="77777777" w:rsidR="00366CFF" w:rsidRPr="00BF3D0B" w:rsidRDefault="00366CFF" w:rsidP="009B19D2">
      <w:pPr>
        <w:ind w:left="1440"/>
        <w:rPr>
          <w:rFonts w:asciiTheme="minorHAnsi" w:hAnsiTheme="minorHAnsi"/>
          <w:sz w:val="22"/>
          <w:szCs w:val="22"/>
        </w:rPr>
      </w:pPr>
      <w:r w:rsidRPr="00BF3D0B">
        <w:rPr>
          <w:rFonts w:asciiTheme="minorHAnsi" w:hAnsiTheme="minorHAnsi"/>
          <w:sz w:val="22"/>
          <w:szCs w:val="22"/>
        </w:rPr>
        <w:t xml:space="preserve">The percentage of CTE concentrators who receive a recognized postsecondary credential during participation in or within 1 year of program </w:t>
      </w:r>
      <w:bookmarkStart w:id="3" w:name="_Int_Ojc8A2vM"/>
      <w:proofErr w:type="gramStart"/>
      <w:r w:rsidRPr="00BF3D0B">
        <w:rPr>
          <w:rFonts w:asciiTheme="minorHAnsi" w:hAnsiTheme="minorHAnsi"/>
          <w:sz w:val="22"/>
          <w:szCs w:val="22"/>
        </w:rPr>
        <w:t>completion.*</w:t>
      </w:r>
      <w:bookmarkEnd w:id="3"/>
      <w:proofErr w:type="gramEnd"/>
      <w:r w:rsidRPr="00BF3D0B">
        <w:rPr>
          <w:rFonts w:asciiTheme="minorHAnsi" w:hAnsiTheme="minorHAnsi"/>
          <w:sz w:val="22"/>
          <w:szCs w:val="22"/>
        </w:rPr>
        <w:t xml:space="preserve">* </w:t>
      </w:r>
    </w:p>
    <w:p w14:paraId="5B2712BF" w14:textId="77777777" w:rsidR="00366CFF" w:rsidRPr="00BF3D0B" w:rsidRDefault="00366CFF" w:rsidP="009B19D2">
      <w:pPr>
        <w:ind w:left="1440"/>
        <w:rPr>
          <w:rFonts w:asciiTheme="minorHAnsi" w:hAnsiTheme="minorHAnsi"/>
          <w:sz w:val="22"/>
          <w:szCs w:val="22"/>
        </w:rPr>
      </w:pPr>
      <w:r w:rsidRPr="00BF3D0B">
        <w:rPr>
          <w:rFonts w:asciiTheme="minorHAnsi" w:hAnsiTheme="minorHAnsi"/>
          <w:sz w:val="22"/>
          <w:szCs w:val="22"/>
        </w:rPr>
        <w:t xml:space="preserve">*A recognized postsecondary credential is defined in the Workforce Innovation and Opportunities Act (WIOA) as “A credential consisting of an industry-recognized certificate or certification, a certificate of completion of an apprenticeship, a license recognized by the State or Federal Government, or an associate or baccalaureate degree.” </w:t>
      </w:r>
    </w:p>
    <w:p w14:paraId="0507004F" w14:textId="77777777" w:rsidR="00366CFF" w:rsidRPr="00BF3D0B" w:rsidRDefault="00366CFF" w:rsidP="009B19D2">
      <w:pPr>
        <w:ind w:left="1440"/>
        <w:rPr>
          <w:rFonts w:asciiTheme="minorHAnsi" w:hAnsiTheme="minorHAnsi"/>
          <w:sz w:val="22"/>
          <w:szCs w:val="22"/>
        </w:rPr>
      </w:pPr>
      <w:r w:rsidRPr="00BF3D0B">
        <w:rPr>
          <w:rFonts w:asciiTheme="minorHAnsi" w:hAnsiTheme="minorHAnsi"/>
          <w:sz w:val="22"/>
          <w:szCs w:val="22"/>
        </w:rPr>
        <w:t xml:space="preserve">**Note: A student gets counted under this indicator whether the student obtains the credential during participation or within 1 year of completion, meaning that the student would be counted if the student obtains the credential in the 1 year following that student’s completion of the program. </w:t>
      </w:r>
    </w:p>
    <w:p w14:paraId="1755C452" w14:textId="77777777" w:rsidR="00366CFF" w:rsidRPr="00BF3D0B" w:rsidRDefault="00366CFF" w:rsidP="009B19D2">
      <w:pPr>
        <w:ind w:left="1440"/>
        <w:rPr>
          <w:rFonts w:asciiTheme="minorHAnsi" w:hAnsiTheme="minorHAnsi"/>
          <w:b/>
          <w:sz w:val="22"/>
          <w:szCs w:val="22"/>
        </w:rPr>
      </w:pPr>
    </w:p>
    <w:p w14:paraId="78A37EC8" w14:textId="12A321D6" w:rsidR="00366CFF" w:rsidRPr="00BF3D0B" w:rsidRDefault="00366CFF" w:rsidP="009B19D2">
      <w:pPr>
        <w:ind w:left="1440"/>
        <w:rPr>
          <w:rFonts w:asciiTheme="minorHAnsi" w:hAnsiTheme="minorHAnsi"/>
          <w:sz w:val="22"/>
          <w:szCs w:val="22"/>
        </w:rPr>
      </w:pPr>
      <w:r w:rsidRPr="00BF3D0B">
        <w:rPr>
          <w:rFonts w:asciiTheme="minorHAnsi" w:hAnsiTheme="minorHAnsi"/>
          <w:b/>
          <w:sz w:val="22"/>
          <w:szCs w:val="22"/>
        </w:rPr>
        <w:t xml:space="preserve">Non-traditional Program Enrollment (3P1) </w:t>
      </w:r>
    </w:p>
    <w:p w14:paraId="3343C5AE" w14:textId="77777777" w:rsidR="00366CFF" w:rsidRPr="00BF3D0B" w:rsidRDefault="00366CFF" w:rsidP="009B19D2">
      <w:pPr>
        <w:ind w:left="1440"/>
        <w:rPr>
          <w:rFonts w:asciiTheme="minorHAnsi" w:hAnsiTheme="minorHAnsi"/>
          <w:sz w:val="22"/>
          <w:szCs w:val="22"/>
        </w:rPr>
      </w:pPr>
      <w:r w:rsidRPr="00BF3D0B">
        <w:rPr>
          <w:rFonts w:asciiTheme="minorHAnsi" w:hAnsiTheme="minorHAnsi"/>
          <w:sz w:val="22"/>
          <w:szCs w:val="22"/>
        </w:rPr>
        <w:t xml:space="preserve">The percentage of CTE concentrators in career and technical education programs and programs of study that lead to non-traditional fields. (Sec. 113 (2B)). </w:t>
      </w:r>
    </w:p>
    <w:p w14:paraId="4A0363FA" w14:textId="77777777" w:rsidR="00366CFF" w:rsidRPr="00BF3D0B" w:rsidRDefault="00366CFF" w:rsidP="007B19E6">
      <w:pPr>
        <w:ind w:left="720"/>
        <w:rPr>
          <w:rFonts w:asciiTheme="minorHAnsi" w:hAnsiTheme="minorHAnsi"/>
          <w:b/>
          <w:sz w:val="22"/>
          <w:szCs w:val="22"/>
        </w:rPr>
      </w:pPr>
    </w:p>
    <w:p w14:paraId="7F1F3765" w14:textId="6177E43D"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b/>
          <w:color w:val="000000"/>
          <w:sz w:val="23"/>
          <w:szCs w:val="23"/>
        </w:rPr>
        <w:t xml:space="preserve">CTE </w:t>
      </w:r>
      <w:r w:rsidRPr="004C7DAD">
        <w:rPr>
          <w:rFonts w:asciiTheme="minorHAnsi" w:eastAsiaTheme="minorHAnsi" w:hAnsiTheme="minorHAnsi"/>
          <w:b/>
          <w:color w:val="000000"/>
          <w:sz w:val="22"/>
          <w:szCs w:val="22"/>
        </w:rPr>
        <w:t>CONCENTRATO</w:t>
      </w:r>
      <w:r w:rsidRPr="005E56C8">
        <w:rPr>
          <w:rFonts w:asciiTheme="minorHAnsi" w:eastAsiaTheme="minorHAnsi" w:hAnsiTheme="minorHAnsi"/>
          <w:color w:val="000000"/>
          <w:sz w:val="22"/>
          <w:szCs w:val="22"/>
        </w:rPr>
        <w:t>R</w:t>
      </w:r>
      <w:r w:rsidR="005E56C8">
        <w:rPr>
          <w:rFonts w:asciiTheme="minorHAnsi" w:eastAsiaTheme="minorHAnsi" w:hAnsiTheme="minorHAnsi"/>
          <w:color w:val="000000"/>
          <w:sz w:val="23"/>
          <w:szCs w:val="23"/>
        </w:rPr>
        <w:t>—</w:t>
      </w:r>
      <w:r>
        <w:rPr>
          <w:rFonts w:asciiTheme="minorHAnsi" w:eastAsiaTheme="minorHAnsi" w:hAnsiTheme="minorHAnsi"/>
          <w:color w:val="000000"/>
          <w:sz w:val="23"/>
          <w:szCs w:val="23"/>
        </w:rPr>
        <w:t xml:space="preserve">The </w:t>
      </w:r>
      <w:r w:rsidRPr="00BF3D0B">
        <w:rPr>
          <w:rFonts w:asciiTheme="minorHAnsi" w:eastAsiaTheme="minorHAnsi" w:hAnsiTheme="minorHAnsi"/>
          <w:color w:val="000000"/>
          <w:sz w:val="23"/>
          <w:szCs w:val="23"/>
        </w:rPr>
        <w:t xml:space="preserve">term “CTE concentrator” means at the postsecondary level, a student enrolled in an eligible recipient who has— </w:t>
      </w:r>
    </w:p>
    <w:p w14:paraId="6B9D2C21" w14:textId="77777777"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color w:val="000000"/>
          <w:sz w:val="23"/>
          <w:szCs w:val="23"/>
        </w:rPr>
        <w:t xml:space="preserve">(A) earned at least 12 credits within a career and technical education program or program of </w:t>
      </w:r>
    </w:p>
    <w:p w14:paraId="07B2D35F" w14:textId="77777777"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color w:val="000000"/>
          <w:sz w:val="23"/>
          <w:szCs w:val="23"/>
        </w:rPr>
        <w:t xml:space="preserve">study; </w:t>
      </w:r>
      <w:r w:rsidRPr="00BF3D0B">
        <w:rPr>
          <w:rFonts w:asciiTheme="minorHAnsi" w:eastAsiaTheme="minorHAnsi" w:hAnsiTheme="minorHAnsi"/>
          <w:b/>
          <w:color w:val="000000"/>
          <w:sz w:val="23"/>
          <w:szCs w:val="23"/>
        </w:rPr>
        <w:t xml:space="preserve">or </w:t>
      </w:r>
    </w:p>
    <w:p w14:paraId="72638DD8" w14:textId="77777777"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color w:val="000000"/>
          <w:sz w:val="23"/>
          <w:szCs w:val="23"/>
        </w:rPr>
        <w:t xml:space="preserve">(B) completed such a program if the program encompasses fewer than 12 credits or the equivalent in total.  </w:t>
      </w:r>
    </w:p>
    <w:p w14:paraId="7045895B" w14:textId="77777777"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p>
    <w:p w14:paraId="36B36BDC" w14:textId="22E80A95"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b/>
          <w:color w:val="000000"/>
          <w:sz w:val="23"/>
          <w:szCs w:val="23"/>
        </w:rPr>
        <w:t xml:space="preserve">CTE </w:t>
      </w:r>
      <w:r w:rsidRPr="003560D1">
        <w:rPr>
          <w:rFonts w:asciiTheme="minorHAnsi" w:eastAsiaTheme="minorHAnsi" w:hAnsiTheme="minorHAnsi"/>
          <w:b/>
          <w:color w:val="000000"/>
          <w:sz w:val="22"/>
          <w:szCs w:val="22"/>
        </w:rPr>
        <w:t>PARTICIPANT</w:t>
      </w:r>
      <w:r w:rsidR="001C5296">
        <w:rPr>
          <w:rFonts w:asciiTheme="minorHAnsi" w:eastAsiaTheme="minorHAnsi" w:hAnsiTheme="minorHAnsi"/>
          <w:color w:val="000000"/>
          <w:sz w:val="23"/>
          <w:szCs w:val="23"/>
        </w:rPr>
        <w:t>—</w:t>
      </w:r>
      <w:r>
        <w:rPr>
          <w:rFonts w:asciiTheme="minorHAnsi" w:eastAsiaTheme="minorHAnsi" w:hAnsiTheme="minorHAnsi"/>
          <w:color w:val="000000"/>
          <w:sz w:val="23"/>
          <w:szCs w:val="23"/>
        </w:rPr>
        <w:t xml:space="preserve">The </w:t>
      </w:r>
      <w:r w:rsidRPr="00BF3D0B">
        <w:rPr>
          <w:rFonts w:asciiTheme="minorHAnsi" w:eastAsiaTheme="minorHAnsi" w:hAnsiTheme="minorHAnsi"/>
          <w:color w:val="000000"/>
          <w:sz w:val="23"/>
          <w:szCs w:val="23"/>
        </w:rPr>
        <w:t>term “CTE participant” means an individual who completes not less than one course in a career and technical education program or program of study of an eligible recipient.</w:t>
      </w:r>
    </w:p>
    <w:p w14:paraId="330E37C1" w14:textId="77777777" w:rsidR="009B19D2" w:rsidRDefault="009B19D2" w:rsidP="007B19E6">
      <w:pPr>
        <w:autoSpaceDE w:val="0"/>
        <w:autoSpaceDN w:val="0"/>
        <w:adjustRightInd w:val="0"/>
        <w:ind w:left="720"/>
        <w:rPr>
          <w:rFonts w:asciiTheme="minorHAnsi" w:hAnsiTheme="minorHAnsi"/>
          <w:b/>
          <w:bCs/>
          <w:sz w:val="22"/>
          <w:szCs w:val="22"/>
        </w:rPr>
      </w:pPr>
    </w:p>
    <w:p w14:paraId="02DE9B1B" w14:textId="59AFB781"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ECONOMICALLY DISADVANTAGED</w:t>
      </w:r>
      <w:r w:rsidRPr="00BF3D0B">
        <w:rPr>
          <w:rFonts w:asciiTheme="minorHAnsi" w:hAnsiTheme="minorHAnsi"/>
          <w:b/>
          <w:bCs/>
          <w:sz w:val="22"/>
          <w:szCs w:val="22"/>
        </w:rPr>
        <w:t xml:space="preserve"> </w:t>
      </w:r>
      <w:r w:rsidRPr="00BF3D0B">
        <w:rPr>
          <w:rFonts w:asciiTheme="minorHAnsi" w:hAnsiTheme="minorHAnsi"/>
          <w:sz w:val="22"/>
          <w:szCs w:val="22"/>
        </w:rPr>
        <w:t xml:space="preserve">— </w:t>
      </w:r>
      <w:r w:rsidR="001C5296">
        <w:rPr>
          <w:rFonts w:asciiTheme="minorHAnsi" w:hAnsiTheme="minorHAnsi"/>
          <w:sz w:val="22"/>
          <w:szCs w:val="22"/>
        </w:rPr>
        <w:t>I</w:t>
      </w:r>
      <w:r w:rsidRPr="00BF3D0B">
        <w:rPr>
          <w:rFonts w:asciiTheme="minorHAnsi" w:hAnsiTheme="minorHAnsi"/>
          <w:sz w:val="22"/>
          <w:szCs w:val="22"/>
        </w:rPr>
        <w:t xml:space="preserve">ndividuals who participate in any of the following economic assistance programs— </w:t>
      </w:r>
    </w:p>
    <w:p w14:paraId="30F11089"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(a.) Pell Grant </w:t>
      </w:r>
    </w:p>
    <w:p w14:paraId="2B141451"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(b.) Tuition Assistance Program (TAP) </w:t>
      </w:r>
    </w:p>
    <w:p w14:paraId="3C5C28EA"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(c.) Aid for Part-Time Study (APTS) </w:t>
      </w:r>
    </w:p>
    <w:p w14:paraId="369A6968"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(d.) Educational Opportunity Program (EOP); Higher Education Opportunity Program (HEOP); Search for Education, Elevation and Knowledge (SEEK); and College Discovery (CD). </w:t>
      </w:r>
    </w:p>
    <w:p w14:paraId="5CCA90CC"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(e.) Bureau of Indian Affairs Higher Education Grant Program (BIA) </w:t>
      </w:r>
    </w:p>
    <w:p w14:paraId="6221D007"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(f.) TANF Funded Services and Assistance </w:t>
      </w:r>
    </w:p>
    <w:p w14:paraId="4636884A"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(g.) Workforce Investment Act </w:t>
      </w:r>
    </w:p>
    <w:p w14:paraId="3517605E"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(h.) Supplemental Security Income</w:t>
      </w:r>
    </w:p>
    <w:p w14:paraId="5CD8B5B0"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(i.) Women, Infants, and Children (WIC) </w:t>
      </w:r>
    </w:p>
    <w:p w14:paraId="00BEFBFB" w14:textId="2A4AEFA9"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(j.) Other public assistance programs serving </w:t>
      </w:r>
      <w:r w:rsidR="7A1C4F9A" w:rsidRPr="00BF3D0B">
        <w:rPr>
          <w:rFonts w:asciiTheme="minorHAnsi" w:hAnsiTheme="minorHAnsi"/>
          <w:sz w:val="22"/>
          <w:szCs w:val="22"/>
        </w:rPr>
        <w:t xml:space="preserve">the </w:t>
      </w:r>
      <w:proofErr w:type="gramStart"/>
      <w:r w:rsidRPr="00BF3D0B">
        <w:rPr>
          <w:rFonts w:asciiTheme="minorHAnsi" w:hAnsiTheme="minorHAnsi"/>
          <w:sz w:val="22"/>
          <w:szCs w:val="22"/>
        </w:rPr>
        <w:t>economically disadvantaged</w:t>
      </w:r>
      <w:proofErr w:type="gramEnd"/>
      <w:r w:rsidRPr="00BF3D0B">
        <w:rPr>
          <w:rFonts w:asciiTheme="minorHAnsi" w:hAnsiTheme="minorHAnsi"/>
          <w:sz w:val="22"/>
          <w:szCs w:val="22"/>
        </w:rPr>
        <w:t xml:space="preserve">, such as: Food Stamps, Home Energy Assistance Payments (HEAP), Supplemental Security Income, Trade Readjustment Act, and Refugee and Immigration Affairs Assistance </w:t>
      </w:r>
    </w:p>
    <w:p w14:paraId="39D573E5"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(k.) New York State’s Low-Income Guidelines define </w:t>
      </w:r>
      <w:proofErr w:type="gramStart"/>
      <w:r w:rsidRPr="00BF3D0B">
        <w:rPr>
          <w:rFonts w:asciiTheme="minorHAnsi" w:hAnsiTheme="minorHAnsi"/>
          <w:sz w:val="22"/>
          <w:szCs w:val="22"/>
        </w:rPr>
        <w:t>an economically disadvantaged</w:t>
      </w:r>
      <w:proofErr w:type="gramEnd"/>
      <w:r w:rsidRPr="00BF3D0B">
        <w:rPr>
          <w:rFonts w:asciiTheme="minorHAnsi" w:hAnsiTheme="minorHAnsi"/>
          <w:sz w:val="22"/>
          <w:szCs w:val="22"/>
        </w:rPr>
        <w:t xml:space="preserve"> student as one who is a member of a household that meets the following income eligibility standards: The total annual income of such household is equal to or less than 185 percent of the amount under the annual United States Department of Health and Human Services poverty guidelines for the applicant’s family size for the applicable year. For 2020-2021, the Low-Income Guidelines are as follows: a total family income below $23,606 for single persons, $31,894 per couple, or $40,182 for a family of three, with an additional $8,288 per dependent child. </w:t>
      </w:r>
    </w:p>
    <w:p w14:paraId="4B854F1D" w14:textId="77777777" w:rsidR="000707DC" w:rsidRPr="00BF3D0B" w:rsidRDefault="000707DC" w:rsidP="007B19E6">
      <w:pPr>
        <w:autoSpaceDE w:val="0"/>
        <w:autoSpaceDN w:val="0"/>
        <w:adjustRightInd w:val="0"/>
        <w:ind w:left="720"/>
        <w:rPr>
          <w:rFonts w:asciiTheme="minorHAnsi" w:eastAsiaTheme="minorHAnsi" w:hAnsiTheme="minorHAnsi"/>
          <w:b/>
          <w:color w:val="000000"/>
          <w:sz w:val="23"/>
          <w:szCs w:val="23"/>
        </w:rPr>
      </w:pPr>
    </w:p>
    <w:p w14:paraId="4CCBFC5F" w14:textId="2EB8A710"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b/>
          <w:color w:val="000000"/>
          <w:sz w:val="23"/>
          <w:szCs w:val="23"/>
        </w:rPr>
        <w:t xml:space="preserve">ELIGIBLE RECIPIENT </w:t>
      </w:r>
      <w:r w:rsidRPr="00BF3D0B">
        <w:rPr>
          <w:rFonts w:asciiTheme="minorHAnsi" w:eastAsiaTheme="minorHAnsi" w:hAnsiTheme="minorHAnsi"/>
          <w:color w:val="000000"/>
          <w:sz w:val="23"/>
          <w:szCs w:val="23"/>
        </w:rPr>
        <w:t xml:space="preserve">— The term “eligible recipient” means— </w:t>
      </w:r>
    </w:p>
    <w:p w14:paraId="489DA832" w14:textId="77777777"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color w:val="000000"/>
          <w:sz w:val="23"/>
          <w:szCs w:val="23"/>
        </w:rPr>
        <w:t xml:space="preserve">(A) a local educational agency, an area career and technical education school, an educational service agency, an Indian Tribe, Tribal organization, or Tribal educational agency or a consortium, eligible to receive assistance under section 131; or </w:t>
      </w:r>
    </w:p>
    <w:p w14:paraId="634A5E47" w14:textId="77777777" w:rsidR="00366CFF" w:rsidRPr="00BF3D0B" w:rsidRDefault="00366CFF" w:rsidP="007B19E6">
      <w:pPr>
        <w:autoSpaceDE w:val="0"/>
        <w:autoSpaceDN w:val="0"/>
        <w:adjustRightInd w:val="0"/>
        <w:ind w:left="720"/>
        <w:rPr>
          <w:rFonts w:asciiTheme="minorHAnsi" w:eastAsiaTheme="minorHAnsi" w:hAnsiTheme="minorHAnsi"/>
          <w:color w:val="000000"/>
          <w:sz w:val="23"/>
          <w:szCs w:val="23"/>
        </w:rPr>
      </w:pPr>
      <w:r w:rsidRPr="00BF3D0B">
        <w:rPr>
          <w:rFonts w:asciiTheme="minorHAnsi" w:eastAsiaTheme="minorHAnsi" w:hAnsiTheme="minorHAnsi"/>
          <w:color w:val="000000"/>
          <w:sz w:val="23"/>
          <w:szCs w:val="23"/>
        </w:rPr>
        <w:lastRenderedPageBreak/>
        <w:t xml:space="preserve">(B) an eligible institution or consortium of eligible institutions eligible to receive assistance under section 132. </w:t>
      </w:r>
    </w:p>
    <w:p w14:paraId="370FBB03" w14:textId="77777777" w:rsidR="00366CFF" w:rsidRPr="00BF3D0B" w:rsidRDefault="00366CFF" w:rsidP="007B19E6">
      <w:pPr>
        <w:autoSpaceDE w:val="0"/>
        <w:autoSpaceDN w:val="0"/>
        <w:adjustRightInd w:val="0"/>
        <w:ind w:left="720"/>
        <w:rPr>
          <w:rFonts w:asciiTheme="minorHAnsi" w:hAnsiTheme="minorHAnsi"/>
          <w:sz w:val="22"/>
          <w:szCs w:val="22"/>
        </w:rPr>
      </w:pPr>
    </w:p>
    <w:p w14:paraId="7186272C" w14:textId="7CEDECBF"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ENGLISH LEARNER </w:t>
      </w:r>
      <w:r w:rsidRPr="00BF3D0B">
        <w:rPr>
          <w:rFonts w:asciiTheme="minorHAnsi" w:hAnsiTheme="minorHAnsi"/>
          <w:sz w:val="22"/>
          <w:szCs w:val="22"/>
        </w:rPr>
        <w:t xml:space="preserve">— The term “English learner” means— </w:t>
      </w:r>
    </w:p>
    <w:p w14:paraId="4299AEF5"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(A) a secondary school student who is an English learner, as defined in section 8101 of the Elementary and Secondary Education Act of 1965; or </w:t>
      </w:r>
    </w:p>
    <w:p w14:paraId="1CD9BD1B"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(B) an adult or an out-of-school youth who has limited ability in speaking, reading, writing, or understanding the English language and— </w:t>
      </w:r>
    </w:p>
    <w:p w14:paraId="68386EF3"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(i) whose native language is a language other than English; or </w:t>
      </w:r>
    </w:p>
    <w:p w14:paraId="58055EAE"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(ii) who lives in a family environment in which a language other than English is the dominant language.</w:t>
      </w:r>
    </w:p>
    <w:p w14:paraId="610E2375" w14:textId="77777777" w:rsidR="00366CFF" w:rsidRPr="00BF3D0B" w:rsidRDefault="00366CFF" w:rsidP="007B19E6">
      <w:pPr>
        <w:autoSpaceDE w:val="0"/>
        <w:autoSpaceDN w:val="0"/>
        <w:adjustRightInd w:val="0"/>
        <w:ind w:left="720"/>
        <w:rPr>
          <w:rFonts w:asciiTheme="minorHAnsi" w:hAnsiTheme="minorHAnsi"/>
          <w:sz w:val="22"/>
          <w:szCs w:val="22"/>
        </w:rPr>
      </w:pPr>
    </w:p>
    <w:p w14:paraId="76732F12" w14:textId="4EA056B8"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INDIVIDUAL WITH A DISABILITY — </w:t>
      </w:r>
    </w:p>
    <w:p w14:paraId="3BE1B123"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(A) IN GENERAL. -- The term “individual with a disability” means an individual with any disability (as defined in section 3 of the Americans with Disabilities Act of 1990 (42 U.S.C. 12102)). </w:t>
      </w:r>
    </w:p>
    <w:p w14:paraId="5C555F42" w14:textId="06D724EE"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(B) INDIVIDUALS WITH DISABILITIES. </w:t>
      </w:r>
      <w:r w:rsidR="008101F7" w:rsidRPr="00BF3D0B">
        <w:rPr>
          <w:rFonts w:asciiTheme="minorHAnsi" w:hAnsiTheme="minorHAnsi"/>
          <w:sz w:val="22"/>
          <w:szCs w:val="22"/>
        </w:rPr>
        <w:t>—</w:t>
      </w:r>
      <w:r w:rsidRPr="00BF3D0B">
        <w:rPr>
          <w:rFonts w:asciiTheme="minorHAnsi" w:hAnsiTheme="minorHAnsi"/>
          <w:sz w:val="22"/>
          <w:szCs w:val="22"/>
        </w:rPr>
        <w:t xml:space="preserve">The term “individuals with disabilities” means more than 1 individual with a disability. (Sec. 3 (28)). </w:t>
      </w:r>
    </w:p>
    <w:p w14:paraId="336559FF" w14:textId="77777777" w:rsidR="000707DC" w:rsidRPr="00BF3D0B" w:rsidRDefault="000707DC" w:rsidP="007B19E6">
      <w:pPr>
        <w:autoSpaceDE w:val="0"/>
        <w:autoSpaceDN w:val="0"/>
        <w:adjustRightInd w:val="0"/>
        <w:ind w:left="720"/>
        <w:rPr>
          <w:rFonts w:asciiTheme="minorHAnsi" w:hAnsiTheme="minorHAnsi"/>
          <w:b/>
          <w:sz w:val="22"/>
          <w:szCs w:val="22"/>
        </w:rPr>
      </w:pPr>
    </w:p>
    <w:p w14:paraId="5234551F" w14:textId="782BAA15"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LOCAL ADVISORY COUNCIL (LAC</w:t>
      </w:r>
      <w:r w:rsidRPr="00BF3D0B">
        <w:rPr>
          <w:rFonts w:asciiTheme="minorHAnsi" w:hAnsiTheme="minorHAnsi"/>
          <w:b/>
          <w:bCs/>
          <w:sz w:val="22"/>
          <w:szCs w:val="22"/>
        </w:rPr>
        <w:t>)</w:t>
      </w:r>
      <w:r w:rsidRPr="00BF3D0B">
        <w:rPr>
          <w:rFonts w:asciiTheme="minorHAnsi" w:hAnsiTheme="minorHAnsi"/>
          <w:b/>
          <w:sz w:val="22"/>
          <w:szCs w:val="22"/>
        </w:rPr>
        <w:t xml:space="preserve"> </w:t>
      </w:r>
      <w:r w:rsidRPr="00BF3D0B">
        <w:rPr>
          <w:rFonts w:asciiTheme="minorHAnsi" w:hAnsiTheme="minorHAnsi"/>
          <w:sz w:val="22"/>
          <w:szCs w:val="22"/>
        </w:rPr>
        <w:t xml:space="preserve">— required group of at least ten members including representatives of the local workforce in CTE fields that match programs offered by the institution, as well as administrators of those programs at the institution. </w:t>
      </w:r>
    </w:p>
    <w:p w14:paraId="25B392D0" w14:textId="77777777" w:rsidR="000707DC" w:rsidRPr="00BF3D0B" w:rsidRDefault="000707DC" w:rsidP="007B19E6">
      <w:pPr>
        <w:autoSpaceDE w:val="0"/>
        <w:autoSpaceDN w:val="0"/>
        <w:adjustRightInd w:val="0"/>
        <w:ind w:left="720"/>
        <w:rPr>
          <w:rFonts w:asciiTheme="minorHAnsi" w:hAnsiTheme="minorHAnsi"/>
          <w:b/>
          <w:sz w:val="22"/>
          <w:szCs w:val="22"/>
        </w:rPr>
      </w:pPr>
    </w:p>
    <w:p w14:paraId="3CB2608D" w14:textId="3E28CE48"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NONTRADITIONAL STUDENTS </w:t>
      </w:r>
      <w:r w:rsidRPr="00BF3D0B">
        <w:rPr>
          <w:rFonts w:asciiTheme="minorHAnsi" w:hAnsiTheme="minorHAnsi"/>
          <w:sz w:val="22"/>
          <w:szCs w:val="22"/>
        </w:rPr>
        <w:t xml:space="preserve">— persons who elect to enter a career or technical education program which prepares them for entry into a career for which individuals from one gender comprise less than 25% of the individuals employed in such occupation or field of work. </w:t>
      </w:r>
    </w:p>
    <w:p w14:paraId="65152C47" w14:textId="77777777" w:rsidR="000707DC" w:rsidRPr="00BF3D0B" w:rsidRDefault="000707DC" w:rsidP="007B19E6">
      <w:pPr>
        <w:autoSpaceDE w:val="0"/>
        <w:autoSpaceDN w:val="0"/>
        <w:adjustRightInd w:val="0"/>
        <w:ind w:left="720"/>
        <w:rPr>
          <w:rFonts w:asciiTheme="minorHAnsi" w:hAnsiTheme="minorHAnsi"/>
          <w:b/>
          <w:sz w:val="22"/>
          <w:szCs w:val="22"/>
        </w:rPr>
      </w:pPr>
    </w:p>
    <w:p w14:paraId="222ED658" w14:textId="3E7E744D"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NONTRADITIONAL FIELDS </w:t>
      </w:r>
      <w:r w:rsidRPr="00BF3D0B">
        <w:rPr>
          <w:rFonts w:asciiTheme="minorHAnsi" w:hAnsiTheme="minorHAnsi"/>
          <w:sz w:val="22"/>
          <w:szCs w:val="22"/>
        </w:rPr>
        <w:t>— occupations or fields of work, such as careers in computer science, technology, and other current and emerging high skill occupations, for which individuals from one gender comprise less than 25 percent of the individuals employed in each such occupation or field of work.</w:t>
      </w:r>
    </w:p>
    <w:p w14:paraId="79E1AEA1" w14:textId="77777777" w:rsidR="00366CFF" w:rsidRPr="00BF3D0B" w:rsidRDefault="00366CFF" w:rsidP="007B19E6">
      <w:pPr>
        <w:autoSpaceDE w:val="0"/>
        <w:autoSpaceDN w:val="0"/>
        <w:adjustRightInd w:val="0"/>
        <w:ind w:left="720"/>
        <w:rPr>
          <w:rFonts w:asciiTheme="minorHAnsi" w:hAnsiTheme="minorHAnsi"/>
          <w:sz w:val="22"/>
          <w:szCs w:val="22"/>
        </w:rPr>
      </w:pPr>
    </w:p>
    <w:p w14:paraId="61F54D53" w14:textId="14408724"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PROGRAM OF STUDY </w:t>
      </w:r>
      <w:r w:rsidRPr="00BF3D0B">
        <w:rPr>
          <w:rFonts w:asciiTheme="minorHAnsi" w:hAnsiTheme="minorHAnsi"/>
          <w:sz w:val="22"/>
          <w:szCs w:val="22"/>
        </w:rPr>
        <w:t xml:space="preserve">— The term “program of study” means a coordinated, nonduplicative sequence of academic and technical content at the secondary and postsecondary level that— </w:t>
      </w:r>
    </w:p>
    <w:p w14:paraId="1AA4464A"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(A) incorporates challenging State academic standards, including those adopted by a State under section 1111(b)(1) of the Elementary and Secondary Education Act of </w:t>
      </w:r>
      <w:proofErr w:type="gramStart"/>
      <w:r w:rsidRPr="00BF3D0B">
        <w:rPr>
          <w:rFonts w:asciiTheme="minorHAnsi" w:hAnsiTheme="minorHAnsi"/>
          <w:sz w:val="22"/>
          <w:szCs w:val="22"/>
        </w:rPr>
        <w:t>1965;</w:t>
      </w:r>
      <w:proofErr w:type="gramEnd"/>
      <w:r w:rsidRPr="00BF3D0B">
        <w:rPr>
          <w:rFonts w:asciiTheme="minorHAnsi" w:hAnsiTheme="minorHAnsi"/>
          <w:sz w:val="22"/>
          <w:szCs w:val="22"/>
        </w:rPr>
        <w:t xml:space="preserve"> </w:t>
      </w:r>
    </w:p>
    <w:p w14:paraId="2B295642"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(B) addresses both academic and technical knowledge and skills, including employability </w:t>
      </w:r>
      <w:proofErr w:type="gramStart"/>
      <w:r w:rsidRPr="00BF3D0B">
        <w:rPr>
          <w:rFonts w:asciiTheme="minorHAnsi" w:hAnsiTheme="minorHAnsi"/>
          <w:sz w:val="22"/>
          <w:szCs w:val="22"/>
        </w:rPr>
        <w:t>skills;</w:t>
      </w:r>
      <w:proofErr w:type="gramEnd"/>
      <w:r w:rsidRPr="00BF3D0B">
        <w:rPr>
          <w:rFonts w:asciiTheme="minorHAnsi" w:hAnsiTheme="minorHAnsi"/>
          <w:sz w:val="22"/>
          <w:szCs w:val="22"/>
        </w:rPr>
        <w:t xml:space="preserve"> </w:t>
      </w:r>
    </w:p>
    <w:p w14:paraId="6BDEDF7E"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(C) is aligned with the needs of industries in the economy of the State, region, Tribal community, or local </w:t>
      </w:r>
      <w:proofErr w:type="gramStart"/>
      <w:r w:rsidRPr="00BF3D0B">
        <w:rPr>
          <w:rFonts w:asciiTheme="minorHAnsi" w:hAnsiTheme="minorHAnsi"/>
          <w:sz w:val="22"/>
          <w:szCs w:val="22"/>
        </w:rPr>
        <w:t>area;</w:t>
      </w:r>
      <w:proofErr w:type="gramEnd"/>
      <w:r w:rsidRPr="00BF3D0B">
        <w:rPr>
          <w:rFonts w:asciiTheme="minorHAnsi" w:hAnsiTheme="minorHAnsi"/>
          <w:sz w:val="22"/>
          <w:szCs w:val="22"/>
        </w:rPr>
        <w:t xml:space="preserve"> </w:t>
      </w:r>
    </w:p>
    <w:p w14:paraId="6030C37B"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(D) progresses in specificity (beginning with all aspects of an industry or career cluster and leading to more occupation-specific instruction</w:t>
      </w:r>
      <w:proofErr w:type="gramStart"/>
      <w:r w:rsidRPr="00BF3D0B">
        <w:rPr>
          <w:rFonts w:asciiTheme="minorHAnsi" w:hAnsiTheme="minorHAnsi"/>
          <w:sz w:val="22"/>
          <w:szCs w:val="22"/>
        </w:rPr>
        <w:t>);</w:t>
      </w:r>
      <w:proofErr w:type="gramEnd"/>
      <w:r w:rsidRPr="00BF3D0B">
        <w:rPr>
          <w:rFonts w:asciiTheme="minorHAnsi" w:hAnsiTheme="minorHAnsi"/>
          <w:sz w:val="22"/>
          <w:szCs w:val="22"/>
        </w:rPr>
        <w:t xml:space="preserve"> </w:t>
      </w:r>
    </w:p>
    <w:p w14:paraId="49C8364D"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(E) has multiple entry and exit points that incorporate credentialing; and </w:t>
      </w:r>
    </w:p>
    <w:p w14:paraId="20D8020A"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(F) culminates in the attainment of a recognized postsecondary credential.</w:t>
      </w:r>
    </w:p>
    <w:p w14:paraId="19D2F9D9" w14:textId="77777777" w:rsidR="00366CFF" w:rsidRPr="00BF3D0B" w:rsidRDefault="00366CFF" w:rsidP="007B19E6">
      <w:pPr>
        <w:autoSpaceDE w:val="0"/>
        <w:autoSpaceDN w:val="0"/>
        <w:adjustRightInd w:val="0"/>
        <w:ind w:left="720"/>
        <w:rPr>
          <w:rFonts w:asciiTheme="minorHAnsi" w:hAnsiTheme="minorHAnsi"/>
          <w:sz w:val="22"/>
          <w:szCs w:val="22"/>
        </w:rPr>
      </w:pPr>
    </w:p>
    <w:p w14:paraId="4DC7C6DC" w14:textId="0A8D296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SIZE, SCOPE, QUALITY </w:t>
      </w:r>
      <w:r w:rsidRPr="00BF3D0B">
        <w:rPr>
          <w:rFonts w:asciiTheme="minorHAnsi" w:hAnsiTheme="minorHAnsi"/>
          <w:sz w:val="22"/>
          <w:szCs w:val="22"/>
        </w:rPr>
        <w:t xml:space="preserve">— </w:t>
      </w:r>
    </w:p>
    <w:p w14:paraId="0424B546"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(A) Size. -- eligible institutions must be public (i.e., SUNY or CUNY), have a minimum of five approved CTE programs and the ability to generate a minimum of $50,000 in formula funding on their own or by partnering with another institution in the form of a consortium. </w:t>
      </w:r>
    </w:p>
    <w:p w14:paraId="0F4AFF9F"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(B) Scope. -- programs must prepare concentrators for employment in high-skill, high-wage, or in-demand careers. Programs must lead to technical skill proficiency or a recognized postsecondary credential. Scope must ensure all students are provided with equitable access to CTE programs of study. </w:t>
      </w:r>
    </w:p>
    <w:p w14:paraId="4B3D2B49"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(C) Quality. -- is measured by evaluation of the program’s progress on the Core Indicators of Performance as compared to federal and state targets. </w:t>
      </w:r>
    </w:p>
    <w:p w14:paraId="4D668A3D" w14:textId="577068B3" w:rsidR="00CA23E5" w:rsidRPr="00BF3D0B" w:rsidRDefault="00366CFF" w:rsidP="00FE4F1F">
      <w:pPr>
        <w:autoSpaceDE w:val="0"/>
        <w:autoSpaceDN w:val="0"/>
        <w:adjustRightInd w:val="0"/>
        <w:ind w:left="720"/>
        <w:rPr>
          <w:rFonts w:asciiTheme="minorHAnsi" w:hAnsiTheme="minorHAnsi"/>
          <w:sz w:val="22"/>
          <w:szCs w:val="22"/>
        </w:rPr>
      </w:pPr>
      <w:r w:rsidRPr="00BF3D0B">
        <w:rPr>
          <w:rFonts w:asciiTheme="minorHAnsi" w:hAnsiTheme="minorHAnsi"/>
          <w:sz w:val="22"/>
          <w:szCs w:val="22"/>
        </w:rPr>
        <w:t>The definition of size, scope and quality may be amended in subsequent years to ensure that it is aligned to the goals, programmatic expectations, and learner outcomes in the State’s Four-Year Plan.</w:t>
      </w:r>
      <w:r w:rsidR="00CA23E5" w:rsidRPr="00BF3D0B">
        <w:rPr>
          <w:rFonts w:asciiTheme="minorHAnsi" w:hAnsiTheme="minorHAnsi"/>
          <w:sz w:val="22"/>
          <w:szCs w:val="22"/>
        </w:rPr>
        <w:br w:type="page"/>
      </w:r>
    </w:p>
    <w:p w14:paraId="05352159" w14:textId="77777777" w:rsidR="00366CFF" w:rsidRPr="00BF3D0B" w:rsidRDefault="00366CFF" w:rsidP="007B19E6">
      <w:pPr>
        <w:autoSpaceDE w:val="0"/>
        <w:autoSpaceDN w:val="0"/>
        <w:adjustRightInd w:val="0"/>
        <w:ind w:left="720"/>
        <w:rPr>
          <w:rFonts w:asciiTheme="minorHAnsi" w:hAnsiTheme="minorHAnsi"/>
          <w:sz w:val="22"/>
          <w:szCs w:val="22"/>
        </w:rPr>
      </w:pPr>
    </w:p>
    <w:p w14:paraId="71D219A1" w14:textId="647A062B"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b/>
          <w:sz w:val="22"/>
          <w:szCs w:val="22"/>
        </w:rPr>
        <w:t xml:space="preserve">SPECIAL POPULATIONS </w:t>
      </w:r>
      <w:r w:rsidRPr="00BF3D0B">
        <w:rPr>
          <w:rFonts w:asciiTheme="minorHAnsi" w:hAnsiTheme="minorHAnsi"/>
          <w:sz w:val="22"/>
          <w:szCs w:val="22"/>
        </w:rPr>
        <w:t xml:space="preserve">— The term “special populations” means-- </w:t>
      </w:r>
    </w:p>
    <w:p w14:paraId="242E1CAB" w14:textId="58BC644B"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(A) individuals with disabilities</w:t>
      </w:r>
      <w:r w:rsidR="002B5D23">
        <w:rPr>
          <w:rFonts w:asciiTheme="minorHAnsi" w:hAnsiTheme="minorHAnsi"/>
          <w:sz w:val="22"/>
          <w:szCs w:val="22"/>
        </w:rPr>
        <w:t>,</w:t>
      </w:r>
      <w:r w:rsidRPr="00BF3D0B">
        <w:rPr>
          <w:rFonts w:asciiTheme="minorHAnsi" w:hAnsiTheme="minorHAnsi"/>
          <w:sz w:val="22"/>
          <w:szCs w:val="22"/>
        </w:rPr>
        <w:t xml:space="preserve"> </w:t>
      </w:r>
    </w:p>
    <w:p w14:paraId="180E843F" w14:textId="6862A9D6"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(B) individuals from </w:t>
      </w:r>
      <w:proofErr w:type="gramStart"/>
      <w:r w:rsidRPr="00BF3D0B">
        <w:rPr>
          <w:rFonts w:asciiTheme="minorHAnsi" w:hAnsiTheme="minorHAnsi"/>
          <w:sz w:val="22"/>
          <w:szCs w:val="22"/>
        </w:rPr>
        <w:t>economically disadvantaged</w:t>
      </w:r>
      <w:proofErr w:type="gramEnd"/>
      <w:r w:rsidRPr="00BF3D0B">
        <w:rPr>
          <w:rFonts w:asciiTheme="minorHAnsi" w:hAnsiTheme="minorHAnsi"/>
          <w:sz w:val="22"/>
          <w:szCs w:val="22"/>
        </w:rPr>
        <w:t xml:space="preserve"> families, including low-income youth and adults</w:t>
      </w:r>
      <w:r w:rsidR="002B5D23">
        <w:rPr>
          <w:rFonts w:asciiTheme="minorHAnsi" w:hAnsiTheme="minorHAnsi"/>
          <w:sz w:val="22"/>
          <w:szCs w:val="22"/>
        </w:rPr>
        <w:t>,</w:t>
      </w:r>
      <w:r w:rsidRPr="00BF3D0B">
        <w:rPr>
          <w:rFonts w:asciiTheme="minorHAnsi" w:hAnsiTheme="minorHAnsi"/>
          <w:sz w:val="22"/>
          <w:szCs w:val="22"/>
        </w:rPr>
        <w:t xml:space="preserve"> </w:t>
      </w:r>
    </w:p>
    <w:p w14:paraId="7FF41A3B" w14:textId="0D01A2B8"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(C) individuals preparing for non-traditional fields</w:t>
      </w:r>
      <w:r w:rsidR="002B5D23">
        <w:rPr>
          <w:rFonts w:asciiTheme="minorHAnsi" w:hAnsiTheme="minorHAnsi"/>
          <w:sz w:val="22"/>
          <w:szCs w:val="22"/>
        </w:rPr>
        <w:t>,</w:t>
      </w:r>
      <w:r w:rsidRPr="00BF3D0B">
        <w:rPr>
          <w:rFonts w:asciiTheme="minorHAnsi" w:hAnsiTheme="minorHAnsi"/>
          <w:sz w:val="22"/>
          <w:szCs w:val="22"/>
        </w:rPr>
        <w:t xml:space="preserve"> </w:t>
      </w:r>
    </w:p>
    <w:p w14:paraId="529F5639" w14:textId="3F33F69A"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(D) single parents, including single pregnant women</w:t>
      </w:r>
      <w:r w:rsidR="002B5D23">
        <w:rPr>
          <w:rFonts w:asciiTheme="minorHAnsi" w:hAnsiTheme="minorHAnsi"/>
          <w:sz w:val="22"/>
          <w:szCs w:val="22"/>
        </w:rPr>
        <w:t>,</w:t>
      </w:r>
      <w:r w:rsidRPr="00BF3D0B">
        <w:rPr>
          <w:rFonts w:asciiTheme="minorHAnsi" w:hAnsiTheme="minorHAnsi"/>
          <w:sz w:val="22"/>
          <w:szCs w:val="22"/>
        </w:rPr>
        <w:t xml:space="preserve"> </w:t>
      </w:r>
    </w:p>
    <w:p w14:paraId="45BBAE3C" w14:textId="54F536FD"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(E) out-of-workforce individuals</w:t>
      </w:r>
      <w:r w:rsidR="002B5D23">
        <w:rPr>
          <w:rFonts w:asciiTheme="minorHAnsi" w:hAnsiTheme="minorHAnsi"/>
          <w:sz w:val="22"/>
          <w:szCs w:val="22"/>
        </w:rPr>
        <w:t>,</w:t>
      </w:r>
      <w:r w:rsidRPr="00BF3D0B">
        <w:rPr>
          <w:rFonts w:asciiTheme="minorHAnsi" w:hAnsiTheme="minorHAnsi"/>
          <w:sz w:val="22"/>
          <w:szCs w:val="22"/>
        </w:rPr>
        <w:t xml:space="preserve"> </w:t>
      </w:r>
    </w:p>
    <w:p w14:paraId="4C18125B" w14:textId="0FA69542"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(F) English learners</w:t>
      </w:r>
      <w:r w:rsidR="002B5D23">
        <w:rPr>
          <w:rFonts w:asciiTheme="minorHAnsi" w:hAnsiTheme="minorHAnsi"/>
          <w:sz w:val="22"/>
          <w:szCs w:val="22"/>
        </w:rPr>
        <w:t>,</w:t>
      </w:r>
      <w:r w:rsidRPr="00BF3D0B">
        <w:rPr>
          <w:rFonts w:asciiTheme="minorHAnsi" w:hAnsiTheme="minorHAnsi"/>
          <w:sz w:val="22"/>
          <w:szCs w:val="22"/>
        </w:rPr>
        <w:t xml:space="preserve"> </w:t>
      </w:r>
    </w:p>
    <w:p w14:paraId="52850FBD"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(G) homeless individuals described in section 725 of the McKinney-Vento Homeless </w:t>
      </w:r>
    </w:p>
    <w:p w14:paraId="55B9A7F7" w14:textId="203AC6BD"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Assistance Act (42 U.S.C. 11434a)</w:t>
      </w:r>
      <w:r w:rsidR="00DD249B">
        <w:rPr>
          <w:rFonts w:asciiTheme="minorHAnsi" w:hAnsiTheme="minorHAnsi"/>
          <w:sz w:val="22"/>
          <w:szCs w:val="22"/>
        </w:rPr>
        <w:t>,</w:t>
      </w:r>
      <w:r w:rsidRPr="00BF3D0B">
        <w:rPr>
          <w:rFonts w:asciiTheme="minorHAnsi" w:hAnsiTheme="minorHAnsi"/>
          <w:sz w:val="22"/>
          <w:szCs w:val="22"/>
        </w:rPr>
        <w:t xml:space="preserve"> </w:t>
      </w:r>
    </w:p>
    <w:p w14:paraId="4E6D948F" w14:textId="7F1C12C2"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(H) youth who are in, or have aged out of, the foster care system</w:t>
      </w:r>
      <w:r w:rsidR="00DD249B">
        <w:rPr>
          <w:rFonts w:asciiTheme="minorHAnsi" w:hAnsiTheme="minorHAnsi"/>
          <w:sz w:val="22"/>
          <w:szCs w:val="22"/>
        </w:rPr>
        <w:t>,</w:t>
      </w:r>
      <w:r w:rsidRPr="00BF3D0B">
        <w:rPr>
          <w:rFonts w:asciiTheme="minorHAnsi" w:hAnsiTheme="minorHAnsi"/>
          <w:sz w:val="22"/>
          <w:szCs w:val="22"/>
        </w:rPr>
        <w:t xml:space="preserve"> and </w:t>
      </w:r>
    </w:p>
    <w:p w14:paraId="5CE90604" w14:textId="77777777" w:rsidR="00366CFF" w:rsidRPr="00BF3D0B" w:rsidRDefault="00366CFF" w:rsidP="007B19E6">
      <w:pPr>
        <w:autoSpaceDE w:val="0"/>
        <w:autoSpaceDN w:val="0"/>
        <w:adjustRightInd w:val="0"/>
        <w:ind w:left="720"/>
        <w:rPr>
          <w:rFonts w:asciiTheme="minorHAnsi" w:hAnsiTheme="minorHAnsi"/>
          <w:sz w:val="22"/>
          <w:szCs w:val="22"/>
        </w:rPr>
      </w:pPr>
      <w:r w:rsidRPr="00BF3D0B">
        <w:rPr>
          <w:rFonts w:asciiTheme="minorHAnsi" w:hAnsiTheme="minorHAnsi"/>
          <w:sz w:val="22"/>
          <w:szCs w:val="22"/>
        </w:rPr>
        <w:t xml:space="preserve">(I) youth with a parent who— </w:t>
      </w:r>
    </w:p>
    <w:p w14:paraId="7298C003" w14:textId="77777777" w:rsidR="00366CFF" w:rsidRPr="00BF3D0B" w:rsidRDefault="00366CFF" w:rsidP="00DD249B">
      <w:pPr>
        <w:autoSpaceDE w:val="0"/>
        <w:autoSpaceDN w:val="0"/>
        <w:adjustRightInd w:val="0"/>
        <w:ind w:left="1440"/>
        <w:rPr>
          <w:rFonts w:asciiTheme="minorHAnsi" w:hAnsiTheme="minorHAnsi"/>
          <w:sz w:val="22"/>
          <w:szCs w:val="22"/>
        </w:rPr>
      </w:pPr>
      <w:r w:rsidRPr="00BF3D0B">
        <w:rPr>
          <w:rFonts w:asciiTheme="minorHAnsi" w:hAnsiTheme="minorHAnsi"/>
          <w:sz w:val="22"/>
          <w:szCs w:val="22"/>
        </w:rPr>
        <w:t xml:space="preserve">(i) is a member of the armed forces (as such term is defined in section 101(a)(4) of </w:t>
      </w:r>
    </w:p>
    <w:p w14:paraId="690B16E4" w14:textId="77777777" w:rsidR="00366CFF" w:rsidRPr="00BF3D0B" w:rsidRDefault="00366CFF" w:rsidP="00DD249B">
      <w:pPr>
        <w:autoSpaceDE w:val="0"/>
        <w:autoSpaceDN w:val="0"/>
        <w:adjustRightInd w:val="0"/>
        <w:ind w:left="1440"/>
        <w:rPr>
          <w:rFonts w:asciiTheme="minorHAnsi" w:hAnsiTheme="minorHAnsi"/>
          <w:sz w:val="22"/>
          <w:szCs w:val="22"/>
        </w:rPr>
      </w:pPr>
      <w:r w:rsidRPr="00BF3D0B">
        <w:rPr>
          <w:rFonts w:asciiTheme="minorHAnsi" w:hAnsiTheme="minorHAnsi"/>
          <w:sz w:val="22"/>
          <w:szCs w:val="22"/>
        </w:rPr>
        <w:t xml:space="preserve">title 10, United States Code); and </w:t>
      </w:r>
    </w:p>
    <w:p w14:paraId="697A26EE" w14:textId="77777777" w:rsidR="00366CFF" w:rsidRPr="00BF3D0B" w:rsidRDefault="00366CFF" w:rsidP="00DD249B">
      <w:pPr>
        <w:autoSpaceDE w:val="0"/>
        <w:autoSpaceDN w:val="0"/>
        <w:adjustRightInd w:val="0"/>
        <w:ind w:left="1440"/>
        <w:rPr>
          <w:rFonts w:asciiTheme="minorHAnsi" w:hAnsiTheme="minorHAnsi"/>
          <w:sz w:val="22"/>
          <w:szCs w:val="22"/>
        </w:rPr>
      </w:pPr>
      <w:r w:rsidRPr="00BF3D0B">
        <w:rPr>
          <w:rFonts w:asciiTheme="minorHAnsi" w:hAnsiTheme="minorHAnsi"/>
          <w:sz w:val="22"/>
          <w:szCs w:val="22"/>
        </w:rPr>
        <w:t>(ii) is on active duty (as such term is defined in</w:t>
      </w:r>
      <w:r w:rsidRPr="002C0358">
        <w:rPr>
          <w:rFonts w:asciiTheme="minorHAnsi" w:hAnsiTheme="minorHAnsi"/>
          <w:sz w:val="22"/>
          <w:szCs w:val="22"/>
        </w:rPr>
        <w:t xml:space="preserve"> </w:t>
      </w:r>
      <w:r w:rsidRPr="00BF3D0B">
        <w:rPr>
          <w:rFonts w:asciiTheme="minorHAnsi" w:hAnsiTheme="minorHAnsi"/>
          <w:sz w:val="22"/>
          <w:szCs w:val="22"/>
        </w:rPr>
        <w:t>section 101(d)(1) of such title.</w:t>
      </w:r>
    </w:p>
    <w:p w14:paraId="2B8D94C6" w14:textId="77777777" w:rsidR="00CA23E5" w:rsidRPr="002C0358" w:rsidRDefault="00CA23E5" w:rsidP="007B19E6">
      <w:pPr>
        <w:autoSpaceDE w:val="0"/>
        <w:autoSpaceDN w:val="0"/>
        <w:adjustRightInd w:val="0"/>
        <w:ind w:left="720"/>
        <w:rPr>
          <w:rFonts w:asciiTheme="minorHAnsi" w:hAnsiTheme="minorHAnsi"/>
          <w:sz w:val="22"/>
          <w:szCs w:val="22"/>
        </w:rPr>
      </w:pPr>
    </w:p>
    <w:p w14:paraId="19E9C1CB" w14:textId="0477A41F" w:rsidR="00932DD9" w:rsidRPr="00A56687" w:rsidRDefault="00932DD9" w:rsidP="005110E2">
      <w:pPr>
        <w:pStyle w:val="Heading2"/>
        <w:shd w:val="clear" w:color="auto" w:fill="E2EFD9" w:themeFill="accent6" w:themeFillTint="33"/>
        <w:jc w:val="center"/>
        <w:rPr>
          <w:b w:val="0"/>
          <w:bCs/>
          <w:sz w:val="32"/>
          <w:szCs w:val="32"/>
        </w:rPr>
      </w:pPr>
      <w:bookmarkStart w:id="4" w:name="_Toc160777750"/>
      <w:bookmarkStart w:id="5" w:name="_Toc10721416"/>
      <w:r w:rsidRPr="00A56687">
        <w:rPr>
          <w:b w:val="0"/>
          <w:bCs/>
          <w:sz w:val="32"/>
          <w:szCs w:val="32"/>
        </w:rPr>
        <w:t>Section 1.</w:t>
      </w:r>
      <w:r w:rsidR="00324891" w:rsidRPr="00A56687">
        <w:rPr>
          <w:b w:val="0"/>
          <w:bCs/>
          <w:sz w:val="32"/>
          <w:szCs w:val="32"/>
        </w:rPr>
        <w:t>4</w:t>
      </w:r>
      <w:r w:rsidRPr="00A56687">
        <w:rPr>
          <w:b w:val="0"/>
          <w:bCs/>
          <w:sz w:val="32"/>
          <w:szCs w:val="32"/>
        </w:rPr>
        <w:t xml:space="preserve"> Application Mechanics</w:t>
      </w:r>
      <w:bookmarkEnd w:id="4"/>
    </w:p>
    <w:bookmarkEnd w:id="5"/>
    <w:p w14:paraId="7C13C5D6" w14:textId="77777777" w:rsidR="002D106C" w:rsidRDefault="002D106C" w:rsidP="002D106C">
      <w:pPr>
        <w:spacing w:after="120"/>
        <w:rPr>
          <w:rFonts w:asciiTheme="minorHAnsi" w:hAnsiTheme="minorHAnsi"/>
          <w:color w:val="C00000"/>
          <w:sz w:val="22"/>
          <w:szCs w:val="22"/>
        </w:rPr>
      </w:pPr>
    </w:p>
    <w:p w14:paraId="05886A1B" w14:textId="33B6D3D6" w:rsidR="002D106C" w:rsidRPr="00B16467" w:rsidRDefault="002D106C" w:rsidP="002D106C">
      <w:pPr>
        <w:spacing w:after="120"/>
        <w:rPr>
          <w:rFonts w:asciiTheme="minorHAnsi" w:hAnsiTheme="minorHAnsi"/>
          <w:color w:val="000000" w:themeColor="text1"/>
          <w:sz w:val="22"/>
          <w:szCs w:val="22"/>
        </w:rPr>
      </w:pPr>
      <w:r w:rsidRPr="00B16467">
        <w:rPr>
          <w:rFonts w:asciiTheme="minorHAnsi" w:hAnsiTheme="minorHAnsi"/>
          <w:color w:val="000000" w:themeColor="text1"/>
          <w:sz w:val="22"/>
          <w:szCs w:val="22"/>
        </w:rPr>
        <w:t xml:space="preserve">When completing and submitting the application, </w:t>
      </w:r>
      <w:r w:rsidR="00CF405B" w:rsidRPr="00B16467">
        <w:rPr>
          <w:rFonts w:asciiTheme="minorHAnsi" w:hAnsiTheme="minorHAnsi"/>
          <w:color w:val="000000" w:themeColor="text1"/>
          <w:sz w:val="22"/>
          <w:szCs w:val="22"/>
        </w:rPr>
        <w:t>please be advised:</w:t>
      </w:r>
    </w:p>
    <w:p w14:paraId="0316B6FD" w14:textId="6F52CA11" w:rsidR="00932DD9" w:rsidRPr="00AD66AD" w:rsidRDefault="00932DD9" w:rsidP="00932DD9">
      <w:pPr>
        <w:numPr>
          <w:ilvl w:val="0"/>
          <w:numId w:val="4"/>
        </w:numPr>
        <w:rPr>
          <w:rFonts w:asciiTheme="minorHAnsi" w:hAnsiTheme="minorHAnsi"/>
          <w:iCs/>
          <w:sz w:val="22"/>
          <w:szCs w:val="22"/>
        </w:rPr>
      </w:pPr>
      <w:r w:rsidRPr="007B19E6">
        <w:rPr>
          <w:rFonts w:asciiTheme="minorHAnsi" w:hAnsiTheme="minorHAnsi"/>
          <w:iCs/>
          <w:sz w:val="22"/>
          <w:szCs w:val="22"/>
        </w:rPr>
        <w:t>Application navigation</w:t>
      </w:r>
    </w:p>
    <w:p w14:paraId="1976B279" w14:textId="450B9C44"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Once opened from the webpage, save the application to your computer to complete the form fields. </w:t>
      </w:r>
    </w:p>
    <w:p w14:paraId="79A98607" w14:textId="77777777"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The “navigation panel” is the easiest way to move through the application sections. </w:t>
      </w:r>
    </w:p>
    <w:p w14:paraId="7787A29E" w14:textId="77777777"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Access the navigation panel by clicking on “View,” then clicking the “Navigation Panel” check box found in the “Show” segment of the ribbon. </w:t>
      </w:r>
    </w:p>
    <w:p w14:paraId="29766CC7" w14:textId="12A3944F"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To move from section to section, click on the section titles listed in the panel. </w:t>
      </w:r>
    </w:p>
    <w:p w14:paraId="0ECC8C69" w14:textId="77777777" w:rsidR="002907DC" w:rsidRDefault="00932DD9" w:rsidP="00B16467">
      <w:pPr>
        <w:pStyle w:val="ListParagraph"/>
        <w:numPr>
          <w:ilvl w:val="1"/>
          <w:numId w:val="4"/>
        </w:numPr>
        <w:rPr>
          <w:rFonts w:asciiTheme="minorHAnsi" w:hAnsiTheme="minorHAnsi"/>
          <w:sz w:val="22"/>
          <w:szCs w:val="22"/>
        </w:rPr>
      </w:pPr>
      <w:r w:rsidRPr="002C0358">
        <w:rPr>
          <w:rFonts w:asciiTheme="minorHAnsi" w:hAnsiTheme="minorHAnsi"/>
          <w:sz w:val="22"/>
          <w:szCs w:val="22"/>
        </w:rPr>
        <w:t>To follow links, remember to use “ctrl” + click. To move from one cell to the next in the tables, use the “tab” or arrow keys.</w:t>
      </w:r>
    </w:p>
    <w:p w14:paraId="207D1F48" w14:textId="318506DE" w:rsidR="00F77441" w:rsidRPr="00B16467" w:rsidRDefault="00F77441" w:rsidP="00B16467">
      <w:pPr>
        <w:pStyle w:val="ListParagraph"/>
        <w:numPr>
          <w:ilvl w:val="0"/>
          <w:numId w:val="4"/>
        </w:numPr>
        <w:spacing w:after="120"/>
        <w:rPr>
          <w:rFonts w:asciiTheme="minorHAnsi" w:hAnsiTheme="minorHAnsi"/>
          <w:color w:val="C00000"/>
          <w:sz w:val="22"/>
          <w:szCs w:val="22"/>
        </w:rPr>
      </w:pPr>
      <w:r w:rsidRPr="002C0358">
        <w:rPr>
          <w:rFonts w:asciiTheme="minorHAnsi" w:hAnsiTheme="minorHAnsi"/>
          <w:sz w:val="22"/>
          <w:szCs w:val="22"/>
        </w:rPr>
        <w:t xml:space="preserve">Responses </w:t>
      </w:r>
      <w:r>
        <w:rPr>
          <w:rFonts w:asciiTheme="minorHAnsi" w:hAnsiTheme="minorHAnsi"/>
          <w:sz w:val="22"/>
          <w:szCs w:val="22"/>
        </w:rPr>
        <w:t xml:space="preserve">to compliance questions in Section 3.2 </w:t>
      </w:r>
      <w:r w:rsidRPr="002C0358">
        <w:rPr>
          <w:rFonts w:asciiTheme="minorHAnsi" w:hAnsiTheme="minorHAnsi"/>
          <w:sz w:val="22"/>
          <w:szCs w:val="22"/>
        </w:rPr>
        <w:t>can be provided in bulleted lists.</w:t>
      </w:r>
    </w:p>
    <w:p w14:paraId="0D903326" w14:textId="22F88E00" w:rsidR="002907DC" w:rsidRPr="007B19E6" w:rsidRDefault="00C724E5" w:rsidP="002907DC">
      <w:pPr>
        <w:pStyle w:val="ListParagraph"/>
        <w:numPr>
          <w:ilvl w:val="0"/>
          <w:numId w:val="4"/>
        </w:numPr>
        <w:spacing w:after="120"/>
        <w:rPr>
          <w:rFonts w:asciiTheme="minorHAnsi" w:hAnsiTheme="minorHAnsi"/>
          <w:bCs/>
          <w:sz w:val="22"/>
          <w:szCs w:val="22"/>
        </w:rPr>
      </w:pPr>
      <w:r>
        <w:rPr>
          <w:rFonts w:asciiTheme="minorHAnsi" w:hAnsiTheme="minorHAnsi"/>
          <w:sz w:val="22"/>
          <w:szCs w:val="22"/>
        </w:rPr>
        <w:t>When completed, p</w:t>
      </w:r>
      <w:r w:rsidR="002907DC">
        <w:rPr>
          <w:rFonts w:asciiTheme="minorHAnsi" w:hAnsiTheme="minorHAnsi"/>
          <w:sz w:val="22"/>
          <w:szCs w:val="22"/>
        </w:rPr>
        <w:t xml:space="preserve">lease email </w:t>
      </w:r>
      <w:r w:rsidR="0067479E">
        <w:rPr>
          <w:rFonts w:asciiTheme="minorHAnsi" w:hAnsiTheme="minorHAnsi"/>
          <w:sz w:val="22"/>
          <w:szCs w:val="22"/>
        </w:rPr>
        <w:t xml:space="preserve">a </w:t>
      </w:r>
      <w:r w:rsidR="0067479E" w:rsidRPr="007B19E6">
        <w:rPr>
          <w:rFonts w:asciiTheme="minorHAnsi" w:hAnsiTheme="minorHAnsi"/>
          <w:bCs/>
          <w:sz w:val="22"/>
          <w:szCs w:val="22"/>
        </w:rPr>
        <w:t>PDF with signatures of all application documents</w:t>
      </w:r>
      <w:r w:rsidR="0067479E" w:rsidDel="0067479E">
        <w:rPr>
          <w:rFonts w:asciiTheme="minorHAnsi" w:hAnsiTheme="minorHAnsi"/>
          <w:sz w:val="22"/>
          <w:szCs w:val="22"/>
        </w:rPr>
        <w:t xml:space="preserve"> </w:t>
      </w:r>
      <w:r w:rsidR="002907DC">
        <w:rPr>
          <w:rFonts w:asciiTheme="minorHAnsi" w:hAnsiTheme="minorHAnsi"/>
          <w:sz w:val="22"/>
          <w:szCs w:val="22"/>
        </w:rPr>
        <w:t>to</w:t>
      </w:r>
      <w:r w:rsidR="002907DC" w:rsidRPr="00CA23E5">
        <w:rPr>
          <w:rFonts w:asciiTheme="minorHAnsi" w:hAnsiTheme="minorHAnsi"/>
          <w:sz w:val="22"/>
          <w:szCs w:val="22"/>
        </w:rPr>
        <w:t xml:space="preserve"> </w:t>
      </w:r>
      <w:hyperlink r:id="rId31" w:history="1">
        <w:r w:rsidR="002907DC" w:rsidRPr="007B19E6">
          <w:rPr>
            <w:rStyle w:val="Hyperlink"/>
            <w:rFonts w:asciiTheme="minorHAnsi" w:hAnsiTheme="minorHAnsi"/>
            <w:sz w:val="22"/>
            <w:szCs w:val="22"/>
          </w:rPr>
          <w:t>emsccte@nysed.gov</w:t>
        </w:r>
      </w:hyperlink>
      <w:r w:rsidR="002907DC">
        <w:rPr>
          <w:rStyle w:val="Hyperlink"/>
          <w:rFonts w:asciiTheme="minorHAnsi" w:hAnsiTheme="minorHAnsi"/>
        </w:rPr>
        <w:t xml:space="preserve">. </w:t>
      </w:r>
      <w:r w:rsidR="002907DC">
        <w:rPr>
          <w:rFonts w:asciiTheme="minorHAnsi" w:hAnsiTheme="minorHAnsi"/>
          <w:sz w:val="22"/>
          <w:szCs w:val="22"/>
        </w:rPr>
        <w:t xml:space="preserve"> </w:t>
      </w:r>
      <w:r w:rsidR="002907DC" w:rsidRPr="002C0358">
        <w:rPr>
          <w:rFonts w:asciiTheme="minorHAnsi" w:hAnsiTheme="minorHAnsi"/>
          <w:sz w:val="22"/>
          <w:szCs w:val="22"/>
        </w:rPr>
        <w:t xml:space="preserve"> </w:t>
      </w:r>
    </w:p>
    <w:p w14:paraId="7007018F" w14:textId="319C411B" w:rsidR="002907DC" w:rsidRPr="00A41D83" w:rsidRDefault="0067479E" w:rsidP="002907DC">
      <w:pPr>
        <w:pStyle w:val="ListParagraph"/>
        <w:numPr>
          <w:ilvl w:val="0"/>
          <w:numId w:val="25"/>
        </w:numPr>
        <w:spacing w:after="120"/>
        <w:rPr>
          <w:rFonts w:asciiTheme="minorHAnsi" w:hAnsiTheme="minorHAnsi"/>
          <w:bCs/>
          <w:sz w:val="22"/>
          <w:szCs w:val="22"/>
        </w:rPr>
      </w:pPr>
      <w:r>
        <w:rPr>
          <w:rFonts w:asciiTheme="minorHAnsi" w:hAnsiTheme="minorHAnsi"/>
          <w:bCs/>
          <w:iCs/>
          <w:sz w:val="22"/>
          <w:szCs w:val="22"/>
        </w:rPr>
        <w:t>A h</w:t>
      </w:r>
      <w:r w:rsidR="002907DC" w:rsidRPr="007B19E6">
        <w:rPr>
          <w:rFonts w:asciiTheme="minorHAnsi" w:hAnsiTheme="minorHAnsi"/>
          <w:bCs/>
          <w:iCs/>
          <w:sz w:val="22"/>
          <w:szCs w:val="22"/>
        </w:rPr>
        <w:t xml:space="preserve">ard copy </w:t>
      </w:r>
      <w:r w:rsidR="00842EA5">
        <w:rPr>
          <w:rFonts w:asciiTheme="minorHAnsi" w:hAnsiTheme="minorHAnsi"/>
          <w:bCs/>
          <w:iCs/>
          <w:sz w:val="22"/>
          <w:szCs w:val="22"/>
        </w:rPr>
        <w:t>must</w:t>
      </w:r>
      <w:r w:rsidR="00657D74">
        <w:rPr>
          <w:rFonts w:asciiTheme="minorHAnsi" w:hAnsiTheme="minorHAnsi"/>
          <w:bCs/>
          <w:iCs/>
          <w:sz w:val="22"/>
          <w:szCs w:val="22"/>
        </w:rPr>
        <w:t xml:space="preserve"> be </w:t>
      </w:r>
      <w:r w:rsidR="002907DC" w:rsidRPr="007B19E6">
        <w:rPr>
          <w:rFonts w:asciiTheme="minorHAnsi" w:hAnsiTheme="minorHAnsi"/>
          <w:bCs/>
          <w:iCs/>
          <w:sz w:val="22"/>
          <w:szCs w:val="22"/>
        </w:rPr>
        <w:t xml:space="preserve">mailed to </w:t>
      </w:r>
      <w:r w:rsidR="00657D74">
        <w:rPr>
          <w:rFonts w:asciiTheme="minorHAnsi" w:hAnsiTheme="minorHAnsi"/>
          <w:bCs/>
          <w:iCs/>
          <w:sz w:val="22"/>
          <w:szCs w:val="22"/>
        </w:rPr>
        <w:t>the Office of CTE at the NYSED</w:t>
      </w:r>
      <w:r w:rsidR="0041586B">
        <w:rPr>
          <w:rFonts w:asciiTheme="minorHAnsi" w:hAnsiTheme="minorHAnsi"/>
          <w:bCs/>
          <w:sz w:val="22"/>
          <w:szCs w:val="22"/>
        </w:rPr>
        <w:t xml:space="preserve"> (</w:t>
      </w:r>
      <w:r w:rsidR="002907DC" w:rsidRPr="007B19E6">
        <w:rPr>
          <w:rFonts w:asciiTheme="minorHAnsi" w:hAnsiTheme="minorHAnsi"/>
          <w:bCs/>
          <w:sz w:val="22"/>
          <w:szCs w:val="22"/>
        </w:rPr>
        <w:t xml:space="preserve">send </w:t>
      </w:r>
      <w:r w:rsidR="0070357A">
        <w:rPr>
          <w:rFonts w:asciiTheme="minorHAnsi" w:hAnsiTheme="minorHAnsi"/>
          <w:bCs/>
          <w:sz w:val="22"/>
          <w:szCs w:val="22"/>
        </w:rPr>
        <w:t xml:space="preserve">only </w:t>
      </w:r>
      <w:r w:rsidR="002907DC" w:rsidRPr="007B19E6">
        <w:rPr>
          <w:rFonts w:asciiTheme="minorHAnsi" w:hAnsiTheme="minorHAnsi"/>
          <w:bCs/>
          <w:sz w:val="22"/>
          <w:szCs w:val="22"/>
        </w:rPr>
        <w:t>Sections 2-</w:t>
      </w:r>
      <w:r w:rsidR="000E2758">
        <w:rPr>
          <w:rFonts w:asciiTheme="minorHAnsi" w:hAnsiTheme="minorHAnsi"/>
          <w:bCs/>
          <w:sz w:val="22"/>
          <w:szCs w:val="22"/>
        </w:rPr>
        <w:t>4</w:t>
      </w:r>
      <w:r w:rsidR="002907DC" w:rsidRPr="007B19E6">
        <w:rPr>
          <w:rFonts w:asciiTheme="minorHAnsi" w:hAnsiTheme="minorHAnsi"/>
          <w:bCs/>
          <w:sz w:val="22"/>
          <w:szCs w:val="22"/>
        </w:rPr>
        <w:t xml:space="preserve"> of the application with original signatures.</w:t>
      </w:r>
      <w:r w:rsidR="0041586B">
        <w:rPr>
          <w:rFonts w:asciiTheme="minorHAnsi" w:hAnsiTheme="minorHAnsi"/>
          <w:bCs/>
          <w:sz w:val="22"/>
          <w:szCs w:val="22"/>
        </w:rPr>
        <w:t>)</w:t>
      </w:r>
    </w:p>
    <w:p w14:paraId="50CF30F4" w14:textId="61FF00BF" w:rsidR="0094327A" w:rsidRDefault="0094327A" w:rsidP="00932DD9">
      <w:pPr>
        <w:pStyle w:val="ListParagraph"/>
        <w:numPr>
          <w:ilvl w:val="0"/>
          <w:numId w:val="4"/>
        </w:numPr>
        <w:rPr>
          <w:rFonts w:asciiTheme="minorHAnsi" w:hAnsiTheme="minorHAnsi"/>
          <w:sz w:val="22"/>
          <w:szCs w:val="22"/>
        </w:rPr>
      </w:pPr>
      <w:r>
        <w:rPr>
          <w:rFonts w:asciiTheme="minorHAnsi" w:hAnsiTheme="minorHAnsi"/>
          <w:sz w:val="22"/>
          <w:szCs w:val="22"/>
        </w:rPr>
        <w:br w:type="page"/>
      </w:r>
    </w:p>
    <w:p w14:paraId="0CEA72E9" w14:textId="77777777" w:rsidR="00932DD9" w:rsidRPr="002C0358" w:rsidRDefault="00932DD9" w:rsidP="00932DD9">
      <w:pPr>
        <w:rPr>
          <w:rFonts w:asciiTheme="minorHAnsi" w:hAnsiTheme="minorHAnsi"/>
          <w:sz w:val="22"/>
          <w:szCs w:val="22"/>
        </w:rPr>
      </w:pPr>
      <w:r w:rsidRPr="002C0358">
        <w:rPr>
          <w:rFonts w:asciiTheme="minorHAnsi" w:hAnsiTheme="minorHAnsi"/>
          <w:color w:val="FFFFFF" w:themeColor="background1"/>
          <w:shd w:val="clear" w:color="auto" w:fill="FFFFFF" w:themeFill="background1"/>
        </w:rPr>
        <w:lastRenderedPageBreak/>
        <w:fldChar w:fldCharType="begin">
          <w:ffData>
            <w:name w:val="Check776"/>
            <w:enabled/>
            <w:calcOnExit w:val="0"/>
            <w:checkBox>
              <w:sizeAuto/>
              <w:default w:val="0"/>
            </w:checkBox>
          </w:ffData>
        </w:fldChar>
      </w:r>
      <w:r w:rsidRPr="002C0358">
        <w:rPr>
          <w:rFonts w:asciiTheme="minorHAnsi" w:hAnsiTheme="minorHAnsi"/>
          <w:color w:val="FFFFFF" w:themeColor="background1"/>
          <w:shd w:val="clear" w:color="auto" w:fill="FFFFFF" w:themeFill="background1"/>
        </w:rPr>
        <w:instrText xml:space="preserve"> FORMCHECKBOX </w:instrText>
      </w:r>
      <w:r w:rsidR="00000000">
        <w:rPr>
          <w:rFonts w:asciiTheme="minorHAnsi" w:hAnsiTheme="minorHAnsi"/>
          <w:color w:val="FFFFFF" w:themeColor="background1"/>
          <w:shd w:val="clear" w:color="auto" w:fill="FFFFFF" w:themeFill="background1"/>
        </w:rPr>
      </w:r>
      <w:r w:rsidR="00000000">
        <w:rPr>
          <w:rFonts w:asciiTheme="minorHAnsi" w:hAnsiTheme="minorHAnsi"/>
          <w:color w:val="FFFFFF" w:themeColor="background1"/>
          <w:shd w:val="clear" w:color="auto" w:fill="FFFFFF" w:themeFill="background1"/>
        </w:rPr>
        <w:fldChar w:fldCharType="separate"/>
      </w:r>
      <w:r w:rsidRPr="002C0358">
        <w:rPr>
          <w:rFonts w:asciiTheme="minorHAnsi" w:hAnsiTheme="minorHAnsi"/>
          <w:color w:val="FFFFFF" w:themeColor="background1"/>
          <w:shd w:val="clear" w:color="auto" w:fill="FFFFFF" w:themeFill="background1"/>
        </w:rPr>
        <w:fldChar w:fldCharType="end"/>
      </w:r>
    </w:p>
    <w:p w14:paraId="57F7DD70" w14:textId="36177332" w:rsidR="00932DD9" w:rsidRPr="007B19E6" w:rsidRDefault="00932DD9" w:rsidP="007B19E6">
      <w:pPr>
        <w:pStyle w:val="Heading2"/>
        <w:shd w:val="clear" w:color="auto" w:fill="E2EFD9" w:themeFill="accent6" w:themeFillTint="33"/>
        <w:jc w:val="center"/>
        <w:rPr>
          <w:rFonts w:asciiTheme="minorHAnsi" w:hAnsiTheme="minorHAnsi"/>
          <w:b w:val="0"/>
          <w:bCs/>
          <w:sz w:val="32"/>
          <w:szCs w:val="32"/>
        </w:rPr>
      </w:pPr>
      <w:bookmarkStart w:id="6" w:name="_Toc193080638"/>
      <w:bookmarkStart w:id="7" w:name="_Toc193181437"/>
      <w:bookmarkStart w:id="8" w:name="_Toc10721417"/>
      <w:bookmarkStart w:id="9" w:name="_Toc160777751"/>
      <w:r w:rsidRPr="007B19E6">
        <w:rPr>
          <w:rFonts w:asciiTheme="minorHAnsi" w:hAnsiTheme="minorHAnsi"/>
          <w:b w:val="0"/>
          <w:bCs/>
          <w:sz w:val="32"/>
          <w:szCs w:val="32"/>
        </w:rPr>
        <w:t>Section 1.</w:t>
      </w:r>
      <w:r w:rsidR="00CA719D" w:rsidRPr="007B19E6">
        <w:rPr>
          <w:rFonts w:asciiTheme="minorHAnsi" w:hAnsiTheme="minorHAnsi"/>
          <w:b w:val="0"/>
          <w:bCs/>
          <w:sz w:val="32"/>
          <w:szCs w:val="32"/>
        </w:rPr>
        <w:t>4</w:t>
      </w:r>
      <w:r w:rsidRPr="007B19E6">
        <w:rPr>
          <w:rFonts w:asciiTheme="minorHAnsi" w:hAnsiTheme="minorHAnsi"/>
          <w:b w:val="0"/>
          <w:bCs/>
          <w:sz w:val="32"/>
          <w:szCs w:val="32"/>
        </w:rPr>
        <w:t xml:space="preserve"> Application Checklist</w:t>
      </w:r>
      <w:bookmarkEnd w:id="6"/>
      <w:bookmarkEnd w:id="7"/>
      <w:bookmarkEnd w:id="8"/>
      <w:bookmarkEnd w:id="9"/>
    </w:p>
    <w:p w14:paraId="42E7A220" w14:textId="77777777" w:rsidR="002E356F" w:rsidRDefault="002E356F" w:rsidP="00932DD9">
      <w:pPr>
        <w:rPr>
          <w:rFonts w:asciiTheme="minorHAnsi" w:hAnsiTheme="minorHAnsi"/>
          <w:sz w:val="22"/>
          <w:szCs w:val="22"/>
        </w:rPr>
      </w:pPr>
    </w:p>
    <w:p w14:paraId="5AF6F1E5" w14:textId="31EBECC9" w:rsidR="00932DD9" w:rsidRDefault="00C23894" w:rsidP="00932DD9">
      <w:pPr>
        <w:rPr>
          <w:rFonts w:asciiTheme="minorHAnsi" w:hAnsiTheme="minorHAnsi"/>
          <w:sz w:val="22"/>
          <w:szCs w:val="22"/>
        </w:rPr>
      </w:pPr>
      <w:r w:rsidRPr="002C0358">
        <w:rPr>
          <w:rFonts w:asciiTheme="minorHAnsi" w:hAnsiTheme="minorHAnsi"/>
          <w:sz w:val="22"/>
          <w:szCs w:val="22"/>
        </w:rPr>
        <w:t xml:space="preserve">This application aligns with federal requirements found in </w:t>
      </w:r>
      <w:hyperlink w:anchor="LocalApp" w:history="1">
        <w:r w:rsidRPr="002C0358">
          <w:rPr>
            <w:rStyle w:val="Hyperlink"/>
            <w:rFonts w:asciiTheme="minorHAnsi" w:hAnsiTheme="minorHAnsi"/>
            <w:sz w:val="22"/>
            <w:szCs w:val="22"/>
          </w:rPr>
          <w:t>Section 134</w:t>
        </w:r>
      </w:hyperlink>
      <w:r w:rsidRPr="002C0358">
        <w:rPr>
          <w:rFonts w:asciiTheme="minorHAnsi" w:hAnsiTheme="minorHAnsi"/>
          <w:sz w:val="22"/>
          <w:szCs w:val="22"/>
        </w:rPr>
        <w:t xml:space="preserve"> of the Perkins Legislation. Complete applications consist of elements found in the checklist below. </w:t>
      </w:r>
      <w:r w:rsidRPr="007B19E6">
        <w:rPr>
          <w:rFonts w:asciiTheme="minorHAnsi" w:hAnsiTheme="minorHAnsi"/>
          <w:iCs/>
          <w:sz w:val="22"/>
          <w:szCs w:val="22"/>
        </w:rPr>
        <w:t>Checklist items in bold require signature of agency’s chief officer</w:t>
      </w:r>
      <w:r>
        <w:rPr>
          <w:rFonts w:asciiTheme="minorHAnsi" w:hAnsiTheme="minorHAnsi"/>
          <w:iCs/>
          <w:sz w:val="22"/>
          <w:szCs w:val="22"/>
        </w:rPr>
        <w:t>.</w:t>
      </w:r>
    </w:p>
    <w:p w14:paraId="3B0BA915" w14:textId="77777777" w:rsidR="002E356F" w:rsidRPr="002C0358" w:rsidRDefault="002E356F" w:rsidP="00932DD9">
      <w:pPr>
        <w:rPr>
          <w:rFonts w:asciiTheme="minorHAnsi" w:hAnsiTheme="minorHAnsi"/>
        </w:rPr>
      </w:pPr>
    </w:p>
    <w:tbl>
      <w:tblPr>
        <w:tblW w:w="425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877"/>
        <w:gridCol w:w="1299"/>
      </w:tblGrid>
      <w:tr w:rsidR="008E444C" w:rsidRPr="002C0358" w14:paraId="086FDB8B" w14:textId="77777777" w:rsidTr="001309A7">
        <w:trPr>
          <w:trHeight w:val="220"/>
          <w:tblCellSpacing w:w="0" w:type="dxa"/>
          <w:jc w:val="center"/>
        </w:trPr>
        <w:tc>
          <w:tcPr>
            <w:tcW w:w="7880" w:type="dxa"/>
            <w:shd w:val="clear" w:color="auto" w:fill="auto"/>
            <w:tcMar>
              <w:top w:w="29" w:type="dxa"/>
              <w:left w:w="158" w:type="dxa"/>
              <w:bottom w:w="29" w:type="dxa"/>
              <w:right w:w="158" w:type="dxa"/>
            </w:tcMar>
          </w:tcPr>
          <w:p w14:paraId="4C756B47" w14:textId="0C605DD0" w:rsidR="008E444C" w:rsidRPr="002C0358" w:rsidRDefault="008E444C" w:rsidP="00485AB9">
            <w:pPr>
              <w:pStyle w:val="StyleNormalWebCenturyGothic"/>
              <w:rPr>
                <w:rFonts w:asciiTheme="minorHAnsi" w:hAnsiTheme="minorHAnsi"/>
                <w:szCs w:val="22"/>
              </w:rPr>
            </w:pPr>
            <w:r w:rsidRPr="007B19E6">
              <w:rPr>
                <w:rFonts w:asciiTheme="minorHAnsi" w:hAnsiTheme="minorHAnsi"/>
                <w:b/>
                <w:iCs/>
                <w:szCs w:val="22"/>
              </w:rPr>
              <w:t>Transmittal Letter</w:t>
            </w:r>
            <w:r w:rsidRPr="002C0358">
              <w:rPr>
                <w:rFonts w:asciiTheme="minorHAnsi" w:hAnsiTheme="minorHAnsi"/>
                <w:b/>
                <w:i/>
                <w:szCs w:val="22"/>
              </w:rPr>
              <w:t>:</w:t>
            </w:r>
            <w:r w:rsidRPr="002C0358">
              <w:rPr>
                <w:rFonts w:asciiTheme="minorHAnsi" w:hAnsiTheme="minorHAnsi"/>
                <w:szCs w:val="22"/>
              </w:rPr>
              <w:t xml:space="preserve"> The transmittal letter must be included with the application; it is the formal request to apply for Perkins V CTE funding for the upcoming academic year. Letters must be on the agency’s letterhead and signed (in blue ink), by the chief school officer and request Perkins V funding for CTE programs for the upcoming school year.</w:t>
            </w:r>
          </w:p>
          <w:p w14:paraId="4BD61937" w14:textId="527A6C05" w:rsidR="008E444C" w:rsidRPr="007B19E6" w:rsidRDefault="008E444C" w:rsidP="00DD2E84">
            <w:pPr>
              <w:pStyle w:val="StyleNormalWebCenturyGothic"/>
              <w:ind w:firstLine="280"/>
              <w:rPr>
                <w:rFonts w:asciiTheme="minorHAnsi" w:hAnsiTheme="minorHAnsi"/>
                <w:bCs/>
                <w:szCs w:val="22"/>
              </w:rPr>
            </w:pPr>
            <w:r w:rsidRPr="007B19E6">
              <w:rPr>
                <w:rFonts w:asciiTheme="minorHAnsi" w:hAnsiTheme="minorHAnsi"/>
                <w:bCs/>
                <w:szCs w:val="22"/>
              </w:rPr>
              <w:t xml:space="preserve"> Perkins Cover Page</w:t>
            </w:r>
          </w:p>
        </w:tc>
        <w:tc>
          <w:tcPr>
            <w:tcW w:w="1299" w:type="dxa"/>
            <w:shd w:val="clear" w:color="auto" w:fill="auto"/>
            <w:tcMar>
              <w:top w:w="29" w:type="dxa"/>
              <w:left w:w="158" w:type="dxa"/>
              <w:bottom w:w="29" w:type="dxa"/>
              <w:right w:w="158" w:type="dxa"/>
            </w:tcMar>
            <w:vAlign w:val="center"/>
          </w:tcPr>
          <w:p w14:paraId="6F9241DF" w14:textId="77777777" w:rsidR="008E444C" w:rsidRPr="002C0358" w:rsidRDefault="008E444C" w:rsidP="00B55FD0">
            <w:pPr>
              <w:rPr>
                <w:rFonts w:asciiTheme="minorHAnsi" w:hAnsiTheme="minorHAnsi"/>
                <w:sz w:val="22"/>
                <w:szCs w:val="22"/>
              </w:rPr>
            </w:pPr>
          </w:p>
          <w:p w14:paraId="6252759B" w14:textId="77777777"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5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p w14:paraId="58F6019F" w14:textId="77777777" w:rsidR="008E444C" w:rsidRPr="002C0358" w:rsidRDefault="008E444C" w:rsidP="00B55FD0">
            <w:pPr>
              <w:rPr>
                <w:rFonts w:asciiTheme="minorHAnsi" w:hAnsiTheme="minorHAnsi"/>
                <w:sz w:val="22"/>
                <w:szCs w:val="22"/>
              </w:rPr>
            </w:pPr>
          </w:p>
          <w:p w14:paraId="70A9031B" w14:textId="77777777" w:rsidR="008E444C" w:rsidRPr="002C0358" w:rsidRDefault="008E444C" w:rsidP="00B55FD0">
            <w:pPr>
              <w:rPr>
                <w:rFonts w:asciiTheme="minorHAnsi" w:hAnsiTheme="minorHAnsi"/>
                <w:sz w:val="22"/>
                <w:szCs w:val="22"/>
              </w:rPr>
            </w:pPr>
          </w:p>
          <w:p w14:paraId="5C25D492" w14:textId="3258DCED" w:rsidR="008E444C" w:rsidRPr="002C0358" w:rsidRDefault="008E444C" w:rsidP="00B55FD0">
            <w:pPr>
              <w:rPr>
                <w:rFonts w:asciiTheme="minorHAnsi" w:hAnsiTheme="minorHAnsi"/>
                <w:sz w:val="22"/>
                <w:szCs w:val="22"/>
              </w:rPr>
            </w:pPr>
          </w:p>
          <w:p w14:paraId="16203B8E" w14:textId="77777777" w:rsidR="008E444C" w:rsidRPr="002C0358" w:rsidRDefault="008E444C" w:rsidP="00B55FD0">
            <w:pPr>
              <w:rPr>
                <w:rFonts w:asciiTheme="minorHAnsi" w:hAnsiTheme="minorHAnsi"/>
                <w:sz w:val="22"/>
                <w:szCs w:val="22"/>
              </w:rPr>
            </w:pPr>
          </w:p>
          <w:p w14:paraId="402865F9" w14:textId="152ECDF0"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55"/>
                  <w:enabled/>
                  <w:calcOnExit w:val="0"/>
                  <w:checkBox>
                    <w:sizeAuto/>
                    <w:default w:val="0"/>
                    <w:checked w:val="0"/>
                  </w:checkBox>
                </w:ffData>
              </w:fldChar>
            </w:r>
            <w:bookmarkStart w:id="10" w:name="Check755"/>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bookmarkEnd w:id="10"/>
          </w:p>
          <w:p w14:paraId="6212DB31" w14:textId="332C28DD" w:rsidR="008E444C" w:rsidRPr="002C0358" w:rsidRDefault="008E444C" w:rsidP="00B55FD0">
            <w:pPr>
              <w:rPr>
                <w:rFonts w:asciiTheme="minorHAnsi" w:hAnsiTheme="minorHAnsi"/>
                <w:sz w:val="22"/>
                <w:szCs w:val="22"/>
              </w:rPr>
            </w:pPr>
          </w:p>
        </w:tc>
      </w:tr>
      <w:tr w:rsidR="008E444C" w:rsidRPr="002C0358" w14:paraId="2A8F8FB7" w14:textId="77777777" w:rsidTr="001309A7">
        <w:trPr>
          <w:trHeight w:val="240"/>
          <w:tblCellSpacing w:w="0" w:type="dxa"/>
          <w:jc w:val="center"/>
        </w:trPr>
        <w:tc>
          <w:tcPr>
            <w:tcW w:w="7880" w:type="dxa"/>
            <w:shd w:val="clear" w:color="auto" w:fill="auto"/>
            <w:tcMar>
              <w:top w:w="29" w:type="dxa"/>
              <w:left w:w="158" w:type="dxa"/>
              <w:bottom w:w="29" w:type="dxa"/>
              <w:right w:w="158" w:type="dxa"/>
            </w:tcMar>
          </w:tcPr>
          <w:p w14:paraId="660C9798" w14:textId="3D8ED309" w:rsidR="008E444C" w:rsidRPr="002C0358" w:rsidRDefault="00E96FBB" w:rsidP="00485AB9">
            <w:pPr>
              <w:pStyle w:val="StyleNormalWebCenturyGothic"/>
              <w:rPr>
                <w:rFonts w:asciiTheme="minorHAnsi" w:hAnsiTheme="minorHAnsi"/>
                <w:szCs w:val="22"/>
              </w:rPr>
            </w:pPr>
            <w:r>
              <w:rPr>
                <w:rFonts w:asciiTheme="minorHAnsi" w:hAnsiTheme="minorHAnsi"/>
                <w:szCs w:val="22"/>
              </w:rPr>
              <w:t>2</w:t>
            </w:r>
            <w:r w:rsidR="008E444C" w:rsidRPr="002C0358">
              <w:rPr>
                <w:rFonts w:asciiTheme="minorHAnsi" w:hAnsiTheme="minorHAnsi"/>
                <w:szCs w:val="22"/>
              </w:rPr>
              <w:t>.</w:t>
            </w:r>
            <w:r w:rsidR="008E444C">
              <w:rPr>
                <w:rFonts w:asciiTheme="minorHAnsi" w:hAnsiTheme="minorHAnsi"/>
                <w:szCs w:val="22"/>
              </w:rPr>
              <w:t>0</w:t>
            </w:r>
            <w:r w:rsidR="008E444C" w:rsidRPr="002C0358">
              <w:rPr>
                <w:rFonts w:asciiTheme="minorHAnsi" w:hAnsiTheme="minorHAnsi"/>
                <w:szCs w:val="22"/>
              </w:rPr>
              <w:t xml:space="preserve"> Local Compliance with Perkins V Provisions</w:t>
            </w:r>
          </w:p>
          <w:p w14:paraId="61BF8E3E" w14:textId="2B42C43B" w:rsidR="008E444C" w:rsidRPr="007B19E6" w:rsidRDefault="00E96FBB" w:rsidP="00DD2E84">
            <w:pPr>
              <w:pStyle w:val="StyleNormalWebCenturyGothic"/>
              <w:ind w:firstLine="280"/>
              <w:rPr>
                <w:rFonts w:asciiTheme="minorHAnsi" w:hAnsiTheme="minorHAnsi"/>
                <w:bCs/>
                <w:szCs w:val="22"/>
              </w:rPr>
            </w:pPr>
            <w:r>
              <w:rPr>
                <w:rFonts w:asciiTheme="minorHAnsi" w:hAnsiTheme="minorHAnsi"/>
                <w:bCs/>
                <w:szCs w:val="22"/>
              </w:rPr>
              <w:t>2</w:t>
            </w:r>
            <w:r w:rsidR="008E444C" w:rsidRPr="007B19E6">
              <w:rPr>
                <w:rFonts w:asciiTheme="minorHAnsi" w:hAnsiTheme="minorHAnsi"/>
                <w:bCs/>
                <w:szCs w:val="22"/>
              </w:rPr>
              <w:t>.1 Stakeholder Input</w:t>
            </w:r>
          </w:p>
          <w:p w14:paraId="0C209610" w14:textId="3B6EDB9C" w:rsidR="008E444C" w:rsidRPr="002C0358" w:rsidRDefault="00E96FBB" w:rsidP="007B19E6">
            <w:pPr>
              <w:pStyle w:val="StyleNormalWebCenturyGothic"/>
              <w:ind w:firstLine="280"/>
              <w:rPr>
                <w:rFonts w:asciiTheme="minorHAnsi" w:hAnsiTheme="minorHAnsi"/>
                <w:szCs w:val="22"/>
              </w:rPr>
            </w:pPr>
            <w:r>
              <w:rPr>
                <w:rFonts w:asciiTheme="minorHAnsi" w:hAnsiTheme="minorHAnsi"/>
                <w:szCs w:val="22"/>
              </w:rPr>
              <w:t>2</w:t>
            </w:r>
            <w:r w:rsidR="008E444C" w:rsidRPr="002C0358">
              <w:rPr>
                <w:rFonts w:asciiTheme="minorHAnsi" w:hAnsiTheme="minorHAnsi"/>
                <w:szCs w:val="22"/>
              </w:rPr>
              <w:t xml:space="preserve">.2 Required Application Elements </w:t>
            </w:r>
          </w:p>
        </w:tc>
        <w:tc>
          <w:tcPr>
            <w:tcW w:w="1299" w:type="dxa"/>
            <w:shd w:val="clear" w:color="auto" w:fill="auto"/>
            <w:tcMar>
              <w:top w:w="29" w:type="dxa"/>
              <w:left w:w="158" w:type="dxa"/>
              <w:bottom w:w="29" w:type="dxa"/>
              <w:right w:w="158" w:type="dxa"/>
            </w:tcMar>
            <w:vAlign w:val="center"/>
          </w:tcPr>
          <w:p w14:paraId="09848031" w14:textId="16376E82" w:rsidR="008E444C" w:rsidRPr="002C0358" w:rsidRDefault="008E444C" w:rsidP="00B55FD0">
            <w:pPr>
              <w:rPr>
                <w:rFonts w:asciiTheme="minorHAnsi" w:hAnsiTheme="minorHAnsi"/>
                <w:sz w:val="22"/>
                <w:szCs w:val="22"/>
              </w:rPr>
            </w:pPr>
          </w:p>
          <w:p w14:paraId="38A09C69" w14:textId="77777777" w:rsidR="008E444C" w:rsidRPr="002C0358" w:rsidRDefault="008E444C" w:rsidP="00B55FD0">
            <w:pPr>
              <w:rPr>
                <w:rFonts w:asciiTheme="minorHAnsi" w:hAnsiTheme="minorHAnsi"/>
                <w:sz w:val="22"/>
                <w:szCs w:val="22"/>
              </w:rPr>
            </w:pPr>
          </w:p>
          <w:p w14:paraId="3194ED42" w14:textId="2004B1B4"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bookmarkStart w:id="11" w:name="Check738"/>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bookmarkEnd w:id="11"/>
          </w:p>
          <w:p w14:paraId="05332F4F" w14:textId="77777777" w:rsidR="008E444C" w:rsidRPr="002C0358" w:rsidRDefault="008E444C" w:rsidP="00B55FD0">
            <w:pPr>
              <w:rPr>
                <w:rFonts w:asciiTheme="minorHAnsi" w:hAnsiTheme="minorHAnsi"/>
                <w:sz w:val="22"/>
                <w:szCs w:val="22"/>
              </w:rPr>
            </w:pPr>
          </w:p>
          <w:p w14:paraId="5929903E" w14:textId="395ECEE0"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tc>
      </w:tr>
      <w:tr w:rsidR="008E444C" w:rsidRPr="002C0358" w14:paraId="1E80792A" w14:textId="77777777" w:rsidTr="001309A7">
        <w:trPr>
          <w:trHeight w:val="2163"/>
          <w:tblCellSpacing w:w="0" w:type="dxa"/>
          <w:jc w:val="center"/>
        </w:trPr>
        <w:tc>
          <w:tcPr>
            <w:tcW w:w="7880" w:type="dxa"/>
            <w:shd w:val="clear" w:color="auto" w:fill="auto"/>
            <w:tcMar>
              <w:top w:w="29" w:type="dxa"/>
              <w:left w:w="158" w:type="dxa"/>
              <w:bottom w:w="29" w:type="dxa"/>
              <w:right w:w="158" w:type="dxa"/>
            </w:tcMar>
            <w:vAlign w:val="center"/>
          </w:tcPr>
          <w:p w14:paraId="3C7F08FA" w14:textId="78E37311" w:rsidR="008E444C" w:rsidRPr="00EC3D9D" w:rsidRDefault="00E96FBB" w:rsidP="00361FA1">
            <w:pPr>
              <w:pStyle w:val="paragraph"/>
              <w:spacing w:before="0" w:after="0"/>
              <w:textAlignment w:val="baseline"/>
              <w:rPr>
                <w:rFonts w:ascii="Segoe UI" w:hAnsi="Segoe UI" w:cs="Segoe UI"/>
                <w:sz w:val="18"/>
                <w:szCs w:val="18"/>
              </w:rPr>
            </w:pPr>
            <w:r>
              <w:rPr>
                <w:rStyle w:val="normaltextrun"/>
                <w:rFonts w:ascii="Calibri" w:hAnsi="Calibri" w:cs="Calibri"/>
                <w:sz w:val="22"/>
                <w:szCs w:val="22"/>
              </w:rPr>
              <w:t>3</w:t>
            </w:r>
            <w:r w:rsidR="008E444C">
              <w:rPr>
                <w:rStyle w:val="normaltextrun"/>
                <w:rFonts w:ascii="Calibri" w:hAnsi="Calibri" w:cs="Calibri"/>
                <w:sz w:val="22"/>
                <w:szCs w:val="22"/>
              </w:rPr>
              <w:t xml:space="preserve">.0 Local Plan </w:t>
            </w:r>
            <w:r w:rsidR="00F0449B">
              <w:rPr>
                <w:rStyle w:val="normaltextrun"/>
                <w:rFonts w:ascii="Calibri" w:hAnsi="Calibri" w:cs="Calibri"/>
                <w:sz w:val="22"/>
                <w:szCs w:val="22"/>
              </w:rPr>
              <w:t>w</w:t>
            </w:r>
            <w:r w:rsidR="00F0449B">
              <w:rPr>
                <w:rStyle w:val="normaltextrun"/>
                <w:rFonts w:ascii="Calibri" w:hAnsi="Calibri" w:cs="Calibri"/>
              </w:rPr>
              <w:t>hich includes the</w:t>
            </w:r>
            <w:r w:rsidR="008E444C">
              <w:rPr>
                <w:rStyle w:val="normaltextrun"/>
                <w:rFonts w:ascii="Calibri" w:hAnsi="Calibri" w:cs="Calibri"/>
              </w:rPr>
              <w:t xml:space="preserve"> </w:t>
            </w:r>
            <w:r w:rsidR="008E444C">
              <w:rPr>
                <w:rStyle w:val="normaltextrun"/>
                <w:rFonts w:ascii="Calibri" w:hAnsi="Calibri" w:cs="Calibri"/>
                <w:sz w:val="22"/>
                <w:szCs w:val="22"/>
              </w:rPr>
              <w:t>Comprehensive Local Needs Assessment (CLNA</w:t>
            </w:r>
            <w:r w:rsidR="008E444C" w:rsidRPr="00EC3D9D">
              <w:rPr>
                <w:rStyle w:val="normaltextrun"/>
                <w:rFonts w:ascii="Calibri" w:hAnsi="Calibri" w:cs="Calibri"/>
                <w:sz w:val="22"/>
                <w:szCs w:val="22"/>
              </w:rPr>
              <w:t>)</w:t>
            </w:r>
            <w:r w:rsidR="008E444C" w:rsidRPr="00B16467">
              <w:rPr>
                <w:rStyle w:val="normaltextrun"/>
                <w:rFonts w:ascii="Calibri" w:hAnsi="Calibri" w:cs="Calibri"/>
                <w:sz w:val="22"/>
                <w:szCs w:val="22"/>
              </w:rPr>
              <w:t xml:space="preserve"> </w:t>
            </w:r>
            <w:r w:rsidR="00170751" w:rsidRPr="00B16467">
              <w:rPr>
                <w:rStyle w:val="normaltextrun"/>
                <w:rFonts w:ascii="Calibri" w:hAnsi="Calibri" w:cs="Calibri"/>
                <w:sz w:val="22"/>
                <w:szCs w:val="22"/>
              </w:rPr>
              <w:t>submitted on April 1,2014, and the action steps with Perkins V Uses of Funds.</w:t>
            </w:r>
          </w:p>
          <w:p w14:paraId="7CB6CB4E" w14:textId="7C3A1DE5" w:rsidR="008E444C" w:rsidRPr="002C0358" w:rsidRDefault="008E444C" w:rsidP="00B16467">
            <w:pPr>
              <w:pStyle w:val="paragraph"/>
              <w:spacing w:before="0" w:after="0"/>
              <w:textAlignment w:val="baseline"/>
              <w:rPr>
                <w:rFonts w:asciiTheme="minorHAnsi" w:hAnsiTheme="minorHAnsi"/>
                <w:b/>
                <w:iCs/>
                <w:szCs w:val="22"/>
              </w:rPr>
            </w:pPr>
          </w:p>
        </w:tc>
        <w:tc>
          <w:tcPr>
            <w:tcW w:w="1299" w:type="dxa"/>
            <w:shd w:val="clear" w:color="auto" w:fill="auto"/>
            <w:tcMar>
              <w:top w:w="29" w:type="dxa"/>
              <w:left w:w="158" w:type="dxa"/>
              <w:bottom w:w="29" w:type="dxa"/>
              <w:right w:w="158" w:type="dxa"/>
            </w:tcMar>
            <w:vAlign w:val="center"/>
          </w:tcPr>
          <w:p w14:paraId="243393DC" w14:textId="69AE19C9" w:rsidR="008E444C" w:rsidRPr="002C0358" w:rsidRDefault="008E444C" w:rsidP="00B55FD0">
            <w:pPr>
              <w:rPr>
                <w:rFonts w:asciiTheme="minorHAnsi" w:hAnsiTheme="minorHAnsi"/>
                <w:sz w:val="22"/>
                <w:szCs w:val="22"/>
              </w:rPr>
            </w:pPr>
          </w:p>
          <w:p w14:paraId="0BA25FF5" w14:textId="463D9F97"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p w14:paraId="6596E398" w14:textId="77777777" w:rsidR="008E444C" w:rsidRPr="002C0358" w:rsidRDefault="008E444C" w:rsidP="00B55FD0">
            <w:pPr>
              <w:rPr>
                <w:rFonts w:asciiTheme="minorHAnsi" w:hAnsiTheme="minorHAnsi"/>
                <w:sz w:val="22"/>
                <w:szCs w:val="22"/>
              </w:rPr>
            </w:pPr>
            <w:r w:rsidRPr="002C0358">
              <w:rPr>
                <w:rFonts w:asciiTheme="minorHAnsi" w:hAnsiTheme="minorHAnsi"/>
                <w:sz w:val="22"/>
                <w:szCs w:val="22"/>
              </w:rPr>
              <w:t xml:space="preserve"> </w:t>
            </w:r>
          </w:p>
          <w:p w14:paraId="3579D8D7" w14:textId="220A4D33" w:rsidR="008E444C" w:rsidRPr="002C0358" w:rsidRDefault="008E444C" w:rsidP="00B55FD0">
            <w:pPr>
              <w:rPr>
                <w:rFonts w:asciiTheme="minorHAnsi" w:hAnsiTheme="minorHAnsi"/>
                <w:sz w:val="22"/>
                <w:szCs w:val="22"/>
              </w:rPr>
            </w:pPr>
          </w:p>
        </w:tc>
      </w:tr>
      <w:tr w:rsidR="008E444C" w:rsidRPr="002C0358" w14:paraId="50B3AE89" w14:textId="77777777" w:rsidTr="001309A7">
        <w:trPr>
          <w:trHeight w:val="2994"/>
          <w:tblCellSpacing w:w="0" w:type="dxa"/>
          <w:jc w:val="center"/>
        </w:trPr>
        <w:tc>
          <w:tcPr>
            <w:tcW w:w="7880" w:type="dxa"/>
            <w:shd w:val="clear" w:color="auto" w:fill="auto"/>
            <w:tcMar>
              <w:top w:w="29" w:type="dxa"/>
              <w:left w:w="158" w:type="dxa"/>
              <w:bottom w:w="29" w:type="dxa"/>
              <w:right w:w="158" w:type="dxa"/>
            </w:tcMar>
          </w:tcPr>
          <w:p w14:paraId="6E83C56E" w14:textId="48C2399A" w:rsidR="008E444C" w:rsidRPr="00A75D88" w:rsidRDefault="00E96FBB" w:rsidP="002A4A29">
            <w:pPr>
              <w:pStyle w:val="NormalWeb"/>
              <w:rPr>
                <w:rFonts w:asciiTheme="minorHAnsi" w:hAnsiTheme="minorHAnsi" w:cstheme="minorHAnsi"/>
                <w:sz w:val="22"/>
                <w:szCs w:val="22"/>
              </w:rPr>
            </w:pPr>
            <w:r>
              <w:rPr>
                <w:rFonts w:asciiTheme="minorHAnsi" w:hAnsiTheme="minorHAnsi" w:cstheme="minorHAnsi"/>
                <w:sz w:val="22"/>
                <w:szCs w:val="22"/>
              </w:rPr>
              <w:t>4</w:t>
            </w:r>
            <w:r w:rsidR="008E444C" w:rsidRPr="00A75D88">
              <w:rPr>
                <w:rFonts w:asciiTheme="minorHAnsi" w:hAnsiTheme="minorHAnsi" w:cstheme="minorHAnsi"/>
                <w:sz w:val="22"/>
                <w:szCs w:val="22"/>
              </w:rPr>
              <w:t>.0 Budgets, Assurances, and Certifications</w:t>
            </w:r>
          </w:p>
          <w:p w14:paraId="33929CE1" w14:textId="5E28AE79" w:rsidR="008E444C" w:rsidRPr="00A75D88" w:rsidRDefault="00E96FBB" w:rsidP="007B19E6">
            <w:pPr>
              <w:pStyle w:val="NormalWeb"/>
              <w:ind w:left="570" w:hanging="270"/>
              <w:rPr>
                <w:rStyle w:val="Hyperlink"/>
                <w:rFonts w:asciiTheme="minorHAnsi" w:hAnsiTheme="minorHAnsi" w:cstheme="minorHAnsi"/>
                <w:sz w:val="22"/>
                <w:szCs w:val="22"/>
              </w:rPr>
            </w:pPr>
            <w:r>
              <w:rPr>
                <w:rFonts w:asciiTheme="minorHAnsi" w:hAnsiTheme="minorHAnsi" w:cstheme="minorHAnsi"/>
                <w:sz w:val="22"/>
                <w:szCs w:val="22"/>
              </w:rPr>
              <w:t>4</w:t>
            </w:r>
            <w:r w:rsidR="008E444C" w:rsidRPr="007B19E6">
              <w:rPr>
                <w:rFonts w:asciiTheme="minorHAnsi" w:hAnsiTheme="minorHAnsi" w:cstheme="minorHAnsi"/>
                <w:sz w:val="22"/>
                <w:szCs w:val="22"/>
              </w:rPr>
              <w:t>.1 FS-10, Proposed Budget for Federal or State Grant form—for processing</w:t>
            </w:r>
            <w:r w:rsidR="008E444C" w:rsidRPr="00A75D88">
              <w:rPr>
                <w:rFonts w:asciiTheme="minorHAnsi" w:hAnsiTheme="minorHAnsi" w:cstheme="minorHAnsi"/>
                <w:sz w:val="22"/>
                <w:szCs w:val="22"/>
              </w:rPr>
              <w:t xml:space="preserve"> </w:t>
            </w:r>
            <w:r w:rsidR="008E444C" w:rsidRPr="007B19E6">
              <w:rPr>
                <w:rFonts w:asciiTheme="minorHAnsi" w:hAnsiTheme="minorHAnsi" w:cstheme="minorHAnsi"/>
                <w:sz w:val="22"/>
                <w:szCs w:val="22"/>
              </w:rPr>
              <w:t>payment</w:t>
            </w:r>
            <w:r w:rsidR="008E444C" w:rsidRPr="007B19E6">
              <w:rPr>
                <w:rFonts w:asciiTheme="minorHAnsi" w:hAnsiTheme="minorHAnsi" w:cstheme="minorHAnsi"/>
                <w:i/>
                <w:sz w:val="22"/>
                <w:szCs w:val="22"/>
              </w:rPr>
              <w:t xml:space="preserve"> </w:t>
            </w:r>
            <w:r w:rsidR="008E444C" w:rsidRPr="00A75D88">
              <w:rPr>
                <w:rFonts w:asciiTheme="minorHAnsi" w:hAnsiTheme="minorHAnsi" w:cstheme="minorHAnsi"/>
                <w:sz w:val="22"/>
                <w:szCs w:val="22"/>
              </w:rPr>
              <w:t xml:space="preserve">Excel FS-10 form found on the Office of </w:t>
            </w:r>
            <w:hyperlink r:id="rId32" w:history="1">
              <w:r w:rsidR="008E444C" w:rsidRPr="00A75D88">
                <w:rPr>
                  <w:rStyle w:val="Hyperlink"/>
                  <w:rFonts w:asciiTheme="minorHAnsi" w:hAnsiTheme="minorHAnsi" w:cstheme="minorHAnsi"/>
                  <w:sz w:val="22"/>
                  <w:szCs w:val="22"/>
                </w:rPr>
                <w:t xml:space="preserve">Grants </w:t>
              </w:r>
              <w:r w:rsidR="008E444C" w:rsidRPr="007B19E6">
                <w:rPr>
                  <w:rStyle w:val="Hyperlink"/>
                  <w:rFonts w:asciiTheme="minorHAnsi" w:hAnsiTheme="minorHAnsi" w:cstheme="minorHAnsi"/>
                  <w:sz w:val="22"/>
                  <w:szCs w:val="22"/>
                </w:rPr>
                <w:t>Finance</w:t>
              </w:r>
              <w:r w:rsidR="008E444C" w:rsidRPr="00A75D88">
                <w:rPr>
                  <w:rStyle w:val="Hyperlink"/>
                  <w:rFonts w:asciiTheme="minorHAnsi" w:hAnsiTheme="minorHAnsi" w:cstheme="minorHAnsi"/>
                  <w:sz w:val="22"/>
                  <w:szCs w:val="22"/>
                </w:rPr>
                <w:t xml:space="preserve"> Office Page</w:t>
              </w:r>
            </w:hyperlink>
          </w:p>
          <w:p w14:paraId="46DE65E2" w14:textId="59BA3684" w:rsidR="008E444C" w:rsidRPr="00A75D88" w:rsidRDefault="00E96FBB" w:rsidP="007B19E6">
            <w:pPr>
              <w:pStyle w:val="NormalWeb"/>
              <w:spacing w:before="0" w:after="0"/>
              <w:ind w:left="15" w:firstLine="265"/>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4</w:t>
            </w:r>
            <w:r w:rsidR="008E444C" w:rsidRPr="00A75D88">
              <w:rPr>
                <w:rStyle w:val="Hyperlink"/>
                <w:rFonts w:asciiTheme="minorHAnsi" w:hAnsiTheme="minorHAnsi" w:cstheme="minorHAnsi"/>
                <w:color w:val="auto"/>
                <w:sz w:val="22"/>
                <w:szCs w:val="22"/>
                <w:u w:val="none"/>
              </w:rPr>
              <w:t>.2</w:t>
            </w:r>
            <w:r w:rsidR="008E444C" w:rsidRPr="007B19E6">
              <w:rPr>
                <w:rStyle w:val="Hyperlink"/>
                <w:rFonts w:asciiTheme="minorHAnsi" w:hAnsiTheme="minorHAnsi" w:cstheme="minorHAnsi"/>
                <w:color w:val="auto"/>
                <w:sz w:val="22"/>
                <w:szCs w:val="22"/>
                <w:u w:val="none"/>
              </w:rPr>
              <w:t xml:space="preserve"> </w:t>
            </w:r>
            <w:r w:rsidR="008E444C" w:rsidRPr="00A75D88">
              <w:rPr>
                <w:rStyle w:val="Hyperlink"/>
                <w:rFonts w:asciiTheme="minorHAnsi" w:hAnsiTheme="minorHAnsi" w:cstheme="minorHAnsi"/>
                <w:color w:val="auto"/>
                <w:sz w:val="22"/>
                <w:szCs w:val="22"/>
                <w:u w:val="none"/>
              </w:rPr>
              <w:t>Administrative Cost Policy</w:t>
            </w:r>
          </w:p>
          <w:p w14:paraId="472A35B6" w14:textId="57CA48A2" w:rsidR="008E444C" w:rsidRPr="007B19E6" w:rsidRDefault="00E96FBB" w:rsidP="004E23E4">
            <w:pPr>
              <w:pStyle w:val="NormalWeb"/>
              <w:spacing w:before="0" w:after="0"/>
              <w:ind w:firstLine="280"/>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4</w:t>
            </w:r>
            <w:r w:rsidR="008E444C" w:rsidRPr="007B19E6">
              <w:rPr>
                <w:rStyle w:val="Hyperlink"/>
                <w:rFonts w:asciiTheme="minorHAnsi" w:hAnsiTheme="minorHAnsi" w:cstheme="minorHAnsi"/>
                <w:color w:val="auto"/>
                <w:sz w:val="22"/>
                <w:szCs w:val="22"/>
                <w:u w:val="none"/>
              </w:rPr>
              <w:t>.3 Statement of Assurances</w:t>
            </w:r>
          </w:p>
          <w:p w14:paraId="15C855C8" w14:textId="06515129" w:rsidR="008E444C" w:rsidRPr="007B19E6" w:rsidRDefault="00E96FBB" w:rsidP="007B19E6">
            <w:pPr>
              <w:pStyle w:val="NormalWeb"/>
              <w:spacing w:before="0" w:after="0"/>
              <w:ind w:firstLine="280"/>
              <w:rPr>
                <w:rFonts w:asciiTheme="minorHAnsi" w:hAnsiTheme="minorHAnsi" w:cstheme="minorHAnsi"/>
                <w:sz w:val="22"/>
                <w:szCs w:val="22"/>
              </w:rPr>
            </w:pPr>
            <w:r>
              <w:rPr>
                <w:rStyle w:val="Hyperlink"/>
                <w:rFonts w:asciiTheme="minorHAnsi" w:hAnsiTheme="minorHAnsi" w:cstheme="minorHAnsi"/>
                <w:color w:val="auto"/>
                <w:sz w:val="22"/>
                <w:szCs w:val="22"/>
                <w:u w:val="none"/>
              </w:rPr>
              <w:t>4</w:t>
            </w:r>
            <w:r w:rsidR="008E444C" w:rsidRPr="007B19E6">
              <w:rPr>
                <w:rStyle w:val="Hyperlink"/>
                <w:rFonts w:asciiTheme="minorHAnsi" w:hAnsiTheme="minorHAnsi" w:cstheme="minorHAnsi"/>
                <w:color w:val="auto"/>
                <w:sz w:val="22"/>
                <w:szCs w:val="22"/>
                <w:u w:val="none"/>
              </w:rPr>
              <w:t>.4 Certification Regarding Lobbying, Debarment and Suspension</w:t>
            </w:r>
          </w:p>
        </w:tc>
        <w:tc>
          <w:tcPr>
            <w:tcW w:w="1299" w:type="dxa"/>
            <w:shd w:val="clear" w:color="auto" w:fill="auto"/>
            <w:tcMar>
              <w:top w:w="29" w:type="dxa"/>
              <w:left w:w="158" w:type="dxa"/>
              <w:bottom w:w="29" w:type="dxa"/>
              <w:right w:w="158" w:type="dxa"/>
            </w:tcMar>
            <w:vAlign w:val="center"/>
          </w:tcPr>
          <w:p w14:paraId="3DE0A399" w14:textId="77777777" w:rsidR="008E444C" w:rsidRDefault="008E444C" w:rsidP="00B55FD0">
            <w:pPr>
              <w:rPr>
                <w:rFonts w:asciiTheme="minorHAnsi" w:hAnsiTheme="minorHAnsi"/>
                <w:sz w:val="22"/>
                <w:szCs w:val="22"/>
              </w:rPr>
            </w:pPr>
          </w:p>
          <w:p w14:paraId="5B0BD24A" w14:textId="77777777" w:rsidR="00B5064E" w:rsidRDefault="00B5064E" w:rsidP="00B55FD0">
            <w:pPr>
              <w:rPr>
                <w:rFonts w:asciiTheme="minorHAnsi" w:hAnsiTheme="minorHAnsi"/>
                <w:sz w:val="22"/>
                <w:szCs w:val="22"/>
              </w:rPr>
            </w:pPr>
          </w:p>
          <w:p w14:paraId="22C7B31F" w14:textId="77777777" w:rsidR="00B5064E" w:rsidRPr="002C0358" w:rsidRDefault="00B5064E" w:rsidP="00B55FD0">
            <w:pPr>
              <w:rPr>
                <w:rFonts w:asciiTheme="minorHAnsi" w:hAnsiTheme="minorHAnsi"/>
                <w:sz w:val="22"/>
                <w:szCs w:val="22"/>
              </w:rPr>
            </w:pPr>
          </w:p>
          <w:p w14:paraId="2CBDB8B7" w14:textId="77777777"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p w14:paraId="63EB8E76" w14:textId="77777777" w:rsidR="008E444C" w:rsidRPr="002C0358" w:rsidRDefault="008E444C" w:rsidP="00B55FD0">
            <w:pPr>
              <w:rPr>
                <w:rFonts w:asciiTheme="minorHAnsi" w:hAnsiTheme="minorHAnsi"/>
                <w:sz w:val="22"/>
                <w:szCs w:val="22"/>
              </w:rPr>
            </w:pPr>
          </w:p>
          <w:p w14:paraId="4F7C2648" w14:textId="77777777"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p w14:paraId="68D57870" w14:textId="77777777" w:rsidR="008E444C" w:rsidRPr="002C0358" w:rsidRDefault="008E444C" w:rsidP="00B55FD0">
            <w:pPr>
              <w:rPr>
                <w:rFonts w:asciiTheme="minorHAnsi" w:hAnsiTheme="minorHAnsi"/>
                <w:sz w:val="22"/>
                <w:szCs w:val="22"/>
              </w:rPr>
            </w:pPr>
          </w:p>
          <w:p w14:paraId="607A4A2F" w14:textId="77777777"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p w14:paraId="4E7CE3AF" w14:textId="77777777" w:rsidR="008E444C" w:rsidRPr="002C0358" w:rsidRDefault="008E444C" w:rsidP="00B55FD0">
            <w:pPr>
              <w:rPr>
                <w:rFonts w:asciiTheme="minorHAnsi" w:hAnsiTheme="minorHAnsi"/>
                <w:sz w:val="22"/>
                <w:szCs w:val="22"/>
              </w:rPr>
            </w:pPr>
          </w:p>
          <w:p w14:paraId="28379F05" w14:textId="77777777" w:rsidR="008E444C" w:rsidRPr="002C0358" w:rsidRDefault="008E444C"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C0358">
              <w:rPr>
                <w:rFonts w:asciiTheme="minorHAnsi" w:hAnsiTheme="minorHAnsi"/>
                <w:sz w:val="22"/>
                <w:szCs w:val="22"/>
              </w:rPr>
              <w:fldChar w:fldCharType="end"/>
            </w:r>
          </w:p>
          <w:p w14:paraId="78DC529D" w14:textId="77777777" w:rsidR="008E444C" w:rsidRPr="002C0358" w:rsidRDefault="008E444C" w:rsidP="00B55FD0">
            <w:pPr>
              <w:rPr>
                <w:rFonts w:asciiTheme="minorHAnsi" w:hAnsiTheme="minorHAnsi"/>
                <w:sz w:val="22"/>
                <w:szCs w:val="22"/>
              </w:rPr>
            </w:pPr>
          </w:p>
          <w:p w14:paraId="6DF0F9FF" w14:textId="171B919A" w:rsidR="008E444C" w:rsidRPr="002C0358" w:rsidRDefault="008E444C" w:rsidP="00B55FD0">
            <w:pPr>
              <w:rPr>
                <w:rFonts w:asciiTheme="minorHAnsi" w:hAnsiTheme="minorHAnsi"/>
                <w:sz w:val="22"/>
                <w:szCs w:val="22"/>
              </w:rPr>
            </w:pPr>
          </w:p>
        </w:tc>
      </w:tr>
    </w:tbl>
    <w:p w14:paraId="44A1B5ED" w14:textId="77777777" w:rsidR="003F4E2F" w:rsidRDefault="003F4E2F" w:rsidP="00932DD9">
      <w:pPr>
        <w:rPr>
          <w:rFonts w:asciiTheme="minorHAnsi" w:hAnsiTheme="minorHAnsi"/>
          <w:sz w:val="22"/>
          <w:szCs w:val="22"/>
        </w:rPr>
      </w:pPr>
      <w:bookmarkStart w:id="12" w:name="_Toc319405266"/>
      <w:bookmarkStart w:id="13" w:name="_Toc319497922"/>
      <w:bookmarkStart w:id="14" w:name="_Toc320538534"/>
      <w:bookmarkStart w:id="15" w:name="_Toc321122677"/>
      <w:bookmarkStart w:id="16" w:name="_Toc321301495"/>
      <w:bookmarkStart w:id="17" w:name="_Toc321301554"/>
      <w:bookmarkStart w:id="18" w:name="_Toc356307867"/>
      <w:bookmarkStart w:id="19" w:name="_Toc356308691"/>
      <w:bookmarkStart w:id="20" w:name="_Toc356310465"/>
      <w:bookmarkStart w:id="21" w:name="_Toc356370835"/>
      <w:bookmarkStart w:id="22" w:name="_Toc356373175"/>
      <w:bookmarkStart w:id="23" w:name="_Toc370393859"/>
      <w:bookmarkStart w:id="24" w:name="_Toc372192623"/>
      <w:bookmarkStart w:id="25" w:name="_Toc372552101"/>
      <w:bookmarkStart w:id="26" w:name="_Toc372553048"/>
      <w:bookmarkStart w:id="27" w:name="_Toc372553191"/>
      <w:bookmarkStart w:id="28" w:name="_Toc372554317"/>
      <w:bookmarkStart w:id="29" w:name="_Toc372622194"/>
      <w:bookmarkStart w:id="30" w:name="_Toc372624313"/>
      <w:bookmarkStart w:id="31" w:name="_Toc372624643"/>
      <w:bookmarkStart w:id="32" w:name="_Toc372627921"/>
      <w:bookmarkStart w:id="33" w:name="_Toc372703932"/>
      <w:bookmarkStart w:id="34" w:name="_Toc372714272"/>
      <w:bookmarkStart w:id="35" w:name="_Toc372714966"/>
      <w:bookmarkStart w:id="36" w:name="_Toc372723098"/>
      <w:bookmarkStart w:id="37" w:name="_Toc193080681"/>
      <w:bookmarkStart w:id="38" w:name="_Toc19308066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6BDEE33" w14:textId="2120561F" w:rsidR="00932DD9" w:rsidRDefault="008E444C" w:rsidP="00932DD9">
      <w:pPr>
        <w:rPr>
          <w:rFonts w:asciiTheme="minorHAnsi" w:hAnsiTheme="minorHAnsi"/>
          <w:sz w:val="22"/>
          <w:szCs w:val="22"/>
        </w:rPr>
      </w:pPr>
      <w:r w:rsidRPr="002C0358">
        <w:rPr>
          <w:rFonts w:asciiTheme="minorHAnsi" w:hAnsiTheme="minorHAnsi"/>
          <w:sz w:val="22"/>
          <w:szCs w:val="22"/>
        </w:rPr>
        <w:t>Questions must be submitted in writing to:</w:t>
      </w:r>
      <w:r w:rsidRPr="00CA23E5">
        <w:rPr>
          <w:rFonts w:asciiTheme="minorHAnsi" w:hAnsiTheme="minorHAnsi"/>
          <w:sz w:val="22"/>
          <w:szCs w:val="22"/>
        </w:rPr>
        <w:t xml:space="preserve"> </w:t>
      </w:r>
      <w:hyperlink r:id="rId33" w:history="1">
        <w:r w:rsidRPr="007B19E6">
          <w:rPr>
            <w:rStyle w:val="Hyperlink"/>
            <w:rFonts w:asciiTheme="minorHAnsi" w:hAnsiTheme="minorHAnsi"/>
            <w:sz w:val="22"/>
            <w:szCs w:val="22"/>
          </w:rPr>
          <w:t>emsccte@nysed.gov</w:t>
        </w:r>
      </w:hyperlink>
      <w:r w:rsidRPr="002C0358">
        <w:rPr>
          <w:rFonts w:asciiTheme="minorHAnsi" w:hAnsiTheme="minorHAnsi"/>
          <w:sz w:val="22"/>
          <w:szCs w:val="22"/>
        </w:rPr>
        <w:t xml:space="preserve">. </w:t>
      </w:r>
    </w:p>
    <w:p w14:paraId="3CBD330F" w14:textId="77777777" w:rsidR="008E444C" w:rsidRDefault="008E444C" w:rsidP="00932DD9">
      <w:pPr>
        <w:rPr>
          <w:rFonts w:asciiTheme="minorHAnsi" w:hAnsiTheme="minorHAnsi"/>
          <w:sz w:val="22"/>
          <w:szCs w:val="22"/>
        </w:rPr>
      </w:pPr>
    </w:p>
    <w:p w14:paraId="3D6F9BF2" w14:textId="7F896376" w:rsidR="00E06833" w:rsidRPr="007B19E6" w:rsidRDefault="00E06833" w:rsidP="00E06833">
      <w:pPr>
        <w:rPr>
          <w:rFonts w:asciiTheme="minorHAnsi" w:hAnsiTheme="minorHAnsi"/>
          <w:sz w:val="22"/>
          <w:szCs w:val="22"/>
        </w:rPr>
      </w:pPr>
      <w:r w:rsidRPr="007B19E6">
        <w:rPr>
          <w:rFonts w:asciiTheme="minorHAnsi" w:hAnsiTheme="minorHAnsi"/>
          <w:sz w:val="22"/>
          <w:szCs w:val="22"/>
        </w:rPr>
        <w:t>By June 15, 2024</w:t>
      </w:r>
      <w:r w:rsidR="00153DDD">
        <w:rPr>
          <w:rFonts w:asciiTheme="minorHAnsi" w:hAnsiTheme="minorHAnsi"/>
          <w:sz w:val="22"/>
          <w:szCs w:val="22"/>
        </w:rPr>
        <w:t>,</w:t>
      </w:r>
      <w:r>
        <w:rPr>
          <w:rFonts w:asciiTheme="minorHAnsi" w:hAnsiTheme="minorHAnsi"/>
          <w:sz w:val="22"/>
          <w:szCs w:val="22"/>
        </w:rPr>
        <w:t xml:space="preserve"> e</w:t>
      </w:r>
      <w:r w:rsidRPr="007B19E6">
        <w:rPr>
          <w:rFonts w:asciiTheme="minorHAnsi" w:hAnsiTheme="minorHAnsi"/>
          <w:sz w:val="22"/>
          <w:szCs w:val="22"/>
        </w:rPr>
        <w:t>mail application</w:t>
      </w:r>
      <w:r>
        <w:rPr>
          <w:rFonts w:asciiTheme="minorHAnsi" w:hAnsiTheme="minorHAnsi"/>
          <w:sz w:val="22"/>
          <w:szCs w:val="22"/>
        </w:rPr>
        <w:t xml:space="preserve"> (</w:t>
      </w:r>
      <w:r w:rsidR="00B5064E">
        <w:rPr>
          <w:rFonts w:asciiTheme="minorHAnsi" w:hAnsiTheme="minorHAnsi"/>
          <w:sz w:val="22"/>
          <w:szCs w:val="22"/>
        </w:rPr>
        <w:t>PDF with signatures</w:t>
      </w:r>
      <w:r>
        <w:rPr>
          <w:rFonts w:asciiTheme="minorHAnsi" w:hAnsiTheme="minorHAnsi"/>
          <w:sz w:val="22"/>
          <w:szCs w:val="22"/>
        </w:rPr>
        <w:t>)</w:t>
      </w:r>
      <w:r w:rsidRPr="007B19E6">
        <w:rPr>
          <w:rFonts w:asciiTheme="minorHAnsi" w:hAnsiTheme="minorHAnsi"/>
          <w:sz w:val="22"/>
          <w:szCs w:val="22"/>
        </w:rPr>
        <w:t xml:space="preserve"> and FS-10 </w:t>
      </w:r>
      <w:r w:rsidR="001248DD">
        <w:rPr>
          <w:rFonts w:asciiTheme="minorHAnsi" w:hAnsiTheme="minorHAnsi"/>
          <w:sz w:val="22"/>
          <w:szCs w:val="22"/>
        </w:rPr>
        <w:t xml:space="preserve">Excel </w:t>
      </w:r>
      <w:r w:rsidRPr="007B19E6">
        <w:rPr>
          <w:rFonts w:asciiTheme="minorHAnsi" w:hAnsiTheme="minorHAnsi"/>
          <w:sz w:val="22"/>
          <w:szCs w:val="22"/>
        </w:rPr>
        <w:t>budget forms</w:t>
      </w:r>
      <w:r>
        <w:rPr>
          <w:rFonts w:asciiTheme="minorHAnsi" w:hAnsiTheme="minorHAnsi"/>
          <w:sz w:val="22"/>
          <w:szCs w:val="22"/>
        </w:rPr>
        <w:t xml:space="preserve"> </w:t>
      </w:r>
      <w:r w:rsidRPr="007B19E6">
        <w:rPr>
          <w:rFonts w:asciiTheme="minorHAnsi" w:hAnsiTheme="minorHAnsi"/>
          <w:sz w:val="22"/>
          <w:szCs w:val="22"/>
        </w:rPr>
        <w:t xml:space="preserve">to </w:t>
      </w:r>
    </w:p>
    <w:p w14:paraId="7DBE71C5" w14:textId="54B9A5D8" w:rsidR="00E06833" w:rsidRPr="007B19E6" w:rsidRDefault="00000000" w:rsidP="00E06833">
      <w:pPr>
        <w:rPr>
          <w:rFonts w:asciiTheme="minorHAnsi" w:hAnsiTheme="minorHAnsi" w:cstheme="minorHAnsi"/>
          <w:sz w:val="22"/>
          <w:szCs w:val="22"/>
        </w:rPr>
      </w:pPr>
      <w:hyperlink r:id="rId34" w:history="1">
        <w:r w:rsidR="00E06833" w:rsidRPr="007B19E6">
          <w:rPr>
            <w:rStyle w:val="Hyperlink"/>
            <w:rFonts w:asciiTheme="minorHAnsi" w:hAnsiTheme="minorHAnsi" w:cstheme="minorHAnsi"/>
            <w:sz w:val="22"/>
            <w:szCs w:val="22"/>
          </w:rPr>
          <w:t>emsccte@nysed.gov</w:t>
        </w:r>
        <w:r w:rsidR="00E06833" w:rsidRPr="00CA63E3">
          <w:rPr>
            <w:rStyle w:val="Hyperlink"/>
            <w:rFonts w:asciiTheme="minorHAnsi" w:hAnsiTheme="minorHAnsi" w:cstheme="minorHAnsi"/>
            <w:sz w:val="22"/>
            <w:szCs w:val="22"/>
          </w:rPr>
          <w:t xml:space="preserve"> </w:t>
        </w:r>
      </w:hyperlink>
      <w:r w:rsidR="00F12B1A">
        <w:rPr>
          <w:rStyle w:val="Hyperlink"/>
          <w:rFonts w:asciiTheme="minorHAnsi" w:hAnsiTheme="minorHAnsi" w:cstheme="minorHAnsi"/>
          <w:sz w:val="22"/>
          <w:szCs w:val="22"/>
        </w:rPr>
        <w:t>.</w:t>
      </w:r>
    </w:p>
    <w:p w14:paraId="0E1F9120" w14:textId="77777777" w:rsidR="00E06833" w:rsidRPr="007B19E6" w:rsidRDefault="00E06833" w:rsidP="00E06833">
      <w:pPr>
        <w:rPr>
          <w:rFonts w:asciiTheme="minorHAnsi" w:hAnsiTheme="minorHAnsi"/>
          <w:sz w:val="22"/>
          <w:szCs w:val="22"/>
        </w:rPr>
      </w:pPr>
    </w:p>
    <w:p w14:paraId="6C0F2428" w14:textId="711C3299" w:rsidR="00E06833" w:rsidRPr="00260128" w:rsidRDefault="00E06833" w:rsidP="00E06833">
      <w:pPr>
        <w:rPr>
          <w:rFonts w:asciiTheme="minorHAnsi" w:hAnsiTheme="minorHAnsi"/>
          <w:sz w:val="22"/>
          <w:szCs w:val="22"/>
        </w:rPr>
      </w:pPr>
      <w:r w:rsidRPr="007B19E6">
        <w:rPr>
          <w:rFonts w:asciiTheme="minorHAnsi" w:hAnsiTheme="minorHAnsi"/>
          <w:sz w:val="22"/>
          <w:szCs w:val="22"/>
        </w:rPr>
        <w:t>Mail original</w:t>
      </w:r>
      <w:r w:rsidRPr="00260128">
        <w:rPr>
          <w:rFonts w:asciiTheme="minorHAnsi" w:hAnsiTheme="minorHAnsi"/>
          <w:sz w:val="22"/>
          <w:szCs w:val="22"/>
        </w:rPr>
        <w:t xml:space="preserve"> hard-copy </w:t>
      </w:r>
      <w:r w:rsidRPr="00B5064E">
        <w:rPr>
          <w:rFonts w:asciiTheme="minorHAnsi" w:hAnsiTheme="minorHAnsi"/>
          <w:sz w:val="22"/>
          <w:szCs w:val="22"/>
        </w:rPr>
        <w:t xml:space="preserve">application </w:t>
      </w:r>
      <w:r w:rsidRPr="00B16467">
        <w:rPr>
          <w:rFonts w:asciiTheme="minorHAnsi" w:hAnsiTheme="minorHAnsi"/>
          <w:sz w:val="22"/>
          <w:szCs w:val="22"/>
        </w:rPr>
        <w:t>Sections 2-</w:t>
      </w:r>
      <w:r w:rsidR="000E2758">
        <w:rPr>
          <w:rFonts w:asciiTheme="minorHAnsi" w:hAnsiTheme="minorHAnsi"/>
          <w:sz w:val="22"/>
          <w:szCs w:val="22"/>
        </w:rPr>
        <w:t>4</w:t>
      </w:r>
      <w:r w:rsidRPr="00B16467">
        <w:rPr>
          <w:rFonts w:asciiTheme="minorHAnsi" w:hAnsiTheme="minorHAnsi"/>
          <w:sz w:val="22"/>
          <w:szCs w:val="22"/>
        </w:rPr>
        <w:t xml:space="preserve"> Only and FS-10</w:t>
      </w:r>
      <w:r w:rsidRPr="00260128">
        <w:rPr>
          <w:rFonts w:asciiTheme="minorHAnsi" w:hAnsiTheme="minorHAnsi"/>
          <w:sz w:val="22"/>
          <w:szCs w:val="22"/>
        </w:rPr>
        <w:t xml:space="preserve"> (fillable forms only, signatures in blue ink) to: </w:t>
      </w:r>
    </w:p>
    <w:p w14:paraId="1BEB00D4" w14:textId="77777777" w:rsidR="00E06833" w:rsidRPr="00260128" w:rsidRDefault="00E06833" w:rsidP="00E06833">
      <w:pPr>
        <w:rPr>
          <w:rFonts w:asciiTheme="minorHAnsi" w:hAnsiTheme="minorHAnsi"/>
          <w:sz w:val="22"/>
          <w:szCs w:val="22"/>
        </w:rPr>
      </w:pPr>
      <w:r w:rsidRPr="00260128">
        <w:rPr>
          <w:rFonts w:asciiTheme="minorHAnsi" w:hAnsiTheme="minorHAnsi"/>
          <w:sz w:val="22"/>
          <w:szCs w:val="22"/>
        </w:rPr>
        <w:t>New York State Education Department</w:t>
      </w:r>
    </w:p>
    <w:p w14:paraId="218B86E1" w14:textId="77777777" w:rsidR="00E06833" w:rsidRPr="00260128" w:rsidRDefault="00E06833" w:rsidP="00E06833">
      <w:pPr>
        <w:rPr>
          <w:rFonts w:asciiTheme="minorHAnsi" w:hAnsiTheme="minorHAnsi"/>
          <w:sz w:val="22"/>
          <w:szCs w:val="22"/>
        </w:rPr>
      </w:pPr>
      <w:r w:rsidRPr="00260128">
        <w:rPr>
          <w:rFonts w:asciiTheme="minorHAnsi" w:hAnsiTheme="minorHAnsi"/>
          <w:sz w:val="22"/>
          <w:szCs w:val="22"/>
        </w:rPr>
        <w:t>Office of Career and Technical Education, Room 315EB</w:t>
      </w:r>
    </w:p>
    <w:p w14:paraId="00C2329E" w14:textId="77777777" w:rsidR="00E06833" w:rsidRPr="00260128" w:rsidRDefault="00E06833" w:rsidP="00E06833">
      <w:pPr>
        <w:rPr>
          <w:rFonts w:asciiTheme="minorHAnsi" w:hAnsiTheme="minorHAnsi"/>
          <w:sz w:val="22"/>
          <w:szCs w:val="22"/>
        </w:rPr>
      </w:pPr>
      <w:r w:rsidRPr="00260128">
        <w:rPr>
          <w:rFonts w:asciiTheme="minorHAnsi" w:hAnsiTheme="minorHAnsi"/>
          <w:sz w:val="22"/>
          <w:szCs w:val="22"/>
        </w:rPr>
        <w:t xml:space="preserve">89 Washington Avenue </w:t>
      </w:r>
    </w:p>
    <w:p w14:paraId="5467C13E" w14:textId="31F289B2" w:rsidR="00E06833" w:rsidRPr="002C0358" w:rsidRDefault="00E06833" w:rsidP="00932DD9">
      <w:pPr>
        <w:rPr>
          <w:rFonts w:asciiTheme="minorHAnsi" w:hAnsiTheme="minorHAnsi"/>
          <w:sz w:val="22"/>
          <w:szCs w:val="22"/>
        </w:rPr>
      </w:pPr>
      <w:r w:rsidRPr="00260128">
        <w:rPr>
          <w:rFonts w:asciiTheme="minorHAnsi" w:hAnsiTheme="minorHAnsi"/>
          <w:sz w:val="22"/>
          <w:szCs w:val="22"/>
        </w:rPr>
        <w:t>Albany, NY 12234</w:t>
      </w:r>
    </w:p>
    <w:p w14:paraId="6F0888CB" w14:textId="5CE736F0" w:rsidR="00932DD9" w:rsidRPr="007B19E6" w:rsidRDefault="00E96FBB" w:rsidP="00B16467">
      <w:pPr>
        <w:pStyle w:val="Heading2"/>
        <w:shd w:val="clear" w:color="auto" w:fill="E2EFD9" w:themeFill="accent6" w:themeFillTint="33"/>
        <w:jc w:val="center"/>
        <w:rPr>
          <w:b w:val="0"/>
        </w:rPr>
      </w:pPr>
      <w:bookmarkStart w:id="39" w:name="_Toc160777752"/>
      <w:bookmarkEnd w:id="37"/>
      <w:bookmarkEnd w:id="38"/>
      <w:r>
        <w:rPr>
          <w:b w:val="0"/>
          <w:bCs/>
          <w:sz w:val="32"/>
          <w:szCs w:val="32"/>
          <w:shd w:val="clear" w:color="auto" w:fill="E2EFD9" w:themeFill="accent6" w:themeFillTint="33"/>
        </w:rPr>
        <w:lastRenderedPageBreak/>
        <w:t>Perkins Cover Page</w:t>
      </w:r>
      <w:bookmarkEnd w:id="39"/>
    </w:p>
    <w:p w14:paraId="3574BAC6" w14:textId="77777777" w:rsidR="00932DD9" w:rsidRPr="002C0358" w:rsidRDefault="00932DD9" w:rsidP="00932DD9">
      <w:pPr>
        <w:jc w:val="center"/>
        <w:rPr>
          <w:rFonts w:asciiTheme="minorHAnsi" w:hAnsiTheme="minorHAnsi" w:cstheme="minorHAnsi"/>
          <w:b/>
          <w:sz w:val="32"/>
          <w:szCs w:val="32"/>
        </w:rPr>
      </w:pPr>
    </w:p>
    <w:p w14:paraId="5A2E0E7A" w14:textId="5DD0C9FB" w:rsidR="00932DD9" w:rsidRPr="002C0358" w:rsidRDefault="00932DD9" w:rsidP="00932DD9">
      <w:pPr>
        <w:jc w:val="center"/>
        <w:rPr>
          <w:rFonts w:asciiTheme="minorHAnsi" w:hAnsiTheme="minorHAnsi"/>
          <w:b/>
          <w:sz w:val="24"/>
          <w:szCs w:val="24"/>
        </w:rPr>
      </w:pPr>
      <w:r w:rsidRPr="002C0358">
        <w:rPr>
          <w:rFonts w:asciiTheme="minorHAnsi" w:hAnsiTheme="minorHAnsi"/>
          <w:b/>
          <w:sz w:val="24"/>
          <w:szCs w:val="24"/>
        </w:rPr>
        <w:t>Perkins V Cover Page Fiscal Agent Signature Required</w:t>
      </w:r>
      <w:bookmarkEnd w:id="1"/>
      <w:bookmarkEnd w:id="2"/>
    </w:p>
    <w:p w14:paraId="33EE4247"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2C0358">
        <w:rPr>
          <w:rFonts w:asciiTheme="minorHAnsi" w:hAnsiTheme="minorHAnsi"/>
          <w:b/>
          <w:bCs/>
          <w:sz w:val="22"/>
          <w:szCs w:val="22"/>
        </w:rPr>
        <w:t>BEDS or Agency Code</w:t>
      </w:r>
    </w:p>
    <w:p w14:paraId="56715D1B"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Cs/>
          <w:sz w:val="22"/>
          <w:szCs w:val="22"/>
        </w:rPr>
      </w:pPr>
      <w:r w:rsidRPr="002C0358">
        <w:rPr>
          <w:rFonts w:asciiTheme="minorHAnsi" w:hAnsiTheme="minorHAnsi"/>
          <w:bCs/>
          <w:sz w:val="22"/>
          <w:szCs w:val="22"/>
        </w:rPr>
        <w:fldChar w:fldCharType="begin">
          <w:ffData>
            <w:name w:val="BEDS"/>
            <w:enabled/>
            <w:calcOnExit w:val="0"/>
            <w:statusText w:type="text" w:val="13 Digit BEDS code"/>
            <w:textInput>
              <w:maxLength w:val="13"/>
            </w:textInput>
          </w:ffData>
        </w:fldChar>
      </w:r>
      <w:bookmarkStart w:id="40" w:name="BEDS"/>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0"/>
    </w:p>
    <w:p w14:paraId="560DC14E"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2C0358">
        <w:rPr>
          <w:rFonts w:asciiTheme="minorHAnsi" w:hAnsiTheme="minorHAnsi"/>
          <w:b/>
          <w:bCs/>
          <w:sz w:val="22"/>
          <w:szCs w:val="22"/>
        </w:rPr>
        <w:t>Project Number</w:t>
      </w:r>
    </w:p>
    <w:p w14:paraId="68BDA7C6" w14:textId="77777777" w:rsidR="00932DD9" w:rsidRPr="002C0358" w:rsidRDefault="00932DD9" w:rsidP="00932DD9">
      <w:pPr>
        <w:autoSpaceDE w:val="0"/>
        <w:autoSpaceDN w:val="0"/>
        <w:adjustRightInd w:val="0"/>
        <w:jc w:val="center"/>
        <w:rPr>
          <w:rFonts w:asciiTheme="minorHAnsi" w:hAnsiTheme="minorHAnsi"/>
          <w:bCs/>
          <w:sz w:val="22"/>
          <w:szCs w:val="22"/>
        </w:rPr>
      </w:pPr>
      <w:r w:rsidRPr="002C0358">
        <w:rPr>
          <w:rFonts w:asciiTheme="minorHAnsi" w:hAnsiTheme="minorHAnsi"/>
          <w:bCs/>
          <w:sz w:val="22"/>
          <w:szCs w:val="22"/>
        </w:rPr>
        <w:fldChar w:fldCharType="begin">
          <w:ffData>
            <w:name w:val="ProjectNum"/>
            <w:enabled/>
            <w:calcOnExit w:val="0"/>
            <w:textInput/>
          </w:ffData>
        </w:fldChar>
      </w:r>
      <w:bookmarkStart w:id="41" w:name="ProjectNum"/>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1"/>
    </w:p>
    <w:p w14:paraId="4EDA39FC"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2C0358">
        <w:rPr>
          <w:rFonts w:asciiTheme="minorHAnsi" w:hAnsiTheme="minorHAnsi"/>
          <w:b/>
          <w:bCs/>
          <w:sz w:val="22"/>
          <w:szCs w:val="22"/>
        </w:rPr>
        <w:t>Program Year</w:t>
      </w:r>
    </w:p>
    <w:p w14:paraId="24EF5755" w14:textId="3DDA9AA8" w:rsidR="00932DD9" w:rsidRPr="00343E55" w:rsidRDefault="00932DD9" w:rsidP="7DE042D7">
      <w:pPr>
        <w:autoSpaceDE w:val="0"/>
        <w:autoSpaceDN w:val="0"/>
        <w:adjustRightInd w:val="0"/>
        <w:jc w:val="center"/>
        <w:rPr>
          <w:rFonts w:asciiTheme="minorHAnsi" w:hAnsiTheme="minorHAnsi"/>
          <w:sz w:val="22"/>
          <w:szCs w:val="22"/>
        </w:rPr>
      </w:pPr>
      <w:r w:rsidRPr="7DE042D7">
        <w:rPr>
          <w:rFonts w:asciiTheme="minorHAnsi" w:hAnsiTheme="minorHAnsi"/>
          <w:sz w:val="22"/>
          <w:szCs w:val="22"/>
        </w:rPr>
        <w:t>202</w:t>
      </w:r>
      <w:r w:rsidR="00605B37">
        <w:rPr>
          <w:rFonts w:asciiTheme="minorHAnsi" w:hAnsiTheme="minorHAnsi"/>
          <w:sz w:val="22"/>
          <w:szCs w:val="22"/>
        </w:rPr>
        <w:t>4</w:t>
      </w:r>
      <w:r w:rsidR="007F05FA" w:rsidRPr="7DE042D7">
        <w:rPr>
          <w:rFonts w:asciiTheme="minorHAnsi" w:hAnsiTheme="minorHAnsi"/>
          <w:sz w:val="22"/>
          <w:szCs w:val="22"/>
        </w:rPr>
        <w:t>-</w:t>
      </w:r>
      <w:r w:rsidR="00485FDD" w:rsidRPr="7DE042D7">
        <w:rPr>
          <w:rFonts w:asciiTheme="minorHAnsi" w:hAnsiTheme="minorHAnsi"/>
          <w:sz w:val="22"/>
          <w:szCs w:val="22"/>
        </w:rPr>
        <w:t>20</w:t>
      </w:r>
      <w:r w:rsidR="007F05FA" w:rsidRPr="7DE042D7">
        <w:rPr>
          <w:rFonts w:asciiTheme="minorHAnsi" w:hAnsiTheme="minorHAnsi"/>
          <w:sz w:val="22"/>
          <w:szCs w:val="22"/>
        </w:rPr>
        <w:t>2</w:t>
      </w:r>
      <w:r w:rsidR="00605B37">
        <w:rPr>
          <w:rFonts w:asciiTheme="minorHAnsi" w:hAnsiTheme="minorHAnsi"/>
          <w:sz w:val="22"/>
          <w:szCs w:val="22"/>
        </w:rPr>
        <w:t>5</w:t>
      </w:r>
    </w:p>
    <w:p w14:paraId="0CF6291B" w14:textId="77777777" w:rsidR="00932DD9" w:rsidRPr="002C0358" w:rsidRDefault="00932DD9" w:rsidP="00932DD9">
      <w:pPr>
        <w:autoSpaceDE w:val="0"/>
        <w:autoSpaceDN w:val="0"/>
        <w:adjustRightInd w:val="0"/>
        <w:rPr>
          <w:rFonts w:asciiTheme="minorHAnsi" w:hAnsiTheme="minorHAnsi"/>
          <w:b/>
          <w:bCs/>
          <w:sz w:val="22"/>
          <w:szCs w:val="22"/>
        </w:rPr>
      </w:pPr>
    </w:p>
    <w:tbl>
      <w:tblPr>
        <w:tblW w:w="10840" w:type="dxa"/>
        <w:jc w:val="center"/>
        <w:tblLayout w:type="fixed"/>
        <w:tblCellMar>
          <w:left w:w="0" w:type="dxa"/>
          <w:right w:w="0" w:type="dxa"/>
        </w:tblCellMar>
        <w:tblLook w:val="0000" w:firstRow="0" w:lastRow="0" w:firstColumn="0" w:lastColumn="0" w:noHBand="0" w:noVBand="0"/>
      </w:tblPr>
      <w:tblGrid>
        <w:gridCol w:w="40"/>
        <w:gridCol w:w="4491"/>
        <w:gridCol w:w="10"/>
        <w:gridCol w:w="995"/>
        <w:gridCol w:w="984"/>
        <w:gridCol w:w="1971"/>
        <w:gridCol w:w="2277"/>
        <w:gridCol w:w="72"/>
      </w:tblGrid>
      <w:tr w:rsidR="00932DD9" w:rsidRPr="002C0358" w14:paraId="26EDEDFB" w14:textId="77777777" w:rsidTr="001309A7">
        <w:trPr>
          <w:gridAfter w:val="1"/>
          <w:wAfter w:w="72" w:type="dxa"/>
          <w:cantSplit/>
          <w:jc w:val="center"/>
        </w:trPr>
        <w:tc>
          <w:tcPr>
            <w:tcW w:w="4541" w:type="dxa"/>
            <w:gridSpan w:val="3"/>
            <w:tcBorders>
              <w:top w:val="double" w:sz="6" w:space="0" w:color="000000"/>
              <w:left w:val="double" w:sz="6" w:space="0" w:color="000000"/>
              <w:bottom w:val="single" w:sz="6" w:space="0" w:color="000000"/>
              <w:right w:val="single" w:sz="4" w:space="0" w:color="auto"/>
            </w:tcBorders>
            <w:vAlign w:val="bottom"/>
          </w:tcPr>
          <w:p w14:paraId="5A93A063" w14:textId="77777777" w:rsidR="00932DD9" w:rsidRPr="002C0358" w:rsidRDefault="00932DD9" w:rsidP="00485AB9">
            <w:pPr>
              <w:autoSpaceDE w:val="0"/>
              <w:autoSpaceDN w:val="0"/>
              <w:adjustRightInd w:val="0"/>
              <w:rPr>
                <w:rFonts w:asciiTheme="minorHAnsi" w:hAnsiTheme="minorHAnsi"/>
                <w:b/>
                <w:bCs/>
                <w:sz w:val="22"/>
                <w:szCs w:val="22"/>
              </w:rPr>
            </w:pPr>
          </w:p>
          <w:p w14:paraId="6C7CDCEA" w14:textId="2E7F893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Applicant </w:t>
            </w:r>
            <w:r w:rsidR="00527706" w:rsidRPr="002C0358">
              <w:rPr>
                <w:rFonts w:asciiTheme="minorHAnsi" w:hAnsiTheme="minorHAnsi"/>
                <w:bCs/>
                <w:sz w:val="22"/>
                <w:szCs w:val="22"/>
              </w:rPr>
              <w:fldChar w:fldCharType="begin">
                <w:ffData>
                  <w:name w:val="Applicant"/>
                  <w:enabled/>
                  <w:calcOnExit/>
                  <w:textInput/>
                </w:ffData>
              </w:fldChar>
            </w:r>
            <w:bookmarkStart w:id="42" w:name="Applicant"/>
            <w:r w:rsidR="00527706" w:rsidRPr="002C0358">
              <w:rPr>
                <w:rFonts w:asciiTheme="minorHAnsi" w:hAnsiTheme="minorHAnsi"/>
                <w:bCs/>
                <w:sz w:val="22"/>
                <w:szCs w:val="22"/>
              </w:rPr>
              <w:instrText xml:space="preserve"> FORMTEXT </w:instrText>
            </w:r>
            <w:r w:rsidR="00527706" w:rsidRPr="002C0358">
              <w:rPr>
                <w:rFonts w:asciiTheme="minorHAnsi" w:hAnsiTheme="minorHAnsi"/>
                <w:bCs/>
                <w:sz w:val="22"/>
                <w:szCs w:val="22"/>
              </w:rPr>
            </w:r>
            <w:r w:rsidR="00527706" w:rsidRPr="002C0358">
              <w:rPr>
                <w:rFonts w:asciiTheme="minorHAnsi" w:hAnsiTheme="minorHAnsi"/>
                <w:bCs/>
                <w:sz w:val="22"/>
                <w:szCs w:val="22"/>
              </w:rPr>
              <w:fldChar w:fldCharType="separate"/>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sz w:val="22"/>
                <w:szCs w:val="22"/>
              </w:rPr>
              <w:fldChar w:fldCharType="end"/>
            </w:r>
            <w:bookmarkEnd w:id="42"/>
            <w:r w:rsidRPr="002C0358">
              <w:rPr>
                <w:rFonts w:asciiTheme="minorHAnsi" w:hAnsiTheme="minorHAnsi"/>
                <w:bCs/>
                <w:sz w:val="22"/>
                <w:szCs w:val="22"/>
              </w:rPr>
              <w:t xml:space="preserve"> </w:t>
            </w:r>
          </w:p>
        </w:tc>
        <w:tc>
          <w:tcPr>
            <w:tcW w:w="6227" w:type="dxa"/>
            <w:gridSpan w:val="4"/>
            <w:tcBorders>
              <w:top w:val="double" w:sz="6" w:space="0" w:color="000000"/>
              <w:left w:val="single" w:sz="4" w:space="0" w:color="auto"/>
              <w:bottom w:val="single" w:sz="6" w:space="0" w:color="000000"/>
              <w:right w:val="double" w:sz="6" w:space="0" w:color="000000"/>
            </w:tcBorders>
            <w:vAlign w:val="bottom"/>
          </w:tcPr>
          <w:p w14:paraId="0D33ECE1" w14:textId="074A2707" w:rsidR="00932DD9" w:rsidRPr="002C0358" w:rsidRDefault="00932DD9" w:rsidP="00485AB9">
            <w:pPr>
              <w:autoSpaceDE w:val="0"/>
              <w:autoSpaceDN w:val="0"/>
              <w:adjustRightInd w:val="0"/>
              <w:spacing w:before="20" w:after="40"/>
              <w:rPr>
                <w:rFonts w:asciiTheme="minorHAnsi" w:hAnsiTheme="minorHAnsi"/>
                <w:b/>
                <w:bCs/>
                <w:sz w:val="22"/>
                <w:szCs w:val="22"/>
              </w:rPr>
            </w:pPr>
            <w:r w:rsidRPr="002C0358">
              <w:rPr>
                <w:rFonts w:asciiTheme="minorHAnsi" w:hAnsiTheme="minorHAnsi"/>
                <w:b/>
                <w:bCs/>
                <w:sz w:val="22"/>
                <w:szCs w:val="22"/>
              </w:rPr>
              <w:t xml:space="preserve"> </w:t>
            </w:r>
            <w:r w:rsidRPr="002C0358">
              <w:rPr>
                <w:rFonts w:asciiTheme="minorHAnsi" w:hAnsiTheme="minorHAnsi"/>
                <w:b/>
                <w:bCs/>
                <w:sz w:val="22"/>
                <w:szCs w:val="22"/>
              </w:rPr>
              <w:fldChar w:fldCharType="begin">
                <w:ffData>
                  <w:name w:val="AppSecondary"/>
                  <w:enabled/>
                  <w:calcOnExit w:val="0"/>
                  <w:checkBox>
                    <w:sizeAuto/>
                    <w:default w:val="0"/>
                    <w:checked w:val="0"/>
                  </w:checkBox>
                </w:ffData>
              </w:fldChar>
            </w:r>
            <w:bookmarkStart w:id="43" w:name="AppSecondary"/>
            <w:r w:rsidRPr="002C0358">
              <w:rPr>
                <w:rFonts w:asciiTheme="minorHAnsi" w:hAnsiTheme="minorHAnsi"/>
                <w:b/>
                <w:bCs/>
                <w:sz w:val="22"/>
                <w:szCs w:val="22"/>
              </w:rPr>
              <w:instrText xml:space="preserve"> FORMCHECKBOX </w:instrText>
            </w:r>
            <w:r w:rsidR="00000000">
              <w:rPr>
                <w:rFonts w:asciiTheme="minorHAnsi" w:hAnsiTheme="minorHAnsi"/>
                <w:b/>
                <w:bCs/>
                <w:sz w:val="22"/>
                <w:szCs w:val="22"/>
              </w:rPr>
            </w:r>
            <w:r w:rsidR="00000000">
              <w:rPr>
                <w:rFonts w:asciiTheme="minorHAnsi" w:hAnsiTheme="minorHAnsi"/>
                <w:b/>
                <w:bCs/>
                <w:sz w:val="22"/>
                <w:szCs w:val="22"/>
              </w:rPr>
              <w:fldChar w:fldCharType="separate"/>
            </w:r>
            <w:r w:rsidRPr="002C0358">
              <w:rPr>
                <w:rFonts w:asciiTheme="minorHAnsi" w:hAnsiTheme="minorHAnsi"/>
                <w:b/>
                <w:bCs/>
                <w:sz w:val="22"/>
                <w:szCs w:val="22"/>
              </w:rPr>
              <w:fldChar w:fldCharType="end"/>
            </w:r>
            <w:bookmarkEnd w:id="43"/>
            <w:r w:rsidR="00491285" w:rsidRPr="002C0358">
              <w:rPr>
                <w:rFonts w:asciiTheme="minorHAnsi" w:hAnsiTheme="minorHAnsi"/>
                <w:b/>
                <w:bCs/>
                <w:sz w:val="22"/>
                <w:szCs w:val="22"/>
              </w:rPr>
              <w:t>Adult</w:t>
            </w:r>
            <w:r w:rsidRPr="002C0358">
              <w:rPr>
                <w:rFonts w:asciiTheme="minorHAnsi" w:hAnsiTheme="minorHAnsi"/>
                <w:b/>
                <w:bCs/>
                <w:sz w:val="22"/>
                <w:szCs w:val="22"/>
              </w:rPr>
              <w:t xml:space="preserve"> Program of an LEA</w:t>
            </w:r>
            <w:r w:rsidR="00491285" w:rsidRPr="002C0358">
              <w:rPr>
                <w:rFonts w:asciiTheme="minorHAnsi" w:hAnsiTheme="minorHAnsi"/>
                <w:b/>
                <w:bCs/>
                <w:sz w:val="22"/>
                <w:szCs w:val="22"/>
              </w:rPr>
              <w:t xml:space="preserve"> or BOCES</w:t>
            </w:r>
          </w:p>
          <w:p w14:paraId="1C132E8F" w14:textId="3ED53533"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 </w:t>
            </w:r>
          </w:p>
        </w:tc>
      </w:tr>
      <w:tr w:rsidR="00932DD9" w:rsidRPr="002C0358" w14:paraId="74B0E5C2" w14:textId="77777777" w:rsidTr="001309A7">
        <w:trPr>
          <w:gridAfter w:val="1"/>
          <w:wAfter w:w="72" w:type="dxa"/>
          <w:cantSplit/>
          <w:jc w:val="center"/>
        </w:trPr>
        <w:tc>
          <w:tcPr>
            <w:tcW w:w="10768" w:type="dxa"/>
            <w:gridSpan w:val="7"/>
            <w:tcBorders>
              <w:top w:val="single" w:sz="6" w:space="0" w:color="000000"/>
              <w:left w:val="double" w:sz="6" w:space="0" w:color="000000"/>
              <w:bottom w:val="nil"/>
              <w:right w:val="single" w:sz="4" w:space="0" w:color="auto"/>
            </w:tcBorders>
            <w:vAlign w:val="bottom"/>
          </w:tcPr>
          <w:p w14:paraId="10CF7B58" w14:textId="77777777" w:rsidR="00932DD9" w:rsidRPr="002C0358" w:rsidRDefault="00932DD9" w:rsidP="00485AB9">
            <w:pPr>
              <w:autoSpaceDE w:val="0"/>
              <w:autoSpaceDN w:val="0"/>
              <w:adjustRightInd w:val="0"/>
              <w:rPr>
                <w:rFonts w:asciiTheme="minorHAnsi" w:hAnsiTheme="minorHAnsi"/>
                <w:b/>
                <w:bCs/>
                <w:sz w:val="22"/>
                <w:szCs w:val="22"/>
              </w:rPr>
            </w:pPr>
          </w:p>
          <w:p w14:paraId="02BBAB8D"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Address </w:t>
            </w:r>
            <w:r w:rsidRPr="002C0358">
              <w:rPr>
                <w:rFonts w:asciiTheme="minorHAnsi" w:hAnsiTheme="minorHAnsi"/>
                <w:bCs/>
                <w:sz w:val="22"/>
                <w:szCs w:val="22"/>
              </w:rPr>
              <w:fldChar w:fldCharType="begin">
                <w:ffData>
                  <w:name w:val="AppAddress"/>
                  <w:enabled/>
                  <w:calcOnExit w:val="0"/>
                  <w:textInput/>
                </w:ffData>
              </w:fldChar>
            </w:r>
            <w:bookmarkStart w:id="44" w:name="AppAddress"/>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4"/>
          </w:p>
        </w:tc>
      </w:tr>
      <w:tr w:rsidR="00932DD9" w:rsidRPr="002C0358" w14:paraId="4C52E793" w14:textId="77777777" w:rsidTr="00485AB9">
        <w:trPr>
          <w:gridAfter w:val="1"/>
          <w:wAfter w:w="72" w:type="dxa"/>
          <w:cantSplit/>
          <w:jc w:val="center"/>
        </w:trPr>
        <w:tc>
          <w:tcPr>
            <w:tcW w:w="4531" w:type="dxa"/>
            <w:gridSpan w:val="2"/>
            <w:tcBorders>
              <w:top w:val="single" w:sz="6" w:space="0" w:color="000000"/>
              <w:left w:val="double" w:sz="6" w:space="0" w:color="000000"/>
              <w:bottom w:val="nil"/>
              <w:right w:val="single" w:sz="8" w:space="0" w:color="auto"/>
            </w:tcBorders>
            <w:vAlign w:val="bottom"/>
          </w:tcPr>
          <w:p w14:paraId="416B43C2" w14:textId="77777777" w:rsidR="00932DD9" w:rsidRPr="002C0358" w:rsidRDefault="00932DD9" w:rsidP="00485AB9">
            <w:pPr>
              <w:autoSpaceDE w:val="0"/>
              <w:autoSpaceDN w:val="0"/>
              <w:adjustRightInd w:val="0"/>
              <w:rPr>
                <w:rFonts w:asciiTheme="minorHAnsi" w:hAnsiTheme="minorHAnsi"/>
                <w:b/>
                <w:bCs/>
                <w:sz w:val="22"/>
                <w:szCs w:val="22"/>
              </w:rPr>
            </w:pPr>
          </w:p>
          <w:p w14:paraId="4B1332D5"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City</w:t>
            </w:r>
            <w:r w:rsidRPr="002C0358">
              <w:rPr>
                <w:rFonts w:asciiTheme="minorHAnsi" w:hAnsiTheme="minorHAnsi"/>
                <w:b/>
                <w:bCs/>
                <w:sz w:val="22"/>
                <w:szCs w:val="22"/>
              </w:rPr>
              <w:tab/>
            </w:r>
            <w:r w:rsidRPr="002C0358">
              <w:rPr>
                <w:rFonts w:asciiTheme="minorHAnsi" w:hAnsiTheme="minorHAnsi"/>
                <w:bCs/>
                <w:sz w:val="22"/>
                <w:szCs w:val="22"/>
              </w:rPr>
              <w:fldChar w:fldCharType="begin">
                <w:ffData>
                  <w:name w:val="AppCity"/>
                  <w:enabled/>
                  <w:calcOnExit w:val="0"/>
                  <w:textInput/>
                </w:ffData>
              </w:fldChar>
            </w:r>
            <w:bookmarkStart w:id="45" w:name="AppCity"/>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5"/>
          </w:p>
        </w:tc>
        <w:tc>
          <w:tcPr>
            <w:tcW w:w="3960" w:type="dxa"/>
            <w:gridSpan w:val="4"/>
            <w:tcBorders>
              <w:top w:val="single" w:sz="6" w:space="0" w:color="000000"/>
              <w:left w:val="single" w:sz="8" w:space="0" w:color="auto"/>
              <w:bottom w:val="nil"/>
              <w:right w:val="single" w:sz="8" w:space="0" w:color="auto"/>
            </w:tcBorders>
            <w:vAlign w:val="bottom"/>
          </w:tcPr>
          <w:p w14:paraId="3A91E88D"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County</w:t>
            </w:r>
            <w:r w:rsidRPr="002C0358">
              <w:rPr>
                <w:rFonts w:asciiTheme="minorHAnsi" w:hAnsiTheme="minorHAnsi"/>
                <w:bCs/>
                <w:sz w:val="22"/>
                <w:szCs w:val="22"/>
              </w:rPr>
              <w:fldChar w:fldCharType="begin">
                <w:ffData>
                  <w:name w:val="AppCounty"/>
                  <w:enabled/>
                  <w:calcOnExit w:val="0"/>
                  <w:textInput/>
                </w:ffData>
              </w:fldChar>
            </w:r>
            <w:bookmarkStart w:id="46" w:name="AppCounty"/>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Start w:id="47" w:name="AppZip"/>
            <w:bookmarkEnd w:id="46"/>
            <w:r w:rsidRPr="002C0358">
              <w:rPr>
                <w:rFonts w:asciiTheme="minorHAnsi" w:hAnsiTheme="minorHAnsi"/>
                <w:b/>
                <w:bCs/>
                <w:sz w:val="22"/>
                <w:szCs w:val="22"/>
              </w:rPr>
              <w:t xml:space="preserve"> </w:t>
            </w:r>
          </w:p>
        </w:tc>
        <w:bookmarkEnd w:id="47"/>
        <w:tc>
          <w:tcPr>
            <w:tcW w:w="2277" w:type="dxa"/>
            <w:tcBorders>
              <w:top w:val="single" w:sz="6" w:space="0" w:color="000000"/>
              <w:left w:val="single" w:sz="8" w:space="0" w:color="auto"/>
              <w:bottom w:val="nil"/>
              <w:right w:val="single" w:sz="8" w:space="0" w:color="auto"/>
            </w:tcBorders>
            <w:vAlign w:val="bottom"/>
          </w:tcPr>
          <w:p w14:paraId="0A933487"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Zip Code</w:t>
            </w:r>
            <w:r w:rsidRPr="002C0358">
              <w:rPr>
                <w:rFonts w:asciiTheme="minorHAnsi" w:hAnsiTheme="minorHAnsi"/>
                <w:bCs/>
                <w:sz w:val="22"/>
                <w:szCs w:val="22"/>
              </w:rPr>
              <w:fldChar w:fldCharType="begin">
                <w:ffData>
                  <w:name w:val="AppZip"/>
                  <w:enabled/>
                  <w:calcOnExit w:val="0"/>
                  <w:textInput/>
                </w:ffData>
              </w:fldChar>
            </w:r>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p>
        </w:tc>
      </w:tr>
      <w:tr w:rsidR="00932DD9" w:rsidRPr="002C0358" w14:paraId="145216F8" w14:textId="77777777" w:rsidTr="00485AB9">
        <w:trPr>
          <w:gridAfter w:val="1"/>
          <w:wAfter w:w="72" w:type="dxa"/>
          <w:cantSplit/>
          <w:jc w:val="center"/>
        </w:trPr>
        <w:tc>
          <w:tcPr>
            <w:tcW w:w="5536" w:type="dxa"/>
            <w:gridSpan w:val="4"/>
            <w:tcBorders>
              <w:top w:val="single" w:sz="6" w:space="0" w:color="000000"/>
              <w:left w:val="double" w:sz="6" w:space="0" w:color="000000"/>
              <w:bottom w:val="nil"/>
              <w:right w:val="single" w:sz="6" w:space="0" w:color="000000"/>
            </w:tcBorders>
            <w:vAlign w:val="bottom"/>
          </w:tcPr>
          <w:p w14:paraId="238AC5A6" w14:textId="77777777" w:rsidR="00932DD9" w:rsidRPr="002C0358" w:rsidRDefault="00932DD9" w:rsidP="00485AB9">
            <w:pPr>
              <w:autoSpaceDE w:val="0"/>
              <w:autoSpaceDN w:val="0"/>
              <w:adjustRightInd w:val="0"/>
              <w:rPr>
                <w:rFonts w:asciiTheme="minorHAnsi" w:hAnsiTheme="minorHAnsi"/>
                <w:b/>
                <w:bCs/>
                <w:sz w:val="22"/>
                <w:szCs w:val="22"/>
              </w:rPr>
            </w:pPr>
          </w:p>
          <w:p w14:paraId="1DCD4394"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Contact Person </w:t>
            </w:r>
            <w:r w:rsidRPr="002C0358">
              <w:rPr>
                <w:rFonts w:asciiTheme="minorHAnsi" w:hAnsiTheme="minorHAnsi"/>
                <w:bCs/>
                <w:sz w:val="22"/>
                <w:szCs w:val="22"/>
              </w:rPr>
              <w:fldChar w:fldCharType="begin">
                <w:ffData>
                  <w:name w:val="AppContact"/>
                  <w:enabled/>
                  <w:calcOnExit w:val="0"/>
                  <w:textInput/>
                </w:ffData>
              </w:fldChar>
            </w:r>
            <w:bookmarkStart w:id="48" w:name="AppContact"/>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8"/>
          </w:p>
        </w:tc>
        <w:tc>
          <w:tcPr>
            <w:tcW w:w="5232" w:type="dxa"/>
            <w:gridSpan w:val="3"/>
            <w:tcBorders>
              <w:top w:val="single" w:sz="6" w:space="0" w:color="000000"/>
              <w:left w:val="single" w:sz="6" w:space="0" w:color="000000"/>
              <w:bottom w:val="nil"/>
              <w:right w:val="single" w:sz="8" w:space="0" w:color="auto"/>
            </w:tcBorders>
            <w:vAlign w:val="bottom"/>
          </w:tcPr>
          <w:p w14:paraId="66A6492C"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Telephone </w:t>
            </w:r>
            <w:r w:rsidRPr="002C0358">
              <w:rPr>
                <w:rFonts w:asciiTheme="minorHAnsi" w:hAnsiTheme="minorHAnsi"/>
                <w:bCs/>
                <w:sz w:val="22"/>
                <w:szCs w:val="22"/>
              </w:rPr>
              <w:fldChar w:fldCharType="begin">
                <w:ffData>
                  <w:name w:val="AppPhone"/>
                  <w:enabled/>
                  <w:calcOnExit w:val="0"/>
                  <w:textInput/>
                </w:ffData>
              </w:fldChar>
            </w:r>
            <w:bookmarkStart w:id="49" w:name="AppPhone"/>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9"/>
          </w:p>
        </w:tc>
      </w:tr>
      <w:tr w:rsidR="00932DD9" w:rsidRPr="002C0358" w14:paraId="58F69F42" w14:textId="77777777" w:rsidTr="00485AB9">
        <w:trPr>
          <w:gridAfter w:val="1"/>
          <w:wAfter w:w="72" w:type="dxa"/>
          <w:cantSplit/>
          <w:jc w:val="center"/>
        </w:trPr>
        <w:tc>
          <w:tcPr>
            <w:tcW w:w="5536" w:type="dxa"/>
            <w:gridSpan w:val="4"/>
            <w:tcBorders>
              <w:top w:val="single" w:sz="6" w:space="0" w:color="000000"/>
              <w:left w:val="double" w:sz="6" w:space="0" w:color="000000"/>
              <w:bottom w:val="double" w:sz="6" w:space="0" w:color="000000"/>
              <w:right w:val="single" w:sz="6" w:space="0" w:color="000000"/>
            </w:tcBorders>
            <w:vAlign w:val="bottom"/>
          </w:tcPr>
          <w:p w14:paraId="2C47F6D8" w14:textId="77777777" w:rsidR="00932DD9" w:rsidRPr="002C0358" w:rsidRDefault="00932DD9" w:rsidP="00485AB9">
            <w:pPr>
              <w:autoSpaceDE w:val="0"/>
              <w:autoSpaceDN w:val="0"/>
              <w:adjustRightInd w:val="0"/>
              <w:rPr>
                <w:rFonts w:asciiTheme="minorHAnsi" w:hAnsiTheme="minorHAnsi"/>
                <w:b/>
                <w:bCs/>
                <w:sz w:val="22"/>
                <w:szCs w:val="22"/>
              </w:rPr>
            </w:pPr>
          </w:p>
          <w:p w14:paraId="5FD592A2"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E-Mail </w:t>
            </w:r>
            <w:r w:rsidRPr="002C0358">
              <w:rPr>
                <w:rFonts w:asciiTheme="minorHAnsi" w:hAnsiTheme="minorHAnsi"/>
                <w:bCs/>
                <w:sz w:val="22"/>
                <w:szCs w:val="22"/>
              </w:rPr>
              <w:fldChar w:fldCharType="begin">
                <w:ffData>
                  <w:name w:val="AppEmail"/>
                  <w:enabled/>
                  <w:calcOnExit w:val="0"/>
                  <w:textInput/>
                </w:ffData>
              </w:fldChar>
            </w:r>
            <w:bookmarkStart w:id="50" w:name="AppEmail"/>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50"/>
          </w:p>
        </w:tc>
        <w:tc>
          <w:tcPr>
            <w:tcW w:w="5232" w:type="dxa"/>
            <w:gridSpan w:val="3"/>
            <w:tcBorders>
              <w:top w:val="single" w:sz="6" w:space="0" w:color="000000"/>
              <w:left w:val="single" w:sz="6" w:space="0" w:color="000000"/>
              <w:bottom w:val="double" w:sz="6" w:space="0" w:color="000000"/>
              <w:right w:val="double" w:sz="6" w:space="0" w:color="000000"/>
            </w:tcBorders>
            <w:vAlign w:val="bottom"/>
          </w:tcPr>
          <w:p w14:paraId="1F674CB6"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FAX </w:t>
            </w:r>
            <w:r w:rsidRPr="002C0358">
              <w:rPr>
                <w:rFonts w:asciiTheme="minorHAnsi" w:hAnsiTheme="minorHAnsi"/>
                <w:bCs/>
                <w:sz w:val="22"/>
                <w:szCs w:val="22"/>
              </w:rPr>
              <w:fldChar w:fldCharType="begin">
                <w:ffData>
                  <w:name w:val="AppFax"/>
                  <w:enabled/>
                  <w:calcOnExit w:val="0"/>
                  <w:textInput/>
                </w:ffData>
              </w:fldChar>
            </w:r>
            <w:bookmarkStart w:id="51" w:name="AppFax"/>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51"/>
          </w:p>
        </w:tc>
      </w:tr>
      <w:tr w:rsidR="00932DD9" w:rsidRPr="002C0358" w14:paraId="0DE11E65" w14:textId="77777777" w:rsidTr="00485AB9">
        <w:trPr>
          <w:gridBefore w:val="1"/>
          <w:wBefore w:w="40" w:type="dxa"/>
          <w:trHeight w:val="3204"/>
          <w:jc w:val="center"/>
        </w:trPr>
        <w:tc>
          <w:tcPr>
            <w:tcW w:w="10800"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488936" w14:textId="77777777" w:rsidR="00932DD9" w:rsidRPr="002C0358" w:rsidRDefault="00932DD9" w:rsidP="00485AB9">
            <w:pPr>
              <w:rPr>
                <w:rFonts w:asciiTheme="minorHAnsi" w:hAnsiTheme="minorHAnsi"/>
                <w:sz w:val="22"/>
                <w:szCs w:val="22"/>
              </w:rPr>
            </w:pPr>
          </w:p>
          <w:p w14:paraId="61C4951D" w14:textId="3A9CE511" w:rsidR="00932DD9" w:rsidRPr="002C0358" w:rsidRDefault="00932DD9" w:rsidP="00485AB9">
            <w:pPr>
              <w:rPr>
                <w:rFonts w:asciiTheme="minorHAnsi" w:hAnsiTheme="minorHAnsi"/>
                <w:sz w:val="22"/>
                <w:szCs w:val="22"/>
              </w:rPr>
            </w:pPr>
            <w:r w:rsidRPr="002C0358">
              <w:rPr>
                <w:rFonts w:asciiTheme="minorHAnsi" w:hAnsiTheme="minorHAnsi"/>
                <w:sz w:val="22"/>
                <w:szCs w:val="22"/>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w:t>
            </w:r>
            <w:r w:rsidR="00C5340B" w:rsidRPr="002C0358">
              <w:rPr>
                <w:rFonts w:asciiTheme="minorHAnsi" w:hAnsiTheme="minorHAnsi"/>
                <w:sz w:val="22"/>
                <w:szCs w:val="22"/>
              </w:rPr>
              <w:t xml:space="preserve"> </w:t>
            </w:r>
            <w:r w:rsidRPr="002C0358">
              <w:rPr>
                <w:rFonts w:asciiTheme="minorHAnsi" w:hAnsiTheme="minorHAnsi"/>
                <w:sz w:val="22"/>
                <w:szCs w:val="22"/>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4D9951BA" w14:textId="77777777" w:rsidR="00932DD9" w:rsidRPr="002C0358" w:rsidRDefault="00932DD9" w:rsidP="00485AB9">
            <w:pPr>
              <w:rPr>
                <w:rFonts w:asciiTheme="minorHAnsi" w:hAnsiTheme="minorHAnsi"/>
                <w:sz w:val="22"/>
                <w:szCs w:val="22"/>
              </w:rPr>
            </w:pPr>
          </w:p>
        </w:tc>
      </w:tr>
      <w:tr w:rsidR="00932DD9" w:rsidRPr="002C0358" w14:paraId="1FFEE4F1" w14:textId="77777777" w:rsidTr="00485AB9">
        <w:trPr>
          <w:gridBefore w:val="1"/>
          <w:wBefore w:w="40" w:type="dxa"/>
          <w:trHeight w:val="975"/>
          <w:jc w:val="center"/>
        </w:trPr>
        <w:tc>
          <w:tcPr>
            <w:tcW w:w="10800" w:type="dxa"/>
            <w:gridSpan w:val="7"/>
            <w:tcBorders>
              <w:top w:val="nil"/>
              <w:left w:val="single" w:sz="6" w:space="0" w:color="auto"/>
              <w:bottom w:val="single" w:sz="6" w:space="0" w:color="auto"/>
              <w:right w:val="single" w:sz="6" w:space="0" w:color="auto"/>
            </w:tcBorders>
            <w:tcMar>
              <w:top w:w="0" w:type="dxa"/>
              <w:left w:w="108" w:type="dxa"/>
              <w:bottom w:w="0" w:type="dxa"/>
              <w:right w:w="108" w:type="dxa"/>
            </w:tcMar>
          </w:tcPr>
          <w:p w14:paraId="1057C9A8" w14:textId="33C18B76" w:rsidR="00932DD9" w:rsidRPr="002C0358" w:rsidRDefault="00932DD9" w:rsidP="00485AB9">
            <w:pPr>
              <w:rPr>
                <w:rFonts w:asciiTheme="minorHAnsi" w:hAnsiTheme="minorHAnsi"/>
                <w:sz w:val="22"/>
                <w:szCs w:val="22"/>
              </w:rPr>
            </w:pPr>
            <w:r w:rsidRPr="002C0358">
              <w:rPr>
                <w:rFonts w:asciiTheme="minorHAnsi" w:hAnsiTheme="minorHAnsi"/>
                <w:sz w:val="22"/>
                <w:szCs w:val="22"/>
              </w:rPr>
              <w:t>Superintendent/District Superintendent’s signature (</w:t>
            </w:r>
            <w:r w:rsidRPr="002C0358">
              <w:rPr>
                <w:rFonts w:asciiTheme="minorHAnsi" w:hAnsiTheme="minorHAnsi"/>
                <w:b/>
                <w:bCs/>
                <w:sz w:val="22"/>
                <w:szCs w:val="22"/>
              </w:rPr>
              <w:t>in blue ink</w:t>
            </w:r>
            <w:r w:rsidRPr="002C0358">
              <w:rPr>
                <w:rFonts w:asciiTheme="minorHAnsi" w:hAnsiTheme="minorHAnsi"/>
                <w:sz w:val="22"/>
                <w:szCs w:val="22"/>
              </w:rPr>
              <w:t>)</w:t>
            </w:r>
            <w:r w:rsidR="004B1B95" w:rsidRPr="002C0358">
              <w:rPr>
                <w:rFonts w:asciiTheme="minorHAnsi" w:hAnsiTheme="minorHAnsi"/>
                <w:sz w:val="22"/>
                <w:szCs w:val="22"/>
              </w:rPr>
              <w:t xml:space="preserve">  </w:t>
            </w:r>
          </w:p>
          <w:p w14:paraId="353A7DF5" w14:textId="2B47D644" w:rsidR="00932DD9" w:rsidRPr="002C0358" w:rsidRDefault="00CD75E5" w:rsidP="00CD75E5">
            <w:pPr>
              <w:ind w:hanging="85"/>
              <w:rPr>
                <w:rFonts w:asciiTheme="minorHAnsi" w:hAnsiTheme="minorHAnsi"/>
                <w:sz w:val="22"/>
                <w:szCs w:val="22"/>
              </w:rPr>
            </w:pPr>
            <w:r>
              <w:rPr>
                <w:rFonts w:asciiTheme="minorHAnsi" w:eastAsia="Wingdings 2" w:hAnsiTheme="minorHAnsi" w:cs="Wingdings 2"/>
                <w:color w:val="FF0000"/>
                <w:sz w:val="72"/>
                <w:szCs w:val="72"/>
              </w:rPr>
              <w:t>-</w:t>
            </w:r>
            <w:r w:rsidR="00FC3362">
              <w:rPr>
                <w:rFonts w:asciiTheme="minorHAnsi" w:eastAsia="Wingdings 2" w:hAnsiTheme="minorHAnsi" w:cs="Wingdings 2"/>
                <w:color w:val="FF0000"/>
                <w:sz w:val="72"/>
                <w:szCs w:val="72"/>
              </w:rPr>
              <w:t>&gt;</w:t>
            </w:r>
            <w:r w:rsidR="00932DD9" w:rsidRPr="00CD75E5">
              <w:rPr>
                <w:rFonts w:asciiTheme="minorHAnsi" w:hAnsiTheme="minorHAnsi"/>
                <w:sz w:val="24"/>
                <w:szCs w:val="24"/>
              </w:rPr>
              <w:t> </w:t>
            </w:r>
            <w:r w:rsidR="00B55FD0" w:rsidRPr="00CD75E5">
              <w:rPr>
                <w:rFonts w:asciiTheme="minorHAnsi" w:hAnsiTheme="minorHAnsi"/>
                <w:sz w:val="24"/>
                <w:szCs w:val="24"/>
              </w:rPr>
              <w:fldChar w:fldCharType="begin">
                <w:ffData>
                  <w:name w:val="Text148"/>
                  <w:enabled/>
                  <w:calcOnExit w:val="0"/>
                  <w:textInput/>
                </w:ffData>
              </w:fldChar>
            </w:r>
            <w:r w:rsidR="00B55FD0" w:rsidRPr="00CD75E5">
              <w:rPr>
                <w:rFonts w:asciiTheme="minorHAnsi" w:hAnsiTheme="minorHAnsi"/>
                <w:sz w:val="24"/>
                <w:szCs w:val="24"/>
              </w:rPr>
              <w:instrText xml:space="preserve"> FORMTEXT </w:instrText>
            </w:r>
            <w:r w:rsidR="00B55FD0" w:rsidRPr="00CD75E5">
              <w:rPr>
                <w:rFonts w:asciiTheme="minorHAnsi" w:hAnsiTheme="minorHAnsi"/>
                <w:sz w:val="24"/>
                <w:szCs w:val="24"/>
              </w:rPr>
            </w:r>
            <w:r w:rsidR="00B55FD0" w:rsidRPr="00CD75E5">
              <w:rPr>
                <w:rFonts w:asciiTheme="minorHAnsi" w:hAnsiTheme="minorHAnsi"/>
                <w:sz w:val="24"/>
                <w:szCs w:val="24"/>
              </w:rPr>
              <w:fldChar w:fldCharType="separate"/>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sz w:val="24"/>
                <w:szCs w:val="24"/>
              </w:rPr>
              <w:fldChar w:fldCharType="end"/>
            </w:r>
          </w:p>
        </w:tc>
      </w:tr>
      <w:tr w:rsidR="00932DD9" w:rsidRPr="002C0358" w14:paraId="03B97819" w14:textId="77777777" w:rsidTr="00485AB9">
        <w:trPr>
          <w:gridBefore w:val="1"/>
          <w:wBefore w:w="40" w:type="dxa"/>
          <w:trHeight w:val="849"/>
          <w:jc w:val="center"/>
        </w:trPr>
        <w:tc>
          <w:tcPr>
            <w:tcW w:w="648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10A1A93A"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Printed name:      </w:t>
            </w:r>
          </w:p>
          <w:p w14:paraId="24E5C7F9" w14:textId="21F87386" w:rsidR="00932DD9" w:rsidRPr="002C0358" w:rsidRDefault="00527706" w:rsidP="00485AB9">
            <w:pPr>
              <w:rPr>
                <w:rFonts w:asciiTheme="minorHAnsi" w:hAnsiTheme="minorHAnsi"/>
                <w:sz w:val="22"/>
                <w:szCs w:val="22"/>
              </w:rPr>
            </w:pPr>
            <w:r w:rsidRPr="002C0358">
              <w:rPr>
                <w:rFonts w:asciiTheme="minorHAnsi" w:hAnsiTheme="minorHAnsi"/>
                <w:sz w:val="22"/>
                <w:szCs w:val="22"/>
              </w:rPr>
              <w:fldChar w:fldCharType="begin">
                <w:ffData>
                  <w:name w:val="Text148"/>
                  <w:enabled/>
                  <w:calcOnExit w:val="0"/>
                  <w:textInput/>
                </w:ffData>
              </w:fldChar>
            </w:r>
            <w:bookmarkStart w:id="52" w:name="Text148"/>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bookmarkEnd w:id="52"/>
          </w:p>
        </w:tc>
        <w:tc>
          <w:tcPr>
            <w:tcW w:w="4320" w:type="dxa"/>
            <w:gridSpan w:val="3"/>
            <w:tcBorders>
              <w:top w:val="nil"/>
              <w:left w:val="nil"/>
              <w:bottom w:val="single" w:sz="6" w:space="0" w:color="auto"/>
              <w:right w:val="single" w:sz="6" w:space="0" w:color="auto"/>
            </w:tcBorders>
            <w:tcMar>
              <w:top w:w="0" w:type="dxa"/>
              <w:left w:w="108" w:type="dxa"/>
              <w:bottom w:w="0" w:type="dxa"/>
              <w:right w:w="108" w:type="dxa"/>
            </w:tcMar>
          </w:tcPr>
          <w:p w14:paraId="1E357440" w14:textId="30EEFA45" w:rsidR="00932DD9" w:rsidRPr="002C0358" w:rsidRDefault="00932DD9" w:rsidP="00485AB9">
            <w:pPr>
              <w:rPr>
                <w:rFonts w:asciiTheme="minorHAnsi" w:hAnsiTheme="minorHAnsi"/>
                <w:sz w:val="22"/>
                <w:szCs w:val="22"/>
              </w:rPr>
            </w:pPr>
            <w:r w:rsidRPr="002C0358">
              <w:rPr>
                <w:rFonts w:asciiTheme="minorHAnsi" w:hAnsiTheme="minorHAnsi"/>
                <w:sz w:val="22"/>
                <w:szCs w:val="22"/>
              </w:rPr>
              <w:t>Date:     </w:t>
            </w:r>
            <w:r w:rsidR="00527706" w:rsidRPr="002C0358">
              <w:rPr>
                <w:rFonts w:asciiTheme="minorHAnsi" w:hAnsiTheme="minorHAnsi"/>
                <w:b/>
                <w:bCs/>
                <w:sz w:val="22"/>
                <w:szCs w:val="22"/>
              </w:rPr>
              <w:fldChar w:fldCharType="begin">
                <w:ffData>
                  <w:name w:val=""/>
                  <w:enabled/>
                  <w:calcOnExit w:val="0"/>
                  <w:textInput/>
                </w:ffData>
              </w:fldChar>
            </w:r>
            <w:r w:rsidR="00527706" w:rsidRPr="002C0358">
              <w:rPr>
                <w:rFonts w:asciiTheme="minorHAnsi" w:hAnsiTheme="minorHAnsi"/>
                <w:b/>
                <w:bCs/>
                <w:sz w:val="22"/>
                <w:szCs w:val="22"/>
              </w:rPr>
              <w:instrText xml:space="preserve"> FORMTEXT </w:instrText>
            </w:r>
            <w:r w:rsidR="00527706" w:rsidRPr="002C0358">
              <w:rPr>
                <w:rFonts w:asciiTheme="minorHAnsi" w:hAnsiTheme="minorHAnsi"/>
                <w:b/>
                <w:bCs/>
                <w:sz w:val="22"/>
                <w:szCs w:val="22"/>
              </w:rPr>
            </w:r>
            <w:r w:rsidR="00527706" w:rsidRPr="002C0358">
              <w:rPr>
                <w:rFonts w:asciiTheme="minorHAnsi" w:hAnsiTheme="minorHAnsi"/>
                <w:b/>
                <w:bCs/>
                <w:sz w:val="22"/>
                <w:szCs w:val="22"/>
              </w:rPr>
              <w:fldChar w:fldCharType="separate"/>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sz w:val="22"/>
                <w:szCs w:val="22"/>
              </w:rPr>
              <w:fldChar w:fldCharType="end"/>
            </w:r>
            <w:r w:rsidRPr="002C0358">
              <w:rPr>
                <w:rFonts w:asciiTheme="minorHAnsi" w:hAnsiTheme="minorHAnsi"/>
                <w:sz w:val="22"/>
                <w:szCs w:val="22"/>
              </w:rPr>
              <w:t> </w:t>
            </w:r>
          </w:p>
        </w:tc>
      </w:tr>
    </w:tbl>
    <w:p w14:paraId="7D40F713" w14:textId="77777777" w:rsidR="00932DD9" w:rsidRPr="002C0358" w:rsidRDefault="00932DD9" w:rsidP="00932DD9">
      <w:pPr>
        <w:rPr>
          <w:rFonts w:asciiTheme="minorHAnsi" w:hAnsiTheme="minorHAnsi"/>
        </w:rPr>
      </w:pPr>
      <w:r w:rsidRPr="002C0358">
        <w:rPr>
          <w:rFonts w:asciiTheme="minorHAnsi" w:hAnsiTheme="minorHAnsi"/>
        </w:rPr>
        <w:br w:type="page"/>
      </w:r>
    </w:p>
    <w:p w14:paraId="2DD61E4B" w14:textId="300C8E06" w:rsidR="00932DD9" w:rsidRPr="007B19E6" w:rsidRDefault="00932DD9" w:rsidP="007B19E6">
      <w:pPr>
        <w:pStyle w:val="Heading2"/>
        <w:shd w:val="clear" w:color="auto" w:fill="E2EFD9" w:themeFill="accent6" w:themeFillTint="33"/>
        <w:jc w:val="center"/>
        <w:rPr>
          <w:b w:val="0"/>
        </w:rPr>
      </w:pPr>
      <w:bookmarkStart w:id="53" w:name="_Toc160777753"/>
      <w:r w:rsidRPr="007B19E6">
        <w:rPr>
          <w:b w:val="0"/>
          <w:bCs/>
          <w:sz w:val="32"/>
          <w:szCs w:val="32"/>
        </w:rPr>
        <w:lastRenderedPageBreak/>
        <w:t xml:space="preserve">Section </w:t>
      </w:r>
      <w:r w:rsidR="00E96FBB">
        <w:rPr>
          <w:b w:val="0"/>
          <w:bCs/>
          <w:sz w:val="32"/>
          <w:szCs w:val="32"/>
        </w:rPr>
        <w:t>2</w:t>
      </w:r>
      <w:r w:rsidR="00F27F26">
        <w:rPr>
          <w:b w:val="0"/>
          <w:bCs/>
          <w:sz w:val="32"/>
          <w:szCs w:val="32"/>
        </w:rPr>
        <w:t>.</w:t>
      </w:r>
      <w:r w:rsidR="000025BC">
        <w:rPr>
          <w:b w:val="0"/>
          <w:bCs/>
          <w:sz w:val="32"/>
          <w:szCs w:val="32"/>
        </w:rPr>
        <w:t>0</w:t>
      </w:r>
      <w:r w:rsidR="00802F27" w:rsidRPr="007B19E6">
        <w:rPr>
          <w:b w:val="0"/>
          <w:bCs/>
          <w:sz w:val="32"/>
          <w:szCs w:val="32"/>
        </w:rPr>
        <w:t xml:space="preserve"> </w:t>
      </w:r>
      <w:r w:rsidRPr="007B19E6">
        <w:rPr>
          <w:b w:val="0"/>
          <w:bCs/>
          <w:sz w:val="32"/>
          <w:szCs w:val="32"/>
        </w:rPr>
        <w:t>Local Compliance with Perkins V Provisions</w:t>
      </w:r>
      <w:bookmarkEnd w:id="53"/>
    </w:p>
    <w:p w14:paraId="0A54F898" w14:textId="77777777" w:rsidR="00932DD9" w:rsidRPr="002C0358" w:rsidRDefault="00932DD9" w:rsidP="00932DD9">
      <w:pPr>
        <w:jc w:val="center"/>
        <w:rPr>
          <w:rFonts w:asciiTheme="minorHAnsi" w:hAnsiTheme="minorHAnsi" w:cstheme="minorHAnsi"/>
          <w:b/>
          <w:sz w:val="32"/>
          <w:szCs w:val="32"/>
        </w:rPr>
      </w:pPr>
    </w:p>
    <w:p w14:paraId="78D18E6C" w14:textId="3EF9C0D3" w:rsidR="00932DD9" w:rsidRPr="007B19E6" w:rsidRDefault="00E96FBB" w:rsidP="007B19E6">
      <w:pPr>
        <w:pStyle w:val="Heading2"/>
        <w:shd w:val="clear" w:color="auto" w:fill="E2EFD9" w:themeFill="accent6" w:themeFillTint="33"/>
        <w:jc w:val="center"/>
        <w:rPr>
          <w:b w:val="0"/>
          <w:bCs/>
          <w:sz w:val="32"/>
          <w:szCs w:val="32"/>
        </w:rPr>
      </w:pPr>
      <w:bookmarkStart w:id="54" w:name="_Toc160777754"/>
      <w:r>
        <w:rPr>
          <w:b w:val="0"/>
          <w:bCs/>
          <w:sz w:val="32"/>
          <w:szCs w:val="32"/>
          <w:shd w:val="clear" w:color="auto" w:fill="E2EFD9" w:themeFill="accent6" w:themeFillTint="33"/>
        </w:rPr>
        <w:t>2</w:t>
      </w:r>
      <w:r w:rsidR="00932DD9" w:rsidRPr="007B19E6">
        <w:rPr>
          <w:b w:val="0"/>
          <w:bCs/>
          <w:sz w:val="32"/>
          <w:szCs w:val="32"/>
          <w:shd w:val="clear" w:color="auto" w:fill="E2EFD9" w:themeFill="accent6" w:themeFillTint="33"/>
        </w:rPr>
        <w:t>.1 Stakeholder Input</w:t>
      </w:r>
      <w:bookmarkEnd w:id="54"/>
    </w:p>
    <w:p w14:paraId="1A51AFB6" w14:textId="5D54A965" w:rsidR="00932DD9" w:rsidRPr="002C0358" w:rsidRDefault="00932DD9" w:rsidP="00932DD9">
      <w:pPr>
        <w:pStyle w:val="NormalWeb"/>
        <w:rPr>
          <w:rFonts w:asciiTheme="minorHAnsi" w:hAnsiTheme="minorHAnsi"/>
          <w:szCs w:val="22"/>
        </w:rPr>
      </w:pPr>
      <w:r w:rsidRPr="002C0358">
        <w:rPr>
          <w:rFonts w:asciiTheme="minorHAnsi" w:hAnsiTheme="minorHAnsi"/>
          <w:b/>
          <w:szCs w:val="22"/>
        </w:rPr>
        <w:t xml:space="preserve">Local Advisory Council for CTE: </w:t>
      </w:r>
      <w:r w:rsidR="009201CA" w:rsidRPr="002C0358">
        <w:rPr>
          <w:rFonts w:asciiTheme="minorHAnsi" w:hAnsiTheme="minorHAnsi"/>
          <w:b/>
          <w:szCs w:val="22"/>
        </w:rPr>
        <w:t xml:space="preserve"> </w:t>
      </w:r>
      <w:r w:rsidR="00C35B56" w:rsidRPr="002C0358">
        <w:rPr>
          <w:rFonts w:asciiTheme="minorHAnsi" w:hAnsiTheme="minorHAnsi"/>
        </w:rPr>
        <w:t xml:space="preserve">Per </w:t>
      </w:r>
      <w:r w:rsidR="00C35B56" w:rsidRPr="002C0358">
        <w:rPr>
          <w:rFonts w:asciiTheme="minorHAnsi" w:hAnsiTheme="minorHAnsi"/>
          <w:szCs w:val="22"/>
        </w:rPr>
        <w:t xml:space="preserve">New York Consolidated Laws, Education Law: </w:t>
      </w:r>
      <w:bookmarkStart w:id="55" w:name="_Hlk20231142"/>
      <w:r w:rsidR="00481D03">
        <w:rPr>
          <w:rFonts w:asciiTheme="minorHAnsi" w:hAnsiTheme="minorHAnsi"/>
          <w:szCs w:val="22"/>
        </w:rPr>
        <w:fldChar w:fldCharType="begin"/>
      </w:r>
      <w:r w:rsidR="00481D03">
        <w:rPr>
          <w:rFonts w:asciiTheme="minorHAnsi" w:hAnsiTheme="minorHAnsi"/>
          <w:szCs w:val="22"/>
        </w:rPr>
        <w:instrText>HYPERLINK "https://codes.findlaw.com/ny/education-law/edn-sect-4601.html"</w:instrText>
      </w:r>
      <w:r w:rsidR="00481D03">
        <w:rPr>
          <w:rFonts w:asciiTheme="minorHAnsi" w:hAnsiTheme="minorHAnsi"/>
          <w:szCs w:val="22"/>
        </w:rPr>
      </w:r>
      <w:r w:rsidR="00481D03">
        <w:rPr>
          <w:rFonts w:asciiTheme="minorHAnsi" w:hAnsiTheme="minorHAnsi"/>
          <w:szCs w:val="22"/>
        </w:rPr>
        <w:fldChar w:fldCharType="separate"/>
      </w:r>
      <w:r w:rsidR="00C35B56" w:rsidRPr="00481D03">
        <w:rPr>
          <w:rStyle w:val="Hyperlink"/>
          <w:rFonts w:asciiTheme="minorHAnsi" w:hAnsiTheme="minorHAnsi"/>
          <w:szCs w:val="22"/>
        </w:rPr>
        <w:t>EDN §4601</w:t>
      </w:r>
      <w:bookmarkEnd w:id="55"/>
      <w:r w:rsidR="00481D03">
        <w:rPr>
          <w:rFonts w:asciiTheme="minorHAnsi" w:hAnsiTheme="minorHAnsi"/>
          <w:szCs w:val="22"/>
        </w:rPr>
        <w:fldChar w:fldCharType="end"/>
      </w:r>
      <w:r w:rsidR="00C35B56" w:rsidRPr="002C0358">
        <w:rPr>
          <w:rFonts w:asciiTheme="minorHAnsi" w:hAnsiTheme="minorHAnsi"/>
          <w:szCs w:val="22"/>
        </w:rPr>
        <w:t xml:space="preserve">, this council is responsible for advising the board of education or board of cooperative education on the development of and policy matters arising in the administration of career and technical education, including long-range and annual program plans, and assist with annual evaluation of the programs, services, and activities provided by the school district of board of cooperative education. </w:t>
      </w:r>
      <w:r w:rsidR="009201CA" w:rsidRPr="002C0358">
        <w:rPr>
          <w:rFonts w:asciiTheme="minorHAnsi" w:hAnsiTheme="minorHAnsi"/>
          <w:szCs w:val="22"/>
        </w:rPr>
        <w:t xml:space="preserve">The Local Advisory Council for CTE is the small leadership team </w:t>
      </w:r>
      <w:r w:rsidR="009768A8" w:rsidRPr="002C0358">
        <w:rPr>
          <w:rFonts w:asciiTheme="minorHAnsi" w:hAnsiTheme="minorHAnsi"/>
          <w:szCs w:val="22"/>
        </w:rPr>
        <w:t>which</w:t>
      </w:r>
      <w:r w:rsidR="009201CA" w:rsidRPr="002C0358">
        <w:rPr>
          <w:rFonts w:asciiTheme="minorHAnsi" w:hAnsiTheme="minorHAnsi"/>
          <w:szCs w:val="22"/>
        </w:rPr>
        <w:t xml:space="preserve">, for the Perkins V Comprehensive Local Needs Assessment, was tasked with </w:t>
      </w:r>
      <w:r w:rsidR="009201CA" w:rsidRPr="002C0358">
        <w:rPr>
          <w:rFonts w:asciiTheme="minorHAnsi" w:hAnsiTheme="minorHAnsi"/>
        </w:rPr>
        <w:t xml:space="preserve">collecting data, conducting initial data analysis, disseminating </w:t>
      </w:r>
      <w:r w:rsidR="00AA1DB5" w:rsidRPr="002C0358">
        <w:rPr>
          <w:rFonts w:asciiTheme="minorHAnsi" w:hAnsiTheme="minorHAnsi"/>
        </w:rPr>
        <w:t>data,</w:t>
      </w:r>
      <w:r w:rsidR="009201CA" w:rsidRPr="002C0358">
        <w:rPr>
          <w:rFonts w:asciiTheme="minorHAnsi" w:hAnsiTheme="minorHAnsi"/>
        </w:rPr>
        <w:t xml:space="preserve"> and supporting materials to </w:t>
      </w:r>
      <w:r w:rsidR="005B3976" w:rsidRPr="002C0358">
        <w:rPr>
          <w:rFonts w:asciiTheme="minorHAnsi" w:hAnsiTheme="minorHAnsi"/>
        </w:rPr>
        <w:t>the larger Stakeholder Group</w:t>
      </w:r>
      <w:r w:rsidR="009201CA" w:rsidRPr="002C0358">
        <w:rPr>
          <w:rFonts w:asciiTheme="minorHAnsi" w:hAnsiTheme="minorHAnsi"/>
        </w:rPr>
        <w:t xml:space="preserve">, coordinating and scheduling stakeholder meetings and feedback, and completing the CLNA based on all data and feedback. The Local Advisory Council members should be well-positioned to provide guidance to the </w:t>
      </w:r>
      <w:r w:rsidR="005B3976" w:rsidRPr="002C0358">
        <w:rPr>
          <w:rFonts w:asciiTheme="minorHAnsi" w:hAnsiTheme="minorHAnsi"/>
        </w:rPr>
        <w:t>Stakeholder Group</w:t>
      </w:r>
      <w:r w:rsidR="009201CA" w:rsidRPr="002C0358">
        <w:rPr>
          <w:rFonts w:asciiTheme="minorHAnsi" w:hAnsiTheme="minorHAnsi"/>
        </w:rPr>
        <w:t xml:space="preserve"> concerning timelines, feedback, and review of all data and materials concerning the development </w:t>
      </w:r>
      <w:r w:rsidR="00796DF6" w:rsidRPr="002C0358">
        <w:rPr>
          <w:rFonts w:asciiTheme="minorHAnsi" w:hAnsiTheme="minorHAnsi"/>
        </w:rPr>
        <w:t>of both</w:t>
      </w:r>
      <w:r w:rsidR="009201CA" w:rsidRPr="002C0358">
        <w:rPr>
          <w:rFonts w:asciiTheme="minorHAnsi" w:hAnsiTheme="minorHAnsi"/>
        </w:rPr>
        <w:t xml:space="preserve"> the CLNA</w:t>
      </w:r>
      <w:r w:rsidR="00796DF6" w:rsidRPr="002C0358">
        <w:rPr>
          <w:rFonts w:asciiTheme="minorHAnsi" w:hAnsiTheme="minorHAnsi"/>
        </w:rPr>
        <w:t xml:space="preserve"> and the Local Application</w:t>
      </w:r>
      <w:r w:rsidR="009201CA" w:rsidRPr="002C0358">
        <w:rPr>
          <w:rFonts w:asciiTheme="minorHAnsi" w:hAnsiTheme="minorHAnsi"/>
        </w:rPr>
        <w:t xml:space="preserve">. Additionally, </w:t>
      </w:r>
      <w:r w:rsidR="00C35B56" w:rsidRPr="002C0358">
        <w:rPr>
          <w:rFonts w:asciiTheme="minorHAnsi" w:hAnsiTheme="minorHAnsi"/>
          <w:szCs w:val="22"/>
        </w:rPr>
        <w:t>t</w:t>
      </w:r>
      <w:r w:rsidR="00796DF6" w:rsidRPr="002C0358">
        <w:rPr>
          <w:rFonts w:asciiTheme="minorHAnsi" w:hAnsiTheme="minorHAnsi"/>
          <w:szCs w:val="22"/>
        </w:rPr>
        <w:t>his council should be comprised of no less than 10 members from the groups identified in the table below.</w:t>
      </w:r>
    </w:p>
    <w:tbl>
      <w:tblPr>
        <w:tblW w:w="1031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498"/>
        <w:gridCol w:w="6332"/>
        <w:gridCol w:w="538"/>
        <w:gridCol w:w="538"/>
        <w:gridCol w:w="627"/>
        <w:gridCol w:w="571"/>
        <w:gridCol w:w="40"/>
        <w:gridCol w:w="40"/>
        <w:gridCol w:w="65"/>
        <w:gridCol w:w="65"/>
      </w:tblGrid>
      <w:tr w:rsidR="00796DF6" w:rsidRPr="002C0358" w14:paraId="7A3C5E2B" w14:textId="77777777" w:rsidTr="007B19E6">
        <w:trPr>
          <w:gridAfter w:val="3"/>
          <w:wAfter w:w="107" w:type="dxa"/>
          <w:tblCellSpacing w:w="20" w:type="dxa"/>
          <w:jc w:val="center"/>
        </w:trPr>
        <w:tc>
          <w:tcPr>
            <w:tcW w:w="10087" w:type="dxa"/>
            <w:gridSpan w:val="7"/>
            <w:shd w:val="clear" w:color="auto" w:fill="E2EFD9" w:themeFill="accent6" w:themeFillTint="33"/>
          </w:tcPr>
          <w:p w14:paraId="41D74344" w14:textId="571D244E" w:rsidR="00796DF6" w:rsidRPr="007B19E6" w:rsidRDefault="00796DF6" w:rsidP="007B12B5">
            <w:pPr>
              <w:rPr>
                <w:rFonts w:asciiTheme="minorHAnsi" w:hAnsiTheme="minorHAnsi"/>
                <w:sz w:val="22"/>
                <w:szCs w:val="22"/>
              </w:rPr>
            </w:pPr>
            <w:r w:rsidRPr="007B19E6">
              <w:rPr>
                <w:rFonts w:asciiTheme="minorHAnsi" w:hAnsiTheme="minorHAnsi"/>
                <w:sz w:val="22"/>
                <w:szCs w:val="22"/>
              </w:rPr>
              <w:t>Please check the types of involvement each of the groups below have had in the development of your local application [Section 134(a)].</w:t>
            </w:r>
          </w:p>
        </w:tc>
      </w:tr>
      <w:tr w:rsidR="00796DF6" w:rsidRPr="002C0358" w14:paraId="71BE4954" w14:textId="77777777" w:rsidTr="007B12B5">
        <w:tblPrEx>
          <w:tblCellSpacing w:w="1440" w:type="nil"/>
          <w:tblLook w:val="0000" w:firstRow="0" w:lastRow="0" w:firstColumn="0" w:lastColumn="0" w:noHBand="0" w:noVBand="0"/>
        </w:tblPrEx>
        <w:trPr>
          <w:gridAfter w:val="4"/>
          <w:wAfter w:w="147" w:type="dxa"/>
          <w:tblCellSpacing w:w="1440" w:type="nil"/>
          <w:jc w:val="center"/>
        </w:trPr>
        <w:tc>
          <w:tcPr>
            <w:tcW w:w="1439" w:type="dxa"/>
            <w:shd w:val="clear" w:color="auto" w:fill="auto"/>
          </w:tcPr>
          <w:p w14:paraId="78F588FC" w14:textId="35B8F159" w:rsidR="00796DF6" w:rsidRPr="002C0358" w:rsidRDefault="008D2F82" w:rsidP="00670574">
            <w:pPr>
              <w:pStyle w:val="NormalWeb"/>
              <w:rPr>
                <w:rFonts w:asciiTheme="minorHAnsi" w:hAnsiTheme="minorHAnsi"/>
                <w:szCs w:val="22"/>
              </w:rPr>
            </w:pPr>
            <w:r>
              <w:rPr>
                <w:rFonts w:asciiTheme="minorHAnsi" w:hAnsiTheme="minorHAnsi"/>
                <w:szCs w:val="22"/>
              </w:rPr>
              <w:t>Types of Involvement</w:t>
            </w:r>
          </w:p>
        </w:tc>
        <w:tc>
          <w:tcPr>
            <w:tcW w:w="8568" w:type="dxa"/>
            <w:gridSpan w:val="5"/>
            <w:shd w:val="clear" w:color="auto" w:fill="auto"/>
          </w:tcPr>
          <w:p w14:paraId="7E952501" w14:textId="77777777" w:rsidR="00796DF6" w:rsidRPr="002C0358" w:rsidRDefault="00796DF6" w:rsidP="00670574">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u w:val="single"/>
              </w:rPr>
              <w:t>I</w:t>
            </w:r>
            <w:r w:rsidRPr="002C0358">
              <w:rPr>
                <w:rStyle w:val="StyleNormalWebCenturyGothicChar"/>
                <w:rFonts w:asciiTheme="minorHAnsi" w:hAnsiTheme="minorHAnsi"/>
                <w:szCs w:val="22"/>
              </w:rPr>
              <w:t xml:space="preserve"> for supplied information, </w:t>
            </w:r>
          </w:p>
          <w:p w14:paraId="3AB98223" w14:textId="77777777" w:rsidR="00796DF6" w:rsidRPr="002C0358" w:rsidRDefault="00796DF6" w:rsidP="00670574">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u w:val="single"/>
              </w:rPr>
              <w:t>C</w:t>
            </w:r>
            <w:r w:rsidRPr="002C0358">
              <w:rPr>
                <w:rStyle w:val="StyleNormalWebCenturyGothicChar"/>
                <w:rFonts w:asciiTheme="minorHAnsi" w:hAnsiTheme="minorHAnsi"/>
                <w:szCs w:val="22"/>
              </w:rPr>
              <w:t xml:space="preserve"> for provided substantive consultation,  </w:t>
            </w:r>
          </w:p>
          <w:p w14:paraId="79C24C68" w14:textId="77777777" w:rsidR="00796DF6" w:rsidRPr="002C0358" w:rsidRDefault="00796DF6" w:rsidP="00670574">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u w:val="single"/>
              </w:rPr>
              <w:t>R</w:t>
            </w:r>
            <w:r w:rsidRPr="002C0358">
              <w:rPr>
                <w:rStyle w:val="StyleNormalWebCenturyGothicChar"/>
                <w:rFonts w:asciiTheme="minorHAnsi" w:hAnsiTheme="minorHAnsi"/>
                <w:szCs w:val="22"/>
              </w:rPr>
              <w:t xml:space="preserve"> for reviewed and critiqued the plan or sections of the plan or </w:t>
            </w:r>
          </w:p>
          <w:p w14:paraId="2DFA2DDD" w14:textId="7D277FEC" w:rsidR="00796DF6" w:rsidRPr="002C0358" w:rsidRDefault="00796DF6" w:rsidP="00670574">
            <w:pPr>
              <w:pStyle w:val="NormalWeb"/>
              <w:spacing w:before="0" w:beforeAutospacing="0" w:after="0" w:afterAutospacing="0"/>
              <w:rPr>
                <w:rFonts w:asciiTheme="minorHAnsi" w:hAnsiTheme="minorHAnsi"/>
                <w:b/>
                <w:szCs w:val="22"/>
                <w:u w:val="single"/>
              </w:rPr>
            </w:pPr>
            <w:r w:rsidRPr="002C0358">
              <w:rPr>
                <w:rFonts w:asciiTheme="minorHAnsi" w:hAnsiTheme="minorHAnsi"/>
                <w:b/>
                <w:szCs w:val="22"/>
                <w:u w:val="single"/>
              </w:rPr>
              <w:t>N</w:t>
            </w:r>
            <w:r w:rsidRPr="002C0358">
              <w:rPr>
                <w:rStyle w:val="StyleNormalWebCenturyGothicChar"/>
                <w:rFonts w:asciiTheme="minorHAnsi" w:hAnsiTheme="minorHAnsi"/>
                <w:szCs w:val="22"/>
              </w:rPr>
              <w:t xml:space="preserve"> for no involvement</w:t>
            </w:r>
            <w:r w:rsidR="002409FA">
              <w:rPr>
                <w:rStyle w:val="StyleNormalWebCenturyGothicChar"/>
                <w:rFonts w:asciiTheme="minorHAnsi" w:hAnsiTheme="minorHAnsi"/>
                <w:szCs w:val="22"/>
              </w:rPr>
              <w:t>.</w:t>
            </w:r>
          </w:p>
        </w:tc>
      </w:tr>
      <w:tr w:rsidR="00796DF6" w:rsidRPr="002C0358" w14:paraId="1D7E5F56" w14:textId="77777777" w:rsidTr="007B19E6">
        <w:tblPrEx>
          <w:tblLook w:val="0000" w:firstRow="0" w:lastRow="0" w:firstColumn="0" w:lastColumn="0" w:noHBand="0" w:noVBand="0"/>
        </w:tblPrEx>
        <w:trPr>
          <w:gridAfter w:val="2"/>
          <w:wAfter w:w="67" w:type="dxa"/>
          <w:trHeight w:val="90"/>
          <w:tblCellSpacing w:w="20" w:type="dxa"/>
          <w:jc w:val="center"/>
        </w:trPr>
        <w:tc>
          <w:tcPr>
            <w:tcW w:w="7773" w:type="dxa"/>
            <w:gridSpan w:val="2"/>
            <w:shd w:val="clear" w:color="auto" w:fill="E2EFD9" w:themeFill="accent6" w:themeFillTint="33"/>
            <w:vAlign w:val="center"/>
          </w:tcPr>
          <w:p w14:paraId="2C1017C0" w14:textId="77777777" w:rsidR="00796DF6" w:rsidRPr="002C0358" w:rsidRDefault="00796DF6" w:rsidP="00670574">
            <w:pPr>
              <w:pStyle w:val="NormalWeb"/>
              <w:rPr>
                <w:rFonts w:asciiTheme="minorHAnsi" w:hAnsiTheme="minorHAnsi"/>
                <w:b/>
                <w:szCs w:val="22"/>
              </w:rPr>
            </w:pPr>
            <w:r w:rsidRPr="002C0358">
              <w:rPr>
                <w:rFonts w:asciiTheme="minorHAnsi" w:hAnsiTheme="minorHAnsi"/>
                <w:b/>
                <w:szCs w:val="22"/>
              </w:rPr>
              <w:t>Required Local Advisory Council Membership</w:t>
            </w:r>
          </w:p>
        </w:tc>
        <w:tc>
          <w:tcPr>
            <w:tcW w:w="498" w:type="dxa"/>
            <w:shd w:val="clear" w:color="auto" w:fill="E2EFD9" w:themeFill="accent6" w:themeFillTint="33"/>
            <w:vAlign w:val="center"/>
          </w:tcPr>
          <w:p w14:paraId="006BDA86"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I</w:t>
            </w:r>
          </w:p>
        </w:tc>
        <w:tc>
          <w:tcPr>
            <w:tcW w:w="498" w:type="dxa"/>
            <w:shd w:val="clear" w:color="auto" w:fill="E2EFD9" w:themeFill="accent6" w:themeFillTint="33"/>
            <w:vAlign w:val="center"/>
          </w:tcPr>
          <w:p w14:paraId="44AAFBE1"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C</w:t>
            </w:r>
          </w:p>
        </w:tc>
        <w:tc>
          <w:tcPr>
            <w:tcW w:w="587" w:type="dxa"/>
            <w:shd w:val="clear" w:color="auto" w:fill="E2EFD9" w:themeFill="accent6" w:themeFillTint="33"/>
            <w:vAlign w:val="center"/>
          </w:tcPr>
          <w:p w14:paraId="6E8DBF3A"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R</w:t>
            </w:r>
          </w:p>
        </w:tc>
        <w:tc>
          <w:tcPr>
            <w:tcW w:w="611" w:type="dxa"/>
            <w:gridSpan w:val="3"/>
            <w:shd w:val="clear" w:color="auto" w:fill="E2EFD9" w:themeFill="accent6" w:themeFillTint="33"/>
            <w:vAlign w:val="center"/>
          </w:tcPr>
          <w:p w14:paraId="4EEE0D3B"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N</w:t>
            </w:r>
          </w:p>
        </w:tc>
      </w:tr>
      <w:tr w:rsidR="00796DF6" w:rsidRPr="002C0358" w14:paraId="100CB289"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141C23FC"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familiar with CTE and major industries in the service area</w:t>
            </w:r>
            <w:r w:rsidRPr="002C0358">
              <w:rPr>
                <w:rStyle w:val="StyleNormalWebCenturyGothicChar"/>
                <w:rFonts w:asciiTheme="minorHAnsi" w:hAnsiTheme="minorHAnsi"/>
              </w:rPr>
              <w:t xml:space="preserve"> </w:t>
            </w:r>
          </w:p>
        </w:tc>
        <w:tc>
          <w:tcPr>
            <w:tcW w:w="498" w:type="dxa"/>
            <w:shd w:val="clear" w:color="auto" w:fill="auto"/>
            <w:vAlign w:val="center"/>
          </w:tcPr>
          <w:p w14:paraId="169D47CD"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2AD8415D"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455067F9"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3"/>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38B19778"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4"/>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205A776A"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5229E060" w14:textId="22048266" w:rsidR="00796DF6" w:rsidRPr="002C0358" w:rsidRDefault="00796DF6" w:rsidP="00670574">
            <w:pPr>
              <w:pStyle w:val="NormalWeb"/>
              <w:rPr>
                <w:rFonts w:asciiTheme="minorHAnsi" w:hAnsiTheme="minorHAnsi"/>
              </w:rPr>
            </w:pPr>
            <w:r w:rsidRPr="002C0358">
              <w:rPr>
                <w:rFonts w:asciiTheme="minorHAnsi" w:hAnsiTheme="minorHAnsi"/>
                <w:spacing w:val="-2"/>
              </w:rPr>
              <w:t xml:space="preserve">Individuals familiar with CTE programs </w:t>
            </w:r>
            <w:r w:rsidR="00491285" w:rsidRPr="002C0358">
              <w:rPr>
                <w:rFonts w:asciiTheme="minorHAnsi" w:hAnsiTheme="minorHAnsi"/>
                <w:spacing w:val="-2"/>
              </w:rPr>
              <w:t>for adult learners</w:t>
            </w:r>
          </w:p>
        </w:tc>
        <w:tc>
          <w:tcPr>
            <w:tcW w:w="498" w:type="dxa"/>
            <w:shd w:val="clear" w:color="auto" w:fill="auto"/>
            <w:vAlign w:val="center"/>
          </w:tcPr>
          <w:p w14:paraId="2B919BF7"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0C192B73"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7"/>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3CA490A7"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6"/>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104E212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5"/>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48C4CCD5"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9A3D15C"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familiar with the workforce needs and requirements of the service area (</w:t>
            </w:r>
            <w:r w:rsidRPr="002C0358">
              <w:rPr>
                <w:rFonts w:asciiTheme="minorHAnsi" w:eastAsia="Calibri" w:hAnsiTheme="minorHAnsi" w:cs="Arial"/>
              </w:rPr>
              <w:t>For the purpose of this grant, on-going collaboration is required with partners consisting of local workforce development boards, other local workforce agencies and one-stop delivery systems as described in</w:t>
            </w:r>
            <w:r w:rsidRPr="002C0358">
              <w:rPr>
                <w:rFonts w:asciiTheme="minorHAnsi" w:hAnsiTheme="minorHAnsi" w:cs="Tahoma"/>
              </w:rPr>
              <w:t xml:space="preserve"> </w:t>
            </w:r>
            <w:r w:rsidRPr="002C0358">
              <w:rPr>
                <w:rFonts w:asciiTheme="minorHAnsi" w:hAnsiTheme="minorHAnsi" w:cstheme="minorHAnsi"/>
              </w:rPr>
              <w:t>section 121(e)(2) of the Workforce Innovation and Opportunity Act (29 U.S.C 3151(e)(2)</w:t>
            </w:r>
            <w:r w:rsidRPr="002C0358">
              <w:rPr>
                <w:rFonts w:asciiTheme="minorHAnsi" w:hAnsiTheme="minorHAnsi"/>
              </w:rPr>
              <w:t xml:space="preserve"> </w:t>
            </w:r>
            <w:r w:rsidRPr="002C0358">
              <w:rPr>
                <w:rStyle w:val="StyleNormalWebCenturyGothicChar"/>
                <w:rFonts w:asciiTheme="minorHAnsi" w:hAnsiTheme="minorHAnsi"/>
              </w:rPr>
              <w:t xml:space="preserve"> </w:t>
            </w:r>
          </w:p>
        </w:tc>
        <w:tc>
          <w:tcPr>
            <w:tcW w:w="498" w:type="dxa"/>
            <w:shd w:val="clear" w:color="auto" w:fill="auto"/>
            <w:vAlign w:val="center"/>
          </w:tcPr>
          <w:p w14:paraId="2CA38493"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1821C030"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0"/>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61D6C189"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1"/>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06CB8548"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2"/>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1726D283"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0F2F1A1" w14:textId="77777777" w:rsidR="00796DF6" w:rsidRPr="002C0358" w:rsidRDefault="00796DF6" w:rsidP="00670574">
            <w:pPr>
              <w:rPr>
                <w:rFonts w:asciiTheme="minorHAnsi" w:hAnsiTheme="minorHAnsi"/>
                <w:sz w:val="24"/>
                <w:szCs w:val="24"/>
              </w:rPr>
            </w:pPr>
            <w:r w:rsidRPr="002C0358">
              <w:rPr>
                <w:rFonts w:asciiTheme="minorHAnsi" w:hAnsiTheme="minorHAnsi"/>
                <w:spacing w:val="-2"/>
                <w:sz w:val="24"/>
                <w:szCs w:val="24"/>
              </w:rPr>
              <w:t>Individuals familiar with the special educational needs of the students with physical and mental disabilities</w:t>
            </w:r>
          </w:p>
        </w:tc>
        <w:tc>
          <w:tcPr>
            <w:tcW w:w="498" w:type="dxa"/>
            <w:shd w:val="clear" w:color="auto" w:fill="auto"/>
            <w:vAlign w:val="center"/>
          </w:tcPr>
          <w:p w14:paraId="432C76B1"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3"/>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1BD24FE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4"/>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6E4FFE19"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5"/>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0DD3F33B"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6"/>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0BDDD93D"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766A848" w14:textId="77777777" w:rsidR="00796DF6" w:rsidRPr="002C0358" w:rsidRDefault="00796DF6" w:rsidP="00670574">
            <w:pPr>
              <w:pStyle w:val="NormalWeb"/>
              <w:rPr>
                <w:rFonts w:asciiTheme="minorHAnsi" w:hAnsiTheme="minorHAnsi"/>
              </w:rPr>
            </w:pPr>
            <w:proofErr w:type="gramStart"/>
            <w:r w:rsidRPr="002C0358">
              <w:rPr>
                <w:rFonts w:asciiTheme="minorHAnsi" w:hAnsiTheme="minorHAnsi"/>
                <w:spacing w:val="-2"/>
              </w:rPr>
              <w:t>Individuals</w:t>
            </w:r>
            <w:proofErr w:type="gramEnd"/>
            <w:r w:rsidRPr="002C0358">
              <w:rPr>
                <w:rFonts w:asciiTheme="minorHAnsi" w:hAnsiTheme="minorHAnsi"/>
                <w:spacing w:val="-2"/>
              </w:rPr>
              <w:t xml:space="preserve"> representative of community interests, including individuals familiar with the special needs of the population to be served</w:t>
            </w:r>
          </w:p>
        </w:tc>
        <w:tc>
          <w:tcPr>
            <w:tcW w:w="498" w:type="dxa"/>
            <w:shd w:val="clear" w:color="auto" w:fill="auto"/>
            <w:vAlign w:val="center"/>
          </w:tcPr>
          <w:p w14:paraId="4852B0F1"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3"/>
                  <w:enabled/>
                  <w:calcOnExit w:val="0"/>
                  <w:checkBox>
                    <w:sizeAuto/>
                    <w:default w:val="0"/>
                    <w:checked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275ADEC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4"/>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642127DF"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5"/>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67037CF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6"/>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0376B5B5"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58E3B3E7"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enrolled as CTE students at the agency served by the advisory council</w:t>
            </w:r>
          </w:p>
        </w:tc>
        <w:tc>
          <w:tcPr>
            <w:tcW w:w="498" w:type="dxa"/>
            <w:shd w:val="clear" w:color="auto" w:fill="auto"/>
            <w:vAlign w:val="center"/>
          </w:tcPr>
          <w:p w14:paraId="32798E58"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7"/>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7C568F3F"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8"/>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1FC25674"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9"/>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7D7B6FA3"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0"/>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47A07985" w14:textId="77777777" w:rsidTr="007B12B5">
        <w:tblPrEx>
          <w:tblLook w:val="0000" w:firstRow="0" w:lastRow="0" w:firstColumn="0" w:lastColumn="0" w:noHBand="0" w:noVBand="0"/>
        </w:tblPrEx>
        <w:trPr>
          <w:gridAfter w:val="1"/>
          <w:wAfter w:w="2" w:type="dxa"/>
          <w:tblCellSpacing w:w="20" w:type="dxa"/>
          <w:jc w:val="center"/>
        </w:trPr>
        <w:tc>
          <w:tcPr>
            <w:tcW w:w="10192" w:type="dxa"/>
            <w:gridSpan w:val="9"/>
            <w:shd w:val="clear" w:color="auto" w:fill="auto"/>
            <w:vAlign w:val="center"/>
          </w:tcPr>
          <w:p w14:paraId="7C258D08" w14:textId="77777777" w:rsidR="00796DF6" w:rsidRPr="002C0358" w:rsidRDefault="00796DF6" w:rsidP="00670574">
            <w:pPr>
              <w:pStyle w:val="NormalWeb"/>
              <w:rPr>
                <w:rFonts w:asciiTheme="minorHAnsi" w:hAnsiTheme="minorHAnsi"/>
                <w:b/>
                <w:szCs w:val="22"/>
              </w:rPr>
            </w:pPr>
            <w:r w:rsidRPr="002C0358">
              <w:rPr>
                <w:rFonts w:asciiTheme="minorHAnsi" w:hAnsiTheme="minorHAnsi"/>
                <w:b/>
                <w:szCs w:val="22"/>
              </w:rPr>
              <w:t>Optional Advisory Council Membership</w:t>
            </w:r>
          </w:p>
        </w:tc>
      </w:tr>
      <w:tr w:rsidR="00796DF6" w:rsidRPr="002C0358" w14:paraId="23C7D8DA"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7262C8D7" w14:textId="4848F75B" w:rsidR="00796DF6" w:rsidRPr="002C0358" w:rsidRDefault="00527706" w:rsidP="00670574">
            <w:pPr>
              <w:tabs>
                <w:tab w:val="left" w:pos="0"/>
                <w:tab w:val="left" w:pos="720"/>
                <w:tab w:val="left" w:pos="1440"/>
                <w:tab w:val="left" w:pos="7200"/>
                <w:tab w:val="left" w:pos="7920"/>
                <w:tab w:val="left" w:pos="8640"/>
                <w:tab w:val="left" w:pos="9360"/>
              </w:tabs>
              <w:spacing w:before="60" w:after="60"/>
              <w:rPr>
                <w:rFonts w:asciiTheme="minorHAnsi" w:hAnsiTheme="minorHAnsi"/>
                <w:sz w:val="22"/>
                <w:szCs w:val="22"/>
              </w:rPr>
            </w:pPr>
            <w:r w:rsidRPr="002C0358">
              <w:rPr>
                <w:rFonts w:asciiTheme="minorHAnsi" w:hAnsiTheme="minorHAnsi"/>
                <w:sz w:val="22"/>
                <w:szCs w:val="22"/>
              </w:rPr>
              <w:fldChar w:fldCharType="begin">
                <w:ffData>
                  <w:name w:val="Text404"/>
                  <w:enabled/>
                  <w:calcOnExit w:val="0"/>
                  <w:textInput/>
                </w:ffData>
              </w:fldChar>
            </w:r>
            <w:bookmarkStart w:id="56" w:name="Text404"/>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bookmarkEnd w:id="56"/>
          </w:p>
        </w:tc>
        <w:tc>
          <w:tcPr>
            <w:tcW w:w="498" w:type="dxa"/>
            <w:shd w:val="clear" w:color="auto" w:fill="auto"/>
            <w:vAlign w:val="center"/>
          </w:tcPr>
          <w:p w14:paraId="52BFE507"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4"/>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26C22060"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3"/>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0060CCC2"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2"/>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1C9BE5B4"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1"/>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52EDC2D3"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4D6D65F" w14:textId="77777777" w:rsidR="00796DF6" w:rsidRPr="002C0358" w:rsidRDefault="00796DF6" w:rsidP="00670574">
            <w:pPr>
              <w:tabs>
                <w:tab w:val="left" w:pos="0"/>
                <w:tab w:val="left" w:pos="720"/>
                <w:tab w:val="left" w:pos="1440"/>
                <w:tab w:val="left" w:pos="7200"/>
                <w:tab w:val="left" w:pos="7920"/>
                <w:tab w:val="left" w:pos="8640"/>
                <w:tab w:val="left" w:pos="9360"/>
              </w:tabs>
              <w:spacing w:before="60" w:after="60"/>
              <w:rPr>
                <w:rFonts w:asciiTheme="minorHAnsi" w:hAnsiTheme="minorHAnsi"/>
                <w:sz w:val="22"/>
                <w:szCs w:val="22"/>
              </w:rPr>
            </w:pPr>
            <w:r w:rsidRPr="002C0358">
              <w:rPr>
                <w:rFonts w:asciiTheme="minorHAnsi" w:hAnsiTheme="minorHAnsi"/>
                <w:sz w:val="22"/>
                <w:szCs w:val="22"/>
              </w:rPr>
              <w:fldChar w:fldCharType="begin">
                <w:ffData>
                  <w:name w:val="Text405"/>
                  <w:enabled/>
                  <w:calcOnExit w:val="0"/>
                  <w:textInput/>
                </w:ffData>
              </w:fldChar>
            </w:r>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p>
        </w:tc>
        <w:tc>
          <w:tcPr>
            <w:tcW w:w="498" w:type="dxa"/>
            <w:shd w:val="clear" w:color="auto" w:fill="auto"/>
            <w:vAlign w:val="center"/>
          </w:tcPr>
          <w:p w14:paraId="00EAD6AD"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5"/>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4C3A6E5C"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6"/>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78A88C25"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7"/>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7515731B"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8"/>
                  <w:enabled/>
                  <w:calcOnExit w:val="0"/>
                  <w:checkBox>
                    <w:sizeAuto/>
                    <w:default w:val="0"/>
                  </w:checkBox>
                </w:ffData>
              </w:fldChar>
            </w:r>
            <w:r w:rsidRPr="002C0358">
              <w:rPr>
                <w:rFonts w:asciiTheme="minorHAnsi" w:hAnsiTheme="minorHAnsi"/>
                <w:szCs w:val="22"/>
              </w:rPr>
              <w:instrText xml:space="preserve"> FORMCHECKBOX </w:instrText>
            </w:r>
            <w:r w:rsidR="00000000">
              <w:rPr>
                <w:rFonts w:asciiTheme="minorHAnsi" w:hAnsiTheme="minorHAnsi"/>
                <w:szCs w:val="22"/>
              </w:rPr>
            </w:r>
            <w:r w:rsidR="00000000">
              <w:rPr>
                <w:rFonts w:asciiTheme="minorHAnsi" w:hAnsiTheme="minorHAnsi"/>
                <w:szCs w:val="22"/>
              </w:rPr>
              <w:fldChar w:fldCharType="separate"/>
            </w:r>
            <w:r w:rsidRPr="002C0358">
              <w:rPr>
                <w:rFonts w:asciiTheme="minorHAnsi" w:hAnsiTheme="minorHAnsi"/>
                <w:szCs w:val="22"/>
              </w:rPr>
              <w:fldChar w:fldCharType="end"/>
            </w:r>
          </w:p>
        </w:tc>
      </w:tr>
      <w:tr w:rsidR="00932DD9" w:rsidRPr="002C0358" w14:paraId="45DE0DFE" w14:textId="77777777" w:rsidTr="007B19E6">
        <w:tblPrEx>
          <w:shd w:val="clear" w:color="auto" w:fill="D9E2F3" w:themeFill="accent1" w:themeFillTint="33"/>
        </w:tblPrEx>
        <w:trPr>
          <w:trHeight w:val="1699"/>
          <w:tblCellSpacing w:w="20" w:type="dxa"/>
          <w:jc w:val="center"/>
        </w:trPr>
        <w:tc>
          <w:tcPr>
            <w:tcW w:w="10234" w:type="dxa"/>
            <w:gridSpan w:val="10"/>
            <w:shd w:val="clear" w:color="auto" w:fill="E2EFD9" w:themeFill="accent6" w:themeFillTint="33"/>
          </w:tcPr>
          <w:p w14:paraId="3AA185A1" w14:textId="61904C86" w:rsidR="007B12B5" w:rsidRPr="007B19E6" w:rsidRDefault="007B12B5" w:rsidP="00137666">
            <w:pPr>
              <w:pStyle w:val="Heading5"/>
              <w:rPr>
                <w:rStyle w:val="StyleNormalWebCenturyGothicChar"/>
                <w:rFonts w:asciiTheme="minorHAnsi" w:hAnsiTheme="minorHAnsi"/>
                <w:i w:val="0"/>
                <w:iCs w:val="0"/>
                <w:szCs w:val="22"/>
              </w:rPr>
            </w:pPr>
            <w:r w:rsidRPr="007B19E6">
              <w:rPr>
                <w:rFonts w:asciiTheme="minorHAnsi" w:hAnsiTheme="minorHAnsi"/>
                <w:i w:val="0"/>
                <w:iCs w:val="0"/>
              </w:rPr>
              <w:lastRenderedPageBreak/>
              <w:t>Stakeholder Group Membership</w:t>
            </w:r>
          </w:p>
          <w:p w14:paraId="3EB3093D" w14:textId="379A6F03" w:rsidR="00670574" w:rsidRPr="002C0358" w:rsidRDefault="00932DD9" w:rsidP="00670574">
            <w:pPr>
              <w:pStyle w:val="NoSpacing"/>
              <w:rPr>
                <w:rFonts w:asciiTheme="minorHAnsi" w:hAnsiTheme="minorHAnsi"/>
                <w:bCs/>
              </w:rPr>
            </w:pPr>
            <w:r w:rsidRPr="002C0358">
              <w:rPr>
                <w:rStyle w:val="StyleNormalWebCenturyGothicChar"/>
                <w:rFonts w:asciiTheme="minorHAnsi" w:hAnsiTheme="minorHAnsi"/>
                <w:szCs w:val="22"/>
              </w:rPr>
              <w:t xml:space="preserve">Describe how </w:t>
            </w:r>
            <w:r w:rsidR="00670574" w:rsidRPr="002C0358">
              <w:rPr>
                <w:rStyle w:val="StyleNormalWebCenturyGothicChar"/>
                <w:rFonts w:asciiTheme="minorHAnsi" w:hAnsiTheme="minorHAnsi"/>
                <w:szCs w:val="22"/>
              </w:rPr>
              <w:t xml:space="preserve">the following stakeholders </w:t>
            </w:r>
            <w:r w:rsidR="00670574" w:rsidRPr="002C0358">
              <w:rPr>
                <w:rFonts w:asciiTheme="minorHAnsi" w:hAnsiTheme="minorHAnsi"/>
              </w:rP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p>
          <w:p w14:paraId="4CB0142D" w14:textId="77777777" w:rsidR="00670574" w:rsidRPr="002C0358" w:rsidRDefault="00670574" w:rsidP="002A4A29">
            <w:pPr>
              <w:pStyle w:val="NoSpacing"/>
              <w:rPr>
                <w:rStyle w:val="StyleNormalWebCenturyGothicChar"/>
                <w:rFonts w:asciiTheme="minorHAnsi" w:hAnsiTheme="minorHAnsi"/>
                <w:bCs/>
                <w:sz w:val="24"/>
              </w:rPr>
            </w:pPr>
          </w:p>
          <w:p w14:paraId="23044AD1" w14:textId="46520A29"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paraprofessionals</w:t>
            </w:r>
            <w:r w:rsidR="00963781">
              <w:rPr>
                <w:rFonts w:asciiTheme="minorHAnsi" w:hAnsiTheme="minorHAnsi"/>
                <w:bCs/>
                <w:sz w:val="24"/>
                <w:szCs w:val="24"/>
              </w:rPr>
              <w:t>,</w:t>
            </w:r>
          </w:p>
          <w:p w14:paraId="76B6F975" w14:textId="0228F1A1"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career and technical education programs at postsecondary educational institutions, including faculty and administrators</w:t>
            </w:r>
            <w:r w:rsidR="00963781">
              <w:rPr>
                <w:rFonts w:asciiTheme="minorHAnsi" w:hAnsiTheme="minorHAnsi"/>
                <w:bCs/>
                <w:sz w:val="24"/>
                <w:szCs w:val="24"/>
              </w:rPr>
              <w:t>,</w:t>
            </w:r>
          </w:p>
          <w:p w14:paraId="648CECEC" w14:textId="545CA621"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 xml:space="preserve">Representatives of the </w:t>
            </w:r>
            <w:r w:rsidR="00F642AA" w:rsidRPr="002C0358">
              <w:rPr>
                <w:rFonts w:asciiTheme="minorHAnsi" w:hAnsiTheme="minorHAnsi"/>
                <w:bCs/>
                <w:sz w:val="24"/>
                <w:szCs w:val="24"/>
              </w:rPr>
              <w:t>s</w:t>
            </w:r>
            <w:r w:rsidRPr="002C0358">
              <w:rPr>
                <w:rFonts w:asciiTheme="minorHAnsi" w:hAnsiTheme="minorHAnsi"/>
                <w:bCs/>
                <w:sz w:val="24"/>
                <w:szCs w:val="24"/>
              </w:rPr>
              <w:t>tate board or local workforce development boards and a range of local or regional businesses or industries</w:t>
            </w:r>
            <w:r w:rsidR="00963781">
              <w:rPr>
                <w:rFonts w:asciiTheme="minorHAnsi" w:hAnsiTheme="minorHAnsi"/>
                <w:bCs/>
                <w:sz w:val="24"/>
                <w:szCs w:val="24"/>
              </w:rPr>
              <w:t>,</w:t>
            </w:r>
          </w:p>
          <w:p w14:paraId="0D69F779" w14:textId="015E14A9" w:rsidR="00670574" w:rsidRPr="002C0358" w:rsidRDefault="00F642AA"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S</w:t>
            </w:r>
            <w:r w:rsidR="00670574" w:rsidRPr="002C0358">
              <w:rPr>
                <w:rFonts w:asciiTheme="minorHAnsi" w:hAnsiTheme="minorHAnsi"/>
                <w:bCs/>
                <w:sz w:val="24"/>
                <w:szCs w:val="24"/>
              </w:rPr>
              <w:t>tudents</w:t>
            </w:r>
            <w:r w:rsidR="00963781">
              <w:rPr>
                <w:rFonts w:asciiTheme="minorHAnsi" w:hAnsiTheme="minorHAnsi"/>
                <w:bCs/>
                <w:sz w:val="24"/>
                <w:szCs w:val="24"/>
              </w:rPr>
              <w:t>,</w:t>
            </w:r>
          </w:p>
          <w:p w14:paraId="3547995A" w14:textId="30A9AD95"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special populations</w:t>
            </w:r>
            <w:r w:rsidR="00963781">
              <w:rPr>
                <w:rFonts w:asciiTheme="minorHAnsi" w:hAnsiTheme="minorHAnsi"/>
                <w:bCs/>
                <w:sz w:val="24"/>
                <w:szCs w:val="24"/>
              </w:rPr>
              <w:t>,</w:t>
            </w:r>
          </w:p>
          <w:p w14:paraId="16D2D49C" w14:textId="114B549D"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 xml:space="preserve">Representatives of regional or local agencies serving out-of-school youth, homeless </w:t>
            </w:r>
            <w:r w:rsidR="00F642AA" w:rsidRPr="002C0358">
              <w:rPr>
                <w:rFonts w:asciiTheme="minorHAnsi" w:hAnsiTheme="minorHAnsi"/>
                <w:bCs/>
                <w:sz w:val="24"/>
                <w:szCs w:val="24"/>
              </w:rPr>
              <w:t>families</w:t>
            </w:r>
            <w:r w:rsidR="00B0696B" w:rsidRPr="002C0358">
              <w:rPr>
                <w:rFonts w:asciiTheme="minorHAnsi" w:hAnsiTheme="minorHAnsi"/>
                <w:bCs/>
                <w:sz w:val="24"/>
                <w:szCs w:val="24"/>
              </w:rPr>
              <w:t xml:space="preserve">, </w:t>
            </w:r>
            <w:r w:rsidR="00F642AA" w:rsidRPr="002C0358">
              <w:rPr>
                <w:rFonts w:asciiTheme="minorHAnsi" w:hAnsiTheme="minorHAnsi"/>
                <w:bCs/>
                <w:sz w:val="24"/>
                <w:szCs w:val="24"/>
              </w:rPr>
              <w:t>and populations at-risk for homelessness</w:t>
            </w:r>
            <w:r w:rsidR="00963781">
              <w:rPr>
                <w:rFonts w:asciiTheme="minorHAnsi" w:hAnsiTheme="minorHAnsi"/>
                <w:bCs/>
                <w:sz w:val="24"/>
                <w:szCs w:val="24"/>
              </w:rPr>
              <w:t>,</w:t>
            </w:r>
          </w:p>
          <w:p w14:paraId="31332004" w14:textId="11F9CDE0"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Indian Tribes and Tribal organizations in the State, where applicable</w:t>
            </w:r>
            <w:r w:rsidR="00B771E6">
              <w:rPr>
                <w:rFonts w:asciiTheme="minorHAnsi" w:hAnsiTheme="minorHAnsi"/>
                <w:bCs/>
                <w:sz w:val="24"/>
                <w:szCs w:val="24"/>
              </w:rPr>
              <w:t>,</w:t>
            </w:r>
            <w:r w:rsidRPr="002C0358">
              <w:rPr>
                <w:rFonts w:asciiTheme="minorHAnsi" w:hAnsiTheme="minorHAnsi"/>
                <w:bCs/>
                <w:sz w:val="24"/>
                <w:szCs w:val="24"/>
              </w:rPr>
              <w:t xml:space="preserve"> and</w:t>
            </w:r>
          </w:p>
          <w:p w14:paraId="088DE02F" w14:textId="17F7ED2F" w:rsidR="00932DD9" w:rsidRPr="002C0358" w:rsidRDefault="00670574" w:rsidP="00485AB9">
            <w:pPr>
              <w:pStyle w:val="NoSpacing"/>
              <w:numPr>
                <w:ilvl w:val="0"/>
                <w:numId w:val="16"/>
              </w:numPr>
              <w:rPr>
                <w:rFonts w:asciiTheme="minorHAnsi" w:hAnsiTheme="minorHAnsi"/>
                <w:bCs/>
                <w:sz w:val="24"/>
                <w:szCs w:val="24"/>
              </w:rPr>
            </w:pPr>
            <w:r w:rsidRPr="002C0358">
              <w:rPr>
                <w:rFonts w:asciiTheme="minorHAnsi" w:hAnsiTheme="minorHAnsi"/>
                <w:bCs/>
                <w:sz w:val="24"/>
                <w:szCs w:val="24"/>
              </w:rPr>
              <w:t>Any other stakeholders</w:t>
            </w:r>
            <w:r w:rsidR="00B771E6">
              <w:rPr>
                <w:rFonts w:asciiTheme="minorHAnsi" w:hAnsiTheme="minorHAnsi"/>
                <w:bCs/>
                <w:sz w:val="24"/>
                <w:szCs w:val="24"/>
              </w:rPr>
              <w:t>.</w:t>
            </w:r>
            <w:r w:rsidRPr="002C0358">
              <w:rPr>
                <w:rFonts w:asciiTheme="minorHAnsi" w:hAnsiTheme="minorHAnsi"/>
                <w:bCs/>
                <w:sz w:val="24"/>
                <w:szCs w:val="24"/>
              </w:rPr>
              <w:t xml:space="preserve"> </w:t>
            </w:r>
          </w:p>
        </w:tc>
      </w:tr>
    </w:tbl>
    <w:p w14:paraId="72CB9579" w14:textId="375BCA41" w:rsidR="00932DD9" w:rsidRPr="002C0358" w:rsidRDefault="00932DD9" w:rsidP="007B12B5">
      <w:pPr>
        <w:pStyle w:val="StyleNormalWebCenturyGothic"/>
        <w:rPr>
          <w:rFonts w:asciiTheme="minorHAnsi" w:hAnsiTheme="minorHAnsi"/>
          <w:szCs w:val="22"/>
        </w:rPr>
      </w:pPr>
      <w:r w:rsidRPr="002C0358">
        <w:rPr>
          <w:rFonts w:asciiTheme="minorHAnsi" w:hAnsiTheme="minorHAnsi"/>
          <w:szCs w:val="22"/>
        </w:rPr>
        <w:t xml:space="preserve">List below individual </w:t>
      </w:r>
      <w:r w:rsidR="002A4A29" w:rsidRPr="002C0358">
        <w:rPr>
          <w:rFonts w:asciiTheme="minorHAnsi" w:hAnsiTheme="minorHAnsi"/>
          <w:szCs w:val="22"/>
        </w:rPr>
        <w:t xml:space="preserve">members of the </w:t>
      </w:r>
      <w:r w:rsidR="00B0696B" w:rsidRPr="002C0358">
        <w:rPr>
          <w:rFonts w:asciiTheme="minorHAnsi" w:hAnsiTheme="minorHAnsi"/>
          <w:szCs w:val="22"/>
        </w:rPr>
        <w:t>s</w:t>
      </w:r>
      <w:r w:rsidR="002A4A29" w:rsidRPr="002C0358">
        <w:rPr>
          <w:rFonts w:asciiTheme="minorHAnsi" w:hAnsiTheme="minorHAnsi"/>
          <w:szCs w:val="22"/>
        </w:rPr>
        <w:t xml:space="preserve">takeholder </w:t>
      </w:r>
      <w:r w:rsidR="00B0696B" w:rsidRPr="002C0358">
        <w:rPr>
          <w:rFonts w:asciiTheme="minorHAnsi" w:hAnsiTheme="minorHAnsi"/>
          <w:szCs w:val="22"/>
        </w:rPr>
        <w:t>g</w:t>
      </w:r>
      <w:r w:rsidR="002A4A29" w:rsidRPr="002C0358">
        <w:rPr>
          <w:rFonts w:asciiTheme="minorHAnsi" w:hAnsiTheme="minorHAnsi"/>
          <w:szCs w:val="22"/>
        </w:rPr>
        <w:t>roup</w:t>
      </w:r>
      <w:r w:rsidRPr="002C0358">
        <w:rPr>
          <w:rFonts w:asciiTheme="minorHAnsi" w:hAnsiTheme="minorHAnsi"/>
          <w:szCs w:val="22"/>
        </w:rPr>
        <w:t xml:space="preserve"> who have been appointed to serve in the development, implementation, and evaluation of career and technical education programs (if additional pages are needed, contact the </w:t>
      </w:r>
      <w:r w:rsidR="00B771E6">
        <w:rPr>
          <w:rFonts w:asciiTheme="minorHAnsi" w:hAnsiTheme="minorHAnsi"/>
          <w:szCs w:val="22"/>
        </w:rPr>
        <w:t>Office of CTE</w:t>
      </w:r>
      <w:r w:rsidRPr="002C0358">
        <w:rPr>
          <w:rFonts w:asciiTheme="minorHAnsi" w:hAnsiTheme="minorHAnsi"/>
          <w:szCs w:val="22"/>
        </w:rPr>
        <w:t>).</w:t>
      </w:r>
    </w:p>
    <w:tbl>
      <w:tblPr>
        <w:tblW w:w="0" w:type="auto"/>
        <w:jc w:val="center"/>
        <w:tblLook w:val="0000" w:firstRow="0" w:lastRow="0" w:firstColumn="0" w:lastColumn="0" w:noHBand="0" w:noVBand="0"/>
      </w:tblPr>
      <w:tblGrid>
        <w:gridCol w:w="1210"/>
        <w:gridCol w:w="3485"/>
        <w:gridCol w:w="6105"/>
      </w:tblGrid>
      <w:tr w:rsidR="00932DD9" w:rsidRPr="002C0358" w14:paraId="4FA518F3" w14:textId="77777777" w:rsidTr="00485AB9">
        <w:trPr>
          <w:jc w:val="center"/>
        </w:trPr>
        <w:tc>
          <w:tcPr>
            <w:tcW w:w="1216" w:type="dxa"/>
          </w:tcPr>
          <w:p w14:paraId="073238C0"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b/>
                <w:szCs w:val="22"/>
              </w:rPr>
              <w:t>Group ID Codes</w:t>
            </w:r>
          </w:p>
        </w:tc>
        <w:tc>
          <w:tcPr>
            <w:tcW w:w="3510" w:type="dxa"/>
          </w:tcPr>
          <w:p w14:paraId="4E987321" w14:textId="77777777" w:rsidR="00F642AA" w:rsidRPr="002C0358" w:rsidRDefault="00F642AA" w:rsidP="00F642AA">
            <w:pPr>
              <w:pStyle w:val="NormalWeb"/>
              <w:spacing w:before="0" w:beforeAutospacing="0" w:after="0" w:afterAutospacing="0"/>
              <w:ind w:left="252" w:hanging="252"/>
              <w:rPr>
                <w:rFonts w:asciiTheme="minorHAnsi" w:hAnsiTheme="minorHAnsi"/>
                <w:szCs w:val="22"/>
              </w:rPr>
            </w:pPr>
            <w:r w:rsidRPr="002C0358">
              <w:rPr>
                <w:rFonts w:asciiTheme="minorHAnsi" w:hAnsiTheme="minorHAnsi"/>
                <w:b/>
                <w:szCs w:val="22"/>
              </w:rPr>
              <w:t>S</w:t>
            </w:r>
            <w:r w:rsidRPr="002C0358">
              <w:rPr>
                <w:rFonts w:asciiTheme="minorHAnsi" w:hAnsiTheme="minorHAnsi"/>
                <w:b/>
                <w:szCs w:val="22"/>
              </w:rPr>
              <w:tab/>
            </w:r>
            <w:r w:rsidRPr="002C0358">
              <w:rPr>
                <w:rFonts w:asciiTheme="minorHAnsi" w:hAnsiTheme="minorHAnsi"/>
                <w:szCs w:val="22"/>
              </w:rPr>
              <w:t>students</w:t>
            </w:r>
          </w:p>
          <w:p w14:paraId="498596B9" w14:textId="77777777" w:rsidR="00F642AA" w:rsidRPr="002C0358" w:rsidRDefault="00F642AA" w:rsidP="00F642AA">
            <w:pPr>
              <w:pStyle w:val="NormalWeb"/>
              <w:spacing w:before="0" w:beforeAutospacing="0" w:after="0" w:afterAutospacing="0"/>
              <w:ind w:left="252" w:hanging="252"/>
              <w:rPr>
                <w:rFonts w:asciiTheme="minorHAnsi" w:hAnsiTheme="minorHAnsi"/>
                <w:szCs w:val="22"/>
              </w:rPr>
            </w:pPr>
            <w:r w:rsidRPr="002C0358">
              <w:rPr>
                <w:rFonts w:asciiTheme="minorHAnsi" w:hAnsiTheme="minorHAnsi"/>
                <w:b/>
                <w:szCs w:val="22"/>
              </w:rPr>
              <w:t>T</w:t>
            </w:r>
            <w:r w:rsidRPr="002C0358">
              <w:rPr>
                <w:rFonts w:asciiTheme="minorHAnsi" w:hAnsiTheme="minorHAnsi"/>
                <w:szCs w:val="22"/>
              </w:rPr>
              <w:tab/>
              <w:t>teachers</w:t>
            </w:r>
          </w:p>
          <w:p w14:paraId="24F419F7" w14:textId="77777777" w:rsidR="00F642AA" w:rsidRPr="002C0358" w:rsidRDefault="00F642AA" w:rsidP="00F642AA">
            <w:pPr>
              <w:pStyle w:val="NormalWeb"/>
              <w:spacing w:before="0" w:beforeAutospacing="0" w:after="0" w:afterAutospacing="0"/>
              <w:ind w:left="252" w:hanging="252"/>
              <w:rPr>
                <w:rFonts w:asciiTheme="minorHAnsi" w:hAnsiTheme="minorHAnsi"/>
                <w:szCs w:val="22"/>
              </w:rPr>
            </w:pPr>
            <w:r w:rsidRPr="002C0358">
              <w:rPr>
                <w:rFonts w:asciiTheme="minorHAnsi" w:hAnsiTheme="minorHAnsi"/>
                <w:b/>
                <w:szCs w:val="22"/>
              </w:rPr>
              <w:t>L</w:t>
            </w:r>
            <w:r w:rsidRPr="002C0358">
              <w:rPr>
                <w:rFonts w:asciiTheme="minorHAnsi" w:hAnsiTheme="minorHAnsi"/>
                <w:szCs w:val="22"/>
              </w:rPr>
              <w:tab/>
              <w:t>labor organizations</w:t>
            </w:r>
          </w:p>
          <w:p w14:paraId="2F8DE9F8" w14:textId="33CF5414" w:rsidR="00932DD9" w:rsidRPr="002C0358" w:rsidRDefault="00F642AA" w:rsidP="007B12B5">
            <w:pPr>
              <w:pStyle w:val="NormalWeb"/>
              <w:spacing w:before="0" w:beforeAutospacing="0" w:after="0" w:afterAutospacing="0"/>
              <w:ind w:left="330" w:hanging="330"/>
              <w:rPr>
                <w:rFonts w:asciiTheme="minorHAnsi" w:hAnsiTheme="minorHAnsi"/>
                <w:szCs w:val="22"/>
              </w:rPr>
            </w:pPr>
            <w:r w:rsidRPr="002C0358">
              <w:rPr>
                <w:rFonts w:asciiTheme="minorHAnsi" w:hAnsiTheme="minorHAnsi"/>
                <w:b/>
                <w:szCs w:val="22"/>
              </w:rPr>
              <w:t>BI</w:t>
            </w:r>
            <w:r w:rsidR="00B0696B" w:rsidRPr="002C0358">
              <w:rPr>
                <w:rFonts w:asciiTheme="minorHAnsi" w:hAnsiTheme="minorHAnsi"/>
                <w:b/>
                <w:szCs w:val="22"/>
              </w:rPr>
              <w:t xml:space="preserve"> </w:t>
            </w:r>
            <w:r w:rsidRPr="002C0358">
              <w:rPr>
                <w:rFonts w:asciiTheme="minorHAnsi" w:hAnsiTheme="minorHAnsi"/>
                <w:szCs w:val="22"/>
              </w:rPr>
              <w:t>for representatives of business and industry</w:t>
            </w:r>
          </w:p>
        </w:tc>
        <w:tc>
          <w:tcPr>
            <w:tcW w:w="6166" w:type="dxa"/>
          </w:tcPr>
          <w:p w14:paraId="725591DA" w14:textId="77777777" w:rsidR="00932DD9" w:rsidRPr="002C0358" w:rsidRDefault="00932DD9" w:rsidP="00485AB9">
            <w:pPr>
              <w:pStyle w:val="NormalWeb"/>
              <w:spacing w:before="0" w:beforeAutospacing="0" w:after="0" w:afterAutospacing="0"/>
              <w:ind w:left="702" w:hanging="810"/>
              <w:rPr>
                <w:rStyle w:val="StyleNormalWebCenturyGothicChar"/>
                <w:rFonts w:asciiTheme="minorHAnsi" w:hAnsiTheme="minorHAnsi"/>
                <w:szCs w:val="22"/>
              </w:rPr>
            </w:pPr>
            <w:r w:rsidRPr="002C0358">
              <w:rPr>
                <w:rFonts w:asciiTheme="minorHAnsi" w:hAnsiTheme="minorHAnsi"/>
                <w:b/>
                <w:szCs w:val="22"/>
              </w:rPr>
              <w:t>CC/4C</w:t>
            </w:r>
            <w:r w:rsidRPr="002C0358">
              <w:rPr>
                <w:rStyle w:val="StyleNormalWebCenturyGothicChar"/>
                <w:rFonts w:asciiTheme="minorHAnsi" w:hAnsiTheme="minorHAnsi"/>
                <w:szCs w:val="22"/>
              </w:rPr>
              <w:tab/>
              <w:t>representatives of community / 4-year colleges</w:t>
            </w:r>
          </w:p>
          <w:p w14:paraId="57C95254" w14:textId="77777777" w:rsidR="00932DD9" w:rsidRPr="002C0358" w:rsidRDefault="00932DD9" w:rsidP="00485AB9">
            <w:pPr>
              <w:pStyle w:val="NormalWeb"/>
              <w:spacing w:before="0" w:beforeAutospacing="0" w:after="0" w:afterAutospacing="0"/>
              <w:rPr>
                <w:rFonts w:asciiTheme="minorHAnsi" w:hAnsiTheme="minorHAnsi"/>
                <w:b/>
                <w:szCs w:val="22"/>
              </w:rPr>
            </w:pPr>
            <w:r w:rsidRPr="002C0358">
              <w:rPr>
                <w:rFonts w:asciiTheme="minorHAnsi" w:hAnsiTheme="minorHAnsi"/>
                <w:b/>
                <w:szCs w:val="22"/>
              </w:rPr>
              <w:t>SE</w:t>
            </w:r>
            <w:r w:rsidRPr="002C0358">
              <w:rPr>
                <w:rFonts w:asciiTheme="minorHAnsi" w:hAnsiTheme="minorHAnsi"/>
                <w:b/>
                <w:szCs w:val="22"/>
              </w:rPr>
              <w:tab/>
            </w:r>
            <w:r w:rsidRPr="002C0358">
              <w:rPr>
                <w:rStyle w:val="StyleNormalWebCenturyGothicChar"/>
                <w:rFonts w:asciiTheme="minorHAnsi" w:hAnsiTheme="minorHAnsi"/>
                <w:szCs w:val="22"/>
              </w:rPr>
              <w:t>representatives of special education</w:t>
            </w:r>
            <w:r w:rsidRPr="002C0358">
              <w:rPr>
                <w:rFonts w:asciiTheme="minorHAnsi" w:hAnsiTheme="minorHAnsi"/>
                <w:b/>
                <w:szCs w:val="22"/>
              </w:rPr>
              <w:t xml:space="preserve">  </w:t>
            </w:r>
          </w:p>
          <w:p w14:paraId="61683D5A" w14:textId="77777777" w:rsidR="00932DD9" w:rsidRPr="002C0358" w:rsidRDefault="00932DD9" w:rsidP="00485AB9">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rPr>
              <w:t>SP</w:t>
            </w:r>
            <w:r w:rsidRPr="002C0358">
              <w:rPr>
                <w:rStyle w:val="StyleNormalWebCenturyGothicChar"/>
                <w:rFonts w:asciiTheme="minorHAnsi" w:hAnsiTheme="minorHAnsi"/>
                <w:szCs w:val="22"/>
              </w:rPr>
              <w:tab/>
              <w:t>representatives of special populations</w:t>
            </w:r>
          </w:p>
          <w:p w14:paraId="7706818E"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b/>
                <w:szCs w:val="22"/>
              </w:rPr>
              <w:t>O</w:t>
            </w:r>
            <w:r w:rsidRPr="002C0358">
              <w:rPr>
                <w:rStyle w:val="StyleNormalWebCenturyGothicChar"/>
                <w:rFonts w:asciiTheme="minorHAnsi" w:hAnsiTheme="minorHAnsi"/>
                <w:szCs w:val="22"/>
              </w:rPr>
              <w:tab/>
              <w:t>other interested individuals</w:t>
            </w:r>
          </w:p>
        </w:tc>
      </w:tr>
    </w:tbl>
    <w:p w14:paraId="0BBAFF91" w14:textId="77777777" w:rsidR="00932DD9" w:rsidRPr="002C0358" w:rsidRDefault="00932DD9" w:rsidP="00932DD9">
      <w:pPr>
        <w:rPr>
          <w:rFonts w:asciiTheme="minorHAnsi" w:hAnsiTheme="minorHAnsi"/>
          <w:vanish/>
          <w:sz w:val="22"/>
          <w:szCs w:val="22"/>
        </w:rPr>
      </w:pPr>
    </w:p>
    <w:tbl>
      <w:tblPr>
        <w:tblpPr w:leftFromText="180" w:rightFromText="180" w:vertAnchor="text" w:tblpY="1"/>
        <w:tblOverlap w:val="never"/>
        <w:tblW w:w="10792"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3592"/>
        <w:gridCol w:w="4410"/>
        <w:gridCol w:w="2790"/>
      </w:tblGrid>
      <w:tr w:rsidR="00932DD9" w:rsidRPr="002C0358" w14:paraId="0312E82B" w14:textId="77777777" w:rsidTr="00151B32">
        <w:trPr>
          <w:trHeight w:val="144"/>
          <w:tblHeader/>
          <w:tblCellSpacing w:w="0" w:type="dxa"/>
        </w:trPr>
        <w:tc>
          <w:tcPr>
            <w:tcW w:w="3592" w:type="dxa"/>
            <w:tcBorders>
              <w:right w:val="nil"/>
            </w:tcBorders>
            <w:shd w:val="clear" w:color="auto" w:fill="E2EFD9" w:themeFill="accent6" w:themeFillTint="33"/>
          </w:tcPr>
          <w:p w14:paraId="1FEB16A0" w14:textId="1BE8C10B" w:rsidR="00932DD9" w:rsidRPr="00151B32" w:rsidRDefault="00932DD9" w:rsidP="00485AB9">
            <w:pPr>
              <w:pStyle w:val="StyleNormalWebCenturyGothic"/>
              <w:rPr>
                <w:rFonts w:asciiTheme="minorHAnsi" w:hAnsiTheme="minorHAnsi"/>
                <w:b/>
                <w:szCs w:val="22"/>
              </w:rPr>
            </w:pPr>
            <w:r w:rsidRPr="00151B32">
              <w:rPr>
                <w:rFonts w:asciiTheme="minorHAnsi" w:hAnsiTheme="minorHAnsi"/>
                <w:b/>
                <w:szCs w:val="22"/>
              </w:rPr>
              <w:t xml:space="preserve">Name, </w:t>
            </w:r>
            <w:r w:rsidR="00825E08" w:rsidRPr="00151B32">
              <w:rPr>
                <w:rFonts w:asciiTheme="minorHAnsi" w:hAnsiTheme="minorHAnsi"/>
                <w:b/>
                <w:szCs w:val="22"/>
              </w:rPr>
              <w:t>title,</w:t>
            </w:r>
            <w:r w:rsidRPr="00151B32">
              <w:rPr>
                <w:rFonts w:asciiTheme="minorHAnsi" w:hAnsiTheme="minorHAnsi"/>
                <w:b/>
                <w:szCs w:val="22"/>
              </w:rPr>
              <w:t xml:space="preserve"> or position</w:t>
            </w:r>
          </w:p>
        </w:tc>
        <w:tc>
          <w:tcPr>
            <w:tcW w:w="4410" w:type="dxa"/>
            <w:tcBorders>
              <w:left w:val="nil"/>
              <w:right w:val="nil"/>
            </w:tcBorders>
            <w:shd w:val="clear" w:color="auto" w:fill="E2EFD9" w:themeFill="accent6" w:themeFillTint="33"/>
          </w:tcPr>
          <w:p w14:paraId="18CFAD67" w14:textId="4B4270ED" w:rsidR="00932DD9" w:rsidRPr="00151B32" w:rsidRDefault="00932DD9" w:rsidP="00485AB9">
            <w:pPr>
              <w:pStyle w:val="StyleNormalWebCenturyGothic"/>
              <w:rPr>
                <w:rFonts w:asciiTheme="minorHAnsi" w:hAnsiTheme="minorHAnsi"/>
                <w:b/>
                <w:szCs w:val="22"/>
              </w:rPr>
            </w:pPr>
            <w:r w:rsidRPr="00151B32">
              <w:rPr>
                <w:rFonts w:asciiTheme="minorHAnsi" w:hAnsiTheme="minorHAnsi"/>
                <w:b/>
                <w:szCs w:val="22"/>
              </w:rPr>
              <w:t xml:space="preserve">Company, </w:t>
            </w:r>
            <w:r w:rsidR="00825E08" w:rsidRPr="00151B32">
              <w:rPr>
                <w:rFonts w:asciiTheme="minorHAnsi" w:hAnsiTheme="minorHAnsi"/>
                <w:b/>
                <w:szCs w:val="22"/>
              </w:rPr>
              <w:t>business,</w:t>
            </w:r>
            <w:r w:rsidRPr="00151B32">
              <w:rPr>
                <w:rFonts w:asciiTheme="minorHAnsi" w:hAnsiTheme="minorHAnsi"/>
                <w:b/>
                <w:szCs w:val="22"/>
              </w:rPr>
              <w:t xml:space="preserve"> or organization  </w:t>
            </w:r>
          </w:p>
        </w:tc>
        <w:tc>
          <w:tcPr>
            <w:tcW w:w="2790" w:type="dxa"/>
            <w:tcBorders>
              <w:left w:val="nil"/>
            </w:tcBorders>
            <w:shd w:val="clear" w:color="auto" w:fill="E2EFD9" w:themeFill="accent6" w:themeFillTint="33"/>
          </w:tcPr>
          <w:p w14:paraId="723C0183" w14:textId="77777777" w:rsidR="00932DD9" w:rsidRPr="007B19E6" w:rsidRDefault="00932DD9" w:rsidP="00485AB9">
            <w:pPr>
              <w:pStyle w:val="NormalWeb"/>
              <w:rPr>
                <w:rFonts w:asciiTheme="minorHAnsi" w:hAnsiTheme="minorHAnsi"/>
                <w:b/>
                <w:bCs/>
                <w:sz w:val="22"/>
                <w:szCs w:val="22"/>
              </w:rPr>
            </w:pPr>
            <w:r w:rsidRPr="007B19E6">
              <w:rPr>
                <w:rFonts w:asciiTheme="minorHAnsi" w:hAnsiTheme="minorHAnsi"/>
                <w:b/>
                <w:bCs/>
                <w:sz w:val="22"/>
                <w:szCs w:val="22"/>
              </w:rPr>
              <w:t>Group ID code</w:t>
            </w:r>
          </w:p>
        </w:tc>
      </w:tr>
      <w:tr w:rsidR="00932DD9" w:rsidRPr="002C0358" w14:paraId="433A5A7B" w14:textId="77777777" w:rsidTr="00151B32">
        <w:trPr>
          <w:trHeight w:val="144"/>
          <w:tblCellSpacing w:w="0" w:type="dxa"/>
        </w:trPr>
        <w:tc>
          <w:tcPr>
            <w:tcW w:w="3592" w:type="dxa"/>
            <w:shd w:val="clear" w:color="auto" w:fill="auto"/>
          </w:tcPr>
          <w:p w14:paraId="07616A8E" w14:textId="028AA953"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1.  </w:t>
            </w:r>
            <w:r w:rsidR="00527706" w:rsidRPr="002C0358">
              <w:rPr>
                <w:rFonts w:asciiTheme="minorHAnsi" w:hAnsiTheme="minorHAnsi"/>
                <w:szCs w:val="22"/>
              </w:rPr>
              <w:fldChar w:fldCharType="begin">
                <w:ffData>
                  <w:name w:val="Text10"/>
                  <w:enabled/>
                  <w:calcOnExit w:val="0"/>
                  <w:textInput/>
                </w:ffData>
              </w:fldChar>
            </w:r>
            <w:bookmarkStart w:id="57" w:name="Text10"/>
            <w:r w:rsidR="00527706" w:rsidRPr="002C0358">
              <w:rPr>
                <w:rFonts w:asciiTheme="minorHAnsi" w:hAnsiTheme="minorHAnsi"/>
                <w:szCs w:val="22"/>
              </w:rPr>
              <w:instrText xml:space="preserve"> FORMTEXT </w:instrText>
            </w:r>
            <w:r w:rsidR="00527706" w:rsidRPr="002C0358">
              <w:rPr>
                <w:rFonts w:asciiTheme="minorHAnsi" w:hAnsiTheme="minorHAnsi"/>
                <w:szCs w:val="22"/>
              </w:rPr>
            </w:r>
            <w:r w:rsidR="00527706" w:rsidRPr="002C0358">
              <w:rPr>
                <w:rFonts w:asciiTheme="minorHAnsi" w:hAnsiTheme="minorHAnsi"/>
                <w:szCs w:val="22"/>
              </w:rPr>
              <w:fldChar w:fldCharType="separate"/>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szCs w:val="22"/>
              </w:rPr>
              <w:fldChar w:fldCharType="end"/>
            </w:r>
            <w:bookmarkEnd w:id="57"/>
          </w:p>
        </w:tc>
        <w:tc>
          <w:tcPr>
            <w:tcW w:w="4410" w:type="dxa"/>
            <w:shd w:val="clear" w:color="auto" w:fill="auto"/>
          </w:tcPr>
          <w:p w14:paraId="3F416E2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11"/>
                  <w:enabled/>
                  <w:calcOnExit w:val="0"/>
                  <w:textInput/>
                </w:ffData>
              </w:fldChar>
            </w:r>
            <w:bookmarkStart w:id="58" w:name="Text1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58"/>
          </w:p>
        </w:tc>
        <w:tc>
          <w:tcPr>
            <w:tcW w:w="2790" w:type="dxa"/>
            <w:shd w:val="clear" w:color="auto" w:fill="auto"/>
          </w:tcPr>
          <w:p w14:paraId="4C2BB13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
                  <w:enabled/>
                  <w:calcOnExit/>
                  <w:textInput/>
                </w:ffData>
              </w:fldChar>
            </w:r>
            <w:bookmarkStart w:id="59" w:name="GID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59"/>
          </w:p>
        </w:tc>
      </w:tr>
      <w:tr w:rsidR="00932DD9" w:rsidRPr="002C0358" w14:paraId="221D0339" w14:textId="77777777" w:rsidTr="00151B32">
        <w:trPr>
          <w:trHeight w:val="144"/>
          <w:tblCellSpacing w:w="0" w:type="dxa"/>
        </w:trPr>
        <w:tc>
          <w:tcPr>
            <w:tcW w:w="3592" w:type="dxa"/>
            <w:shd w:val="clear" w:color="auto" w:fill="auto"/>
          </w:tcPr>
          <w:p w14:paraId="30ADEFC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2.  </w:t>
            </w:r>
            <w:r w:rsidRPr="002C0358">
              <w:rPr>
                <w:rFonts w:asciiTheme="minorHAnsi" w:hAnsiTheme="minorHAnsi"/>
                <w:szCs w:val="22"/>
              </w:rPr>
              <w:fldChar w:fldCharType="begin">
                <w:ffData>
                  <w:name w:val="Text41"/>
                  <w:enabled/>
                  <w:calcOnExit w:val="0"/>
                  <w:textInput/>
                </w:ffData>
              </w:fldChar>
            </w:r>
            <w:bookmarkStart w:id="60" w:name="Text4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0"/>
          </w:p>
        </w:tc>
        <w:tc>
          <w:tcPr>
            <w:tcW w:w="4410" w:type="dxa"/>
            <w:shd w:val="clear" w:color="auto" w:fill="auto"/>
          </w:tcPr>
          <w:p w14:paraId="1BD5AAD9"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9"/>
                  <w:enabled/>
                  <w:calcOnExit w:val="0"/>
                  <w:textInput/>
                </w:ffData>
              </w:fldChar>
            </w:r>
            <w:bookmarkStart w:id="61" w:name="Text3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1"/>
          </w:p>
        </w:tc>
        <w:tc>
          <w:tcPr>
            <w:tcW w:w="2790" w:type="dxa"/>
            <w:shd w:val="clear" w:color="auto" w:fill="auto"/>
          </w:tcPr>
          <w:p w14:paraId="6F0807B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
                  <w:enabled/>
                  <w:calcOnExit/>
                  <w:textInput/>
                </w:ffData>
              </w:fldChar>
            </w:r>
            <w:bookmarkStart w:id="62" w:name="GID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2"/>
          </w:p>
        </w:tc>
      </w:tr>
      <w:tr w:rsidR="00932DD9" w:rsidRPr="002C0358" w14:paraId="570FCC99" w14:textId="77777777" w:rsidTr="00151B32">
        <w:trPr>
          <w:trHeight w:val="144"/>
          <w:tblCellSpacing w:w="0" w:type="dxa"/>
        </w:trPr>
        <w:tc>
          <w:tcPr>
            <w:tcW w:w="3592" w:type="dxa"/>
            <w:shd w:val="clear" w:color="auto" w:fill="auto"/>
          </w:tcPr>
          <w:p w14:paraId="4E11726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3.  </w:t>
            </w:r>
            <w:r w:rsidRPr="002C0358">
              <w:rPr>
                <w:rFonts w:asciiTheme="minorHAnsi" w:hAnsiTheme="minorHAnsi"/>
                <w:szCs w:val="22"/>
              </w:rPr>
              <w:fldChar w:fldCharType="begin">
                <w:ffData>
                  <w:name w:val="Text42"/>
                  <w:enabled/>
                  <w:calcOnExit w:val="0"/>
                  <w:textInput/>
                </w:ffData>
              </w:fldChar>
            </w:r>
            <w:bookmarkStart w:id="63" w:name="Text4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3"/>
          </w:p>
        </w:tc>
        <w:tc>
          <w:tcPr>
            <w:tcW w:w="4410" w:type="dxa"/>
            <w:shd w:val="clear" w:color="auto" w:fill="auto"/>
          </w:tcPr>
          <w:p w14:paraId="0E5ECB5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8"/>
                  <w:enabled/>
                  <w:calcOnExit w:val="0"/>
                  <w:textInput/>
                </w:ffData>
              </w:fldChar>
            </w:r>
            <w:bookmarkStart w:id="64" w:name="Text3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4"/>
          </w:p>
        </w:tc>
        <w:tc>
          <w:tcPr>
            <w:tcW w:w="2790" w:type="dxa"/>
            <w:shd w:val="clear" w:color="auto" w:fill="auto"/>
          </w:tcPr>
          <w:p w14:paraId="65AA732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3"/>
                  <w:enabled/>
                  <w:calcOnExit/>
                  <w:textInput/>
                </w:ffData>
              </w:fldChar>
            </w:r>
            <w:bookmarkStart w:id="65" w:name="GID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5"/>
          </w:p>
        </w:tc>
      </w:tr>
      <w:tr w:rsidR="00932DD9" w:rsidRPr="002C0358" w14:paraId="13071B59" w14:textId="77777777" w:rsidTr="00151B32">
        <w:trPr>
          <w:trHeight w:val="144"/>
          <w:tblCellSpacing w:w="0" w:type="dxa"/>
        </w:trPr>
        <w:tc>
          <w:tcPr>
            <w:tcW w:w="3592" w:type="dxa"/>
            <w:shd w:val="clear" w:color="auto" w:fill="auto"/>
          </w:tcPr>
          <w:p w14:paraId="1428DCF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4.  </w:t>
            </w:r>
            <w:r w:rsidRPr="002C0358">
              <w:rPr>
                <w:rFonts w:asciiTheme="minorHAnsi" w:hAnsiTheme="minorHAnsi"/>
                <w:szCs w:val="22"/>
              </w:rPr>
              <w:fldChar w:fldCharType="begin">
                <w:ffData>
                  <w:name w:val="Text43"/>
                  <w:enabled/>
                  <w:calcOnExit w:val="0"/>
                  <w:textInput/>
                </w:ffData>
              </w:fldChar>
            </w:r>
            <w:bookmarkStart w:id="66" w:name="Text4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6"/>
          </w:p>
        </w:tc>
        <w:tc>
          <w:tcPr>
            <w:tcW w:w="4410" w:type="dxa"/>
            <w:shd w:val="clear" w:color="auto" w:fill="auto"/>
          </w:tcPr>
          <w:p w14:paraId="7EB24306"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40"/>
                  <w:enabled/>
                  <w:calcOnExit w:val="0"/>
                  <w:textInput/>
                </w:ffData>
              </w:fldChar>
            </w:r>
            <w:bookmarkStart w:id="67" w:name="Text4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7"/>
          </w:p>
        </w:tc>
        <w:tc>
          <w:tcPr>
            <w:tcW w:w="2790" w:type="dxa"/>
            <w:shd w:val="clear" w:color="auto" w:fill="auto"/>
          </w:tcPr>
          <w:p w14:paraId="17C2461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4"/>
                  <w:enabled/>
                  <w:calcOnExit/>
                  <w:textInput/>
                </w:ffData>
              </w:fldChar>
            </w:r>
            <w:bookmarkStart w:id="68" w:name="GID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8"/>
          </w:p>
        </w:tc>
      </w:tr>
      <w:tr w:rsidR="00932DD9" w:rsidRPr="002C0358" w14:paraId="70D5E93F" w14:textId="77777777" w:rsidTr="00151B32">
        <w:trPr>
          <w:trHeight w:val="144"/>
          <w:tblCellSpacing w:w="0" w:type="dxa"/>
        </w:trPr>
        <w:tc>
          <w:tcPr>
            <w:tcW w:w="3592" w:type="dxa"/>
            <w:shd w:val="clear" w:color="auto" w:fill="auto"/>
          </w:tcPr>
          <w:p w14:paraId="12B0F40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5.  </w:t>
            </w:r>
            <w:r w:rsidRPr="002C0358">
              <w:rPr>
                <w:rFonts w:asciiTheme="minorHAnsi" w:hAnsiTheme="minorHAnsi"/>
                <w:szCs w:val="22"/>
              </w:rPr>
              <w:fldChar w:fldCharType="begin">
                <w:ffData>
                  <w:name w:val="Text44"/>
                  <w:enabled/>
                  <w:calcOnExit w:val="0"/>
                  <w:textInput/>
                </w:ffData>
              </w:fldChar>
            </w:r>
            <w:bookmarkStart w:id="69" w:name="Text4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9"/>
          </w:p>
        </w:tc>
        <w:tc>
          <w:tcPr>
            <w:tcW w:w="4410" w:type="dxa"/>
            <w:shd w:val="clear" w:color="auto" w:fill="auto"/>
          </w:tcPr>
          <w:p w14:paraId="298DBFE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7"/>
                  <w:enabled/>
                  <w:calcOnExit w:val="0"/>
                  <w:textInput/>
                </w:ffData>
              </w:fldChar>
            </w:r>
            <w:bookmarkStart w:id="70" w:name="Text3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0"/>
          </w:p>
        </w:tc>
        <w:tc>
          <w:tcPr>
            <w:tcW w:w="2790" w:type="dxa"/>
            <w:shd w:val="clear" w:color="auto" w:fill="auto"/>
          </w:tcPr>
          <w:p w14:paraId="3E08C0B6"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5"/>
                  <w:enabled/>
                  <w:calcOnExit/>
                  <w:textInput/>
                </w:ffData>
              </w:fldChar>
            </w:r>
            <w:bookmarkStart w:id="71" w:name="GID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1"/>
          </w:p>
        </w:tc>
      </w:tr>
      <w:tr w:rsidR="00932DD9" w:rsidRPr="002C0358" w14:paraId="4FA0DE41" w14:textId="77777777" w:rsidTr="00151B32">
        <w:trPr>
          <w:trHeight w:val="144"/>
          <w:tblCellSpacing w:w="0" w:type="dxa"/>
        </w:trPr>
        <w:tc>
          <w:tcPr>
            <w:tcW w:w="3592" w:type="dxa"/>
            <w:shd w:val="clear" w:color="auto" w:fill="auto"/>
          </w:tcPr>
          <w:p w14:paraId="5961FBA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6.  </w:t>
            </w:r>
            <w:r w:rsidRPr="002C0358">
              <w:rPr>
                <w:rFonts w:asciiTheme="minorHAnsi" w:hAnsiTheme="minorHAnsi"/>
                <w:szCs w:val="22"/>
              </w:rPr>
              <w:fldChar w:fldCharType="begin">
                <w:ffData>
                  <w:name w:val="Text45"/>
                  <w:enabled/>
                  <w:calcOnExit w:val="0"/>
                  <w:textInput/>
                </w:ffData>
              </w:fldChar>
            </w:r>
            <w:bookmarkStart w:id="72" w:name="Text4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2"/>
          </w:p>
        </w:tc>
        <w:tc>
          <w:tcPr>
            <w:tcW w:w="4410" w:type="dxa"/>
            <w:shd w:val="clear" w:color="auto" w:fill="auto"/>
          </w:tcPr>
          <w:p w14:paraId="1EFF8FD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6"/>
                  <w:enabled/>
                  <w:calcOnExit w:val="0"/>
                  <w:textInput/>
                </w:ffData>
              </w:fldChar>
            </w:r>
            <w:bookmarkStart w:id="73" w:name="Text3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3"/>
          </w:p>
        </w:tc>
        <w:tc>
          <w:tcPr>
            <w:tcW w:w="2790" w:type="dxa"/>
            <w:shd w:val="clear" w:color="auto" w:fill="auto"/>
          </w:tcPr>
          <w:p w14:paraId="4D3D9C4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6"/>
                  <w:enabled/>
                  <w:calcOnExit/>
                  <w:textInput/>
                </w:ffData>
              </w:fldChar>
            </w:r>
            <w:bookmarkStart w:id="74" w:name="GID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4"/>
          </w:p>
        </w:tc>
      </w:tr>
      <w:tr w:rsidR="00932DD9" w:rsidRPr="002C0358" w14:paraId="23D924BF" w14:textId="77777777" w:rsidTr="00151B32">
        <w:trPr>
          <w:trHeight w:val="144"/>
          <w:tblCellSpacing w:w="0" w:type="dxa"/>
        </w:trPr>
        <w:tc>
          <w:tcPr>
            <w:tcW w:w="3592" w:type="dxa"/>
            <w:shd w:val="clear" w:color="auto" w:fill="auto"/>
          </w:tcPr>
          <w:p w14:paraId="697B3F9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7.  </w:t>
            </w:r>
            <w:r w:rsidRPr="002C0358">
              <w:rPr>
                <w:rFonts w:asciiTheme="minorHAnsi" w:hAnsiTheme="minorHAnsi"/>
                <w:szCs w:val="22"/>
              </w:rPr>
              <w:fldChar w:fldCharType="begin">
                <w:ffData>
                  <w:name w:val="Text46"/>
                  <w:enabled/>
                  <w:calcOnExit w:val="0"/>
                  <w:textInput/>
                </w:ffData>
              </w:fldChar>
            </w:r>
            <w:bookmarkStart w:id="75" w:name="Text4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5"/>
          </w:p>
        </w:tc>
        <w:tc>
          <w:tcPr>
            <w:tcW w:w="4410" w:type="dxa"/>
            <w:shd w:val="clear" w:color="auto" w:fill="auto"/>
          </w:tcPr>
          <w:p w14:paraId="3844B91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5"/>
                  <w:enabled/>
                  <w:calcOnExit w:val="0"/>
                  <w:textInput/>
                </w:ffData>
              </w:fldChar>
            </w:r>
            <w:bookmarkStart w:id="76" w:name="Text3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6"/>
          </w:p>
        </w:tc>
        <w:tc>
          <w:tcPr>
            <w:tcW w:w="2790" w:type="dxa"/>
            <w:shd w:val="clear" w:color="auto" w:fill="auto"/>
          </w:tcPr>
          <w:p w14:paraId="3F7C6FC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7"/>
                  <w:enabled/>
                  <w:calcOnExit/>
                  <w:textInput/>
                </w:ffData>
              </w:fldChar>
            </w:r>
            <w:bookmarkStart w:id="77" w:name="GID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7"/>
          </w:p>
        </w:tc>
      </w:tr>
      <w:tr w:rsidR="00932DD9" w:rsidRPr="002C0358" w14:paraId="57C99AD7" w14:textId="77777777" w:rsidTr="00151B32">
        <w:trPr>
          <w:trHeight w:val="144"/>
          <w:tblCellSpacing w:w="0" w:type="dxa"/>
        </w:trPr>
        <w:tc>
          <w:tcPr>
            <w:tcW w:w="3592" w:type="dxa"/>
            <w:shd w:val="clear" w:color="auto" w:fill="auto"/>
          </w:tcPr>
          <w:p w14:paraId="5C638C1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8.  </w:t>
            </w:r>
            <w:r w:rsidRPr="002C0358">
              <w:rPr>
                <w:rFonts w:asciiTheme="minorHAnsi" w:hAnsiTheme="minorHAnsi"/>
                <w:szCs w:val="22"/>
              </w:rPr>
              <w:fldChar w:fldCharType="begin">
                <w:ffData>
                  <w:name w:val="Text47"/>
                  <w:enabled/>
                  <w:calcOnExit w:val="0"/>
                  <w:textInput/>
                </w:ffData>
              </w:fldChar>
            </w:r>
            <w:bookmarkStart w:id="78" w:name="Text4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8"/>
          </w:p>
        </w:tc>
        <w:tc>
          <w:tcPr>
            <w:tcW w:w="4410" w:type="dxa"/>
            <w:shd w:val="clear" w:color="auto" w:fill="auto"/>
          </w:tcPr>
          <w:p w14:paraId="72029DA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4"/>
                  <w:enabled/>
                  <w:calcOnExit w:val="0"/>
                  <w:textInput/>
                </w:ffData>
              </w:fldChar>
            </w:r>
            <w:bookmarkStart w:id="79" w:name="Text3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9"/>
          </w:p>
        </w:tc>
        <w:tc>
          <w:tcPr>
            <w:tcW w:w="2790" w:type="dxa"/>
            <w:shd w:val="clear" w:color="auto" w:fill="auto"/>
          </w:tcPr>
          <w:p w14:paraId="69680D0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8"/>
                  <w:enabled/>
                  <w:calcOnExit/>
                  <w:textInput/>
                </w:ffData>
              </w:fldChar>
            </w:r>
            <w:bookmarkStart w:id="80" w:name="GID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0"/>
          </w:p>
        </w:tc>
      </w:tr>
      <w:tr w:rsidR="00932DD9" w:rsidRPr="002C0358" w14:paraId="350915ED" w14:textId="77777777" w:rsidTr="00151B32">
        <w:trPr>
          <w:trHeight w:val="144"/>
          <w:tblCellSpacing w:w="0" w:type="dxa"/>
        </w:trPr>
        <w:tc>
          <w:tcPr>
            <w:tcW w:w="3592" w:type="dxa"/>
            <w:shd w:val="clear" w:color="auto" w:fill="auto"/>
          </w:tcPr>
          <w:p w14:paraId="6C461241"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9.  </w:t>
            </w:r>
            <w:r w:rsidRPr="002C0358">
              <w:rPr>
                <w:rFonts w:asciiTheme="minorHAnsi" w:hAnsiTheme="minorHAnsi"/>
                <w:szCs w:val="22"/>
              </w:rPr>
              <w:fldChar w:fldCharType="begin">
                <w:ffData>
                  <w:name w:val="Text48"/>
                  <w:enabled/>
                  <w:calcOnExit w:val="0"/>
                  <w:textInput/>
                </w:ffData>
              </w:fldChar>
            </w:r>
            <w:bookmarkStart w:id="81" w:name="Text4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1"/>
          </w:p>
        </w:tc>
        <w:tc>
          <w:tcPr>
            <w:tcW w:w="4410" w:type="dxa"/>
            <w:shd w:val="clear" w:color="auto" w:fill="auto"/>
          </w:tcPr>
          <w:p w14:paraId="573733E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3"/>
                  <w:enabled/>
                  <w:calcOnExit w:val="0"/>
                  <w:textInput/>
                </w:ffData>
              </w:fldChar>
            </w:r>
            <w:bookmarkStart w:id="82" w:name="Text3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2"/>
          </w:p>
        </w:tc>
        <w:tc>
          <w:tcPr>
            <w:tcW w:w="2790" w:type="dxa"/>
            <w:shd w:val="clear" w:color="auto" w:fill="auto"/>
          </w:tcPr>
          <w:p w14:paraId="7BCE511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9"/>
                  <w:enabled/>
                  <w:calcOnExit/>
                  <w:textInput/>
                </w:ffData>
              </w:fldChar>
            </w:r>
            <w:bookmarkStart w:id="83" w:name="GID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3"/>
          </w:p>
        </w:tc>
      </w:tr>
      <w:tr w:rsidR="00932DD9" w:rsidRPr="002C0358" w14:paraId="5AFE757A" w14:textId="77777777" w:rsidTr="00151B32">
        <w:trPr>
          <w:trHeight w:val="144"/>
          <w:tblCellSpacing w:w="0" w:type="dxa"/>
        </w:trPr>
        <w:tc>
          <w:tcPr>
            <w:tcW w:w="3592" w:type="dxa"/>
            <w:shd w:val="clear" w:color="auto" w:fill="auto"/>
          </w:tcPr>
          <w:p w14:paraId="389AFEA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10.  </w:t>
            </w:r>
            <w:r w:rsidRPr="002C0358">
              <w:rPr>
                <w:rFonts w:asciiTheme="minorHAnsi" w:hAnsiTheme="minorHAnsi"/>
                <w:szCs w:val="22"/>
              </w:rPr>
              <w:fldChar w:fldCharType="begin">
                <w:ffData>
                  <w:name w:val="Text49"/>
                  <w:enabled/>
                  <w:calcOnExit w:val="0"/>
                  <w:textInput/>
                </w:ffData>
              </w:fldChar>
            </w:r>
            <w:bookmarkStart w:id="84" w:name="Text4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4"/>
          </w:p>
        </w:tc>
        <w:tc>
          <w:tcPr>
            <w:tcW w:w="4410" w:type="dxa"/>
            <w:shd w:val="clear" w:color="auto" w:fill="auto"/>
          </w:tcPr>
          <w:p w14:paraId="2D278F61"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2"/>
                  <w:enabled/>
                  <w:calcOnExit w:val="0"/>
                  <w:textInput/>
                </w:ffData>
              </w:fldChar>
            </w:r>
            <w:bookmarkStart w:id="85" w:name="Text3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5"/>
          </w:p>
        </w:tc>
        <w:tc>
          <w:tcPr>
            <w:tcW w:w="2790" w:type="dxa"/>
            <w:shd w:val="clear" w:color="auto" w:fill="auto"/>
          </w:tcPr>
          <w:p w14:paraId="61B43FB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0"/>
                  <w:enabled/>
                  <w:calcOnExit/>
                  <w:textInput/>
                </w:ffData>
              </w:fldChar>
            </w:r>
            <w:bookmarkStart w:id="86" w:name="GID1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6"/>
          </w:p>
        </w:tc>
      </w:tr>
      <w:tr w:rsidR="00932DD9" w:rsidRPr="002C0358" w14:paraId="0F1A3325" w14:textId="77777777" w:rsidTr="00151B32">
        <w:trPr>
          <w:trHeight w:val="144"/>
          <w:tblCellSpacing w:w="0" w:type="dxa"/>
        </w:trPr>
        <w:tc>
          <w:tcPr>
            <w:tcW w:w="3592" w:type="dxa"/>
            <w:shd w:val="clear" w:color="auto" w:fill="auto"/>
          </w:tcPr>
          <w:p w14:paraId="6EEDA32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11.  </w:t>
            </w:r>
            <w:r w:rsidRPr="002C0358">
              <w:rPr>
                <w:rFonts w:asciiTheme="minorHAnsi" w:hAnsiTheme="minorHAnsi"/>
                <w:szCs w:val="22"/>
              </w:rPr>
              <w:fldChar w:fldCharType="begin">
                <w:ffData>
                  <w:name w:val="Text50"/>
                  <w:enabled/>
                  <w:calcOnExit w:val="0"/>
                  <w:textInput/>
                </w:ffData>
              </w:fldChar>
            </w:r>
            <w:bookmarkStart w:id="87" w:name="Text5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7"/>
          </w:p>
        </w:tc>
        <w:tc>
          <w:tcPr>
            <w:tcW w:w="4410" w:type="dxa"/>
            <w:shd w:val="clear" w:color="auto" w:fill="auto"/>
          </w:tcPr>
          <w:p w14:paraId="2D992D91"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bookmarkStart w:id="88" w:name="Text3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8"/>
          </w:p>
        </w:tc>
        <w:tc>
          <w:tcPr>
            <w:tcW w:w="2790" w:type="dxa"/>
            <w:shd w:val="clear" w:color="auto" w:fill="auto"/>
          </w:tcPr>
          <w:p w14:paraId="6875ED3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1"/>
                  <w:enabled/>
                  <w:calcOnExit/>
                  <w:textInput/>
                </w:ffData>
              </w:fldChar>
            </w:r>
            <w:bookmarkStart w:id="89" w:name="GID1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9"/>
          </w:p>
        </w:tc>
      </w:tr>
      <w:tr w:rsidR="00932DD9" w:rsidRPr="002C0358" w14:paraId="7F14BC94" w14:textId="77777777" w:rsidTr="00151B32">
        <w:trPr>
          <w:trHeight w:val="144"/>
          <w:tblCellSpacing w:w="0" w:type="dxa"/>
        </w:trPr>
        <w:tc>
          <w:tcPr>
            <w:tcW w:w="3592" w:type="dxa"/>
            <w:shd w:val="clear" w:color="auto" w:fill="auto"/>
          </w:tcPr>
          <w:p w14:paraId="7B28D5F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12.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68A4BE5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1327F5F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2"/>
                  <w:enabled/>
                  <w:calcOnExit/>
                  <w:textInput/>
                </w:ffData>
              </w:fldChar>
            </w:r>
            <w:bookmarkStart w:id="90" w:name="GID1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0"/>
          </w:p>
        </w:tc>
      </w:tr>
      <w:tr w:rsidR="00932DD9" w:rsidRPr="002C0358" w14:paraId="4F3CE61E" w14:textId="77777777" w:rsidTr="00151B32">
        <w:trPr>
          <w:trHeight w:val="144"/>
          <w:tblCellSpacing w:w="0" w:type="dxa"/>
        </w:trPr>
        <w:tc>
          <w:tcPr>
            <w:tcW w:w="3592" w:type="dxa"/>
            <w:shd w:val="clear" w:color="auto" w:fill="auto"/>
          </w:tcPr>
          <w:p w14:paraId="5993798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13.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09A9B19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4E0FCD1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3"/>
                  <w:enabled/>
                  <w:calcOnExit/>
                  <w:textInput/>
                </w:ffData>
              </w:fldChar>
            </w:r>
            <w:bookmarkStart w:id="91" w:name="GID1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1"/>
          </w:p>
        </w:tc>
      </w:tr>
      <w:tr w:rsidR="00932DD9" w:rsidRPr="002C0358" w14:paraId="2266493D" w14:textId="77777777" w:rsidTr="00151B32">
        <w:trPr>
          <w:trHeight w:val="144"/>
          <w:tblCellSpacing w:w="0" w:type="dxa"/>
        </w:trPr>
        <w:tc>
          <w:tcPr>
            <w:tcW w:w="3592" w:type="dxa"/>
            <w:shd w:val="clear" w:color="auto" w:fill="auto"/>
          </w:tcPr>
          <w:p w14:paraId="6E54EE2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lastRenderedPageBreak/>
              <w:t xml:space="preserve">14.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4B41458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2215338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4"/>
                  <w:enabled/>
                  <w:calcOnExit/>
                  <w:textInput/>
                </w:ffData>
              </w:fldChar>
            </w:r>
            <w:bookmarkStart w:id="92" w:name="GID1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2"/>
          </w:p>
        </w:tc>
      </w:tr>
      <w:tr w:rsidR="00932DD9" w:rsidRPr="002C0358" w14:paraId="0D119035" w14:textId="77777777" w:rsidTr="00151B32">
        <w:trPr>
          <w:trHeight w:val="144"/>
          <w:tblCellSpacing w:w="0" w:type="dxa"/>
        </w:trPr>
        <w:tc>
          <w:tcPr>
            <w:tcW w:w="3592" w:type="dxa"/>
            <w:shd w:val="clear" w:color="auto" w:fill="auto"/>
          </w:tcPr>
          <w:p w14:paraId="49146D6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15.  </w:t>
            </w:r>
            <w:r w:rsidRPr="002C0358">
              <w:rPr>
                <w:rFonts w:asciiTheme="minorHAnsi" w:hAnsiTheme="minorHAnsi"/>
                <w:szCs w:val="22"/>
              </w:rPr>
              <w:fldChar w:fldCharType="begin">
                <w:ffData>
                  <w:name w:val=""/>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2FB68DE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096F475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5"/>
                  <w:enabled/>
                  <w:calcOnExit/>
                  <w:textInput/>
                </w:ffData>
              </w:fldChar>
            </w:r>
            <w:bookmarkStart w:id="93" w:name="GID1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3"/>
          </w:p>
        </w:tc>
      </w:tr>
      <w:tr w:rsidR="00932DD9" w:rsidRPr="002C0358" w14:paraId="3B6F224B" w14:textId="77777777" w:rsidTr="00151B32">
        <w:trPr>
          <w:trHeight w:val="144"/>
          <w:tblCellSpacing w:w="0" w:type="dxa"/>
        </w:trPr>
        <w:tc>
          <w:tcPr>
            <w:tcW w:w="3592" w:type="dxa"/>
            <w:shd w:val="clear" w:color="auto" w:fill="auto"/>
          </w:tcPr>
          <w:p w14:paraId="75D5F76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16.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2C81F6F4" w14:textId="77777777" w:rsidR="00932DD9" w:rsidRPr="002C0358" w:rsidRDefault="00932DD9" w:rsidP="00485AB9">
            <w:pPr>
              <w:pStyle w:val="NormalWeb"/>
              <w:tabs>
                <w:tab w:val="center" w:pos="1546"/>
              </w:tabs>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10EBA6E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6"/>
                  <w:enabled/>
                  <w:calcOnExit/>
                  <w:textInput/>
                </w:ffData>
              </w:fldChar>
            </w:r>
            <w:bookmarkStart w:id="94" w:name="GID1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4"/>
          </w:p>
        </w:tc>
      </w:tr>
      <w:tr w:rsidR="00932DD9" w:rsidRPr="002C0358" w14:paraId="7A83CCC9" w14:textId="77777777" w:rsidTr="00151B32">
        <w:trPr>
          <w:trHeight w:val="144"/>
          <w:tblCellSpacing w:w="0" w:type="dxa"/>
        </w:trPr>
        <w:tc>
          <w:tcPr>
            <w:tcW w:w="3592" w:type="dxa"/>
            <w:shd w:val="clear" w:color="auto" w:fill="auto"/>
          </w:tcPr>
          <w:p w14:paraId="3183756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17.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B3CE32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09E392C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7"/>
                  <w:enabled/>
                  <w:calcOnExit/>
                  <w:textInput/>
                </w:ffData>
              </w:fldChar>
            </w:r>
            <w:bookmarkStart w:id="95" w:name="GID1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5"/>
          </w:p>
        </w:tc>
      </w:tr>
      <w:tr w:rsidR="00932DD9" w:rsidRPr="002C0358" w14:paraId="7A71D5A3" w14:textId="77777777" w:rsidTr="00151B32">
        <w:trPr>
          <w:trHeight w:val="144"/>
          <w:tblCellSpacing w:w="0" w:type="dxa"/>
        </w:trPr>
        <w:tc>
          <w:tcPr>
            <w:tcW w:w="3592" w:type="dxa"/>
            <w:shd w:val="clear" w:color="auto" w:fill="auto"/>
          </w:tcPr>
          <w:p w14:paraId="2D54471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18.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536F706"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78AF5C3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8"/>
                  <w:enabled/>
                  <w:calcOnExit/>
                  <w:textInput/>
                </w:ffData>
              </w:fldChar>
            </w:r>
            <w:bookmarkStart w:id="96" w:name="GID1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6"/>
          </w:p>
        </w:tc>
      </w:tr>
      <w:tr w:rsidR="00932DD9" w:rsidRPr="002C0358" w14:paraId="0DF6B40E" w14:textId="77777777" w:rsidTr="00151B32">
        <w:trPr>
          <w:trHeight w:val="144"/>
          <w:tblCellSpacing w:w="0" w:type="dxa"/>
        </w:trPr>
        <w:tc>
          <w:tcPr>
            <w:tcW w:w="3592" w:type="dxa"/>
            <w:shd w:val="clear" w:color="auto" w:fill="auto"/>
          </w:tcPr>
          <w:p w14:paraId="7C1DD3C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19.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F53A74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674645F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9"/>
                  <w:enabled/>
                  <w:calcOnExit/>
                  <w:textInput/>
                </w:ffData>
              </w:fldChar>
            </w:r>
            <w:bookmarkStart w:id="97" w:name="GID1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7"/>
          </w:p>
        </w:tc>
      </w:tr>
      <w:tr w:rsidR="00932DD9" w:rsidRPr="002C0358" w14:paraId="7378C6B4" w14:textId="77777777" w:rsidTr="00151B32">
        <w:trPr>
          <w:trHeight w:val="144"/>
          <w:tblCellSpacing w:w="0" w:type="dxa"/>
        </w:trPr>
        <w:tc>
          <w:tcPr>
            <w:tcW w:w="3592" w:type="dxa"/>
            <w:shd w:val="clear" w:color="auto" w:fill="auto"/>
          </w:tcPr>
          <w:p w14:paraId="4C662DB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20.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06F49AE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70E7461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0"/>
                  <w:enabled/>
                  <w:calcOnExit/>
                  <w:textInput/>
                </w:ffData>
              </w:fldChar>
            </w:r>
            <w:bookmarkStart w:id="98" w:name="GID2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8"/>
          </w:p>
        </w:tc>
      </w:tr>
      <w:tr w:rsidR="00932DD9" w:rsidRPr="002C0358" w14:paraId="4FDCD862" w14:textId="77777777" w:rsidTr="00151B32">
        <w:trPr>
          <w:trHeight w:val="144"/>
          <w:tblCellSpacing w:w="0" w:type="dxa"/>
        </w:trPr>
        <w:tc>
          <w:tcPr>
            <w:tcW w:w="3592" w:type="dxa"/>
            <w:shd w:val="clear" w:color="auto" w:fill="auto"/>
          </w:tcPr>
          <w:p w14:paraId="7B6BEC6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21.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76587BB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3B8DF42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1"/>
                  <w:enabled/>
                  <w:calcOnExit/>
                  <w:textInput/>
                </w:ffData>
              </w:fldChar>
            </w:r>
            <w:bookmarkStart w:id="99" w:name="GID2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9"/>
          </w:p>
        </w:tc>
      </w:tr>
      <w:tr w:rsidR="00932DD9" w:rsidRPr="002C0358" w14:paraId="78492A61" w14:textId="77777777" w:rsidTr="00151B32">
        <w:trPr>
          <w:trHeight w:val="144"/>
          <w:tblCellSpacing w:w="0" w:type="dxa"/>
        </w:trPr>
        <w:tc>
          <w:tcPr>
            <w:tcW w:w="3592" w:type="dxa"/>
            <w:shd w:val="clear" w:color="auto" w:fill="auto"/>
          </w:tcPr>
          <w:p w14:paraId="6665FB5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22.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7169483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6F039A7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2"/>
                  <w:enabled/>
                  <w:calcOnExit/>
                  <w:textInput/>
                </w:ffData>
              </w:fldChar>
            </w:r>
            <w:bookmarkStart w:id="100" w:name="GID2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0"/>
          </w:p>
        </w:tc>
      </w:tr>
      <w:tr w:rsidR="00932DD9" w:rsidRPr="002C0358" w14:paraId="3DDD2DFF" w14:textId="77777777" w:rsidTr="00151B32">
        <w:trPr>
          <w:trHeight w:val="144"/>
          <w:tblCellSpacing w:w="0" w:type="dxa"/>
        </w:trPr>
        <w:tc>
          <w:tcPr>
            <w:tcW w:w="3592" w:type="dxa"/>
            <w:shd w:val="clear" w:color="auto" w:fill="auto"/>
          </w:tcPr>
          <w:p w14:paraId="29EBCE2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23.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564FFB2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5562798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3"/>
                  <w:enabled/>
                  <w:calcOnExit/>
                  <w:textInput/>
                </w:ffData>
              </w:fldChar>
            </w:r>
            <w:bookmarkStart w:id="101" w:name="GID2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1"/>
          </w:p>
        </w:tc>
      </w:tr>
      <w:tr w:rsidR="00932DD9" w:rsidRPr="002C0358" w14:paraId="68D8CE10" w14:textId="77777777" w:rsidTr="00151B32">
        <w:trPr>
          <w:trHeight w:val="144"/>
          <w:tblCellSpacing w:w="0" w:type="dxa"/>
        </w:trPr>
        <w:tc>
          <w:tcPr>
            <w:tcW w:w="3592" w:type="dxa"/>
            <w:shd w:val="clear" w:color="auto" w:fill="auto"/>
          </w:tcPr>
          <w:p w14:paraId="693A767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24.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02DE889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2E2BFEC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4"/>
                  <w:enabled/>
                  <w:calcOnExit/>
                  <w:textInput/>
                </w:ffData>
              </w:fldChar>
            </w:r>
            <w:bookmarkStart w:id="102" w:name="GID2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2"/>
          </w:p>
        </w:tc>
      </w:tr>
      <w:tr w:rsidR="00932DD9" w:rsidRPr="002C0358" w14:paraId="7763845B" w14:textId="77777777" w:rsidTr="00151B32">
        <w:trPr>
          <w:trHeight w:val="144"/>
          <w:tblCellSpacing w:w="0" w:type="dxa"/>
        </w:trPr>
        <w:tc>
          <w:tcPr>
            <w:tcW w:w="3592" w:type="dxa"/>
            <w:shd w:val="clear" w:color="auto" w:fill="auto"/>
          </w:tcPr>
          <w:p w14:paraId="6066232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25.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495EE21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58134C5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5"/>
                  <w:enabled/>
                  <w:calcOnExit/>
                  <w:textInput/>
                </w:ffData>
              </w:fldChar>
            </w:r>
            <w:bookmarkStart w:id="103" w:name="GID2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3"/>
          </w:p>
        </w:tc>
      </w:tr>
      <w:tr w:rsidR="00932DD9" w:rsidRPr="002C0358" w14:paraId="0ACA7D28" w14:textId="77777777" w:rsidTr="00151B32">
        <w:trPr>
          <w:trHeight w:val="144"/>
          <w:tblCellSpacing w:w="0" w:type="dxa"/>
        </w:trPr>
        <w:tc>
          <w:tcPr>
            <w:tcW w:w="3592" w:type="dxa"/>
            <w:shd w:val="clear" w:color="auto" w:fill="auto"/>
          </w:tcPr>
          <w:p w14:paraId="3FD99B7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26.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A2DAFD9"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65BFD13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6"/>
                  <w:enabled/>
                  <w:calcOnExit/>
                  <w:textInput/>
                </w:ffData>
              </w:fldChar>
            </w:r>
            <w:bookmarkStart w:id="104" w:name="GID2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4"/>
          </w:p>
        </w:tc>
      </w:tr>
      <w:tr w:rsidR="00932DD9" w:rsidRPr="002C0358" w14:paraId="7F79D6E5" w14:textId="77777777" w:rsidTr="00151B32">
        <w:trPr>
          <w:trHeight w:val="144"/>
          <w:tblCellSpacing w:w="0" w:type="dxa"/>
        </w:trPr>
        <w:tc>
          <w:tcPr>
            <w:tcW w:w="3592" w:type="dxa"/>
            <w:shd w:val="clear" w:color="auto" w:fill="auto"/>
          </w:tcPr>
          <w:p w14:paraId="15302E4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27.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746BAC29"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61B8895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7"/>
                  <w:enabled/>
                  <w:calcOnExit/>
                  <w:textInput/>
                </w:ffData>
              </w:fldChar>
            </w:r>
            <w:bookmarkStart w:id="105" w:name="GID2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5"/>
          </w:p>
        </w:tc>
      </w:tr>
      <w:tr w:rsidR="00932DD9" w:rsidRPr="002C0358" w14:paraId="06C32CB8" w14:textId="77777777" w:rsidTr="00151B32">
        <w:trPr>
          <w:trHeight w:val="144"/>
          <w:tblCellSpacing w:w="0" w:type="dxa"/>
        </w:trPr>
        <w:tc>
          <w:tcPr>
            <w:tcW w:w="3592" w:type="dxa"/>
            <w:shd w:val="clear" w:color="auto" w:fill="auto"/>
          </w:tcPr>
          <w:p w14:paraId="00361EE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28.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374C6CB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09F4934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8"/>
                  <w:enabled/>
                  <w:calcOnExit/>
                  <w:textInput/>
                </w:ffData>
              </w:fldChar>
            </w:r>
            <w:bookmarkStart w:id="106" w:name="GID2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6"/>
          </w:p>
        </w:tc>
      </w:tr>
      <w:tr w:rsidR="00932DD9" w:rsidRPr="002C0358" w14:paraId="0D1775EF" w14:textId="77777777" w:rsidTr="00151B32">
        <w:trPr>
          <w:trHeight w:val="144"/>
          <w:tblCellSpacing w:w="0" w:type="dxa"/>
        </w:trPr>
        <w:tc>
          <w:tcPr>
            <w:tcW w:w="3592" w:type="dxa"/>
            <w:shd w:val="clear" w:color="auto" w:fill="auto"/>
          </w:tcPr>
          <w:p w14:paraId="0897301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29.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2B1D94E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28E5A5D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9"/>
                  <w:enabled/>
                  <w:calcOnExit/>
                  <w:textInput/>
                </w:ffData>
              </w:fldChar>
            </w:r>
            <w:bookmarkStart w:id="107" w:name="GID2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7"/>
          </w:p>
        </w:tc>
      </w:tr>
      <w:tr w:rsidR="00932DD9" w:rsidRPr="002C0358" w14:paraId="46EEC7D1" w14:textId="77777777" w:rsidTr="00151B32">
        <w:trPr>
          <w:trHeight w:val="144"/>
          <w:tblCellSpacing w:w="0" w:type="dxa"/>
        </w:trPr>
        <w:tc>
          <w:tcPr>
            <w:tcW w:w="3592" w:type="dxa"/>
            <w:shd w:val="clear" w:color="auto" w:fill="auto"/>
          </w:tcPr>
          <w:p w14:paraId="581402F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30.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2C310A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2790" w:type="dxa"/>
            <w:shd w:val="clear" w:color="auto" w:fill="auto"/>
          </w:tcPr>
          <w:p w14:paraId="6062BCB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30"/>
                  <w:enabled/>
                  <w:calcOnExit/>
                  <w:textInput/>
                </w:ffData>
              </w:fldChar>
            </w:r>
            <w:bookmarkStart w:id="108" w:name="GID3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8"/>
          </w:p>
        </w:tc>
      </w:tr>
    </w:tbl>
    <w:p w14:paraId="5174891F" w14:textId="77777777" w:rsidR="00932DD9" w:rsidRPr="002C0358" w:rsidRDefault="00932DD9" w:rsidP="00932DD9">
      <w:pPr>
        <w:pStyle w:val="BodyText"/>
        <w:rPr>
          <w:rFonts w:asciiTheme="minorHAnsi" w:hAnsiTheme="minorHAnsi"/>
          <w:szCs w:val="22"/>
        </w:rPr>
      </w:pPr>
    </w:p>
    <w:p w14:paraId="2CF6573F" w14:textId="77777777" w:rsidR="00932DD9" w:rsidRPr="002C0358" w:rsidRDefault="00932DD9" w:rsidP="00932DD9">
      <w:pPr>
        <w:rPr>
          <w:rFonts w:asciiTheme="minorHAnsi" w:hAnsiTheme="minorHAnsi"/>
          <w:sz w:val="22"/>
          <w:szCs w:val="22"/>
        </w:rPr>
      </w:pPr>
    </w:p>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932DD9" w:rsidRPr="002C0358" w14:paraId="5589C640" w14:textId="77777777" w:rsidTr="007B19E6">
        <w:trPr>
          <w:tblCellSpacing w:w="20" w:type="dxa"/>
          <w:jc w:val="center"/>
        </w:trPr>
        <w:tc>
          <w:tcPr>
            <w:tcW w:w="11016" w:type="dxa"/>
            <w:shd w:val="clear" w:color="auto" w:fill="E2EFD9" w:themeFill="accent6" w:themeFillTint="33"/>
          </w:tcPr>
          <w:p w14:paraId="017DE368" w14:textId="77777777" w:rsidR="00932DD9" w:rsidRPr="007B19E6" w:rsidRDefault="00932DD9" w:rsidP="00137666">
            <w:pPr>
              <w:pStyle w:val="Heading5"/>
              <w:rPr>
                <w:rFonts w:asciiTheme="minorHAnsi" w:hAnsiTheme="minorHAnsi"/>
                <w:i w:val="0"/>
                <w:iCs w:val="0"/>
              </w:rPr>
            </w:pPr>
            <w:bookmarkStart w:id="109" w:name="_Toc10721425"/>
            <w:r w:rsidRPr="007B19E6">
              <w:rPr>
                <w:rFonts w:asciiTheme="minorHAnsi" w:hAnsiTheme="minorHAnsi"/>
                <w:i w:val="0"/>
                <w:iCs w:val="0"/>
              </w:rPr>
              <w:t>Advisory Council Activities</w:t>
            </w:r>
            <w:bookmarkEnd w:id="109"/>
          </w:p>
        </w:tc>
      </w:tr>
      <w:tr w:rsidR="00932DD9" w:rsidRPr="002C0358" w14:paraId="4D95575A" w14:textId="77777777" w:rsidTr="00485AB9">
        <w:trPr>
          <w:trHeight w:val="1286"/>
          <w:tblCellSpacing w:w="20" w:type="dxa"/>
          <w:jc w:val="center"/>
        </w:trPr>
        <w:tc>
          <w:tcPr>
            <w:tcW w:w="11016" w:type="dxa"/>
            <w:shd w:val="clear" w:color="auto" w:fill="auto"/>
          </w:tcPr>
          <w:p w14:paraId="38086953" w14:textId="77777777" w:rsidR="00932DD9" w:rsidRPr="002C0358" w:rsidRDefault="00932DD9" w:rsidP="00485AB9">
            <w:pPr>
              <w:pStyle w:val="StyleNormalWebCenturyGothic"/>
              <w:rPr>
                <w:rFonts w:asciiTheme="minorHAnsi" w:hAnsiTheme="minorHAnsi"/>
                <w:szCs w:val="22"/>
              </w:rPr>
            </w:pPr>
            <w:r w:rsidRPr="002C0358">
              <w:rPr>
                <w:rFonts w:asciiTheme="minorHAnsi" w:hAnsiTheme="minorHAnsi"/>
                <w:szCs w:val="22"/>
              </w:rPr>
              <w:t xml:space="preserve"> Advisory Council meeting dates: </w:t>
            </w:r>
            <w:r w:rsidRPr="002C0358">
              <w:rPr>
                <w:rFonts w:asciiTheme="minorHAnsi" w:hAnsiTheme="minorHAnsi"/>
                <w:szCs w:val="22"/>
              </w:rPr>
              <w:fldChar w:fldCharType="begin">
                <w:ffData>
                  <w:name w:val=""/>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35BD695F" w14:textId="77777777" w:rsidR="00932DD9" w:rsidRPr="002C0358" w:rsidRDefault="00932DD9" w:rsidP="00485AB9">
            <w:pPr>
              <w:pStyle w:val="Heading6"/>
              <w:rPr>
                <w:rFonts w:asciiTheme="minorHAnsi" w:hAnsiTheme="minorHAnsi"/>
              </w:rPr>
            </w:pPr>
          </w:p>
          <w:p w14:paraId="3E8041A5" w14:textId="77777777" w:rsidR="00932DD9" w:rsidRPr="002C0358" w:rsidRDefault="00932DD9" w:rsidP="00485AB9">
            <w:pPr>
              <w:pStyle w:val="StyleNormalWebCenturyGothic"/>
              <w:rPr>
                <w:rFonts w:asciiTheme="minorHAnsi" w:hAnsiTheme="minorHAnsi"/>
                <w:szCs w:val="22"/>
              </w:rPr>
            </w:pPr>
          </w:p>
          <w:p w14:paraId="59633281" w14:textId="77777777" w:rsidR="00932DD9" w:rsidRPr="002C0358" w:rsidRDefault="00932DD9" w:rsidP="00485AB9">
            <w:pPr>
              <w:pStyle w:val="NormalWeb"/>
              <w:rPr>
                <w:rFonts w:asciiTheme="minorHAnsi" w:hAnsiTheme="minorHAnsi"/>
                <w:szCs w:val="22"/>
              </w:rPr>
            </w:pPr>
          </w:p>
        </w:tc>
      </w:tr>
    </w:tbl>
    <w:p w14:paraId="00117FC7" w14:textId="02F36129" w:rsidR="00F81ADB" w:rsidRPr="002C0358" w:rsidRDefault="00932DD9" w:rsidP="51A5BDCA">
      <w:pPr>
        <w:pStyle w:val="NormalWeb"/>
        <w:rPr>
          <w:rFonts w:asciiTheme="minorHAnsi" w:hAnsiTheme="minorHAnsi"/>
          <w:spacing w:val="-2"/>
        </w:rPr>
      </w:pPr>
      <w:r w:rsidRPr="51A5BDCA">
        <w:rPr>
          <w:rFonts w:asciiTheme="minorHAnsi" w:hAnsiTheme="minorHAnsi"/>
          <w:spacing w:val="-2"/>
        </w:rPr>
        <w:t xml:space="preserve">The signature of the </w:t>
      </w:r>
      <w:proofErr w:type="gramStart"/>
      <w:r w:rsidRPr="51A5BDCA">
        <w:rPr>
          <w:rFonts w:asciiTheme="minorHAnsi" w:hAnsiTheme="minorHAnsi"/>
          <w:spacing w:val="-2"/>
        </w:rPr>
        <w:t>Chief</w:t>
      </w:r>
      <w:proofErr w:type="gramEnd"/>
      <w:r w:rsidRPr="51A5BDCA">
        <w:rPr>
          <w:rFonts w:asciiTheme="minorHAnsi" w:hAnsiTheme="minorHAnsi"/>
          <w:spacing w:val="-2"/>
        </w:rPr>
        <w:t xml:space="preserve"> School Officer (CSO) indicates that the Local Advisory Council and Local Advisory Committee have been involved in </w:t>
      </w:r>
      <w:r w:rsidR="545DDADA" w:rsidRPr="51A5BDCA">
        <w:rPr>
          <w:rFonts w:asciiTheme="minorHAnsi" w:hAnsiTheme="minorHAnsi"/>
          <w:spacing w:val="-2"/>
        </w:rPr>
        <w:t>the development</w:t>
      </w:r>
      <w:r w:rsidRPr="51A5BDCA">
        <w:rPr>
          <w:rFonts w:asciiTheme="minorHAnsi" w:hAnsiTheme="minorHAnsi"/>
          <w:spacing w:val="-2"/>
        </w:rPr>
        <w:t xml:space="preserve"> of recommendations </w:t>
      </w:r>
      <w:r w:rsidR="7F9A539A" w:rsidRPr="51A5BDCA">
        <w:rPr>
          <w:rFonts w:asciiTheme="minorHAnsi" w:hAnsiTheme="minorHAnsi"/>
          <w:spacing w:val="-2"/>
        </w:rPr>
        <w:t>regarding</w:t>
      </w:r>
      <w:r w:rsidRPr="51A5BDCA">
        <w:rPr>
          <w:rFonts w:asciiTheme="minorHAnsi" w:hAnsiTheme="minorHAnsi"/>
          <w:spacing w:val="-2"/>
        </w:rPr>
        <w:t xml:space="preserve"> the proposed activities.</w:t>
      </w:r>
    </w:p>
    <w:p w14:paraId="3E62FF21" w14:textId="7B136A3D" w:rsidR="00932DD9" w:rsidRPr="002C0358" w:rsidRDefault="00CE0737" w:rsidP="00193987">
      <w:pPr>
        <w:pStyle w:val="NormalWeb"/>
        <w:rPr>
          <w:rFonts w:asciiTheme="minorHAnsi" w:hAnsiTheme="minorHAnsi"/>
          <w:spacing w:val="-2"/>
          <w:szCs w:val="22"/>
        </w:rPr>
      </w:pPr>
      <w:r>
        <w:rPr>
          <w:rFonts w:asciiTheme="minorHAnsi" w:eastAsia="Wingdings 2" w:hAnsiTheme="minorHAnsi" w:cs="Wingdings 2"/>
          <w:color w:val="FF0000"/>
          <w:sz w:val="72"/>
          <w:szCs w:val="72"/>
        </w:rPr>
        <w:t>-&gt;</w:t>
      </w:r>
      <w:r w:rsidR="00932DD9" w:rsidRPr="002C0358">
        <w:rPr>
          <w:rFonts w:asciiTheme="minorHAnsi" w:hAnsiTheme="minorHAnsi"/>
          <w:spacing w:val="-2"/>
          <w:szCs w:val="22"/>
        </w:rPr>
        <w:t>______</w:t>
      </w:r>
      <w:r w:rsidR="00B55FD0" w:rsidRPr="002C0358">
        <w:rPr>
          <w:rFonts w:asciiTheme="minorHAnsi" w:hAnsiTheme="minorHAnsi"/>
          <w:sz w:val="22"/>
          <w:szCs w:val="22"/>
        </w:rPr>
        <w:fldChar w:fldCharType="begin">
          <w:ffData>
            <w:name w:val="Text148"/>
            <w:enabled/>
            <w:calcOnExit w:val="0"/>
            <w:textInput/>
          </w:ffData>
        </w:fldChar>
      </w:r>
      <w:r w:rsidR="00B55FD0" w:rsidRPr="002C0358">
        <w:rPr>
          <w:rFonts w:asciiTheme="minorHAnsi" w:hAnsiTheme="minorHAnsi"/>
          <w:sz w:val="22"/>
          <w:szCs w:val="22"/>
        </w:rPr>
        <w:instrText xml:space="preserve"> FORMTEXT </w:instrText>
      </w:r>
      <w:r w:rsidR="00B55FD0" w:rsidRPr="002C0358">
        <w:rPr>
          <w:rFonts w:asciiTheme="minorHAnsi" w:hAnsiTheme="minorHAnsi"/>
          <w:sz w:val="22"/>
          <w:szCs w:val="22"/>
        </w:rPr>
      </w:r>
      <w:r w:rsidR="00B55FD0" w:rsidRPr="002C0358">
        <w:rPr>
          <w:rFonts w:asciiTheme="minorHAnsi" w:hAnsiTheme="minorHAnsi"/>
          <w:sz w:val="22"/>
          <w:szCs w:val="22"/>
        </w:rPr>
        <w:fldChar w:fldCharType="separate"/>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sz w:val="22"/>
          <w:szCs w:val="22"/>
        </w:rPr>
        <w:fldChar w:fldCharType="end"/>
      </w:r>
      <w:r w:rsidR="00932DD9" w:rsidRPr="002C0358">
        <w:rPr>
          <w:rFonts w:asciiTheme="minorHAnsi" w:hAnsiTheme="minorHAnsi"/>
          <w:spacing w:val="-2"/>
          <w:szCs w:val="22"/>
        </w:rPr>
        <w:t>__________________________________          _</w:t>
      </w:r>
      <w:r w:rsidR="00B55FD0" w:rsidRPr="002C0358">
        <w:rPr>
          <w:rFonts w:asciiTheme="minorHAnsi" w:hAnsiTheme="minorHAnsi"/>
          <w:sz w:val="22"/>
          <w:szCs w:val="22"/>
        </w:rPr>
        <w:fldChar w:fldCharType="begin">
          <w:ffData>
            <w:name w:val="Text148"/>
            <w:enabled/>
            <w:calcOnExit w:val="0"/>
            <w:textInput/>
          </w:ffData>
        </w:fldChar>
      </w:r>
      <w:r w:rsidR="00B55FD0" w:rsidRPr="002C0358">
        <w:rPr>
          <w:rFonts w:asciiTheme="minorHAnsi" w:hAnsiTheme="minorHAnsi"/>
          <w:sz w:val="22"/>
          <w:szCs w:val="22"/>
        </w:rPr>
        <w:instrText xml:space="preserve"> FORMTEXT </w:instrText>
      </w:r>
      <w:r w:rsidR="00B55FD0" w:rsidRPr="002C0358">
        <w:rPr>
          <w:rFonts w:asciiTheme="minorHAnsi" w:hAnsiTheme="minorHAnsi"/>
          <w:sz w:val="22"/>
          <w:szCs w:val="22"/>
        </w:rPr>
      </w:r>
      <w:r w:rsidR="00B55FD0" w:rsidRPr="002C0358">
        <w:rPr>
          <w:rFonts w:asciiTheme="minorHAnsi" w:hAnsiTheme="minorHAnsi"/>
          <w:sz w:val="22"/>
          <w:szCs w:val="22"/>
        </w:rPr>
        <w:fldChar w:fldCharType="separate"/>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sz w:val="22"/>
          <w:szCs w:val="22"/>
        </w:rPr>
        <w:fldChar w:fldCharType="end"/>
      </w:r>
      <w:r w:rsidR="00932DD9" w:rsidRPr="002C0358">
        <w:rPr>
          <w:rFonts w:asciiTheme="minorHAnsi" w:hAnsiTheme="minorHAnsi"/>
          <w:spacing w:val="-2"/>
          <w:szCs w:val="22"/>
        </w:rPr>
        <w:t>_______________</w:t>
      </w:r>
    </w:p>
    <w:p w14:paraId="76E25F8A" w14:textId="77777777" w:rsidR="00932DD9" w:rsidRPr="002C0358" w:rsidRDefault="00932DD9" w:rsidP="00946AAE">
      <w:pPr>
        <w:pStyle w:val="NormalWeb"/>
        <w:ind w:left="540"/>
        <w:rPr>
          <w:rFonts w:asciiTheme="minorHAnsi" w:hAnsiTheme="minorHAnsi"/>
          <w:spacing w:val="-2"/>
          <w:szCs w:val="22"/>
        </w:rPr>
      </w:pPr>
      <w:r w:rsidRPr="002C0358">
        <w:rPr>
          <w:rFonts w:asciiTheme="minorHAnsi" w:hAnsiTheme="minorHAnsi"/>
          <w:spacing w:val="-2"/>
          <w:szCs w:val="22"/>
        </w:rPr>
        <w:t>Signature of CSO</w:t>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t xml:space="preserve"> Date         </w:t>
      </w:r>
    </w:p>
    <w:p w14:paraId="4D7FB3C8" w14:textId="40865405" w:rsidR="00932DD9" w:rsidRPr="002C0358" w:rsidRDefault="00932DD9" w:rsidP="00F81ADB">
      <w:pPr>
        <w:pStyle w:val="NormalWeb"/>
        <w:ind w:firstLine="540"/>
        <w:rPr>
          <w:rFonts w:asciiTheme="minorHAnsi" w:hAnsiTheme="minorHAnsi"/>
          <w:spacing w:val="-2"/>
          <w:szCs w:val="22"/>
        </w:rPr>
      </w:pPr>
      <w:r w:rsidRPr="002C0358">
        <w:rPr>
          <w:rFonts w:asciiTheme="minorHAnsi" w:hAnsiTheme="minorHAnsi"/>
          <w:spacing w:val="-2"/>
          <w:szCs w:val="22"/>
        </w:rPr>
        <w:t>_____________</w:t>
      </w:r>
      <w:r w:rsidR="00B55FD0" w:rsidRPr="002C0358">
        <w:rPr>
          <w:rFonts w:asciiTheme="minorHAnsi" w:hAnsiTheme="minorHAnsi"/>
          <w:sz w:val="22"/>
          <w:szCs w:val="22"/>
        </w:rPr>
        <w:fldChar w:fldCharType="begin">
          <w:ffData>
            <w:name w:val="Text148"/>
            <w:enabled/>
            <w:calcOnExit w:val="0"/>
            <w:textInput/>
          </w:ffData>
        </w:fldChar>
      </w:r>
      <w:r w:rsidR="00B55FD0" w:rsidRPr="002C0358">
        <w:rPr>
          <w:rFonts w:asciiTheme="minorHAnsi" w:hAnsiTheme="minorHAnsi"/>
          <w:sz w:val="22"/>
          <w:szCs w:val="22"/>
        </w:rPr>
        <w:instrText xml:space="preserve"> FORMTEXT </w:instrText>
      </w:r>
      <w:r w:rsidR="00B55FD0" w:rsidRPr="002C0358">
        <w:rPr>
          <w:rFonts w:asciiTheme="minorHAnsi" w:hAnsiTheme="minorHAnsi"/>
          <w:sz w:val="22"/>
          <w:szCs w:val="22"/>
        </w:rPr>
      </w:r>
      <w:r w:rsidR="00B55FD0" w:rsidRPr="002C0358">
        <w:rPr>
          <w:rFonts w:asciiTheme="minorHAnsi" w:hAnsiTheme="minorHAnsi"/>
          <w:sz w:val="22"/>
          <w:szCs w:val="22"/>
        </w:rPr>
        <w:fldChar w:fldCharType="separate"/>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sz w:val="22"/>
          <w:szCs w:val="22"/>
        </w:rPr>
        <w:fldChar w:fldCharType="end"/>
      </w:r>
      <w:r w:rsidRPr="002C0358">
        <w:rPr>
          <w:rFonts w:asciiTheme="minorHAnsi" w:hAnsiTheme="minorHAnsi"/>
          <w:spacing w:val="-2"/>
          <w:szCs w:val="22"/>
        </w:rPr>
        <w:t>_____________________________________________________</w:t>
      </w:r>
    </w:p>
    <w:p w14:paraId="12F078E2" w14:textId="7AE172DF" w:rsidR="00137666" w:rsidRPr="002C0358" w:rsidRDefault="00932DD9" w:rsidP="00F81ADB">
      <w:pPr>
        <w:pStyle w:val="NormalWeb"/>
        <w:ind w:firstLine="540"/>
        <w:rPr>
          <w:rFonts w:asciiTheme="minorHAnsi" w:hAnsiTheme="minorHAnsi"/>
          <w:spacing w:val="-2"/>
          <w:szCs w:val="22"/>
        </w:rPr>
      </w:pPr>
      <w:r w:rsidRPr="002C0358">
        <w:rPr>
          <w:rFonts w:asciiTheme="minorHAnsi" w:hAnsiTheme="minorHAnsi"/>
          <w:spacing w:val="-2"/>
          <w:szCs w:val="22"/>
        </w:rPr>
        <w:t>Name and title of CSO (print)</w:t>
      </w:r>
      <w:r w:rsidR="00137666" w:rsidRPr="002C0358">
        <w:rPr>
          <w:rFonts w:asciiTheme="minorHAnsi" w:hAnsiTheme="minorHAnsi"/>
          <w:i/>
        </w:rPr>
        <w:br w:type="page"/>
      </w:r>
    </w:p>
    <w:p w14:paraId="57D6B7F3" w14:textId="7683FBA9" w:rsidR="00137666" w:rsidRPr="007B19E6" w:rsidRDefault="00E96FBB" w:rsidP="007B19E6">
      <w:pPr>
        <w:pStyle w:val="Heading2"/>
        <w:shd w:val="clear" w:color="auto" w:fill="E2EFD9" w:themeFill="accent6" w:themeFillTint="33"/>
        <w:jc w:val="center"/>
        <w:rPr>
          <w:b w:val="0"/>
          <w:bCs/>
          <w:sz w:val="32"/>
          <w:szCs w:val="32"/>
        </w:rPr>
      </w:pPr>
      <w:bookmarkStart w:id="110" w:name="_Toc160777755"/>
      <w:r>
        <w:rPr>
          <w:b w:val="0"/>
          <w:bCs/>
          <w:sz w:val="32"/>
          <w:szCs w:val="32"/>
        </w:rPr>
        <w:lastRenderedPageBreak/>
        <w:t>2</w:t>
      </w:r>
      <w:r w:rsidR="00137666" w:rsidRPr="007B19E6">
        <w:rPr>
          <w:b w:val="0"/>
          <w:bCs/>
          <w:sz w:val="32"/>
          <w:szCs w:val="32"/>
        </w:rPr>
        <w:t>.2 Perkins V Required Application Elements</w:t>
      </w:r>
      <w:bookmarkEnd w:id="110"/>
    </w:p>
    <w:p w14:paraId="6CD8540B" w14:textId="77777777" w:rsidR="001D4FAA" w:rsidRDefault="001D4FAA" w:rsidP="08AD6044">
      <w:pPr>
        <w:ind w:left="360"/>
        <w:rPr>
          <w:rFonts w:asciiTheme="minorHAnsi" w:hAnsiTheme="minorHAnsi"/>
          <w:i/>
          <w:iCs/>
          <w:sz w:val="24"/>
          <w:szCs w:val="24"/>
        </w:rPr>
      </w:pPr>
    </w:p>
    <w:p w14:paraId="52BCBDCB" w14:textId="0C3B4C09" w:rsidR="00124951" w:rsidRDefault="68EED2BE" w:rsidP="08AD6044">
      <w:pPr>
        <w:ind w:left="360"/>
        <w:rPr>
          <w:rFonts w:asciiTheme="minorHAnsi" w:hAnsiTheme="minorHAnsi" w:cstheme="minorBidi"/>
          <w:sz w:val="22"/>
          <w:szCs w:val="22"/>
        </w:rPr>
      </w:pPr>
      <w:r w:rsidRPr="005B5A99">
        <w:rPr>
          <w:rFonts w:asciiTheme="minorHAnsi" w:hAnsiTheme="minorHAnsi" w:cstheme="minorBidi"/>
          <w:sz w:val="22"/>
          <w:szCs w:val="22"/>
        </w:rPr>
        <w:t>Note</w:t>
      </w:r>
      <w:r w:rsidR="57FE3A44" w:rsidRPr="7E15B0D2">
        <w:rPr>
          <w:rFonts w:asciiTheme="minorHAnsi" w:hAnsiTheme="minorHAnsi" w:cstheme="minorBidi"/>
          <w:sz w:val="22"/>
          <w:szCs w:val="22"/>
        </w:rPr>
        <w:t>:</w:t>
      </w:r>
      <w:r w:rsidRPr="7E15B0D2">
        <w:rPr>
          <w:rFonts w:asciiTheme="minorHAnsi" w:hAnsiTheme="minorHAnsi" w:cstheme="minorBidi"/>
          <w:sz w:val="22"/>
          <w:szCs w:val="22"/>
        </w:rPr>
        <w:t xml:space="preserve"> Questions</w:t>
      </w:r>
      <w:r w:rsidRPr="007B19E6">
        <w:rPr>
          <w:rFonts w:asciiTheme="minorHAnsi" w:hAnsiTheme="minorHAnsi" w:cstheme="minorBidi"/>
          <w:sz w:val="22"/>
          <w:szCs w:val="22"/>
        </w:rPr>
        <w:t xml:space="preserve"> 1 through 10 apply to all programs offered by the recipient</w:t>
      </w:r>
      <w:r w:rsidR="46A4131C" w:rsidRPr="007B19E6">
        <w:rPr>
          <w:rFonts w:asciiTheme="minorHAnsi" w:hAnsiTheme="minorHAnsi" w:cstheme="minorBidi"/>
          <w:sz w:val="22"/>
          <w:szCs w:val="22"/>
        </w:rPr>
        <w:t xml:space="preserve"> that culminate in an industry credential. </w:t>
      </w:r>
      <w:r w:rsidRPr="007B19E6">
        <w:rPr>
          <w:rFonts w:asciiTheme="minorHAnsi" w:hAnsiTheme="minorHAnsi" w:cstheme="minorBidi"/>
          <w:sz w:val="22"/>
          <w:szCs w:val="22"/>
        </w:rPr>
        <w:t>Questions 11 and 12 apply to th</w:t>
      </w:r>
      <w:r w:rsidR="46A4131C" w:rsidRPr="007B19E6">
        <w:rPr>
          <w:rFonts w:asciiTheme="minorHAnsi" w:hAnsiTheme="minorHAnsi" w:cstheme="minorBidi"/>
          <w:sz w:val="22"/>
          <w:szCs w:val="22"/>
        </w:rPr>
        <w:t xml:space="preserve">e specific </w:t>
      </w:r>
      <w:r w:rsidRPr="007B19E6">
        <w:rPr>
          <w:rFonts w:asciiTheme="minorHAnsi" w:hAnsiTheme="minorHAnsi" w:cstheme="minorBidi"/>
          <w:sz w:val="22"/>
          <w:szCs w:val="22"/>
        </w:rPr>
        <w:t>programs</w:t>
      </w:r>
      <w:r w:rsidR="46A4131C" w:rsidRPr="007B19E6">
        <w:rPr>
          <w:rFonts w:asciiTheme="minorHAnsi" w:hAnsiTheme="minorHAnsi" w:cstheme="minorBidi"/>
          <w:sz w:val="22"/>
          <w:szCs w:val="22"/>
        </w:rPr>
        <w:t xml:space="preserve"> from this group</w:t>
      </w:r>
      <w:r w:rsidRPr="007B19E6">
        <w:rPr>
          <w:rFonts w:asciiTheme="minorHAnsi" w:hAnsiTheme="minorHAnsi" w:cstheme="minorBidi"/>
          <w:sz w:val="22"/>
          <w:szCs w:val="22"/>
        </w:rPr>
        <w:t xml:space="preserve"> for which you are seeking funding. Question 13 applies to those programs for which the recipient </w:t>
      </w:r>
      <w:r w:rsidR="610CCD2B" w:rsidRPr="7E15B0D2">
        <w:rPr>
          <w:rFonts w:asciiTheme="minorHAnsi" w:hAnsiTheme="minorHAnsi" w:cstheme="minorBidi"/>
          <w:sz w:val="22"/>
          <w:szCs w:val="22"/>
        </w:rPr>
        <w:t>would need</w:t>
      </w:r>
      <w:r w:rsidRPr="007B19E6">
        <w:rPr>
          <w:rFonts w:asciiTheme="minorHAnsi" w:hAnsiTheme="minorHAnsi" w:cstheme="minorBidi"/>
          <w:sz w:val="22"/>
          <w:szCs w:val="22"/>
        </w:rPr>
        <w:t xml:space="preserve"> </w:t>
      </w:r>
      <w:r w:rsidR="46A4131C" w:rsidRPr="007B19E6">
        <w:rPr>
          <w:rFonts w:asciiTheme="minorHAnsi" w:hAnsiTheme="minorHAnsi" w:cstheme="minorBidi"/>
          <w:sz w:val="22"/>
          <w:szCs w:val="22"/>
        </w:rPr>
        <w:t xml:space="preserve">to further develop </w:t>
      </w:r>
      <w:proofErr w:type="gramStart"/>
      <w:r w:rsidR="46A4131C" w:rsidRPr="007B19E6">
        <w:rPr>
          <w:rFonts w:asciiTheme="minorHAnsi" w:hAnsiTheme="minorHAnsi" w:cstheme="minorBidi"/>
          <w:sz w:val="22"/>
          <w:szCs w:val="22"/>
        </w:rPr>
        <w:t>in order to</w:t>
      </w:r>
      <w:proofErr w:type="gramEnd"/>
      <w:r w:rsidR="46A4131C" w:rsidRPr="007B19E6">
        <w:rPr>
          <w:rFonts w:asciiTheme="minorHAnsi" w:hAnsiTheme="minorHAnsi" w:cstheme="minorBidi"/>
          <w:sz w:val="22"/>
          <w:szCs w:val="22"/>
        </w:rPr>
        <w:t xml:space="preserve"> seek </w:t>
      </w:r>
      <w:r w:rsidRPr="007B19E6">
        <w:rPr>
          <w:rFonts w:asciiTheme="minorHAnsi" w:hAnsiTheme="minorHAnsi" w:cstheme="minorBidi"/>
          <w:sz w:val="22"/>
          <w:szCs w:val="22"/>
        </w:rPr>
        <w:t>fund</w:t>
      </w:r>
      <w:r w:rsidR="46A4131C" w:rsidRPr="007B19E6">
        <w:rPr>
          <w:rFonts w:asciiTheme="minorHAnsi" w:hAnsiTheme="minorHAnsi" w:cstheme="minorBidi"/>
          <w:sz w:val="22"/>
          <w:szCs w:val="22"/>
        </w:rPr>
        <w:t xml:space="preserve">ing </w:t>
      </w:r>
      <w:r w:rsidRPr="007B19E6">
        <w:rPr>
          <w:rFonts w:asciiTheme="minorHAnsi" w:hAnsiTheme="minorHAnsi" w:cstheme="minorBidi"/>
          <w:sz w:val="22"/>
          <w:szCs w:val="22"/>
        </w:rPr>
        <w:t>in the future.</w:t>
      </w:r>
    </w:p>
    <w:p w14:paraId="3D1600A2" w14:textId="77777777" w:rsidR="005B5A99" w:rsidRDefault="005B5A99" w:rsidP="08AD6044">
      <w:pPr>
        <w:ind w:left="360"/>
        <w:rPr>
          <w:rFonts w:asciiTheme="minorHAnsi" w:hAnsiTheme="minorHAnsi" w:cstheme="minorBidi"/>
          <w:sz w:val="22"/>
          <w:szCs w:val="22"/>
        </w:rPr>
      </w:pPr>
    </w:p>
    <w:tbl>
      <w:tblPr>
        <w:tblStyle w:val="TableGrid"/>
        <w:tblW w:w="0" w:type="auto"/>
        <w:tblInd w:w="-5" w:type="dxa"/>
        <w:tblLook w:val="04A0" w:firstRow="1" w:lastRow="0" w:firstColumn="1" w:lastColumn="0" w:noHBand="0" w:noVBand="1"/>
      </w:tblPr>
      <w:tblGrid>
        <w:gridCol w:w="630"/>
        <w:gridCol w:w="5162"/>
        <w:gridCol w:w="4468"/>
      </w:tblGrid>
      <w:tr w:rsidR="00701172" w14:paraId="4B7E4152" w14:textId="77777777" w:rsidTr="00701172">
        <w:tc>
          <w:tcPr>
            <w:tcW w:w="630" w:type="dxa"/>
            <w:tcBorders>
              <w:right w:val="nil"/>
            </w:tcBorders>
            <w:shd w:val="clear" w:color="auto" w:fill="F2F2F2" w:themeFill="background1" w:themeFillShade="F2"/>
          </w:tcPr>
          <w:p w14:paraId="75951881" w14:textId="5502E620" w:rsidR="00701172" w:rsidRPr="00C433A6" w:rsidRDefault="00701172" w:rsidP="00C433A6">
            <w:pPr>
              <w:pStyle w:val="ListParagraph"/>
              <w:numPr>
                <w:ilvl w:val="0"/>
                <w:numId w:val="24"/>
              </w:numPr>
              <w:rPr>
                <w:rFonts w:asciiTheme="minorHAnsi" w:hAnsiTheme="minorHAnsi" w:cstheme="minorHAnsi"/>
                <w:sz w:val="24"/>
                <w:szCs w:val="24"/>
              </w:rPr>
            </w:pPr>
          </w:p>
        </w:tc>
        <w:tc>
          <w:tcPr>
            <w:tcW w:w="9630" w:type="dxa"/>
            <w:gridSpan w:val="2"/>
            <w:tcBorders>
              <w:left w:val="nil"/>
            </w:tcBorders>
            <w:shd w:val="clear" w:color="auto" w:fill="F2F2F2" w:themeFill="background1" w:themeFillShade="F2"/>
          </w:tcPr>
          <w:p w14:paraId="688182A7" w14:textId="6B433722" w:rsidR="00701172" w:rsidRDefault="00701172" w:rsidP="08AD6044">
            <w:pPr>
              <w:rPr>
                <w:rFonts w:asciiTheme="minorHAnsi" w:hAnsiTheme="minorHAnsi" w:cstheme="minorBidi"/>
                <w:sz w:val="22"/>
                <w:szCs w:val="22"/>
              </w:rPr>
            </w:pPr>
            <w:r w:rsidRPr="00C433A6">
              <w:rPr>
                <w:rFonts w:asciiTheme="minorHAnsi" w:hAnsiTheme="minorHAnsi" w:cstheme="minorHAnsi"/>
                <w:sz w:val="24"/>
                <w:szCs w:val="24"/>
              </w:rPr>
              <w:t xml:space="preserve">How will students, including students who are members of special populations and English language learners, learn of the applicant’s CTE offerings, and which programs offer industry certificates or credentials? </w:t>
            </w:r>
            <w:r w:rsidRPr="00C433A6">
              <w:rPr>
                <w:rFonts w:asciiTheme="minorHAnsi" w:hAnsiTheme="minorHAnsi" w:cstheme="minorHAnsi"/>
                <w:b/>
                <w:sz w:val="24"/>
                <w:szCs w:val="24"/>
              </w:rPr>
              <w:t>You may list multiple programs having the same strategy on one line. Add as many lines as you need.</w:t>
            </w:r>
            <w:r w:rsidRPr="00C433A6">
              <w:rPr>
                <w:rFonts w:asciiTheme="minorHAnsi" w:hAnsiTheme="minorHAnsi" w:cstheme="minorHAnsi"/>
                <w:sz w:val="24"/>
                <w:szCs w:val="24"/>
              </w:rPr>
              <w:t xml:space="preserve"> [134(b)(2)(C)]</w:t>
            </w:r>
          </w:p>
        </w:tc>
      </w:tr>
      <w:tr w:rsidR="005B5A99" w14:paraId="71E9992B" w14:textId="77777777" w:rsidTr="00701172">
        <w:tc>
          <w:tcPr>
            <w:tcW w:w="5792" w:type="dxa"/>
            <w:gridSpan w:val="2"/>
          </w:tcPr>
          <w:p w14:paraId="459CBBE8" w14:textId="69BEDCF1" w:rsidR="005B5A99" w:rsidRDefault="005B5A99" w:rsidP="005B5A99">
            <w:pPr>
              <w:rPr>
                <w:rFonts w:asciiTheme="minorHAnsi" w:hAnsiTheme="minorHAnsi" w:cstheme="minorBidi"/>
                <w:sz w:val="22"/>
                <w:szCs w:val="22"/>
              </w:rPr>
            </w:pPr>
            <w:r w:rsidRPr="002C0358">
              <w:rPr>
                <w:rFonts w:asciiTheme="minorHAnsi" w:hAnsiTheme="minorHAnsi" w:cstheme="minorHAnsi"/>
                <w:b/>
                <w:sz w:val="24"/>
                <w:szCs w:val="24"/>
              </w:rPr>
              <w:t>Special Population</w:t>
            </w:r>
          </w:p>
        </w:tc>
        <w:tc>
          <w:tcPr>
            <w:tcW w:w="4468" w:type="dxa"/>
          </w:tcPr>
          <w:p w14:paraId="28E19A4F" w14:textId="5A2F01A9" w:rsidR="005B5A99" w:rsidRDefault="005B5A99" w:rsidP="005B5A99">
            <w:pPr>
              <w:rPr>
                <w:rFonts w:asciiTheme="minorHAnsi" w:hAnsiTheme="minorHAnsi" w:cstheme="minorBidi"/>
                <w:sz w:val="22"/>
                <w:szCs w:val="22"/>
              </w:rPr>
            </w:pPr>
            <w:r w:rsidRPr="002C0358">
              <w:rPr>
                <w:rFonts w:asciiTheme="minorHAnsi" w:hAnsiTheme="minorHAnsi" w:cstheme="minorHAnsi"/>
                <w:b/>
                <w:sz w:val="24"/>
                <w:szCs w:val="24"/>
              </w:rPr>
              <w:t>Identify Your Strategy for Communicating CTE Offerings</w:t>
            </w:r>
          </w:p>
        </w:tc>
      </w:tr>
      <w:tr w:rsidR="005B5A99" w14:paraId="367D54BC" w14:textId="77777777" w:rsidTr="00701172">
        <w:tc>
          <w:tcPr>
            <w:tcW w:w="5792" w:type="dxa"/>
            <w:gridSpan w:val="2"/>
          </w:tcPr>
          <w:sdt>
            <w:sdtPr>
              <w:rPr>
                <w:rFonts w:asciiTheme="minorHAnsi" w:hAnsiTheme="minorHAnsi" w:cstheme="minorHAnsi"/>
                <w:b/>
                <w:sz w:val="24"/>
                <w:szCs w:val="24"/>
              </w:rPr>
              <w:alias w:val="Special Populations"/>
              <w:tag w:val="Special Populations"/>
              <w:id w:val="-498277295"/>
              <w:placeholder>
                <w:docPart w:val="A57F0079DE694681A9FBAEA39E01498B"/>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175DA6CB" w14:textId="354BAD69" w:rsidR="005B5A99" w:rsidRPr="002C0358" w:rsidRDefault="005B5A99" w:rsidP="005B5A9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sdtContent>
          </w:sdt>
        </w:tc>
        <w:tc>
          <w:tcPr>
            <w:tcW w:w="4468" w:type="dxa"/>
          </w:tcPr>
          <w:p w14:paraId="7ED46D98" w14:textId="223F4AD5" w:rsidR="005B5A99" w:rsidRPr="002C0358" w:rsidRDefault="005B5A99" w:rsidP="005B5A99">
            <w:pPr>
              <w:rPr>
                <w:rFonts w:asciiTheme="minorHAnsi" w:hAnsiTheme="minorHAnsi" w:cstheme="minorHAnsi"/>
                <w:b/>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5B5A99" w14:paraId="782FFDF9" w14:textId="77777777" w:rsidTr="00701172">
        <w:tc>
          <w:tcPr>
            <w:tcW w:w="5792" w:type="dxa"/>
            <w:gridSpan w:val="2"/>
          </w:tcPr>
          <w:sdt>
            <w:sdtPr>
              <w:rPr>
                <w:rFonts w:asciiTheme="minorHAnsi" w:hAnsiTheme="minorHAnsi" w:cstheme="minorHAnsi"/>
                <w:b/>
                <w:sz w:val="24"/>
                <w:szCs w:val="24"/>
              </w:rPr>
              <w:alias w:val="Special Populations"/>
              <w:tag w:val="Special Populations"/>
              <w:id w:val="-358127153"/>
              <w:placeholder>
                <w:docPart w:val="E6EBC33E77AC4BEE8BE26A130C3C3D82"/>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1ED8DE08" w14:textId="70786650" w:rsidR="005B5A99" w:rsidRDefault="005B5A99" w:rsidP="005B5A9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sdtContent>
          </w:sdt>
        </w:tc>
        <w:tc>
          <w:tcPr>
            <w:tcW w:w="4468" w:type="dxa"/>
          </w:tcPr>
          <w:p w14:paraId="00CA9E85" w14:textId="5A61CF21" w:rsidR="005B5A99" w:rsidRPr="002C0358" w:rsidRDefault="005B5A99" w:rsidP="005B5A99">
            <w:pPr>
              <w:rPr>
                <w:rFonts w:asciiTheme="minorHAnsi" w:hAnsiTheme="minorHAnsi"/>
                <w:szCs w:val="22"/>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5B5A99" w14:paraId="68A74665" w14:textId="77777777" w:rsidTr="00701172">
        <w:tc>
          <w:tcPr>
            <w:tcW w:w="5792" w:type="dxa"/>
            <w:gridSpan w:val="2"/>
          </w:tcPr>
          <w:sdt>
            <w:sdtPr>
              <w:rPr>
                <w:rFonts w:asciiTheme="minorHAnsi" w:hAnsiTheme="minorHAnsi" w:cstheme="minorHAnsi"/>
                <w:b/>
                <w:sz w:val="24"/>
                <w:szCs w:val="24"/>
              </w:rPr>
              <w:alias w:val="Special Populations"/>
              <w:tag w:val="Special Populations"/>
              <w:id w:val="-1753812124"/>
              <w:placeholder>
                <w:docPart w:val="102BF621D75D4955BB69A80E4A1D2921"/>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7BF66E36" w14:textId="2A94D43D" w:rsidR="005B5A99" w:rsidRDefault="005B5A99" w:rsidP="005B5A9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sdtContent>
          </w:sdt>
        </w:tc>
        <w:tc>
          <w:tcPr>
            <w:tcW w:w="4468" w:type="dxa"/>
          </w:tcPr>
          <w:p w14:paraId="37EF0BDF" w14:textId="569C7830" w:rsidR="005B5A99" w:rsidRPr="002C0358" w:rsidRDefault="005B5A99" w:rsidP="005B5A99">
            <w:pPr>
              <w:rPr>
                <w:rFonts w:asciiTheme="minorHAnsi" w:hAnsiTheme="minorHAnsi"/>
                <w:szCs w:val="22"/>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5B5A99" w14:paraId="0E764096" w14:textId="77777777" w:rsidTr="00701172">
        <w:tc>
          <w:tcPr>
            <w:tcW w:w="5792" w:type="dxa"/>
            <w:gridSpan w:val="2"/>
          </w:tcPr>
          <w:sdt>
            <w:sdtPr>
              <w:rPr>
                <w:rFonts w:asciiTheme="minorHAnsi" w:hAnsiTheme="minorHAnsi" w:cstheme="minorHAnsi"/>
                <w:b/>
                <w:sz w:val="24"/>
                <w:szCs w:val="24"/>
              </w:rPr>
              <w:alias w:val="Special Populations"/>
              <w:tag w:val="Special Populations"/>
              <w:id w:val="-641664652"/>
              <w:placeholder>
                <w:docPart w:val="78E216A7F9B74A40B5C674061EA198B3"/>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2B339D19" w14:textId="45784810" w:rsidR="005B5A99" w:rsidRDefault="005B5A99" w:rsidP="005B5A9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sdtContent>
          </w:sdt>
        </w:tc>
        <w:tc>
          <w:tcPr>
            <w:tcW w:w="4468" w:type="dxa"/>
          </w:tcPr>
          <w:p w14:paraId="761E963B" w14:textId="7851957B" w:rsidR="005B5A99" w:rsidRPr="002C0358" w:rsidRDefault="005B5A99" w:rsidP="005B5A99">
            <w:pPr>
              <w:rPr>
                <w:rFonts w:asciiTheme="minorHAnsi" w:hAnsiTheme="minorHAnsi"/>
                <w:szCs w:val="22"/>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5B5A99" w14:paraId="70641FB1" w14:textId="77777777" w:rsidTr="00701172">
        <w:tc>
          <w:tcPr>
            <w:tcW w:w="5792" w:type="dxa"/>
            <w:gridSpan w:val="2"/>
          </w:tcPr>
          <w:sdt>
            <w:sdtPr>
              <w:rPr>
                <w:rFonts w:asciiTheme="minorHAnsi" w:hAnsiTheme="minorHAnsi" w:cstheme="minorHAnsi"/>
                <w:b/>
                <w:sz w:val="24"/>
                <w:szCs w:val="24"/>
              </w:rPr>
              <w:alias w:val="Special Populations"/>
              <w:tag w:val="Special Populations"/>
              <w:id w:val="-702250742"/>
              <w:placeholder>
                <w:docPart w:val="F9B0A0F57BB948F1A47030D73B59D13B"/>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p w14:paraId="64271408" w14:textId="0BADDC2C" w:rsidR="005B5A99" w:rsidRDefault="005B5A99" w:rsidP="005B5A9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sdtContent>
          </w:sdt>
        </w:tc>
        <w:tc>
          <w:tcPr>
            <w:tcW w:w="4468" w:type="dxa"/>
          </w:tcPr>
          <w:p w14:paraId="4A386414" w14:textId="4A9FAF3D" w:rsidR="005B5A99" w:rsidRPr="002C0358" w:rsidRDefault="005B5A99" w:rsidP="005B5A99">
            <w:pPr>
              <w:rPr>
                <w:rFonts w:asciiTheme="minorHAnsi" w:hAnsiTheme="minorHAnsi"/>
                <w:szCs w:val="22"/>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bl>
    <w:p w14:paraId="5C5206B8" w14:textId="77777777" w:rsidR="00310EEB" w:rsidRPr="00656EAC" w:rsidRDefault="00310EEB" w:rsidP="00310EEB">
      <w:pPr>
        <w:rPr>
          <w:rFonts w:asciiTheme="minorHAnsi" w:hAnsiTheme="minorHAnsi" w:cstheme="minorHAnsi"/>
          <w:sz w:val="22"/>
          <w:szCs w:val="22"/>
        </w:rPr>
      </w:pPr>
    </w:p>
    <w:tbl>
      <w:tblPr>
        <w:tblpPr w:leftFromText="180" w:rightFromText="180" w:vertAnchor="text" w:tblpY="1"/>
        <w:tblOverlap w:val="never"/>
        <w:tblW w:w="10255" w:type="dxa"/>
        <w:tblLayout w:type="fixed"/>
        <w:tblLook w:val="04A0" w:firstRow="1" w:lastRow="0" w:firstColumn="1" w:lastColumn="0" w:noHBand="0" w:noVBand="1"/>
      </w:tblPr>
      <w:tblGrid>
        <w:gridCol w:w="591"/>
        <w:gridCol w:w="34"/>
        <w:gridCol w:w="2305"/>
        <w:gridCol w:w="7325"/>
      </w:tblGrid>
      <w:tr w:rsidR="00701172" w:rsidRPr="00A94D9D" w14:paraId="74EB5F27" w14:textId="77777777" w:rsidTr="00701172">
        <w:trPr>
          <w:trHeight w:val="1322"/>
        </w:trPr>
        <w:tc>
          <w:tcPr>
            <w:tcW w:w="625" w:type="dxa"/>
            <w:gridSpan w:val="2"/>
            <w:tcBorders>
              <w:top w:val="single" w:sz="4" w:space="0" w:color="auto"/>
              <w:left w:val="single" w:sz="4" w:space="0" w:color="auto"/>
              <w:bottom w:val="single" w:sz="4" w:space="0" w:color="auto"/>
            </w:tcBorders>
            <w:shd w:val="clear" w:color="auto" w:fill="F2F2F2" w:themeFill="background1" w:themeFillShade="F2"/>
          </w:tcPr>
          <w:p w14:paraId="38A64AF7" w14:textId="77777777" w:rsidR="00701172" w:rsidRDefault="00701172" w:rsidP="00C433A6">
            <w:pPr>
              <w:rPr>
                <w:rFonts w:asciiTheme="minorHAnsi" w:hAnsiTheme="minorHAnsi" w:cstheme="minorHAnsi"/>
                <w:sz w:val="22"/>
                <w:szCs w:val="22"/>
              </w:rPr>
            </w:pPr>
            <w:r>
              <w:rPr>
                <w:rFonts w:asciiTheme="minorHAnsi" w:hAnsiTheme="minorHAnsi" w:cstheme="minorHAnsi"/>
                <w:sz w:val="22"/>
                <w:szCs w:val="22"/>
              </w:rPr>
              <w:t xml:space="preserve">2. </w:t>
            </w:r>
          </w:p>
          <w:p w14:paraId="69287BF4" w14:textId="560BA470" w:rsidR="00701172" w:rsidRPr="007B19E6" w:rsidRDefault="00701172" w:rsidP="00701172">
            <w:pPr>
              <w:rPr>
                <w:rFonts w:asciiTheme="minorHAnsi" w:hAnsiTheme="minorHAnsi" w:cstheme="minorHAnsi"/>
                <w:sz w:val="22"/>
                <w:szCs w:val="22"/>
              </w:rPr>
            </w:pPr>
            <w:r>
              <w:rPr>
                <w:rFonts w:asciiTheme="minorHAnsi" w:hAnsiTheme="minorHAnsi" w:cstheme="minorHAnsi"/>
                <w:sz w:val="22"/>
                <w:szCs w:val="22"/>
              </w:rPr>
              <w:t xml:space="preserve"> </w:t>
            </w:r>
          </w:p>
          <w:p w14:paraId="5089EA92" w14:textId="3C8BFE8A" w:rsidR="00701172" w:rsidRPr="007B19E6" w:rsidRDefault="00701172">
            <w:pPr>
              <w:pStyle w:val="ListParagraph"/>
              <w:numPr>
                <w:ilvl w:val="1"/>
                <w:numId w:val="23"/>
              </w:numPr>
              <w:rPr>
                <w:rFonts w:asciiTheme="minorHAnsi" w:hAnsiTheme="minorHAnsi" w:cstheme="minorHAnsi"/>
                <w:sz w:val="22"/>
                <w:szCs w:val="22"/>
              </w:rPr>
            </w:pPr>
          </w:p>
        </w:tc>
        <w:tc>
          <w:tcPr>
            <w:tcW w:w="963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7B05241" w14:textId="6F5F413E" w:rsidR="00701172" w:rsidRPr="00701172" w:rsidRDefault="00701172" w:rsidP="00701172">
            <w:pPr>
              <w:rPr>
                <w:rFonts w:asciiTheme="minorHAnsi" w:hAnsiTheme="minorHAnsi" w:cstheme="minorHAnsi"/>
                <w:sz w:val="22"/>
                <w:szCs w:val="22"/>
              </w:rPr>
            </w:pPr>
            <w:r>
              <w:rPr>
                <w:rFonts w:asciiTheme="minorHAnsi" w:hAnsiTheme="minorHAnsi" w:cstheme="minorHAnsi"/>
                <w:sz w:val="22"/>
                <w:szCs w:val="22"/>
              </w:rPr>
              <w:t>Describe h</w:t>
            </w:r>
            <w:r w:rsidRPr="00701172">
              <w:rPr>
                <w:rFonts w:asciiTheme="minorHAnsi" w:hAnsiTheme="minorHAnsi" w:cstheme="minorHAnsi"/>
                <w:sz w:val="22"/>
                <w:szCs w:val="22"/>
              </w:rPr>
              <w:t xml:space="preserve">ow will you, in collaboration with local workforce employment boards and other local workforce agencies, one-stop delivery systems and other partners, </w:t>
            </w:r>
          </w:p>
          <w:p w14:paraId="143A8CAD" w14:textId="77777777" w:rsidR="00701172" w:rsidRDefault="00701172" w:rsidP="00701172">
            <w:pPr>
              <w:pStyle w:val="ListParagraph"/>
              <w:numPr>
                <w:ilvl w:val="0"/>
                <w:numId w:val="26"/>
              </w:numPr>
              <w:rPr>
                <w:rFonts w:asciiTheme="minorHAnsi" w:hAnsiTheme="minorHAnsi" w:cstheme="minorHAnsi"/>
                <w:sz w:val="22"/>
                <w:szCs w:val="22"/>
              </w:rPr>
            </w:pPr>
            <w:r w:rsidRPr="007B19E6">
              <w:rPr>
                <w:rFonts w:asciiTheme="minorHAnsi" w:hAnsiTheme="minorHAnsi" w:cstheme="minorHAnsi"/>
                <w:sz w:val="22"/>
                <w:szCs w:val="22"/>
              </w:rPr>
              <w:t xml:space="preserve">provide career exploration and career development coursework, activities, or services? [134(b)(3)(A)] </w:t>
            </w:r>
            <w:r w:rsidRPr="007B19E6">
              <w:rPr>
                <w:rFonts w:asciiTheme="minorHAnsi" w:hAnsiTheme="minorHAnsi" w:cstheme="minorHAnsi"/>
                <w:sz w:val="22"/>
                <w:szCs w:val="22"/>
              </w:rPr>
              <w:fldChar w:fldCharType="begin">
                <w:ffData>
                  <w:name w:val="Text438"/>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0E883CC5" w14:textId="3EEC8F19" w:rsidR="00701172" w:rsidRPr="007B19E6" w:rsidRDefault="00701172" w:rsidP="00701172">
            <w:pPr>
              <w:pStyle w:val="ListParagraph"/>
              <w:numPr>
                <w:ilvl w:val="0"/>
                <w:numId w:val="26"/>
              </w:numPr>
              <w:rPr>
                <w:rFonts w:asciiTheme="minorHAnsi" w:hAnsiTheme="minorHAnsi" w:cstheme="minorHAnsi"/>
                <w:sz w:val="22"/>
                <w:szCs w:val="22"/>
              </w:rPr>
            </w:pPr>
            <w:r w:rsidRPr="007B19E6">
              <w:rPr>
                <w:rFonts w:asciiTheme="minorHAnsi" w:hAnsiTheme="minorHAnsi" w:cstheme="minorHAnsi"/>
                <w:sz w:val="22"/>
                <w:szCs w:val="22"/>
              </w:rPr>
              <w:t xml:space="preserve">provide students, families, and community members with career information on employment opportunities that incorporate the most up-to-date information on high-skill, high-wage, or in-demand industry sectors or occupations as determined by the CLNA? [134(b)(3)(B)] </w:t>
            </w:r>
            <w:r w:rsidRPr="007B19E6">
              <w:rPr>
                <w:rFonts w:asciiTheme="minorHAnsi" w:hAnsiTheme="minorHAnsi" w:cstheme="minorHAnsi"/>
                <w:sz w:val="22"/>
                <w:szCs w:val="22"/>
              </w:rPr>
              <w:fldChar w:fldCharType="begin">
                <w:ffData>
                  <w:name w:val="Text438"/>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1B900D83" w14:textId="77777777" w:rsidR="00701172" w:rsidRPr="007B19E6" w:rsidRDefault="00701172" w:rsidP="00701172">
            <w:pPr>
              <w:pStyle w:val="ListParagraph"/>
              <w:numPr>
                <w:ilvl w:val="0"/>
                <w:numId w:val="26"/>
              </w:numPr>
              <w:rPr>
                <w:rFonts w:asciiTheme="minorHAnsi" w:hAnsiTheme="minorHAnsi" w:cstheme="minorHAnsi"/>
                <w:sz w:val="22"/>
                <w:szCs w:val="22"/>
              </w:rPr>
            </w:pPr>
            <w:r w:rsidRPr="007B19E6">
              <w:rPr>
                <w:rFonts w:asciiTheme="minorHAnsi" w:hAnsiTheme="minorHAnsi" w:cstheme="minorHAnsi"/>
                <w:sz w:val="22"/>
                <w:szCs w:val="22"/>
              </w:rPr>
              <w:t xml:space="preserve">provide an organized system of career guidance and academic counseling to students before enrolling and while participating in your CTE programs? [134(b)(3)(C)] </w:t>
            </w:r>
            <w:r w:rsidRPr="007B19E6">
              <w:rPr>
                <w:rFonts w:asciiTheme="minorHAnsi" w:hAnsiTheme="minorHAnsi" w:cstheme="minorHAnsi"/>
                <w:sz w:val="22"/>
                <w:szCs w:val="22"/>
              </w:rPr>
              <w:fldChar w:fldCharType="begin">
                <w:ffData>
                  <w:name w:val="Text438"/>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00631A0F" w14:textId="77777777" w:rsidR="00701172" w:rsidRPr="007B19E6" w:rsidRDefault="00701172">
            <w:pPr>
              <w:pStyle w:val="ListParagraph"/>
              <w:ind w:left="1440"/>
              <w:rPr>
                <w:rFonts w:asciiTheme="minorHAnsi" w:hAnsiTheme="minorHAnsi" w:cstheme="minorHAnsi"/>
                <w:sz w:val="22"/>
                <w:szCs w:val="22"/>
              </w:rPr>
            </w:pPr>
          </w:p>
        </w:tc>
      </w:tr>
      <w:tr w:rsidR="00310EEB" w:rsidRPr="00A94D9D" w14:paraId="2ECEF8D6" w14:textId="77777777" w:rsidTr="00701172">
        <w:trPr>
          <w:trHeight w:val="377"/>
        </w:trPr>
        <w:tc>
          <w:tcPr>
            <w:tcW w:w="1025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8B75D62" w14:textId="77777777" w:rsidR="001B5DFB" w:rsidRPr="007B19E6" w:rsidRDefault="001B5DFB">
            <w:pPr>
              <w:rPr>
                <w:rFonts w:asciiTheme="minorHAnsi" w:hAnsiTheme="minorHAnsi" w:cstheme="minorHAnsi"/>
                <w:sz w:val="22"/>
                <w:szCs w:val="22"/>
              </w:rPr>
            </w:pPr>
          </w:p>
          <w:p w14:paraId="3207ADE7" w14:textId="77777777" w:rsidR="001B5DFB" w:rsidRPr="007B19E6" w:rsidRDefault="001B5DFB">
            <w:pPr>
              <w:rPr>
                <w:rFonts w:asciiTheme="minorHAnsi" w:hAnsiTheme="minorHAnsi" w:cstheme="minorHAnsi"/>
                <w:sz w:val="22"/>
                <w:szCs w:val="22"/>
              </w:rPr>
            </w:pPr>
          </w:p>
          <w:p w14:paraId="04AE53BC" w14:textId="4D863E0F" w:rsidR="001B5DFB" w:rsidRPr="007B19E6" w:rsidRDefault="001B5DFB">
            <w:pPr>
              <w:rPr>
                <w:rFonts w:asciiTheme="minorHAnsi" w:hAnsiTheme="minorHAnsi" w:cstheme="minorHAnsi"/>
                <w:sz w:val="22"/>
                <w:szCs w:val="22"/>
              </w:rPr>
            </w:pPr>
          </w:p>
        </w:tc>
      </w:tr>
      <w:tr w:rsidR="00310EEB" w:rsidRPr="00A94D9D" w14:paraId="3AF21CAC" w14:textId="77777777" w:rsidTr="00701172">
        <w:trPr>
          <w:trHeight w:val="1932"/>
        </w:trPr>
        <w:tc>
          <w:tcPr>
            <w:tcW w:w="10255" w:type="dxa"/>
            <w:gridSpan w:val="4"/>
            <w:vMerge/>
            <w:tcBorders>
              <w:top w:val="single" w:sz="4" w:space="0" w:color="auto"/>
              <w:left w:val="single" w:sz="4" w:space="0" w:color="auto"/>
              <w:bottom w:val="single" w:sz="4" w:space="0" w:color="auto"/>
              <w:right w:val="single" w:sz="4" w:space="0" w:color="auto"/>
            </w:tcBorders>
            <w:shd w:val="clear" w:color="auto" w:fill="auto"/>
          </w:tcPr>
          <w:p w14:paraId="552D03A8" w14:textId="77777777" w:rsidR="00310EEB" w:rsidRPr="007B19E6" w:rsidRDefault="00310EEB">
            <w:pPr>
              <w:rPr>
                <w:rFonts w:asciiTheme="minorHAnsi" w:hAnsiTheme="minorHAnsi" w:cstheme="minorHAnsi"/>
                <w:sz w:val="22"/>
                <w:szCs w:val="22"/>
              </w:rPr>
            </w:pPr>
          </w:p>
        </w:tc>
      </w:tr>
      <w:tr w:rsidR="00310EEB" w:rsidRPr="00A94D9D" w14:paraId="309887C2" w14:textId="77777777" w:rsidTr="00701172">
        <w:trPr>
          <w:trHeight w:val="593"/>
        </w:trPr>
        <w:tc>
          <w:tcPr>
            <w:tcW w:w="591" w:type="dxa"/>
            <w:tcBorders>
              <w:top w:val="single" w:sz="4" w:space="0" w:color="auto"/>
              <w:left w:val="single" w:sz="4" w:space="0" w:color="auto"/>
            </w:tcBorders>
            <w:shd w:val="clear" w:color="auto" w:fill="F2F2F2" w:themeFill="background1" w:themeFillShade="F2"/>
          </w:tcPr>
          <w:p w14:paraId="024605CA" w14:textId="7D28769F" w:rsidR="00310EEB" w:rsidRPr="007B19E6" w:rsidRDefault="00F73326" w:rsidP="00F73326">
            <w:pPr>
              <w:rPr>
                <w:rFonts w:asciiTheme="minorHAnsi" w:hAnsiTheme="minorHAnsi" w:cstheme="minorHAnsi"/>
                <w:sz w:val="22"/>
                <w:szCs w:val="22"/>
              </w:rPr>
            </w:pPr>
            <w:r w:rsidDel="00C22560">
              <w:rPr>
                <w:rFonts w:asciiTheme="minorHAnsi" w:hAnsiTheme="minorHAnsi" w:cstheme="minorHAnsi"/>
                <w:sz w:val="22"/>
                <w:szCs w:val="22"/>
              </w:rPr>
              <w:t>3</w:t>
            </w:r>
            <w:r w:rsidRPr="007B19E6">
              <w:rPr>
                <w:rFonts w:asciiTheme="minorHAnsi" w:hAnsiTheme="minorHAnsi" w:cstheme="minorHAnsi"/>
                <w:sz w:val="22"/>
                <w:szCs w:val="22"/>
              </w:rPr>
              <w:t>.</w:t>
            </w:r>
          </w:p>
        </w:tc>
        <w:tc>
          <w:tcPr>
            <w:tcW w:w="9664" w:type="dxa"/>
            <w:gridSpan w:val="3"/>
            <w:tcBorders>
              <w:top w:val="single" w:sz="4" w:space="0" w:color="auto"/>
              <w:left w:val="nil"/>
              <w:right w:val="single" w:sz="4" w:space="0" w:color="auto"/>
            </w:tcBorders>
            <w:shd w:val="clear" w:color="auto" w:fill="F2F2F2" w:themeFill="background1" w:themeFillShade="F2"/>
          </w:tcPr>
          <w:p w14:paraId="5358D4B9" w14:textId="7BFD3E3C" w:rsidR="00310EEB" w:rsidRPr="007B19E6" w:rsidRDefault="00310EEB">
            <w:pPr>
              <w:rPr>
                <w:rFonts w:asciiTheme="minorHAnsi" w:hAnsiTheme="minorHAnsi" w:cstheme="minorBidi"/>
                <w:sz w:val="22"/>
                <w:szCs w:val="22"/>
              </w:rPr>
            </w:pPr>
            <w:r w:rsidRPr="007B19E6">
              <w:rPr>
                <w:rFonts w:asciiTheme="minorHAnsi" w:hAnsiTheme="minorHAnsi" w:cstheme="minorBidi"/>
                <w:sz w:val="22"/>
                <w:szCs w:val="22"/>
              </w:rPr>
              <w:t xml:space="preserve">How will you improve and strengthen the academic and technical skills of all students participating in </w:t>
            </w:r>
            <w:r w:rsidR="00605B37" w:rsidRPr="007B19E6">
              <w:rPr>
                <w:rFonts w:asciiTheme="minorHAnsi" w:hAnsiTheme="minorHAnsi" w:cstheme="minorBidi"/>
                <w:sz w:val="22"/>
                <w:szCs w:val="22"/>
              </w:rPr>
              <w:t xml:space="preserve">adult </w:t>
            </w:r>
            <w:r w:rsidRPr="007B19E6">
              <w:rPr>
                <w:rFonts w:asciiTheme="minorHAnsi" w:hAnsiTheme="minorHAnsi" w:cstheme="minorBidi"/>
                <w:sz w:val="22"/>
                <w:szCs w:val="22"/>
              </w:rPr>
              <w:t>CTE programs through the integration of coherent and rigorous content aligned with challenging academic standards and a CTE experience relevant to the local economic workforce conditions? [134(b)(4)]</w:t>
            </w:r>
          </w:p>
          <w:p w14:paraId="11E59BD9" w14:textId="77777777" w:rsidR="00310EEB" w:rsidRPr="007B19E6" w:rsidRDefault="00310EEB">
            <w:pPr>
              <w:pStyle w:val="ListParagraph"/>
              <w:ind w:left="329"/>
              <w:rPr>
                <w:rFonts w:asciiTheme="minorHAnsi" w:hAnsiTheme="minorHAnsi" w:cstheme="minorHAnsi"/>
                <w:sz w:val="22"/>
                <w:szCs w:val="22"/>
              </w:rPr>
            </w:pPr>
          </w:p>
        </w:tc>
      </w:tr>
      <w:tr w:rsidR="00310EEB" w:rsidRPr="00A94D9D" w14:paraId="40C4795C"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CF298" w14:textId="77777777" w:rsidR="00310EEB" w:rsidRPr="007B19E6" w:rsidRDefault="00310EEB">
            <w:pPr>
              <w:rPr>
                <w:rFonts w:asciiTheme="minorHAnsi" w:hAnsiTheme="minorHAnsi" w:cstheme="minorHAnsi"/>
                <w:b/>
                <w:sz w:val="22"/>
                <w:szCs w:val="22"/>
              </w:rPr>
            </w:pPr>
            <w:r w:rsidRPr="007B19E6">
              <w:rPr>
                <w:rFonts w:asciiTheme="minorHAnsi" w:hAnsiTheme="minorHAnsi" w:cstheme="minorHAnsi"/>
                <w:b/>
                <w:sz w:val="22"/>
                <w:szCs w:val="22"/>
              </w:rPr>
              <w:t xml:space="preserve">CTE program to be strengthened previously identified in the CLNA </w:t>
            </w:r>
          </w:p>
        </w:tc>
        <w:tc>
          <w:tcPr>
            <w:tcW w:w="7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3983F" w14:textId="77777777" w:rsidR="00310EEB" w:rsidRPr="007B19E6" w:rsidRDefault="00310EEB">
            <w:pPr>
              <w:jc w:val="center"/>
              <w:rPr>
                <w:rFonts w:asciiTheme="minorHAnsi" w:hAnsiTheme="minorHAnsi" w:cstheme="minorHAnsi"/>
                <w:b/>
                <w:sz w:val="22"/>
                <w:szCs w:val="22"/>
              </w:rPr>
            </w:pPr>
            <w:r w:rsidRPr="007B19E6">
              <w:rPr>
                <w:rFonts w:asciiTheme="minorHAnsi" w:hAnsiTheme="minorHAnsi" w:cstheme="minorHAnsi"/>
                <w:b/>
                <w:sz w:val="22"/>
                <w:szCs w:val="22"/>
              </w:rPr>
              <w:t>Strategy to integrate academics</w:t>
            </w:r>
          </w:p>
        </w:tc>
      </w:tr>
      <w:tr w:rsidR="00310EEB" w:rsidRPr="00A94D9D" w14:paraId="7B2FEFE2"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4C709B68"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7325" w:type="dxa"/>
            <w:tcBorders>
              <w:top w:val="single" w:sz="4" w:space="0" w:color="auto"/>
              <w:left w:val="single" w:sz="4" w:space="0" w:color="auto"/>
              <w:bottom w:val="single" w:sz="4" w:space="0" w:color="auto"/>
              <w:right w:val="single" w:sz="4" w:space="0" w:color="auto"/>
            </w:tcBorders>
          </w:tcPr>
          <w:p w14:paraId="1706CE95"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310EEB" w:rsidRPr="00A94D9D" w14:paraId="32C0D8EB"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7912B56C" w14:textId="77777777" w:rsidR="00310EEB" w:rsidRPr="007B19E6" w:rsidRDefault="00310EEB">
            <w:pPr>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5DC6E80B" w14:textId="77777777" w:rsidR="00310EEB" w:rsidRPr="007B19E6" w:rsidRDefault="00310EEB">
            <w:pPr>
              <w:rPr>
                <w:rFonts w:asciiTheme="minorHAnsi" w:hAnsiTheme="minorHAnsi" w:cstheme="minorHAnsi"/>
                <w:sz w:val="22"/>
                <w:szCs w:val="22"/>
              </w:rPr>
            </w:pPr>
          </w:p>
        </w:tc>
      </w:tr>
      <w:tr w:rsidR="00310EEB" w:rsidRPr="00A94D9D" w14:paraId="1D69C103" w14:textId="77777777" w:rsidTr="00701172">
        <w:trPr>
          <w:trHeight w:val="4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2B4E90EE"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lastRenderedPageBreak/>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7325" w:type="dxa"/>
            <w:tcBorders>
              <w:top w:val="single" w:sz="4" w:space="0" w:color="auto"/>
              <w:left w:val="single" w:sz="4" w:space="0" w:color="auto"/>
              <w:bottom w:val="single" w:sz="4" w:space="0" w:color="auto"/>
              <w:right w:val="single" w:sz="4" w:space="0" w:color="auto"/>
            </w:tcBorders>
          </w:tcPr>
          <w:p w14:paraId="001AC0F9"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310EEB" w:rsidRPr="00A94D9D" w14:paraId="3DD576AE"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7D1E5E8A" w14:textId="77777777" w:rsidR="00310EEB" w:rsidRPr="007B19E6" w:rsidRDefault="00310EEB">
            <w:pPr>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111DC32E" w14:textId="77777777" w:rsidR="00310EEB" w:rsidRPr="007B19E6" w:rsidRDefault="00310EEB">
            <w:pPr>
              <w:rPr>
                <w:rFonts w:asciiTheme="minorHAnsi" w:hAnsiTheme="minorHAnsi" w:cstheme="minorHAnsi"/>
                <w:sz w:val="22"/>
                <w:szCs w:val="22"/>
              </w:rPr>
            </w:pPr>
          </w:p>
        </w:tc>
      </w:tr>
      <w:tr w:rsidR="00310EEB" w:rsidRPr="00A94D9D" w14:paraId="78953BD0"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4136C92D"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7325" w:type="dxa"/>
            <w:tcBorders>
              <w:top w:val="single" w:sz="4" w:space="0" w:color="auto"/>
              <w:left w:val="single" w:sz="4" w:space="0" w:color="auto"/>
              <w:bottom w:val="single" w:sz="4" w:space="0" w:color="auto"/>
              <w:right w:val="single" w:sz="4" w:space="0" w:color="auto"/>
            </w:tcBorders>
          </w:tcPr>
          <w:p w14:paraId="6DD0A6A0"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310EEB" w:rsidRPr="00A94D9D" w14:paraId="380FD340"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102485CA" w14:textId="77777777" w:rsidR="00310EEB" w:rsidRPr="007B19E6" w:rsidRDefault="00310EEB">
            <w:pPr>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642D4729" w14:textId="77777777" w:rsidR="00310EEB" w:rsidRPr="007B19E6" w:rsidRDefault="00310EEB">
            <w:pPr>
              <w:rPr>
                <w:rFonts w:asciiTheme="minorHAnsi" w:hAnsiTheme="minorHAnsi" w:cstheme="minorHAnsi"/>
                <w:sz w:val="22"/>
                <w:szCs w:val="22"/>
              </w:rPr>
            </w:pPr>
          </w:p>
        </w:tc>
      </w:tr>
      <w:tr w:rsidR="00310EEB" w:rsidRPr="00A94D9D" w14:paraId="7CE6D605"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5228128B" w14:textId="77777777" w:rsidR="00310EEB" w:rsidRPr="007B19E6" w:rsidRDefault="00310EEB">
            <w:pPr>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665C4598" w14:textId="77777777" w:rsidR="00310EEB" w:rsidRPr="007B19E6" w:rsidRDefault="00310EEB">
            <w:pPr>
              <w:rPr>
                <w:rFonts w:asciiTheme="minorHAnsi" w:hAnsiTheme="minorHAnsi" w:cstheme="minorHAnsi"/>
                <w:sz w:val="22"/>
                <w:szCs w:val="22"/>
              </w:rPr>
            </w:pPr>
          </w:p>
        </w:tc>
      </w:tr>
      <w:tr w:rsidR="00310EEB" w:rsidRPr="00A94D9D" w14:paraId="27438EF7"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3EAD7D0C"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7325" w:type="dxa"/>
            <w:tcBorders>
              <w:top w:val="single" w:sz="4" w:space="0" w:color="auto"/>
              <w:left w:val="single" w:sz="4" w:space="0" w:color="auto"/>
              <w:bottom w:val="single" w:sz="4" w:space="0" w:color="auto"/>
              <w:right w:val="single" w:sz="4" w:space="0" w:color="auto"/>
            </w:tcBorders>
          </w:tcPr>
          <w:p w14:paraId="20A2F952"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310EEB" w:rsidRPr="00A94D9D" w14:paraId="06802A8B"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65D05AD7" w14:textId="77777777" w:rsidR="00310EEB" w:rsidRPr="007B19E6" w:rsidRDefault="00310EEB">
            <w:pPr>
              <w:rPr>
                <w:rFonts w:asciiTheme="minorHAnsi" w:hAnsiTheme="minorHAnsi" w:cstheme="minorHAnsi"/>
                <w:sz w:val="22"/>
                <w:szCs w:val="22"/>
              </w:rPr>
            </w:pPr>
          </w:p>
          <w:p w14:paraId="0539E464" w14:textId="77777777" w:rsidR="00310EEB" w:rsidRPr="007B19E6" w:rsidRDefault="00310EEB">
            <w:pPr>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18FB9497" w14:textId="77777777" w:rsidR="00310EEB" w:rsidRPr="007B19E6" w:rsidRDefault="00310EEB">
            <w:pPr>
              <w:rPr>
                <w:rFonts w:asciiTheme="minorHAnsi" w:hAnsiTheme="minorHAnsi" w:cstheme="minorHAnsi"/>
                <w:sz w:val="22"/>
                <w:szCs w:val="22"/>
              </w:rPr>
            </w:pPr>
          </w:p>
        </w:tc>
      </w:tr>
      <w:tr w:rsidR="00310EEB" w:rsidRPr="00A94D9D" w14:paraId="352F3E89"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7DECC71F"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7325" w:type="dxa"/>
            <w:tcBorders>
              <w:top w:val="single" w:sz="4" w:space="0" w:color="auto"/>
              <w:left w:val="single" w:sz="4" w:space="0" w:color="auto"/>
              <w:bottom w:val="single" w:sz="4" w:space="0" w:color="auto"/>
              <w:right w:val="single" w:sz="4" w:space="0" w:color="auto"/>
            </w:tcBorders>
          </w:tcPr>
          <w:p w14:paraId="7F9FEC0A" w14:textId="77777777" w:rsidR="00310EEB" w:rsidRPr="007B19E6" w:rsidRDefault="00310EE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310EEB" w:rsidRPr="00A94D9D" w14:paraId="74A79BA2" w14:textId="77777777" w:rsidTr="00701172">
        <w:trPr>
          <w:trHeight w:val="332"/>
        </w:trPr>
        <w:tc>
          <w:tcPr>
            <w:tcW w:w="2930" w:type="dxa"/>
            <w:gridSpan w:val="3"/>
            <w:tcBorders>
              <w:top w:val="single" w:sz="4" w:space="0" w:color="auto"/>
              <w:left w:val="single" w:sz="4" w:space="0" w:color="auto"/>
              <w:bottom w:val="single" w:sz="4" w:space="0" w:color="auto"/>
              <w:right w:val="single" w:sz="4" w:space="0" w:color="auto"/>
            </w:tcBorders>
            <w:shd w:val="clear" w:color="auto" w:fill="auto"/>
          </w:tcPr>
          <w:p w14:paraId="707ECDD5" w14:textId="77777777" w:rsidR="00310EEB" w:rsidRPr="007B19E6" w:rsidRDefault="00310EEB">
            <w:pPr>
              <w:rPr>
                <w:rFonts w:asciiTheme="minorHAnsi" w:hAnsiTheme="minorHAnsi" w:cstheme="minorHAnsi"/>
                <w:sz w:val="22"/>
                <w:szCs w:val="22"/>
              </w:rPr>
            </w:pPr>
          </w:p>
          <w:p w14:paraId="4BAB49D5" w14:textId="77777777" w:rsidR="00310EEB" w:rsidRPr="007B19E6" w:rsidRDefault="00310EEB">
            <w:pPr>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053C4820" w14:textId="77777777" w:rsidR="00310EEB" w:rsidRPr="007B19E6" w:rsidRDefault="00310EEB">
            <w:pPr>
              <w:rPr>
                <w:rFonts w:asciiTheme="minorHAnsi" w:hAnsiTheme="minorHAnsi" w:cstheme="minorHAnsi"/>
                <w:sz w:val="22"/>
                <w:szCs w:val="22"/>
              </w:rPr>
            </w:pPr>
          </w:p>
        </w:tc>
      </w:tr>
    </w:tbl>
    <w:p w14:paraId="7FB7DF85" w14:textId="77777777" w:rsidR="001B5DFB" w:rsidRPr="007B19E6" w:rsidRDefault="001B5DFB" w:rsidP="001B5DFB">
      <w:pPr>
        <w:rPr>
          <w:rFonts w:asciiTheme="minorHAnsi" w:hAnsiTheme="minorHAnsi" w:cstheme="minorHAnsi"/>
          <w:sz w:val="22"/>
          <w:szCs w:val="22"/>
        </w:rPr>
      </w:pPr>
    </w:p>
    <w:tbl>
      <w:tblPr>
        <w:tblpPr w:leftFromText="180" w:rightFromText="180" w:vertAnchor="text" w:tblpY="1"/>
        <w:tblOverlap w:val="never"/>
        <w:tblW w:w="10260" w:type="dxa"/>
        <w:tblLayout w:type="fixed"/>
        <w:tblLook w:val="04A0" w:firstRow="1" w:lastRow="0" w:firstColumn="1" w:lastColumn="0" w:noHBand="0" w:noVBand="1"/>
      </w:tblPr>
      <w:tblGrid>
        <w:gridCol w:w="591"/>
        <w:gridCol w:w="5868"/>
        <w:gridCol w:w="3801"/>
      </w:tblGrid>
      <w:tr w:rsidR="001B5DFB" w:rsidRPr="00A94D9D" w14:paraId="3C472786" w14:textId="77777777" w:rsidTr="00D42956">
        <w:trPr>
          <w:trHeight w:val="332"/>
        </w:trPr>
        <w:tc>
          <w:tcPr>
            <w:tcW w:w="591" w:type="dxa"/>
            <w:tcBorders>
              <w:top w:val="single" w:sz="4" w:space="0" w:color="auto"/>
              <w:left w:val="single" w:sz="4" w:space="0" w:color="auto"/>
              <w:bottom w:val="single" w:sz="4" w:space="0" w:color="auto"/>
            </w:tcBorders>
            <w:shd w:val="clear" w:color="auto" w:fill="F2F2F2" w:themeFill="background1" w:themeFillShade="F2"/>
          </w:tcPr>
          <w:p w14:paraId="58A5FD58" w14:textId="614D839B" w:rsidR="001B5DFB" w:rsidRPr="007B19E6" w:rsidRDefault="00F73326" w:rsidP="00F73326">
            <w:pPr>
              <w:rPr>
                <w:rFonts w:asciiTheme="minorHAnsi" w:hAnsiTheme="minorHAnsi" w:cstheme="minorHAnsi"/>
                <w:sz w:val="22"/>
                <w:szCs w:val="22"/>
              </w:rPr>
            </w:pPr>
            <w:r w:rsidDel="00C22560">
              <w:rPr>
                <w:rFonts w:asciiTheme="minorHAnsi" w:hAnsiTheme="minorHAnsi" w:cstheme="minorHAnsi"/>
                <w:sz w:val="22"/>
                <w:szCs w:val="22"/>
              </w:rPr>
              <w:t>4</w:t>
            </w:r>
            <w:r>
              <w:rPr>
                <w:rFonts w:asciiTheme="minorHAnsi" w:hAnsiTheme="minorHAnsi" w:cstheme="minorHAnsi"/>
                <w:sz w:val="22"/>
                <w:szCs w:val="22"/>
              </w:rPr>
              <w:t>.</w:t>
            </w:r>
          </w:p>
        </w:tc>
        <w:tc>
          <w:tcPr>
            <w:tcW w:w="9669" w:type="dxa"/>
            <w:gridSpan w:val="2"/>
            <w:tcBorders>
              <w:top w:val="single" w:sz="4" w:space="0" w:color="auto"/>
              <w:right w:val="single" w:sz="4" w:space="0" w:color="auto"/>
            </w:tcBorders>
            <w:shd w:val="clear" w:color="auto" w:fill="F2F2F2" w:themeFill="background1" w:themeFillShade="F2"/>
          </w:tcPr>
          <w:p w14:paraId="72F5017E" w14:textId="2A4CB08E"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t xml:space="preserve">How will you provide activities to prepare special populations for high-skill, high-wage, or in-demand industry sectors or occupations that will lead to self-sufficiency? </w:t>
            </w:r>
            <w:r w:rsidRPr="007B19E6">
              <w:rPr>
                <w:rFonts w:asciiTheme="minorHAnsi" w:hAnsiTheme="minorHAnsi" w:cstheme="minorHAnsi"/>
                <w:bCs/>
                <w:sz w:val="22"/>
                <w:szCs w:val="22"/>
              </w:rPr>
              <w:t>Add as many lines as you need. [134(b)(5)(A)]</w:t>
            </w:r>
          </w:p>
        </w:tc>
      </w:tr>
      <w:tr w:rsidR="001B5DFB" w:rsidRPr="00A94D9D" w14:paraId="39069CB6" w14:textId="77777777" w:rsidTr="00D42956">
        <w:trPr>
          <w:trHeight w:val="332"/>
        </w:trPr>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41720" w14:textId="77777777" w:rsidR="001B5DFB" w:rsidRPr="007B19E6" w:rsidRDefault="001B5DFB">
            <w:pPr>
              <w:rPr>
                <w:rFonts w:asciiTheme="minorHAnsi" w:hAnsiTheme="minorHAnsi" w:cstheme="minorHAnsi"/>
                <w:b/>
                <w:sz w:val="22"/>
                <w:szCs w:val="22"/>
              </w:rPr>
            </w:pPr>
          </w:p>
        </w:tc>
        <w:tc>
          <w:tcPr>
            <w:tcW w:w="5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7D920" w14:textId="77777777" w:rsidR="001B5DFB" w:rsidRPr="007B19E6" w:rsidRDefault="001B5DFB">
            <w:pPr>
              <w:rPr>
                <w:rFonts w:asciiTheme="minorHAnsi" w:hAnsiTheme="minorHAnsi" w:cstheme="minorHAnsi"/>
                <w:b/>
                <w:sz w:val="22"/>
                <w:szCs w:val="22"/>
              </w:rPr>
            </w:pPr>
            <w:r w:rsidRPr="007B19E6">
              <w:rPr>
                <w:rFonts w:asciiTheme="minorHAnsi" w:hAnsiTheme="minorHAnsi" w:cstheme="minorHAnsi"/>
                <w:b/>
                <w:sz w:val="22"/>
                <w:szCs w:val="22"/>
              </w:rPr>
              <w:t>Special Population</w:t>
            </w:r>
          </w:p>
        </w:tc>
        <w:tc>
          <w:tcPr>
            <w:tcW w:w="3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18ACD" w14:textId="77777777" w:rsidR="001B5DFB" w:rsidRPr="007B19E6" w:rsidRDefault="001B5DFB">
            <w:pPr>
              <w:rPr>
                <w:rFonts w:asciiTheme="minorHAnsi" w:hAnsiTheme="minorHAnsi" w:cstheme="minorHAnsi"/>
                <w:b/>
                <w:sz w:val="22"/>
                <w:szCs w:val="22"/>
              </w:rPr>
            </w:pPr>
            <w:r w:rsidRPr="007B19E6">
              <w:rPr>
                <w:rFonts w:asciiTheme="minorHAnsi" w:hAnsiTheme="minorHAnsi" w:cstheme="minorHAnsi"/>
                <w:b/>
                <w:sz w:val="22"/>
                <w:szCs w:val="22"/>
              </w:rPr>
              <w:t xml:space="preserve">Identify how you will provide activities to prepare special populations for high skill, high-wage, or in-demand industry sectors or occupations. </w:t>
            </w:r>
          </w:p>
        </w:tc>
      </w:tr>
      <w:tr w:rsidR="00D42956" w:rsidRPr="00A94D9D" w14:paraId="6B70B2D9" w14:textId="77777777" w:rsidTr="00D42956">
        <w:trPr>
          <w:trHeight w:val="547"/>
        </w:trPr>
        <w:tc>
          <w:tcPr>
            <w:tcW w:w="591" w:type="dxa"/>
            <w:tcBorders>
              <w:top w:val="single" w:sz="4" w:space="0" w:color="auto"/>
              <w:left w:val="single" w:sz="4" w:space="0" w:color="auto"/>
              <w:bottom w:val="single" w:sz="4" w:space="0" w:color="auto"/>
              <w:right w:val="single" w:sz="4" w:space="0" w:color="auto"/>
            </w:tcBorders>
          </w:tcPr>
          <w:p w14:paraId="4DB6BB79" w14:textId="77777777" w:rsidR="00D42956" w:rsidRPr="007B19E6" w:rsidRDefault="00D42956">
            <w:pPr>
              <w:rPr>
                <w:rFonts w:asciiTheme="minorHAnsi" w:hAnsiTheme="minorHAnsi" w:cstheme="minorHAnsi"/>
                <w:b/>
                <w:sz w:val="22"/>
                <w:szCs w:val="22"/>
              </w:rPr>
            </w:pPr>
          </w:p>
        </w:tc>
        <w:sdt>
          <w:sdtPr>
            <w:rPr>
              <w:rFonts w:asciiTheme="minorHAnsi" w:hAnsiTheme="minorHAnsi" w:cstheme="minorHAnsi"/>
              <w:b/>
              <w:sz w:val="22"/>
              <w:szCs w:val="22"/>
            </w:rPr>
            <w:alias w:val="Special Populations"/>
            <w:tag w:val="Special Populations"/>
            <w:id w:val="1088503492"/>
            <w:placeholder>
              <w:docPart w:val="3FCC6CCEFAEC4A0C96DBBE983F6660C0"/>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5868" w:type="dxa"/>
                <w:tcBorders>
                  <w:top w:val="single" w:sz="4" w:space="0" w:color="auto"/>
                  <w:left w:val="single" w:sz="4" w:space="0" w:color="auto"/>
                  <w:bottom w:val="single" w:sz="4" w:space="0" w:color="auto"/>
                  <w:right w:val="single" w:sz="4" w:space="0" w:color="auto"/>
                </w:tcBorders>
                <w:shd w:val="clear" w:color="auto" w:fill="auto"/>
              </w:tcPr>
              <w:p w14:paraId="7642E420" w14:textId="77777777" w:rsidR="00D42956" w:rsidRPr="007B19E6" w:rsidRDefault="00D42956">
                <w:pPr>
                  <w:rPr>
                    <w:rFonts w:asciiTheme="minorHAnsi" w:hAnsiTheme="minorHAnsi" w:cstheme="minorHAnsi"/>
                    <w:b/>
                    <w:sz w:val="22"/>
                    <w:szCs w:val="22"/>
                  </w:rPr>
                </w:pPr>
                <w:r w:rsidRPr="007B19E6">
                  <w:rPr>
                    <w:rStyle w:val="PlaceholderText"/>
                    <w:rFonts w:asciiTheme="minorHAnsi" w:eastAsiaTheme="majorEastAsia" w:hAnsiTheme="minorHAnsi" w:cstheme="minorHAnsi"/>
                    <w:sz w:val="22"/>
                    <w:szCs w:val="22"/>
                  </w:rPr>
                  <w:t>Choose an item.</w:t>
                </w:r>
              </w:p>
            </w:tc>
          </w:sdtContent>
        </w:sdt>
        <w:tc>
          <w:tcPr>
            <w:tcW w:w="3801" w:type="dxa"/>
            <w:tcBorders>
              <w:top w:val="single" w:sz="4" w:space="0" w:color="auto"/>
              <w:left w:val="single" w:sz="4" w:space="0" w:color="auto"/>
              <w:bottom w:val="single" w:sz="4" w:space="0" w:color="auto"/>
              <w:right w:val="single" w:sz="4" w:space="0" w:color="auto"/>
            </w:tcBorders>
          </w:tcPr>
          <w:p w14:paraId="7F36914A" w14:textId="77777777" w:rsidR="00D42956" w:rsidRPr="007B19E6" w:rsidRDefault="00D42956">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B5DFB" w:rsidRPr="00A94D9D" w14:paraId="5DBF7DC8" w14:textId="77777777" w:rsidTr="00D42956">
        <w:trPr>
          <w:trHeight w:val="576"/>
        </w:trPr>
        <w:tc>
          <w:tcPr>
            <w:tcW w:w="591" w:type="dxa"/>
            <w:tcBorders>
              <w:top w:val="single" w:sz="4" w:space="0" w:color="auto"/>
              <w:left w:val="single" w:sz="4" w:space="0" w:color="auto"/>
              <w:bottom w:val="single" w:sz="4" w:space="0" w:color="auto"/>
              <w:right w:val="single" w:sz="4" w:space="0" w:color="auto"/>
            </w:tcBorders>
          </w:tcPr>
          <w:p w14:paraId="7FC2B075" w14:textId="77777777" w:rsidR="001B5DFB" w:rsidRPr="007B19E6" w:rsidRDefault="001B5DFB">
            <w:pPr>
              <w:rPr>
                <w:rFonts w:asciiTheme="minorHAnsi" w:hAnsiTheme="minorHAnsi" w:cstheme="minorHAnsi"/>
                <w:b/>
                <w:sz w:val="22"/>
                <w:szCs w:val="22"/>
              </w:rPr>
            </w:pPr>
          </w:p>
        </w:tc>
        <w:sdt>
          <w:sdtPr>
            <w:rPr>
              <w:rFonts w:asciiTheme="minorHAnsi" w:hAnsiTheme="minorHAnsi" w:cstheme="minorHAnsi"/>
              <w:b/>
              <w:sz w:val="22"/>
              <w:szCs w:val="22"/>
            </w:rPr>
            <w:alias w:val="Special Populations"/>
            <w:tag w:val="Special Populations"/>
            <w:id w:val="783999933"/>
            <w:placeholder>
              <w:docPart w:val="BE7A5A00D99C462EB81C7584C70FAE0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5868" w:type="dxa"/>
                <w:tcBorders>
                  <w:top w:val="single" w:sz="4" w:space="0" w:color="auto"/>
                  <w:left w:val="single" w:sz="4" w:space="0" w:color="auto"/>
                  <w:bottom w:val="single" w:sz="4" w:space="0" w:color="auto"/>
                  <w:right w:val="single" w:sz="4" w:space="0" w:color="auto"/>
                </w:tcBorders>
                <w:shd w:val="clear" w:color="auto" w:fill="auto"/>
              </w:tcPr>
              <w:p w14:paraId="6AF88524" w14:textId="77777777" w:rsidR="001B5DFB" w:rsidRPr="007B19E6" w:rsidRDefault="001B5DFB">
                <w:pPr>
                  <w:rPr>
                    <w:rFonts w:asciiTheme="minorHAnsi" w:hAnsiTheme="minorHAnsi" w:cstheme="minorHAnsi"/>
                    <w:b/>
                    <w:sz w:val="22"/>
                    <w:szCs w:val="22"/>
                  </w:rPr>
                </w:pPr>
                <w:r w:rsidRPr="007B19E6">
                  <w:rPr>
                    <w:rStyle w:val="PlaceholderText"/>
                    <w:rFonts w:asciiTheme="minorHAnsi" w:eastAsiaTheme="majorEastAsia" w:hAnsiTheme="minorHAnsi" w:cstheme="minorHAnsi"/>
                    <w:sz w:val="22"/>
                    <w:szCs w:val="22"/>
                  </w:rPr>
                  <w:t>Choose an item.</w:t>
                </w:r>
              </w:p>
            </w:tc>
          </w:sdtContent>
        </w:sdt>
        <w:tc>
          <w:tcPr>
            <w:tcW w:w="3801" w:type="dxa"/>
            <w:tcBorders>
              <w:top w:val="single" w:sz="4" w:space="0" w:color="auto"/>
              <w:left w:val="single" w:sz="4" w:space="0" w:color="auto"/>
              <w:bottom w:val="single" w:sz="4" w:space="0" w:color="auto"/>
              <w:right w:val="single" w:sz="4" w:space="0" w:color="auto"/>
            </w:tcBorders>
          </w:tcPr>
          <w:p w14:paraId="5B18B408" w14:textId="77777777"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B5DFB" w:rsidRPr="00A94D9D" w14:paraId="10AE95D7" w14:textId="77777777" w:rsidTr="00D42956">
        <w:trPr>
          <w:trHeight w:val="576"/>
        </w:trPr>
        <w:tc>
          <w:tcPr>
            <w:tcW w:w="591" w:type="dxa"/>
            <w:tcBorders>
              <w:top w:val="single" w:sz="4" w:space="0" w:color="auto"/>
              <w:left w:val="single" w:sz="4" w:space="0" w:color="auto"/>
              <w:bottom w:val="single" w:sz="4" w:space="0" w:color="auto"/>
              <w:right w:val="single" w:sz="4" w:space="0" w:color="auto"/>
            </w:tcBorders>
          </w:tcPr>
          <w:p w14:paraId="16494A8F" w14:textId="77777777" w:rsidR="001B5DFB" w:rsidRPr="007B19E6" w:rsidRDefault="001B5DFB">
            <w:pPr>
              <w:rPr>
                <w:rFonts w:asciiTheme="minorHAnsi" w:hAnsiTheme="minorHAnsi" w:cstheme="minorHAnsi"/>
                <w:b/>
                <w:sz w:val="22"/>
                <w:szCs w:val="22"/>
              </w:rPr>
            </w:pPr>
          </w:p>
        </w:tc>
        <w:sdt>
          <w:sdtPr>
            <w:rPr>
              <w:rFonts w:asciiTheme="minorHAnsi" w:hAnsiTheme="minorHAnsi" w:cstheme="minorHAnsi"/>
              <w:b/>
              <w:sz w:val="22"/>
              <w:szCs w:val="22"/>
            </w:rPr>
            <w:alias w:val="Special Populations"/>
            <w:tag w:val="Special Populations"/>
            <w:id w:val="2034921893"/>
            <w:placeholder>
              <w:docPart w:val="10A662D2A429406BA8E807E446731C9C"/>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5868" w:type="dxa"/>
                <w:tcBorders>
                  <w:top w:val="single" w:sz="4" w:space="0" w:color="auto"/>
                  <w:left w:val="single" w:sz="4" w:space="0" w:color="auto"/>
                  <w:bottom w:val="single" w:sz="4" w:space="0" w:color="auto"/>
                  <w:right w:val="single" w:sz="4" w:space="0" w:color="auto"/>
                </w:tcBorders>
                <w:shd w:val="clear" w:color="auto" w:fill="auto"/>
              </w:tcPr>
              <w:p w14:paraId="14BE0ED1" w14:textId="77777777" w:rsidR="001B5DFB" w:rsidRPr="007B19E6" w:rsidRDefault="001B5DFB">
                <w:pPr>
                  <w:rPr>
                    <w:rFonts w:asciiTheme="minorHAnsi" w:hAnsiTheme="minorHAnsi" w:cstheme="minorHAnsi"/>
                    <w:b/>
                    <w:sz w:val="22"/>
                    <w:szCs w:val="22"/>
                  </w:rPr>
                </w:pPr>
                <w:r w:rsidRPr="007B19E6">
                  <w:rPr>
                    <w:rStyle w:val="PlaceholderText"/>
                    <w:rFonts w:asciiTheme="minorHAnsi" w:eastAsiaTheme="majorEastAsia" w:hAnsiTheme="minorHAnsi" w:cstheme="minorHAnsi"/>
                    <w:sz w:val="22"/>
                    <w:szCs w:val="22"/>
                  </w:rPr>
                  <w:t>Choose an item.</w:t>
                </w:r>
              </w:p>
            </w:tc>
          </w:sdtContent>
        </w:sdt>
        <w:tc>
          <w:tcPr>
            <w:tcW w:w="3801" w:type="dxa"/>
            <w:tcBorders>
              <w:top w:val="single" w:sz="4" w:space="0" w:color="auto"/>
              <w:left w:val="single" w:sz="4" w:space="0" w:color="auto"/>
              <w:bottom w:val="single" w:sz="4" w:space="0" w:color="auto"/>
              <w:right w:val="single" w:sz="4" w:space="0" w:color="auto"/>
            </w:tcBorders>
          </w:tcPr>
          <w:p w14:paraId="5A4B2A9C" w14:textId="77777777"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B5DFB" w:rsidRPr="00A94D9D" w14:paraId="4D1D055E" w14:textId="77777777" w:rsidTr="00D42956">
        <w:trPr>
          <w:trHeight w:val="576"/>
        </w:trPr>
        <w:tc>
          <w:tcPr>
            <w:tcW w:w="591" w:type="dxa"/>
            <w:tcBorders>
              <w:top w:val="single" w:sz="4" w:space="0" w:color="auto"/>
              <w:left w:val="single" w:sz="4" w:space="0" w:color="auto"/>
              <w:bottom w:val="single" w:sz="4" w:space="0" w:color="auto"/>
              <w:right w:val="single" w:sz="4" w:space="0" w:color="auto"/>
            </w:tcBorders>
          </w:tcPr>
          <w:p w14:paraId="14B7138D" w14:textId="77777777" w:rsidR="001B5DFB" w:rsidRPr="007B19E6" w:rsidRDefault="001B5DFB">
            <w:pPr>
              <w:rPr>
                <w:rFonts w:asciiTheme="minorHAnsi" w:hAnsiTheme="minorHAnsi" w:cstheme="minorHAnsi"/>
                <w:b/>
                <w:sz w:val="22"/>
                <w:szCs w:val="22"/>
              </w:rPr>
            </w:pPr>
          </w:p>
        </w:tc>
        <w:sdt>
          <w:sdtPr>
            <w:rPr>
              <w:rFonts w:asciiTheme="minorHAnsi" w:hAnsiTheme="minorHAnsi" w:cstheme="minorHAnsi"/>
              <w:b/>
              <w:sz w:val="22"/>
              <w:szCs w:val="22"/>
            </w:rPr>
            <w:alias w:val="Special Populations"/>
            <w:tag w:val="Special Populations"/>
            <w:id w:val="1642468997"/>
            <w:placeholder>
              <w:docPart w:val="7D8074907666403B92E42840A9E07C09"/>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5868" w:type="dxa"/>
                <w:tcBorders>
                  <w:top w:val="single" w:sz="4" w:space="0" w:color="auto"/>
                  <w:left w:val="single" w:sz="4" w:space="0" w:color="auto"/>
                  <w:bottom w:val="single" w:sz="4" w:space="0" w:color="auto"/>
                  <w:right w:val="single" w:sz="4" w:space="0" w:color="auto"/>
                </w:tcBorders>
                <w:shd w:val="clear" w:color="auto" w:fill="auto"/>
              </w:tcPr>
              <w:p w14:paraId="4E75D5C6" w14:textId="77777777" w:rsidR="001B5DFB" w:rsidRPr="007B19E6" w:rsidRDefault="001B5DFB">
                <w:pPr>
                  <w:rPr>
                    <w:rFonts w:asciiTheme="minorHAnsi" w:hAnsiTheme="minorHAnsi" w:cstheme="minorHAnsi"/>
                    <w:b/>
                    <w:sz w:val="22"/>
                    <w:szCs w:val="22"/>
                  </w:rPr>
                </w:pPr>
                <w:r w:rsidRPr="007B19E6">
                  <w:rPr>
                    <w:rStyle w:val="PlaceholderText"/>
                    <w:rFonts w:asciiTheme="minorHAnsi" w:eastAsiaTheme="majorEastAsia" w:hAnsiTheme="minorHAnsi" w:cstheme="minorHAnsi"/>
                    <w:sz w:val="22"/>
                    <w:szCs w:val="22"/>
                  </w:rPr>
                  <w:t>Choose an item.</w:t>
                </w:r>
              </w:p>
            </w:tc>
          </w:sdtContent>
        </w:sdt>
        <w:tc>
          <w:tcPr>
            <w:tcW w:w="3801" w:type="dxa"/>
            <w:tcBorders>
              <w:top w:val="single" w:sz="4" w:space="0" w:color="auto"/>
              <w:left w:val="single" w:sz="4" w:space="0" w:color="auto"/>
              <w:bottom w:val="single" w:sz="4" w:space="0" w:color="auto"/>
              <w:right w:val="single" w:sz="4" w:space="0" w:color="auto"/>
            </w:tcBorders>
          </w:tcPr>
          <w:p w14:paraId="1996E6B2" w14:textId="77777777"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B5DFB" w:rsidRPr="00A94D9D" w14:paraId="67DF213C" w14:textId="77777777" w:rsidTr="00D42956">
        <w:trPr>
          <w:trHeight w:val="664"/>
        </w:trPr>
        <w:tc>
          <w:tcPr>
            <w:tcW w:w="591" w:type="dxa"/>
            <w:tcBorders>
              <w:top w:val="single" w:sz="4" w:space="0" w:color="auto"/>
              <w:left w:val="single" w:sz="4" w:space="0" w:color="auto"/>
              <w:bottom w:val="single" w:sz="4" w:space="0" w:color="auto"/>
            </w:tcBorders>
            <w:shd w:val="clear" w:color="auto" w:fill="F2F2F2" w:themeFill="background1" w:themeFillShade="F2"/>
          </w:tcPr>
          <w:p w14:paraId="6D63C4A8" w14:textId="65F85A2E" w:rsidR="001B5DFB" w:rsidRPr="007B19E6" w:rsidRDefault="00F73326" w:rsidP="00F73326">
            <w:pPr>
              <w:rPr>
                <w:rFonts w:asciiTheme="minorHAnsi" w:hAnsiTheme="minorHAnsi" w:cstheme="minorHAnsi"/>
                <w:sz w:val="22"/>
                <w:szCs w:val="22"/>
              </w:rPr>
            </w:pPr>
            <w:r w:rsidDel="00C22560">
              <w:rPr>
                <w:rFonts w:asciiTheme="minorHAnsi" w:hAnsiTheme="minorHAnsi" w:cstheme="minorHAnsi"/>
                <w:sz w:val="22"/>
                <w:szCs w:val="22"/>
              </w:rPr>
              <w:t>5.</w:t>
            </w:r>
          </w:p>
        </w:tc>
        <w:tc>
          <w:tcPr>
            <w:tcW w:w="9669" w:type="dxa"/>
            <w:gridSpan w:val="2"/>
            <w:tcBorders>
              <w:top w:val="single" w:sz="4" w:space="0" w:color="auto"/>
              <w:bottom w:val="single" w:sz="4" w:space="0" w:color="auto"/>
              <w:right w:val="single" w:sz="4" w:space="0" w:color="auto"/>
            </w:tcBorders>
            <w:shd w:val="clear" w:color="auto" w:fill="F2F2F2" w:themeFill="background1" w:themeFillShade="F2"/>
          </w:tcPr>
          <w:p w14:paraId="277C553F" w14:textId="1C8333CF"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t xml:space="preserve">How will you prepare all </w:t>
            </w:r>
            <w:r w:rsidR="006A7331" w:rsidRPr="007B19E6">
              <w:rPr>
                <w:rFonts w:asciiTheme="minorHAnsi" w:hAnsiTheme="minorHAnsi" w:cstheme="minorHAnsi"/>
                <w:sz w:val="22"/>
                <w:szCs w:val="22"/>
              </w:rPr>
              <w:t xml:space="preserve">adult </w:t>
            </w:r>
            <w:r w:rsidRPr="007B19E6">
              <w:rPr>
                <w:rFonts w:asciiTheme="minorHAnsi" w:hAnsiTheme="minorHAnsi" w:cstheme="minorHAnsi"/>
                <w:sz w:val="22"/>
                <w:szCs w:val="22"/>
              </w:rPr>
              <w:t>CTE participants for non-traditional fields (occupations or fields of work, such as careers in computer science, technology, and other current and emerging high-skill occupations, for which individuals from one gender comprise less than 25% of the individuals employed in each such occupation)? [134(b)(5)(B)]</w:t>
            </w:r>
          </w:p>
        </w:tc>
      </w:tr>
      <w:tr w:rsidR="001B5DFB" w:rsidRPr="00A94D9D" w14:paraId="72C4C09C" w14:textId="77777777" w:rsidTr="00D42956">
        <w:trPr>
          <w:trHeight w:val="4050"/>
        </w:trPr>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0AE258" w14:textId="77777777" w:rsidR="001B5DFB" w:rsidRPr="007B19E6" w:rsidRDefault="001B5DFB">
            <w:pPr>
              <w:rPr>
                <w:rFonts w:asciiTheme="minorHAnsi" w:hAnsiTheme="minorHAnsi" w:cstheme="minorHAnsi"/>
                <w:sz w:val="22"/>
                <w:szCs w:val="22"/>
              </w:rPr>
            </w:pPr>
          </w:p>
        </w:tc>
        <w:tc>
          <w:tcPr>
            <w:tcW w:w="96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9A4B39" w14:textId="77777777" w:rsidR="001B5DFB" w:rsidRPr="007B19E6" w:rsidRDefault="001B5DFB">
            <w:pPr>
              <w:rPr>
                <w:rFonts w:asciiTheme="minorHAnsi" w:hAnsiTheme="minorHAnsi" w:cstheme="minorHAnsi"/>
                <w:sz w:val="22"/>
                <w:szCs w:val="22"/>
              </w:rPr>
            </w:pPr>
          </w:p>
          <w:p w14:paraId="2C4489EC" w14:textId="77777777" w:rsidR="001B5DFB" w:rsidRPr="007B19E6" w:rsidRDefault="001B5DFB">
            <w:pPr>
              <w:rPr>
                <w:rFonts w:asciiTheme="minorHAnsi" w:hAnsiTheme="minorHAnsi" w:cstheme="minorHAnsi"/>
                <w:sz w:val="22"/>
                <w:szCs w:val="22"/>
              </w:rPr>
            </w:pPr>
          </w:p>
          <w:p w14:paraId="5C6BEFC2" w14:textId="77777777"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33D9DB31" w14:textId="77777777" w:rsidR="001B5DFB" w:rsidRPr="007B19E6" w:rsidRDefault="001B5DFB">
            <w:pPr>
              <w:rPr>
                <w:rFonts w:asciiTheme="minorHAnsi" w:hAnsiTheme="minorHAnsi" w:cstheme="minorHAnsi"/>
                <w:sz w:val="22"/>
                <w:szCs w:val="22"/>
              </w:rPr>
            </w:pPr>
          </w:p>
          <w:p w14:paraId="47BAA7FD" w14:textId="77777777" w:rsidR="001B5DFB" w:rsidRPr="007B19E6" w:rsidRDefault="001B5DFB">
            <w:pPr>
              <w:rPr>
                <w:rFonts w:asciiTheme="minorHAnsi" w:hAnsiTheme="minorHAnsi" w:cstheme="minorHAnsi"/>
                <w:sz w:val="22"/>
                <w:szCs w:val="22"/>
              </w:rPr>
            </w:pPr>
          </w:p>
          <w:p w14:paraId="5ECB6FCC" w14:textId="77777777" w:rsidR="001B5DFB" w:rsidRPr="007B19E6" w:rsidRDefault="001B5DFB">
            <w:pPr>
              <w:rPr>
                <w:rFonts w:asciiTheme="minorHAnsi" w:hAnsiTheme="minorHAnsi" w:cstheme="minorHAnsi"/>
                <w:sz w:val="22"/>
                <w:szCs w:val="22"/>
              </w:rPr>
            </w:pPr>
          </w:p>
          <w:p w14:paraId="3D8CCB9D" w14:textId="77777777"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5D6C0C17" w14:textId="77777777" w:rsidR="001B5DFB" w:rsidRPr="007B19E6" w:rsidRDefault="001B5DFB">
            <w:pPr>
              <w:rPr>
                <w:rFonts w:asciiTheme="minorHAnsi" w:hAnsiTheme="minorHAnsi" w:cstheme="minorHAnsi"/>
                <w:sz w:val="22"/>
                <w:szCs w:val="22"/>
              </w:rPr>
            </w:pPr>
          </w:p>
          <w:p w14:paraId="10719C5D" w14:textId="77777777" w:rsidR="001B5DFB" w:rsidRDefault="001B5DFB">
            <w:pPr>
              <w:rPr>
                <w:rFonts w:asciiTheme="minorHAnsi" w:hAnsiTheme="minorHAnsi" w:cstheme="minorHAnsi"/>
                <w:sz w:val="22"/>
                <w:szCs w:val="22"/>
              </w:rPr>
            </w:pPr>
          </w:p>
          <w:p w14:paraId="15DCA8F0" w14:textId="77777777" w:rsidR="00701172" w:rsidRDefault="00701172">
            <w:pPr>
              <w:rPr>
                <w:rFonts w:asciiTheme="minorHAnsi" w:hAnsiTheme="minorHAnsi" w:cstheme="minorHAnsi"/>
                <w:sz w:val="22"/>
                <w:szCs w:val="22"/>
              </w:rPr>
            </w:pPr>
          </w:p>
          <w:p w14:paraId="1F01B950" w14:textId="77777777" w:rsidR="00701172" w:rsidRDefault="00701172">
            <w:pPr>
              <w:rPr>
                <w:rFonts w:asciiTheme="minorHAnsi" w:hAnsiTheme="minorHAnsi" w:cstheme="minorHAnsi"/>
                <w:sz w:val="22"/>
                <w:szCs w:val="22"/>
              </w:rPr>
            </w:pPr>
          </w:p>
          <w:p w14:paraId="435F22D6" w14:textId="77777777" w:rsidR="00701172" w:rsidRDefault="00701172">
            <w:pPr>
              <w:rPr>
                <w:rFonts w:asciiTheme="minorHAnsi" w:hAnsiTheme="minorHAnsi" w:cstheme="minorHAnsi"/>
                <w:sz w:val="22"/>
                <w:szCs w:val="22"/>
              </w:rPr>
            </w:pPr>
          </w:p>
          <w:p w14:paraId="275B5D32" w14:textId="77777777" w:rsidR="00701172" w:rsidRDefault="00701172">
            <w:pPr>
              <w:rPr>
                <w:rFonts w:asciiTheme="minorHAnsi" w:hAnsiTheme="minorHAnsi" w:cstheme="minorHAnsi"/>
                <w:sz w:val="22"/>
                <w:szCs w:val="22"/>
              </w:rPr>
            </w:pPr>
          </w:p>
          <w:p w14:paraId="324807A9" w14:textId="77777777" w:rsidR="00701172" w:rsidRDefault="00701172">
            <w:pPr>
              <w:rPr>
                <w:rFonts w:asciiTheme="minorHAnsi" w:hAnsiTheme="minorHAnsi" w:cstheme="minorHAnsi"/>
                <w:sz w:val="22"/>
                <w:szCs w:val="22"/>
              </w:rPr>
            </w:pPr>
          </w:p>
          <w:p w14:paraId="00414B2B" w14:textId="77777777" w:rsidR="00701172" w:rsidRDefault="00701172">
            <w:pPr>
              <w:rPr>
                <w:rFonts w:asciiTheme="minorHAnsi" w:hAnsiTheme="minorHAnsi" w:cstheme="minorHAnsi"/>
                <w:sz w:val="22"/>
                <w:szCs w:val="22"/>
              </w:rPr>
            </w:pPr>
          </w:p>
          <w:p w14:paraId="1518C831" w14:textId="77777777" w:rsidR="00701172" w:rsidRPr="007B19E6" w:rsidRDefault="00701172">
            <w:pPr>
              <w:rPr>
                <w:rFonts w:asciiTheme="minorHAnsi" w:hAnsiTheme="minorHAnsi" w:cstheme="minorHAnsi"/>
                <w:sz w:val="22"/>
                <w:szCs w:val="22"/>
              </w:rPr>
            </w:pPr>
          </w:p>
        </w:tc>
      </w:tr>
      <w:tr w:rsidR="001B5DFB" w:rsidRPr="00A94D9D" w14:paraId="474207E2" w14:textId="77777777" w:rsidTr="00D42956">
        <w:trPr>
          <w:trHeight w:val="664"/>
        </w:trPr>
        <w:tc>
          <w:tcPr>
            <w:tcW w:w="591" w:type="dxa"/>
            <w:tcBorders>
              <w:top w:val="single" w:sz="4" w:space="0" w:color="auto"/>
              <w:left w:val="single" w:sz="4" w:space="0" w:color="auto"/>
              <w:bottom w:val="single" w:sz="4" w:space="0" w:color="auto"/>
            </w:tcBorders>
            <w:shd w:val="clear" w:color="auto" w:fill="F2F2F2" w:themeFill="background1" w:themeFillShade="F2"/>
          </w:tcPr>
          <w:p w14:paraId="011E2573" w14:textId="0DA63CB6" w:rsidR="001B5DFB" w:rsidRPr="007B19E6" w:rsidRDefault="00F73326" w:rsidP="00F73326">
            <w:pPr>
              <w:rPr>
                <w:rFonts w:asciiTheme="minorHAnsi" w:hAnsiTheme="minorHAnsi" w:cstheme="minorHAnsi"/>
                <w:sz w:val="22"/>
                <w:szCs w:val="22"/>
              </w:rPr>
            </w:pPr>
            <w:r w:rsidDel="002715F7">
              <w:rPr>
                <w:rFonts w:asciiTheme="minorHAnsi" w:hAnsiTheme="minorHAnsi" w:cstheme="minorHAnsi"/>
                <w:sz w:val="22"/>
                <w:szCs w:val="22"/>
              </w:rPr>
              <w:lastRenderedPageBreak/>
              <w:t>6</w:t>
            </w:r>
            <w:r w:rsidRPr="007B19E6">
              <w:rPr>
                <w:rFonts w:asciiTheme="minorHAnsi" w:hAnsiTheme="minorHAnsi" w:cstheme="minorHAnsi"/>
                <w:sz w:val="22"/>
                <w:szCs w:val="22"/>
              </w:rPr>
              <w:t>.</w:t>
            </w:r>
          </w:p>
        </w:tc>
        <w:tc>
          <w:tcPr>
            <w:tcW w:w="9669" w:type="dxa"/>
            <w:gridSpan w:val="2"/>
            <w:tcBorders>
              <w:top w:val="single" w:sz="4" w:space="0" w:color="auto"/>
              <w:bottom w:val="single" w:sz="4" w:space="0" w:color="auto"/>
              <w:right w:val="single" w:sz="4" w:space="0" w:color="auto"/>
            </w:tcBorders>
            <w:shd w:val="clear" w:color="auto" w:fill="F2F2F2" w:themeFill="background1" w:themeFillShade="F2"/>
          </w:tcPr>
          <w:p w14:paraId="7C8F5B28" w14:textId="70673B40"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t>How will you provide equitable access for special populations to career and technical education courses, programs, and programs of study? [134(b)(5)(C)]</w:t>
            </w:r>
          </w:p>
          <w:p w14:paraId="22A8F815" w14:textId="77777777" w:rsidR="001B5DFB" w:rsidRPr="007B19E6" w:rsidRDefault="001B5DFB">
            <w:pPr>
              <w:rPr>
                <w:rFonts w:asciiTheme="minorHAnsi" w:hAnsiTheme="minorHAnsi" w:cstheme="minorHAnsi"/>
                <w:sz w:val="22"/>
                <w:szCs w:val="22"/>
              </w:rPr>
            </w:pPr>
          </w:p>
        </w:tc>
      </w:tr>
      <w:tr w:rsidR="001B5DFB" w:rsidRPr="00A94D9D" w14:paraId="6D0BC2EA" w14:textId="77777777" w:rsidTr="00D42956">
        <w:trPr>
          <w:trHeight w:val="664"/>
        </w:trPr>
        <w:tc>
          <w:tcPr>
            <w:tcW w:w="591" w:type="dxa"/>
            <w:tcBorders>
              <w:top w:val="single" w:sz="4" w:space="0" w:color="auto"/>
              <w:left w:val="single" w:sz="4" w:space="0" w:color="auto"/>
              <w:bottom w:val="single" w:sz="4" w:space="0" w:color="auto"/>
              <w:right w:val="single" w:sz="4" w:space="0" w:color="auto"/>
            </w:tcBorders>
            <w:shd w:val="clear" w:color="auto" w:fill="auto"/>
          </w:tcPr>
          <w:p w14:paraId="4B35432A" w14:textId="77777777" w:rsidR="001B5DFB" w:rsidRPr="007B19E6" w:rsidRDefault="001B5DFB">
            <w:pPr>
              <w:pStyle w:val="ListParagraph"/>
              <w:ind w:left="329"/>
              <w:rPr>
                <w:rFonts w:asciiTheme="minorHAnsi" w:hAnsiTheme="minorHAnsi" w:cstheme="minorHAnsi"/>
                <w:sz w:val="22"/>
                <w:szCs w:val="22"/>
              </w:rPr>
            </w:pPr>
          </w:p>
        </w:tc>
        <w:tc>
          <w:tcPr>
            <w:tcW w:w="9669" w:type="dxa"/>
            <w:gridSpan w:val="2"/>
            <w:tcBorders>
              <w:top w:val="single" w:sz="4" w:space="0" w:color="auto"/>
              <w:left w:val="single" w:sz="4" w:space="0" w:color="auto"/>
              <w:bottom w:val="single" w:sz="4" w:space="0" w:color="auto"/>
              <w:right w:val="single" w:sz="4" w:space="0" w:color="auto"/>
            </w:tcBorders>
            <w:shd w:val="clear" w:color="auto" w:fill="auto"/>
          </w:tcPr>
          <w:p w14:paraId="555E88D5" w14:textId="77777777" w:rsidR="001B5DFB" w:rsidRPr="007B19E6" w:rsidRDefault="001B5DFB">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26B446C5" w14:textId="77777777" w:rsidR="001B5DFB" w:rsidRPr="007B19E6" w:rsidRDefault="001B5DFB">
            <w:pPr>
              <w:rPr>
                <w:rFonts w:asciiTheme="minorHAnsi" w:hAnsiTheme="minorHAnsi" w:cstheme="minorHAnsi"/>
                <w:sz w:val="22"/>
                <w:szCs w:val="22"/>
              </w:rPr>
            </w:pPr>
          </w:p>
        </w:tc>
      </w:tr>
    </w:tbl>
    <w:tbl>
      <w:tblPr>
        <w:tblW w:w="10260" w:type="dxa"/>
        <w:tblLayout w:type="fixed"/>
        <w:tblLook w:val="04A0" w:firstRow="1" w:lastRow="0" w:firstColumn="1" w:lastColumn="0" w:noHBand="0" w:noVBand="1"/>
      </w:tblPr>
      <w:tblGrid>
        <w:gridCol w:w="628"/>
        <w:gridCol w:w="4776"/>
        <w:gridCol w:w="4856"/>
      </w:tblGrid>
      <w:tr w:rsidR="001D0CC1" w:rsidRPr="00A94D9D" w14:paraId="1639B38C" w14:textId="77777777" w:rsidTr="00D42956">
        <w:trPr>
          <w:trHeight w:val="92"/>
        </w:trPr>
        <w:tc>
          <w:tcPr>
            <w:tcW w:w="591" w:type="dxa"/>
            <w:tcBorders>
              <w:top w:val="single" w:sz="4" w:space="0" w:color="auto"/>
              <w:left w:val="single" w:sz="4" w:space="0" w:color="auto"/>
              <w:bottom w:val="single" w:sz="4" w:space="0" w:color="auto"/>
            </w:tcBorders>
            <w:shd w:val="clear" w:color="auto" w:fill="F2F2F2" w:themeFill="background1" w:themeFillShade="F2"/>
          </w:tcPr>
          <w:p w14:paraId="79642277" w14:textId="61372E47" w:rsidR="001D0CC1" w:rsidRPr="007B19E6" w:rsidRDefault="001D0CC1">
            <w:pPr>
              <w:ind w:left="-240" w:right="-300" w:firstLine="120"/>
              <w:rPr>
                <w:rFonts w:asciiTheme="minorHAnsi" w:hAnsiTheme="minorHAnsi" w:cstheme="minorHAnsi"/>
                <w:sz w:val="22"/>
                <w:szCs w:val="22"/>
              </w:rPr>
            </w:pPr>
            <w:r w:rsidRPr="007B19E6">
              <w:rPr>
                <w:rFonts w:asciiTheme="minorHAnsi" w:hAnsiTheme="minorHAnsi" w:cstheme="minorHAnsi"/>
                <w:sz w:val="22"/>
                <w:szCs w:val="22"/>
              </w:rPr>
              <w:t xml:space="preserve">  </w:t>
            </w:r>
            <w:r w:rsidDel="002715F7">
              <w:rPr>
                <w:rFonts w:asciiTheme="minorHAnsi" w:hAnsiTheme="minorHAnsi" w:cstheme="minorHAnsi"/>
                <w:sz w:val="22"/>
                <w:szCs w:val="22"/>
              </w:rPr>
              <w:t>7</w:t>
            </w:r>
            <w:r w:rsidRPr="007B19E6">
              <w:rPr>
                <w:rFonts w:asciiTheme="minorHAnsi" w:hAnsiTheme="minorHAnsi" w:cstheme="minorHAnsi"/>
                <w:sz w:val="22"/>
                <w:szCs w:val="22"/>
              </w:rPr>
              <w:t xml:space="preserve">. </w:t>
            </w:r>
          </w:p>
        </w:tc>
        <w:tc>
          <w:tcPr>
            <w:tcW w:w="9669" w:type="dxa"/>
            <w:gridSpan w:val="2"/>
            <w:tcBorders>
              <w:bottom w:val="single" w:sz="4" w:space="0" w:color="auto"/>
              <w:right w:val="single" w:sz="4" w:space="0" w:color="auto"/>
            </w:tcBorders>
            <w:shd w:val="clear" w:color="auto" w:fill="F2F2F2" w:themeFill="background1" w:themeFillShade="F2"/>
          </w:tcPr>
          <w:p w14:paraId="118B3282" w14:textId="43590926" w:rsidR="001D0CC1" w:rsidRPr="007B19E6" w:rsidRDefault="001D0CC1">
            <w:pPr>
              <w:rPr>
                <w:rFonts w:asciiTheme="minorHAnsi" w:hAnsiTheme="minorHAnsi" w:cstheme="minorHAnsi"/>
                <w:sz w:val="22"/>
                <w:szCs w:val="22"/>
              </w:rPr>
            </w:pPr>
            <w:r w:rsidRPr="007B19E6">
              <w:rPr>
                <w:rFonts w:asciiTheme="minorHAnsi" w:hAnsiTheme="minorHAnsi" w:cstheme="minorHAnsi"/>
                <w:sz w:val="22"/>
                <w:szCs w:val="22"/>
              </w:rPr>
              <w:t xml:space="preserve">What is your strategy to ensure that members of special populations will not be discriminated against </w:t>
            </w:r>
            <w:proofErr w:type="gramStart"/>
            <w:r w:rsidRPr="007B19E6">
              <w:rPr>
                <w:rFonts w:asciiTheme="minorHAnsi" w:hAnsiTheme="minorHAnsi" w:cstheme="minorHAnsi"/>
                <w:sz w:val="22"/>
                <w:szCs w:val="22"/>
              </w:rPr>
              <w:t>on the basis of</w:t>
            </w:r>
            <w:proofErr w:type="gramEnd"/>
            <w:r w:rsidRPr="007B19E6">
              <w:rPr>
                <w:rFonts w:asciiTheme="minorHAnsi" w:hAnsiTheme="minorHAnsi" w:cstheme="minorHAnsi"/>
                <w:sz w:val="22"/>
                <w:szCs w:val="22"/>
              </w:rPr>
              <w:t xml:space="preserve"> their status as members of special populations? [134(b)(5)(D)]</w:t>
            </w:r>
          </w:p>
          <w:p w14:paraId="241D61B2" w14:textId="77777777" w:rsidR="001D0CC1" w:rsidRPr="007B19E6" w:rsidRDefault="001D0CC1">
            <w:pPr>
              <w:rPr>
                <w:rFonts w:asciiTheme="minorHAnsi" w:hAnsiTheme="minorHAnsi" w:cstheme="minorHAnsi"/>
                <w:sz w:val="22"/>
                <w:szCs w:val="22"/>
              </w:rPr>
            </w:pPr>
          </w:p>
        </w:tc>
      </w:tr>
      <w:tr w:rsidR="001D0CC1" w:rsidRPr="00A94D9D" w14:paraId="3ED1418D" w14:textId="77777777" w:rsidTr="00D42956">
        <w:trPr>
          <w:trHeight w:val="92"/>
        </w:trPr>
        <w:tc>
          <w:tcPr>
            <w:tcW w:w="591" w:type="dxa"/>
            <w:tcBorders>
              <w:top w:val="single" w:sz="4" w:space="0" w:color="auto"/>
              <w:left w:val="single" w:sz="4" w:space="0" w:color="auto"/>
              <w:bottom w:val="single" w:sz="4" w:space="0" w:color="auto"/>
              <w:right w:val="single" w:sz="4" w:space="0" w:color="auto"/>
            </w:tcBorders>
          </w:tcPr>
          <w:p w14:paraId="3EA9B915" w14:textId="77777777" w:rsidR="001D0CC1" w:rsidRPr="007B19E6" w:rsidRDefault="001D0CC1">
            <w:pPr>
              <w:rPr>
                <w:rFonts w:asciiTheme="minorHAnsi" w:hAnsiTheme="minorHAnsi" w:cstheme="minorHAnsi"/>
                <w:b/>
                <w:sz w:val="22"/>
                <w:szCs w:val="22"/>
              </w:rPr>
            </w:pPr>
          </w:p>
        </w:tc>
        <w:tc>
          <w:tcPr>
            <w:tcW w:w="9669" w:type="dxa"/>
            <w:gridSpan w:val="2"/>
            <w:tcBorders>
              <w:top w:val="single" w:sz="4" w:space="0" w:color="auto"/>
              <w:left w:val="single" w:sz="4" w:space="0" w:color="auto"/>
              <w:bottom w:val="single" w:sz="4" w:space="0" w:color="auto"/>
              <w:right w:val="single" w:sz="4" w:space="0" w:color="auto"/>
            </w:tcBorders>
            <w:shd w:val="clear" w:color="auto" w:fill="auto"/>
          </w:tcPr>
          <w:p w14:paraId="102E2F73" w14:textId="77777777" w:rsidR="001D0CC1" w:rsidRPr="007B19E6" w:rsidRDefault="001D0CC1">
            <w:pPr>
              <w:rPr>
                <w:rFonts w:asciiTheme="minorHAnsi" w:hAnsiTheme="minorHAnsi" w:cstheme="minorHAnsi"/>
                <w:b/>
                <w:sz w:val="22"/>
                <w:szCs w:val="22"/>
              </w:rPr>
            </w:pPr>
          </w:p>
          <w:p w14:paraId="56DF19EE" w14:textId="77777777" w:rsidR="001D0CC1" w:rsidRPr="007B19E6" w:rsidRDefault="001D0CC1">
            <w:pPr>
              <w:rPr>
                <w:rFonts w:asciiTheme="minorHAnsi" w:hAnsiTheme="minorHAnsi" w:cstheme="minorHAnsi"/>
                <w:b/>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47F2A06B" w14:textId="77777777" w:rsidR="001D0CC1" w:rsidRPr="007B19E6" w:rsidRDefault="001D0CC1">
            <w:pPr>
              <w:rPr>
                <w:rFonts w:asciiTheme="minorHAnsi" w:hAnsiTheme="minorHAnsi" w:cstheme="minorHAnsi"/>
                <w:b/>
                <w:sz w:val="22"/>
                <w:szCs w:val="22"/>
              </w:rPr>
            </w:pPr>
          </w:p>
          <w:p w14:paraId="4201045C" w14:textId="77777777" w:rsidR="001D0CC1" w:rsidRPr="007B19E6" w:rsidRDefault="001D0CC1">
            <w:pPr>
              <w:rPr>
                <w:rFonts w:asciiTheme="minorHAnsi" w:hAnsiTheme="minorHAnsi" w:cstheme="minorHAnsi"/>
                <w:b/>
                <w:sz w:val="22"/>
                <w:szCs w:val="22"/>
              </w:rPr>
            </w:pPr>
          </w:p>
          <w:p w14:paraId="3C110EF2" w14:textId="77777777" w:rsidR="001D0CC1" w:rsidRPr="007B19E6" w:rsidRDefault="001D0CC1">
            <w:pPr>
              <w:rPr>
                <w:rFonts w:asciiTheme="minorHAnsi" w:hAnsiTheme="minorHAnsi" w:cstheme="minorHAnsi"/>
                <w:b/>
                <w:sz w:val="22"/>
                <w:szCs w:val="22"/>
              </w:rPr>
            </w:pPr>
          </w:p>
          <w:p w14:paraId="7577255D" w14:textId="77777777" w:rsidR="001D0CC1" w:rsidRPr="007B19E6" w:rsidRDefault="001D0CC1">
            <w:pPr>
              <w:rPr>
                <w:rFonts w:asciiTheme="minorHAnsi" w:hAnsiTheme="minorHAnsi" w:cstheme="minorHAnsi"/>
                <w:b/>
                <w:sz w:val="22"/>
                <w:szCs w:val="22"/>
              </w:rPr>
            </w:pPr>
          </w:p>
          <w:p w14:paraId="76E15D9D" w14:textId="77777777" w:rsidR="001D0CC1" w:rsidRPr="007B19E6" w:rsidRDefault="001D0CC1">
            <w:pPr>
              <w:rPr>
                <w:rFonts w:asciiTheme="minorHAnsi" w:hAnsiTheme="minorHAnsi" w:cstheme="minorHAnsi"/>
                <w:b/>
                <w:sz w:val="22"/>
                <w:szCs w:val="22"/>
              </w:rPr>
            </w:pPr>
          </w:p>
        </w:tc>
      </w:tr>
      <w:tr w:rsidR="001D0CC1" w:rsidRPr="00A94D9D" w14:paraId="6ECC871E" w14:textId="77777777" w:rsidTr="00D42956">
        <w:trPr>
          <w:trHeight w:val="91"/>
        </w:trPr>
        <w:tc>
          <w:tcPr>
            <w:tcW w:w="591" w:type="dxa"/>
            <w:tcBorders>
              <w:top w:val="single" w:sz="4" w:space="0" w:color="auto"/>
              <w:left w:val="single" w:sz="4" w:space="0" w:color="auto"/>
              <w:bottom w:val="single" w:sz="4" w:space="0" w:color="auto"/>
            </w:tcBorders>
            <w:shd w:val="clear" w:color="auto" w:fill="F2F2F2" w:themeFill="background1" w:themeFillShade="F2"/>
          </w:tcPr>
          <w:p w14:paraId="7CCC9F40" w14:textId="28132086" w:rsidR="001D0CC1" w:rsidRPr="007B19E6" w:rsidRDefault="001D0CC1">
            <w:pPr>
              <w:ind w:left="-30" w:hanging="90"/>
              <w:rPr>
                <w:rFonts w:asciiTheme="minorHAnsi" w:hAnsiTheme="minorHAnsi" w:cstheme="minorHAnsi"/>
                <w:sz w:val="22"/>
                <w:szCs w:val="22"/>
              </w:rPr>
            </w:pPr>
            <w:r w:rsidRPr="007B19E6">
              <w:rPr>
                <w:rFonts w:asciiTheme="minorHAnsi" w:hAnsiTheme="minorHAnsi" w:cstheme="minorHAnsi"/>
                <w:sz w:val="22"/>
                <w:szCs w:val="22"/>
              </w:rPr>
              <w:t xml:space="preserve">  </w:t>
            </w:r>
            <w:r w:rsidDel="002715F7">
              <w:rPr>
                <w:rFonts w:asciiTheme="minorHAnsi" w:hAnsiTheme="minorHAnsi" w:cstheme="minorHAnsi"/>
                <w:sz w:val="22"/>
                <w:szCs w:val="22"/>
              </w:rPr>
              <w:t>8</w:t>
            </w:r>
            <w:r w:rsidRPr="007B19E6">
              <w:rPr>
                <w:rFonts w:asciiTheme="minorHAnsi" w:hAnsiTheme="minorHAnsi" w:cstheme="minorHAnsi"/>
                <w:sz w:val="22"/>
                <w:szCs w:val="22"/>
              </w:rPr>
              <w:t>.</w:t>
            </w:r>
          </w:p>
        </w:tc>
        <w:tc>
          <w:tcPr>
            <w:tcW w:w="9669" w:type="dxa"/>
            <w:gridSpan w:val="2"/>
            <w:tcBorders>
              <w:top w:val="single" w:sz="4" w:space="0" w:color="auto"/>
              <w:bottom w:val="single" w:sz="4" w:space="0" w:color="auto"/>
              <w:right w:val="single" w:sz="4" w:space="0" w:color="auto"/>
            </w:tcBorders>
            <w:shd w:val="clear" w:color="auto" w:fill="F2F2F2" w:themeFill="background1" w:themeFillShade="F2"/>
          </w:tcPr>
          <w:p w14:paraId="51066311" w14:textId="36F6CCDC" w:rsidR="001D0CC1" w:rsidRPr="007B19E6" w:rsidRDefault="001D0CC1">
            <w:pPr>
              <w:rPr>
                <w:rFonts w:asciiTheme="minorHAnsi" w:hAnsiTheme="minorHAnsi" w:cstheme="minorHAnsi"/>
                <w:b/>
                <w:bCs/>
                <w:sz w:val="22"/>
                <w:szCs w:val="22"/>
              </w:rPr>
            </w:pPr>
            <w:r w:rsidRPr="007B19E6">
              <w:rPr>
                <w:rFonts w:asciiTheme="minorHAnsi" w:hAnsiTheme="minorHAnsi" w:cstheme="minorHAnsi"/>
                <w:sz w:val="22"/>
                <w:szCs w:val="22"/>
              </w:rPr>
              <w:t xml:space="preserve">What </w:t>
            </w:r>
            <w:r w:rsidRPr="00B16467">
              <w:rPr>
                <w:rFonts w:asciiTheme="minorHAnsi" w:hAnsiTheme="minorHAnsi" w:cstheme="minorHAnsi"/>
                <w:sz w:val="22"/>
                <w:szCs w:val="22"/>
              </w:rPr>
              <w:t>work-based learning</w:t>
            </w:r>
            <w:r w:rsidRPr="007B19E6">
              <w:rPr>
                <w:rFonts w:asciiTheme="minorHAnsi" w:hAnsiTheme="minorHAnsi" w:cstheme="minorHAnsi"/>
                <w:sz w:val="22"/>
                <w:szCs w:val="22"/>
              </w:rPr>
              <w:t xml:space="preserve"> opportunities (including simulations) will you provide to students participating in </w:t>
            </w:r>
            <w:r w:rsidR="006A7331" w:rsidRPr="007B19E6">
              <w:rPr>
                <w:rFonts w:asciiTheme="minorHAnsi" w:hAnsiTheme="minorHAnsi" w:cstheme="minorHAnsi"/>
                <w:sz w:val="22"/>
                <w:szCs w:val="22"/>
              </w:rPr>
              <w:t xml:space="preserve">adult </w:t>
            </w:r>
            <w:r w:rsidRPr="007B19E6">
              <w:rPr>
                <w:rFonts w:asciiTheme="minorHAnsi" w:hAnsiTheme="minorHAnsi" w:cstheme="minorHAnsi"/>
                <w:sz w:val="22"/>
                <w:szCs w:val="22"/>
              </w:rPr>
              <w:t xml:space="preserve">CTE programs? [134(b)(6)] </w:t>
            </w:r>
            <w:r w:rsidRPr="00B16467">
              <w:rPr>
                <w:rFonts w:asciiTheme="minorHAnsi" w:hAnsiTheme="minorHAnsi" w:cstheme="minorHAnsi"/>
                <w:sz w:val="22"/>
                <w:szCs w:val="22"/>
              </w:rPr>
              <w:t>Add as many lines as you need.</w:t>
            </w:r>
            <w:r w:rsidRPr="007B19E6">
              <w:rPr>
                <w:rFonts w:asciiTheme="minorHAnsi" w:hAnsiTheme="minorHAnsi" w:cstheme="minorHAnsi"/>
                <w:b/>
                <w:bCs/>
                <w:sz w:val="22"/>
                <w:szCs w:val="22"/>
              </w:rPr>
              <w:t xml:space="preserve"> </w:t>
            </w:r>
          </w:p>
          <w:p w14:paraId="7D137716" w14:textId="77777777" w:rsidR="001D0CC1" w:rsidRPr="007B19E6" w:rsidRDefault="001D0CC1">
            <w:pPr>
              <w:rPr>
                <w:rFonts w:asciiTheme="minorHAnsi" w:hAnsiTheme="minorHAnsi" w:cstheme="minorHAnsi"/>
                <w:sz w:val="22"/>
                <w:szCs w:val="22"/>
              </w:rPr>
            </w:pPr>
          </w:p>
        </w:tc>
      </w:tr>
      <w:tr w:rsidR="00133F84" w:rsidRPr="00A94D9D" w14:paraId="7FAD1A45" w14:textId="77777777" w:rsidTr="00D42956">
        <w:trPr>
          <w:trHeight w:val="91"/>
        </w:trPr>
        <w:tc>
          <w:tcPr>
            <w:tcW w:w="54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E0717" w14:textId="6C73C366" w:rsidR="00133F84" w:rsidRPr="007B19E6" w:rsidRDefault="00AF37A3">
            <w:pPr>
              <w:rPr>
                <w:rFonts w:asciiTheme="minorHAnsi" w:hAnsiTheme="minorHAnsi" w:cstheme="minorHAnsi"/>
                <w:b/>
                <w:bCs/>
                <w:sz w:val="22"/>
                <w:szCs w:val="22"/>
              </w:rPr>
            </w:pPr>
            <w:r>
              <w:rPr>
                <w:rFonts w:asciiTheme="minorHAnsi" w:hAnsiTheme="minorHAnsi" w:cstheme="minorHAnsi"/>
                <w:b/>
                <w:bCs/>
                <w:sz w:val="22"/>
                <w:szCs w:val="22"/>
              </w:rPr>
              <w:t>Identify work-based learning opportunities that you have provided to students enrolled in adult CTE programs.</w:t>
            </w:r>
          </w:p>
        </w:tc>
        <w:tc>
          <w:tcPr>
            <w:tcW w:w="4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A9B1B" w14:textId="53BD0B53" w:rsidR="00133F84" w:rsidRPr="007B19E6" w:rsidRDefault="00AF37A3">
            <w:pPr>
              <w:rPr>
                <w:rFonts w:asciiTheme="minorHAnsi" w:hAnsiTheme="minorHAnsi" w:cstheme="minorHAnsi"/>
                <w:b/>
                <w:bCs/>
                <w:sz w:val="22"/>
                <w:szCs w:val="22"/>
              </w:rPr>
            </w:pPr>
            <w:r w:rsidRPr="007B19E6">
              <w:rPr>
                <w:rFonts w:asciiTheme="minorHAnsi" w:hAnsiTheme="minorHAnsi" w:cstheme="minorHAnsi"/>
                <w:b/>
                <w:bCs/>
                <w:sz w:val="22"/>
                <w:szCs w:val="22"/>
              </w:rPr>
              <w:t>Identify your plan to work with business and industry partners to expand work-based learning opportunities for these students.</w:t>
            </w:r>
          </w:p>
        </w:tc>
      </w:tr>
      <w:tr w:rsidR="001D0CC1" w:rsidRPr="00A94D9D" w14:paraId="6A482C6E" w14:textId="77777777" w:rsidTr="00D42956">
        <w:trPr>
          <w:trHeight w:val="458"/>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1CEFC8CE" w14:textId="77777777" w:rsidR="001D0CC1" w:rsidRPr="007B19E6" w:rsidRDefault="001D0CC1">
            <w:pPr>
              <w:ind w:left="329" w:hanging="329"/>
              <w:rPr>
                <w:rFonts w:asciiTheme="minorHAnsi" w:hAnsiTheme="minorHAnsi" w:cstheme="minorHAnsi"/>
                <w:b/>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5F74614" w14:textId="77777777" w:rsidR="001D0CC1" w:rsidRPr="007B19E6" w:rsidRDefault="001D0CC1">
            <w:pPr>
              <w:ind w:left="329" w:hanging="329"/>
              <w:rPr>
                <w:rFonts w:asciiTheme="minorHAnsi" w:hAnsiTheme="minorHAnsi" w:cstheme="minorHAnsi"/>
                <w:b/>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2A452F05" w14:textId="77777777" w:rsidTr="00D42956">
        <w:trPr>
          <w:trHeight w:val="293"/>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6DDD5685"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F4D0EFF"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1620031A" w14:textId="77777777" w:rsidTr="00D42956">
        <w:trPr>
          <w:trHeight w:val="293"/>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3B299940"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5E8FC33"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00767BC6" w14:textId="77777777" w:rsidTr="00D42956">
        <w:trPr>
          <w:trHeight w:val="293"/>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6523B65D"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617F749"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0559A7E9" w14:textId="77777777" w:rsidTr="00D42956">
        <w:trPr>
          <w:trHeight w:val="293"/>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5C76FCA5"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BC73C1A" w14:textId="77777777" w:rsidR="001D0CC1" w:rsidRPr="007B19E6" w:rsidRDefault="001D0CC1">
            <w:pPr>
              <w:ind w:left="329" w:hanging="329"/>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0AC8A97C" w14:textId="77777777" w:rsidTr="00D42956">
        <w:trPr>
          <w:trHeight w:val="944"/>
        </w:trPr>
        <w:tc>
          <w:tcPr>
            <w:tcW w:w="630" w:type="dxa"/>
            <w:tcBorders>
              <w:left w:val="single" w:sz="4" w:space="0" w:color="auto"/>
              <w:bottom w:val="single" w:sz="4" w:space="0" w:color="auto"/>
            </w:tcBorders>
            <w:shd w:val="clear" w:color="auto" w:fill="F2F2F2" w:themeFill="background1" w:themeFillShade="F2"/>
          </w:tcPr>
          <w:p w14:paraId="5B8B4FCA" w14:textId="3C9459E5" w:rsidR="001D0CC1" w:rsidRPr="007B19E6" w:rsidRDefault="001D0CC1">
            <w:pPr>
              <w:rPr>
                <w:rFonts w:asciiTheme="minorHAnsi" w:hAnsiTheme="minorHAnsi" w:cstheme="minorBidi"/>
                <w:sz w:val="22"/>
                <w:szCs w:val="22"/>
              </w:rPr>
            </w:pPr>
            <w:r>
              <w:rPr>
                <w:rFonts w:asciiTheme="minorHAnsi" w:hAnsiTheme="minorHAnsi" w:cstheme="minorBidi"/>
                <w:sz w:val="22"/>
                <w:szCs w:val="22"/>
              </w:rPr>
              <w:t>9</w:t>
            </w:r>
            <w:r w:rsidR="00215C44" w:rsidRPr="007B19E6">
              <w:rPr>
                <w:rFonts w:asciiTheme="minorHAnsi" w:hAnsiTheme="minorHAnsi" w:cstheme="minorBidi"/>
                <w:sz w:val="22"/>
                <w:szCs w:val="22"/>
              </w:rPr>
              <w:t>.</w:t>
            </w:r>
            <w:r w:rsidRPr="007B19E6">
              <w:rPr>
                <w:rFonts w:asciiTheme="minorHAnsi" w:hAnsiTheme="minorHAnsi" w:cstheme="minorBidi"/>
                <w:sz w:val="22"/>
                <w:szCs w:val="22"/>
              </w:rPr>
              <w:t xml:space="preserve">  </w:t>
            </w:r>
          </w:p>
        </w:tc>
        <w:tc>
          <w:tcPr>
            <w:tcW w:w="9630" w:type="dxa"/>
            <w:gridSpan w:val="2"/>
            <w:tcBorders>
              <w:bottom w:val="single" w:sz="4" w:space="0" w:color="auto"/>
              <w:right w:val="single" w:sz="4" w:space="0" w:color="auto"/>
            </w:tcBorders>
            <w:shd w:val="clear" w:color="auto" w:fill="F2F2F2" w:themeFill="background1" w:themeFillShade="F2"/>
          </w:tcPr>
          <w:p w14:paraId="0A80D06D" w14:textId="77777777" w:rsidR="001D0CC1" w:rsidRPr="007B19E6" w:rsidRDefault="001D0CC1">
            <w:pPr>
              <w:rPr>
                <w:rFonts w:asciiTheme="minorHAnsi" w:hAnsiTheme="minorHAnsi" w:cstheme="minorHAnsi"/>
                <w:sz w:val="22"/>
                <w:szCs w:val="22"/>
              </w:rPr>
            </w:pPr>
            <w:r w:rsidRPr="007B19E6">
              <w:rPr>
                <w:rFonts w:asciiTheme="minorHAnsi" w:hAnsiTheme="minorHAnsi" w:cstheme="minorHAnsi"/>
                <w:sz w:val="22"/>
                <w:szCs w:val="22"/>
              </w:rPr>
              <w:t xml:space="preserve">How will you provide all students participating in adult CTE programs with the opportunity to gain </w:t>
            </w:r>
            <w:r w:rsidRPr="00B16467">
              <w:rPr>
                <w:rFonts w:asciiTheme="minorHAnsi" w:hAnsiTheme="minorHAnsi" w:cstheme="minorHAnsi"/>
                <w:sz w:val="22"/>
                <w:szCs w:val="22"/>
              </w:rPr>
              <w:t>postsecondary credit or additional credentials</w:t>
            </w:r>
            <w:r w:rsidRPr="007B19E6">
              <w:rPr>
                <w:rFonts w:asciiTheme="minorHAnsi" w:hAnsiTheme="minorHAnsi" w:cstheme="minorHAnsi"/>
                <w:sz w:val="22"/>
                <w:szCs w:val="22"/>
              </w:rPr>
              <w:t xml:space="preserve"> while still attending programming at your school? [134(b)(7)]</w:t>
            </w:r>
          </w:p>
        </w:tc>
      </w:tr>
      <w:tr w:rsidR="001D0CC1" w:rsidRPr="00A94D9D" w14:paraId="50C159D9" w14:textId="77777777" w:rsidTr="00D42956">
        <w:trPr>
          <w:trHeight w:val="183"/>
        </w:trPr>
        <w:tc>
          <w:tcPr>
            <w:tcW w:w="102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AC340" w14:textId="77777777" w:rsidR="001D0CC1" w:rsidRPr="007B19E6" w:rsidRDefault="001D0CC1">
            <w:pPr>
              <w:rPr>
                <w:rFonts w:asciiTheme="minorHAnsi" w:hAnsiTheme="minorHAnsi" w:cstheme="minorHAnsi"/>
                <w:b/>
                <w:sz w:val="22"/>
                <w:szCs w:val="22"/>
              </w:rPr>
            </w:pPr>
            <w:r w:rsidRPr="007B19E6">
              <w:rPr>
                <w:rFonts w:asciiTheme="minorHAnsi" w:hAnsiTheme="minorHAnsi" w:cstheme="minorHAnsi"/>
                <w:b/>
                <w:sz w:val="22"/>
                <w:szCs w:val="22"/>
              </w:rPr>
              <w:t>Identify your strategy to provide CTE students with additional credentials or postsecondary credits</w:t>
            </w:r>
          </w:p>
        </w:tc>
      </w:tr>
      <w:tr w:rsidR="001D0CC1" w:rsidRPr="00A94D9D" w14:paraId="43282A05"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24A0AD61" w14:textId="77777777" w:rsidR="001D0CC1" w:rsidRPr="007B19E6" w:rsidRDefault="001D0CC1">
            <w:pPr>
              <w:rPr>
                <w:rFonts w:asciiTheme="minorHAnsi" w:hAnsiTheme="minorHAnsi" w:cstheme="minorHAnsi"/>
                <w:sz w:val="22"/>
                <w:szCs w:val="22"/>
              </w:rPr>
            </w:pPr>
          </w:p>
        </w:tc>
      </w:tr>
      <w:tr w:rsidR="001D0CC1" w:rsidRPr="00A94D9D" w14:paraId="2B68CCEE"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76E0DC1A" w14:textId="77777777" w:rsidR="001D0CC1" w:rsidRPr="007B19E6" w:rsidRDefault="001D0CC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536EA719"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6E8A871F" w14:textId="77777777" w:rsidR="001D0CC1" w:rsidRPr="007B19E6" w:rsidRDefault="001D0CC1">
            <w:pPr>
              <w:rPr>
                <w:rFonts w:asciiTheme="minorHAnsi" w:hAnsiTheme="minorHAnsi" w:cstheme="minorHAnsi"/>
                <w:sz w:val="22"/>
                <w:szCs w:val="22"/>
              </w:rPr>
            </w:pPr>
          </w:p>
        </w:tc>
      </w:tr>
      <w:tr w:rsidR="001D0CC1" w:rsidRPr="00A94D9D" w14:paraId="337200B8"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570D4738" w14:textId="77777777" w:rsidR="001D0CC1" w:rsidRPr="007B19E6" w:rsidRDefault="001D0CC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0321B823"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3792505C" w14:textId="77777777" w:rsidR="001D0CC1" w:rsidRPr="007B19E6" w:rsidRDefault="001D0CC1">
            <w:pPr>
              <w:rPr>
                <w:rFonts w:asciiTheme="minorHAnsi" w:hAnsiTheme="minorHAnsi" w:cstheme="minorHAnsi"/>
                <w:sz w:val="22"/>
                <w:szCs w:val="22"/>
              </w:rPr>
            </w:pPr>
            <w:r w:rsidRPr="007B19E6">
              <w:rPr>
                <w:rFonts w:asciiTheme="minorHAnsi" w:hAnsiTheme="minorHAnsi" w:cstheme="minorHAnsi"/>
                <w:b/>
                <w:bCs/>
                <w:sz w:val="22"/>
                <w:szCs w:val="22"/>
              </w:rPr>
              <w:t xml:space="preserve">Identify the institution or credentialing agency (e.g., American Red Cross, OSHA) you partner with for stackable credentials, postsecondary credits, or other benefits. </w:t>
            </w:r>
          </w:p>
        </w:tc>
      </w:tr>
      <w:tr w:rsidR="001D0CC1" w:rsidRPr="00A94D9D" w14:paraId="3A80A660"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3FA1BA9B" w14:textId="77777777" w:rsidR="001D0CC1" w:rsidRPr="007B19E6" w:rsidRDefault="001D0CC1">
            <w:pPr>
              <w:rPr>
                <w:rFonts w:asciiTheme="minorHAnsi" w:hAnsiTheme="minorHAnsi" w:cstheme="minorHAnsi"/>
                <w:sz w:val="22"/>
                <w:szCs w:val="22"/>
              </w:rPr>
            </w:pPr>
          </w:p>
        </w:tc>
      </w:tr>
      <w:tr w:rsidR="001D0CC1" w:rsidRPr="00A94D9D" w14:paraId="4220C4AE"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747B8817" w14:textId="77777777" w:rsidR="001D0CC1" w:rsidRPr="007B19E6" w:rsidRDefault="001D0CC1">
            <w:pPr>
              <w:rPr>
                <w:rFonts w:asciiTheme="minorHAnsi" w:hAnsiTheme="minorHAnsi" w:cstheme="minorHAnsi"/>
                <w:sz w:val="22"/>
                <w:szCs w:val="22"/>
              </w:rPr>
            </w:pPr>
          </w:p>
        </w:tc>
      </w:tr>
      <w:tr w:rsidR="001D0CC1" w:rsidRPr="00A94D9D" w14:paraId="165ED1F3"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7E261775" w14:textId="77777777" w:rsidR="001D0CC1" w:rsidRPr="007B19E6" w:rsidRDefault="001D0CC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1D0CC1" w:rsidRPr="00A94D9D" w14:paraId="4A52AEA4" w14:textId="77777777" w:rsidTr="00D42956">
        <w:trPr>
          <w:trHeight w:val="18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4EA9273A" w14:textId="77777777" w:rsidR="001D0CC1" w:rsidRPr="007B19E6" w:rsidRDefault="001D0CC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bl>
    <w:p w14:paraId="20657E5A" w14:textId="77777777" w:rsidR="00807866" w:rsidRDefault="00807866">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810"/>
      </w:tblGrid>
      <w:tr w:rsidR="00A47604" w:rsidRPr="00A94D9D" w14:paraId="238D75C5" w14:textId="77777777" w:rsidTr="00D42956">
        <w:trPr>
          <w:trHeight w:val="1827"/>
        </w:trPr>
        <w:tc>
          <w:tcPr>
            <w:tcW w:w="450" w:type="dxa"/>
            <w:tcBorders>
              <w:right w:val="nil"/>
            </w:tcBorders>
            <w:shd w:val="clear" w:color="auto" w:fill="E7E6E6"/>
          </w:tcPr>
          <w:p w14:paraId="7C222FC9" w14:textId="5A62A4C4" w:rsidR="00A47604" w:rsidRPr="007B19E6" w:rsidRDefault="00A47604">
            <w:pPr>
              <w:ind w:left="360" w:right="-195" w:hanging="555"/>
              <w:jc w:val="center"/>
              <w:rPr>
                <w:rFonts w:asciiTheme="minorHAnsi" w:hAnsiTheme="minorHAnsi" w:cstheme="minorHAnsi"/>
                <w:sz w:val="22"/>
                <w:szCs w:val="22"/>
              </w:rPr>
            </w:pPr>
            <w:r w:rsidDel="002715F7">
              <w:rPr>
                <w:rFonts w:asciiTheme="minorHAnsi" w:hAnsiTheme="minorHAnsi" w:cstheme="minorHAnsi"/>
                <w:sz w:val="22"/>
                <w:szCs w:val="22"/>
              </w:rPr>
              <w:lastRenderedPageBreak/>
              <w:t>10</w:t>
            </w:r>
            <w:r w:rsidRPr="007B19E6">
              <w:rPr>
                <w:rFonts w:asciiTheme="minorHAnsi" w:hAnsiTheme="minorHAnsi" w:cstheme="minorHAnsi"/>
                <w:sz w:val="22"/>
                <w:szCs w:val="22"/>
              </w:rPr>
              <w:t xml:space="preserve">.  </w:t>
            </w:r>
          </w:p>
        </w:tc>
        <w:tc>
          <w:tcPr>
            <w:tcW w:w="9810" w:type="dxa"/>
            <w:tcBorders>
              <w:left w:val="nil"/>
            </w:tcBorders>
            <w:shd w:val="clear" w:color="auto" w:fill="E7E6E6"/>
          </w:tcPr>
          <w:p w14:paraId="4690294E" w14:textId="77777777" w:rsidR="00A47604" w:rsidRPr="007B19E6" w:rsidRDefault="00A47604">
            <w:pPr>
              <w:rPr>
                <w:rFonts w:asciiTheme="minorHAnsi" w:hAnsiTheme="minorHAnsi" w:cstheme="minorHAnsi"/>
                <w:sz w:val="22"/>
                <w:szCs w:val="22"/>
              </w:rPr>
            </w:pPr>
            <w:r w:rsidRPr="007B19E6">
              <w:rPr>
                <w:rFonts w:asciiTheme="minorHAnsi" w:hAnsiTheme="minorHAnsi" w:cstheme="minorHAnsi"/>
                <w:sz w:val="22"/>
                <w:szCs w:val="22"/>
              </w:rPr>
              <w:t xml:space="preserve"> How will you coordinate with the New York State Education Department and institutions of higher education to support the recruitment, preparation, retention, and training, including professional development, of teachers, faculty, administrators, and specialized instructional support personnel and paraprofessionals who meet applicable NYS  certification and licensure requirements (including any requirements met through alternative routes to  certification), including individuals from groups underrepresented in the teaching profession? [134(b)(8)]</w:t>
            </w:r>
          </w:p>
        </w:tc>
      </w:tr>
      <w:tr w:rsidR="00A47604" w:rsidRPr="00A94D9D" w14:paraId="7444C9CD" w14:textId="77777777" w:rsidTr="00D42956">
        <w:trPr>
          <w:trHeight w:val="1827"/>
        </w:trPr>
        <w:tc>
          <w:tcPr>
            <w:tcW w:w="450" w:type="dxa"/>
            <w:shd w:val="clear" w:color="auto" w:fill="auto"/>
          </w:tcPr>
          <w:p w14:paraId="0EE3A4C9" w14:textId="77777777" w:rsidR="00A47604" w:rsidRPr="007B19E6" w:rsidRDefault="00A47604">
            <w:pPr>
              <w:ind w:left="360" w:right="-195" w:hanging="555"/>
              <w:jc w:val="center"/>
              <w:rPr>
                <w:rFonts w:asciiTheme="minorHAnsi" w:hAnsiTheme="minorHAnsi" w:cstheme="minorHAnsi"/>
                <w:sz w:val="22"/>
                <w:szCs w:val="22"/>
              </w:rPr>
            </w:pPr>
          </w:p>
        </w:tc>
        <w:tc>
          <w:tcPr>
            <w:tcW w:w="9810" w:type="dxa"/>
            <w:shd w:val="clear" w:color="auto" w:fill="auto"/>
          </w:tcPr>
          <w:p w14:paraId="4E3577E1" w14:textId="77777777" w:rsidR="00A47604" w:rsidRPr="007B19E6" w:rsidRDefault="00A47604">
            <w:pPr>
              <w:rPr>
                <w:rFonts w:asciiTheme="minorHAnsi" w:hAnsiTheme="minorHAnsi" w:cstheme="minorHAnsi"/>
                <w:sz w:val="22"/>
                <w:szCs w:val="22"/>
              </w:rPr>
            </w:pPr>
          </w:p>
        </w:tc>
      </w:tr>
    </w:tbl>
    <w:p w14:paraId="0BC27DC7" w14:textId="2B379CC6" w:rsidR="0045667B" w:rsidRPr="007B19E6" w:rsidRDefault="0045667B" w:rsidP="007B19E6">
      <w:pPr>
        <w:ind w:right="90"/>
        <w:rPr>
          <w:rFonts w:asciiTheme="minorHAnsi" w:hAnsiTheme="minorHAnsi" w:cstheme="minorHAnsi"/>
          <w:b/>
          <w:bCs/>
          <w:i/>
          <w:iCs/>
          <w:sz w:val="22"/>
          <w:szCs w:val="22"/>
        </w:rPr>
      </w:pPr>
      <w:r w:rsidRPr="007B19E6">
        <w:rPr>
          <w:rFonts w:asciiTheme="minorHAnsi" w:hAnsiTheme="minorHAnsi" w:cstheme="minorHAnsi"/>
          <w:b/>
          <w:bCs/>
          <w:i/>
          <w:iCs/>
          <w:sz w:val="22"/>
          <w:szCs w:val="22"/>
        </w:rPr>
        <w:br w:type="page"/>
      </w:r>
    </w:p>
    <w:p w14:paraId="6BA32114" w14:textId="77777777" w:rsidR="00D1632C" w:rsidRDefault="00D1632C" w:rsidP="08AD6044">
      <w:pPr>
        <w:pStyle w:val="ListParagraph"/>
        <w:numPr>
          <w:ilvl w:val="0"/>
          <w:numId w:val="20"/>
        </w:numPr>
        <w:rPr>
          <w:rFonts w:asciiTheme="minorHAnsi" w:hAnsiTheme="minorHAnsi" w:cstheme="minorBidi"/>
          <w:sz w:val="22"/>
          <w:szCs w:val="22"/>
        </w:rPr>
        <w:sectPr w:rsidR="00D1632C" w:rsidSect="000F330C">
          <w:headerReference w:type="default" r:id="rId35"/>
          <w:pgSz w:w="12240" w:h="15840" w:code="1"/>
          <w:pgMar w:top="720" w:right="720" w:bottom="720" w:left="720" w:header="720" w:footer="720" w:gutter="0"/>
          <w:cols w:space="720"/>
          <w:formProt w:val="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4951" w:rsidRPr="00A94D9D" w14:paraId="0D458A8C" w14:textId="77777777" w:rsidTr="00D42956">
        <w:trPr>
          <w:trHeight w:val="710"/>
        </w:trPr>
        <w:tc>
          <w:tcPr>
            <w:tcW w:w="5000" w:type="pct"/>
            <w:shd w:val="clear" w:color="auto" w:fill="E7E6E6" w:themeFill="background2"/>
          </w:tcPr>
          <w:p w14:paraId="1ABAD9E3" w14:textId="550473DB" w:rsidR="00124951" w:rsidRPr="007B19E6" w:rsidRDefault="00F377C0" w:rsidP="08AD6044">
            <w:pPr>
              <w:pStyle w:val="ListParagraph"/>
              <w:numPr>
                <w:ilvl w:val="0"/>
                <w:numId w:val="20"/>
              </w:numPr>
              <w:rPr>
                <w:rFonts w:asciiTheme="minorHAnsi" w:hAnsiTheme="minorHAnsi" w:cstheme="minorBidi"/>
                <w:sz w:val="22"/>
                <w:szCs w:val="22"/>
              </w:rPr>
            </w:pPr>
            <w:r w:rsidRPr="007B19E6">
              <w:rPr>
                <w:rFonts w:asciiTheme="minorHAnsi" w:hAnsiTheme="minorHAnsi" w:cstheme="minorBidi"/>
                <w:sz w:val="22"/>
                <w:szCs w:val="22"/>
              </w:rPr>
              <w:lastRenderedPageBreak/>
              <w:t xml:space="preserve"> </w:t>
            </w:r>
            <w:r w:rsidR="0080378F" w:rsidRPr="007B19E6">
              <w:rPr>
                <w:rFonts w:asciiTheme="minorHAnsi" w:hAnsiTheme="minorHAnsi" w:cstheme="minorBidi"/>
                <w:sz w:val="22"/>
                <w:szCs w:val="22"/>
              </w:rPr>
              <w:t>a.</w:t>
            </w:r>
            <w:r w:rsidR="00040096">
              <w:rPr>
                <w:rFonts w:asciiTheme="minorHAnsi" w:hAnsiTheme="minorHAnsi" w:cstheme="minorBidi"/>
                <w:sz w:val="22"/>
                <w:szCs w:val="22"/>
              </w:rPr>
              <w:t xml:space="preserve"> </w:t>
            </w:r>
            <w:r w:rsidR="00CA3FA5" w:rsidRPr="007B19E6">
              <w:rPr>
                <w:rFonts w:asciiTheme="minorHAnsi" w:hAnsiTheme="minorHAnsi" w:cstheme="minorBidi"/>
                <w:sz w:val="22"/>
                <w:szCs w:val="22"/>
              </w:rPr>
              <w:t>H</w:t>
            </w:r>
            <w:r w:rsidR="002A40D1" w:rsidRPr="007B19E6">
              <w:rPr>
                <w:rFonts w:asciiTheme="minorHAnsi" w:hAnsiTheme="minorHAnsi" w:cstheme="minorBidi"/>
                <w:sz w:val="22"/>
                <w:szCs w:val="22"/>
              </w:rPr>
              <w:t>ow</w:t>
            </w:r>
            <w:r w:rsidR="68EED2BE" w:rsidRPr="007B19E6">
              <w:rPr>
                <w:rFonts w:asciiTheme="minorHAnsi" w:hAnsiTheme="minorHAnsi" w:cstheme="minorBidi"/>
                <w:sz w:val="22"/>
                <w:szCs w:val="22"/>
              </w:rPr>
              <w:t xml:space="preserve"> </w:t>
            </w:r>
            <w:r w:rsidR="00CA3FA5" w:rsidRPr="007B19E6">
              <w:rPr>
                <w:rFonts w:asciiTheme="minorHAnsi" w:hAnsiTheme="minorHAnsi" w:cstheme="minorBidi"/>
                <w:sz w:val="22"/>
                <w:szCs w:val="22"/>
              </w:rPr>
              <w:t xml:space="preserve">will </w:t>
            </w:r>
            <w:r w:rsidR="68EED2BE" w:rsidRPr="007B19E6">
              <w:rPr>
                <w:rFonts w:asciiTheme="minorHAnsi" w:hAnsiTheme="minorHAnsi" w:cstheme="minorBidi"/>
                <w:sz w:val="22"/>
                <w:szCs w:val="22"/>
              </w:rPr>
              <w:t>the results of the CLNA informed the selection of the specific career and technical education programs and activities selected to be funded</w:t>
            </w:r>
            <w:r w:rsidR="00CA3FA5" w:rsidRPr="007B19E6">
              <w:rPr>
                <w:rFonts w:asciiTheme="minorHAnsi" w:hAnsiTheme="minorHAnsi" w:cstheme="minorBidi"/>
                <w:sz w:val="22"/>
                <w:szCs w:val="22"/>
              </w:rPr>
              <w:t>?</w:t>
            </w:r>
            <w:r w:rsidR="68EED2BE" w:rsidRPr="007B19E6">
              <w:rPr>
                <w:rFonts w:asciiTheme="minorHAnsi" w:hAnsiTheme="minorHAnsi" w:cstheme="minorBidi"/>
                <w:sz w:val="22"/>
                <w:szCs w:val="22"/>
              </w:rPr>
              <w:t xml:space="preserve"> [134(b)(2)(A)]</w:t>
            </w:r>
            <w:r w:rsidR="6D8D93AA" w:rsidRPr="007B19E6">
              <w:rPr>
                <w:rFonts w:asciiTheme="minorHAnsi" w:hAnsiTheme="minorHAnsi" w:cstheme="minorBidi"/>
                <w:sz w:val="22"/>
                <w:szCs w:val="22"/>
              </w:rPr>
              <w:t xml:space="preserve"> </w:t>
            </w:r>
          </w:p>
        </w:tc>
      </w:tr>
      <w:tr w:rsidR="00124951" w:rsidRPr="00A94D9D" w14:paraId="160CF3C0" w14:textId="77777777" w:rsidTr="00D42956">
        <w:trPr>
          <w:trHeight w:val="1470"/>
        </w:trPr>
        <w:tc>
          <w:tcPr>
            <w:tcW w:w="5000" w:type="pct"/>
            <w:shd w:val="clear" w:color="auto" w:fill="FFFFFF" w:themeFill="background1"/>
          </w:tcPr>
          <w:tbl>
            <w:tblPr>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1261"/>
              <w:gridCol w:w="1641"/>
              <w:gridCol w:w="1664"/>
              <w:gridCol w:w="1877"/>
              <w:gridCol w:w="1874"/>
              <w:gridCol w:w="2385"/>
            </w:tblGrid>
            <w:tr w:rsidR="0075394B" w:rsidRPr="00A94D9D" w14:paraId="01D8C839" w14:textId="77777777" w:rsidTr="00B16467">
              <w:trPr>
                <w:trHeight w:val="1160"/>
              </w:trPr>
              <w:tc>
                <w:tcPr>
                  <w:tcW w:w="3940" w:type="dxa"/>
                  <w:shd w:val="clear" w:color="auto" w:fill="E7E6E6" w:themeFill="background2"/>
                  <w:hideMark/>
                </w:tcPr>
                <w:p w14:paraId="53ED11EF" w14:textId="77777777" w:rsidR="003B0F66" w:rsidRPr="007B19E6" w:rsidRDefault="003B0F66" w:rsidP="003B0F66">
                  <w:pPr>
                    <w:jc w:val="center"/>
                    <w:rPr>
                      <w:rFonts w:asciiTheme="minorHAnsi" w:hAnsiTheme="minorHAnsi" w:cstheme="minorHAnsi"/>
                      <w:b/>
                      <w:bCs/>
                      <w:color w:val="000000"/>
                      <w:sz w:val="22"/>
                      <w:szCs w:val="22"/>
                    </w:rPr>
                  </w:pPr>
                  <w:r w:rsidRPr="007B19E6">
                    <w:rPr>
                      <w:rFonts w:asciiTheme="minorHAnsi" w:hAnsiTheme="minorHAnsi" w:cstheme="minorHAnsi"/>
                      <w:b/>
                      <w:bCs/>
                      <w:color w:val="000000"/>
                      <w:sz w:val="22"/>
                      <w:szCs w:val="22"/>
                    </w:rPr>
                    <w:t>PERFORMANCE INDICATOR</w:t>
                  </w:r>
                </w:p>
              </w:tc>
              <w:tc>
                <w:tcPr>
                  <w:tcW w:w="492" w:type="dxa"/>
                  <w:shd w:val="clear" w:color="auto" w:fill="E7E6E6" w:themeFill="background2"/>
                  <w:hideMark/>
                </w:tcPr>
                <w:p w14:paraId="48D5DF9B" w14:textId="1FE74958" w:rsidR="003B0F66" w:rsidRPr="007B19E6" w:rsidRDefault="1F82DE2F" w:rsidP="003B0F66">
                  <w:pPr>
                    <w:jc w:val="center"/>
                    <w:rPr>
                      <w:rFonts w:asciiTheme="minorHAnsi" w:hAnsiTheme="minorHAnsi" w:cstheme="minorHAnsi"/>
                      <w:b/>
                      <w:bCs/>
                      <w:sz w:val="22"/>
                      <w:szCs w:val="22"/>
                    </w:rPr>
                  </w:pPr>
                  <w:r w:rsidRPr="007B19E6">
                    <w:rPr>
                      <w:rFonts w:asciiTheme="minorHAnsi" w:hAnsiTheme="minorHAnsi" w:cstheme="minorHAnsi"/>
                      <w:b/>
                      <w:bCs/>
                      <w:sz w:val="22"/>
                      <w:szCs w:val="22"/>
                    </w:rPr>
                    <w:t>TARGETS FOR THE 202</w:t>
                  </w:r>
                  <w:r w:rsidR="006A7331" w:rsidRPr="007B19E6">
                    <w:rPr>
                      <w:rFonts w:asciiTheme="minorHAnsi" w:hAnsiTheme="minorHAnsi" w:cstheme="minorHAnsi"/>
                      <w:b/>
                      <w:bCs/>
                      <w:sz w:val="22"/>
                      <w:szCs w:val="22"/>
                    </w:rPr>
                    <w:t>4</w:t>
                  </w:r>
                  <w:r w:rsidRPr="007B19E6">
                    <w:rPr>
                      <w:rFonts w:asciiTheme="minorHAnsi" w:hAnsiTheme="minorHAnsi" w:cstheme="minorHAnsi"/>
                      <w:b/>
                      <w:bCs/>
                      <w:sz w:val="22"/>
                      <w:szCs w:val="22"/>
                    </w:rPr>
                    <w:t>-2</w:t>
                  </w:r>
                  <w:r w:rsidR="006A7331" w:rsidRPr="007B19E6">
                    <w:rPr>
                      <w:rFonts w:asciiTheme="minorHAnsi" w:hAnsiTheme="minorHAnsi" w:cstheme="minorHAnsi"/>
                      <w:b/>
                      <w:bCs/>
                      <w:sz w:val="22"/>
                      <w:szCs w:val="22"/>
                    </w:rPr>
                    <w:t>5</w:t>
                  </w:r>
                  <w:r w:rsidRPr="007B19E6">
                    <w:rPr>
                      <w:rFonts w:asciiTheme="minorHAnsi" w:hAnsiTheme="minorHAnsi" w:cstheme="minorHAnsi"/>
                      <w:b/>
                      <w:bCs/>
                      <w:sz w:val="22"/>
                      <w:szCs w:val="22"/>
                    </w:rPr>
                    <w:t xml:space="preserve"> Application </w:t>
                  </w:r>
                </w:p>
              </w:tc>
              <w:tc>
                <w:tcPr>
                  <w:tcW w:w="1642" w:type="dxa"/>
                  <w:shd w:val="clear" w:color="auto" w:fill="E7E6E6" w:themeFill="background2"/>
                  <w:hideMark/>
                </w:tcPr>
                <w:p w14:paraId="4FF018B8" w14:textId="77777777" w:rsidR="003B0F66" w:rsidRPr="007B19E6" w:rsidRDefault="003B0F66" w:rsidP="003B0F66">
                  <w:pPr>
                    <w:jc w:val="center"/>
                    <w:rPr>
                      <w:rFonts w:asciiTheme="minorHAnsi" w:hAnsiTheme="minorHAnsi" w:cstheme="minorHAnsi"/>
                      <w:b/>
                      <w:bCs/>
                      <w:color w:val="000000"/>
                      <w:sz w:val="22"/>
                      <w:szCs w:val="22"/>
                    </w:rPr>
                  </w:pPr>
                  <w:r w:rsidRPr="007B19E6">
                    <w:rPr>
                      <w:rFonts w:asciiTheme="minorHAnsi" w:hAnsiTheme="minorHAnsi" w:cstheme="minorHAnsi"/>
                      <w:b/>
                      <w:bCs/>
                      <w:color w:val="000000"/>
                      <w:sz w:val="22"/>
                      <w:szCs w:val="22"/>
                    </w:rPr>
                    <w:t>MOST RECENT PERFORMANCE DATA</w:t>
                  </w:r>
                </w:p>
              </w:tc>
              <w:tc>
                <w:tcPr>
                  <w:tcW w:w="1731" w:type="dxa"/>
                  <w:shd w:val="clear" w:color="auto" w:fill="E7E6E6" w:themeFill="background2"/>
                  <w:hideMark/>
                </w:tcPr>
                <w:p w14:paraId="48F13BC3" w14:textId="77777777" w:rsidR="003B0F66" w:rsidRPr="007B19E6" w:rsidRDefault="003B0F66" w:rsidP="003B0F66">
                  <w:pPr>
                    <w:jc w:val="center"/>
                    <w:rPr>
                      <w:rFonts w:asciiTheme="minorHAnsi" w:hAnsiTheme="minorHAnsi" w:cstheme="minorHAnsi"/>
                      <w:b/>
                      <w:bCs/>
                      <w:sz w:val="22"/>
                      <w:szCs w:val="22"/>
                    </w:rPr>
                  </w:pPr>
                  <w:r w:rsidRPr="007B19E6">
                    <w:rPr>
                      <w:rFonts w:asciiTheme="minorHAnsi" w:hAnsiTheme="minorHAnsi" w:cstheme="minorHAnsi"/>
                      <w:b/>
                      <w:bCs/>
                      <w:sz w:val="22"/>
                      <w:szCs w:val="22"/>
                    </w:rPr>
                    <w:t>PROGRAMS NOT MEETING TARGET</w:t>
                  </w:r>
                </w:p>
              </w:tc>
              <w:tc>
                <w:tcPr>
                  <w:tcW w:w="1939" w:type="dxa"/>
                  <w:shd w:val="clear" w:color="auto" w:fill="E7E6E6" w:themeFill="background2"/>
                  <w:hideMark/>
                </w:tcPr>
                <w:p w14:paraId="698E7769" w14:textId="77777777" w:rsidR="003B0F66" w:rsidRPr="007B19E6" w:rsidRDefault="003B0F66" w:rsidP="003B0F66">
                  <w:pPr>
                    <w:jc w:val="center"/>
                    <w:rPr>
                      <w:rFonts w:asciiTheme="minorHAnsi" w:hAnsiTheme="minorHAnsi" w:cstheme="minorHAnsi"/>
                      <w:b/>
                      <w:bCs/>
                      <w:sz w:val="22"/>
                      <w:szCs w:val="22"/>
                    </w:rPr>
                  </w:pPr>
                  <w:r w:rsidRPr="007B19E6">
                    <w:rPr>
                      <w:rFonts w:asciiTheme="minorHAnsi" w:hAnsiTheme="minorHAnsi" w:cstheme="minorHAnsi"/>
                      <w:b/>
                      <w:bCs/>
                      <w:sz w:val="22"/>
                      <w:szCs w:val="22"/>
                    </w:rPr>
                    <w:t xml:space="preserve">SPECIAL POPULATIONS NOT MEETING TARGET, SPECIFY THE POPULATION AND PROGRAM NAME </w:t>
                  </w:r>
                </w:p>
              </w:tc>
              <w:tc>
                <w:tcPr>
                  <w:tcW w:w="2021" w:type="dxa"/>
                  <w:shd w:val="clear" w:color="auto" w:fill="E7E6E6" w:themeFill="background2"/>
                  <w:hideMark/>
                </w:tcPr>
                <w:p w14:paraId="1987F39A" w14:textId="07B6D8F9" w:rsidR="003B0F66" w:rsidRPr="007B19E6" w:rsidRDefault="35FBDFA4" w:rsidP="51A5BDCA">
                  <w:pPr>
                    <w:jc w:val="center"/>
                    <w:rPr>
                      <w:rFonts w:asciiTheme="minorHAnsi" w:hAnsiTheme="minorHAnsi" w:cstheme="minorBidi"/>
                      <w:b/>
                      <w:bCs/>
                      <w:color w:val="000000"/>
                      <w:sz w:val="22"/>
                      <w:szCs w:val="22"/>
                    </w:rPr>
                  </w:pPr>
                  <w:r w:rsidRPr="007B19E6">
                    <w:rPr>
                      <w:rFonts w:asciiTheme="minorHAnsi" w:hAnsiTheme="minorHAnsi" w:cstheme="minorBidi"/>
                      <w:b/>
                      <w:bCs/>
                      <w:color w:val="000000" w:themeColor="text1"/>
                      <w:sz w:val="22"/>
                      <w:szCs w:val="22"/>
                    </w:rPr>
                    <w:t>POSSIBLE CAUSES OF GAPS</w:t>
                  </w:r>
                </w:p>
              </w:tc>
              <w:tc>
                <w:tcPr>
                  <w:tcW w:w="2520" w:type="dxa"/>
                  <w:shd w:val="clear" w:color="auto" w:fill="E7E6E6" w:themeFill="background2"/>
                  <w:hideMark/>
                </w:tcPr>
                <w:p w14:paraId="0F992979" w14:textId="77777777" w:rsidR="003B0F66" w:rsidRPr="007B19E6" w:rsidRDefault="003B0F66" w:rsidP="003B0F66">
                  <w:pPr>
                    <w:jc w:val="center"/>
                    <w:rPr>
                      <w:rFonts w:asciiTheme="minorHAnsi" w:hAnsiTheme="minorHAnsi" w:cstheme="minorHAnsi"/>
                      <w:b/>
                      <w:bCs/>
                      <w:color w:val="000000"/>
                      <w:sz w:val="22"/>
                      <w:szCs w:val="22"/>
                    </w:rPr>
                  </w:pPr>
                  <w:r w:rsidRPr="007B19E6">
                    <w:rPr>
                      <w:rFonts w:asciiTheme="minorHAnsi" w:hAnsiTheme="minorHAnsi" w:cstheme="minorHAnsi"/>
                      <w:b/>
                      <w:bCs/>
                      <w:color w:val="000000"/>
                      <w:sz w:val="22"/>
                      <w:szCs w:val="22"/>
                    </w:rPr>
                    <w:t>STRATEGIES FOR IMPROVEMENT (IF NEEDED)</w:t>
                  </w:r>
                </w:p>
              </w:tc>
            </w:tr>
            <w:tr w:rsidR="0075394B" w:rsidRPr="00A94D9D" w14:paraId="123CB3B8" w14:textId="77777777" w:rsidTr="00B16467">
              <w:trPr>
                <w:trHeight w:val="3000"/>
              </w:trPr>
              <w:tc>
                <w:tcPr>
                  <w:tcW w:w="3940" w:type="dxa"/>
                  <w:shd w:val="clear" w:color="auto" w:fill="auto"/>
                  <w:hideMark/>
                </w:tcPr>
                <w:p w14:paraId="7485EE32" w14:textId="26DD6A15"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 (1P1)</w:t>
                  </w:r>
                </w:p>
              </w:tc>
              <w:tc>
                <w:tcPr>
                  <w:tcW w:w="492" w:type="dxa"/>
                  <w:shd w:val="clear" w:color="auto" w:fill="auto"/>
                  <w:hideMark/>
                </w:tcPr>
                <w:p w14:paraId="510FFCE9" w14:textId="2AD25D9B" w:rsidR="003B0F66" w:rsidRPr="007B19E6" w:rsidRDefault="006A7331" w:rsidP="003B0F66">
                  <w:pPr>
                    <w:jc w:val="center"/>
                    <w:rPr>
                      <w:rFonts w:asciiTheme="minorHAnsi" w:hAnsiTheme="minorHAnsi" w:cstheme="minorHAnsi"/>
                      <w:sz w:val="22"/>
                      <w:szCs w:val="22"/>
                    </w:rPr>
                  </w:pPr>
                  <w:r w:rsidRPr="007B19E6">
                    <w:rPr>
                      <w:rFonts w:asciiTheme="minorHAnsi" w:hAnsiTheme="minorHAnsi" w:cstheme="minorHAnsi"/>
                      <w:sz w:val="22"/>
                      <w:szCs w:val="22"/>
                    </w:rPr>
                    <w:t>37.0%</w:t>
                  </w:r>
                  <w:r w:rsidR="1F82DE2F" w:rsidRPr="007B19E6">
                    <w:rPr>
                      <w:rFonts w:asciiTheme="minorHAnsi" w:hAnsiTheme="minorHAnsi" w:cstheme="minorHAnsi"/>
                      <w:sz w:val="22"/>
                      <w:szCs w:val="22"/>
                    </w:rPr>
                    <w:t>%</w:t>
                  </w:r>
                </w:p>
              </w:tc>
              <w:tc>
                <w:tcPr>
                  <w:tcW w:w="1642" w:type="dxa"/>
                  <w:shd w:val="clear" w:color="auto" w:fill="auto"/>
                  <w:hideMark/>
                </w:tcPr>
                <w:p w14:paraId="6D665414" w14:textId="77777777" w:rsidR="003B0F66" w:rsidRPr="007B19E6" w:rsidRDefault="003B0F66" w:rsidP="003B0F66">
                  <w:pPr>
                    <w:jc w:val="cente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1731" w:type="dxa"/>
                  <w:shd w:val="clear" w:color="auto" w:fill="auto"/>
                  <w:hideMark/>
                </w:tcPr>
                <w:p w14:paraId="09B47084" w14:textId="77777777" w:rsidR="003B0F66" w:rsidRPr="007B19E6" w:rsidRDefault="003B0F66" w:rsidP="003B0F66">
                  <w:pPr>
                    <w:jc w:val="cente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1939" w:type="dxa"/>
                  <w:shd w:val="clear" w:color="auto" w:fill="auto"/>
                  <w:hideMark/>
                </w:tcPr>
                <w:p w14:paraId="6A4D2522"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2021" w:type="dxa"/>
                  <w:shd w:val="clear" w:color="auto" w:fill="auto"/>
                  <w:hideMark/>
                </w:tcPr>
                <w:p w14:paraId="2C96777F"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2520" w:type="dxa"/>
                  <w:shd w:val="clear" w:color="auto" w:fill="auto"/>
                  <w:hideMark/>
                </w:tcPr>
                <w:p w14:paraId="23731D6D"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r>
            <w:tr w:rsidR="0075394B" w:rsidRPr="00A94D9D" w14:paraId="51ECB599" w14:textId="77777777" w:rsidTr="00B16467">
              <w:trPr>
                <w:trHeight w:val="1260"/>
              </w:trPr>
              <w:tc>
                <w:tcPr>
                  <w:tcW w:w="3940" w:type="dxa"/>
                  <w:shd w:val="clear" w:color="auto" w:fill="auto"/>
                  <w:hideMark/>
                </w:tcPr>
                <w:p w14:paraId="3DC75A82" w14:textId="173B7316"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The percentage of CTE concentrators who receive a recognized postsecondary credential during participation in or within 1 year of program completion (2P1)</w:t>
                  </w:r>
                </w:p>
              </w:tc>
              <w:tc>
                <w:tcPr>
                  <w:tcW w:w="492" w:type="dxa"/>
                  <w:shd w:val="clear" w:color="auto" w:fill="auto"/>
                  <w:hideMark/>
                </w:tcPr>
                <w:p w14:paraId="23E7FDB4" w14:textId="6E43E8F8" w:rsidR="003B0F66" w:rsidRPr="007B19E6" w:rsidRDefault="006A7331" w:rsidP="003B0F66">
                  <w:pPr>
                    <w:jc w:val="center"/>
                    <w:rPr>
                      <w:rFonts w:asciiTheme="minorHAnsi" w:hAnsiTheme="minorHAnsi" w:cstheme="minorHAnsi"/>
                      <w:sz w:val="22"/>
                      <w:szCs w:val="22"/>
                    </w:rPr>
                  </w:pPr>
                  <w:r w:rsidRPr="007B19E6">
                    <w:rPr>
                      <w:rFonts w:asciiTheme="minorHAnsi" w:hAnsiTheme="minorHAnsi" w:cstheme="minorHAnsi"/>
                      <w:sz w:val="22"/>
                      <w:szCs w:val="22"/>
                    </w:rPr>
                    <w:t>51.0%</w:t>
                  </w:r>
                  <w:r w:rsidR="1F82DE2F" w:rsidRPr="007B19E6">
                    <w:rPr>
                      <w:rFonts w:asciiTheme="minorHAnsi" w:hAnsiTheme="minorHAnsi" w:cstheme="minorHAnsi"/>
                      <w:sz w:val="22"/>
                      <w:szCs w:val="22"/>
                    </w:rPr>
                    <w:t>%</w:t>
                  </w:r>
                </w:p>
              </w:tc>
              <w:tc>
                <w:tcPr>
                  <w:tcW w:w="1642" w:type="dxa"/>
                  <w:shd w:val="clear" w:color="auto" w:fill="auto"/>
                  <w:hideMark/>
                </w:tcPr>
                <w:p w14:paraId="15FC9904" w14:textId="77777777" w:rsidR="003B0F66" w:rsidRPr="007B19E6" w:rsidRDefault="003B0F66" w:rsidP="003B0F66">
                  <w:pPr>
                    <w:jc w:val="cente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1731" w:type="dxa"/>
                  <w:shd w:val="clear" w:color="auto" w:fill="auto"/>
                  <w:hideMark/>
                </w:tcPr>
                <w:p w14:paraId="1686F1E4" w14:textId="77777777" w:rsidR="003B0F66" w:rsidRPr="007B19E6" w:rsidRDefault="003B0F66" w:rsidP="003B0F66">
                  <w:pPr>
                    <w:jc w:val="cente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1939" w:type="dxa"/>
                  <w:shd w:val="clear" w:color="auto" w:fill="auto"/>
                  <w:hideMark/>
                </w:tcPr>
                <w:p w14:paraId="51FA7D96"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2021" w:type="dxa"/>
                  <w:shd w:val="clear" w:color="auto" w:fill="auto"/>
                  <w:hideMark/>
                </w:tcPr>
                <w:p w14:paraId="11B0C175"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2520" w:type="dxa"/>
                  <w:shd w:val="clear" w:color="auto" w:fill="auto"/>
                  <w:hideMark/>
                </w:tcPr>
                <w:p w14:paraId="44FA5070"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r>
            <w:tr w:rsidR="0075394B" w:rsidRPr="00A94D9D" w14:paraId="717978A4" w14:textId="77777777" w:rsidTr="00B16467">
              <w:trPr>
                <w:trHeight w:val="1170"/>
              </w:trPr>
              <w:tc>
                <w:tcPr>
                  <w:tcW w:w="3940" w:type="dxa"/>
                  <w:shd w:val="clear" w:color="auto" w:fill="auto"/>
                  <w:vAlign w:val="center"/>
                  <w:hideMark/>
                </w:tcPr>
                <w:p w14:paraId="00FF916B" w14:textId="5EBAC318" w:rsidR="003B0F66" w:rsidRPr="007B19E6" w:rsidRDefault="003B0F66" w:rsidP="003B0F66">
                  <w:pPr>
                    <w:rPr>
                      <w:rFonts w:asciiTheme="minorHAnsi" w:hAnsiTheme="minorHAnsi" w:cstheme="minorHAnsi"/>
                      <w:sz w:val="22"/>
                      <w:szCs w:val="22"/>
                    </w:rPr>
                  </w:pPr>
                  <w:r w:rsidRPr="007B19E6">
                    <w:rPr>
                      <w:rFonts w:asciiTheme="minorHAnsi" w:hAnsiTheme="minorHAnsi" w:cstheme="minorHAnsi"/>
                      <w:sz w:val="22"/>
                      <w:szCs w:val="22"/>
                    </w:rPr>
                    <w:t>The percentage of CTE concentrators in career and technical education programs and programs of study that lead to non-traditional fields (3P1)</w:t>
                  </w:r>
                </w:p>
              </w:tc>
              <w:tc>
                <w:tcPr>
                  <w:tcW w:w="492" w:type="dxa"/>
                  <w:shd w:val="clear" w:color="auto" w:fill="auto"/>
                  <w:hideMark/>
                </w:tcPr>
                <w:p w14:paraId="677A5963" w14:textId="12D9BE5E" w:rsidR="003B0F66" w:rsidRPr="007B19E6" w:rsidRDefault="006A7331" w:rsidP="003B0F66">
                  <w:pPr>
                    <w:jc w:val="center"/>
                    <w:rPr>
                      <w:rFonts w:asciiTheme="minorHAnsi" w:hAnsiTheme="minorHAnsi" w:cstheme="minorHAnsi"/>
                      <w:sz w:val="22"/>
                      <w:szCs w:val="22"/>
                    </w:rPr>
                  </w:pPr>
                  <w:r w:rsidRPr="007B19E6">
                    <w:rPr>
                      <w:rFonts w:asciiTheme="minorHAnsi" w:hAnsiTheme="minorHAnsi" w:cstheme="minorHAnsi"/>
                      <w:sz w:val="22"/>
                      <w:szCs w:val="22"/>
                    </w:rPr>
                    <w:t>27.5%</w:t>
                  </w:r>
                  <w:r w:rsidR="1F82DE2F" w:rsidRPr="007B19E6">
                    <w:rPr>
                      <w:rFonts w:asciiTheme="minorHAnsi" w:hAnsiTheme="minorHAnsi" w:cstheme="minorHAnsi"/>
                      <w:sz w:val="22"/>
                      <w:szCs w:val="22"/>
                    </w:rPr>
                    <w:t>%</w:t>
                  </w:r>
                </w:p>
              </w:tc>
              <w:tc>
                <w:tcPr>
                  <w:tcW w:w="1642" w:type="dxa"/>
                  <w:shd w:val="clear" w:color="auto" w:fill="auto"/>
                  <w:hideMark/>
                </w:tcPr>
                <w:p w14:paraId="5BC4088D" w14:textId="77777777" w:rsidR="003B0F66" w:rsidRPr="007B19E6" w:rsidRDefault="003B0F66" w:rsidP="003B0F66">
                  <w:pPr>
                    <w:jc w:val="cente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1731" w:type="dxa"/>
                  <w:shd w:val="clear" w:color="auto" w:fill="auto"/>
                  <w:hideMark/>
                </w:tcPr>
                <w:p w14:paraId="0A88E982" w14:textId="77777777" w:rsidR="003B0F66" w:rsidRPr="007B19E6" w:rsidRDefault="003B0F66" w:rsidP="003B0F66">
                  <w:pPr>
                    <w:jc w:val="cente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1939" w:type="dxa"/>
                  <w:shd w:val="clear" w:color="auto" w:fill="auto"/>
                  <w:hideMark/>
                </w:tcPr>
                <w:p w14:paraId="4172E35D"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2021" w:type="dxa"/>
                  <w:shd w:val="clear" w:color="auto" w:fill="auto"/>
                  <w:hideMark/>
                </w:tcPr>
                <w:p w14:paraId="6F893708"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c>
                <w:tcPr>
                  <w:tcW w:w="2520" w:type="dxa"/>
                  <w:shd w:val="clear" w:color="auto" w:fill="auto"/>
                  <w:hideMark/>
                </w:tcPr>
                <w:p w14:paraId="7E111C59" w14:textId="77777777" w:rsidR="003B0F66" w:rsidRPr="007B19E6" w:rsidRDefault="003B0F66" w:rsidP="003B0F66">
                  <w:pPr>
                    <w:rPr>
                      <w:rFonts w:asciiTheme="minorHAnsi" w:hAnsiTheme="minorHAnsi" w:cstheme="minorHAnsi"/>
                      <w:color w:val="000000"/>
                      <w:sz w:val="22"/>
                      <w:szCs w:val="22"/>
                    </w:rPr>
                  </w:pPr>
                  <w:r w:rsidRPr="007B19E6">
                    <w:rPr>
                      <w:rFonts w:asciiTheme="minorHAnsi" w:hAnsiTheme="minorHAnsi" w:cstheme="minorHAnsi"/>
                      <w:color w:val="000000"/>
                      <w:sz w:val="22"/>
                      <w:szCs w:val="22"/>
                    </w:rPr>
                    <w:t> </w:t>
                  </w:r>
                </w:p>
              </w:tc>
            </w:tr>
          </w:tbl>
          <w:p w14:paraId="3FE0CF5D" w14:textId="2185AC43" w:rsidR="00124951" w:rsidRPr="007B19E6" w:rsidRDefault="00124951" w:rsidP="27635FA9">
            <w:pPr>
              <w:rPr>
                <w:rFonts w:asciiTheme="minorHAnsi" w:hAnsiTheme="minorHAnsi" w:cstheme="minorHAnsi"/>
                <w:sz w:val="22"/>
                <w:szCs w:val="22"/>
              </w:rPr>
            </w:pPr>
          </w:p>
          <w:p w14:paraId="1F479FEF" w14:textId="3A97FD3F" w:rsidR="000E7D8A" w:rsidRPr="007B19E6" w:rsidRDefault="000E7D8A" w:rsidP="000E7D8A">
            <w:pPr>
              <w:spacing w:after="40"/>
              <w:rPr>
                <w:rFonts w:asciiTheme="minorHAnsi" w:hAnsiTheme="minorHAnsi" w:cstheme="minorHAnsi"/>
                <w:sz w:val="22"/>
                <w:szCs w:val="22"/>
              </w:rPr>
            </w:pPr>
            <w:r w:rsidRPr="007B19E6">
              <w:rPr>
                <w:rFonts w:asciiTheme="minorHAnsi" w:hAnsiTheme="minorHAnsi" w:cstheme="minorHAnsi"/>
                <w:sz w:val="22"/>
                <w:szCs w:val="22"/>
              </w:rPr>
              <w:t xml:space="preserve"> </w:t>
            </w:r>
            <w:r w:rsidR="00F377C0" w:rsidRPr="007B19E6">
              <w:rPr>
                <w:rFonts w:asciiTheme="minorHAnsi" w:hAnsiTheme="minorHAnsi" w:cstheme="minorHAnsi"/>
                <w:sz w:val="22"/>
                <w:szCs w:val="22"/>
              </w:rPr>
              <w:t xml:space="preserve">b. </w:t>
            </w:r>
            <w:r w:rsidR="00A4796C" w:rsidRPr="007B19E6">
              <w:rPr>
                <w:rFonts w:asciiTheme="minorHAnsi" w:hAnsiTheme="minorHAnsi" w:cstheme="minorHAnsi"/>
                <w:sz w:val="22"/>
                <w:szCs w:val="22"/>
              </w:rPr>
              <w:t xml:space="preserve">What are </w:t>
            </w:r>
            <w:r w:rsidR="00F43A46" w:rsidRPr="007B19E6">
              <w:rPr>
                <w:rFonts w:asciiTheme="minorHAnsi" w:hAnsiTheme="minorHAnsi" w:cstheme="minorHAnsi"/>
                <w:sz w:val="22"/>
                <w:szCs w:val="22"/>
              </w:rPr>
              <w:t xml:space="preserve">other </w:t>
            </w:r>
            <w:r w:rsidRPr="007B19E6">
              <w:rPr>
                <w:rFonts w:asciiTheme="minorHAnsi" w:hAnsiTheme="minorHAnsi" w:cstheme="minorHAnsi"/>
                <w:sz w:val="22"/>
                <w:szCs w:val="22"/>
              </w:rPr>
              <w:t>gaps identified in the CLNA</w:t>
            </w:r>
            <w:r w:rsidR="00F43A46" w:rsidRPr="007B19E6">
              <w:rPr>
                <w:rFonts w:asciiTheme="minorHAnsi" w:hAnsiTheme="minorHAnsi" w:cstheme="minorHAnsi"/>
                <w:sz w:val="22"/>
                <w:szCs w:val="22"/>
              </w:rPr>
              <w:t>?</w:t>
            </w:r>
            <w:r w:rsidR="008946C8" w:rsidRPr="007B19E6">
              <w:rPr>
                <w:rFonts w:asciiTheme="minorHAnsi" w:hAnsiTheme="minorHAnsi" w:cstheme="minorHAnsi"/>
                <w:sz w:val="22"/>
                <w:szCs w:val="22"/>
              </w:rPr>
              <w:t xml:space="preserve"> [134(b)(2)(A)]</w:t>
            </w:r>
          </w:p>
          <w:p w14:paraId="7BBE3DD1" w14:textId="4BAC65E3" w:rsidR="00124951" w:rsidRPr="007B19E6" w:rsidRDefault="000E7D8A" w:rsidP="0012495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4C566AA5" w14:textId="77777777" w:rsidR="00124951" w:rsidRPr="007B19E6" w:rsidRDefault="00124951" w:rsidP="00124951">
            <w:pPr>
              <w:rPr>
                <w:rFonts w:asciiTheme="minorHAnsi" w:hAnsiTheme="minorHAnsi" w:cstheme="minorHAnsi"/>
                <w:sz w:val="22"/>
                <w:szCs w:val="22"/>
              </w:rPr>
            </w:pPr>
          </w:p>
          <w:p w14:paraId="2A460F30" w14:textId="77777777" w:rsidR="00124951" w:rsidRPr="007B19E6" w:rsidRDefault="00124951" w:rsidP="00124951">
            <w:pPr>
              <w:rPr>
                <w:rFonts w:asciiTheme="minorHAnsi" w:hAnsiTheme="minorHAnsi" w:cstheme="minorHAnsi"/>
                <w:sz w:val="22"/>
                <w:szCs w:val="22"/>
              </w:rPr>
            </w:pPr>
          </w:p>
          <w:p w14:paraId="678FE339" w14:textId="77777777" w:rsidR="00124951" w:rsidRPr="007B19E6" w:rsidRDefault="00124951" w:rsidP="00124951">
            <w:pPr>
              <w:rPr>
                <w:rFonts w:asciiTheme="minorHAnsi" w:hAnsiTheme="minorHAnsi" w:cstheme="minorHAnsi"/>
                <w:sz w:val="22"/>
                <w:szCs w:val="22"/>
              </w:rPr>
            </w:pPr>
          </w:p>
        </w:tc>
      </w:tr>
    </w:tbl>
    <w:p w14:paraId="6C38E649" w14:textId="77777777" w:rsidR="00D1632C" w:rsidRDefault="00D1632C">
      <w:pPr>
        <w:rPr>
          <w:rFonts w:asciiTheme="minorHAnsi" w:hAnsiTheme="minorHAnsi" w:cstheme="minorHAnsi"/>
          <w:sz w:val="22"/>
          <w:szCs w:val="22"/>
        </w:rPr>
        <w:sectPr w:rsidR="00D1632C" w:rsidSect="007B19E6">
          <w:pgSz w:w="15840" w:h="12240" w:orient="landscape" w:code="1"/>
          <w:pgMar w:top="720" w:right="720" w:bottom="720" w:left="720" w:header="720" w:footer="720" w:gutter="0"/>
          <w:cols w:space="720"/>
          <w:formProt w:val="0"/>
          <w:docGrid w:linePitch="272"/>
        </w:sectPr>
      </w:pPr>
    </w:p>
    <w:tbl>
      <w:tblPr>
        <w:tblW w:w="10530" w:type="dxa"/>
        <w:tblInd w:w="-540" w:type="dxa"/>
        <w:tblLayout w:type="fixed"/>
        <w:tblLook w:val="04A0" w:firstRow="1" w:lastRow="0" w:firstColumn="1" w:lastColumn="0" w:noHBand="0" w:noVBand="1"/>
      </w:tblPr>
      <w:tblGrid>
        <w:gridCol w:w="720"/>
        <w:gridCol w:w="9810"/>
      </w:tblGrid>
      <w:tr w:rsidR="008B60BE" w:rsidRPr="00A94D9D" w14:paraId="399E1323" w14:textId="77777777" w:rsidTr="00D42956">
        <w:trPr>
          <w:trHeight w:val="1070"/>
        </w:trPr>
        <w:tc>
          <w:tcPr>
            <w:tcW w:w="720" w:type="dxa"/>
            <w:tcBorders>
              <w:top w:val="single" w:sz="4" w:space="0" w:color="auto"/>
              <w:left w:val="single" w:sz="4" w:space="0" w:color="auto"/>
              <w:bottom w:val="single" w:sz="4" w:space="0" w:color="auto"/>
            </w:tcBorders>
            <w:shd w:val="clear" w:color="auto" w:fill="E7E6E6" w:themeFill="background2"/>
          </w:tcPr>
          <w:p w14:paraId="5F2A20FD" w14:textId="58C556D5" w:rsidR="008B60BE" w:rsidRPr="007B19E6" w:rsidRDefault="008B60BE" w:rsidP="009E2472">
            <w:pPr>
              <w:ind w:left="360" w:right="-195" w:hanging="555"/>
              <w:jc w:val="center"/>
              <w:rPr>
                <w:rFonts w:asciiTheme="minorHAnsi" w:hAnsiTheme="minorHAnsi" w:cstheme="minorHAnsi"/>
                <w:sz w:val="22"/>
                <w:szCs w:val="22"/>
              </w:rPr>
            </w:pPr>
            <w:r w:rsidRPr="007B19E6">
              <w:rPr>
                <w:rFonts w:asciiTheme="minorHAnsi" w:hAnsiTheme="minorHAnsi" w:cstheme="minorHAnsi"/>
                <w:sz w:val="22"/>
                <w:szCs w:val="22"/>
              </w:rPr>
              <w:lastRenderedPageBreak/>
              <w:t>1</w:t>
            </w:r>
            <w:r w:rsidR="00482EBF" w:rsidRPr="007B19E6">
              <w:rPr>
                <w:rFonts w:asciiTheme="minorHAnsi" w:hAnsiTheme="minorHAnsi" w:cstheme="minorHAnsi"/>
                <w:sz w:val="22"/>
                <w:szCs w:val="22"/>
              </w:rPr>
              <w:t>2</w:t>
            </w:r>
            <w:r w:rsidRPr="007B19E6">
              <w:rPr>
                <w:rFonts w:asciiTheme="minorHAnsi" w:hAnsiTheme="minorHAnsi" w:cstheme="minorHAnsi"/>
                <w:sz w:val="22"/>
                <w:szCs w:val="22"/>
              </w:rPr>
              <w:t xml:space="preserve">.  </w:t>
            </w:r>
          </w:p>
        </w:tc>
        <w:tc>
          <w:tcPr>
            <w:tcW w:w="9810" w:type="dxa"/>
            <w:tcBorders>
              <w:top w:val="single" w:sz="4" w:space="0" w:color="auto"/>
              <w:left w:val="nil"/>
              <w:bottom w:val="single" w:sz="4" w:space="0" w:color="auto"/>
              <w:right w:val="single" w:sz="4" w:space="0" w:color="auto"/>
            </w:tcBorders>
            <w:shd w:val="clear" w:color="auto" w:fill="E7E6E6" w:themeFill="background2"/>
          </w:tcPr>
          <w:p w14:paraId="59CE21C1" w14:textId="497427DE" w:rsidR="00B63728" w:rsidRPr="007B19E6" w:rsidRDefault="00BD2E7F" w:rsidP="08AD6044">
            <w:pPr>
              <w:rPr>
                <w:rFonts w:asciiTheme="minorHAnsi" w:hAnsiTheme="minorHAnsi" w:cstheme="minorHAnsi"/>
                <w:sz w:val="22"/>
                <w:szCs w:val="22"/>
              </w:rPr>
            </w:pPr>
            <w:r w:rsidRPr="007B19E6">
              <w:rPr>
                <w:rFonts w:asciiTheme="minorHAnsi" w:hAnsiTheme="minorHAnsi" w:cstheme="minorHAnsi"/>
                <w:sz w:val="22"/>
                <w:szCs w:val="22"/>
              </w:rPr>
              <w:t xml:space="preserve">a. </w:t>
            </w:r>
            <w:r w:rsidR="008946C8" w:rsidRPr="007B19E6">
              <w:rPr>
                <w:rFonts w:asciiTheme="minorHAnsi" w:hAnsiTheme="minorHAnsi" w:cstheme="minorHAnsi"/>
                <w:sz w:val="22"/>
                <w:szCs w:val="22"/>
              </w:rPr>
              <w:t>H</w:t>
            </w:r>
            <w:r w:rsidR="603557A0" w:rsidRPr="007B19E6">
              <w:rPr>
                <w:rFonts w:asciiTheme="minorHAnsi" w:hAnsiTheme="minorHAnsi" w:cstheme="minorHAnsi"/>
                <w:sz w:val="22"/>
                <w:szCs w:val="22"/>
              </w:rPr>
              <w:t>ow the applicant will address disparities or gaps in performance</w:t>
            </w:r>
            <w:r w:rsidR="37C096A9" w:rsidRPr="007B19E6">
              <w:rPr>
                <w:rFonts w:asciiTheme="minorHAnsi" w:hAnsiTheme="minorHAnsi" w:cstheme="minorHAnsi"/>
                <w:sz w:val="22"/>
                <w:szCs w:val="22"/>
              </w:rPr>
              <w:t xml:space="preserve"> for programs identified in question 11</w:t>
            </w:r>
            <w:r w:rsidR="00B63728" w:rsidRPr="007B19E6">
              <w:rPr>
                <w:rFonts w:asciiTheme="minorHAnsi" w:hAnsiTheme="minorHAnsi" w:cstheme="minorHAnsi"/>
                <w:sz w:val="22"/>
                <w:szCs w:val="22"/>
              </w:rPr>
              <w:t>?</w:t>
            </w:r>
            <w:r w:rsidRPr="007B19E6">
              <w:rPr>
                <w:rFonts w:asciiTheme="minorHAnsi" w:hAnsiTheme="minorHAnsi" w:cstheme="minorHAnsi"/>
                <w:sz w:val="22"/>
                <w:szCs w:val="22"/>
              </w:rPr>
              <w:t xml:space="preserve"> </w:t>
            </w:r>
            <w:r w:rsidR="00B63728" w:rsidRPr="007B19E6">
              <w:rPr>
                <w:rFonts w:asciiTheme="minorHAnsi" w:hAnsiTheme="minorHAnsi" w:cstheme="minorHAnsi"/>
                <w:sz w:val="22"/>
                <w:szCs w:val="22"/>
              </w:rPr>
              <w:t>[134(b)(9)]</w:t>
            </w:r>
          </w:p>
          <w:p w14:paraId="080BBDE1" w14:textId="77777777" w:rsidR="00B63728" w:rsidRPr="007B19E6" w:rsidRDefault="00B63728" w:rsidP="00B63728">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5BCEC9AD" w14:textId="77777777" w:rsidR="00B63728" w:rsidRPr="007B19E6" w:rsidRDefault="00B63728" w:rsidP="08AD6044">
            <w:pPr>
              <w:rPr>
                <w:rFonts w:asciiTheme="minorHAnsi" w:hAnsiTheme="minorHAnsi" w:cstheme="minorHAnsi"/>
                <w:sz w:val="22"/>
                <w:szCs w:val="22"/>
              </w:rPr>
            </w:pPr>
          </w:p>
          <w:p w14:paraId="1F508D5D" w14:textId="77777777" w:rsidR="00B63728" w:rsidRPr="007B19E6" w:rsidRDefault="00B63728" w:rsidP="08AD6044">
            <w:pPr>
              <w:rPr>
                <w:rFonts w:asciiTheme="minorHAnsi" w:hAnsiTheme="minorHAnsi" w:cstheme="minorHAnsi"/>
                <w:sz w:val="22"/>
                <w:szCs w:val="22"/>
              </w:rPr>
            </w:pPr>
          </w:p>
          <w:p w14:paraId="54D51BB3" w14:textId="4B62DD49" w:rsidR="008B60BE" w:rsidRPr="007B19E6" w:rsidRDefault="00BD2E7F" w:rsidP="08AD6044">
            <w:pPr>
              <w:rPr>
                <w:rFonts w:asciiTheme="minorHAnsi" w:hAnsiTheme="minorHAnsi" w:cstheme="minorHAnsi"/>
                <w:sz w:val="22"/>
                <w:szCs w:val="22"/>
              </w:rPr>
            </w:pPr>
            <w:r w:rsidRPr="007B19E6">
              <w:rPr>
                <w:rFonts w:asciiTheme="minorHAnsi" w:hAnsiTheme="minorHAnsi" w:cstheme="minorHAnsi"/>
                <w:sz w:val="22"/>
                <w:szCs w:val="22"/>
              </w:rPr>
              <w:t xml:space="preserve">b. </w:t>
            </w:r>
            <w:r w:rsidR="00B63728" w:rsidRPr="007B19E6">
              <w:rPr>
                <w:rFonts w:asciiTheme="minorHAnsi" w:hAnsiTheme="minorHAnsi" w:cstheme="minorHAnsi"/>
                <w:sz w:val="22"/>
                <w:szCs w:val="22"/>
              </w:rPr>
              <w:t>I</w:t>
            </w:r>
            <w:r w:rsidR="36509A19" w:rsidRPr="007B19E6">
              <w:rPr>
                <w:rFonts w:asciiTheme="minorHAnsi" w:hAnsiTheme="minorHAnsi" w:cstheme="minorHAnsi"/>
                <w:sz w:val="22"/>
                <w:szCs w:val="22"/>
              </w:rPr>
              <w:t xml:space="preserve">f no meaningful progress has been achieved prior to the third program year, </w:t>
            </w:r>
            <w:r w:rsidR="004360EE" w:rsidRPr="007B19E6">
              <w:rPr>
                <w:rFonts w:asciiTheme="minorHAnsi" w:hAnsiTheme="minorHAnsi" w:cstheme="minorHAnsi"/>
                <w:sz w:val="22"/>
                <w:szCs w:val="22"/>
              </w:rPr>
              <w:t xml:space="preserve">list </w:t>
            </w:r>
            <w:r w:rsidR="36509A19" w:rsidRPr="007B19E6">
              <w:rPr>
                <w:rFonts w:asciiTheme="minorHAnsi" w:hAnsiTheme="minorHAnsi" w:cstheme="minorHAnsi"/>
                <w:sz w:val="22"/>
                <w:szCs w:val="22"/>
              </w:rPr>
              <w:t>additional actions the applicant will take to eliminate those disparities or gaps. [134(b)(9)]</w:t>
            </w:r>
          </w:p>
          <w:p w14:paraId="706E09F7" w14:textId="77777777" w:rsidR="00BD2E7F" w:rsidRPr="007B19E6" w:rsidRDefault="00BD2E7F" w:rsidP="08AD6044">
            <w:pPr>
              <w:rPr>
                <w:rFonts w:asciiTheme="minorHAnsi" w:hAnsiTheme="minorHAnsi" w:cstheme="minorHAnsi"/>
                <w:sz w:val="22"/>
                <w:szCs w:val="22"/>
              </w:rPr>
            </w:pPr>
          </w:p>
          <w:p w14:paraId="5DFC803C" w14:textId="77777777" w:rsidR="00BD2E7F" w:rsidRPr="007B19E6" w:rsidRDefault="00BD2E7F" w:rsidP="00BD2E7F">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6E40738E" w14:textId="77F440FC" w:rsidR="00BD2E7F" w:rsidRPr="007B19E6" w:rsidRDefault="00BD2E7F" w:rsidP="08AD6044">
            <w:pPr>
              <w:rPr>
                <w:rFonts w:asciiTheme="minorHAnsi" w:hAnsiTheme="minorHAnsi" w:cstheme="minorHAnsi"/>
                <w:sz w:val="22"/>
                <w:szCs w:val="22"/>
              </w:rPr>
            </w:pPr>
          </w:p>
        </w:tc>
      </w:tr>
      <w:tr w:rsidR="008B60BE" w:rsidRPr="00A94D9D" w14:paraId="10DD81DC" w14:textId="77777777" w:rsidTr="00D42956">
        <w:trPr>
          <w:trHeight w:val="1470"/>
        </w:trPr>
        <w:tc>
          <w:tcPr>
            <w:tcW w:w="10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4ED19A" w14:textId="77777777" w:rsidR="008B60BE" w:rsidRPr="007B19E6" w:rsidRDefault="008B60BE" w:rsidP="009E2472">
            <w:pPr>
              <w:rPr>
                <w:rFonts w:asciiTheme="minorHAnsi" w:hAnsiTheme="minorHAnsi" w:cstheme="minorHAnsi"/>
                <w:sz w:val="22"/>
                <w:szCs w:val="22"/>
              </w:rPr>
            </w:pPr>
          </w:p>
          <w:p w14:paraId="0ECBE521" w14:textId="77777777" w:rsidR="008B60BE" w:rsidRPr="007B19E6" w:rsidRDefault="008B60BE" w:rsidP="009E2472">
            <w:pPr>
              <w:rPr>
                <w:rFonts w:asciiTheme="minorHAnsi" w:hAnsiTheme="minorHAnsi" w:cstheme="minorHAnsi"/>
                <w:sz w:val="22"/>
                <w:szCs w:val="22"/>
              </w:rPr>
            </w:pPr>
          </w:p>
          <w:p w14:paraId="0F58AE7A" w14:textId="77777777" w:rsidR="008B60BE" w:rsidRPr="007B19E6" w:rsidRDefault="008B60BE" w:rsidP="009E2472">
            <w:pPr>
              <w:rPr>
                <w:rFonts w:asciiTheme="minorHAnsi" w:hAnsiTheme="minorHAnsi" w:cstheme="minorHAnsi"/>
                <w:sz w:val="22"/>
                <w:szCs w:val="22"/>
              </w:rPr>
            </w:pPr>
          </w:p>
          <w:p w14:paraId="656934EB" w14:textId="77777777" w:rsidR="008B60BE" w:rsidRPr="007B19E6" w:rsidRDefault="008B60BE" w:rsidP="009E2472">
            <w:pPr>
              <w:rPr>
                <w:rFonts w:asciiTheme="minorHAnsi" w:hAnsiTheme="minorHAnsi" w:cstheme="minorHAnsi"/>
                <w:sz w:val="22"/>
                <w:szCs w:val="22"/>
              </w:rPr>
            </w:pPr>
          </w:p>
          <w:p w14:paraId="1020058C" w14:textId="359B74C0" w:rsidR="008B60BE" w:rsidRPr="007B19E6" w:rsidRDefault="008B60BE" w:rsidP="009E2472">
            <w:pPr>
              <w:rPr>
                <w:rFonts w:asciiTheme="minorHAnsi" w:hAnsiTheme="minorHAnsi" w:cstheme="minorHAnsi"/>
                <w:sz w:val="22"/>
                <w:szCs w:val="22"/>
              </w:rPr>
            </w:pPr>
          </w:p>
          <w:p w14:paraId="27DAC0D2" w14:textId="0E23EE51" w:rsidR="00482EBF" w:rsidRPr="007B19E6" w:rsidRDefault="00482EBF" w:rsidP="009E2472">
            <w:pPr>
              <w:rPr>
                <w:rFonts w:asciiTheme="minorHAnsi" w:hAnsiTheme="minorHAnsi" w:cstheme="minorHAnsi"/>
                <w:sz w:val="22"/>
                <w:szCs w:val="22"/>
              </w:rPr>
            </w:pPr>
          </w:p>
          <w:p w14:paraId="137A4B7B" w14:textId="55AE6E0C" w:rsidR="00482EBF" w:rsidRPr="007B19E6" w:rsidRDefault="00482EBF" w:rsidP="009E2472">
            <w:pPr>
              <w:rPr>
                <w:rFonts w:asciiTheme="minorHAnsi" w:hAnsiTheme="minorHAnsi" w:cstheme="minorHAnsi"/>
                <w:sz w:val="22"/>
                <w:szCs w:val="22"/>
              </w:rPr>
            </w:pPr>
          </w:p>
          <w:p w14:paraId="00351E71" w14:textId="77777777" w:rsidR="008B60BE" w:rsidRPr="007B19E6" w:rsidRDefault="008B60BE" w:rsidP="009E2472">
            <w:pPr>
              <w:rPr>
                <w:rFonts w:asciiTheme="minorHAnsi" w:hAnsiTheme="minorHAnsi" w:cstheme="minorHAnsi"/>
                <w:sz w:val="22"/>
                <w:szCs w:val="22"/>
              </w:rPr>
            </w:pPr>
          </w:p>
        </w:tc>
      </w:tr>
    </w:tbl>
    <w:p w14:paraId="62C00F85" w14:textId="47832BE6" w:rsidR="00932DD9" w:rsidRPr="007B19E6" w:rsidRDefault="00932DD9" w:rsidP="00932DD9">
      <w:pPr>
        <w:jc w:val="center"/>
        <w:rPr>
          <w:rFonts w:asciiTheme="minorHAnsi" w:hAnsiTheme="minorHAnsi" w:cstheme="minorHAnsi"/>
          <w:sz w:val="22"/>
          <w:szCs w:val="22"/>
        </w:rPr>
      </w:pPr>
    </w:p>
    <w:tbl>
      <w:tblPr>
        <w:tblpPr w:leftFromText="180" w:rightFromText="180" w:vertAnchor="text" w:horzAnchor="margin" w:tblpXSpec="center" w:tblpY="-22"/>
        <w:tblW w:w="10440" w:type="dxa"/>
        <w:tblLayout w:type="fixed"/>
        <w:tblLook w:val="04A0" w:firstRow="1" w:lastRow="0" w:firstColumn="1" w:lastColumn="0" w:noHBand="0" w:noVBand="1"/>
      </w:tblPr>
      <w:tblGrid>
        <w:gridCol w:w="10440"/>
      </w:tblGrid>
      <w:tr w:rsidR="00124951" w:rsidRPr="00A94D9D" w14:paraId="0B589268" w14:textId="77777777" w:rsidTr="00D42956">
        <w:trPr>
          <w:trHeight w:val="558"/>
        </w:trPr>
        <w:tc>
          <w:tcPr>
            <w:tcW w:w="10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04A20" w14:textId="4DCBA198" w:rsidR="00124951" w:rsidRPr="007B19E6" w:rsidRDefault="68EED2BE" w:rsidP="08AD6044">
            <w:pPr>
              <w:pStyle w:val="ListParagraph"/>
              <w:numPr>
                <w:ilvl w:val="0"/>
                <w:numId w:val="21"/>
              </w:numPr>
              <w:rPr>
                <w:rFonts w:asciiTheme="minorHAnsi" w:hAnsiTheme="minorHAnsi" w:cstheme="minorHAnsi"/>
                <w:sz w:val="22"/>
                <w:szCs w:val="22"/>
              </w:rPr>
            </w:pPr>
            <w:r w:rsidRPr="007B19E6">
              <w:rPr>
                <w:rFonts w:asciiTheme="minorHAnsi" w:hAnsiTheme="minorHAnsi" w:cstheme="minorHAnsi"/>
                <w:sz w:val="22"/>
                <w:szCs w:val="22"/>
              </w:rPr>
              <w:t xml:space="preserve">Describe </w:t>
            </w:r>
            <w:r w:rsidR="00124951" w:rsidRPr="007B19E6">
              <w:rPr>
                <w:rFonts w:asciiTheme="minorHAnsi" w:hAnsiTheme="minorHAnsi" w:cstheme="minorHAnsi"/>
                <w:sz w:val="22"/>
                <w:szCs w:val="22"/>
              </w:rPr>
              <w:t>any</w:t>
            </w:r>
            <w:r w:rsidRPr="007B19E6">
              <w:rPr>
                <w:rFonts w:asciiTheme="minorHAnsi" w:hAnsiTheme="minorHAnsi" w:cstheme="minorHAnsi"/>
                <w:sz w:val="22"/>
                <w:szCs w:val="22"/>
              </w:rPr>
              <w:t xml:space="preserve"> new program(s) of study that the applicant will develop and submit to the State for approval</w:t>
            </w:r>
            <w:r w:rsidR="37C096A9" w:rsidRPr="007B19E6">
              <w:rPr>
                <w:rFonts w:asciiTheme="minorHAnsi" w:hAnsiTheme="minorHAnsi" w:cstheme="minorHAnsi"/>
                <w:sz w:val="22"/>
                <w:szCs w:val="22"/>
              </w:rPr>
              <w:t xml:space="preserve"> to become eligible for future funding.</w:t>
            </w:r>
            <w:r w:rsidRPr="007B19E6">
              <w:rPr>
                <w:rFonts w:asciiTheme="minorHAnsi" w:hAnsiTheme="minorHAnsi" w:cstheme="minorHAnsi"/>
                <w:sz w:val="22"/>
                <w:szCs w:val="22"/>
              </w:rPr>
              <w:t xml:space="preserve"> [134(b)(2)(B)]</w:t>
            </w:r>
          </w:p>
        </w:tc>
      </w:tr>
      <w:tr w:rsidR="00124951" w:rsidRPr="00A94D9D" w14:paraId="45DE7142" w14:textId="77777777" w:rsidTr="00D42956">
        <w:trPr>
          <w:trHeight w:val="377"/>
        </w:trPr>
        <w:tc>
          <w:tcPr>
            <w:tcW w:w="10440" w:type="dxa"/>
            <w:vMerge w:val="restart"/>
            <w:tcBorders>
              <w:top w:val="single" w:sz="4" w:space="0" w:color="auto"/>
              <w:left w:val="single" w:sz="4" w:space="0" w:color="auto"/>
              <w:bottom w:val="single" w:sz="4" w:space="0" w:color="auto"/>
              <w:right w:val="single" w:sz="4" w:space="0" w:color="auto"/>
            </w:tcBorders>
            <w:shd w:val="clear" w:color="auto" w:fill="auto"/>
          </w:tcPr>
          <w:p w14:paraId="5FF55F05" w14:textId="77777777" w:rsidR="00124951" w:rsidRPr="007B19E6" w:rsidRDefault="00124951" w:rsidP="00124951">
            <w:pPr>
              <w:rPr>
                <w:rFonts w:asciiTheme="minorHAnsi" w:hAnsiTheme="minorHAnsi" w:cstheme="minorHAnsi"/>
                <w:sz w:val="22"/>
                <w:szCs w:val="22"/>
              </w:rPr>
            </w:pPr>
          </w:p>
          <w:p w14:paraId="634B2858" w14:textId="77777777" w:rsidR="00124951" w:rsidRPr="007B19E6" w:rsidRDefault="00124951" w:rsidP="00124951">
            <w:pPr>
              <w:rPr>
                <w:rFonts w:asciiTheme="minorHAnsi" w:hAnsiTheme="minorHAnsi" w:cstheme="minorHAnsi"/>
                <w:sz w:val="22"/>
                <w:szCs w:val="22"/>
              </w:rPr>
            </w:pPr>
          </w:p>
          <w:p w14:paraId="55579687" w14:textId="59305AA7" w:rsidR="00124951" w:rsidRPr="007B19E6" w:rsidRDefault="00527706" w:rsidP="0012495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1C369BBA" w14:textId="77777777" w:rsidR="00124951" w:rsidRPr="007B19E6" w:rsidRDefault="00124951" w:rsidP="00124951">
            <w:pPr>
              <w:rPr>
                <w:rFonts w:asciiTheme="minorHAnsi" w:hAnsiTheme="minorHAnsi" w:cstheme="minorHAnsi"/>
                <w:sz w:val="22"/>
                <w:szCs w:val="22"/>
              </w:rPr>
            </w:pPr>
          </w:p>
          <w:p w14:paraId="7600EA83" w14:textId="2F129D26" w:rsidR="00124951" w:rsidRPr="007B19E6" w:rsidRDefault="00527706" w:rsidP="00124951">
            <w:pPr>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4DB8CEB2" w14:textId="77777777" w:rsidR="00124951" w:rsidRPr="007B19E6" w:rsidRDefault="00124951" w:rsidP="0075394B">
            <w:pPr>
              <w:rPr>
                <w:rFonts w:asciiTheme="minorHAnsi" w:hAnsiTheme="minorHAnsi" w:cstheme="minorHAnsi"/>
                <w:sz w:val="22"/>
                <w:szCs w:val="22"/>
              </w:rPr>
            </w:pPr>
          </w:p>
        </w:tc>
      </w:tr>
      <w:tr w:rsidR="00124951" w:rsidRPr="002C0358" w14:paraId="3725FEE0" w14:textId="77777777" w:rsidTr="00D42956">
        <w:trPr>
          <w:trHeight w:val="377"/>
        </w:trPr>
        <w:tc>
          <w:tcPr>
            <w:tcW w:w="10440" w:type="dxa"/>
            <w:vMerge/>
            <w:tcBorders>
              <w:top w:val="single" w:sz="4" w:space="0" w:color="auto"/>
              <w:left w:val="single" w:sz="4" w:space="0" w:color="auto"/>
              <w:bottom w:val="single" w:sz="4" w:space="0" w:color="auto"/>
              <w:right w:val="single" w:sz="4" w:space="0" w:color="auto"/>
            </w:tcBorders>
          </w:tcPr>
          <w:p w14:paraId="01ABCEB7" w14:textId="77777777" w:rsidR="00124951" w:rsidRPr="002C0358" w:rsidRDefault="00124951" w:rsidP="00124951">
            <w:pPr>
              <w:rPr>
                <w:rFonts w:asciiTheme="minorHAnsi" w:hAnsiTheme="minorHAnsi"/>
              </w:rPr>
            </w:pPr>
          </w:p>
        </w:tc>
      </w:tr>
      <w:tr w:rsidR="00124951" w:rsidRPr="002C0358" w14:paraId="36BEDB3B" w14:textId="77777777" w:rsidTr="00D42956">
        <w:trPr>
          <w:trHeight w:val="377"/>
        </w:trPr>
        <w:tc>
          <w:tcPr>
            <w:tcW w:w="10440" w:type="dxa"/>
            <w:vMerge/>
            <w:tcBorders>
              <w:top w:val="single" w:sz="4" w:space="0" w:color="auto"/>
              <w:left w:val="single" w:sz="4" w:space="0" w:color="auto"/>
              <w:bottom w:val="single" w:sz="4" w:space="0" w:color="auto"/>
              <w:right w:val="single" w:sz="4" w:space="0" w:color="auto"/>
            </w:tcBorders>
          </w:tcPr>
          <w:p w14:paraId="47AF9A4A" w14:textId="77777777" w:rsidR="00124951" w:rsidRPr="002C0358" w:rsidRDefault="00124951" w:rsidP="00124951">
            <w:pPr>
              <w:rPr>
                <w:rFonts w:asciiTheme="minorHAnsi" w:hAnsiTheme="minorHAnsi"/>
              </w:rPr>
            </w:pPr>
          </w:p>
        </w:tc>
      </w:tr>
      <w:tr w:rsidR="00124951" w:rsidRPr="002C0358" w14:paraId="709CC80F" w14:textId="77777777" w:rsidTr="00D42956">
        <w:trPr>
          <w:trHeight w:val="377"/>
        </w:trPr>
        <w:tc>
          <w:tcPr>
            <w:tcW w:w="10440" w:type="dxa"/>
            <w:vMerge/>
            <w:tcBorders>
              <w:top w:val="single" w:sz="4" w:space="0" w:color="auto"/>
              <w:left w:val="single" w:sz="4" w:space="0" w:color="auto"/>
              <w:bottom w:val="single" w:sz="4" w:space="0" w:color="auto"/>
              <w:right w:val="single" w:sz="4" w:space="0" w:color="auto"/>
            </w:tcBorders>
          </w:tcPr>
          <w:p w14:paraId="52ED31D0" w14:textId="77777777" w:rsidR="00124951" w:rsidRPr="002C0358" w:rsidRDefault="00124951" w:rsidP="00124951">
            <w:pPr>
              <w:rPr>
                <w:rFonts w:asciiTheme="minorHAnsi" w:hAnsiTheme="minorHAnsi"/>
              </w:rPr>
            </w:pPr>
          </w:p>
        </w:tc>
      </w:tr>
      <w:tr w:rsidR="00124951" w:rsidRPr="002C0358" w14:paraId="142FB5D6" w14:textId="77777777" w:rsidTr="00D42956">
        <w:trPr>
          <w:trHeight w:val="377"/>
        </w:trPr>
        <w:tc>
          <w:tcPr>
            <w:tcW w:w="10440" w:type="dxa"/>
            <w:vMerge/>
            <w:tcBorders>
              <w:top w:val="single" w:sz="4" w:space="0" w:color="auto"/>
              <w:left w:val="single" w:sz="4" w:space="0" w:color="auto"/>
              <w:bottom w:val="single" w:sz="4" w:space="0" w:color="auto"/>
              <w:right w:val="single" w:sz="4" w:space="0" w:color="auto"/>
            </w:tcBorders>
          </w:tcPr>
          <w:p w14:paraId="49B3DCF0" w14:textId="77777777" w:rsidR="00124951" w:rsidRPr="002C0358" w:rsidRDefault="00124951" w:rsidP="00124951">
            <w:pPr>
              <w:rPr>
                <w:rFonts w:asciiTheme="minorHAnsi" w:hAnsiTheme="minorHAnsi"/>
              </w:rPr>
            </w:pPr>
          </w:p>
        </w:tc>
      </w:tr>
    </w:tbl>
    <w:p w14:paraId="5C0AA413" w14:textId="6925C457" w:rsidR="00137666" w:rsidRPr="002C0358" w:rsidRDefault="00137666" w:rsidP="00932DD9">
      <w:pPr>
        <w:jc w:val="center"/>
        <w:rPr>
          <w:rFonts w:asciiTheme="minorHAnsi" w:hAnsiTheme="minorHAnsi" w:cstheme="minorHAnsi"/>
          <w:sz w:val="24"/>
          <w:szCs w:val="24"/>
        </w:rPr>
      </w:pPr>
    </w:p>
    <w:p w14:paraId="593DFCCA" w14:textId="77777777" w:rsidR="00802F27" w:rsidRPr="002C0358" w:rsidRDefault="00802F27">
      <w:pPr>
        <w:spacing w:after="160" w:line="259" w:lineRule="auto"/>
        <w:rPr>
          <w:rFonts w:asciiTheme="minorHAnsi" w:hAnsiTheme="minorHAnsi" w:cstheme="minorHAnsi"/>
          <w:sz w:val="24"/>
          <w:szCs w:val="24"/>
        </w:rPr>
        <w:sectPr w:rsidR="00802F27" w:rsidRPr="002C0358" w:rsidSect="0077451F">
          <w:pgSz w:w="12240" w:h="15840" w:code="1"/>
          <w:pgMar w:top="1080" w:right="1440" w:bottom="576" w:left="1440" w:header="720" w:footer="720" w:gutter="0"/>
          <w:cols w:space="720"/>
          <w:formProt w:val="0"/>
        </w:sectPr>
      </w:pPr>
    </w:p>
    <w:p w14:paraId="7D205F44" w14:textId="50071336" w:rsidR="00932DD9" w:rsidRPr="007B19E6" w:rsidRDefault="00932DD9" w:rsidP="007B19E6">
      <w:pPr>
        <w:pStyle w:val="Heading2"/>
        <w:shd w:val="clear" w:color="auto" w:fill="E2EFD9" w:themeFill="accent6" w:themeFillTint="33"/>
        <w:jc w:val="center"/>
        <w:rPr>
          <w:b w:val="0"/>
        </w:rPr>
      </w:pPr>
      <w:bookmarkStart w:id="111" w:name="_Section_4.0:_Local"/>
      <w:bookmarkStart w:id="112" w:name="_Toc160777756"/>
      <w:bookmarkEnd w:id="111"/>
      <w:r w:rsidRPr="007B19E6">
        <w:rPr>
          <w:b w:val="0"/>
          <w:bCs/>
          <w:sz w:val="32"/>
          <w:szCs w:val="32"/>
        </w:rPr>
        <w:lastRenderedPageBreak/>
        <w:t xml:space="preserve">Section </w:t>
      </w:r>
      <w:r w:rsidR="00DA0DEE">
        <w:rPr>
          <w:b w:val="0"/>
          <w:bCs/>
          <w:sz w:val="32"/>
          <w:szCs w:val="32"/>
        </w:rPr>
        <w:t>3</w:t>
      </w:r>
      <w:r w:rsidRPr="007B19E6">
        <w:rPr>
          <w:b w:val="0"/>
          <w:bCs/>
          <w:sz w:val="32"/>
          <w:szCs w:val="32"/>
        </w:rPr>
        <w:t xml:space="preserve">.0 Local Plan and </w:t>
      </w:r>
      <w:r w:rsidR="00BA18C4" w:rsidRPr="007B19E6">
        <w:rPr>
          <w:b w:val="0"/>
          <w:bCs/>
          <w:sz w:val="32"/>
          <w:szCs w:val="32"/>
        </w:rPr>
        <w:t>Perkins V</w:t>
      </w:r>
      <w:r w:rsidRPr="007B19E6">
        <w:rPr>
          <w:b w:val="0"/>
          <w:bCs/>
          <w:sz w:val="32"/>
          <w:szCs w:val="32"/>
        </w:rPr>
        <w:t xml:space="preserve"> Use</w:t>
      </w:r>
      <w:r w:rsidR="00BA18C4" w:rsidRPr="007B19E6">
        <w:rPr>
          <w:b w:val="0"/>
          <w:bCs/>
          <w:sz w:val="32"/>
          <w:szCs w:val="32"/>
        </w:rPr>
        <w:t>s</w:t>
      </w:r>
      <w:r w:rsidRPr="007B19E6">
        <w:rPr>
          <w:b w:val="0"/>
          <w:bCs/>
          <w:sz w:val="32"/>
          <w:szCs w:val="32"/>
        </w:rPr>
        <w:t xml:space="preserve"> of Funds</w:t>
      </w:r>
      <w:bookmarkEnd w:id="112"/>
    </w:p>
    <w:p w14:paraId="5DF3C0DE" w14:textId="77777777" w:rsidR="00932DD9" w:rsidRPr="002C0358" w:rsidRDefault="00932DD9" w:rsidP="00932DD9">
      <w:pPr>
        <w:rPr>
          <w:rFonts w:asciiTheme="minorHAnsi" w:hAnsiTheme="minorHAnsi" w:cstheme="minorHAnsi"/>
          <w:sz w:val="24"/>
          <w:szCs w:val="24"/>
        </w:rPr>
      </w:pPr>
    </w:p>
    <w:p w14:paraId="6B3AE694" w14:textId="3F9F25C3" w:rsidR="00932DD9" w:rsidRPr="007B19E6" w:rsidRDefault="00932DD9" w:rsidP="00932DD9">
      <w:pPr>
        <w:rPr>
          <w:rFonts w:asciiTheme="minorHAnsi" w:hAnsiTheme="minorHAnsi" w:cstheme="minorHAnsi"/>
          <w:sz w:val="22"/>
          <w:szCs w:val="22"/>
        </w:rPr>
      </w:pPr>
      <w:r w:rsidRPr="007B19E6">
        <w:rPr>
          <w:rFonts w:asciiTheme="minorHAnsi" w:hAnsiTheme="minorHAnsi" w:cstheme="minorHAnsi"/>
          <w:b/>
          <w:sz w:val="22"/>
          <w:szCs w:val="22"/>
        </w:rPr>
        <w:t xml:space="preserve">Funding for </w:t>
      </w:r>
      <w:r w:rsidR="00565631" w:rsidRPr="007B19E6">
        <w:rPr>
          <w:rFonts w:asciiTheme="minorHAnsi" w:hAnsiTheme="minorHAnsi" w:cstheme="minorHAnsi"/>
          <w:b/>
          <w:sz w:val="22"/>
          <w:szCs w:val="22"/>
        </w:rPr>
        <w:t>Adult</w:t>
      </w:r>
      <w:r w:rsidRPr="007B19E6">
        <w:rPr>
          <w:rFonts w:asciiTheme="minorHAnsi" w:hAnsiTheme="minorHAnsi" w:cstheme="minorHAnsi"/>
          <w:b/>
          <w:sz w:val="22"/>
          <w:szCs w:val="22"/>
        </w:rPr>
        <w:t xml:space="preserve"> Programs Only: </w:t>
      </w:r>
      <w:r w:rsidRPr="007B19E6">
        <w:rPr>
          <w:rFonts w:asciiTheme="minorHAnsi" w:hAnsiTheme="minorHAnsi" w:cstheme="minorHAnsi"/>
          <w:sz w:val="22"/>
          <w:szCs w:val="22"/>
        </w:rPr>
        <w:t xml:space="preserve">Activities that improve or evaluate active </w:t>
      </w:r>
      <w:r w:rsidR="00565631" w:rsidRPr="007B19E6">
        <w:rPr>
          <w:rFonts w:asciiTheme="minorHAnsi" w:hAnsiTheme="minorHAnsi" w:cstheme="minorHAnsi"/>
          <w:sz w:val="22"/>
          <w:szCs w:val="22"/>
        </w:rPr>
        <w:t>Adult</w:t>
      </w:r>
      <w:r w:rsidRPr="007B19E6">
        <w:rPr>
          <w:rFonts w:asciiTheme="minorHAnsi" w:hAnsiTheme="minorHAnsi" w:cstheme="minorHAnsi"/>
          <w:sz w:val="22"/>
          <w:szCs w:val="22"/>
        </w:rPr>
        <w:t xml:space="preserve"> CTE programs can be funded. Funds cannot be applied to programs that </w:t>
      </w:r>
      <w:r w:rsidR="00565631" w:rsidRPr="007B19E6">
        <w:rPr>
          <w:rFonts w:asciiTheme="minorHAnsi" w:hAnsiTheme="minorHAnsi" w:cstheme="minorHAnsi"/>
          <w:sz w:val="22"/>
          <w:szCs w:val="22"/>
        </w:rPr>
        <w:t>do not offer students the chance to earn an industry credential or certificate.</w:t>
      </w:r>
    </w:p>
    <w:p w14:paraId="3B4C312B" w14:textId="750724BF" w:rsidR="00D45969" w:rsidRPr="007B19E6" w:rsidRDefault="00D45969" w:rsidP="00932DD9">
      <w:pPr>
        <w:rPr>
          <w:rFonts w:asciiTheme="minorHAnsi" w:hAnsiTheme="minorHAnsi" w:cstheme="minorHAnsi"/>
          <w:sz w:val="22"/>
          <w:szCs w:val="22"/>
        </w:rPr>
      </w:pPr>
    </w:p>
    <w:p w14:paraId="2E19A355" w14:textId="5A392792" w:rsidR="00D45969" w:rsidRPr="007B19E6" w:rsidRDefault="0720DE33" w:rsidP="7DE042D7">
      <w:pPr>
        <w:pStyle w:val="NoSpacing"/>
        <w:rPr>
          <w:rFonts w:asciiTheme="minorHAnsi" w:hAnsiTheme="minorHAnsi" w:cstheme="minorBidi"/>
        </w:rPr>
      </w:pPr>
      <w:r w:rsidRPr="007B19E6">
        <w:rPr>
          <w:rFonts w:asciiTheme="minorHAnsi" w:hAnsiTheme="minorHAnsi" w:cstheme="minorBidi"/>
          <w:b/>
        </w:rPr>
        <w:t xml:space="preserve">Needs Assessment: </w:t>
      </w:r>
      <w:r w:rsidRPr="007B19E6">
        <w:rPr>
          <w:rFonts w:asciiTheme="minorHAnsi" w:hAnsiTheme="minorHAnsi" w:cstheme="minorBidi"/>
        </w:rPr>
        <w:t xml:space="preserve">Uses of funds in this section will all be tied to needs identified in the </w:t>
      </w:r>
      <w:r w:rsidR="0015197A" w:rsidRPr="007B19E6">
        <w:rPr>
          <w:rFonts w:asciiTheme="minorHAnsi" w:hAnsiTheme="minorHAnsi" w:cstheme="minorBidi"/>
        </w:rPr>
        <w:t>202</w:t>
      </w:r>
      <w:r w:rsidR="007824C7" w:rsidRPr="007B19E6">
        <w:rPr>
          <w:rFonts w:asciiTheme="minorHAnsi" w:hAnsiTheme="minorHAnsi" w:cstheme="minorBidi"/>
        </w:rPr>
        <w:t>3</w:t>
      </w:r>
      <w:r w:rsidR="0015197A" w:rsidRPr="007B19E6">
        <w:rPr>
          <w:rFonts w:asciiTheme="minorHAnsi" w:hAnsiTheme="minorHAnsi" w:cstheme="minorBidi"/>
        </w:rPr>
        <w:t>-2</w:t>
      </w:r>
      <w:r w:rsidR="007824C7" w:rsidRPr="007B19E6">
        <w:rPr>
          <w:rFonts w:asciiTheme="minorHAnsi" w:hAnsiTheme="minorHAnsi" w:cstheme="minorBidi"/>
        </w:rPr>
        <w:t>4</w:t>
      </w:r>
      <w:r w:rsidR="0015197A" w:rsidRPr="007B19E6">
        <w:rPr>
          <w:rFonts w:asciiTheme="minorHAnsi" w:hAnsiTheme="minorHAnsi" w:cstheme="minorBidi"/>
        </w:rPr>
        <w:t xml:space="preserve"> </w:t>
      </w:r>
      <w:r w:rsidRPr="007B19E6">
        <w:rPr>
          <w:rFonts w:asciiTheme="minorHAnsi" w:hAnsiTheme="minorHAnsi" w:cstheme="minorBidi"/>
        </w:rPr>
        <w:t>Comprehensive Local Needs Assessment (CLNA)</w:t>
      </w:r>
      <w:r w:rsidR="441483F9" w:rsidRPr="007B19E6">
        <w:rPr>
          <w:rFonts w:asciiTheme="minorHAnsi" w:hAnsiTheme="minorHAnsi" w:cstheme="minorBidi"/>
        </w:rPr>
        <w:t xml:space="preserve"> and </w:t>
      </w:r>
      <w:r w:rsidR="0F6FECC5" w:rsidRPr="007B19E6">
        <w:rPr>
          <w:rFonts w:asciiTheme="minorHAnsi" w:hAnsiTheme="minorHAnsi" w:cstheme="minorBidi"/>
        </w:rPr>
        <w:t>the Summary Chart 8 from the CLNA workbook</w:t>
      </w:r>
      <w:r w:rsidRPr="007B19E6">
        <w:rPr>
          <w:rFonts w:asciiTheme="minorHAnsi" w:hAnsiTheme="minorHAnsi" w:cstheme="minorBidi"/>
        </w:rPr>
        <w:t xml:space="preserve">. </w:t>
      </w:r>
      <w:r w:rsidR="37EA4BE6" w:rsidRPr="007B19E6">
        <w:rPr>
          <w:rFonts w:asciiTheme="minorHAnsi" w:hAnsiTheme="minorHAnsi" w:cstheme="minorBidi"/>
        </w:rPr>
        <w:t>R</w:t>
      </w:r>
      <w:r w:rsidRPr="007B19E6">
        <w:rPr>
          <w:rFonts w:asciiTheme="minorHAnsi" w:hAnsiTheme="minorHAnsi" w:cstheme="minorBidi"/>
        </w:rPr>
        <w:t>ecipient</w:t>
      </w:r>
      <w:r w:rsidR="37EA4BE6" w:rsidRPr="007B19E6">
        <w:rPr>
          <w:rFonts w:asciiTheme="minorHAnsi" w:hAnsiTheme="minorHAnsi" w:cstheme="minorBidi"/>
        </w:rPr>
        <w:t xml:space="preserve">s </w:t>
      </w:r>
      <w:r w:rsidRPr="007B19E6">
        <w:rPr>
          <w:rFonts w:asciiTheme="minorHAnsi" w:hAnsiTheme="minorHAnsi" w:cstheme="minorBidi"/>
        </w:rPr>
        <w:t>address</w:t>
      </w:r>
      <w:r w:rsidR="4B320121" w:rsidRPr="007B19E6">
        <w:rPr>
          <w:rFonts w:asciiTheme="minorHAnsi" w:hAnsiTheme="minorHAnsi" w:cstheme="minorBidi"/>
        </w:rPr>
        <w:t xml:space="preserve"> </w:t>
      </w:r>
      <w:r w:rsidR="72C87B11" w:rsidRPr="007B19E6">
        <w:rPr>
          <w:rFonts w:asciiTheme="minorHAnsi" w:hAnsiTheme="minorHAnsi" w:cstheme="minorBidi"/>
        </w:rPr>
        <w:t>needs</w:t>
      </w:r>
      <w:r w:rsidR="49ECFB4A" w:rsidRPr="007B19E6">
        <w:rPr>
          <w:rFonts w:asciiTheme="minorHAnsi" w:hAnsiTheme="minorHAnsi" w:cstheme="minorBidi"/>
        </w:rPr>
        <w:t xml:space="preserve"> </w:t>
      </w:r>
      <w:r w:rsidR="37EA4BE6" w:rsidRPr="007B19E6">
        <w:rPr>
          <w:rFonts w:asciiTheme="minorHAnsi" w:hAnsiTheme="minorHAnsi" w:cstheme="minorBidi"/>
        </w:rPr>
        <w:t xml:space="preserve">identified through </w:t>
      </w:r>
      <w:r w:rsidRPr="007B19E6">
        <w:rPr>
          <w:rFonts w:asciiTheme="minorHAnsi" w:hAnsiTheme="minorHAnsi" w:cstheme="minorBidi"/>
        </w:rPr>
        <w:t>funding</w:t>
      </w:r>
      <w:r w:rsidR="37EA4BE6" w:rsidRPr="007B19E6">
        <w:rPr>
          <w:rFonts w:asciiTheme="minorHAnsi" w:hAnsiTheme="minorHAnsi" w:cstheme="minorBidi"/>
        </w:rPr>
        <w:t xml:space="preserve"> decisions made for</w:t>
      </w:r>
      <w:r w:rsidRPr="007B19E6">
        <w:rPr>
          <w:rFonts w:asciiTheme="minorHAnsi" w:hAnsiTheme="minorHAnsi" w:cstheme="minorBidi"/>
        </w:rPr>
        <w:t xml:space="preserve"> </w:t>
      </w:r>
      <w:r w:rsidR="00F02FDB" w:rsidRPr="007B19E6">
        <w:rPr>
          <w:rFonts w:asciiTheme="minorHAnsi" w:hAnsiTheme="minorHAnsi" w:cstheme="minorBidi"/>
        </w:rPr>
        <w:t>the 202</w:t>
      </w:r>
      <w:r w:rsidR="007824C7" w:rsidRPr="007B19E6">
        <w:rPr>
          <w:rFonts w:asciiTheme="minorHAnsi" w:hAnsiTheme="minorHAnsi" w:cstheme="minorBidi"/>
        </w:rPr>
        <w:t>4</w:t>
      </w:r>
      <w:r w:rsidR="1897716F" w:rsidRPr="007B19E6">
        <w:rPr>
          <w:rFonts w:asciiTheme="minorHAnsi" w:hAnsiTheme="minorHAnsi" w:cstheme="minorBidi"/>
        </w:rPr>
        <w:t>-202</w:t>
      </w:r>
      <w:r w:rsidR="007824C7" w:rsidRPr="007B19E6">
        <w:rPr>
          <w:rFonts w:asciiTheme="minorHAnsi" w:hAnsiTheme="minorHAnsi" w:cstheme="minorBidi"/>
        </w:rPr>
        <w:t>5</w:t>
      </w:r>
      <w:r w:rsidR="1897716F" w:rsidRPr="007B19E6">
        <w:rPr>
          <w:rFonts w:asciiTheme="minorHAnsi" w:hAnsiTheme="minorHAnsi" w:cstheme="minorBidi"/>
        </w:rPr>
        <w:t xml:space="preserve"> </w:t>
      </w:r>
      <w:r w:rsidRPr="007B19E6">
        <w:rPr>
          <w:rFonts w:asciiTheme="minorHAnsi" w:hAnsiTheme="minorHAnsi" w:cstheme="minorBidi"/>
        </w:rPr>
        <w:t>program year</w:t>
      </w:r>
      <w:r w:rsidR="37EA4BE6" w:rsidRPr="007B19E6">
        <w:rPr>
          <w:rFonts w:asciiTheme="minorHAnsi" w:hAnsiTheme="minorHAnsi" w:cstheme="minorBidi"/>
        </w:rPr>
        <w:t xml:space="preserve"> application</w:t>
      </w:r>
      <w:r w:rsidRPr="007B19E6">
        <w:rPr>
          <w:rFonts w:asciiTheme="minorHAnsi" w:hAnsiTheme="minorHAnsi" w:cstheme="minorBidi"/>
        </w:rPr>
        <w:t>. Funds should be directed toward</w:t>
      </w:r>
      <w:r w:rsidR="453D8F2B" w:rsidRPr="007B19E6">
        <w:rPr>
          <w:rFonts w:asciiTheme="minorHAnsi" w:hAnsiTheme="minorHAnsi" w:cstheme="minorBidi"/>
        </w:rPr>
        <w:t xml:space="preserve"> </w:t>
      </w:r>
      <w:r w:rsidRPr="007B19E6">
        <w:rPr>
          <w:rFonts w:asciiTheme="minorHAnsi" w:hAnsiTheme="minorHAnsi" w:cstheme="minorBidi"/>
        </w:rPr>
        <w:t>activities that support the lowest-performing programs or address urgent labor market needs.</w:t>
      </w:r>
    </w:p>
    <w:p w14:paraId="75E2AB9A" w14:textId="77777777" w:rsidR="0076017E" w:rsidRPr="007B19E6" w:rsidRDefault="0076017E" w:rsidP="00565631">
      <w:pPr>
        <w:pStyle w:val="NoSpacing"/>
        <w:rPr>
          <w:rFonts w:asciiTheme="minorHAnsi" w:hAnsiTheme="minorHAnsi" w:cstheme="minorHAnsi"/>
        </w:rPr>
      </w:pPr>
    </w:p>
    <w:p w14:paraId="7347325B" w14:textId="44A1C5E7" w:rsidR="00932DD9" w:rsidRPr="007B19E6" w:rsidRDefault="00DA0DEE" w:rsidP="007B19E6">
      <w:pPr>
        <w:pStyle w:val="Heading2"/>
        <w:shd w:val="clear" w:color="auto" w:fill="E2EFD9" w:themeFill="accent6" w:themeFillTint="33"/>
        <w:jc w:val="center"/>
        <w:rPr>
          <w:rFonts w:asciiTheme="minorHAnsi" w:hAnsiTheme="minorHAnsi" w:cstheme="minorHAnsi"/>
          <w:b w:val="0"/>
          <w:sz w:val="32"/>
          <w:szCs w:val="32"/>
        </w:rPr>
      </w:pPr>
      <w:bookmarkStart w:id="113" w:name="_Toc10721435"/>
      <w:bookmarkStart w:id="114" w:name="_Toc160777757"/>
      <w:r>
        <w:rPr>
          <w:rFonts w:asciiTheme="minorHAnsi" w:hAnsiTheme="minorHAnsi" w:cstheme="minorHAnsi"/>
          <w:b w:val="0"/>
          <w:bCs/>
          <w:sz w:val="32"/>
          <w:szCs w:val="32"/>
        </w:rPr>
        <w:t>3</w:t>
      </w:r>
      <w:r w:rsidR="00EB47AA">
        <w:rPr>
          <w:rFonts w:asciiTheme="minorHAnsi" w:hAnsiTheme="minorHAnsi" w:cstheme="minorHAnsi"/>
          <w:b w:val="0"/>
          <w:bCs/>
          <w:sz w:val="32"/>
          <w:szCs w:val="32"/>
        </w:rPr>
        <w:t xml:space="preserve">.1 </w:t>
      </w:r>
      <w:r w:rsidR="00932DD9" w:rsidRPr="007B19E6">
        <w:rPr>
          <w:rFonts w:asciiTheme="minorHAnsi" w:hAnsiTheme="minorHAnsi" w:cstheme="minorHAnsi"/>
          <w:b w:val="0"/>
          <w:bCs/>
          <w:sz w:val="32"/>
          <w:szCs w:val="32"/>
        </w:rPr>
        <w:t>Local Compliance with Perkins V Use</w:t>
      </w:r>
      <w:r w:rsidR="00BA18C4" w:rsidRPr="007B19E6">
        <w:rPr>
          <w:rFonts w:asciiTheme="minorHAnsi" w:hAnsiTheme="minorHAnsi" w:cstheme="minorHAnsi"/>
          <w:b w:val="0"/>
          <w:bCs/>
          <w:sz w:val="32"/>
          <w:szCs w:val="32"/>
        </w:rPr>
        <w:t>s</w:t>
      </w:r>
      <w:r w:rsidR="00932DD9" w:rsidRPr="007B19E6">
        <w:rPr>
          <w:rFonts w:asciiTheme="minorHAnsi" w:hAnsiTheme="minorHAnsi" w:cstheme="minorHAnsi"/>
          <w:b w:val="0"/>
          <w:bCs/>
          <w:sz w:val="32"/>
          <w:szCs w:val="32"/>
        </w:rPr>
        <w:t xml:space="preserve"> of Funds</w:t>
      </w:r>
      <w:bookmarkEnd w:id="113"/>
      <w:bookmarkEnd w:id="114"/>
    </w:p>
    <w:p w14:paraId="29CB36CE" w14:textId="77777777" w:rsidR="006E0ECB" w:rsidRDefault="006E0ECB" w:rsidP="00932DD9">
      <w:pPr>
        <w:rPr>
          <w:rFonts w:asciiTheme="minorHAnsi" w:hAnsiTheme="minorHAnsi" w:cstheme="minorHAnsi"/>
          <w:sz w:val="22"/>
          <w:szCs w:val="22"/>
        </w:rPr>
      </w:pPr>
    </w:p>
    <w:p w14:paraId="0D63D1AF" w14:textId="299509EE" w:rsidR="00932DD9" w:rsidRPr="007B19E6" w:rsidRDefault="00932DD9" w:rsidP="00932DD9">
      <w:pPr>
        <w:rPr>
          <w:rFonts w:asciiTheme="minorHAnsi" w:hAnsiTheme="minorHAnsi" w:cstheme="minorHAnsi"/>
          <w:sz w:val="22"/>
          <w:szCs w:val="22"/>
        </w:rPr>
      </w:pPr>
      <w:r w:rsidRPr="007B19E6">
        <w:rPr>
          <w:rFonts w:asciiTheme="minorHAnsi" w:hAnsiTheme="minorHAnsi" w:cstheme="minorHAnsi"/>
          <w:sz w:val="22"/>
          <w:szCs w:val="22"/>
        </w:rPr>
        <w:t>Projects developed to improve student outcomes also need to document that the planned activities address the six uses of funds specified in Perkins V. The six uses of funds are:</w:t>
      </w:r>
    </w:p>
    <w:p w14:paraId="496FED88" w14:textId="77777777" w:rsidR="00932DD9" w:rsidRPr="007B19E6" w:rsidRDefault="00932DD9" w:rsidP="00932DD9">
      <w:pPr>
        <w:rPr>
          <w:rFonts w:asciiTheme="minorHAnsi" w:hAnsiTheme="minorHAnsi" w:cstheme="minorHAnsi"/>
          <w:sz w:val="22"/>
          <w:szCs w:val="22"/>
        </w:rPr>
      </w:pPr>
    </w:p>
    <w:p w14:paraId="65F854C5" w14:textId="1F38F261" w:rsidR="00932DD9" w:rsidRPr="007B19E6" w:rsidRDefault="00932DD9" w:rsidP="00932DD9">
      <w:pPr>
        <w:pStyle w:val="ListParagraph"/>
        <w:numPr>
          <w:ilvl w:val="0"/>
          <w:numId w:val="6"/>
        </w:numPr>
        <w:rPr>
          <w:rFonts w:asciiTheme="minorHAnsi" w:hAnsiTheme="minorHAnsi" w:cstheme="minorHAnsi"/>
          <w:sz w:val="22"/>
          <w:szCs w:val="22"/>
        </w:rPr>
      </w:pPr>
      <w:r w:rsidRPr="007B19E6">
        <w:rPr>
          <w:rFonts w:asciiTheme="minorHAnsi" w:hAnsiTheme="minorHAnsi" w:cstheme="minorHAnsi"/>
          <w:sz w:val="22"/>
          <w:szCs w:val="22"/>
        </w:rPr>
        <w:t>Offering students career exploration and career development activities</w:t>
      </w:r>
      <w:r w:rsidR="00FB29C3" w:rsidRPr="007B19E6">
        <w:rPr>
          <w:rFonts w:asciiTheme="minorHAnsi" w:hAnsiTheme="minorHAnsi" w:cstheme="minorHAnsi"/>
          <w:sz w:val="22"/>
          <w:szCs w:val="22"/>
        </w:rPr>
        <w:t>,</w:t>
      </w:r>
    </w:p>
    <w:p w14:paraId="02D8E5A8" w14:textId="157AB567" w:rsidR="00932DD9" w:rsidRPr="007B19E6" w:rsidRDefault="00932DD9" w:rsidP="00932DD9">
      <w:pPr>
        <w:pStyle w:val="ListParagraph"/>
        <w:numPr>
          <w:ilvl w:val="0"/>
          <w:numId w:val="6"/>
        </w:numPr>
        <w:rPr>
          <w:rFonts w:asciiTheme="minorHAnsi" w:hAnsiTheme="minorHAnsi" w:cstheme="minorHAnsi"/>
          <w:sz w:val="22"/>
          <w:szCs w:val="22"/>
        </w:rPr>
      </w:pPr>
      <w:r w:rsidRPr="007B19E6">
        <w:rPr>
          <w:rFonts w:asciiTheme="minorHAnsi" w:hAnsiTheme="minorHAnsi" w:cstheme="minorHAnsi"/>
          <w:sz w:val="22"/>
          <w:szCs w:val="22"/>
        </w:rPr>
        <w:t>Providing instructors professional development</w:t>
      </w:r>
      <w:r w:rsidR="00FB29C3" w:rsidRPr="007B19E6">
        <w:rPr>
          <w:rFonts w:asciiTheme="minorHAnsi" w:hAnsiTheme="minorHAnsi" w:cstheme="minorHAnsi"/>
          <w:sz w:val="22"/>
          <w:szCs w:val="22"/>
        </w:rPr>
        <w:t>,</w:t>
      </w:r>
    </w:p>
    <w:p w14:paraId="55EF1A93" w14:textId="307A4EB5" w:rsidR="00932DD9" w:rsidRPr="007B19E6" w:rsidRDefault="00932DD9" w:rsidP="00932DD9">
      <w:pPr>
        <w:pStyle w:val="ListParagraph"/>
        <w:numPr>
          <w:ilvl w:val="0"/>
          <w:numId w:val="6"/>
        </w:numPr>
        <w:rPr>
          <w:rFonts w:asciiTheme="minorHAnsi" w:hAnsiTheme="minorHAnsi" w:cstheme="minorHAnsi"/>
          <w:sz w:val="22"/>
          <w:szCs w:val="22"/>
        </w:rPr>
      </w:pPr>
      <w:r w:rsidRPr="007B19E6">
        <w:rPr>
          <w:rFonts w:asciiTheme="minorHAnsi" w:hAnsiTheme="minorHAnsi" w:cstheme="minorHAnsi"/>
          <w:sz w:val="22"/>
          <w:szCs w:val="22"/>
        </w:rPr>
        <w:t xml:space="preserve">Building the skills students need to pursue careers in high skill, high </w:t>
      </w:r>
      <w:r w:rsidR="001072B9" w:rsidRPr="007B19E6">
        <w:rPr>
          <w:rFonts w:asciiTheme="minorHAnsi" w:hAnsiTheme="minorHAnsi" w:cstheme="minorHAnsi"/>
          <w:sz w:val="22"/>
          <w:szCs w:val="22"/>
        </w:rPr>
        <w:t>wage,</w:t>
      </w:r>
      <w:r w:rsidRPr="007B19E6">
        <w:rPr>
          <w:rFonts w:asciiTheme="minorHAnsi" w:hAnsiTheme="minorHAnsi" w:cstheme="minorHAnsi"/>
          <w:sz w:val="22"/>
          <w:szCs w:val="22"/>
        </w:rPr>
        <w:t xml:space="preserve"> or in-demand industry sectors</w:t>
      </w:r>
      <w:r w:rsidR="00FB29C3" w:rsidRPr="007B19E6">
        <w:rPr>
          <w:rFonts w:asciiTheme="minorHAnsi" w:hAnsiTheme="minorHAnsi" w:cstheme="minorHAnsi"/>
          <w:sz w:val="22"/>
          <w:szCs w:val="22"/>
        </w:rPr>
        <w:t>,</w:t>
      </w:r>
    </w:p>
    <w:p w14:paraId="50DB4A40" w14:textId="562F2B84" w:rsidR="00932DD9" w:rsidRPr="007B19E6" w:rsidRDefault="00932DD9" w:rsidP="00932DD9">
      <w:pPr>
        <w:pStyle w:val="ListParagraph"/>
        <w:numPr>
          <w:ilvl w:val="0"/>
          <w:numId w:val="6"/>
        </w:numPr>
        <w:rPr>
          <w:rFonts w:asciiTheme="minorHAnsi" w:hAnsiTheme="minorHAnsi" w:cstheme="minorHAnsi"/>
          <w:sz w:val="22"/>
          <w:szCs w:val="22"/>
        </w:rPr>
      </w:pPr>
      <w:r w:rsidRPr="007B19E6">
        <w:rPr>
          <w:rFonts w:asciiTheme="minorHAnsi" w:hAnsiTheme="minorHAnsi" w:cstheme="minorHAnsi"/>
          <w:sz w:val="22"/>
          <w:szCs w:val="22"/>
        </w:rPr>
        <w:t>Supporting integration of academic skills into CTE programs and programs of study</w:t>
      </w:r>
      <w:r w:rsidR="00FB29C3" w:rsidRPr="007B19E6">
        <w:rPr>
          <w:rFonts w:asciiTheme="minorHAnsi" w:hAnsiTheme="minorHAnsi" w:cstheme="minorHAnsi"/>
          <w:sz w:val="22"/>
          <w:szCs w:val="22"/>
        </w:rPr>
        <w:t>,</w:t>
      </w:r>
    </w:p>
    <w:p w14:paraId="07BC69B9" w14:textId="67972E8E" w:rsidR="00932DD9" w:rsidRPr="007B19E6" w:rsidRDefault="00932DD9" w:rsidP="00932DD9">
      <w:pPr>
        <w:pStyle w:val="ListParagraph"/>
        <w:numPr>
          <w:ilvl w:val="0"/>
          <w:numId w:val="6"/>
        </w:numPr>
        <w:rPr>
          <w:rFonts w:asciiTheme="minorHAnsi" w:hAnsiTheme="minorHAnsi" w:cstheme="minorHAnsi"/>
          <w:sz w:val="22"/>
          <w:szCs w:val="22"/>
        </w:rPr>
      </w:pPr>
      <w:r w:rsidRPr="007B19E6">
        <w:rPr>
          <w:rFonts w:asciiTheme="minorHAnsi" w:hAnsiTheme="minorHAnsi" w:cstheme="minorHAnsi"/>
          <w:sz w:val="22"/>
          <w:szCs w:val="22"/>
        </w:rPr>
        <w:t>Planning and carrying out elements that support the implementation of CTE programs and programs of study that result in increasing student achievement</w:t>
      </w:r>
      <w:r w:rsidR="00FB29C3" w:rsidRPr="007B19E6">
        <w:rPr>
          <w:rFonts w:asciiTheme="minorHAnsi" w:hAnsiTheme="minorHAnsi" w:cstheme="minorHAnsi"/>
          <w:sz w:val="22"/>
          <w:szCs w:val="22"/>
        </w:rPr>
        <w:t xml:space="preserve">, and </w:t>
      </w:r>
      <w:r w:rsidRPr="007B19E6">
        <w:rPr>
          <w:rFonts w:asciiTheme="minorHAnsi" w:hAnsiTheme="minorHAnsi" w:cstheme="minorHAnsi"/>
          <w:sz w:val="22"/>
          <w:szCs w:val="22"/>
        </w:rPr>
        <w:t xml:space="preserve"> </w:t>
      </w:r>
    </w:p>
    <w:p w14:paraId="623083F8" w14:textId="6DBD7698" w:rsidR="00932DD9" w:rsidRPr="007B19E6" w:rsidRDefault="00932DD9" w:rsidP="00932DD9">
      <w:pPr>
        <w:pStyle w:val="ListParagraph"/>
        <w:numPr>
          <w:ilvl w:val="0"/>
          <w:numId w:val="6"/>
        </w:numPr>
        <w:rPr>
          <w:rFonts w:asciiTheme="minorHAnsi" w:hAnsiTheme="minorHAnsi" w:cstheme="minorHAnsi"/>
          <w:sz w:val="22"/>
          <w:szCs w:val="22"/>
        </w:rPr>
      </w:pPr>
      <w:r w:rsidRPr="007B19E6">
        <w:rPr>
          <w:rFonts w:asciiTheme="minorHAnsi" w:hAnsiTheme="minorHAnsi" w:cstheme="minorHAnsi"/>
          <w:sz w:val="22"/>
          <w:szCs w:val="22"/>
        </w:rPr>
        <w:t>Developing and implementing evaluations of the activities carried out with Perkins funds</w:t>
      </w:r>
      <w:r w:rsidR="00FB29C3" w:rsidRPr="007B19E6">
        <w:rPr>
          <w:rFonts w:asciiTheme="minorHAnsi" w:hAnsiTheme="minorHAnsi" w:cstheme="minorHAnsi"/>
          <w:sz w:val="22"/>
          <w:szCs w:val="22"/>
        </w:rPr>
        <w:t>.</w:t>
      </w:r>
    </w:p>
    <w:p w14:paraId="7A43AFE9" w14:textId="77777777" w:rsidR="00932DD9" w:rsidRPr="007B19E6" w:rsidRDefault="00932DD9" w:rsidP="00932DD9">
      <w:pPr>
        <w:rPr>
          <w:rFonts w:asciiTheme="minorHAnsi" w:hAnsiTheme="minorHAnsi" w:cstheme="minorHAnsi"/>
          <w:sz w:val="22"/>
          <w:szCs w:val="22"/>
        </w:rPr>
      </w:pPr>
    </w:p>
    <w:p w14:paraId="11C0704A" w14:textId="19B1313C" w:rsidR="00932DD9" w:rsidRPr="007B19E6" w:rsidRDefault="00932DD9" w:rsidP="00932DD9">
      <w:pPr>
        <w:rPr>
          <w:rFonts w:asciiTheme="minorHAnsi" w:hAnsiTheme="minorHAnsi" w:cstheme="minorHAnsi"/>
          <w:sz w:val="22"/>
          <w:szCs w:val="22"/>
        </w:rPr>
      </w:pPr>
      <w:r w:rsidRPr="007B19E6">
        <w:rPr>
          <w:rFonts w:asciiTheme="minorHAnsi" w:hAnsiTheme="minorHAnsi" w:cstheme="minorHAnsi"/>
          <w:sz w:val="22"/>
          <w:szCs w:val="22"/>
        </w:rPr>
        <w:t>It is not necessary for a single project to cover all uses</w:t>
      </w:r>
      <w:r w:rsidR="00565631" w:rsidRPr="007B19E6">
        <w:rPr>
          <w:rFonts w:asciiTheme="minorHAnsi" w:hAnsiTheme="minorHAnsi" w:cstheme="minorHAnsi"/>
          <w:sz w:val="22"/>
          <w:szCs w:val="22"/>
        </w:rPr>
        <w:t xml:space="preserve">, but </w:t>
      </w:r>
      <w:r w:rsidRPr="007B19E6">
        <w:rPr>
          <w:rFonts w:asciiTheme="minorHAnsi" w:hAnsiTheme="minorHAnsi" w:cstheme="minorHAnsi"/>
          <w:sz w:val="22"/>
          <w:szCs w:val="22"/>
        </w:rPr>
        <w:t>the combination of all funded projects should account for the six uses</w:t>
      </w:r>
      <w:r w:rsidR="00565631" w:rsidRPr="007B19E6">
        <w:rPr>
          <w:rFonts w:asciiTheme="minorHAnsi" w:hAnsiTheme="minorHAnsi" w:cstheme="minorHAnsi"/>
          <w:sz w:val="22"/>
          <w:szCs w:val="22"/>
        </w:rPr>
        <w:t xml:space="preserve"> overall</w:t>
      </w:r>
      <w:r w:rsidRPr="007B19E6">
        <w:rPr>
          <w:rFonts w:asciiTheme="minorHAnsi" w:hAnsiTheme="minorHAnsi" w:cstheme="minorHAnsi"/>
          <w:sz w:val="22"/>
          <w:szCs w:val="22"/>
        </w:rPr>
        <w:t xml:space="preserve">. </w:t>
      </w:r>
    </w:p>
    <w:p w14:paraId="1EA07710" w14:textId="77777777" w:rsidR="00932DD9" w:rsidRPr="007B19E6" w:rsidRDefault="00932DD9" w:rsidP="00932DD9">
      <w:pPr>
        <w:rPr>
          <w:rFonts w:asciiTheme="minorHAnsi" w:hAnsiTheme="minorHAnsi" w:cstheme="minorHAnsi"/>
          <w:sz w:val="22"/>
          <w:szCs w:val="22"/>
        </w:rPr>
      </w:pPr>
    </w:p>
    <w:p w14:paraId="31F21567" w14:textId="6514A44B" w:rsidR="002D2900" w:rsidRDefault="056EFD9B" w:rsidP="7DE042D7">
      <w:pPr>
        <w:rPr>
          <w:rFonts w:asciiTheme="minorHAnsi" w:hAnsiTheme="minorHAnsi" w:cstheme="minorHAnsi"/>
          <w:sz w:val="22"/>
          <w:szCs w:val="22"/>
        </w:rPr>
      </w:pPr>
      <w:r w:rsidRPr="007B19E6">
        <w:rPr>
          <w:rFonts w:asciiTheme="minorHAnsi" w:hAnsiTheme="minorHAnsi" w:cstheme="minorHAnsi"/>
          <w:sz w:val="22"/>
          <w:szCs w:val="22"/>
        </w:rPr>
        <w:t>The comprehensive local needs assessment (</w:t>
      </w:r>
      <w:r w:rsidR="001072B9" w:rsidRPr="007B19E6">
        <w:rPr>
          <w:rFonts w:asciiTheme="minorHAnsi" w:hAnsiTheme="minorHAnsi" w:cstheme="minorHAnsi"/>
          <w:sz w:val="22"/>
          <w:szCs w:val="22"/>
        </w:rPr>
        <w:t>CLNA) completed</w:t>
      </w:r>
      <w:r w:rsidR="441483F9" w:rsidRPr="007B19E6">
        <w:rPr>
          <w:rFonts w:asciiTheme="minorHAnsi" w:hAnsiTheme="minorHAnsi" w:cstheme="minorHAnsi"/>
          <w:sz w:val="22"/>
          <w:szCs w:val="22"/>
        </w:rPr>
        <w:t xml:space="preserve"> </w:t>
      </w:r>
      <w:r w:rsidR="74D11F43" w:rsidRPr="007B19E6">
        <w:rPr>
          <w:rFonts w:asciiTheme="minorHAnsi" w:hAnsiTheme="minorHAnsi" w:cstheme="minorHAnsi"/>
          <w:sz w:val="22"/>
          <w:szCs w:val="22"/>
        </w:rPr>
        <w:t>during the 202</w:t>
      </w:r>
      <w:r w:rsidR="007824C7" w:rsidRPr="007B19E6">
        <w:rPr>
          <w:rFonts w:asciiTheme="minorHAnsi" w:hAnsiTheme="minorHAnsi" w:cstheme="minorHAnsi"/>
          <w:sz w:val="22"/>
          <w:szCs w:val="22"/>
        </w:rPr>
        <w:t>3</w:t>
      </w:r>
      <w:r w:rsidR="74D11F43" w:rsidRPr="007B19E6">
        <w:rPr>
          <w:rFonts w:asciiTheme="minorHAnsi" w:hAnsiTheme="minorHAnsi" w:cstheme="minorHAnsi"/>
          <w:sz w:val="22"/>
          <w:szCs w:val="22"/>
        </w:rPr>
        <w:t>-</w:t>
      </w:r>
      <w:r w:rsidR="00C0778F" w:rsidRPr="007B19E6">
        <w:rPr>
          <w:rFonts w:asciiTheme="minorHAnsi" w:hAnsiTheme="minorHAnsi" w:cstheme="minorHAnsi"/>
          <w:sz w:val="22"/>
          <w:szCs w:val="22"/>
        </w:rPr>
        <w:t>20</w:t>
      </w:r>
      <w:r w:rsidR="74D11F43" w:rsidRPr="007B19E6">
        <w:rPr>
          <w:rFonts w:asciiTheme="minorHAnsi" w:hAnsiTheme="minorHAnsi" w:cstheme="minorHAnsi"/>
          <w:sz w:val="22"/>
          <w:szCs w:val="22"/>
        </w:rPr>
        <w:t>2</w:t>
      </w:r>
      <w:r w:rsidR="007824C7" w:rsidRPr="007B19E6">
        <w:rPr>
          <w:rFonts w:asciiTheme="minorHAnsi" w:hAnsiTheme="minorHAnsi" w:cstheme="minorHAnsi"/>
          <w:sz w:val="22"/>
          <w:szCs w:val="22"/>
        </w:rPr>
        <w:t>4</w:t>
      </w:r>
      <w:r w:rsidR="74D11F43" w:rsidRPr="007B19E6">
        <w:rPr>
          <w:rFonts w:asciiTheme="minorHAnsi" w:hAnsiTheme="minorHAnsi" w:cstheme="minorHAnsi"/>
          <w:sz w:val="22"/>
          <w:szCs w:val="22"/>
        </w:rPr>
        <w:t xml:space="preserve"> program </w:t>
      </w:r>
      <w:r w:rsidR="00F02FDB" w:rsidRPr="007B19E6">
        <w:rPr>
          <w:rFonts w:asciiTheme="minorHAnsi" w:hAnsiTheme="minorHAnsi" w:cstheme="minorHAnsi"/>
          <w:sz w:val="22"/>
          <w:szCs w:val="22"/>
        </w:rPr>
        <w:t>year evaluated</w:t>
      </w:r>
      <w:r w:rsidRPr="007B19E6">
        <w:rPr>
          <w:rFonts w:asciiTheme="minorHAnsi" w:hAnsiTheme="minorHAnsi" w:cstheme="minorHAnsi"/>
          <w:sz w:val="22"/>
          <w:szCs w:val="22"/>
        </w:rPr>
        <w:t xml:space="preserve"> all </w:t>
      </w:r>
      <w:r w:rsidR="453D8F2B" w:rsidRPr="007B19E6">
        <w:rPr>
          <w:rFonts w:asciiTheme="minorHAnsi" w:hAnsiTheme="minorHAnsi" w:cstheme="minorHAnsi"/>
          <w:sz w:val="22"/>
          <w:szCs w:val="22"/>
        </w:rPr>
        <w:t xml:space="preserve">adult </w:t>
      </w:r>
      <w:r w:rsidRPr="007B19E6">
        <w:rPr>
          <w:rFonts w:asciiTheme="minorHAnsi" w:hAnsiTheme="minorHAnsi" w:cstheme="minorHAnsi"/>
          <w:sz w:val="22"/>
          <w:szCs w:val="22"/>
        </w:rPr>
        <w:t>CTE programs</w:t>
      </w:r>
      <w:r w:rsidR="453D8F2B" w:rsidRPr="007B19E6">
        <w:rPr>
          <w:rFonts w:asciiTheme="minorHAnsi" w:hAnsiTheme="minorHAnsi" w:cstheme="minorHAnsi"/>
          <w:sz w:val="22"/>
          <w:szCs w:val="22"/>
        </w:rPr>
        <w:t xml:space="preserve"> that culminate in the attainment of an industry credential or certificate</w:t>
      </w:r>
      <w:r w:rsidR="37C498C0" w:rsidRPr="007B19E6">
        <w:rPr>
          <w:rFonts w:asciiTheme="minorHAnsi" w:hAnsiTheme="minorHAnsi" w:cstheme="minorHAnsi"/>
          <w:sz w:val="22"/>
          <w:szCs w:val="22"/>
        </w:rPr>
        <w:t>.</w:t>
      </w:r>
      <w:r w:rsidR="1897716F" w:rsidRPr="007B19E6">
        <w:rPr>
          <w:rFonts w:asciiTheme="minorHAnsi" w:hAnsiTheme="minorHAnsi" w:cstheme="minorHAnsi"/>
          <w:sz w:val="22"/>
          <w:szCs w:val="22"/>
        </w:rPr>
        <w:t xml:space="preserve"> The findings from the 202</w:t>
      </w:r>
      <w:r w:rsidR="007824C7" w:rsidRPr="007B19E6">
        <w:rPr>
          <w:rFonts w:asciiTheme="minorHAnsi" w:hAnsiTheme="minorHAnsi" w:cstheme="minorHAnsi"/>
          <w:sz w:val="22"/>
          <w:szCs w:val="22"/>
        </w:rPr>
        <w:t>3</w:t>
      </w:r>
      <w:r w:rsidR="6B2F449A" w:rsidRPr="007B19E6">
        <w:rPr>
          <w:rFonts w:asciiTheme="minorHAnsi" w:hAnsiTheme="minorHAnsi" w:cstheme="minorHAnsi"/>
          <w:sz w:val="22"/>
          <w:szCs w:val="22"/>
        </w:rPr>
        <w:t>-2</w:t>
      </w:r>
      <w:r w:rsidR="007824C7" w:rsidRPr="007B19E6">
        <w:rPr>
          <w:rFonts w:asciiTheme="minorHAnsi" w:hAnsiTheme="minorHAnsi" w:cstheme="minorHAnsi"/>
          <w:sz w:val="22"/>
          <w:szCs w:val="22"/>
        </w:rPr>
        <w:t>4</w:t>
      </w:r>
      <w:r w:rsidR="1897716F" w:rsidRPr="007B19E6">
        <w:rPr>
          <w:rFonts w:asciiTheme="minorHAnsi" w:hAnsiTheme="minorHAnsi" w:cstheme="minorHAnsi"/>
          <w:sz w:val="22"/>
          <w:szCs w:val="22"/>
        </w:rPr>
        <w:t xml:space="preserve"> CLNA is also the basis for the 202</w:t>
      </w:r>
      <w:r w:rsidR="007824C7" w:rsidRPr="007B19E6">
        <w:rPr>
          <w:rFonts w:asciiTheme="minorHAnsi" w:hAnsiTheme="minorHAnsi" w:cstheme="minorHAnsi"/>
          <w:sz w:val="22"/>
          <w:szCs w:val="22"/>
        </w:rPr>
        <w:t>4</w:t>
      </w:r>
      <w:r w:rsidR="1897716F" w:rsidRPr="007B19E6">
        <w:rPr>
          <w:rFonts w:asciiTheme="minorHAnsi" w:hAnsiTheme="minorHAnsi" w:cstheme="minorHAnsi"/>
          <w:sz w:val="22"/>
          <w:szCs w:val="22"/>
        </w:rPr>
        <w:t>-</w:t>
      </w:r>
      <w:r w:rsidR="00C0778F" w:rsidRPr="007B19E6">
        <w:rPr>
          <w:rFonts w:asciiTheme="minorHAnsi" w:hAnsiTheme="minorHAnsi" w:cstheme="minorHAnsi"/>
          <w:sz w:val="22"/>
          <w:szCs w:val="22"/>
        </w:rPr>
        <w:t>20</w:t>
      </w:r>
      <w:r w:rsidR="1897716F" w:rsidRPr="007B19E6">
        <w:rPr>
          <w:rFonts w:asciiTheme="minorHAnsi" w:hAnsiTheme="minorHAnsi" w:cstheme="minorHAnsi"/>
          <w:sz w:val="22"/>
          <w:szCs w:val="22"/>
        </w:rPr>
        <w:t>2</w:t>
      </w:r>
      <w:r w:rsidR="007824C7" w:rsidRPr="007B19E6">
        <w:rPr>
          <w:rFonts w:asciiTheme="minorHAnsi" w:hAnsiTheme="minorHAnsi" w:cstheme="minorHAnsi"/>
          <w:sz w:val="22"/>
          <w:szCs w:val="22"/>
        </w:rPr>
        <w:t>5</w:t>
      </w:r>
      <w:r w:rsidR="1897716F" w:rsidRPr="007B19E6">
        <w:rPr>
          <w:rFonts w:asciiTheme="minorHAnsi" w:hAnsiTheme="minorHAnsi" w:cstheme="minorHAnsi"/>
          <w:sz w:val="22"/>
          <w:szCs w:val="22"/>
        </w:rPr>
        <w:t xml:space="preserve"> grant application.</w:t>
      </w:r>
      <w:r w:rsidRPr="007B19E6">
        <w:rPr>
          <w:rFonts w:asciiTheme="minorHAnsi" w:hAnsiTheme="minorHAnsi" w:cstheme="minorHAnsi"/>
          <w:sz w:val="22"/>
          <w:szCs w:val="22"/>
        </w:rPr>
        <w:t xml:space="preserve"> The expectation is that programs demonstrating the lowest student performance</w:t>
      </w:r>
      <w:r w:rsidR="453D8F2B" w:rsidRPr="007B19E6">
        <w:rPr>
          <w:rFonts w:asciiTheme="minorHAnsi" w:hAnsiTheme="minorHAnsi" w:cstheme="minorHAnsi"/>
          <w:sz w:val="22"/>
          <w:szCs w:val="22"/>
        </w:rPr>
        <w:t xml:space="preserve"> in terms of program completions, certificate attainment rate, and job placements, </w:t>
      </w:r>
      <w:r w:rsidRPr="007B19E6">
        <w:rPr>
          <w:rFonts w:asciiTheme="minorHAnsi" w:hAnsiTheme="minorHAnsi" w:cstheme="minorHAnsi"/>
          <w:sz w:val="22"/>
          <w:szCs w:val="22"/>
        </w:rPr>
        <w:t>will be funded first.</w:t>
      </w:r>
    </w:p>
    <w:p w14:paraId="6DFCE3A4" w14:textId="77777777" w:rsidR="00E23607" w:rsidRDefault="00E23607" w:rsidP="7DE042D7">
      <w:pPr>
        <w:rPr>
          <w:rFonts w:asciiTheme="minorHAnsi" w:hAnsiTheme="minorHAnsi" w:cstheme="minorHAnsi"/>
          <w:sz w:val="22"/>
          <w:szCs w:val="22"/>
        </w:rPr>
      </w:pPr>
    </w:p>
    <w:tbl>
      <w:tblPr>
        <w:tblW w:w="994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42"/>
      </w:tblGrid>
      <w:tr w:rsidR="00D52E60" w:rsidRPr="00B70E3C" w14:paraId="50A32570" w14:textId="77777777" w:rsidTr="007B19E6">
        <w:trPr>
          <w:tblHeader/>
          <w:tblCellSpacing w:w="20" w:type="dxa"/>
          <w:jc w:val="center"/>
        </w:trPr>
        <w:tc>
          <w:tcPr>
            <w:tcW w:w="9862" w:type="dxa"/>
            <w:shd w:val="clear" w:color="auto" w:fill="E2EFD9" w:themeFill="accent6" w:themeFillTint="33"/>
          </w:tcPr>
          <w:p w14:paraId="251C7AE3" w14:textId="77777777" w:rsidR="00D52E60" w:rsidRPr="00B70E3C" w:rsidRDefault="00D52E60" w:rsidP="00485AB9">
            <w:pPr>
              <w:pStyle w:val="Heading3"/>
              <w:rPr>
                <w:rFonts w:asciiTheme="minorHAnsi" w:hAnsiTheme="minorHAnsi" w:cstheme="minorHAnsi"/>
                <w:sz w:val="22"/>
                <w:szCs w:val="22"/>
              </w:rPr>
            </w:pPr>
            <w:bookmarkStart w:id="115" w:name="AdvisoryActivities"/>
            <w:bookmarkStart w:id="116" w:name="_Toc160777758"/>
            <w:bookmarkEnd w:id="115"/>
            <w:r w:rsidRPr="00B70E3C">
              <w:rPr>
                <w:rFonts w:asciiTheme="minorHAnsi" w:hAnsiTheme="minorHAnsi" w:cstheme="minorHAnsi"/>
                <w:sz w:val="22"/>
                <w:szCs w:val="22"/>
              </w:rPr>
              <w:t>Advisory Council Activities</w:t>
            </w:r>
            <w:bookmarkEnd w:id="116"/>
          </w:p>
        </w:tc>
      </w:tr>
      <w:tr w:rsidR="00CF2796" w:rsidRPr="00894F78" w14:paraId="0231A8B2" w14:textId="77777777" w:rsidTr="00CF2796">
        <w:trPr>
          <w:trHeight w:val="2611"/>
          <w:tblCellSpacing w:w="20" w:type="dxa"/>
          <w:jc w:val="center"/>
        </w:trPr>
        <w:tc>
          <w:tcPr>
            <w:tcW w:w="9862" w:type="dxa"/>
            <w:tcBorders>
              <w:top w:val="inset" w:sz="6" w:space="0" w:color="auto"/>
              <w:left w:val="inset" w:sz="6" w:space="0" w:color="auto"/>
              <w:bottom w:val="inset" w:sz="6" w:space="0" w:color="auto"/>
              <w:right w:val="inset" w:sz="6" w:space="0" w:color="auto"/>
            </w:tcBorders>
            <w:shd w:val="clear" w:color="auto" w:fill="auto"/>
          </w:tcPr>
          <w:p w14:paraId="6A34AF30" w14:textId="4EDC083B" w:rsidR="00CF2796" w:rsidRPr="00894F78" w:rsidRDefault="00CF2796" w:rsidP="00CF2796">
            <w:pPr>
              <w:pStyle w:val="StyleNormalWebCenturyGothic"/>
              <w:rPr>
                <w:rFonts w:asciiTheme="minorHAnsi" w:hAnsiTheme="minorHAnsi" w:cstheme="minorHAnsi"/>
                <w:szCs w:val="22"/>
              </w:rPr>
            </w:pPr>
            <w:r w:rsidRPr="00B70E3C">
              <w:rPr>
                <w:rFonts w:asciiTheme="minorHAnsi" w:hAnsiTheme="minorHAnsi" w:cstheme="minorHAnsi"/>
                <w:szCs w:val="22"/>
              </w:rPr>
              <w:t xml:space="preserve">Recommendations made based on the analysis of the CLNA and the completed Chart 8 Summary done during the 2023-2024 program year. </w:t>
            </w:r>
            <w:r w:rsidRPr="00B70E3C">
              <w:rPr>
                <w:rFonts w:asciiTheme="minorHAnsi" w:hAnsiTheme="minorHAnsi" w:cstheme="minorHAnsi"/>
                <w:szCs w:val="22"/>
              </w:rPr>
              <w:fldChar w:fldCharType="begin">
                <w:ffData>
                  <w:name w:val="m2OtherDesc"/>
                  <w:enabled/>
                  <w:calcOnExit w:val="0"/>
                  <w:textInput/>
                </w:ffData>
              </w:fldChar>
            </w:r>
            <w:r w:rsidRPr="00B70E3C">
              <w:rPr>
                <w:rFonts w:asciiTheme="minorHAnsi" w:hAnsiTheme="minorHAnsi" w:cstheme="minorHAnsi"/>
                <w:szCs w:val="22"/>
              </w:rPr>
              <w:instrText xml:space="preserve"> FORMTEXT </w:instrText>
            </w:r>
            <w:r w:rsidRPr="00B70E3C">
              <w:rPr>
                <w:rFonts w:asciiTheme="minorHAnsi" w:hAnsiTheme="minorHAnsi" w:cstheme="minorHAnsi"/>
                <w:szCs w:val="22"/>
              </w:rPr>
            </w:r>
            <w:r w:rsidRPr="00B70E3C">
              <w:rPr>
                <w:rFonts w:asciiTheme="minorHAnsi" w:hAnsiTheme="minorHAnsi" w:cstheme="minorHAnsi"/>
                <w:szCs w:val="22"/>
              </w:rPr>
              <w:fldChar w:fldCharType="separate"/>
            </w:r>
            <w:r w:rsidRPr="00B70E3C">
              <w:rPr>
                <w:rFonts w:asciiTheme="minorHAnsi" w:hAnsiTheme="minorHAnsi" w:cstheme="minorHAnsi"/>
                <w:szCs w:val="22"/>
              </w:rPr>
              <w:t> </w:t>
            </w:r>
            <w:r w:rsidRPr="00B70E3C">
              <w:rPr>
                <w:rFonts w:asciiTheme="minorHAnsi" w:hAnsiTheme="minorHAnsi" w:cstheme="minorHAnsi"/>
                <w:szCs w:val="22"/>
              </w:rPr>
              <w:t> </w:t>
            </w:r>
            <w:r w:rsidRPr="00B70E3C">
              <w:rPr>
                <w:rFonts w:asciiTheme="minorHAnsi" w:hAnsiTheme="minorHAnsi" w:cstheme="minorHAnsi"/>
                <w:szCs w:val="22"/>
              </w:rPr>
              <w:t> </w:t>
            </w:r>
            <w:r w:rsidRPr="00B70E3C">
              <w:rPr>
                <w:rFonts w:asciiTheme="minorHAnsi" w:hAnsiTheme="minorHAnsi" w:cstheme="minorHAnsi"/>
                <w:szCs w:val="22"/>
              </w:rPr>
              <w:t> </w:t>
            </w:r>
            <w:r w:rsidRPr="00B70E3C">
              <w:rPr>
                <w:rFonts w:asciiTheme="minorHAnsi" w:hAnsiTheme="minorHAnsi" w:cstheme="minorHAnsi"/>
                <w:szCs w:val="22"/>
              </w:rPr>
              <w:t> </w:t>
            </w:r>
            <w:r w:rsidRPr="00B70E3C">
              <w:rPr>
                <w:rFonts w:asciiTheme="minorHAnsi" w:hAnsiTheme="minorHAnsi" w:cstheme="minorHAnsi"/>
                <w:szCs w:val="22"/>
              </w:rPr>
              <w:fldChar w:fldCharType="end"/>
            </w:r>
          </w:p>
        </w:tc>
      </w:tr>
    </w:tbl>
    <w:p w14:paraId="2E1787E7" w14:textId="77777777" w:rsidR="00932DD9" w:rsidRPr="00B70E3C" w:rsidRDefault="00932DD9" w:rsidP="00932DD9">
      <w:pPr>
        <w:rPr>
          <w:rFonts w:asciiTheme="minorHAnsi" w:hAnsiTheme="minorHAnsi" w:cstheme="minorHAnsi"/>
          <w:sz w:val="22"/>
          <w:szCs w:val="22"/>
        </w:rPr>
      </w:pPr>
    </w:p>
    <w:p w14:paraId="07FA94ED" w14:textId="6A349AB2" w:rsidR="00932DD9" w:rsidRPr="007B19E6" w:rsidRDefault="056EFD9B" w:rsidP="7DE042D7">
      <w:pPr>
        <w:rPr>
          <w:rFonts w:asciiTheme="minorHAnsi" w:hAnsiTheme="minorHAnsi" w:cstheme="minorHAnsi"/>
          <w:i/>
          <w:iCs/>
          <w:sz w:val="22"/>
          <w:szCs w:val="22"/>
        </w:rPr>
      </w:pPr>
      <w:r w:rsidRPr="007B19E6">
        <w:rPr>
          <w:rFonts w:asciiTheme="minorHAnsi" w:hAnsiTheme="minorHAnsi" w:cstheme="minorHAnsi"/>
          <w:sz w:val="22"/>
          <w:szCs w:val="22"/>
        </w:rPr>
        <w:lastRenderedPageBreak/>
        <w:t xml:space="preserve">Create a </w:t>
      </w:r>
      <w:r w:rsidRPr="00B16467">
        <w:rPr>
          <w:rFonts w:asciiTheme="minorHAnsi" w:hAnsiTheme="minorHAnsi" w:cstheme="minorHAnsi"/>
          <w:color w:val="000000" w:themeColor="text1"/>
          <w:sz w:val="22"/>
          <w:szCs w:val="22"/>
        </w:rPr>
        <w:t xml:space="preserve">one-year </w:t>
      </w:r>
      <w:r w:rsidRPr="007B19E6">
        <w:rPr>
          <w:rFonts w:asciiTheme="minorHAnsi" w:hAnsiTheme="minorHAnsi" w:cstheme="minorHAnsi"/>
          <w:sz w:val="22"/>
          <w:szCs w:val="22"/>
        </w:rPr>
        <w:t>plan of action steps</w:t>
      </w:r>
      <w:r w:rsidR="52610AF9" w:rsidRPr="007B19E6">
        <w:rPr>
          <w:rFonts w:asciiTheme="minorHAnsi" w:hAnsiTheme="minorHAnsi" w:cstheme="minorHAnsi"/>
          <w:sz w:val="22"/>
          <w:szCs w:val="22"/>
        </w:rPr>
        <w:t xml:space="preserve"> below</w:t>
      </w:r>
      <w:r w:rsidRPr="007B19E6">
        <w:rPr>
          <w:rFonts w:asciiTheme="minorHAnsi" w:hAnsiTheme="minorHAnsi" w:cstheme="minorHAnsi"/>
          <w:sz w:val="22"/>
          <w:szCs w:val="22"/>
        </w:rPr>
        <w:t xml:space="preserve"> (with budget codes noted) for </w:t>
      </w:r>
      <w:r w:rsidR="77599D1C" w:rsidRPr="007B19E6">
        <w:rPr>
          <w:rFonts w:asciiTheme="minorHAnsi" w:hAnsiTheme="minorHAnsi" w:cstheme="minorHAnsi"/>
          <w:sz w:val="22"/>
          <w:szCs w:val="22"/>
        </w:rPr>
        <w:t>the</w:t>
      </w:r>
      <w:r w:rsidRPr="007B19E6">
        <w:rPr>
          <w:rFonts w:asciiTheme="minorHAnsi" w:hAnsiTheme="minorHAnsi" w:cstheme="minorHAnsi"/>
          <w:sz w:val="22"/>
          <w:szCs w:val="22"/>
        </w:rPr>
        <w:t xml:space="preserve"> 202</w:t>
      </w:r>
      <w:r w:rsidR="007824C7" w:rsidRPr="007B19E6">
        <w:rPr>
          <w:rFonts w:asciiTheme="minorHAnsi" w:hAnsiTheme="minorHAnsi" w:cstheme="minorHAnsi"/>
          <w:sz w:val="22"/>
          <w:szCs w:val="22"/>
        </w:rPr>
        <w:t>4</w:t>
      </w:r>
      <w:r w:rsidRPr="007B19E6">
        <w:rPr>
          <w:rFonts w:asciiTheme="minorHAnsi" w:hAnsiTheme="minorHAnsi" w:cstheme="minorHAnsi"/>
          <w:sz w:val="22"/>
          <w:szCs w:val="22"/>
        </w:rPr>
        <w:t>-202</w:t>
      </w:r>
      <w:r w:rsidR="007824C7" w:rsidRPr="007B19E6">
        <w:rPr>
          <w:rFonts w:asciiTheme="minorHAnsi" w:hAnsiTheme="minorHAnsi" w:cstheme="minorHAnsi"/>
          <w:sz w:val="22"/>
          <w:szCs w:val="22"/>
        </w:rPr>
        <w:t>5</w:t>
      </w:r>
      <w:r w:rsidRPr="007B19E6">
        <w:rPr>
          <w:rFonts w:asciiTheme="minorHAnsi" w:hAnsiTheme="minorHAnsi" w:cstheme="minorHAnsi"/>
          <w:sz w:val="22"/>
          <w:szCs w:val="22"/>
        </w:rPr>
        <w:t xml:space="preserve"> projects, services, and activities specifically, which will be carried out to address the needs identified in the CLNA </w:t>
      </w:r>
      <w:r w:rsidR="37C498C0" w:rsidRPr="007B19E6">
        <w:rPr>
          <w:rFonts w:asciiTheme="minorHAnsi" w:hAnsiTheme="minorHAnsi" w:cstheme="minorHAnsi"/>
          <w:sz w:val="22"/>
          <w:szCs w:val="22"/>
        </w:rPr>
        <w:t>Summary</w:t>
      </w:r>
      <w:r w:rsidRPr="007B19E6">
        <w:rPr>
          <w:rFonts w:asciiTheme="minorHAnsi" w:hAnsiTheme="minorHAnsi" w:cstheme="minorHAnsi"/>
          <w:sz w:val="22"/>
          <w:szCs w:val="22"/>
        </w:rPr>
        <w:t xml:space="preserve">. Include detailed information about dates, data that supports the action, and expected measurable outcomes. Use labor market data as well as local data to make data-driven decisions, </w:t>
      </w:r>
      <w:r w:rsidR="77599D1C" w:rsidRPr="007B19E6">
        <w:rPr>
          <w:rFonts w:asciiTheme="minorHAnsi" w:hAnsiTheme="minorHAnsi" w:cstheme="minorHAnsi"/>
          <w:sz w:val="22"/>
          <w:szCs w:val="22"/>
        </w:rPr>
        <w:t>including</w:t>
      </w:r>
      <w:r w:rsidR="37C498C0" w:rsidRPr="007B19E6">
        <w:rPr>
          <w:rFonts w:asciiTheme="minorHAnsi" w:hAnsiTheme="minorHAnsi" w:cstheme="minorHAnsi"/>
          <w:sz w:val="22"/>
          <w:szCs w:val="22"/>
        </w:rPr>
        <w:t xml:space="preserve"> stakeholder</w:t>
      </w:r>
      <w:r w:rsidRPr="007B19E6">
        <w:rPr>
          <w:rFonts w:asciiTheme="minorHAnsi" w:hAnsiTheme="minorHAnsi" w:cstheme="minorHAnsi"/>
          <w:sz w:val="22"/>
          <w:szCs w:val="22"/>
        </w:rPr>
        <w:t xml:space="preserve"> recommendations, input from business and industry partners, student surveys, </w:t>
      </w:r>
      <w:r w:rsidR="001072B9" w:rsidRPr="007B19E6">
        <w:rPr>
          <w:rFonts w:asciiTheme="minorHAnsi" w:hAnsiTheme="minorHAnsi" w:cstheme="minorHAnsi"/>
          <w:sz w:val="22"/>
          <w:szCs w:val="22"/>
        </w:rPr>
        <w:t>etc. (</w:t>
      </w:r>
      <w:r w:rsidRPr="007B19E6">
        <w:rPr>
          <w:rFonts w:asciiTheme="minorHAnsi" w:hAnsiTheme="minorHAnsi" w:cstheme="minorHAnsi"/>
          <w:i/>
          <w:iCs/>
          <w:sz w:val="22"/>
          <w:szCs w:val="22"/>
        </w:rPr>
        <w:t>Perkins V Sec. 134. [20 U.S.C. 2354] Local Application for Career and Technical Education Programs B (1-9))</w:t>
      </w:r>
    </w:p>
    <w:p w14:paraId="6A142B7C" w14:textId="77777777" w:rsidR="00C25138" w:rsidRDefault="00C25138" w:rsidP="00932DD9">
      <w:pPr>
        <w:jc w:val="center"/>
        <w:rPr>
          <w:rFonts w:asciiTheme="minorHAnsi" w:hAnsiTheme="minorHAnsi" w:cstheme="minorHAnsi"/>
          <w:i/>
          <w:iCs/>
          <w:sz w:val="22"/>
          <w:szCs w:val="22"/>
        </w:rPr>
      </w:pPr>
    </w:p>
    <w:p w14:paraId="33300DDB" w14:textId="5E89DDF0" w:rsidR="00932DD9" w:rsidRPr="007B19E6" w:rsidRDefault="00DD65E5" w:rsidP="00932DD9">
      <w:pPr>
        <w:jc w:val="center"/>
        <w:rPr>
          <w:rFonts w:asciiTheme="minorHAnsi" w:hAnsiTheme="minorHAnsi" w:cstheme="minorHAnsi"/>
          <w:i/>
          <w:iCs/>
          <w:sz w:val="22"/>
          <w:szCs w:val="22"/>
        </w:rPr>
      </w:pPr>
      <w:r w:rsidRPr="007B19E6">
        <w:rPr>
          <w:rFonts w:asciiTheme="minorHAnsi" w:hAnsiTheme="minorHAnsi" w:cstheme="minorHAnsi"/>
          <w:i/>
          <w:iCs/>
          <w:sz w:val="22"/>
          <w:szCs w:val="22"/>
        </w:rPr>
        <w:t xml:space="preserve">NYS </w:t>
      </w:r>
      <w:r w:rsidR="00932DD9" w:rsidRPr="007B19E6">
        <w:rPr>
          <w:rFonts w:asciiTheme="minorHAnsi" w:hAnsiTheme="minorHAnsi" w:cstheme="minorHAnsi"/>
          <w:i/>
          <w:iCs/>
          <w:sz w:val="22"/>
          <w:szCs w:val="22"/>
        </w:rPr>
        <w:t>BUDGET CODES</w:t>
      </w:r>
    </w:p>
    <w:tbl>
      <w:tblPr>
        <w:tblStyle w:val="TableGrid"/>
        <w:tblW w:w="3938" w:type="dxa"/>
        <w:jc w:val="center"/>
        <w:tblLook w:val="04A0" w:firstRow="1" w:lastRow="0" w:firstColumn="1" w:lastColumn="0" w:noHBand="0" w:noVBand="1"/>
      </w:tblPr>
      <w:tblGrid>
        <w:gridCol w:w="2847"/>
        <w:gridCol w:w="1091"/>
      </w:tblGrid>
      <w:tr w:rsidR="00932DD9" w:rsidRPr="00B70E3C" w14:paraId="1CEAABDF" w14:textId="77777777" w:rsidTr="00485AB9">
        <w:trPr>
          <w:trHeight w:val="457"/>
          <w:jc w:val="center"/>
        </w:trPr>
        <w:tc>
          <w:tcPr>
            <w:tcW w:w="2847" w:type="dxa"/>
          </w:tcPr>
          <w:p w14:paraId="55906885" w14:textId="69C04BA8" w:rsidR="00932DD9" w:rsidRPr="007B19E6" w:rsidRDefault="00DD65E5" w:rsidP="00485AB9">
            <w:pPr>
              <w:jc w:val="center"/>
              <w:rPr>
                <w:rFonts w:asciiTheme="minorHAnsi" w:hAnsiTheme="minorHAnsi" w:cstheme="minorHAnsi"/>
                <w:b/>
                <w:iCs/>
                <w:sz w:val="22"/>
                <w:szCs w:val="22"/>
              </w:rPr>
            </w:pPr>
            <w:r w:rsidRPr="007B19E6">
              <w:rPr>
                <w:rFonts w:asciiTheme="minorHAnsi" w:hAnsiTheme="minorHAnsi" w:cstheme="minorHAnsi"/>
                <w:b/>
                <w:iCs/>
                <w:sz w:val="22"/>
                <w:szCs w:val="22"/>
              </w:rPr>
              <w:t xml:space="preserve">NYS </w:t>
            </w:r>
            <w:r w:rsidR="00932DD9" w:rsidRPr="007B19E6">
              <w:rPr>
                <w:rFonts w:asciiTheme="minorHAnsi" w:hAnsiTheme="minorHAnsi" w:cstheme="minorHAnsi"/>
                <w:b/>
                <w:iCs/>
                <w:sz w:val="22"/>
                <w:szCs w:val="22"/>
              </w:rPr>
              <w:t>Budget Category</w:t>
            </w:r>
          </w:p>
          <w:p w14:paraId="2006879E" w14:textId="77777777" w:rsidR="00932DD9" w:rsidRPr="007B19E6" w:rsidRDefault="00932DD9" w:rsidP="00485AB9">
            <w:pPr>
              <w:jc w:val="center"/>
              <w:rPr>
                <w:rFonts w:asciiTheme="minorHAnsi" w:hAnsiTheme="minorHAnsi" w:cstheme="minorHAnsi"/>
                <w:b/>
                <w:iCs/>
                <w:sz w:val="22"/>
                <w:szCs w:val="22"/>
              </w:rPr>
            </w:pPr>
          </w:p>
          <w:p w14:paraId="358D6EF2" w14:textId="53382F94"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Pr</w:t>
            </w:r>
            <w:r w:rsidR="00D45969" w:rsidRPr="007B19E6">
              <w:rPr>
                <w:rFonts w:asciiTheme="minorHAnsi" w:hAnsiTheme="minorHAnsi" w:cstheme="minorHAnsi"/>
                <w:iCs/>
                <w:sz w:val="22"/>
                <w:szCs w:val="22"/>
              </w:rPr>
              <w:t>o</w:t>
            </w:r>
            <w:r w:rsidRPr="007B19E6">
              <w:rPr>
                <w:rFonts w:asciiTheme="minorHAnsi" w:hAnsiTheme="minorHAnsi" w:cstheme="minorHAnsi"/>
                <w:iCs/>
                <w:sz w:val="22"/>
                <w:szCs w:val="22"/>
              </w:rPr>
              <w:t>fessional Services</w:t>
            </w:r>
          </w:p>
          <w:p w14:paraId="0DE61CBF"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Support Staff Salaries</w:t>
            </w:r>
          </w:p>
          <w:p w14:paraId="4FE99544"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Purchased Services</w:t>
            </w:r>
          </w:p>
          <w:p w14:paraId="4F102F4A"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Supplies and Materials</w:t>
            </w:r>
          </w:p>
          <w:p w14:paraId="3AF2FEB4"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Travel Expenses</w:t>
            </w:r>
          </w:p>
          <w:p w14:paraId="17220A8C"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BOCES Services</w:t>
            </w:r>
          </w:p>
          <w:p w14:paraId="0FFB5775"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Minor Remodeling</w:t>
            </w:r>
          </w:p>
          <w:p w14:paraId="3856D8A1"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Equipment</w:t>
            </w:r>
          </w:p>
        </w:tc>
        <w:tc>
          <w:tcPr>
            <w:tcW w:w="1091" w:type="dxa"/>
          </w:tcPr>
          <w:p w14:paraId="76C16A02" w14:textId="77777777" w:rsidR="00932DD9" w:rsidRPr="007B19E6" w:rsidRDefault="00932DD9" w:rsidP="00485AB9">
            <w:pPr>
              <w:jc w:val="center"/>
              <w:rPr>
                <w:rFonts w:asciiTheme="minorHAnsi" w:hAnsiTheme="minorHAnsi" w:cstheme="minorHAnsi"/>
                <w:b/>
                <w:iCs/>
                <w:sz w:val="22"/>
                <w:szCs w:val="22"/>
              </w:rPr>
            </w:pPr>
            <w:r w:rsidRPr="007B19E6">
              <w:rPr>
                <w:rFonts w:asciiTheme="minorHAnsi" w:hAnsiTheme="minorHAnsi" w:cstheme="minorHAnsi"/>
                <w:b/>
                <w:iCs/>
                <w:sz w:val="22"/>
                <w:szCs w:val="22"/>
              </w:rPr>
              <w:t>Budget Code</w:t>
            </w:r>
          </w:p>
          <w:p w14:paraId="750CC08A"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15</w:t>
            </w:r>
          </w:p>
          <w:p w14:paraId="05436B0B"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16</w:t>
            </w:r>
          </w:p>
          <w:p w14:paraId="066E30AF"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40</w:t>
            </w:r>
          </w:p>
          <w:p w14:paraId="4C4E5914"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45</w:t>
            </w:r>
          </w:p>
          <w:p w14:paraId="74BC343F"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46</w:t>
            </w:r>
          </w:p>
          <w:p w14:paraId="732D48DF"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49</w:t>
            </w:r>
          </w:p>
          <w:p w14:paraId="2B519A1C"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30</w:t>
            </w:r>
          </w:p>
          <w:p w14:paraId="7491EAD4" w14:textId="77777777" w:rsidR="00932DD9" w:rsidRPr="007B19E6" w:rsidRDefault="00932DD9" w:rsidP="00485AB9">
            <w:pPr>
              <w:rPr>
                <w:rFonts w:asciiTheme="minorHAnsi" w:hAnsiTheme="minorHAnsi" w:cstheme="minorHAnsi"/>
                <w:iCs/>
                <w:sz w:val="22"/>
                <w:szCs w:val="22"/>
              </w:rPr>
            </w:pPr>
            <w:r w:rsidRPr="007B19E6">
              <w:rPr>
                <w:rFonts w:asciiTheme="minorHAnsi" w:hAnsiTheme="minorHAnsi" w:cstheme="minorHAnsi"/>
                <w:iCs/>
                <w:sz w:val="22"/>
                <w:szCs w:val="22"/>
              </w:rPr>
              <w:t>20</w:t>
            </w:r>
          </w:p>
        </w:tc>
      </w:tr>
    </w:tbl>
    <w:p w14:paraId="5A35A9F6" w14:textId="64096CCB" w:rsidR="000F4C80" w:rsidRPr="007B19E6" w:rsidRDefault="000F4C80" w:rsidP="001F00DA">
      <w:pPr>
        <w:pStyle w:val="Heading2"/>
        <w:rPr>
          <w:rFonts w:asciiTheme="minorHAnsi" w:hAnsiTheme="minorHAnsi" w:cstheme="minorHAnsi"/>
          <w:sz w:val="22"/>
          <w:szCs w:val="22"/>
        </w:rPr>
      </w:pPr>
    </w:p>
    <w:p w14:paraId="6B7DFB3D" w14:textId="5B1C44E6" w:rsidR="000F4C80" w:rsidRPr="007B19E6" w:rsidRDefault="000F4C80" w:rsidP="00932DD9">
      <w:pPr>
        <w:rPr>
          <w:rFonts w:asciiTheme="minorHAnsi" w:hAnsiTheme="minorHAnsi" w:cstheme="minorHAnsi"/>
          <w:i/>
          <w:iCs/>
          <w:sz w:val="22"/>
          <w:szCs w:val="22"/>
        </w:rPr>
      </w:pPr>
    </w:p>
    <w:tbl>
      <w:tblPr>
        <w:tblW w:w="10530" w:type="dxa"/>
        <w:tblInd w:w="-455" w:type="dxa"/>
        <w:tblLayout w:type="fixed"/>
        <w:tblLook w:val="04A0" w:firstRow="1" w:lastRow="0" w:firstColumn="1" w:lastColumn="0" w:noHBand="0" w:noVBand="1"/>
      </w:tblPr>
      <w:tblGrid>
        <w:gridCol w:w="2610"/>
        <w:gridCol w:w="2880"/>
        <w:gridCol w:w="3240"/>
        <w:gridCol w:w="1800"/>
      </w:tblGrid>
      <w:tr w:rsidR="00932DD9" w:rsidRPr="00B70E3C" w14:paraId="2AB98A2C" w14:textId="77777777" w:rsidTr="001309A7">
        <w:trPr>
          <w:trHeight w:val="176"/>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73C9E2" w14:textId="4B6DD81F" w:rsidR="00932DD9" w:rsidRPr="007B19E6" w:rsidRDefault="001F7609" w:rsidP="00485AB9">
            <w:pPr>
              <w:rPr>
                <w:rFonts w:asciiTheme="minorHAnsi" w:hAnsiTheme="minorHAnsi" w:cstheme="minorHAnsi"/>
                <w:b/>
                <w:sz w:val="22"/>
                <w:szCs w:val="22"/>
              </w:rPr>
            </w:pPr>
            <w:r w:rsidRPr="007B19E6">
              <w:rPr>
                <w:rFonts w:asciiTheme="minorHAnsi" w:hAnsiTheme="minorHAnsi" w:cstheme="minorHAnsi"/>
                <w:b/>
                <w:sz w:val="22"/>
                <w:szCs w:val="22"/>
              </w:rPr>
              <w:t>Adult p</w:t>
            </w:r>
            <w:r w:rsidR="00932DD9" w:rsidRPr="007B19E6">
              <w:rPr>
                <w:rFonts w:asciiTheme="minorHAnsi" w:hAnsiTheme="minorHAnsi" w:cstheme="minorHAnsi"/>
                <w:b/>
                <w:sz w:val="22"/>
                <w:szCs w:val="22"/>
              </w:rPr>
              <w:t xml:space="preserve">rogram </w:t>
            </w:r>
            <w:r w:rsidRPr="007B19E6">
              <w:rPr>
                <w:rFonts w:asciiTheme="minorHAnsi" w:hAnsiTheme="minorHAnsi" w:cstheme="minorHAnsi"/>
                <w:b/>
                <w:sz w:val="22"/>
                <w:szCs w:val="22"/>
              </w:rPr>
              <w:t>t</w:t>
            </w:r>
            <w:r w:rsidR="00932DD9" w:rsidRPr="007B19E6">
              <w:rPr>
                <w:rFonts w:asciiTheme="minorHAnsi" w:hAnsiTheme="minorHAnsi" w:cstheme="minorHAnsi"/>
                <w:b/>
                <w:sz w:val="22"/>
                <w:szCs w:val="22"/>
              </w:rPr>
              <w:t>itle</w:t>
            </w:r>
            <w:r w:rsidRPr="007B19E6">
              <w:rPr>
                <w:rFonts w:asciiTheme="minorHAnsi" w:hAnsiTheme="minorHAnsi" w:cstheme="minorHAnsi"/>
                <w:b/>
                <w:sz w:val="22"/>
                <w:szCs w:val="22"/>
              </w:rPr>
              <w:t xml:space="preserve"> and certification(s) available to students</w:t>
            </w:r>
          </w:p>
        </w:tc>
        <w:tc>
          <w:tcPr>
            <w:tcW w:w="28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14A184" w14:textId="03416F04" w:rsidR="00932DD9" w:rsidRPr="007B19E6" w:rsidRDefault="00932DD9" w:rsidP="00485AB9">
            <w:pPr>
              <w:rPr>
                <w:rFonts w:asciiTheme="minorHAnsi" w:hAnsiTheme="minorHAnsi" w:cstheme="minorHAnsi"/>
                <w:b/>
                <w:sz w:val="22"/>
                <w:szCs w:val="22"/>
              </w:rPr>
            </w:pPr>
            <w:r w:rsidRPr="007B19E6">
              <w:rPr>
                <w:rFonts w:asciiTheme="minorHAnsi" w:hAnsiTheme="minorHAnsi" w:cstheme="minorHAnsi"/>
                <w:b/>
                <w:sz w:val="22"/>
                <w:szCs w:val="22"/>
              </w:rPr>
              <w:t xml:space="preserve">Identified </w:t>
            </w:r>
            <w:r w:rsidR="001F7609" w:rsidRPr="007B19E6">
              <w:rPr>
                <w:rFonts w:asciiTheme="minorHAnsi" w:hAnsiTheme="minorHAnsi" w:cstheme="minorHAnsi"/>
                <w:b/>
                <w:sz w:val="22"/>
                <w:szCs w:val="22"/>
              </w:rPr>
              <w:t>n</w:t>
            </w:r>
            <w:r w:rsidRPr="007B19E6">
              <w:rPr>
                <w:rFonts w:asciiTheme="minorHAnsi" w:hAnsiTheme="minorHAnsi" w:cstheme="minorHAnsi"/>
                <w:b/>
                <w:sz w:val="22"/>
                <w:szCs w:val="22"/>
              </w:rPr>
              <w:t>eeds, based on CLNA Summary</w:t>
            </w:r>
          </w:p>
        </w:tc>
        <w:tc>
          <w:tcPr>
            <w:tcW w:w="32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852A8D" w14:textId="76BD6EC1" w:rsidR="00932DD9" w:rsidRPr="007B19E6" w:rsidRDefault="00932DD9" w:rsidP="00485AB9">
            <w:pPr>
              <w:rPr>
                <w:rFonts w:asciiTheme="minorHAnsi" w:hAnsiTheme="minorHAnsi" w:cstheme="minorHAnsi"/>
                <w:b/>
                <w:sz w:val="22"/>
                <w:szCs w:val="22"/>
              </w:rPr>
            </w:pPr>
            <w:r w:rsidRPr="007B19E6">
              <w:rPr>
                <w:rFonts w:asciiTheme="minorHAnsi" w:hAnsiTheme="minorHAnsi" w:cstheme="minorHAnsi"/>
                <w:b/>
                <w:sz w:val="22"/>
                <w:szCs w:val="22"/>
              </w:rPr>
              <w:t xml:space="preserve">Action </w:t>
            </w:r>
            <w:r w:rsidR="001F7609" w:rsidRPr="007B19E6">
              <w:rPr>
                <w:rFonts w:asciiTheme="minorHAnsi" w:hAnsiTheme="minorHAnsi" w:cstheme="minorHAnsi"/>
                <w:b/>
                <w:sz w:val="22"/>
                <w:szCs w:val="22"/>
              </w:rPr>
              <w:t>s</w:t>
            </w:r>
            <w:r w:rsidRPr="007B19E6">
              <w:rPr>
                <w:rFonts w:asciiTheme="minorHAnsi" w:hAnsiTheme="minorHAnsi" w:cstheme="minorHAnsi"/>
                <w:b/>
                <w:sz w:val="22"/>
                <w:szCs w:val="22"/>
              </w:rPr>
              <w:t xml:space="preserve">teps to address needs </w:t>
            </w:r>
            <w:r w:rsidRPr="007B19E6">
              <w:rPr>
                <w:rFonts w:asciiTheme="minorHAnsi" w:hAnsiTheme="minorHAnsi" w:cstheme="minorHAnsi"/>
                <w:b/>
                <w:iCs/>
                <w:sz w:val="22"/>
                <w:szCs w:val="22"/>
              </w:rPr>
              <w:t xml:space="preserve">including dates, data, and expected outcomes. * </w:t>
            </w:r>
            <w:r w:rsidR="001072B9" w:rsidRPr="007B19E6">
              <w:rPr>
                <w:rFonts w:asciiTheme="minorHAnsi" w:hAnsiTheme="minorHAnsi" w:cstheme="minorHAnsi"/>
                <w:b/>
                <w:iCs/>
                <w:sz w:val="22"/>
                <w:szCs w:val="22"/>
              </w:rPr>
              <w:t>Include</w:t>
            </w:r>
            <w:r w:rsidRPr="007B19E6">
              <w:rPr>
                <w:rFonts w:asciiTheme="minorHAnsi" w:hAnsiTheme="minorHAnsi" w:cstheme="minorHAnsi"/>
                <w:b/>
                <w:iCs/>
                <w:sz w:val="22"/>
                <w:szCs w:val="22"/>
              </w:rPr>
              <w:t xml:space="preserve"> a budget code with each action step, i.e., </w:t>
            </w:r>
            <w:r w:rsidR="00C8054A">
              <w:rPr>
                <w:rFonts w:asciiTheme="minorHAnsi" w:hAnsiTheme="minorHAnsi" w:cstheme="minorHAnsi"/>
                <w:b/>
                <w:iCs/>
                <w:sz w:val="22"/>
                <w:szCs w:val="22"/>
              </w:rPr>
              <w:t>C</w:t>
            </w:r>
            <w:r w:rsidR="00376ADA">
              <w:rPr>
                <w:rFonts w:asciiTheme="minorHAnsi" w:hAnsiTheme="minorHAnsi" w:cstheme="minorHAnsi"/>
                <w:b/>
                <w:iCs/>
                <w:sz w:val="22"/>
                <w:szCs w:val="22"/>
              </w:rPr>
              <w:t xml:space="preserve">ode </w:t>
            </w:r>
            <w:r w:rsidRPr="007B19E6">
              <w:rPr>
                <w:rFonts w:asciiTheme="minorHAnsi" w:hAnsiTheme="minorHAnsi" w:cstheme="minorHAnsi"/>
                <w:b/>
                <w:iCs/>
                <w:sz w:val="22"/>
                <w:szCs w:val="22"/>
              </w:rPr>
              <w:t xml:space="preserve">40 </w:t>
            </w:r>
            <w:r w:rsidR="009853A0">
              <w:rPr>
                <w:rFonts w:asciiTheme="minorHAnsi" w:hAnsiTheme="minorHAnsi" w:cstheme="minorHAnsi"/>
                <w:b/>
                <w:iCs/>
                <w:sz w:val="22"/>
                <w:szCs w:val="22"/>
              </w:rPr>
              <w:t>P</w:t>
            </w:r>
            <w:r w:rsidR="009853A0" w:rsidRPr="007B19E6">
              <w:rPr>
                <w:rFonts w:asciiTheme="minorHAnsi" w:hAnsiTheme="minorHAnsi" w:cstheme="minorHAnsi"/>
                <w:b/>
                <w:iCs/>
                <w:sz w:val="22"/>
                <w:szCs w:val="22"/>
              </w:rPr>
              <w:t xml:space="preserve">urchased </w:t>
            </w:r>
            <w:r w:rsidR="009853A0">
              <w:rPr>
                <w:rFonts w:asciiTheme="minorHAnsi" w:hAnsiTheme="minorHAnsi" w:cstheme="minorHAnsi"/>
                <w:b/>
                <w:iCs/>
                <w:sz w:val="22"/>
                <w:szCs w:val="22"/>
              </w:rPr>
              <w:t>Se</w:t>
            </w:r>
            <w:r w:rsidR="009853A0" w:rsidRPr="007B19E6">
              <w:rPr>
                <w:rFonts w:asciiTheme="minorHAnsi" w:hAnsiTheme="minorHAnsi" w:cstheme="minorHAnsi"/>
                <w:b/>
                <w:iCs/>
                <w:sz w:val="22"/>
                <w:szCs w:val="22"/>
              </w:rPr>
              <w:t>rvices</w:t>
            </w:r>
            <w:r w:rsidRPr="007B19E6">
              <w:rPr>
                <w:rFonts w:asciiTheme="minorHAnsi" w:hAnsiTheme="minorHAnsi" w:cstheme="minorHAnsi"/>
                <w:b/>
                <w:iCs/>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BE6F1D" w14:textId="04164C73" w:rsidR="00932DD9" w:rsidRPr="007B19E6" w:rsidRDefault="00932DD9" w:rsidP="00485AB9">
            <w:pPr>
              <w:rPr>
                <w:rFonts w:asciiTheme="minorHAnsi" w:hAnsiTheme="minorHAnsi" w:cstheme="minorHAnsi"/>
                <w:b/>
                <w:sz w:val="22"/>
                <w:szCs w:val="22"/>
              </w:rPr>
            </w:pPr>
            <w:r w:rsidRPr="007B19E6">
              <w:rPr>
                <w:rFonts w:asciiTheme="minorHAnsi" w:hAnsiTheme="minorHAnsi" w:cstheme="minorHAnsi"/>
                <w:b/>
                <w:sz w:val="22"/>
                <w:szCs w:val="22"/>
              </w:rPr>
              <w:t>Use</w:t>
            </w:r>
            <w:r w:rsidR="009E0338" w:rsidRPr="007B19E6">
              <w:rPr>
                <w:rFonts w:asciiTheme="minorHAnsi" w:hAnsiTheme="minorHAnsi" w:cstheme="minorHAnsi"/>
                <w:b/>
                <w:sz w:val="22"/>
                <w:szCs w:val="22"/>
              </w:rPr>
              <w:t xml:space="preserve"> of Funds</w:t>
            </w:r>
            <w:r w:rsidRPr="007B19E6">
              <w:rPr>
                <w:rFonts w:asciiTheme="minorHAnsi" w:hAnsiTheme="minorHAnsi" w:cstheme="minorHAnsi"/>
                <w:b/>
                <w:sz w:val="22"/>
                <w:szCs w:val="22"/>
              </w:rPr>
              <w:t xml:space="preserve"> # </w:t>
            </w:r>
            <w:r w:rsidRPr="007B19E6">
              <w:rPr>
                <w:rFonts w:asciiTheme="minorHAnsi" w:hAnsiTheme="minorHAnsi" w:cstheme="minorHAnsi"/>
                <w:b/>
                <w:i/>
                <w:sz w:val="22"/>
                <w:szCs w:val="22"/>
              </w:rPr>
              <w:t>(Click on drop down box to select)</w:t>
            </w:r>
          </w:p>
        </w:tc>
      </w:tr>
      <w:tr w:rsidR="00932DD9" w:rsidRPr="00B70E3C" w14:paraId="49DFA8E4" w14:textId="77777777" w:rsidTr="001309A7">
        <w:trPr>
          <w:trHeight w:val="267"/>
        </w:trPr>
        <w:sdt>
          <w:sdtPr>
            <w:rPr>
              <w:rFonts w:asciiTheme="minorHAnsi" w:hAnsiTheme="minorHAnsi" w:cstheme="minorHAnsi"/>
              <w:sz w:val="22"/>
              <w:szCs w:val="22"/>
            </w:rPr>
            <w:id w:val="931088386"/>
            <w:placeholder>
              <w:docPart w:val="4487F46EB5224EEC917F011CFEB2E991"/>
            </w:placeholder>
            <w:showingPlcHdr/>
            <w:text/>
          </w:sdtPr>
          <w:sdtContent>
            <w:tc>
              <w:tcPr>
                <w:tcW w:w="2610" w:type="dxa"/>
                <w:tcBorders>
                  <w:top w:val="single" w:sz="4" w:space="0" w:color="auto"/>
                  <w:left w:val="single" w:sz="4" w:space="0" w:color="auto"/>
                  <w:bottom w:val="single" w:sz="4" w:space="0" w:color="auto"/>
                  <w:right w:val="single" w:sz="4" w:space="0" w:color="auto"/>
                </w:tcBorders>
              </w:tcPr>
              <w:p w14:paraId="2AF67D46" w14:textId="6AE12609" w:rsidR="00932DD9" w:rsidRPr="007B19E6" w:rsidRDefault="008F4B7A"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Click or tap here to enter text.</w:t>
                </w:r>
              </w:p>
            </w:tc>
          </w:sdtContent>
        </w:sdt>
        <w:sdt>
          <w:sdtPr>
            <w:rPr>
              <w:rFonts w:asciiTheme="minorHAnsi" w:hAnsiTheme="minorHAnsi" w:cstheme="minorHAnsi"/>
              <w:sz w:val="22"/>
              <w:szCs w:val="22"/>
            </w:rPr>
            <w:id w:val="-767924763"/>
            <w:placeholder>
              <w:docPart w:val="390FAB7BC35E4BB1AC79C046C9C4D4F0"/>
            </w:placeholder>
            <w:showingPlcHdr/>
            <w:text/>
          </w:sdtPr>
          <w:sdtContent>
            <w:tc>
              <w:tcPr>
                <w:tcW w:w="2880" w:type="dxa"/>
                <w:tcBorders>
                  <w:top w:val="single" w:sz="4" w:space="0" w:color="auto"/>
                  <w:left w:val="single" w:sz="4" w:space="0" w:color="auto"/>
                  <w:bottom w:val="single" w:sz="4" w:space="0" w:color="auto"/>
                  <w:right w:val="single" w:sz="4" w:space="0" w:color="auto"/>
                </w:tcBorders>
              </w:tcPr>
              <w:p w14:paraId="4D309E40" w14:textId="254432BE" w:rsidR="00932DD9" w:rsidRPr="007B19E6" w:rsidRDefault="00AF3756"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Click or tap here to enter text.</w:t>
                </w:r>
              </w:p>
            </w:tc>
          </w:sdtContent>
        </w:sdt>
        <w:sdt>
          <w:sdtPr>
            <w:rPr>
              <w:rFonts w:asciiTheme="minorHAnsi" w:hAnsiTheme="minorHAnsi" w:cstheme="minorHAnsi"/>
              <w:sz w:val="22"/>
              <w:szCs w:val="22"/>
            </w:rPr>
            <w:id w:val="1211614103"/>
            <w:placeholder>
              <w:docPart w:val="FBB20F37FB8C4049897095021D03A6DF"/>
            </w:placeholder>
            <w:showingPlcHdr/>
            <w:text/>
          </w:sdtPr>
          <w:sdtContent>
            <w:tc>
              <w:tcPr>
                <w:tcW w:w="3240" w:type="dxa"/>
                <w:tcBorders>
                  <w:top w:val="single" w:sz="4" w:space="0" w:color="auto"/>
                  <w:left w:val="single" w:sz="4" w:space="0" w:color="auto"/>
                  <w:bottom w:val="single" w:sz="4" w:space="0" w:color="auto"/>
                  <w:right w:val="single" w:sz="4" w:space="0" w:color="auto"/>
                </w:tcBorders>
              </w:tcPr>
              <w:p w14:paraId="5D33E373" w14:textId="66E889B3" w:rsidR="000F4C80" w:rsidRPr="007B19E6" w:rsidRDefault="00AF3756"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Click or tap here to enter text.</w:t>
                </w:r>
              </w:p>
            </w:tc>
          </w:sdtContent>
        </w:sdt>
        <w:sdt>
          <w:sdtPr>
            <w:rPr>
              <w:rFonts w:asciiTheme="minorHAnsi" w:hAnsiTheme="minorHAnsi" w:cstheme="minorHAnsi"/>
              <w:sz w:val="22"/>
              <w:szCs w:val="22"/>
            </w:rPr>
            <w:alias w:val="Required Use"/>
            <w:tag w:val="Required Use"/>
            <w:id w:val="-428894764"/>
            <w:placeholder>
              <w:docPart w:val="094B3851D829410AB00387E3324320D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2AA9A9B1" w14:textId="214473E3" w:rsidR="00932DD9" w:rsidRPr="007B19E6" w:rsidRDefault="00AF3756"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Choose an item.</w:t>
                </w:r>
              </w:p>
            </w:tc>
          </w:sdtContent>
        </w:sdt>
      </w:tr>
      <w:tr w:rsidR="00932DD9" w:rsidRPr="00B70E3C" w14:paraId="1A2E3F8E" w14:textId="77777777" w:rsidTr="001309A7">
        <w:trPr>
          <w:trHeight w:val="267"/>
        </w:trPr>
        <w:sdt>
          <w:sdtPr>
            <w:rPr>
              <w:rFonts w:asciiTheme="minorHAnsi" w:hAnsiTheme="minorHAnsi" w:cstheme="minorHAnsi"/>
              <w:sz w:val="22"/>
              <w:szCs w:val="22"/>
            </w:rPr>
            <w:id w:val="-981457074"/>
            <w:placeholder>
              <w:docPart w:val="5E28AB29588342C09356C81D75B0A023"/>
            </w:placeholder>
            <w:showingPlcHdr/>
            <w:text/>
          </w:sdtPr>
          <w:sdtContent>
            <w:tc>
              <w:tcPr>
                <w:tcW w:w="2610" w:type="dxa"/>
                <w:tcBorders>
                  <w:top w:val="single" w:sz="4" w:space="0" w:color="auto"/>
                  <w:left w:val="single" w:sz="4" w:space="0" w:color="auto"/>
                  <w:bottom w:val="single" w:sz="4" w:space="0" w:color="auto"/>
                  <w:right w:val="single" w:sz="4" w:space="0" w:color="auto"/>
                </w:tcBorders>
              </w:tcPr>
              <w:p w14:paraId="245F1882" w14:textId="6CF69F3D" w:rsidR="00932DD9" w:rsidRPr="007B19E6" w:rsidRDefault="008F4B7A"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Click or tap here to enter text.</w:t>
                </w:r>
              </w:p>
            </w:tc>
          </w:sdtContent>
        </w:sdt>
        <w:sdt>
          <w:sdtPr>
            <w:rPr>
              <w:rFonts w:asciiTheme="minorHAnsi" w:hAnsiTheme="minorHAnsi" w:cstheme="minorHAnsi"/>
              <w:sz w:val="22"/>
              <w:szCs w:val="22"/>
            </w:rPr>
            <w:id w:val="2020426508"/>
            <w:placeholder>
              <w:docPart w:val="81C15DBDBF2A47568E991A536BC686DD"/>
            </w:placeholder>
            <w:showingPlcHdr/>
            <w:text/>
          </w:sdtPr>
          <w:sdtContent>
            <w:tc>
              <w:tcPr>
                <w:tcW w:w="2880" w:type="dxa"/>
                <w:tcBorders>
                  <w:top w:val="single" w:sz="4" w:space="0" w:color="auto"/>
                  <w:left w:val="single" w:sz="4" w:space="0" w:color="auto"/>
                  <w:bottom w:val="single" w:sz="4" w:space="0" w:color="auto"/>
                  <w:right w:val="single" w:sz="4" w:space="0" w:color="auto"/>
                </w:tcBorders>
              </w:tcPr>
              <w:p w14:paraId="6F3BF95B" w14:textId="433ACB61" w:rsidR="00932DD9" w:rsidRPr="007B19E6" w:rsidRDefault="004F5BEC"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Click or tap here to enter text.</w:t>
                </w:r>
              </w:p>
            </w:tc>
          </w:sdtContent>
        </w:sdt>
        <w:sdt>
          <w:sdtPr>
            <w:rPr>
              <w:rFonts w:asciiTheme="minorHAnsi" w:hAnsiTheme="minorHAnsi" w:cstheme="minorHAnsi"/>
              <w:sz w:val="22"/>
              <w:szCs w:val="22"/>
            </w:rPr>
            <w:id w:val="1435785918"/>
            <w:placeholder>
              <w:docPart w:val="E74BCBEC9E484BE696AE5A142855E20C"/>
            </w:placeholder>
            <w:showingPlcHdr/>
            <w:text/>
          </w:sdtPr>
          <w:sdtContent>
            <w:tc>
              <w:tcPr>
                <w:tcW w:w="3240" w:type="dxa"/>
                <w:tcBorders>
                  <w:top w:val="single" w:sz="4" w:space="0" w:color="auto"/>
                  <w:left w:val="single" w:sz="4" w:space="0" w:color="auto"/>
                  <w:bottom w:val="single" w:sz="4" w:space="0" w:color="auto"/>
                  <w:right w:val="single" w:sz="4" w:space="0" w:color="auto"/>
                </w:tcBorders>
              </w:tcPr>
              <w:p w14:paraId="6ADA18DC" w14:textId="461E1B33" w:rsidR="00932DD9" w:rsidRPr="007B19E6" w:rsidRDefault="004F5BEC" w:rsidP="00485AB9">
                <w:pPr>
                  <w:rPr>
                    <w:rFonts w:asciiTheme="minorHAnsi" w:hAnsiTheme="minorHAnsi" w:cstheme="minorHAnsi"/>
                    <w:sz w:val="22"/>
                    <w:szCs w:val="22"/>
                  </w:rPr>
                </w:pPr>
                <w:r w:rsidRPr="007B19E6">
                  <w:rPr>
                    <w:rStyle w:val="PlaceholderText"/>
                    <w:rFonts w:asciiTheme="minorHAnsi" w:eastAsiaTheme="majorEastAsia" w:hAnsiTheme="minorHAnsi" w:cstheme="minorHAnsi"/>
                    <w:sz w:val="22"/>
                    <w:szCs w:val="22"/>
                  </w:rPr>
                  <w:t>Click or tap here to enter text.</w:t>
                </w:r>
              </w:p>
            </w:tc>
          </w:sdtContent>
        </w:sdt>
        <w:sdt>
          <w:sdtPr>
            <w:rPr>
              <w:rFonts w:asciiTheme="minorHAnsi" w:hAnsiTheme="minorHAnsi" w:cstheme="minorHAnsi"/>
              <w:sz w:val="22"/>
              <w:szCs w:val="22"/>
            </w:rPr>
            <w:alias w:val="Required Use"/>
            <w:tag w:val="Required Use"/>
            <w:id w:val="1520582378"/>
            <w:placeholder>
              <w:docPart w:val="70313ABA737841119DBBA2AF6AB7042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4BF8930D"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520FAC3D"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7B48D84A"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49E8772"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40BEDDEE"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512891316"/>
            <w:placeholder>
              <w:docPart w:val="C73D5D45DBF54647ADCD17143AA5300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7554D22B"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53D0462C"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3E4F7A4D"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A13A328"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E66FE70"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366065225"/>
            <w:placeholder>
              <w:docPart w:val="0EACB30268804CB097680F778DF304A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403BDE69"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07128279"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7820F2A1"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308F2DE"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959E32D"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817922129"/>
            <w:placeholder>
              <w:docPart w:val="22E7B2BE08F74AC38115A0093BC206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786CF57C"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2920BA1B"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6C240923"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D7F71DC"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5D3FDF5C"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401202233"/>
            <w:placeholder>
              <w:docPart w:val="BE73CF7FD3EE47CEBED80F8FA684395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7668AF79"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3189DF28"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67906F1B"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B033BB9"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3616E4AD"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976133798"/>
            <w:placeholder>
              <w:docPart w:val="BFFA7173B80F4671A3E4E5AFD03C043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274F8ABB"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65744288"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1142D65A"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C2605D9"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69BB36C9"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596972208"/>
            <w:placeholder>
              <w:docPart w:val="7986B48025C04F5BA0316CA8B5399CB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4E31BEDF"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06D25637"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38294D39"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3845A2D"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7843B5A"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266923597"/>
            <w:placeholder>
              <w:docPart w:val="0FBD4B4DE0FF4B6883669B4CE63CE57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16E5BEB8"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248F5492"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4E422664"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AC79CD3"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36D823F8"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722027877"/>
            <w:placeholder>
              <w:docPart w:val="9A93B38D7EEA46E2B1246F57D9DE769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1CE8A85A"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6C805347"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29AC30A5"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DD2E7FB"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F1A714F"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844818258"/>
            <w:placeholder>
              <w:docPart w:val="D4DCFC7E7ED844B7BF79F63C6EE825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2479B779"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24D7DE37"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1207BF16"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E3A5EDF"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30566D79"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383764369"/>
            <w:placeholder>
              <w:docPart w:val="DC26D4B13BE641CEACDB8B334A9987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7EB29A56"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1627BB8C"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087498F5"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C1CB296"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73FC1E8C"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81226888"/>
            <w:placeholder>
              <w:docPart w:val="D605D9F0FA7C483AA7A208A06D34977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2A2CDD04"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4067BD60"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0D529C37"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53F9FDB"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64E45F09"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561937841"/>
            <w:placeholder>
              <w:docPart w:val="372AEBE0F1014786A21996BD7A0B46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281ECB3D"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0C313C8A"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66D8DA06"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8310354"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7B597D9C"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481629189"/>
            <w:placeholder>
              <w:docPart w:val="EEB4911335B94C6B879824897EE0DE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3334D08B"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3B978CDE"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57EC3E04"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D140F06"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5911E6A"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410594642"/>
            <w:placeholder>
              <w:docPart w:val="669E64386CB24D3EB7497E0A6E03638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4B489C0D"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6B4405E8"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4003FAF0"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3BE9E4E"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72CBFD5C"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849836395"/>
            <w:placeholder>
              <w:docPart w:val="D81AE88B7FAC46A28E40F4B96B98D0B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16C3A956"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64234A07"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2BA381EE"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ABC49A0"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64614182"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1820564845"/>
            <w:placeholder>
              <w:docPart w:val="E949B52C800242AC8BE5685EC0BA384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021B15E3"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593A740F"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38DBE0F6"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65215DB"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761D6040"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219788174"/>
            <w:placeholder>
              <w:docPart w:val="B8D1DB66267D41D8BC9A2BFA27947A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60027474"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r w:rsidR="00932DD9" w:rsidRPr="00B70E3C" w14:paraId="198B2F4F" w14:textId="77777777" w:rsidTr="001309A7">
        <w:trPr>
          <w:trHeight w:val="267"/>
        </w:trPr>
        <w:tc>
          <w:tcPr>
            <w:tcW w:w="2610" w:type="dxa"/>
            <w:tcBorders>
              <w:top w:val="single" w:sz="4" w:space="0" w:color="auto"/>
              <w:left w:val="single" w:sz="4" w:space="0" w:color="auto"/>
              <w:bottom w:val="single" w:sz="4" w:space="0" w:color="auto"/>
              <w:right w:val="single" w:sz="4" w:space="0" w:color="auto"/>
            </w:tcBorders>
          </w:tcPr>
          <w:p w14:paraId="32834F32" w14:textId="77777777" w:rsidR="00932DD9" w:rsidRPr="007B19E6" w:rsidRDefault="00932DD9" w:rsidP="00485AB9">
            <w:pPr>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28212A5" w14:textId="77777777" w:rsidR="00932DD9" w:rsidRPr="007B19E6" w:rsidRDefault="00932DD9" w:rsidP="00485AB9">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031229D9" w14:textId="77777777" w:rsidR="00932DD9" w:rsidRPr="007B19E6" w:rsidRDefault="00932DD9" w:rsidP="00485AB9">
            <w:pPr>
              <w:rPr>
                <w:rFonts w:asciiTheme="minorHAnsi" w:hAnsiTheme="minorHAnsi" w:cstheme="minorHAnsi"/>
                <w:sz w:val="22"/>
                <w:szCs w:val="22"/>
              </w:rPr>
            </w:pPr>
          </w:p>
        </w:tc>
        <w:sdt>
          <w:sdtPr>
            <w:rPr>
              <w:rFonts w:asciiTheme="minorHAnsi" w:hAnsiTheme="minorHAnsi" w:cstheme="minorHAnsi"/>
              <w:sz w:val="22"/>
              <w:szCs w:val="22"/>
            </w:rPr>
            <w:alias w:val="Required Use"/>
            <w:tag w:val="Required Use"/>
            <w:id w:val="298114887"/>
            <w:placeholder>
              <w:docPart w:val="0209A530DE7F4D91A87DDA49ACD157F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800" w:type="dxa"/>
                <w:tcBorders>
                  <w:top w:val="single" w:sz="4" w:space="0" w:color="auto"/>
                  <w:left w:val="single" w:sz="4" w:space="0" w:color="auto"/>
                  <w:bottom w:val="single" w:sz="4" w:space="0" w:color="auto"/>
                  <w:right w:val="single" w:sz="4" w:space="0" w:color="auto"/>
                </w:tcBorders>
              </w:tcPr>
              <w:p w14:paraId="6ADC1E81" w14:textId="77777777" w:rsidR="00932DD9" w:rsidRPr="007B19E6" w:rsidRDefault="00932DD9" w:rsidP="00485AB9">
                <w:pPr>
                  <w:rPr>
                    <w:rFonts w:asciiTheme="minorHAnsi" w:hAnsiTheme="minorHAnsi" w:cstheme="minorHAnsi"/>
                    <w:sz w:val="22"/>
                    <w:szCs w:val="22"/>
                  </w:rPr>
                </w:pPr>
                <w:r w:rsidRPr="007B19E6">
                  <w:rPr>
                    <w:rStyle w:val="PlaceholderText"/>
                    <w:rFonts w:asciiTheme="minorHAnsi" w:hAnsiTheme="minorHAnsi" w:cstheme="minorHAnsi"/>
                    <w:sz w:val="22"/>
                    <w:szCs w:val="22"/>
                  </w:rPr>
                  <w:t>Choose an item.</w:t>
                </w:r>
              </w:p>
            </w:tc>
          </w:sdtContent>
        </w:sdt>
      </w:tr>
    </w:tbl>
    <w:p w14:paraId="6FF551CC" w14:textId="77777777" w:rsidR="0087677E" w:rsidRDefault="0087677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D56CC1B" w14:textId="1DD8F919" w:rsidR="00932DD9" w:rsidRPr="00B16467" w:rsidRDefault="00DA0DEE" w:rsidP="00B260C6">
      <w:pPr>
        <w:pStyle w:val="Heading2"/>
        <w:shd w:val="clear" w:color="auto" w:fill="E2EFD9" w:themeFill="accent6" w:themeFillTint="33"/>
        <w:jc w:val="center"/>
        <w:rPr>
          <w:b w:val="0"/>
        </w:rPr>
      </w:pPr>
      <w:bookmarkStart w:id="117" w:name="_Toc160777760"/>
      <w:r w:rsidRPr="00B16467">
        <w:rPr>
          <w:b w:val="0"/>
          <w:bCs/>
          <w:sz w:val="32"/>
          <w:szCs w:val="32"/>
        </w:rPr>
        <w:lastRenderedPageBreak/>
        <w:t>3</w:t>
      </w:r>
      <w:r w:rsidR="00EB47AA" w:rsidRPr="00B16467">
        <w:rPr>
          <w:b w:val="0"/>
          <w:sz w:val="32"/>
          <w:szCs w:val="32"/>
        </w:rPr>
        <w:t>.2</w:t>
      </w:r>
      <w:r w:rsidR="00137666" w:rsidRPr="00B16467">
        <w:rPr>
          <w:b w:val="0"/>
          <w:sz w:val="32"/>
          <w:szCs w:val="32"/>
        </w:rPr>
        <w:t xml:space="preserve"> </w:t>
      </w:r>
      <w:r w:rsidR="00932DD9" w:rsidRPr="00B16467">
        <w:rPr>
          <w:b w:val="0"/>
          <w:sz w:val="32"/>
          <w:szCs w:val="32"/>
        </w:rPr>
        <w:t>B</w:t>
      </w:r>
      <w:r w:rsidR="00FA3E5C" w:rsidRPr="00B16467">
        <w:rPr>
          <w:b w:val="0"/>
          <w:sz w:val="32"/>
          <w:szCs w:val="32"/>
        </w:rPr>
        <w:t>udget</w:t>
      </w:r>
      <w:r w:rsidR="00FA3E5C" w:rsidRPr="00B16467">
        <w:rPr>
          <w:b w:val="0"/>
        </w:rPr>
        <w:t xml:space="preserve"> </w:t>
      </w:r>
      <w:r w:rsidR="00FA3E5C" w:rsidRPr="00B16467">
        <w:rPr>
          <w:b w:val="0"/>
          <w:sz w:val="32"/>
          <w:szCs w:val="32"/>
        </w:rPr>
        <w:t>Summary</w:t>
      </w:r>
      <w:bookmarkEnd w:id="117"/>
    </w:p>
    <w:p w14:paraId="208FB3D0" w14:textId="33118546" w:rsidR="00D2283A" w:rsidRPr="007B19E6" w:rsidRDefault="000F4C80" w:rsidP="000F4C80">
      <w:pPr>
        <w:pStyle w:val="NormalWeb"/>
        <w:rPr>
          <w:rFonts w:asciiTheme="minorHAnsi" w:hAnsiTheme="minorHAnsi" w:cstheme="minorHAnsi"/>
          <w:sz w:val="22"/>
          <w:szCs w:val="22"/>
        </w:rPr>
      </w:pPr>
      <w:r w:rsidRPr="007B19E6">
        <w:rPr>
          <w:rFonts w:asciiTheme="minorHAnsi" w:hAnsiTheme="minorHAnsi" w:cstheme="minorHAnsi"/>
          <w:sz w:val="22"/>
          <w:szCs w:val="22"/>
        </w:rPr>
        <w:t>Total all codes from the action steps</w:t>
      </w:r>
      <w:r w:rsidR="0044176E" w:rsidRPr="007B19E6">
        <w:rPr>
          <w:rFonts w:asciiTheme="minorHAnsi" w:hAnsiTheme="minorHAnsi" w:cstheme="minorHAnsi"/>
          <w:sz w:val="22"/>
          <w:szCs w:val="22"/>
        </w:rPr>
        <w:t xml:space="preserve"> outlined above.</w:t>
      </w:r>
      <w:r w:rsidR="00932DD9" w:rsidRPr="007B19E6">
        <w:rPr>
          <w:rFonts w:asciiTheme="minorHAnsi" w:hAnsiTheme="minorHAnsi" w:cstheme="minorHAnsi"/>
          <w:sz w:val="22"/>
          <w:szCs w:val="22"/>
        </w:rPr>
        <w:t xml:space="preserve"> Complete the worksheet</w:t>
      </w:r>
      <w:r w:rsidR="0044176E" w:rsidRPr="007B19E6">
        <w:rPr>
          <w:rFonts w:asciiTheme="minorHAnsi" w:hAnsiTheme="minorHAnsi" w:cstheme="minorHAnsi"/>
          <w:sz w:val="22"/>
          <w:szCs w:val="22"/>
        </w:rPr>
        <w:t>s that follow</w:t>
      </w:r>
      <w:r w:rsidR="00932DD9" w:rsidRPr="007B19E6">
        <w:rPr>
          <w:rFonts w:asciiTheme="minorHAnsi" w:hAnsiTheme="minorHAnsi" w:cstheme="minorHAnsi"/>
          <w:sz w:val="22"/>
          <w:szCs w:val="22"/>
        </w:rPr>
        <w:t xml:space="preserve"> to itemize employee benefits (Code 80) and to determine indirect costs, (Code 90).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39"/>
        <w:gridCol w:w="1354"/>
        <w:gridCol w:w="4440"/>
      </w:tblGrid>
      <w:tr w:rsidR="00932DD9" w:rsidRPr="00B70E3C" w14:paraId="46C5B861" w14:textId="77777777" w:rsidTr="00B16467">
        <w:trPr>
          <w:trHeight w:val="432"/>
          <w:tblCellSpacing w:w="20" w:type="dxa"/>
          <w:jc w:val="center"/>
        </w:trPr>
        <w:tc>
          <w:tcPr>
            <w:tcW w:w="2079" w:type="dxa"/>
            <w:shd w:val="clear" w:color="auto" w:fill="E2EFD9" w:themeFill="accent6" w:themeFillTint="33"/>
            <w:vAlign w:val="center"/>
          </w:tcPr>
          <w:p w14:paraId="422EB1E1" w14:textId="77777777" w:rsidR="00932DD9" w:rsidRPr="00B70E3C" w:rsidRDefault="00932DD9" w:rsidP="00485AB9">
            <w:pPr>
              <w:spacing w:before="100" w:beforeAutospacing="1" w:after="100" w:afterAutospacing="1"/>
              <w:rPr>
                <w:rFonts w:asciiTheme="minorHAnsi" w:hAnsiTheme="minorHAnsi" w:cstheme="minorHAnsi"/>
                <w:sz w:val="22"/>
                <w:szCs w:val="22"/>
              </w:rPr>
            </w:pPr>
            <w:bookmarkStart w:id="118" w:name="sp1budget"/>
            <w:bookmarkEnd w:id="118"/>
            <w:r w:rsidRPr="00B70E3C">
              <w:rPr>
                <w:rFonts w:asciiTheme="minorHAnsi" w:hAnsiTheme="minorHAnsi" w:cstheme="minorHAnsi"/>
                <w:sz w:val="22"/>
                <w:szCs w:val="22"/>
              </w:rPr>
              <w:t>Budget Category</w:t>
            </w:r>
          </w:p>
        </w:tc>
        <w:tc>
          <w:tcPr>
            <w:tcW w:w="1314" w:type="dxa"/>
            <w:shd w:val="clear" w:color="auto" w:fill="E2EFD9" w:themeFill="accent6" w:themeFillTint="33"/>
            <w:vAlign w:val="center"/>
          </w:tcPr>
          <w:p w14:paraId="146ACA80" w14:textId="77777777" w:rsidR="00932DD9" w:rsidRPr="00B70E3C" w:rsidRDefault="00932DD9" w:rsidP="00485AB9">
            <w:pPr>
              <w:spacing w:before="100" w:beforeAutospacing="1" w:after="100" w:afterAutospacing="1"/>
              <w:rPr>
                <w:rFonts w:asciiTheme="minorHAnsi" w:hAnsiTheme="minorHAnsi" w:cstheme="minorHAnsi"/>
                <w:sz w:val="22"/>
                <w:szCs w:val="22"/>
              </w:rPr>
            </w:pPr>
            <w:r w:rsidRPr="00B70E3C">
              <w:rPr>
                <w:rFonts w:asciiTheme="minorHAnsi" w:hAnsiTheme="minorHAnsi" w:cstheme="minorHAnsi"/>
                <w:sz w:val="22"/>
                <w:szCs w:val="22"/>
              </w:rPr>
              <w:t>Budget Code</w:t>
            </w:r>
          </w:p>
        </w:tc>
        <w:tc>
          <w:tcPr>
            <w:tcW w:w="4380" w:type="dxa"/>
            <w:shd w:val="clear" w:color="auto" w:fill="E2EFD9" w:themeFill="accent6" w:themeFillTint="33"/>
            <w:vAlign w:val="center"/>
          </w:tcPr>
          <w:p w14:paraId="5FE74818" w14:textId="77777777" w:rsidR="00932DD9" w:rsidRPr="00B70E3C" w:rsidRDefault="00932DD9" w:rsidP="00485AB9">
            <w:pPr>
              <w:spacing w:before="100" w:beforeAutospacing="1" w:after="100" w:afterAutospacing="1"/>
              <w:rPr>
                <w:rFonts w:asciiTheme="minorHAnsi" w:hAnsiTheme="minorHAnsi" w:cstheme="minorHAnsi"/>
                <w:sz w:val="22"/>
                <w:szCs w:val="22"/>
              </w:rPr>
            </w:pPr>
            <w:r w:rsidRPr="00B70E3C">
              <w:rPr>
                <w:rFonts w:asciiTheme="minorHAnsi" w:hAnsiTheme="minorHAnsi" w:cstheme="minorHAnsi"/>
                <w:sz w:val="22"/>
                <w:szCs w:val="22"/>
              </w:rPr>
              <w:t>Proposed Expenditure</w:t>
            </w:r>
          </w:p>
        </w:tc>
      </w:tr>
      <w:tr w:rsidR="00932DD9" w:rsidRPr="00B70E3C" w14:paraId="3845DB4E" w14:textId="77777777" w:rsidTr="00485AB9">
        <w:trPr>
          <w:trHeight w:val="432"/>
          <w:tblCellSpacing w:w="20" w:type="dxa"/>
          <w:jc w:val="center"/>
        </w:trPr>
        <w:tc>
          <w:tcPr>
            <w:tcW w:w="2079" w:type="dxa"/>
            <w:shd w:val="clear" w:color="auto" w:fill="auto"/>
            <w:vAlign w:val="center"/>
          </w:tcPr>
          <w:p w14:paraId="2A3F3E27"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Professional Salaries</w:t>
            </w:r>
          </w:p>
        </w:tc>
        <w:tc>
          <w:tcPr>
            <w:tcW w:w="1314" w:type="dxa"/>
            <w:shd w:val="clear" w:color="auto" w:fill="auto"/>
            <w:vAlign w:val="center"/>
          </w:tcPr>
          <w:p w14:paraId="57401AA2"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 xml:space="preserve">15 </w:t>
            </w:r>
          </w:p>
        </w:tc>
        <w:tc>
          <w:tcPr>
            <w:tcW w:w="4380" w:type="dxa"/>
            <w:vAlign w:val="center"/>
          </w:tcPr>
          <w:p w14:paraId="514AA918" w14:textId="0BD5C104" w:rsidR="00932DD9" w:rsidRPr="00B70E3C" w:rsidRDefault="00932DD9" w:rsidP="00485AB9">
            <w:pPr>
              <w:jc w:val="right"/>
              <w:rPr>
                <w:rFonts w:asciiTheme="minorHAnsi" w:hAnsiTheme="minorHAnsi" w:cstheme="minorHAnsi"/>
                <w:sz w:val="22"/>
                <w:szCs w:val="22"/>
              </w:rPr>
            </w:pPr>
          </w:p>
        </w:tc>
      </w:tr>
      <w:tr w:rsidR="00932DD9" w:rsidRPr="00B70E3C" w14:paraId="17E0C3C4" w14:textId="77777777" w:rsidTr="00485AB9">
        <w:trPr>
          <w:trHeight w:val="432"/>
          <w:tblCellSpacing w:w="20" w:type="dxa"/>
          <w:jc w:val="center"/>
        </w:trPr>
        <w:tc>
          <w:tcPr>
            <w:tcW w:w="2079" w:type="dxa"/>
            <w:shd w:val="clear" w:color="auto" w:fill="auto"/>
            <w:vAlign w:val="center"/>
          </w:tcPr>
          <w:p w14:paraId="6AFB1427"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Support Staff Salaries</w:t>
            </w:r>
          </w:p>
        </w:tc>
        <w:tc>
          <w:tcPr>
            <w:tcW w:w="1314" w:type="dxa"/>
            <w:shd w:val="clear" w:color="auto" w:fill="auto"/>
            <w:vAlign w:val="center"/>
          </w:tcPr>
          <w:p w14:paraId="3D410DAF"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16</w:t>
            </w:r>
          </w:p>
        </w:tc>
        <w:tc>
          <w:tcPr>
            <w:tcW w:w="4380" w:type="dxa"/>
            <w:vAlign w:val="center"/>
          </w:tcPr>
          <w:p w14:paraId="03B6D39C" w14:textId="225A6E34" w:rsidR="00932DD9" w:rsidRPr="00B70E3C" w:rsidRDefault="00932DD9" w:rsidP="00485AB9">
            <w:pPr>
              <w:jc w:val="right"/>
              <w:rPr>
                <w:rFonts w:asciiTheme="minorHAnsi" w:hAnsiTheme="minorHAnsi" w:cstheme="minorHAnsi"/>
                <w:sz w:val="22"/>
                <w:szCs w:val="22"/>
              </w:rPr>
            </w:pPr>
          </w:p>
        </w:tc>
      </w:tr>
      <w:tr w:rsidR="00932DD9" w:rsidRPr="00B70E3C" w14:paraId="0C1A2229" w14:textId="77777777" w:rsidTr="00485AB9">
        <w:trPr>
          <w:trHeight w:val="432"/>
          <w:tblCellSpacing w:w="20" w:type="dxa"/>
          <w:jc w:val="center"/>
        </w:trPr>
        <w:tc>
          <w:tcPr>
            <w:tcW w:w="2079" w:type="dxa"/>
            <w:shd w:val="clear" w:color="auto" w:fill="auto"/>
            <w:vAlign w:val="center"/>
          </w:tcPr>
          <w:p w14:paraId="24C3039B"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Purchased Services</w:t>
            </w:r>
          </w:p>
        </w:tc>
        <w:tc>
          <w:tcPr>
            <w:tcW w:w="1314" w:type="dxa"/>
            <w:shd w:val="clear" w:color="auto" w:fill="auto"/>
            <w:vAlign w:val="center"/>
          </w:tcPr>
          <w:p w14:paraId="686E1D22"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40</w:t>
            </w:r>
          </w:p>
        </w:tc>
        <w:tc>
          <w:tcPr>
            <w:tcW w:w="4380" w:type="dxa"/>
            <w:vAlign w:val="center"/>
          </w:tcPr>
          <w:p w14:paraId="63609AA9" w14:textId="024279C4" w:rsidR="00932DD9" w:rsidRPr="00B70E3C" w:rsidRDefault="00932DD9" w:rsidP="006425E1">
            <w:pPr>
              <w:jc w:val="center"/>
              <w:rPr>
                <w:rFonts w:asciiTheme="minorHAnsi" w:hAnsiTheme="minorHAnsi" w:cstheme="minorHAnsi"/>
                <w:sz w:val="22"/>
                <w:szCs w:val="22"/>
              </w:rPr>
            </w:pPr>
          </w:p>
        </w:tc>
      </w:tr>
      <w:tr w:rsidR="00932DD9" w:rsidRPr="00B70E3C" w14:paraId="2C39C213" w14:textId="77777777" w:rsidTr="00485AB9">
        <w:trPr>
          <w:trHeight w:val="432"/>
          <w:tblCellSpacing w:w="20" w:type="dxa"/>
          <w:jc w:val="center"/>
        </w:trPr>
        <w:tc>
          <w:tcPr>
            <w:tcW w:w="2079" w:type="dxa"/>
            <w:shd w:val="clear" w:color="auto" w:fill="auto"/>
            <w:vAlign w:val="center"/>
          </w:tcPr>
          <w:p w14:paraId="619D2D6C"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Supplies and Materials</w:t>
            </w:r>
          </w:p>
        </w:tc>
        <w:tc>
          <w:tcPr>
            <w:tcW w:w="1314" w:type="dxa"/>
            <w:shd w:val="clear" w:color="auto" w:fill="auto"/>
            <w:vAlign w:val="center"/>
          </w:tcPr>
          <w:p w14:paraId="65E480B8"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45</w:t>
            </w:r>
          </w:p>
        </w:tc>
        <w:tc>
          <w:tcPr>
            <w:tcW w:w="4380" w:type="dxa"/>
            <w:vAlign w:val="center"/>
          </w:tcPr>
          <w:p w14:paraId="0A2AEFAF" w14:textId="4B460282" w:rsidR="00932DD9" w:rsidRPr="00B70E3C" w:rsidRDefault="00932DD9" w:rsidP="00485AB9">
            <w:pPr>
              <w:jc w:val="right"/>
              <w:rPr>
                <w:rFonts w:asciiTheme="minorHAnsi" w:hAnsiTheme="minorHAnsi" w:cstheme="minorHAnsi"/>
                <w:sz w:val="22"/>
                <w:szCs w:val="22"/>
              </w:rPr>
            </w:pPr>
          </w:p>
        </w:tc>
      </w:tr>
      <w:tr w:rsidR="00932DD9" w:rsidRPr="00B70E3C" w14:paraId="6AD60B46" w14:textId="77777777" w:rsidTr="00485AB9">
        <w:trPr>
          <w:trHeight w:val="432"/>
          <w:tblCellSpacing w:w="20" w:type="dxa"/>
          <w:jc w:val="center"/>
        </w:trPr>
        <w:tc>
          <w:tcPr>
            <w:tcW w:w="2079" w:type="dxa"/>
            <w:shd w:val="clear" w:color="auto" w:fill="auto"/>
            <w:vAlign w:val="center"/>
          </w:tcPr>
          <w:p w14:paraId="3ED720E7"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Travel Expenses</w:t>
            </w:r>
          </w:p>
        </w:tc>
        <w:tc>
          <w:tcPr>
            <w:tcW w:w="1314" w:type="dxa"/>
            <w:shd w:val="clear" w:color="auto" w:fill="auto"/>
            <w:vAlign w:val="center"/>
          </w:tcPr>
          <w:p w14:paraId="5E161B21"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46</w:t>
            </w:r>
          </w:p>
        </w:tc>
        <w:tc>
          <w:tcPr>
            <w:tcW w:w="4380" w:type="dxa"/>
            <w:vAlign w:val="center"/>
          </w:tcPr>
          <w:p w14:paraId="111B9955" w14:textId="57DB18CF" w:rsidR="00932DD9" w:rsidRPr="00B70E3C" w:rsidRDefault="00932DD9" w:rsidP="00485AB9">
            <w:pPr>
              <w:jc w:val="right"/>
              <w:rPr>
                <w:rFonts w:asciiTheme="minorHAnsi" w:hAnsiTheme="minorHAnsi" w:cstheme="minorHAnsi"/>
                <w:sz w:val="22"/>
                <w:szCs w:val="22"/>
              </w:rPr>
            </w:pPr>
          </w:p>
        </w:tc>
      </w:tr>
      <w:tr w:rsidR="00932DD9" w:rsidRPr="00B70E3C" w14:paraId="0B22B411" w14:textId="77777777" w:rsidTr="00485AB9">
        <w:trPr>
          <w:trHeight w:val="432"/>
          <w:tblCellSpacing w:w="20" w:type="dxa"/>
          <w:jc w:val="center"/>
        </w:trPr>
        <w:tc>
          <w:tcPr>
            <w:tcW w:w="2079" w:type="dxa"/>
            <w:shd w:val="clear" w:color="auto" w:fill="auto"/>
            <w:vAlign w:val="center"/>
          </w:tcPr>
          <w:p w14:paraId="307B5B84"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Employee Benefits</w:t>
            </w:r>
          </w:p>
          <w:p w14:paraId="07729DC4" w14:textId="18D0560A"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color w:val="000099"/>
                <w:sz w:val="22"/>
                <w:szCs w:val="22"/>
              </w:rPr>
              <w:t>(</w:t>
            </w:r>
            <w:hyperlink w:anchor="sp1employeeBenefitsWorksheet" w:history="1">
              <w:r w:rsidRPr="007B19E6">
                <w:rPr>
                  <w:rStyle w:val="Hyperlink"/>
                  <w:rFonts w:asciiTheme="minorHAnsi" w:hAnsiTheme="minorHAnsi" w:cstheme="minorHAnsi"/>
                  <w:sz w:val="22"/>
                  <w:szCs w:val="22"/>
                </w:rPr>
                <w:t>see worksheet</w:t>
              </w:r>
            </w:hyperlink>
            <w:r w:rsidRPr="00B70E3C">
              <w:rPr>
                <w:rFonts w:asciiTheme="minorHAnsi" w:hAnsiTheme="minorHAnsi" w:cstheme="minorHAnsi"/>
                <w:color w:val="000099"/>
                <w:sz w:val="22"/>
                <w:szCs w:val="22"/>
              </w:rPr>
              <w:t>)</w:t>
            </w:r>
          </w:p>
        </w:tc>
        <w:tc>
          <w:tcPr>
            <w:tcW w:w="1314" w:type="dxa"/>
            <w:shd w:val="clear" w:color="auto" w:fill="auto"/>
            <w:vAlign w:val="center"/>
          </w:tcPr>
          <w:p w14:paraId="531B0E44"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80</w:t>
            </w:r>
          </w:p>
        </w:tc>
        <w:tc>
          <w:tcPr>
            <w:tcW w:w="4380" w:type="dxa"/>
            <w:vAlign w:val="center"/>
          </w:tcPr>
          <w:p w14:paraId="4FFF2B08" w14:textId="0B53970B" w:rsidR="00932DD9" w:rsidRPr="00B70E3C" w:rsidRDefault="00932DD9" w:rsidP="00485AB9">
            <w:pPr>
              <w:tabs>
                <w:tab w:val="right" w:pos="3241"/>
              </w:tabs>
              <w:rPr>
                <w:rFonts w:asciiTheme="minorHAnsi" w:hAnsiTheme="minorHAnsi" w:cstheme="minorHAnsi"/>
                <w:noProof/>
                <w:sz w:val="22"/>
                <w:szCs w:val="22"/>
              </w:rPr>
            </w:pPr>
          </w:p>
        </w:tc>
      </w:tr>
      <w:tr w:rsidR="00932DD9" w:rsidRPr="00B70E3C" w14:paraId="41BE3B72" w14:textId="77777777" w:rsidTr="00485AB9">
        <w:trPr>
          <w:trHeight w:val="432"/>
          <w:tblCellSpacing w:w="20" w:type="dxa"/>
          <w:jc w:val="center"/>
        </w:trPr>
        <w:tc>
          <w:tcPr>
            <w:tcW w:w="2079" w:type="dxa"/>
            <w:shd w:val="clear" w:color="auto" w:fill="auto"/>
            <w:vAlign w:val="center"/>
          </w:tcPr>
          <w:p w14:paraId="4D62A1B4"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 xml:space="preserve">Indirect Cost </w:t>
            </w:r>
          </w:p>
          <w:p w14:paraId="5BE252B3" w14:textId="4AFDA37D"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color w:val="000099"/>
                <w:sz w:val="22"/>
                <w:szCs w:val="22"/>
              </w:rPr>
              <w:t>(</w:t>
            </w:r>
            <w:hyperlink w:anchor="sp1indirectCostWorksheet" w:history="1">
              <w:r w:rsidRPr="007B19E6">
                <w:rPr>
                  <w:rStyle w:val="Hyperlink"/>
                  <w:rFonts w:asciiTheme="minorHAnsi" w:hAnsiTheme="minorHAnsi" w:cstheme="minorHAnsi"/>
                  <w:sz w:val="22"/>
                  <w:szCs w:val="22"/>
                </w:rPr>
                <w:t>see worksheet below</w:t>
              </w:r>
            </w:hyperlink>
            <w:r w:rsidRPr="00B70E3C">
              <w:rPr>
                <w:rFonts w:asciiTheme="minorHAnsi" w:hAnsiTheme="minorHAnsi" w:cstheme="minorHAnsi"/>
                <w:color w:val="000099"/>
                <w:sz w:val="22"/>
                <w:szCs w:val="22"/>
              </w:rPr>
              <w:t>)</w:t>
            </w:r>
          </w:p>
        </w:tc>
        <w:tc>
          <w:tcPr>
            <w:tcW w:w="1314" w:type="dxa"/>
            <w:shd w:val="clear" w:color="auto" w:fill="auto"/>
            <w:vAlign w:val="center"/>
          </w:tcPr>
          <w:p w14:paraId="148B94D7"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90</w:t>
            </w:r>
          </w:p>
        </w:tc>
        <w:tc>
          <w:tcPr>
            <w:tcW w:w="4380" w:type="dxa"/>
            <w:vAlign w:val="center"/>
          </w:tcPr>
          <w:p w14:paraId="49D9C097" w14:textId="20D62C4F" w:rsidR="00932DD9" w:rsidRPr="00B70E3C" w:rsidRDefault="00932DD9" w:rsidP="00485AB9">
            <w:pPr>
              <w:jc w:val="right"/>
              <w:rPr>
                <w:rFonts w:asciiTheme="minorHAnsi" w:hAnsiTheme="minorHAnsi" w:cstheme="minorHAnsi"/>
                <w:noProof/>
                <w:sz w:val="22"/>
                <w:szCs w:val="22"/>
              </w:rPr>
            </w:pPr>
          </w:p>
        </w:tc>
      </w:tr>
      <w:tr w:rsidR="00932DD9" w:rsidRPr="00B70E3C" w14:paraId="77C841DB" w14:textId="77777777" w:rsidTr="00485AB9">
        <w:trPr>
          <w:trHeight w:val="432"/>
          <w:tblCellSpacing w:w="20" w:type="dxa"/>
          <w:jc w:val="center"/>
        </w:trPr>
        <w:tc>
          <w:tcPr>
            <w:tcW w:w="2079" w:type="dxa"/>
            <w:shd w:val="clear" w:color="auto" w:fill="auto"/>
            <w:vAlign w:val="center"/>
          </w:tcPr>
          <w:p w14:paraId="39FB4F0B"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 xml:space="preserve">BOCES Services </w:t>
            </w:r>
          </w:p>
        </w:tc>
        <w:tc>
          <w:tcPr>
            <w:tcW w:w="1314" w:type="dxa"/>
            <w:shd w:val="clear" w:color="auto" w:fill="auto"/>
            <w:vAlign w:val="center"/>
          </w:tcPr>
          <w:p w14:paraId="79142F89"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49</w:t>
            </w:r>
          </w:p>
        </w:tc>
        <w:tc>
          <w:tcPr>
            <w:tcW w:w="4380" w:type="dxa"/>
            <w:vAlign w:val="center"/>
          </w:tcPr>
          <w:p w14:paraId="1670931B" w14:textId="536E85B9" w:rsidR="00932DD9" w:rsidRPr="00B70E3C" w:rsidRDefault="00932DD9" w:rsidP="00485AB9">
            <w:pPr>
              <w:jc w:val="right"/>
              <w:rPr>
                <w:rFonts w:asciiTheme="minorHAnsi" w:hAnsiTheme="minorHAnsi" w:cstheme="minorHAnsi"/>
                <w:sz w:val="22"/>
                <w:szCs w:val="22"/>
              </w:rPr>
            </w:pPr>
          </w:p>
        </w:tc>
      </w:tr>
      <w:tr w:rsidR="00932DD9" w:rsidRPr="00B70E3C" w14:paraId="1B855ADF" w14:textId="77777777" w:rsidTr="00485AB9">
        <w:trPr>
          <w:trHeight w:val="505"/>
          <w:tblCellSpacing w:w="20" w:type="dxa"/>
          <w:jc w:val="center"/>
        </w:trPr>
        <w:tc>
          <w:tcPr>
            <w:tcW w:w="2079" w:type="dxa"/>
            <w:shd w:val="clear" w:color="auto" w:fill="auto"/>
            <w:vAlign w:val="center"/>
          </w:tcPr>
          <w:p w14:paraId="58936099"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 xml:space="preserve">Minor Remodeling </w:t>
            </w:r>
          </w:p>
        </w:tc>
        <w:tc>
          <w:tcPr>
            <w:tcW w:w="1314" w:type="dxa"/>
            <w:shd w:val="clear" w:color="auto" w:fill="auto"/>
            <w:vAlign w:val="center"/>
          </w:tcPr>
          <w:p w14:paraId="28EDB91B"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30</w:t>
            </w:r>
          </w:p>
        </w:tc>
        <w:tc>
          <w:tcPr>
            <w:tcW w:w="4380" w:type="dxa"/>
            <w:vAlign w:val="center"/>
          </w:tcPr>
          <w:p w14:paraId="42E30D63" w14:textId="520CFECB" w:rsidR="00932DD9" w:rsidRPr="00B70E3C" w:rsidRDefault="00932DD9" w:rsidP="00485AB9">
            <w:pPr>
              <w:jc w:val="right"/>
              <w:rPr>
                <w:rFonts w:asciiTheme="minorHAnsi" w:hAnsiTheme="minorHAnsi" w:cstheme="minorHAnsi"/>
                <w:sz w:val="22"/>
                <w:szCs w:val="22"/>
              </w:rPr>
            </w:pPr>
          </w:p>
        </w:tc>
      </w:tr>
      <w:tr w:rsidR="00932DD9" w:rsidRPr="00B70E3C" w14:paraId="454D463F" w14:textId="77777777" w:rsidTr="00485AB9">
        <w:trPr>
          <w:trHeight w:val="432"/>
          <w:tblCellSpacing w:w="20" w:type="dxa"/>
          <w:jc w:val="center"/>
        </w:trPr>
        <w:tc>
          <w:tcPr>
            <w:tcW w:w="2079" w:type="dxa"/>
            <w:shd w:val="clear" w:color="auto" w:fill="auto"/>
            <w:vAlign w:val="center"/>
          </w:tcPr>
          <w:p w14:paraId="65FBD08F"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Equipment</w:t>
            </w:r>
          </w:p>
        </w:tc>
        <w:tc>
          <w:tcPr>
            <w:tcW w:w="1314" w:type="dxa"/>
            <w:shd w:val="clear" w:color="auto" w:fill="auto"/>
            <w:vAlign w:val="center"/>
          </w:tcPr>
          <w:p w14:paraId="087CFCF5"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20</w:t>
            </w:r>
          </w:p>
        </w:tc>
        <w:tc>
          <w:tcPr>
            <w:tcW w:w="4380" w:type="dxa"/>
            <w:vAlign w:val="center"/>
          </w:tcPr>
          <w:p w14:paraId="3E00F1E9" w14:textId="5797A3DC" w:rsidR="00932DD9" w:rsidRPr="00B70E3C" w:rsidRDefault="00932DD9" w:rsidP="00485AB9">
            <w:pPr>
              <w:jc w:val="right"/>
              <w:rPr>
                <w:rFonts w:asciiTheme="minorHAnsi" w:hAnsiTheme="minorHAnsi" w:cstheme="minorHAnsi"/>
                <w:sz w:val="22"/>
                <w:szCs w:val="22"/>
              </w:rPr>
            </w:pPr>
          </w:p>
        </w:tc>
      </w:tr>
      <w:tr w:rsidR="00932DD9" w:rsidRPr="00B70E3C" w14:paraId="7B7E87BB" w14:textId="77777777" w:rsidTr="00485AB9">
        <w:trPr>
          <w:trHeight w:val="432"/>
          <w:tblCellSpacing w:w="20" w:type="dxa"/>
          <w:jc w:val="center"/>
        </w:trPr>
        <w:tc>
          <w:tcPr>
            <w:tcW w:w="3433" w:type="dxa"/>
            <w:gridSpan w:val="2"/>
            <w:shd w:val="clear" w:color="auto" w:fill="auto"/>
            <w:vAlign w:val="center"/>
          </w:tcPr>
          <w:p w14:paraId="408CA71E" w14:textId="77777777" w:rsidR="00932DD9" w:rsidRPr="00B70E3C" w:rsidRDefault="00932DD9" w:rsidP="00485AB9">
            <w:pPr>
              <w:jc w:val="center"/>
              <w:rPr>
                <w:rFonts w:asciiTheme="minorHAnsi" w:hAnsiTheme="minorHAnsi" w:cstheme="minorHAnsi"/>
                <w:sz w:val="22"/>
                <w:szCs w:val="22"/>
              </w:rPr>
            </w:pPr>
            <w:r w:rsidRPr="00B70E3C">
              <w:rPr>
                <w:rFonts w:asciiTheme="minorHAnsi" w:hAnsiTheme="minorHAnsi" w:cstheme="minorHAnsi"/>
                <w:sz w:val="22"/>
                <w:szCs w:val="22"/>
              </w:rPr>
              <w:t>TOTAL for this State Priority</w:t>
            </w:r>
          </w:p>
          <w:p w14:paraId="6EF407A2" w14:textId="15205BF4" w:rsidR="00932DD9" w:rsidRPr="00B70E3C" w:rsidRDefault="006425E1" w:rsidP="00485AB9">
            <w:pPr>
              <w:jc w:val="center"/>
              <w:rPr>
                <w:rFonts w:asciiTheme="minorHAnsi" w:hAnsiTheme="minorHAnsi" w:cstheme="minorHAnsi"/>
                <w:sz w:val="22"/>
                <w:szCs w:val="22"/>
              </w:rPr>
            </w:pPr>
            <w:r w:rsidRPr="00B16467">
              <w:rPr>
                <w:rFonts w:asciiTheme="minorHAnsi" w:hAnsiTheme="minorHAnsi" w:cstheme="minorHAnsi"/>
                <w:sz w:val="22"/>
                <w:szCs w:val="22"/>
              </w:rPr>
              <w:t>(</w:t>
            </w:r>
            <w:proofErr w:type="gramStart"/>
            <w:r w:rsidRPr="00B16467">
              <w:rPr>
                <w:rFonts w:asciiTheme="minorHAnsi" w:hAnsiTheme="minorHAnsi" w:cstheme="minorHAnsi"/>
                <w:sz w:val="22"/>
                <w:szCs w:val="22"/>
              </w:rPr>
              <w:t>manual</w:t>
            </w:r>
            <w:proofErr w:type="gramEnd"/>
            <w:r w:rsidRPr="00B16467">
              <w:rPr>
                <w:rFonts w:asciiTheme="minorHAnsi" w:hAnsiTheme="minorHAnsi" w:cstheme="minorHAnsi"/>
                <w:sz w:val="22"/>
                <w:szCs w:val="22"/>
              </w:rPr>
              <w:t xml:space="preserve"> calculation)</w:t>
            </w:r>
          </w:p>
        </w:tc>
        <w:tc>
          <w:tcPr>
            <w:tcW w:w="4380" w:type="dxa"/>
            <w:vAlign w:val="center"/>
          </w:tcPr>
          <w:p w14:paraId="22D5B49C" w14:textId="6F762143" w:rsidR="00932DD9" w:rsidRPr="00B70E3C" w:rsidRDefault="00932DD9" w:rsidP="00485AB9">
            <w:pPr>
              <w:jc w:val="right"/>
              <w:rPr>
                <w:rFonts w:asciiTheme="minorHAnsi" w:hAnsiTheme="minorHAnsi" w:cstheme="minorHAnsi"/>
                <w:noProof/>
                <w:sz w:val="22"/>
                <w:szCs w:val="22"/>
              </w:rPr>
            </w:pPr>
          </w:p>
        </w:tc>
      </w:tr>
    </w:tbl>
    <w:p w14:paraId="1012338A" w14:textId="73833B52" w:rsidR="0044176E" w:rsidRPr="007B19E6" w:rsidRDefault="001F00DA" w:rsidP="001F00DA">
      <w:pPr>
        <w:spacing w:after="160" w:line="259" w:lineRule="auto"/>
        <w:rPr>
          <w:rFonts w:asciiTheme="minorHAnsi" w:hAnsiTheme="minorHAnsi" w:cstheme="minorHAnsi"/>
          <w:i/>
          <w:iCs/>
          <w:sz w:val="22"/>
          <w:szCs w:val="22"/>
        </w:rPr>
      </w:pPr>
      <w:r w:rsidRPr="007B19E6">
        <w:rPr>
          <w:rFonts w:asciiTheme="minorHAnsi" w:hAnsiTheme="minorHAnsi" w:cstheme="minorHAnsi"/>
          <w:i/>
          <w:iCs/>
          <w:sz w:val="22"/>
          <w:szCs w:val="22"/>
        </w:rPr>
        <w:br w:type="page"/>
      </w:r>
    </w:p>
    <w:p w14:paraId="0ADC2E43" w14:textId="61AA2C09" w:rsidR="00932DD9" w:rsidRPr="00B16467" w:rsidRDefault="001F23CE" w:rsidP="007B19E6">
      <w:pPr>
        <w:pStyle w:val="Heading2"/>
        <w:shd w:val="clear" w:color="auto" w:fill="E2EFD9" w:themeFill="accent6" w:themeFillTint="33"/>
        <w:jc w:val="center"/>
        <w:rPr>
          <w:b w:val="0"/>
          <w:sz w:val="32"/>
          <w:szCs w:val="32"/>
        </w:rPr>
      </w:pPr>
      <w:bookmarkStart w:id="119" w:name="_Toc160777761"/>
      <w:r>
        <w:rPr>
          <w:b w:val="0"/>
          <w:bCs/>
          <w:sz w:val="32"/>
          <w:szCs w:val="32"/>
        </w:rPr>
        <w:lastRenderedPageBreak/>
        <w:t>3</w:t>
      </w:r>
      <w:r w:rsidR="00506F5B" w:rsidRPr="00B16467">
        <w:rPr>
          <w:b w:val="0"/>
          <w:sz w:val="32"/>
          <w:szCs w:val="32"/>
        </w:rPr>
        <w:t xml:space="preserve">.2a </w:t>
      </w:r>
      <w:r w:rsidR="00932DD9" w:rsidRPr="00B16467">
        <w:rPr>
          <w:b w:val="0"/>
          <w:sz w:val="32"/>
          <w:szCs w:val="32"/>
        </w:rPr>
        <w:t>Employee Benefits Worksheet</w:t>
      </w:r>
      <w:bookmarkEnd w:id="119"/>
      <w:r w:rsidR="002146FC" w:rsidRPr="00B16467">
        <w:rPr>
          <w:b w:val="0"/>
        </w:rPr>
        <w:t xml:space="preserve"> </w:t>
      </w:r>
      <w:r w:rsidR="002146FC" w:rsidRPr="00B16467">
        <w:rPr>
          <w:b w:val="0"/>
          <w:sz w:val="32"/>
          <w:szCs w:val="32"/>
        </w:rPr>
        <w:t>(Code 80)</w:t>
      </w:r>
      <w:r w:rsidR="00932DD9" w:rsidRPr="00B16467">
        <w:rPr>
          <w:rFonts w:asciiTheme="minorHAnsi" w:hAnsiTheme="minorHAnsi" w:cstheme="minorHAnsi"/>
          <w:b w:val="0"/>
          <w:sz w:val="22"/>
          <w:szCs w:val="22"/>
        </w:rPr>
        <w:t xml:space="preserve"> </w:t>
      </w:r>
    </w:p>
    <w:p w14:paraId="3BE78041" w14:textId="3C49DF8F" w:rsidR="00932DD9" w:rsidRPr="007B19E6" w:rsidRDefault="002111D0" w:rsidP="00932DD9">
      <w:pPr>
        <w:pStyle w:val="NormalWeb"/>
        <w:rPr>
          <w:rFonts w:asciiTheme="minorHAnsi" w:hAnsiTheme="minorHAnsi" w:cstheme="minorHAnsi"/>
          <w:sz w:val="22"/>
          <w:szCs w:val="22"/>
        </w:rPr>
      </w:pPr>
      <w:r>
        <w:rPr>
          <w:rFonts w:asciiTheme="minorHAnsi" w:hAnsiTheme="minorHAnsi" w:cstheme="minorHAnsi"/>
          <w:bCs/>
          <w:sz w:val="22"/>
          <w:szCs w:val="22"/>
        </w:rPr>
        <w:t>Age</w:t>
      </w:r>
      <w:r w:rsidR="007549FC" w:rsidRPr="008354C3">
        <w:rPr>
          <w:rFonts w:asciiTheme="minorHAnsi" w:hAnsiTheme="minorHAnsi" w:cstheme="minorHAnsi"/>
          <w:sz w:val="22"/>
          <w:szCs w:val="22"/>
        </w:rPr>
        <w:t>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Pr>
          <w:rFonts w:asciiTheme="minorHAnsi" w:hAnsiTheme="minorHAnsi" w:cstheme="minorHAnsi"/>
          <w:sz w:val="22"/>
          <w:szCs w:val="22"/>
        </w:rPr>
        <w:t xml:space="preserve">. </w:t>
      </w:r>
      <w:r w:rsidR="00932DD9" w:rsidRPr="007B19E6">
        <w:rPr>
          <w:rFonts w:asciiTheme="minorHAnsi" w:hAnsiTheme="minorHAnsi" w:cstheme="minorHAnsi"/>
          <w:sz w:val="22"/>
          <w:szCs w:val="22"/>
        </w:rPr>
        <w:t>Complete either Section I or Section II</w:t>
      </w:r>
    </w:p>
    <w:p w14:paraId="3B301521" w14:textId="77777777" w:rsidR="00932DD9" w:rsidRPr="007B19E6" w:rsidRDefault="00932DD9" w:rsidP="00932DD9">
      <w:pPr>
        <w:pStyle w:val="NormalWeb"/>
        <w:rPr>
          <w:rFonts w:asciiTheme="minorHAnsi" w:hAnsiTheme="minorHAnsi" w:cstheme="minorHAnsi"/>
          <w:sz w:val="22"/>
          <w:szCs w:val="22"/>
        </w:rPr>
      </w:pPr>
      <w:r w:rsidRPr="007B19E6">
        <w:rPr>
          <w:rFonts w:asciiTheme="minorHAnsi" w:hAnsiTheme="minorHAnsi" w:cstheme="minorHAnsi"/>
          <w:sz w:val="22"/>
          <w:szCs w:val="22"/>
        </w:rPr>
        <w:t>Section I—Calculation of fringe benefits using the Agency’s fringe benefit rate.</w:t>
      </w:r>
    </w:p>
    <w:tbl>
      <w:tblPr>
        <w:tblStyle w:val="TableGrid"/>
        <w:tblW w:w="0" w:type="auto"/>
        <w:tblLook w:val="04A0" w:firstRow="1" w:lastRow="0" w:firstColumn="1" w:lastColumn="0" w:noHBand="0" w:noVBand="1"/>
      </w:tblPr>
      <w:tblGrid>
        <w:gridCol w:w="3116"/>
        <w:gridCol w:w="3117"/>
        <w:gridCol w:w="3117"/>
      </w:tblGrid>
      <w:tr w:rsidR="00932DD9" w:rsidRPr="00B70E3C" w14:paraId="1A90C14C" w14:textId="77777777" w:rsidTr="00B16467">
        <w:tc>
          <w:tcPr>
            <w:tcW w:w="3116" w:type="dxa"/>
            <w:shd w:val="clear" w:color="auto" w:fill="E2EFD9" w:themeFill="accent6" w:themeFillTint="33"/>
          </w:tcPr>
          <w:p w14:paraId="38ECC858" w14:textId="77777777"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Agency Fringe Benefit Rate</w:t>
            </w:r>
          </w:p>
        </w:tc>
        <w:tc>
          <w:tcPr>
            <w:tcW w:w="3117" w:type="dxa"/>
            <w:shd w:val="clear" w:color="auto" w:fill="E2EFD9" w:themeFill="accent6" w:themeFillTint="33"/>
          </w:tcPr>
          <w:p w14:paraId="6ECE9A94" w14:textId="77777777"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Project Salaries</w:t>
            </w:r>
          </w:p>
        </w:tc>
        <w:tc>
          <w:tcPr>
            <w:tcW w:w="3117" w:type="dxa"/>
            <w:shd w:val="clear" w:color="auto" w:fill="E2EFD9" w:themeFill="accent6" w:themeFillTint="33"/>
          </w:tcPr>
          <w:p w14:paraId="070D0BF7" w14:textId="77777777"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Proposed Expenditure</w:t>
            </w:r>
          </w:p>
        </w:tc>
      </w:tr>
      <w:tr w:rsidR="00932DD9" w:rsidRPr="00B70E3C" w14:paraId="37E4E594" w14:textId="77777777" w:rsidTr="00485AB9">
        <w:tc>
          <w:tcPr>
            <w:tcW w:w="3116" w:type="dxa"/>
          </w:tcPr>
          <w:p w14:paraId="3E544DC9" w14:textId="64964A89"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Text435"/>
                  <w:enabled/>
                  <w:calcOnExit/>
                  <w:textInput>
                    <w:type w:val="number"/>
                    <w:format w:val="0.00"/>
                  </w:textInput>
                </w:ffData>
              </w:fldChar>
            </w:r>
            <w:bookmarkStart w:id="120" w:name="Text435"/>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bookmarkEnd w:id="120"/>
          </w:p>
        </w:tc>
        <w:tc>
          <w:tcPr>
            <w:tcW w:w="3117" w:type="dxa"/>
          </w:tcPr>
          <w:p w14:paraId="4338F54E" w14:textId="77777777"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Text436"/>
                  <w:enabled/>
                  <w:calcOnExit/>
                  <w:textInput>
                    <w:type w:val="number"/>
                    <w:default w:val="0"/>
                    <w:format w:val="#,##0"/>
                  </w:textInput>
                </w:ffData>
              </w:fldChar>
            </w:r>
            <w:bookmarkStart w:id="121" w:name="Text436"/>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bookmarkEnd w:id="121"/>
          </w:p>
        </w:tc>
        <w:tc>
          <w:tcPr>
            <w:tcW w:w="3117" w:type="dxa"/>
          </w:tcPr>
          <w:p w14:paraId="7B2790A4" w14:textId="16FC3789"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Text437"/>
                  <w:enabled w:val="0"/>
                  <w:calcOnExit w:val="0"/>
                  <w:textInput>
                    <w:type w:val="calculated"/>
                    <w:default w:val="=(a2*b2)"/>
                    <w:format w:val="#,##0"/>
                  </w:textInput>
                </w:ffData>
              </w:fldChar>
            </w:r>
            <w:bookmarkStart w:id="122" w:name="Text437"/>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fldChar w:fldCharType="begin"/>
            </w:r>
            <w:r w:rsidRPr="007B19E6">
              <w:rPr>
                <w:rFonts w:asciiTheme="minorHAnsi" w:hAnsiTheme="minorHAnsi" w:cstheme="minorHAnsi"/>
                <w:sz w:val="22"/>
                <w:szCs w:val="22"/>
              </w:rPr>
              <w:instrText xml:space="preserve"> =(a2*b2) </w:instrText>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instrText>0</w:instrText>
            </w:r>
            <w:r w:rsidRPr="007B19E6">
              <w:rPr>
                <w:rFonts w:asciiTheme="minorHAnsi" w:hAnsiTheme="minorHAnsi" w:cstheme="minorHAnsi"/>
                <w:sz w:val="22"/>
                <w:szCs w:val="22"/>
              </w:rPr>
              <w:fldChar w:fldCharType="end"/>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t>0</w:t>
            </w:r>
            <w:r w:rsidRPr="007B19E6">
              <w:rPr>
                <w:rFonts w:asciiTheme="minorHAnsi" w:hAnsiTheme="minorHAnsi" w:cstheme="minorHAnsi"/>
                <w:sz w:val="22"/>
                <w:szCs w:val="22"/>
              </w:rPr>
              <w:fldChar w:fldCharType="end"/>
            </w:r>
            <w:bookmarkEnd w:id="122"/>
          </w:p>
        </w:tc>
      </w:tr>
    </w:tbl>
    <w:p w14:paraId="658ADA26" w14:textId="77777777" w:rsidR="00932DD9" w:rsidRPr="007B19E6" w:rsidRDefault="00932DD9" w:rsidP="00932DD9">
      <w:pPr>
        <w:pStyle w:val="NormalWeb"/>
        <w:rPr>
          <w:rFonts w:asciiTheme="minorHAnsi" w:hAnsiTheme="minorHAnsi" w:cstheme="minorHAnsi"/>
          <w:sz w:val="22"/>
          <w:szCs w:val="22"/>
        </w:rPr>
      </w:pPr>
      <w:r w:rsidRPr="007B19E6">
        <w:rPr>
          <w:rFonts w:asciiTheme="minorHAnsi" w:hAnsiTheme="minorHAnsi" w:cstheme="minorHAnsi"/>
          <w:sz w:val="22"/>
          <w:szCs w:val="22"/>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932DD9" w:rsidRPr="00B70E3C" w14:paraId="1DB0D249" w14:textId="77777777" w:rsidTr="00B16467">
        <w:trPr>
          <w:trHeight w:val="432"/>
          <w:tblCellSpacing w:w="20" w:type="dxa"/>
        </w:trPr>
        <w:tc>
          <w:tcPr>
            <w:tcW w:w="3521" w:type="pct"/>
            <w:shd w:val="clear" w:color="auto" w:fill="E2EFD9" w:themeFill="accent6" w:themeFillTint="33"/>
            <w:vAlign w:val="center"/>
          </w:tcPr>
          <w:p w14:paraId="1ADFDD44"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bookmarkStart w:id="123" w:name="sp180b"/>
            <w:r w:rsidRPr="007B19E6">
              <w:rPr>
                <w:rFonts w:asciiTheme="minorHAnsi" w:hAnsiTheme="minorHAnsi" w:cstheme="minorHAnsi"/>
                <w:sz w:val="22"/>
                <w:szCs w:val="22"/>
              </w:rPr>
              <w:t>Benefit</w:t>
            </w:r>
          </w:p>
        </w:tc>
        <w:tc>
          <w:tcPr>
            <w:tcW w:w="1411" w:type="pct"/>
            <w:shd w:val="clear" w:color="auto" w:fill="E2EFD9" w:themeFill="accent6" w:themeFillTint="33"/>
            <w:vAlign w:val="center"/>
          </w:tcPr>
          <w:p w14:paraId="19383E0A" w14:textId="77777777"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t>Proposed Expenditure</w:t>
            </w:r>
          </w:p>
        </w:tc>
      </w:tr>
      <w:tr w:rsidR="00932DD9" w:rsidRPr="00B70E3C" w14:paraId="317BFD47" w14:textId="77777777" w:rsidTr="00485AB9">
        <w:trPr>
          <w:trHeight w:val="432"/>
          <w:tblCellSpacing w:w="20" w:type="dxa"/>
        </w:trPr>
        <w:tc>
          <w:tcPr>
            <w:tcW w:w="3521" w:type="pct"/>
            <w:shd w:val="clear" w:color="auto" w:fill="auto"/>
            <w:vAlign w:val="center"/>
          </w:tcPr>
          <w:p w14:paraId="23800D64"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Social Security</w:t>
            </w:r>
          </w:p>
        </w:tc>
        <w:tc>
          <w:tcPr>
            <w:tcW w:w="1411" w:type="pct"/>
            <w:shd w:val="clear" w:color="auto" w:fill="auto"/>
            <w:vAlign w:val="center"/>
          </w:tcPr>
          <w:p w14:paraId="028E8B20" w14:textId="0656943B"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SecIISS"/>
                  <w:enabled/>
                  <w:calcOnExit/>
                  <w:textInput>
                    <w:type w:val="number"/>
                    <w:forma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932DD9" w:rsidRPr="00B70E3C" w14:paraId="32B68840" w14:textId="77777777" w:rsidTr="00485AB9">
        <w:trPr>
          <w:trHeight w:val="432"/>
          <w:tblCellSpacing w:w="20" w:type="dxa"/>
        </w:trPr>
        <w:tc>
          <w:tcPr>
            <w:tcW w:w="3521" w:type="pct"/>
            <w:shd w:val="clear" w:color="auto" w:fill="auto"/>
            <w:vAlign w:val="center"/>
          </w:tcPr>
          <w:p w14:paraId="7CB05E8A"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Retirement (NYS Teachers, NYS Employees, Other)</w:t>
            </w:r>
          </w:p>
        </w:tc>
        <w:tc>
          <w:tcPr>
            <w:tcW w:w="1411" w:type="pct"/>
            <w:shd w:val="clear" w:color="auto" w:fill="auto"/>
            <w:vAlign w:val="center"/>
          </w:tcPr>
          <w:p w14:paraId="1527CB7F" w14:textId="565D2A89"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SecIIRet"/>
                  <w:enabled/>
                  <w:calcOnExit/>
                  <w:textInput>
                    <w:type w:val="number"/>
                    <w:forma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001F00DA"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932DD9" w:rsidRPr="00B70E3C" w14:paraId="27304D92" w14:textId="77777777" w:rsidTr="00485AB9">
        <w:trPr>
          <w:trHeight w:val="432"/>
          <w:tblCellSpacing w:w="20" w:type="dxa"/>
        </w:trPr>
        <w:tc>
          <w:tcPr>
            <w:tcW w:w="3521" w:type="pct"/>
            <w:shd w:val="clear" w:color="auto" w:fill="auto"/>
            <w:vAlign w:val="center"/>
          </w:tcPr>
          <w:p w14:paraId="1F95D32C"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Health Insurance</w:t>
            </w:r>
          </w:p>
        </w:tc>
        <w:tc>
          <w:tcPr>
            <w:tcW w:w="1411" w:type="pct"/>
            <w:shd w:val="clear" w:color="auto" w:fill="auto"/>
            <w:vAlign w:val="center"/>
          </w:tcPr>
          <w:p w14:paraId="51D3033E" w14:textId="77777777"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SecIIHI"/>
                  <w:enabled/>
                  <w:calcOnExit/>
                  <w:textInput>
                    <w:type w:val="number"/>
                    <w:forma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932DD9" w:rsidRPr="00B70E3C" w14:paraId="2363B64B" w14:textId="77777777" w:rsidTr="00485AB9">
        <w:trPr>
          <w:trHeight w:val="432"/>
          <w:tblCellSpacing w:w="20" w:type="dxa"/>
        </w:trPr>
        <w:tc>
          <w:tcPr>
            <w:tcW w:w="3521" w:type="pct"/>
            <w:shd w:val="clear" w:color="auto" w:fill="auto"/>
            <w:vAlign w:val="center"/>
          </w:tcPr>
          <w:p w14:paraId="031CB109"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Worker's Compensation</w:t>
            </w:r>
          </w:p>
          <w:p w14:paraId="7EC05552"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Unemployment Insurance</w:t>
            </w:r>
          </w:p>
        </w:tc>
        <w:tc>
          <w:tcPr>
            <w:tcW w:w="1411" w:type="pct"/>
            <w:shd w:val="clear" w:color="auto" w:fill="auto"/>
            <w:vAlign w:val="center"/>
          </w:tcPr>
          <w:p w14:paraId="33962DB1" w14:textId="77777777"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SecIIWC"/>
                  <w:enabled/>
                  <w:calcOnExit/>
                  <w:textInput>
                    <w:type w:val="number"/>
                    <w:forma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tc>
      </w:tr>
      <w:tr w:rsidR="00932DD9" w:rsidRPr="00B70E3C" w14:paraId="3EDBF911" w14:textId="77777777" w:rsidTr="00485AB9">
        <w:trPr>
          <w:trHeight w:val="432"/>
          <w:tblCellSpacing w:w="20" w:type="dxa"/>
        </w:trPr>
        <w:tc>
          <w:tcPr>
            <w:tcW w:w="3521" w:type="pct"/>
            <w:shd w:val="clear" w:color="auto" w:fill="auto"/>
            <w:vAlign w:val="center"/>
          </w:tcPr>
          <w:p w14:paraId="435530AA"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Other (Identify)</w:t>
            </w:r>
          </w:p>
          <w:p w14:paraId="3638C64C" w14:textId="35C2F2B7" w:rsidR="00932DD9" w:rsidRPr="007B19E6" w:rsidRDefault="00527706"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OtherDesc"/>
                  <w:enabled/>
                  <w:calcOnExit w:val="0"/>
                  <w:textInput/>
                </w:ffData>
              </w:fldChar>
            </w:r>
            <w:bookmarkStart w:id="124" w:name="m2OtherDesc"/>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bookmarkEnd w:id="124"/>
          </w:p>
        </w:tc>
        <w:tc>
          <w:tcPr>
            <w:tcW w:w="1411" w:type="pct"/>
            <w:shd w:val="clear" w:color="auto" w:fill="auto"/>
            <w:vAlign w:val="center"/>
          </w:tcPr>
          <w:p w14:paraId="3EC2A97C" w14:textId="77777777"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SecIIOther"/>
                  <w:enabled/>
                  <w:calcOnExit/>
                  <w:textInput>
                    <w:type w:val="number"/>
                    <w:forma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3B1C1199" w14:textId="7074753D" w:rsidR="001F00DA" w:rsidRPr="007B19E6" w:rsidRDefault="001F00DA" w:rsidP="00485AB9">
            <w:pPr>
              <w:pStyle w:val="NormalWeb"/>
              <w:spacing w:before="0" w:beforeAutospacing="0" w:after="0" w:afterAutospacing="0"/>
              <w:jc w:val="right"/>
              <w:rPr>
                <w:rFonts w:asciiTheme="minorHAnsi" w:hAnsiTheme="minorHAnsi" w:cstheme="minorHAnsi"/>
                <w:sz w:val="22"/>
                <w:szCs w:val="22"/>
              </w:rPr>
            </w:pPr>
          </w:p>
        </w:tc>
      </w:tr>
      <w:tr w:rsidR="00932DD9" w:rsidRPr="00B70E3C" w14:paraId="38ECCE48" w14:textId="77777777" w:rsidTr="00485AB9">
        <w:trPr>
          <w:trHeight w:val="432"/>
          <w:tblCellSpacing w:w="20" w:type="dxa"/>
        </w:trPr>
        <w:tc>
          <w:tcPr>
            <w:tcW w:w="3521" w:type="pct"/>
            <w:shd w:val="clear" w:color="auto" w:fill="auto"/>
            <w:vAlign w:val="center"/>
          </w:tcPr>
          <w:p w14:paraId="17EEDCE4" w14:textId="3F108F53"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TOTAL, for Identified Salary Needs </w:t>
            </w:r>
            <w:r w:rsidR="00D13C2F">
              <w:rPr>
                <w:rFonts w:asciiTheme="minorHAnsi" w:hAnsiTheme="minorHAnsi" w:cstheme="minorHAnsi"/>
                <w:iCs/>
                <w:sz w:val="22"/>
                <w:szCs w:val="22"/>
              </w:rPr>
              <w:t>(</w:t>
            </w:r>
            <w:r w:rsidR="004F5BEC" w:rsidRPr="00B16467">
              <w:rPr>
                <w:rFonts w:asciiTheme="minorHAnsi" w:hAnsiTheme="minorHAnsi" w:cstheme="minorHAnsi"/>
                <w:sz w:val="22"/>
                <w:szCs w:val="22"/>
              </w:rPr>
              <w:t xml:space="preserve">manual </w:t>
            </w:r>
            <w:r w:rsidRPr="00B16467">
              <w:rPr>
                <w:rFonts w:asciiTheme="minorHAnsi" w:hAnsiTheme="minorHAnsi" w:cstheme="minorHAnsi"/>
                <w:sz w:val="22"/>
                <w:szCs w:val="22"/>
              </w:rPr>
              <w:t>calcula</w:t>
            </w:r>
            <w:r w:rsidR="004F5BEC" w:rsidRPr="00B16467">
              <w:rPr>
                <w:rFonts w:asciiTheme="minorHAnsi" w:hAnsiTheme="minorHAnsi" w:cstheme="minorHAnsi"/>
                <w:sz w:val="22"/>
                <w:szCs w:val="22"/>
              </w:rPr>
              <w:t>tion)</w:t>
            </w:r>
          </w:p>
        </w:tc>
        <w:tc>
          <w:tcPr>
            <w:tcW w:w="1411" w:type="pct"/>
            <w:shd w:val="clear" w:color="auto" w:fill="auto"/>
            <w:vAlign w:val="center"/>
          </w:tcPr>
          <w:p w14:paraId="5653AF10" w14:textId="77777777" w:rsidR="004F5BEC" w:rsidRPr="007B19E6" w:rsidRDefault="004F5BEC" w:rsidP="004F5BEC">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2SecIIOther"/>
                  <w:enabled/>
                  <w:calcOnExit/>
                  <w:textInput>
                    <w:type w:val="number"/>
                    <w:format w:val="#,##0"/>
                  </w:textInput>
                </w:ffData>
              </w:fldChar>
            </w: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p>
          <w:p w14:paraId="419CD6E4" w14:textId="742208E1" w:rsidR="00932DD9" w:rsidRPr="007B19E6" w:rsidRDefault="00932DD9" w:rsidP="00485AB9">
            <w:pPr>
              <w:pStyle w:val="NormalWeb"/>
              <w:spacing w:before="0" w:beforeAutospacing="0" w:after="0" w:afterAutospacing="0"/>
              <w:jc w:val="right"/>
              <w:rPr>
                <w:rFonts w:asciiTheme="minorHAnsi" w:hAnsiTheme="minorHAnsi" w:cstheme="minorHAnsi"/>
                <w:noProof/>
                <w:sz w:val="22"/>
                <w:szCs w:val="22"/>
              </w:rPr>
            </w:pPr>
          </w:p>
        </w:tc>
      </w:tr>
      <w:bookmarkEnd w:id="123"/>
    </w:tbl>
    <w:p w14:paraId="6FB277BF" w14:textId="77777777" w:rsidR="00932DD9" w:rsidRPr="007B19E6" w:rsidRDefault="00932DD9" w:rsidP="00932DD9">
      <w:pPr>
        <w:pStyle w:val="NormalWeb"/>
        <w:rPr>
          <w:rFonts w:asciiTheme="minorHAnsi" w:hAnsiTheme="minorHAnsi" w:cstheme="minorHAnsi"/>
          <w:sz w:val="22"/>
          <w:szCs w:val="22"/>
        </w:rPr>
      </w:pPr>
    </w:p>
    <w:p w14:paraId="682FADCD" w14:textId="77777777" w:rsidR="004F5BEC" w:rsidRPr="007B19E6" w:rsidRDefault="004F5BEC" w:rsidP="00932DD9">
      <w:pPr>
        <w:pStyle w:val="NormalWeb"/>
        <w:rPr>
          <w:rStyle w:val="StyleNormalWebCenturyGothicChar"/>
          <w:rFonts w:asciiTheme="minorHAnsi" w:hAnsiTheme="minorHAnsi" w:cstheme="minorHAnsi"/>
          <w:sz w:val="22"/>
          <w:szCs w:val="22"/>
        </w:rPr>
        <w:sectPr w:rsidR="004F5BEC" w:rsidRPr="007B19E6" w:rsidSect="0077451F">
          <w:headerReference w:type="default" r:id="rId36"/>
          <w:pgSz w:w="12240" w:h="15840" w:code="1"/>
          <w:pgMar w:top="1080" w:right="1440" w:bottom="576" w:left="1440" w:header="720" w:footer="720" w:gutter="0"/>
          <w:cols w:space="720"/>
          <w:formProt w:val="0"/>
        </w:sectPr>
      </w:pPr>
    </w:p>
    <w:p w14:paraId="6108305E" w14:textId="0A36914E" w:rsidR="00932DD9" w:rsidRPr="00B16467" w:rsidRDefault="001F23CE" w:rsidP="007B19E6">
      <w:pPr>
        <w:pStyle w:val="Heading2"/>
        <w:shd w:val="clear" w:color="auto" w:fill="E2EFD9" w:themeFill="accent6" w:themeFillTint="33"/>
        <w:jc w:val="center"/>
        <w:rPr>
          <w:b w:val="0"/>
          <w:sz w:val="32"/>
          <w:szCs w:val="32"/>
        </w:rPr>
      </w:pPr>
      <w:bookmarkStart w:id="125" w:name="_Toc160777762"/>
      <w:bookmarkStart w:id="126" w:name="sp1indirectCostWorksheet"/>
      <w:r>
        <w:rPr>
          <w:b w:val="0"/>
          <w:bCs/>
          <w:sz w:val="32"/>
          <w:szCs w:val="32"/>
        </w:rPr>
        <w:lastRenderedPageBreak/>
        <w:t>3</w:t>
      </w:r>
      <w:r w:rsidR="00506F5B" w:rsidRPr="00B16467">
        <w:rPr>
          <w:b w:val="0"/>
          <w:sz w:val="32"/>
          <w:szCs w:val="32"/>
        </w:rPr>
        <w:t>.2</w:t>
      </w:r>
      <w:r w:rsidR="00D46A48" w:rsidRPr="00B16467">
        <w:rPr>
          <w:b w:val="0"/>
          <w:sz w:val="32"/>
          <w:szCs w:val="32"/>
        </w:rPr>
        <w:t xml:space="preserve">b </w:t>
      </w:r>
      <w:r w:rsidR="00932DD9" w:rsidRPr="00B16467">
        <w:rPr>
          <w:b w:val="0"/>
          <w:sz w:val="32"/>
          <w:szCs w:val="32"/>
        </w:rPr>
        <w:t>Indirect Cost</w:t>
      </w:r>
      <w:r w:rsidR="00DC00E2" w:rsidRPr="00B16467">
        <w:rPr>
          <w:b w:val="0"/>
          <w:sz w:val="32"/>
          <w:szCs w:val="32"/>
        </w:rPr>
        <w:t xml:space="preserve"> </w:t>
      </w:r>
      <w:r w:rsidR="00932DD9" w:rsidRPr="00B16467">
        <w:rPr>
          <w:b w:val="0"/>
          <w:sz w:val="32"/>
          <w:szCs w:val="32"/>
        </w:rPr>
        <w:t>Worksheet</w:t>
      </w:r>
      <w:bookmarkEnd w:id="125"/>
      <w:r w:rsidR="00D46A48" w:rsidRPr="00B16467">
        <w:rPr>
          <w:b w:val="0"/>
          <w:sz w:val="32"/>
          <w:szCs w:val="32"/>
        </w:rPr>
        <w:t xml:space="preserve"> (Code 90)</w:t>
      </w:r>
    </w:p>
    <w:bookmarkEnd w:id="126"/>
    <w:p w14:paraId="00A643D1" w14:textId="17E24EDB" w:rsidR="00932DD9" w:rsidRPr="007B19E6" w:rsidRDefault="00932DD9" w:rsidP="00932DD9">
      <w:pPr>
        <w:pStyle w:val="NormalWeb"/>
        <w:rPr>
          <w:rFonts w:asciiTheme="minorHAnsi" w:hAnsiTheme="minorHAnsi" w:cstheme="minorHAnsi"/>
          <w:sz w:val="22"/>
          <w:szCs w:val="22"/>
        </w:rPr>
      </w:pPr>
      <w:r w:rsidRPr="007B19E6">
        <w:rPr>
          <w:rFonts w:asciiTheme="minorHAnsi" w:hAnsiTheme="minorHAnsi" w:cstheme="minorHAnsi"/>
          <w:sz w:val="22"/>
          <w:szCs w:val="22"/>
        </w:rPr>
        <w:t xml:space="preserve">Refer to the </w:t>
      </w:r>
      <w:r w:rsidR="00BE14D5">
        <w:rPr>
          <w:rFonts w:asciiTheme="minorHAnsi" w:hAnsiTheme="minorHAnsi" w:cstheme="minorHAnsi"/>
          <w:sz w:val="22"/>
          <w:szCs w:val="22"/>
        </w:rPr>
        <w:t xml:space="preserve">Office of Grant Finance’s </w:t>
      </w:r>
      <w:hyperlink r:id="rId37" w:history="1">
        <w:r w:rsidRPr="007B19E6">
          <w:rPr>
            <w:rStyle w:val="Hyperlink"/>
            <w:rFonts w:asciiTheme="minorHAnsi" w:hAnsiTheme="minorHAnsi" w:cstheme="minorHAnsi"/>
            <w:sz w:val="22"/>
            <w:szCs w:val="22"/>
          </w:rPr>
          <w:t>Fiscal Guidelines</w:t>
        </w:r>
      </w:hyperlink>
      <w:r w:rsidRPr="007B19E6">
        <w:rPr>
          <w:rFonts w:asciiTheme="minorHAnsi" w:hAnsiTheme="minorHAnsi" w:cstheme="minorHAnsi"/>
          <w:sz w:val="22"/>
          <w:szCs w:val="22"/>
        </w:rPr>
        <w:t xml:space="preserve"> for further instructions regarding Modified Direct Cost Base and the Approved Restricted Indirect Cost Rate.</w:t>
      </w: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78"/>
        <w:gridCol w:w="427"/>
        <w:gridCol w:w="1447"/>
        <w:gridCol w:w="530"/>
        <w:gridCol w:w="570"/>
      </w:tblGrid>
      <w:tr w:rsidR="00932DD9" w:rsidRPr="00B70E3C" w14:paraId="191A596F"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06C9D84"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bookmarkStart w:id="127" w:name="sp190" w:colFirst="0" w:colLast="0"/>
            <w:r w:rsidRPr="007B19E6">
              <w:rPr>
                <w:rFonts w:asciiTheme="minorHAnsi" w:hAnsiTheme="minorHAnsi" w:cstheme="minorHAnsi"/>
                <w:sz w:val="22"/>
                <w:szCs w:val="22"/>
              </w:rPr>
              <w:t>Sum of all preceding totals (codes 15, 16, 40, 45, 46 and 80)</w:t>
            </w:r>
          </w:p>
          <w:p w14:paraId="21E3A821" w14:textId="283041E3" w:rsidR="00932DD9" w:rsidRPr="00B16467" w:rsidRDefault="00D13C2F" w:rsidP="00B164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proofErr w:type="gramStart"/>
            <w:r w:rsidR="006425E1" w:rsidRPr="00B16467">
              <w:rPr>
                <w:rFonts w:asciiTheme="minorHAnsi" w:hAnsiTheme="minorHAnsi" w:cstheme="minorHAnsi"/>
                <w:sz w:val="22"/>
                <w:szCs w:val="22"/>
              </w:rPr>
              <w:t>manual</w:t>
            </w:r>
            <w:proofErr w:type="gramEnd"/>
            <w:r w:rsidR="006425E1" w:rsidRPr="00B16467">
              <w:rPr>
                <w:rFonts w:asciiTheme="minorHAnsi" w:hAnsiTheme="minorHAnsi" w:cstheme="minorHAnsi"/>
                <w:sz w:val="22"/>
                <w:szCs w:val="22"/>
              </w:rPr>
              <w:t xml:space="preserve"> </w:t>
            </w:r>
            <w:r w:rsidR="00932DD9" w:rsidRPr="00B16467">
              <w:rPr>
                <w:rFonts w:asciiTheme="minorHAnsi" w:hAnsiTheme="minorHAnsi" w:cstheme="minorHAnsi"/>
                <w:sz w:val="22"/>
                <w:szCs w:val="22"/>
              </w:rPr>
              <w:t>calculat</w:t>
            </w:r>
            <w:r w:rsidR="006425E1" w:rsidRPr="00B16467">
              <w:rPr>
                <w:rFonts w:asciiTheme="minorHAnsi" w:hAnsiTheme="minorHAnsi" w:cstheme="minorHAnsi"/>
                <w:sz w:val="22"/>
                <w:szCs w:val="22"/>
              </w:rPr>
              <w:t>ion from above</w:t>
            </w:r>
            <w:r>
              <w:rPr>
                <w:rFonts w:asciiTheme="minorHAnsi" w:hAnsiTheme="minorHAnsi" w:cstheme="minorHAnsi"/>
                <w:sz w:val="22"/>
                <w:szCs w:val="22"/>
              </w:rPr>
              <w:t>)</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5B5C60B"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97B557C" w14:textId="6CDA1ED9" w:rsidR="00932DD9" w:rsidRPr="007B19E6" w:rsidRDefault="006425E1"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m1IndSum"/>
                  <w:enabled w:val="0"/>
                  <w:calcOnExit w:val="0"/>
                  <w:textInput>
                    <w:type w:val="calculated"/>
                    <w:default w:val="=SUM(sp1budget C2:C7)"/>
                    <w:format w:val="#,##0"/>
                  </w:textInput>
                </w:ffData>
              </w:fldChar>
            </w:r>
            <w:bookmarkStart w:id="128" w:name="m1IndSum"/>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fldChar w:fldCharType="begin"/>
            </w:r>
            <w:r w:rsidRPr="007B19E6">
              <w:rPr>
                <w:rFonts w:asciiTheme="minorHAnsi" w:hAnsiTheme="minorHAnsi" w:cstheme="minorHAnsi"/>
                <w:sz w:val="22"/>
                <w:szCs w:val="22"/>
              </w:rPr>
              <w:instrText xml:space="preserve"> =SUM(sp1budget C2:C7) </w:instrText>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instrText>0</w:instrText>
            </w:r>
            <w:r w:rsidRPr="007B19E6">
              <w:rPr>
                <w:rFonts w:asciiTheme="minorHAnsi" w:hAnsiTheme="minorHAnsi" w:cstheme="minorHAnsi"/>
                <w:sz w:val="22"/>
                <w:szCs w:val="22"/>
              </w:rPr>
              <w:fldChar w:fldCharType="end"/>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t>0</w:t>
            </w:r>
            <w:r w:rsidRPr="007B19E6">
              <w:rPr>
                <w:rFonts w:asciiTheme="minorHAnsi" w:hAnsiTheme="minorHAnsi" w:cstheme="minorHAnsi"/>
                <w:sz w:val="22"/>
                <w:szCs w:val="22"/>
              </w:rPr>
              <w:fldChar w:fldCharType="end"/>
            </w:r>
            <w:bookmarkEnd w:id="128"/>
            <w:r w:rsidRPr="007B19E6">
              <w:rPr>
                <w:rFonts w:asciiTheme="minorHAnsi" w:hAnsiTheme="minorHAnsi" w:cstheme="minorHAnsi"/>
                <w:sz w:val="22"/>
                <w:szCs w:val="22"/>
              </w:rPr>
              <w:t xml:space="preserve"> </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8B4672"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p>
        </w:tc>
      </w:tr>
      <w:tr w:rsidR="00932DD9" w:rsidRPr="00B70E3C" w14:paraId="6E0EB1F3"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2E5BEE2" w14:textId="5E5C6546"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Portion of each subcontract exceeding $25,000 and any flow through funds</w:t>
            </w:r>
            <w:r w:rsidR="00024FD7">
              <w:rPr>
                <w:rFonts w:asciiTheme="minorHAnsi" w:hAnsiTheme="minorHAnsi" w:cstheme="minorHAnsi"/>
                <w:sz w:val="22"/>
                <w:szCs w:val="22"/>
              </w:rPr>
              <w:t xml:space="preserve"> </w:t>
            </w:r>
            <w:r w:rsidR="00024FD7" w:rsidRPr="007B19E6">
              <w:rPr>
                <w:rFonts w:asciiTheme="minorHAnsi" w:hAnsiTheme="minorHAnsi" w:cstheme="minorHAnsi"/>
                <w:sz w:val="22"/>
                <w:szCs w:val="22"/>
              </w:rPr>
              <w:t>(</w:t>
            </w:r>
            <w:r w:rsidR="00024FD7">
              <w:rPr>
                <w:rFonts w:asciiTheme="minorHAnsi" w:hAnsiTheme="minorHAnsi" w:cstheme="minorHAnsi"/>
                <w:sz w:val="22"/>
                <w:szCs w:val="22"/>
              </w:rPr>
              <w:t>i</w:t>
            </w:r>
            <w:r w:rsidR="00024FD7" w:rsidRPr="007B19E6">
              <w:rPr>
                <w:rFonts w:asciiTheme="minorHAnsi" w:hAnsiTheme="minorHAnsi" w:cstheme="minorHAnsi"/>
                <w:sz w:val="22"/>
                <w:szCs w:val="22"/>
              </w:rPr>
              <w:t>f applicable)</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2D8A97C"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CEADB88"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sp1ftf"/>
                  <w:enabled/>
                  <w:calcOnExit/>
                  <w:textInput>
                    <w:type w:val="number"/>
                    <w:format w:val="#,##0"/>
                  </w:textInput>
                </w:ffData>
              </w:fldChar>
            </w:r>
            <w:bookmarkStart w:id="129" w:name="sp1ftf"/>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bookmarkEnd w:id="129"/>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8F4AFF2"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p>
        </w:tc>
      </w:tr>
      <w:tr w:rsidR="00932DD9" w:rsidRPr="00B70E3C" w14:paraId="3BEE2297"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CDABB7"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A. Modified Direct Cost Base </w:t>
            </w:r>
            <w:r w:rsidRPr="007B19E6">
              <w:rPr>
                <w:rFonts w:asciiTheme="minorHAnsi" w:hAnsiTheme="minorHAnsi" w:cstheme="minorHAnsi"/>
                <w:i/>
                <w:iCs/>
                <w:sz w:val="22"/>
                <w:szCs w:val="22"/>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416FD0"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66B3A5A" w14:textId="4C801DB3"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sp1mdcb"/>
                  <w:enabled w:val="0"/>
                  <w:calcOnExit/>
                  <w:textInput>
                    <w:type w:val="calculated"/>
                    <w:default w:val="=c1-c2"/>
                    <w:format w:val="#,##0"/>
                  </w:textInput>
                </w:ffData>
              </w:fldChar>
            </w:r>
            <w:bookmarkStart w:id="130" w:name="sp1mdcb"/>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fldChar w:fldCharType="begin"/>
            </w:r>
            <w:r w:rsidRPr="007B19E6">
              <w:rPr>
                <w:rFonts w:asciiTheme="minorHAnsi" w:hAnsiTheme="minorHAnsi" w:cstheme="minorHAnsi"/>
                <w:sz w:val="22"/>
                <w:szCs w:val="22"/>
              </w:rPr>
              <w:instrText xml:space="preserve"> =c1-c2 </w:instrText>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instrText>0</w:instrText>
            </w:r>
            <w:r w:rsidRPr="007B19E6">
              <w:rPr>
                <w:rFonts w:asciiTheme="minorHAnsi" w:hAnsiTheme="minorHAnsi" w:cstheme="minorHAnsi"/>
                <w:sz w:val="22"/>
                <w:szCs w:val="22"/>
              </w:rPr>
              <w:fldChar w:fldCharType="end"/>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001F00DA" w:rsidRPr="007B19E6">
              <w:rPr>
                <w:rFonts w:asciiTheme="minorHAnsi" w:hAnsiTheme="minorHAnsi" w:cstheme="minorHAnsi"/>
                <w:noProof/>
                <w:sz w:val="22"/>
                <w:szCs w:val="22"/>
              </w:rPr>
              <w:t>0</w:t>
            </w:r>
            <w:r w:rsidRPr="007B19E6">
              <w:rPr>
                <w:rFonts w:asciiTheme="minorHAnsi" w:hAnsiTheme="minorHAnsi" w:cstheme="minorHAnsi"/>
                <w:sz w:val="22"/>
                <w:szCs w:val="22"/>
              </w:rPr>
              <w:fldChar w:fldCharType="end"/>
            </w:r>
            <w:bookmarkEnd w:id="130"/>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AA8CF3"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(A)</w:t>
            </w:r>
          </w:p>
        </w:tc>
      </w:tr>
      <w:tr w:rsidR="00932DD9" w:rsidRPr="00B70E3C" w14:paraId="7FFB388F"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9B1CC4E"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B. Approved Restricted Indirect Cost Rate</w:t>
            </w:r>
          </w:p>
        </w:tc>
        <w:tc>
          <w:tcPr>
            <w:tcW w:w="970"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4F790D1" w14:textId="77777777" w:rsidR="00932DD9" w:rsidRPr="007B19E6" w:rsidRDefault="00932DD9" w:rsidP="00485AB9">
            <w:pPr>
              <w:pStyle w:val="NormalWeb"/>
              <w:spacing w:before="0" w:beforeAutospacing="0" w:after="0" w:afterAutospacing="0"/>
              <w:jc w:val="right"/>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sp1aricr"/>
                  <w:enabled/>
                  <w:calcOnExit/>
                  <w:textInput>
                    <w:type w:val="number"/>
                    <w:format w:val="0.00"/>
                  </w:textInput>
                </w:ffData>
              </w:fldChar>
            </w:r>
            <w:bookmarkStart w:id="131" w:name="sp1aricr"/>
            <w:r w:rsidRPr="007B19E6">
              <w:rPr>
                <w:rFonts w:asciiTheme="minorHAnsi" w:hAnsiTheme="minorHAnsi" w:cstheme="minorHAnsi"/>
                <w:sz w:val="22"/>
                <w:szCs w:val="22"/>
              </w:rPr>
              <w:instrText xml:space="preserve"> FORMTEXT </w:instrText>
            </w:r>
            <w:r w:rsidRPr="007B19E6">
              <w:rPr>
                <w:rFonts w:asciiTheme="minorHAnsi" w:hAnsiTheme="minorHAnsi" w:cstheme="minorHAnsi"/>
                <w:sz w:val="22"/>
                <w:szCs w:val="22"/>
              </w:rPr>
            </w:r>
            <w:r w:rsidRPr="007B19E6">
              <w:rPr>
                <w:rFonts w:asciiTheme="minorHAnsi" w:hAnsiTheme="minorHAnsi" w:cstheme="minorHAnsi"/>
                <w:sz w:val="22"/>
                <w:szCs w:val="22"/>
              </w:rPr>
              <w:fldChar w:fldCharType="separate"/>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noProof/>
                <w:sz w:val="22"/>
                <w:szCs w:val="22"/>
              </w:rPr>
              <w:t> </w:t>
            </w:r>
            <w:r w:rsidRPr="007B19E6">
              <w:rPr>
                <w:rFonts w:asciiTheme="minorHAnsi" w:hAnsiTheme="minorHAnsi" w:cstheme="minorHAnsi"/>
                <w:sz w:val="22"/>
                <w:szCs w:val="22"/>
              </w:rPr>
              <w:fldChar w:fldCharType="end"/>
            </w:r>
            <w:bookmarkEnd w:id="131"/>
          </w:p>
        </w:tc>
        <w:tc>
          <w:tcPr>
            <w:tcW w:w="27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87BA2E0"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A245C72" w14:textId="77777777" w:rsidR="00932DD9" w:rsidRPr="007B19E6" w:rsidRDefault="00932DD9" w:rsidP="00485AB9">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(B)</w:t>
            </w:r>
          </w:p>
        </w:tc>
      </w:tr>
      <w:tr w:rsidR="00932DD9" w:rsidRPr="00B70E3C" w14:paraId="06621CEB"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3B5BA29" w14:textId="13CE5744"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C. (A) x (B) = Total Indirect Cost (for Priority 1: Program Evaluation)</w:t>
            </w:r>
            <w:r w:rsidR="004F5BEC" w:rsidRPr="007B19E6">
              <w:rPr>
                <w:rFonts w:asciiTheme="minorHAnsi" w:hAnsiTheme="minorHAnsi" w:cstheme="minorHAnsi"/>
                <w:sz w:val="22"/>
                <w:szCs w:val="22"/>
              </w:rPr>
              <w:t xml:space="preserve"> </w:t>
            </w:r>
            <w:r w:rsidR="00DE68D1">
              <w:rPr>
                <w:rFonts w:asciiTheme="minorHAnsi" w:hAnsiTheme="minorHAnsi" w:cstheme="minorHAnsi"/>
                <w:sz w:val="22"/>
                <w:szCs w:val="22"/>
              </w:rPr>
              <w:t>(</w:t>
            </w:r>
            <w:r w:rsidR="004F5BEC" w:rsidRPr="00B16467">
              <w:rPr>
                <w:rFonts w:asciiTheme="minorHAnsi" w:hAnsiTheme="minorHAnsi" w:cstheme="minorHAnsi"/>
                <w:sz w:val="22"/>
                <w:szCs w:val="22"/>
              </w:rPr>
              <w:t>manual calculation</w:t>
            </w:r>
            <w:r w:rsidR="00DE68D1">
              <w:rPr>
                <w:rFonts w:asciiTheme="minorHAnsi" w:hAnsiTheme="minorHAnsi" w:cstheme="minorHAnsi"/>
                <w:sz w:val="22"/>
                <w:szCs w:val="22"/>
              </w:rPr>
              <w:t>)</w:t>
            </w:r>
          </w:p>
          <w:p w14:paraId="4DB3AC9B" w14:textId="082B7701" w:rsidR="00932DD9" w:rsidRPr="007B19E6" w:rsidRDefault="00932DD9" w:rsidP="00485AB9">
            <w:pPr>
              <w:pStyle w:val="NormalWeb"/>
              <w:rPr>
                <w:rFonts w:asciiTheme="minorHAnsi" w:hAnsiTheme="minorHAnsi" w:cstheme="minorHAnsi"/>
                <w:i/>
                <w:iCs/>
                <w:sz w:val="22"/>
                <w:szCs w:val="22"/>
              </w:rPr>
            </w:pP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0F19DDD" w14:textId="77777777"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041DBCF" w14:textId="06811990"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 </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9A7AB5" w14:textId="77777777" w:rsidR="00932DD9" w:rsidRPr="007B19E6" w:rsidRDefault="00932DD9" w:rsidP="00485AB9">
            <w:pPr>
              <w:pStyle w:val="NormalWeb"/>
              <w:rPr>
                <w:rFonts w:asciiTheme="minorHAnsi" w:hAnsiTheme="minorHAnsi" w:cstheme="minorHAnsi"/>
                <w:sz w:val="22"/>
                <w:szCs w:val="22"/>
              </w:rPr>
            </w:pPr>
            <w:r w:rsidRPr="007B19E6">
              <w:rPr>
                <w:rFonts w:asciiTheme="minorHAnsi" w:hAnsiTheme="minorHAnsi" w:cstheme="minorHAnsi"/>
                <w:sz w:val="22"/>
                <w:szCs w:val="22"/>
              </w:rPr>
              <w:t>I</w:t>
            </w:r>
          </w:p>
        </w:tc>
      </w:tr>
      <w:bookmarkEnd w:id="127"/>
    </w:tbl>
    <w:p w14:paraId="42DE544D" w14:textId="77777777" w:rsidR="00932DD9" w:rsidRPr="007B19E6" w:rsidRDefault="00932DD9" w:rsidP="00932DD9">
      <w:pPr>
        <w:tabs>
          <w:tab w:val="left" w:pos="9330"/>
        </w:tabs>
        <w:rPr>
          <w:rFonts w:asciiTheme="minorHAnsi" w:hAnsiTheme="minorHAnsi" w:cstheme="minorHAnsi"/>
          <w:b/>
          <w:sz w:val="22"/>
          <w:szCs w:val="22"/>
        </w:rPr>
      </w:pPr>
    </w:p>
    <w:p w14:paraId="6654E809" w14:textId="77777777" w:rsidR="00932DD9" w:rsidRPr="007B19E6" w:rsidRDefault="00932DD9" w:rsidP="00932DD9">
      <w:pPr>
        <w:rPr>
          <w:rFonts w:asciiTheme="minorHAnsi" w:hAnsiTheme="minorHAnsi" w:cstheme="minorHAnsi"/>
          <w:b/>
          <w:sz w:val="22"/>
          <w:szCs w:val="22"/>
        </w:rPr>
      </w:pPr>
    </w:p>
    <w:p w14:paraId="1586C65D" w14:textId="77777777" w:rsidR="00802F27" w:rsidRPr="007B19E6" w:rsidRDefault="00802F27" w:rsidP="00932DD9">
      <w:pPr>
        <w:rPr>
          <w:rFonts w:asciiTheme="minorHAnsi" w:hAnsiTheme="minorHAnsi" w:cstheme="minorHAnsi"/>
          <w:b/>
          <w:sz w:val="22"/>
          <w:szCs w:val="22"/>
        </w:rPr>
        <w:sectPr w:rsidR="00802F27" w:rsidRPr="007B19E6" w:rsidSect="0077451F">
          <w:pgSz w:w="12240" w:h="15840" w:code="1"/>
          <w:pgMar w:top="1080" w:right="1440" w:bottom="576" w:left="1440" w:header="720" w:footer="720" w:gutter="0"/>
          <w:cols w:space="720"/>
          <w:formProt w:val="0"/>
        </w:sectPr>
      </w:pPr>
    </w:p>
    <w:p w14:paraId="2CA65CDC" w14:textId="278ADD5D" w:rsidR="00932DD9" w:rsidRPr="00B16467" w:rsidRDefault="001F23CE" w:rsidP="007B19E6">
      <w:pPr>
        <w:pStyle w:val="Heading2"/>
        <w:shd w:val="clear" w:color="auto" w:fill="E2EFD9" w:themeFill="accent6" w:themeFillTint="33"/>
        <w:jc w:val="center"/>
        <w:rPr>
          <w:b w:val="0"/>
          <w:sz w:val="32"/>
          <w:szCs w:val="32"/>
        </w:rPr>
      </w:pPr>
      <w:bookmarkStart w:id="132" w:name="_Toc10721464"/>
      <w:bookmarkStart w:id="133" w:name="_Toc160777763"/>
      <w:r>
        <w:rPr>
          <w:b w:val="0"/>
          <w:bCs/>
          <w:sz w:val="32"/>
          <w:szCs w:val="32"/>
        </w:rPr>
        <w:t>4</w:t>
      </w:r>
      <w:r w:rsidR="00932DD9" w:rsidRPr="00B16467">
        <w:rPr>
          <w:b w:val="0"/>
          <w:sz w:val="32"/>
          <w:szCs w:val="32"/>
        </w:rPr>
        <w:t>.0 Required Budget, Assurances, and Certifications</w:t>
      </w:r>
      <w:bookmarkEnd w:id="132"/>
      <w:bookmarkEnd w:id="133"/>
    </w:p>
    <w:p w14:paraId="1E2087F9" w14:textId="77777777" w:rsidR="00264F52" w:rsidRDefault="00264F52" w:rsidP="00932DD9">
      <w:pPr>
        <w:pBdr>
          <w:top w:val="single" w:sz="18" w:space="1" w:color="7F7F7F" w:themeColor="text1" w:themeTint="80"/>
        </w:pBdr>
        <w:rPr>
          <w:rFonts w:asciiTheme="minorHAnsi" w:hAnsiTheme="minorHAnsi" w:cstheme="minorHAnsi"/>
          <w:bCs/>
          <w:iCs/>
          <w:sz w:val="22"/>
          <w:szCs w:val="22"/>
        </w:rPr>
      </w:pPr>
    </w:p>
    <w:p w14:paraId="05453346" w14:textId="437C99AE" w:rsidR="00932DD9" w:rsidRPr="00B70E3C" w:rsidRDefault="00932DD9" w:rsidP="00932DD9">
      <w:pPr>
        <w:pBdr>
          <w:top w:val="single" w:sz="18" w:space="1" w:color="7F7F7F" w:themeColor="text1" w:themeTint="80"/>
        </w:pBdr>
        <w:rPr>
          <w:rFonts w:asciiTheme="minorHAnsi" w:hAnsiTheme="minorHAnsi" w:cstheme="minorHAnsi"/>
          <w:bCs/>
          <w:i/>
          <w:sz w:val="22"/>
          <w:szCs w:val="22"/>
        </w:rPr>
      </w:pPr>
      <w:r w:rsidRPr="007B19E6">
        <w:rPr>
          <w:rFonts w:asciiTheme="minorHAnsi" w:hAnsiTheme="minorHAnsi" w:cstheme="minorHAnsi"/>
          <w:bCs/>
          <w:iCs/>
          <w:sz w:val="22"/>
          <w:szCs w:val="22"/>
        </w:rPr>
        <w:t>The cost items in this application are used by grant reviewers to evaluate the proposal. If the grant application is approved, the state budget form, FS-10, is sent to NYSED’s Grants Finance Office for payment processing. Missing information or detail in the FS-10 delays the release of funds</w:t>
      </w:r>
      <w:r w:rsidRPr="00B70E3C">
        <w:rPr>
          <w:rFonts w:asciiTheme="minorHAnsi" w:hAnsiTheme="minorHAnsi" w:cstheme="minorHAnsi"/>
          <w:bCs/>
          <w:i/>
          <w:sz w:val="22"/>
          <w:szCs w:val="22"/>
        </w:rPr>
        <w:t>.</w:t>
      </w:r>
    </w:p>
    <w:p w14:paraId="4ACCC59E" w14:textId="77777777" w:rsidR="00932DD9" w:rsidRPr="00B70E3C" w:rsidRDefault="00932DD9" w:rsidP="00932DD9">
      <w:pPr>
        <w:pBdr>
          <w:top w:val="single" w:sz="18" w:space="1" w:color="7F7F7F" w:themeColor="text1" w:themeTint="80"/>
        </w:pBdr>
        <w:rPr>
          <w:rFonts w:asciiTheme="minorHAnsi" w:hAnsiTheme="minorHAnsi" w:cstheme="minorHAnsi"/>
          <w:b/>
          <w:bCs/>
          <w:sz w:val="22"/>
          <w:szCs w:val="22"/>
        </w:rPr>
      </w:pPr>
    </w:p>
    <w:p w14:paraId="2CC6194A" w14:textId="5DD8B971" w:rsidR="00932DD9" w:rsidRPr="00B16467" w:rsidRDefault="001F23CE" w:rsidP="007B19E6">
      <w:pPr>
        <w:pStyle w:val="Heading2"/>
        <w:shd w:val="clear" w:color="auto" w:fill="E2EFD9" w:themeFill="accent6" w:themeFillTint="33"/>
        <w:jc w:val="center"/>
        <w:rPr>
          <w:b w:val="0"/>
          <w:sz w:val="32"/>
          <w:szCs w:val="32"/>
        </w:rPr>
      </w:pPr>
      <w:bookmarkStart w:id="134" w:name="_Toc10721465"/>
      <w:bookmarkStart w:id="135" w:name="_Toc160777764"/>
      <w:r>
        <w:rPr>
          <w:b w:val="0"/>
          <w:bCs/>
          <w:sz w:val="32"/>
          <w:szCs w:val="32"/>
        </w:rPr>
        <w:t>4</w:t>
      </w:r>
      <w:r w:rsidR="00932DD9" w:rsidRPr="00B16467">
        <w:rPr>
          <w:b w:val="0"/>
          <w:sz w:val="32"/>
          <w:szCs w:val="32"/>
        </w:rPr>
        <w:t>.1 FS-10 Proposed Budget for Federal or State Grant Form Submission</w:t>
      </w:r>
      <w:bookmarkEnd w:id="134"/>
      <w:bookmarkEnd w:id="135"/>
    </w:p>
    <w:p w14:paraId="46C4EC05" w14:textId="77777777" w:rsidR="00932DD9" w:rsidRPr="00B70E3C" w:rsidRDefault="00932DD9" w:rsidP="00932DD9">
      <w:pPr>
        <w:rPr>
          <w:rFonts w:asciiTheme="minorHAnsi" w:hAnsiTheme="minorHAnsi" w:cstheme="minorHAnsi"/>
          <w:b/>
          <w:bCs/>
          <w:sz w:val="22"/>
          <w:szCs w:val="22"/>
        </w:rPr>
      </w:pPr>
    </w:p>
    <w:p w14:paraId="0B9F683E" w14:textId="7AB5D011" w:rsidR="00932DD9" w:rsidRPr="00B70E3C" w:rsidRDefault="00932DD9" w:rsidP="00932DD9">
      <w:pPr>
        <w:rPr>
          <w:rFonts w:asciiTheme="minorHAnsi" w:hAnsiTheme="minorHAnsi" w:cstheme="minorHAnsi"/>
          <w:sz w:val="22"/>
          <w:szCs w:val="22"/>
        </w:rPr>
      </w:pPr>
      <w:r w:rsidRPr="00B70E3C">
        <w:rPr>
          <w:rFonts w:asciiTheme="minorHAnsi" w:hAnsiTheme="minorHAnsi" w:cstheme="minorHAnsi"/>
          <w:b/>
          <w:bCs/>
          <w:sz w:val="22"/>
          <w:szCs w:val="22"/>
        </w:rPr>
        <w:t>HARD COPY FORM AND SIGNATURE REQUIRED</w:t>
      </w:r>
      <w:r w:rsidRPr="00B70E3C">
        <w:rPr>
          <w:rFonts w:asciiTheme="minorHAnsi" w:hAnsiTheme="minorHAnsi" w:cstheme="minorHAnsi"/>
          <w:bCs/>
          <w:sz w:val="22"/>
          <w:szCs w:val="22"/>
        </w:rPr>
        <w:t>: Complete FS-10 Proposed Budget for Federal or State Project, Excel version</w:t>
      </w:r>
      <w:r w:rsidRPr="00B70E3C">
        <w:rPr>
          <w:rFonts w:asciiTheme="minorHAnsi" w:hAnsiTheme="minorHAnsi" w:cstheme="minorHAnsi"/>
          <w:b/>
          <w:bCs/>
          <w:sz w:val="22"/>
          <w:szCs w:val="22"/>
        </w:rPr>
        <w:t xml:space="preserve"> </w:t>
      </w:r>
      <w:r w:rsidRPr="00B70E3C">
        <w:rPr>
          <w:rFonts w:asciiTheme="minorHAnsi" w:hAnsiTheme="minorHAnsi" w:cstheme="minorHAnsi"/>
          <w:sz w:val="22"/>
          <w:szCs w:val="22"/>
        </w:rPr>
        <w:t xml:space="preserve">available at the </w:t>
      </w:r>
      <w:r w:rsidR="006C1219">
        <w:rPr>
          <w:rFonts w:asciiTheme="minorHAnsi" w:hAnsiTheme="minorHAnsi" w:cstheme="minorHAnsi"/>
          <w:sz w:val="22"/>
          <w:szCs w:val="22"/>
        </w:rPr>
        <w:t xml:space="preserve">Office of </w:t>
      </w:r>
      <w:hyperlink r:id="rId38" w:history="1">
        <w:r w:rsidRPr="007B19E6">
          <w:rPr>
            <w:rStyle w:val="Hyperlink"/>
            <w:rFonts w:asciiTheme="minorHAnsi" w:hAnsiTheme="minorHAnsi" w:cstheme="minorHAnsi"/>
            <w:color w:val="0066FF"/>
            <w:sz w:val="22"/>
            <w:szCs w:val="22"/>
          </w:rPr>
          <w:t>Grants Finance forms page</w:t>
        </w:r>
      </w:hyperlink>
      <w:r w:rsidRPr="00B70E3C">
        <w:rPr>
          <w:rFonts w:asciiTheme="minorHAnsi" w:hAnsiTheme="minorHAnsi" w:cstheme="minorHAnsi"/>
          <w:sz w:val="22"/>
          <w:szCs w:val="22"/>
        </w:rPr>
        <w:t>. When completing the FS-10 budget forms, use the most recent form on the Grants Finance webpage, do not use a local copy stored on your computer.</w:t>
      </w:r>
    </w:p>
    <w:p w14:paraId="7D6EBFA0" w14:textId="77777777" w:rsidR="00932DD9" w:rsidRPr="007B19E6" w:rsidRDefault="00932DD9" w:rsidP="00932DD9">
      <w:pPr>
        <w:pStyle w:val="Heading5"/>
        <w:rPr>
          <w:rFonts w:asciiTheme="minorHAnsi" w:hAnsiTheme="minorHAnsi" w:cstheme="minorHAnsi"/>
          <w:i w:val="0"/>
          <w:iCs w:val="0"/>
          <w:sz w:val="22"/>
          <w:szCs w:val="22"/>
        </w:rPr>
      </w:pPr>
      <w:r w:rsidRPr="007B19E6">
        <w:rPr>
          <w:rFonts w:asciiTheme="minorHAnsi" w:hAnsiTheme="minorHAnsi" w:cstheme="minorHAnsi"/>
          <w:i w:val="0"/>
          <w:iCs w:val="0"/>
          <w:sz w:val="22"/>
          <w:szCs w:val="22"/>
        </w:rPr>
        <w:t>FS-10 Reminders</w:t>
      </w:r>
    </w:p>
    <w:p w14:paraId="1CBA6AAB" w14:textId="77777777" w:rsidR="00932DD9" w:rsidRPr="007B19E6" w:rsidRDefault="00932DD9" w:rsidP="00932DD9">
      <w:pPr>
        <w:pStyle w:val="NormalWeb"/>
        <w:numPr>
          <w:ilvl w:val="0"/>
          <w:numId w:val="14"/>
        </w:numPr>
        <w:spacing w:before="0" w:beforeAutospacing="0" w:after="0" w:afterAutospacing="0"/>
        <w:rPr>
          <w:rFonts w:asciiTheme="minorHAnsi" w:hAnsiTheme="minorHAnsi" w:cstheme="minorHAnsi"/>
          <w:b/>
          <w:bCs/>
          <w:sz w:val="22"/>
          <w:szCs w:val="22"/>
        </w:rPr>
      </w:pPr>
      <w:r w:rsidRPr="007B19E6">
        <w:rPr>
          <w:rFonts w:asciiTheme="minorHAnsi" w:hAnsiTheme="minorHAnsi" w:cstheme="minorHAnsi"/>
          <w:bCs/>
          <w:sz w:val="22"/>
          <w:szCs w:val="22"/>
        </w:rPr>
        <w:t xml:space="preserve">All budget items requested require specific detail to identify the item, its purpose, quantity, unit cost, etc. An itemized list in an additional </w:t>
      </w:r>
      <w:proofErr w:type="gramStart"/>
      <w:r w:rsidRPr="007B19E6">
        <w:rPr>
          <w:rFonts w:asciiTheme="minorHAnsi" w:hAnsiTheme="minorHAnsi" w:cstheme="minorHAnsi"/>
          <w:bCs/>
          <w:sz w:val="22"/>
          <w:szCs w:val="22"/>
        </w:rPr>
        <w:t>Word</w:t>
      </w:r>
      <w:proofErr w:type="gramEnd"/>
      <w:r w:rsidRPr="007B19E6">
        <w:rPr>
          <w:rFonts w:asciiTheme="minorHAnsi" w:hAnsiTheme="minorHAnsi" w:cstheme="minorHAnsi"/>
          <w:bCs/>
          <w:sz w:val="22"/>
          <w:szCs w:val="22"/>
        </w:rPr>
        <w:t xml:space="preserve"> or Excel file is allowed if number of items exceed space on the FS-10</w:t>
      </w:r>
      <w:r w:rsidRPr="007B19E6">
        <w:rPr>
          <w:rFonts w:asciiTheme="minorHAnsi" w:hAnsiTheme="minorHAnsi" w:cstheme="minorHAnsi"/>
          <w:b/>
          <w:bCs/>
          <w:sz w:val="22"/>
          <w:szCs w:val="22"/>
        </w:rPr>
        <w:t>.</w:t>
      </w:r>
    </w:p>
    <w:p w14:paraId="369ADA3E" w14:textId="77777777" w:rsidR="00932DD9" w:rsidRPr="007B19E6" w:rsidRDefault="00932DD9" w:rsidP="00932DD9">
      <w:pPr>
        <w:pStyle w:val="NormalWeb"/>
        <w:numPr>
          <w:ilvl w:val="0"/>
          <w:numId w:val="14"/>
        </w:numPr>
        <w:spacing w:before="0" w:beforeAutospacing="0" w:after="0" w:afterAutospacing="0"/>
        <w:rPr>
          <w:rFonts w:asciiTheme="minorHAnsi" w:hAnsiTheme="minorHAnsi" w:cstheme="minorHAnsi"/>
          <w:b/>
          <w:bCs/>
          <w:sz w:val="22"/>
          <w:szCs w:val="22"/>
        </w:rPr>
      </w:pPr>
      <w:r w:rsidRPr="007B19E6">
        <w:rPr>
          <w:rFonts w:asciiTheme="minorHAnsi" w:hAnsiTheme="minorHAnsi" w:cstheme="minorHAnsi"/>
          <w:bCs/>
          <w:sz w:val="22"/>
          <w:szCs w:val="22"/>
        </w:rPr>
        <w:t xml:space="preserve">Items required for normal operations of a school, or to comply with state or federal law cannot be purchased with Perkins funds—this would constitute supplanting. Examples </w:t>
      </w:r>
      <w:proofErr w:type="gramStart"/>
      <w:r w:rsidRPr="007B19E6">
        <w:rPr>
          <w:rFonts w:asciiTheme="minorHAnsi" w:hAnsiTheme="minorHAnsi" w:cstheme="minorHAnsi"/>
          <w:bCs/>
          <w:sz w:val="22"/>
          <w:szCs w:val="22"/>
        </w:rPr>
        <w:t>include</w:t>
      </w:r>
      <w:proofErr w:type="gramEnd"/>
    </w:p>
    <w:p w14:paraId="6DB3583C" w14:textId="42A1C54F" w:rsidR="00932DD9" w:rsidRPr="007B19E6" w:rsidRDefault="00932DD9" w:rsidP="00932DD9">
      <w:pPr>
        <w:pStyle w:val="NormalWeb"/>
        <w:numPr>
          <w:ilvl w:val="1"/>
          <w:numId w:val="14"/>
        </w:numPr>
        <w:spacing w:before="0" w:beforeAutospacing="0" w:after="0" w:afterAutospacing="0"/>
        <w:rPr>
          <w:rFonts w:asciiTheme="minorHAnsi" w:hAnsiTheme="minorHAnsi" w:cstheme="minorHAnsi"/>
          <w:bCs/>
          <w:sz w:val="22"/>
          <w:szCs w:val="22"/>
        </w:rPr>
      </w:pPr>
      <w:r w:rsidRPr="007B19E6">
        <w:rPr>
          <w:rFonts w:asciiTheme="minorHAnsi" w:hAnsiTheme="minorHAnsi" w:cstheme="minorHAnsi"/>
          <w:bCs/>
          <w:sz w:val="22"/>
          <w:szCs w:val="22"/>
        </w:rPr>
        <w:t xml:space="preserve"> consumable supplies needed for normal operations of the technical program</w:t>
      </w:r>
      <w:r w:rsidR="00F522C6">
        <w:rPr>
          <w:rFonts w:asciiTheme="minorHAnsi" w:hAnsiTheme="minorHAnsi" w:cstheme="minorHAnsi"/>
          <w:bCs/>
          <w:sz w:val="22"/>
          <w:szCs w:val="22"/>
        </w:rPr>
        <w:t>,</w:t>
      </w:r>
    </w:p>
    <w:p w14:paraId="144CDC3A" w14:textId="6AF77952" w:rsidR="00932DD9" w:rsidRPr="007B19E6" w:rsidRDefault="00932DD9" w:rsidP="00932DD9">
      <w:pPr>
        <w:pStyle w:val="NormalWeb"/>
        <w:numPr>
          <w:ilvl w:val="1"/>
          <w:numId w:val="14"/>
        </w:numPr>
        <w:spacing w:before="0" w:beforeAutospacing="0" w:after="0" w:afterAutospacing="0"/>
        <w:rPr>
          <w:rFonts w:asciiTheme="minorHAnsi" w:hAnsiTheme="minorHAnsi" w:cstheme="minorHAnsi"/>
          <w:bCs/>
          <w:sz w:val="22"/>
          <w:szCs w:val="22"/>
        </w:rPr>
      </w:pPr>
      <w:r w:rsidRPr="007B19E6">
        <w:rPr>
          <w:rFonts w:asciiTheme="minorHAnsi" w:hAnsiTheme="minorHAnsi" w:cstheme="minorHAnsi"/>
          <w:bCs/>
          <w:sz w:val="22"/>
          <w:szCs w:val="22"/>
        </w:rPr>
        <w:t>costs (e.g., field trip transportation) that are generally covered by local funds, cannot be charged to Perkins</w:t>
      </w:r>
      <w:r w:rsidR="00F522C6">
        <w:rPr>
          <w:rFonts w:asciiTheme="minorHAnsi" w:hAnsiTheme="minorHAnsi" w:cstheme="minorHAnsi"/>
          <w:bCs/>
          <w:sz w:val="22"/>
          <w:szCs w:val="22"/>
        </w:rPr>
        <w:t xml:space="preserve">, and </w:t>
      </w:r>
    </w:p>
    <w:p w14:paraId="63A95C3C" w14:textId="4507CBCB" w:rsidR="00932DD9" w:rsidRPr="007B19E6" w:rsidRDefault="00932DD9" w:rsidP="00932DD9">
      <w:pPr>
        <w:pStyle w:val="NormalWeb"/>
        <w:numPr>
          <w:ilvl w:val="1"/>
          <w:numId w:val="14"/>
        </w:numPr>
        <w:spacing w:before="0" w:beforeAutospacing="0" w:after="0" w:afterAutospacing="0"/>
        <w:rPr>
          <w:rFonts w:asciiTheme="minorHAnsi" w:hAnsiTheme="minorHAnsi" w:cstheme="minorHAnsi"/>
          <w:bCs/>
          <w:sz w:val="22"/>
          <w:szCs w:val="22"/>
        </w:rPr>
      </w:pPr>
      <w:r w:rsidRPr="007B19E6">
        <w:rPr>
          <w:rFonts w:asciiTheme="minorHAnsi" w:hAnsiTheme="minorHAnsi" w:cstheme="minorHAnsi"/>
          <w:bCs/>
          <w:sz w:val="22"/>
          <w:szCs w:val="22"/>
        </w:rPr>
        <w:t>cost items that are not necessary to complete the project proposed in this application</w:t>
      </w:r>
      <w:r w:rsidR="00F522C6">
        <w:rPr>
          <w:rFonts w:asciiTheme="minorHAnsi" w:hAnsiTheme="minorHAnsi" w:cstheme="minorHAnsi"/>
          <w:bCs/>
          <w:sz w:val="22"/>
          <w:szCs w:val="22"/>
        </w:rPr>
        <w:t>.</w:t>
      </w:r>
    </w:p>
    <w:p w14:paraId="1D98ADBE" w14:textId="1DBD0941" w:rsidR="00932DD9" w:rsidRPr="00B70E3C" w:rsidRDefault="00932DD9" w:rsidP="0010344B">
      <w:pPr>
        <w:pStyle w:val="NormalWeb"/>
        <w:spacing w:before="0" w:beforeAutospacing="0" w:after="0" w:afterAutospacing="0"/>
        <w:rPr>
          <w:rFonts w:asciiTheme="minorHAnsi" w:hAnsiTheme="minorHAnsi" w:cstheme="minorHAnsi"/>
          <w:color w:val="3366FF"/>
          <w:sz w:val="22"/>
          <w:szCs w:val="22"/>
          <w:u w:val="single"/>
          <w:bdr w:val="none" w:sz="0" w:space="0" w:color="auto" w:frame="1"/>
        </w:rPr>
      </w:pPr>
      <w:r w:rsidRPr="007B19E6">
        <w:rPr>
          <w:rFonts w:asciiTheme="minorHAnsi" w:hAnsiTheme="minorHAnsi" w:cstheme="minorHAnsi"/>
          <w:bCs/>
          <w:sz w:val="22"/>
          <w:szCs w:val="22"/>
        </w:rPr>
        <w:t xml:space="preserve">For more information, see the federal Uniform Guidance </w:t>
      </w:r>
      <w:r w:rsidRPr="007B19E6">
        <w:rPr>
          <w:rStyle w:val="Emphasis"/>
          <w:rFonts w:asciiTheme="minorHAnsi" w:hAnsiTheme="minorHAnsi" w:cstheme="minorHAnsi"/>
          <w:i w:val="0"/>
          <w:iCs w:val="0"/>
          <w:sz w:val="22"/>
          <w:szCs w:val="22"/>
          <w:bdr w:val="none" w:sz="0" w:space="0" w:color="auto" w:frame="1"/>
        </w:rPr>
        <w:t xml:space="preserve">Subpart E (200.400–200.475), </w:t>
      </w:r>
      <w:r w:rsidRPr="007B19E6">
        <w:rPr>
          <w:rStyle w:val="apple-converted-space"/>
          <w:rFonts w:asciiTheme="minorHAnsi" w:hAnsiTheme="minorHAnsi" w:cstheme="minorHAnsi"/>
          <w:sz w:val="22"/>
          <w:szCs w:val="22"/>
        </w:rPr>
        <w:t> </w:t>
      </w:r>
      <w:hyperlink r:id="rId39" w:tgtFrame="_blank" w:history="1">
        <w:r w:rsidRPr="006C1219">
          <w:rPr>
            <w:rStyle w:val="Hyperlink"/>
            <w:rFonts w:asciiTheme="minorHAnsi" w:hAnsiTheme="minorHAnsi" w:cstheme="minorHAnsi"/>
            <w:color w:val="3366FF"/>
            <w:sz w:val="22"/>
            <w:szCs w:val="22"/>
            <w:bdr w:val="none" w:sz="0" w:space="0" w:color="auto" w:frame="1"/>
          </w:rPr>
          <w:t>Cost Principles</w:t>
        </w:r>
      </w:hyperlink>
    </w:p>
    <w:p w14:paraId="054E0E0B" w14:textId="77777777" w:rsidR="00932DD9" w:rsidRPr="007B19E6" w:rsidRDefault="00932DD9" w:rsidP="00932DD9">
      <w:pPr>
        <w:pStyle w:val="NormalWeb"/>
        <w:spacing w:before="0" w:beforeAutospacing="0" w:after="0" w:afterAutospacing="0"/>
        <w:rPr>
          <w:rFonts w:asciiTheme="minorHAnsi" w:hAnsiTheme="minorHAnsi" w:cstheme="minorHAnsi"/>
          <w:bCs/>
          <w:i/>
          <w:sz w:val="22"/>
          <w:szCs w:val="22"/>
        </w:rPr>
      </w:pPr>
    </w:p>
    <w:p w14:paraId="1E7D826E" w14:textId="56174A99" w:rsidR="00932DD9" w:rsidRPr="009B6720" w:rsidRDefault="001F23CE" w:rsidP="007B19E6">
      <w:pPr>
        <w:pStyle w:val="Heading2"/>
        <w:shd w:val="clear" w:color="auto" w:fill="E2EFD9" w:themeFill="accent6" w:themeFillTint="33"/>
        <w:jc w:val="center"/>
        <w:rPr>
          <w:rStyle w:val="Heading4Char"/>
          <w:rFonts w:ascii="Calibri" w:eastAsiaTheme="majorEastAsia" w:hAnsi="Calibri" w:cstheme="majorBidi"/>
          <w:b/>
          <w:i w:val="0"/>
          <w:color w:val="2F5496" w:themeColor="accent1" w:themeShade="BF"/>
          <w:sz w:val="32"/>
          <w:szCs w:val="32"/>
        </w:rPr>
      </w:pPr>
      <w:bookmarkStart w:id="136" w:name="_Toc160777765"/>
      <w:r>
        <w:rPr>
          <w:b w:val="0"/>
          <w:bCs/>
          <w:sz w:val="32"/>
          <w:szCs w:val="32"/>
        </w:rPr>
        <w:lastRenderedPageBreak/>
        <w:t>4</w:t>
      </w:r>
      <w:r w:rsidR="00774567" w:rsidRPr="00B16467">
        <w:rPr>
          <w:b w:val="0"/>
          <w:sz w:val="32"/>
          <w:szCs w:val="32"/>
        </w:rPr>
        <w:t xml:space="preserve">.2 </w:t>
      </w:r>
      <w:r w:rsidR="00932DD9" w:rsidRPr="00B16467">
        <w:rPr>
          <w:b w:val="0"/>
          <w:sz w:val="32"/>
          <w:szCs w:val="32"/>
        </w:rPr>
        <w:t>Administrative Cost Policy</w:t>
      </w:r>
      <w:bookmarkEnd w:id="136"/>
    </w:p>
    <w:p w14:paraId="2AF653EF" w14:textId="77777777" w:rsidR="00E856EC" w:rsidRDefault="00E856EC" w:rsidP="08AD6044">
      <w:pPr>
        <w:pStyle w:val="NormalWeb"/>
        <w:spacing w:before="0" w:beforeAutospacing="0" w:after="0" w:afterAutospacing="0"/>
        <w:rPr>
          <w:rFonts w:asciiTheme="minorHAnsi" w:hAnsiTheme="minorHAnsi" w:cstheme="minorHAnsi"/>
          <w:sz w:val="22"/>
          <w:szCs w:val="22"/>
        </w:rPr>
      </w:pPr>
    </w:p>
    <w:p w14:paraId="500185E9" w14:textId="765B631D" w:rsidR="00932DD9" w:rsidRPr="007B19E6" w:rsidRDefault="056EFD9B" w:rsidP="08AD6044">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Each eligible agency or institution receiving funds shall use no more than five</w:t>
      </w:r>
      <w:r w:rsidR="77929EF1" w:rsidRPr="007B19E6">
        <w:rPr>
          <w:rFonts w:asciiTheme="minorHAnsi" w:hAnsiTheme="minorHAnsi" w:cstheme="minorHAnsi"/>
          <w:sz w:val="22"/>
          <w:szCs w:val="22"/>
        </w:rPr>
        <w:t xml:space="preserve"> </w:t>
      </w:r>
      <w:r w:rsidRPr="007B19E6">
        <w:rPr>
          <w:rFonts w:asciiTheme="minorHAnsi" w:hAnsiTheme="minorHAnsi" w:cstheme="minorHAnsi"/>
          <w:sz w:val="22"/>
          <w:szCs w:val="22"/>
        </w:rPr>
        <w:t>percent of such funds for administrative costs. Administrative costs are subject to the following definitions and restrictions:</w:t>
      </w:r>
    </w:p>
    <w:p w14:paraId="657B0E37" w14:textId="77777777" w:rsidR="00932DD9" w:rsidRPr="007B19E6" w:rsidRDefault="00932DD9" w:rsidP="00932DD9">
      <w:pPr>
        <w:pStyle w:val="NormalWeb"/>
        <w:numPr>
          <w:ilvl w:val="0"/>
          <w:numId w:val="13"/>
        </w:numPr>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3CDD3444" w14:textId="073C5BCC" w:rsidR="00932DD9" w:rsidRPr="007B19E6" w:rsidRDefault="00932DD9" w:rsidP="00932DD9">
      <w:pPr>
        <w:pStyle w:val="NormalWeb"/>
        <w:numPr>
          <w:ilvl w:val="0"/>
          <w:numId w:val="13"/>
        </w:numPr>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All staff positions and activities not directly related to a specific</w:t>
      </w:r>
      <w:r w:rsidR="0010344B" w:rsidRPr="007B19E6">
        <w:rPr>
          <w:rFonts w:asciiTheme="minorHAnsi" w:hAnsiTheme="minorHAnsi" w:cstheme="minorHAnsi"/>
          <w:sz w:val="22"/>
          <w:szCs w:val="22"/>
        </w:rPr>
        <w:t xml:space="preserve"> need identified in the CLNA</w:t>
      </w:r>
      <w:r w:rsidR="00F838B0" w:rsidRPr="007B19E6">
        <w:rPr>
          <w:rFonts w:asciiTheme="minorHAnsi" w:hAnsiTheme="minorHAnsi" w:cstheme="minorHAnsi"/>
          <w:sz w:val="22"/>
          <w:szCs w:val="22"/>
        </w:rPr>
        <w:t xml:space="preserve"> or CLNA Summary</w:t>
      </w:r>
      <w:r w:rsidRPr="007B19E6">
        <w:rPr>
          <w:rFonts w:asciiTheme="minorHAnsi" w:hAnsiTheme="minorHAnsi" w:cstheme="minorHAnsi"/>
          <w:sz w:val="22"/>
          <w:szCs w:val="22"/>
        </w:rPr>
        <w:t xml:space="preserve"> will be considered as administrative costs. </w:t>
      </w:r>
    </w:p>
    <w:p w14:paraId="0D2AD7D8" w14:textId="77777777" w:rsidR="00932DD9" w:rsidRDefault="00932DD9" w:rsidP="00932DD9">
      <w:pPr>
        <w:pStyle w:val="NormalWeb"/>
        <w:numPr>
          <w:ilvl w:val="0"/>
          <w:numId w:val="13"/>
        </w:numPr>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59E37E51" w14:textId="77777777" w:rsidR="001F23CE" w:rsidRDefault="001F23CE" w:rsidP="00932DD9">
      <w:pPr>
        <w:pStyle w:val="NormalWeb"/>
        <w:numPr>
          <w:ilvl w:val="0"/>
          <w:numId w:val="13"/>
        </w:numPr>
        <w:spacing w:before="0" w:beforeAutospacing="0" w:after="0" w:afterAutospacing="0"/>
        <w:rPr>
          <w:rFonts w:asciiTheme="minorHAnsi" w:hAnsiTheme="minorHAnsi" w:cstheme="minorHAnsi"/>
          <w:sz w:val="22"/>
          <w:szCs w:val="22"/>
        </w:rPr>
      </w:pPr>
    </w:p>
    <w:p w14:paraId="5F07D7FA" w14:textId="3D8CEC90" w:rsidR="00932DD9" w:rsidRPr="00B16467" w:rsidRDefault="001F23CE" w:rsidP="007B19E6">
      <w:pPr>
        <w:pStyle w:val="Heading2"/>
        <w:shd w:val="clear" w:color="auto" w:fill="E2EFD9" w:themeFill="accent6" w:themeFillTint="33"/>
        <w:jc w:val="center"/>
        <w:rPr>
          <w:b w:val="0"/>
          <w:sz w:val="32"/>
          <w:szCs w:val="32"/>
        </w:rPr>
      </w:pPr>
      <w:bookmarkStart w:id="137" w:name="_Toc10721467"/>
      <w:bookmarkStart w:id="138" w:name="_Toc160777766"/>
      <w:bookmarkStart w:id="139" w:name="_Toc321122706"/>
      <w:r>
        <w:rPr>
          <w:b w:val="0"/>
          <w:bCs/>
          <w:sz w:val="32"/>
          <w:szCs w:val="32"/>
        </w:rPr>
        <w:t>4</w:t>
      </w:r>
      <w:r w:rsidR="00932DD9" w:rsidRPr="00B16467">
        <w:rPr>
          <w:b w:val="0"/>
          <w:sz w:val="32"/>
          <w:szCs w:val="32"/>
        </w:rPr>
        <w:t xml:space="preserve">.3 Statement of Assurances for </w:t>
      </w:r>
      <w:r w:rsidR="00491285" w:rsidRPr="00B16467">
        <w:rPr>
          <w:b w:val="0"/>
          <w:sz w:val="32"/>
          <w:szCs w:val="32"/>
        </w:rPr>
        <w:t xml:space="preserve">Adult Programs Delivered by </w:t>
      </w:r>
      <w:r w:rsidR="00932DD9" w:rsidRPr="00B16467">
        <w:rPr>
          <w:b w:val="0"/>
          <w:sz w:val="32"/>
          <w:szCs w:val="32"/>
        </w:rPr>
        <w:t xml:space="preserve">Secondary </w:t>
      </w:r>
      <w:r w:rsidR="00491285" w:rsidRPr="00B16467">
        <w:rPr>
          <w:b w:val="0"/>
          <w:sz w:val="32"/>
          <w:szCs w:val="32"/>
        </w:rPr>
        <w:t>Agencies</w:t>
      </w:r>
      <w:r w:rsidR="00151EBD" w:rsidRPr="00B16467">
        <w:rPr>
          <w:b w:val="0"/>
          <w:sz w:val="32"/>
          <w:szCs w:val="32"/>
        </w:rPr>
        <w:t xml:space="preserve"> </w:t>
      </w:r>
      <w:r w:rsidR="00932DD9" w:rsidRPr="00B16467">
        <w:rPr>
          <w:b w:val="0"/>
          <w:sz w:val="32"/>
          <w:szCs w:val="32"/>
        </w:rPr>
        <w:t>Perkins Basic Grant Recipients 20</w:t>
      </w:r>
      <w:r w:rsidR="00151EBD" w:rsidRPr="00B16467">
        <w:rPr>
          <w:b w:val="0"/>
          <w:sz w:val="32"/>
          <w:szCs w:val="32"/>
        </w:rPr>
        <w:t>2</w:t>
      </w:r>
      <w:r w:rsidR="00F20437" w:rsidRPr="00B16467">
        <w:rPr>
          <w:b w:val="0"/>
          <w:sz w:val="32"/>
          <w:szCs w:val="32"/>
        </w:rPr>
        <w:t>4</w:t>
      </w:r>
      <w:r w:rsidR="00932DD9" w:rsidRPr="00B16467">
        <w:rPr>
          <w:b w:val="0"/>
          <w:sz w:val="32"/>
          <w:szCs w:val="32"/>
        </w:rPr>
        <w:t>-2</w:t>
      </w:r>
      <w:r w:rsidR="00F20437" w:rsidRPr="00B16467">
        <w:rPr>
          <w:b w:val="0"/>
          <w:sz w:val="32"/>
          <w:szCs w:val="32"/>
        </w:rPr>
        <w:t>5</w:t>
      </w:r>
      <w:r w:rsidR="00932DD9" w:rsidRPr="00B16467">
        <w:rPr>
          <w:b w:val="0"/>
          <w:sz w:val="32"/>
          <w:szCs w:val="32"/>
        </w:rPr>
        <w:t>: Chief School Officer’s Signature Required</w:t>
      </w:r>
      <w:bookmarkEnd w:id="137"/>
      <w:bookmarkEnd w:id="138"/>
    </w:p>
    <w:p w14:paraId="7927AE39" w14:textId="77777777" w:rsidR="00F44132" w:rsidRDefault="00F44132" w:rsidP="00932DD9">
      <w:pPr>
        <w:pStyle w:val="NormalWeb"/>
        <w:spacing w:before="0" w:beforeAutospacing="0" w:after="0" w:afterAutospacing="0"/>
        <w:rPr>
          <w:rFonts w:asciiTheme="minorHAnsi" w:hAnsiTheme="minorHAnsi" w:cstheme="minorHAnsi"/>
          <w:vanish/>
          <w:sz w:val="22"/>
          <w:szCs w:val="22"/>
        </w:rPr>
        <w:sectPr w:rsidR="00F44132" w:rsidSect="007B19E6">
          <w:headerReference w:type="even" r:id="rId40"/>
          <w:headerReference w:type="default" r:id="rId41"/>
          <w:headerReference w:type="first" r:id="rId42"/>
          <w:footnotePr>
            <w:numFmt w:val="chicago"/>
          </w:footnotePr>
          <w:type w:val="continuous"/>
          <w:pgSz w:w="12240" w:h="15840" w:code="1"/>
          <w:pgMar w:top="1080" w:right="1440" w:bottom="576" w:left="1440" w:header="720" w:footer="720" w:gutter="0"/>
          <w:cols w:space="720"/>
        </w:sectPr>
      </w:pPr>
    </w:p>
    <w:p w14:paraId="096F5309" w14:textId="77777777" w:rsidR="00C26F36" w:rsidRDefault="00C26F36" w:rsidP="00932DD9">
      <w:pPr>
        <w:pStyle w:val="NormalWeb"/>
        <w:spacing w:before="0" w:beforeAutospacing="0" w:after="0" w:afterAutospacing="0"/>
        <w:rPr>
          <w:rFonts w:asciiTheme="minorHAnsi" w:hAnsiTheme="minorHAnsi" w:cstheme="minorHAnsi"/>
          <w:sz w:val="22"/>
          <w:szCs w:val="22"/>
        </w:rPr>
      </w:pPr>
    </w:p>
    <w:p w14:paraId="4AF57EFE" w14:textId="5DF11A19" w:rsidR="00932DD9" w:rsidRPr="00B16467" w:rsidRDefault="00932DD9" w:rsidP="00932DD9">
      <w:pPr>
        <w:pStyle w:val="NormalWeb"/>
        <w:spacing w:before="0" w:beforeAutospacing="0" w:after="0" w:afterAutospacing="0"/>
        <w:rPr>
          <w:rFonts w:ascii="Calibri" w:hAnsi="Calibri" w:cs="Calibri"/>
          <w:sz w:val="22"/>
          <w:szCs w:val="22"/>
        </w:rPr>
      </w:pPr>
      <w:r w:rsidRPr="00B16467">
        <w:rPr>
          <w:rFonts w:ascii="Calibri" w:hAnsi="Calibri" w:cs="Calibri"/>
          <w:sz w:val="22"/>
          <w:szCs w:val="22"/>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68EE67D2" w14:textId="77777777" w:rsidR="002612D1" w:rsidRPr="00B16467" w:rsidRDefault="002612D1" w:rsidP="00932DD9">
      <w:pPr>
        <w:pStyle w:val="NormalWeb"/>
        <w:spacing w:before="0" w:beforeAutospacing="0" w:after="0" w:afterAutospacing="0"/>
        <w:rPr>
          <w:rFonts w:ascii="Calibri" w:hAnsi="Calibri" w:cs="Calibri"/>
          <w:b/>
          <w:sz w:val="22"/>
          <w:szCs w:val="22"/>
          <w:u w:val="single"/>
        </w:rPr>
      </w:pPr>
    </w:p>
    <w:p w14:paraId="4715A2B3" w14:textId="121B30D2" w:rsidR="00932DD9" w:rsidRPr="00B16467" w:rsidRDefault="00932DD9" w:rsidP="00932DD9">
      <w:pPr>
        <w:pStyle w:val="NormalWeb"/>
        <w:spacing w:before="0" w:beforeAutospacing="0" w:after="0" w:afterAutospacing="0"/>
        <w:rPr>
          <w:rFonts w:ascii="Calibri" w:hAnsi="Calibri" w:cs="Calibri"/>
          <w:sz w:val="22"/>
          <w:szCs w:val="22"/>
          <w:u w:val="single"/>
        </w:rPr>
      </w:pPr>
      <w:r w:rsidRPr="00B16467">
        <w:rPr>
          <w:rFonts w:ascii="Calibri" w:hAnsi="Calibri" w:cs="Calibri"/>
          <w:b/>
          <w:sz w:val="22"/>
          <w:szCs w:val="22"/>
        </w:rPr>
        <w:t>Perkins fund use:</w:t>
      </w:r>
      <w:r w:rsidRPr="00B16467">
        <w:rPr>
          <w:rFonts w:ascii="Calibri" w:hAnsi="Calibri" w:cs="Calibri"/>
          <w:sz w:val="22"/>
          <w:szCs w:val="22"/>
        </w:rPr>
        <w:t xml:space="preserve"> All costs must be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48D23081" w14:textId="77777777" w:rsidR="002612D1" w:rsidRPr="00B16467" w:rsidRDefault="002612D1" w:rsidP="00932DD9">
      <w:pPr>
        <w:pStyle w:val="NormalWeb"/>
        <w:spacing w:before="0" w:beforeAutospacing="0" w:after="0" w:afterAutospacing="0"/>
        <w:rPr>
          <w:rFonts w:ascii="Calibri" w:hAnsi="Calibri" w:cs="Calibri"/>
          <w:sz w:val="22"/>
          <w:szCs w:val="22"/>
        </w:rPr>
      </w:pPr>
    </w:p>
    <w:p w14:paraId="240F915C" w14:textId="0AF3DF82" w:rsidR="00932DD9" w:rsidRPr="00B16467" w:rsidRDefault="00932DD9" w:rsidP="00932DD9">
      <w:pPr>
        <w:pStyle w:val="NormalWeb"/>
        <w:spacing w:before="0" w:beforeAutospacing="0" w:after="0" w:afterAutospacing="0"/>
        <w:rPr>
          <w:rFonts w:ascii="Calibri" w:hAnsi="Calibri" w:cs="Calibri"/>
          <w:sz w:val="22"/>
          <w:szCs w:val="22"/>
        </w:rPr>
      </w:pPr>
      <w:r w:rsidRPr="00B16467">
        <w:rPr>
          <w:rFonts w:ascii="Calibri" w:hAnsi="Calibri" w:cs="Calibri"/>
          <w:sz w:val="22"/>
          <w:szCs w:val="22"/>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13B0D4D1" w14:textId="77777777" w:rsidR="002612D1" w:rsidRPr="00B16467" w:rsidRDefault="002612D1" w:rsidP="00932DD9">
      <w:pPr>
        <w:shd w:val="clear" w:color="auto" w:fill="FFFFFF" w:themeFill="background1"/>
        <w:spacing w:line="293" w:lineRule="atLeast"/>
        <w:ind w:right="150"/>
        <w:textAlignment w:val="baseline"/>
        <w:rPr>
          <w:rFonts w:ascii="Calibri" w:hAnsi="Calibri" w:cs="Calibri"/>
          <w:sz w:val="22"/>
          <w:szCs w:val="22"/>
        </w:rPr>
      </w:pPr>
    </w:p>
    <w:p w14:paraId="04483238" w14:textId="48F5AB13" w:rsidR="00932DD9" w:rsidRPr="00B16467" w:rsidRDefault="00932DD9" w:rsidP="00932DD9">
      <w:pPr>
        <w:shd w:val="clear" w:color="auto" w:fill="FFFFFF" w:themeFill="background1"/>
        <w:spacing w:line="293" w:lineRule="atLeast"/>
        <w:ind w:right="150"/>
        <w:textAlignment w:val="baseline"/>
        <w:rPr>
          <w:rFonts w:ascii="Calibri" w:hAnsi="Calibri" w:cs="Calibri"/>
          <w:color w:val="000000" w:themeColor="text1"/>
          <w:sz w:val="22"/>
          <w:szCs w:val="22"/>
        </w:rPr>
      </w:pPr>
      <w:r w:rsidRPr="00B16467">
        <w:rPr>
          <w:rFonts w:ascii="Calibri" w:hAnsi="Calibri" w:cs="Calibri"/>
          <w:sz w:val="22"/>
          <w:szCs w:val="22"/>
        </w:rPr>
        <w:t>Methods of administration and fiscal control are in place for proper and efficient administration and accounting of projects funded under Perkins. These methods must comply with</w:t>
      </w:r>
      <w:r w:rsidRPr="00B16467">
        <w:rPr>
          <w:rFonts w:ascii="Calibri" w:hAnsi="Calibri" w:cs="Calibri"/>
          <w:b/>
          <w:sz w:val="22"/>
          <w:szCs w:val="22"/>
        </w:rPr>
        <w:t xml:space="preserve"> </w:t>
      </w:r>
      <w:hyperlink r:id="rId43" w:history="1">
        <w:r w:rsidRPr="00B16467">
          <w:rPr>
            <w:rStyle w:val="Hyperlink"/>
            <w:rFonts w:ascii="Calibri" w:hAnsi="Calibri" w:cs="Calibri"/>
            <w:color w:val="0066FF"/>
            <w:sz w:val="22"/>
            <w:szCs w:val="22"/>
            <w:bdr w:val="none" w:sz="0" w:space="0" w:color="auto" w:frame="1"/>
          </w:rPr>
          <w:t>2 CFR 200, Uniform Guidance</w:t>
        </w:r>
      </w:hyperlink>
      <w:r w:rsidRPr="00B16467">
        <w:rPr>
          <w:rStyle w:val="Hyperlink"/>
          <w:rFonts w:ascii="Calibri" w:hAnsi="Calibri" w:cs="Calibri"/>
          <w:color w:val="2376A1"/>
          <w:sz w:val="22"/>
          <w:szCs w:val="22"/>
          <w:bdr w:val="none" w:sz="0" w:space="0" w:color="auto" w:frame="1"/>
        </w:rPr>
        <w:t>.</w:t>
      </w:r>
    </w:p>
    <w:p w14:paraId="60BB3FDF" w14:textId="77777777" w:rsidR="00932DD9" w:rsidRPr="00B16467" w:rsidRDefault="00932DD9" w:rsidP="00932DD9">
      <w:pPr>
        <w:pStyle w:val="NormalWeb"/>
        <w:spacing w:before="0" w:beforeAutospacing="0" w:after="0" w:afterAutospacing="0"/>
        <w:rPr>
          <w:rFonts w:ascii="Calibri" w:hAnsi="Calibri" w:cs="Calibri"/>
          <w:sz w:val="22"/>
          <w:szCs w:val="22"/>
        </w:rPr>
      </w:pPr>
    </w:p>
    <w:p w14:paraId="47976F6E" w14:textId="21E7C54F" w:rsidR="00932DD9" w:rsidRPr="00B16467" w:rsidRDefault="00932DD9" w:rsidP="00932DD9">
      <w:pPr>
        <w:pStyle w:val="NormalWeb"/>
        <w:spacing w:before="0" w:beforeAutospacing="0" w:after="0" w:afterAutospacing="0"/>
        <w:rPr>
          <w:rFonts w:ascii="Calibri" w:hAnsi="Calibri" w:cs="Calibri"/>
          <w:sz w:val="22"/>
          <w:szCs w:val="22"/>
        </w:rPr>
      </w:pPr>
      <w:r w:rsidRPr="00B16467">
        <w:rPr>
          <w:rFonts w:ascii="Calibri" w:hAnsi="Calibri" w:cs="Calibri"/>
          <w:sz w:val="22"/>
          <w:szCs w:val="22"/>
        </w:rPr>
        <w:t xml:space="preserve">The special populations under Perkins have the same opportunity to enroll in career education programs as other populations served; are provided with programs designed to enable them to meet the State levels of performance; and are not discriminated against </w:t>
      </w:r>
      <w:proofErr w:type="gramStart"/>
      <w:r w:rsidRPr="00B16467">
        <w:rPr>
          <w:rFonts w:ascii="Calibri" w:hAnsi="Calibri" w:cs="Calibri"/>
          <w:sz w:val="22"/>
          <w:szCs w:val="22"/>
        </w:rPr>
        <w:t>on the basis of</w:t>
      </w:r>
      <w:proofErr w:type="gramEnd"/>
      <w:r w:rsidRPr="00B16467">
        <w:rPr>
          <w:rFonts w:ascii="Calibri" w:hAnsi="Calibri" w:cs="Calibri"/>
          <w:sz w:val="22"/>
          <w:szCs w:val="22"/>
        </w:rPr>
        <w:t xml:space="preserve"> their status as members of the special populations. All consultants meet competency requirements and are legally eligible to receive Perkins funds.</w:t>
      </w:r>
      <w:r w:rsidR="00753EAF" w:rsidRPr="00B16467">
        <w:rPr>
          <w:rFonts w:ascii="Calibri" w:hAnsi="Calibri" w:cs="Calibri"/>
          <w:sz w:val="22"/>
          <w:szCs w:val="22"/>
        </w:rPr>
        <w:t xml:space="preserve"> </w:t>
      </w:r>
      <w:r w:rsidRPr="00B16467">
        <w:rPr>
          <w:rFonts w:ascii="Calibri" w:hAnsi="Calibri" w:cs="Calibri"/>
          <w:sz w:val="22"/>
          <w:szCs w:val="22"/>
        </w:rPr>
        <w:t>Agency complies with (1) Title VI of the Civil Rights Act of 1964, (2) Title IX of the Education Amendments of 1972, (3) Section 504 of the Rehabilitation Act of 1973, (4) The Age Discrimination Act of 1975, (5) the Americans with Disabilities Act, and (6) the U.S. Office for Civil Rights</w:t>
      </w:r>
      <w:r w:rsidR="00BF1231" w:rsidRPr="00B16467">
        <w:rPr>
          <w:rFonts w:ascii="Calibri" w:hAnsi="Calibri" w:cs="Calibri"/>
          <w:sz w:val="22"/>
          <w:szCs w:val="22"/>
        </w:rPr>
        <w:t>’ Guidelines</w:t>
      </w:r>
      <w:r w:rsidRPr="00B16467">
        <w:rPr>
          <w:rFonts w:ascii="Calibri" w:hAnsi="Calibri" w:cs="Calibri"/>
          <w:sz w:val="22"/>
          <w:szCs w:val="22"/>
        </w:rPr>
        <w:t xml:space="preserve"> for Eliminating Discrimination and Denial of Services in Vocational Education on the Basis of Race, Color, National Origin, Sex and Handicap.</w:t>
      </w:r>
    </w:p>
    <w:p w14:paraId="628994C9" w14:textId="77777777" w:rsidR="0087767E" w:rsidRPr="00B16467" w:rsidRDefault="0087767E" w:rsidP="00932DD9">
      <w:pPr>
        <w:pStyle w:val="NormalWeb"/>
        <w:spacing w:before="0" w:beforeAutospacing="0" w:after="0" w:afterAutospacing="0"/>
        <w:rPr>
          <w:rFonts w:ascii="Calibri" w:hAnsi="Calibri" w:cs="Calibri"/>
          <w:sz w:val="22"/>
          <w:szCs w:val="22"/>
        </w:rPr>
      </w:pPr>
    </w:p>
    <w:p w14:paraId="179AA98D" w14:textId="531DC686" w:rsidR="00932DD9" w:rsidRPr="00B16467" w:rsidRDefault="00932DD9" w:rsidP="00932DD9">
      <w:pPr>
        <w:pStyle w:val="NormalWeb"/>
        <w:spacing w:before="0" w:beforeAutospacing="0" w:after="0" w:afterAutospacing="0"/>
        <w:rPr>
          <w:rFonts w:ascii="Calibri" w:hAnsi="Calibri" w:cs="Calibri"/>
          <w:sz w:val="22"/>
          <w:szCs w:val="22"/>
        </w:rPr>
      </w:pPr>
      <w:r w:rsidRPr="00B16467">
        <w:rPr>
          <w:rFonts w:ascii="Calibri" w:hAnsi="Calibri" w:cs="Calibri"/>
          <w:sz w:val="22"/>
          <w:szCs w:val="22"/>
        </w:rPr>
        <w:t xml:space="preserve">Perkins funds will only be used to provide </w:t>
      </w:r>
      <w:r w:rsidR="006E57B8" w:rsidRPr="00B16467">
        <w:rPr>
          <w:rFonts w:ascii="Calibri" w:hAnsi="Calibri" w:cs="Calibri"/>
          <w:sz w:val="22"/>
          <w:szCs w:val="22"/>
        </w:rPr>
        <w:t xml:space="preserve">CTE </w:t>
      </w:r>
      <w:r w:rsidRPr="00B16467">
        <w:rPr>
          <w:rFonts w:ascii="Calibri" w:hAnsi="Calibri" w:cs="Calibri"/>
          <w:sz w:val="22"/>
          <w:szCs w:val="22"/>
        </w:rPr>
        <w:t>programs that are of a size, scope, and quality as to bring about improvement in the quality of education offered by the recipient.</w:t>
      </w:r>
    </w:p>
    <w:p w14:paraId="3855E4E9" w14:textId="77777777" w:rsidR="0087767E" w:rsidRPr="00B16467" w:rsidRDefault="0087767E" w:rsidP="00932DD9">
      <w:pPr>
        <w:pStyle w:val="NormalWeb"/>
        <w:spacing w:before="0" w:beforeAutospacing="0" w:after="0" w:afterAutospacing="0"/>
        <w:rPr>
          <w:rFonts w:ascii="Calibri" w:hAnsi="Calibri" w:cs="Calibri"/>
          <w:sz w:val="22"/>
          <w:szCs w:val="22"/>
        </w:rPr>
      </w:pPr>
    </w:p>
    <w:p w14:paraId="4D9591BD" w14:textId="523B9D81" w:rsidR="00932DD9" w:rsidRPr="00B16467" w:rsidRDefault="00932DD9" w:rsidP="00932DD9">
      <w:pPr>
        <w:pStyle w:val="NormalWeb"/>
        <w:spacing w:before="0" w:beforeAutospacing="0" w:after="0" w:afterAutospacing="0"/>
        <w:rPr>
          <w:rFonts w:ascii="Calibri" w:hAnsi="Calibri" w:cs="Calibri"/>
          <w:sz w:val="22"/>
          <w:szCs w:val="22"/>
        </w:rPr>
      </w:pPr>
      <w:r w:rsidRPr="00B16467">
        <w:rPr>
          <w:rFonts w:ascii="Calibri" w:hAnsi="Calibri" w:cs="Calibri"/>
          <w:sz w:val="22"/>
          <w:szCs w:val="22"/>
        </w:rPr>
        <w:lastRenderedPageBreak/>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5416360E" w14:textId="77777777" w:rsidR="0087767E" w:rsidRPr="00B16467" w:rsidRDefault="0087767E" w:rsidP="00932DD9">
      <w:pPr>
        <w:pStyle w:val="NormalWeb"/>
        <w:spacing w:before="0" w:beforeAutospacing="0" w:after="0" w:afterAutospacing="0"/>
        <w:rPr>
          <w:rFonts w:ascii="Calibri" w:hAnsi="Calibri" w:cs="Calibri"/>
          <w:sz w:val="22"/>
          <w:szCs w:val="22"/>
        </w:rPr>
      </w:pPr>
    </w:p>
    <w:p w14:paraId="7E04D1A1" w14:textId="77777777" w:rsidR="00932DD9" w:rsidRPr="00B16467" w:rsidRDefault="00932DD9" w:rsidP="00932DD9">
      <w:pPr>
        <w:pStyle w:val="NormalWeb"/>
        <w:spacing w:before="0" w:beforeAutospacing="0" w:after="0" w:afterAutospacing="0"/>
        <w:rPr>
          <w:rFonts w:ascii="Calibri" w:hAnsi="Calibri" w:cs="Calibri"/>
          <w:sz w:val="22"/>
          <w:szCs w:val="22"/>
        </w:rPr>
      </w:pPr>
      <w:r w:rsidRPr="00B16467">
        <w:rPr>
          <w:rFonts w:ascii="Calibri" w:hAnsi="Calibri" w:cs="Calibri"/>
          <w:sz w:val="22"/>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4DCB454D" w14:textId="77777777" w:rsidR="00F44132" w:rsidRPr="00B16467" w:rsidRDefault="00F44132" w:rsidP="00932DD9">
      <w:pPr>
        <w:pStyle w:val="Caption"/>
        <w:rPr>
          <w:rFonts w:ascii="Calibri" w:hAnsi="Calibri" w:cs="Calibri"/>
          <w:sz w:val="22"/>
          <w:szCs w:val="22"/>
        </w:rPr>
        <w:sectPr w:rsidR="00F44132" w:rsidRPr="00B16467" w:rsidSect="007B19E6">
          <w:footnotePr>
            <w:numFmt w:val="chicago"/>
          </w:footnotePr>
          <w:type w:val="continuous"/>
          <w:pgSz w:w="12240" w:h="15840" w:code="1"/>
          <w:pgMar w:top="1080" w:right="1440" w:bottom="576" w:left="1440" w:header="720" w:footer="720" w:gutter="0"/>
          <w:cols w:space="720"/>
        </w:sectPr>
      </w:pPr>
    </w:p>
    <w:p w14:paraId="2DB26FAB" w14:textId="77777777" w:rsidR="00932DD9" w:rsidRPr="00B16467" w:rsidRDefault="00932DD9" w:rsidP="00932DD9">
      <w:pPr>
        <w:pStyle w:val="Caption"/>
        <w:rPr>
          <w:rFonts w:ascii="Calibri" w:hAnsi="Calibri" w:cs="Calibri"/>
          <w:sz w:val="22"/>
          <w:szCs w:val="22"/>
        </w:rPr>
      </w:pPr>
    </w:p>
    <w:p w14:paraId="5893AD82" w14:textId="77777777" w:rsidR="00DB26A5" w:rsidRPr="00B16467" w:rsidRDefault="00DB26A5" w:rsidP="00B16467">
      <w:pPr>
        <w:rPr>
          <w:rFonts w:ascii="Calibri" w:hAnsi="Calibri" w:cs="Calibri"/>
        </w:rPr>
      </w:pPr>
    </w:p>
    <w:p w14:paraId="10898617" w14:textId="77777777" w:rsidR="0010344B" w:rsidRPr="00B16467" w:rsidRDefault="0010344B" w:rsidP="00053F8E">
      <w:pPr>
        <w:pStyle w:val="Caption"/>
        <w:rPr>
          <w:rFonts w:ascii="Calibri" w:hAnsi="Calibri" w:cs="Calibri"/>
          <w:sz w:val="22"/>
          <w:szCs w:val="22"/>
        </w:rPr>
      </w:pPr>
    </w:p>
    <w:p w14:paraId="67D563ED" w14:textId="3016FFF9" w:rsidR="00932DD9" w:rsidRPr="00B16467" w:rsidRDefault="00932DD9" w:rsidP="00102CA9">
      <w:pPr>
        <w:pStyle w:val="Caption"/>
        <w:ind w:hanging="270"/>
        <w:rPr>
          <w:rFonts w:ascii="Calibri" w:hAnsi="Calibri" w:cs="Calibri"/>
          <w:sz w:val="22"/>
          <w:szCs w:val="22"/>
        </w:rPr>
      </w:pPr>
      <w:r w:rsidRPr="00B16467">
        <w:rPr>
          <w:rFonts w:ascii="Calibri" w:hAnsi="Calibri" w:cs="Calibri"/>
          <w:sz w:val="22"/>
          <w:szCs w:val="22"/>
        </w:rPr>
        <w:t xml:space="preserve">Chief School Officer’s Certification I hereby certify that the agency is in compliance with the assurances listed </w:t>
      </w:r>
      <w:proofErr w:type="gramStart"/>
      <w:r w:rsidRPr="00B16467">
        <w:rPr>
          <w:rFonts w:ascii="Calibri" w:hAnsi="Calibri" w:cs="Calibri"/>
          <w:sz w:val="22"/>
          <w:szCs w:val="22"/>
        </w:rPr>
        <w:t>above</w:t>
      </w:r>
      <w:proofErr w:type="gramEnd"/>
    </w:p>
    <w:p w14:paraId="006775AF" w14:textId="005ED06E" w:rsidR="00932DD9" w:rsidRPr="00B16467" w:rsidRDefault="00CE0737" w:rsidP="00102CA9">
      <w:pPr>
        <w:ind w:left="-90" w:hanging="720"/>
        <w:rPr>
          <w:rFonts w:ascii="Calibri" w:hAnsi="Calibri" w:cs="Calibri"/>
          <w:sz w:val="22"/>
          <w:szCs w:val="22"/>
        </w:rPr>
      </w:pPr>
      <w:r w:rsidRPr="00701172">
        <w:rPr>
          <w:rFonts w:ascii="Calibri" w:eastAsia="Wingdings 2" w:hAnsi="Calibri" w:cs="Calibri"/>
          <w:color w:val="C00000"/>
          <w:sz w:val="22"/>
          <w:szCs w:val="22"/>
        </w:rPr>
        <w:t>-&gt;</w:t>
      </w:r>
      <w:r w:rsidR="00053F8E" w:rsidRPr="00B16467">
        <w:rPr>
          <w:rFonts w:ascii="Calibri" w:hAnsi="Calibri" w:cs="Calibri"/>
          <w:sz w:val="22"/>
          <w:szCs w:val="22"/>
        </w:rPr>
        <w:fldChar w:fldCharType="begin">
          <w:ffData>
            <w:name w:val=""/>
            <w:enabled/>
            <w:calcOnExit w:val="0"/>
            <w:textInput>
              <w:type w:val="date"/>
            </w:textInput>
          </w:ffData>
        </w:fldChar>
      </w:r>
      <w:r w:rsidR="00053F8E" w:rsidRPr="00B16467">
        <w:rPr>
          <w:rFonts w:ascii="Calibri" w:hAnsi="Calibri" w:cs="Calibri"/>
          <w:sz w:val="22"/>
          <w:szCs w:val="22"/>
        </w:rPr>
        <w:instrText xml:space="preserve"> FORMTEXT </w:instrText>
      </w:r>
      <w:r w:rsidR="00053F8E" w:rsidRPr="00B16467">
        <w:rPr>
          <w:rFonts w:ascii="Calibri" w:hAnsi="Calibri" w:cs="Calibri"/>
          <w:sz w:val="22"/>
          <w:szCs w:val="22"/>
        </w:rPr>
      </w:r>
      <w:r w:rsidR="00053F8E" w:rsidRPr="00B16467">
        <w:rPr>
          <w:rFonts w:ascii="Calibri" w:hAnsi="Calibri" w:cs="Calibri"/>
          <w:sz w:val="22"/>
          <w:szCs w:val="22"/>
        </w:rPr>
        <w:fldChar w:fldCharType="separate"/>
      </w:r>
      <w:r w:rsidR="00053F8E" w:rsidRPr="00B16467">
        <w:rPr>
          <w:rFonts w:ascii="Calibri" w:hAnsi="Calibri" w:cs="Calibri"/>
          <w:sz w:val="22"/>
          <w:szCs w:val="22"/>
        </w:rPr>
        <w:t> </w:t>
      </w:r>
      <w:r w:rsidR="00053F8E" w:rsidRPr="00B16467">
        <w:rPr>
          <w:rFonts w:ascii="Calibri" w:hAnsi="Calibri" w:cs="Calibri"/>
          <w:sz w:val="22"/>
          <w:szCs w:val="22"/>
        </w:rPr>
        <w:t> </w:t>
      </w:r>
      <w:r w:rsidR="00053F8E" w:rsidRPr="00B16467">
        <w:rPr>
          <w:rFonts w:ascii="Calibri" w:hAnsi="Calibri" w:cs="Calibri"/>
          <w:sz w:val="22"/>
          <w:szCs w:val="22"/>
        </w:rPr>
        <w:t> </w:t>
      </w:r>
      <w:r w:rsidR="00053F8E" w:rsidRPr="00B16467">
        <w:rPr>
          <w:rFonts w:ascii="Calibri" w:hAnsi="Calibri" w:cs="Calibri"/>
          <w:sz w:val="22"/>
          <w:szCs w:val="22"/>
        </w:rPr>
        <w:t> </w:t>
      </w:r>
      <w:r w:rsidR="00053F8E" w:rsidRPr="00B16467">
        <w:rPr>
          <w:rFonts w:ascii="Calibri" w:hAnsi="Calibri" w:cs="Calibri"/>
          <w:sz w:val="22"/>
          <w:szCs w:val="22"/>
        </w:rPr>
        <w:t> </w:t>
      </w:r>
      <w:r w:rsidR="00053F8E" w:rsidRPr="00B16467">
        <w:rPr>
          <w:rFonts w:ascii="Calibri" w:hAnsi="Calibri" w:cs="Calibri"/>
          <w:sz w:val="22"/>
          <w:szCs w:val="22"/>
        </w:rPr>
        <w:fldChar w:fldCharType="end"/>
      </w:r>
    </w:p>
    <w:tbl>
      <w:tblPr>
        <w:tblW w:w="9630" w:type="dxa"/>
        <w:jc w:val="center"/>
        <w:tblBorders>
          <w:top w:val="single" w:sz="6" w:space="0" w:color="000000"/>
          <w:bottom w:val="single" w:sz="6" w:space="0" w:color="000000"/>
          <w:insideH w:val="single" w:sz="6" w:space="0" w:color="000000"/>
        </w:tblBorders>
        <w:tblCellMar>
          <w:left w:w="0" w:type="dxa"/>
          <w:right w:w="0" w:type="dxa"/>
        </w:tblCellMar>
        <w:tblLook w:val="0000" w:firstRow="0" w:lastRow="0" w:firstColumn="0" w:lastColumn="0" w:noHBand="0" w:noVBand="0"/>
      </w:tblPr>
      <w:tblGrid>
        <w:gridCol w:w="7560"/>
        <w:gridCol w:w="2070"/>
      </w:tblGrid>
      <w:tr w:rsidR="00932DD9" w:rsidRPr="00B70E3C" w14:paraId="15E57851" w14:textId="77777777" w:rsidTr="00485AB9">
        <w:trPr>
          <w:cantSplit/>
          <w:trHeight w:val="615"/>
          <w:jc w:val="center"/>
        </w:trPr>
        <w:tc>
          <w:tcPr>
            <w:tcW w:w="7560" w:type="dxa"/>
            <w:tcBorders>
              <w:bottom w:val="single" w:sz="6" w:space="0" w:color="000000"/>
            </w:tcBorders>
            <w:shd w:val="clear" w:color="auto" w:fill="auto"/>
          </w:tcPr>
          <w:p w14:paraId="2CAD2725" w14:textId="4D421E10" w:rsidR="00053F8E" w:rsidRPr="00B16467" w:rsidRDefault="00932DD9" w:rsidP="00102CA9">
            <w:pPr>
              <w:ind w:hanging="360"/>
              <w:jc w:val="center"/>
              <w:rPr>
                <w:rFonts w:ascii="Calibri" w:hAnsi="Calibri" w:cs="Calibri"/>
                <w:sz w:val="22"/>
                <w:szCs w:val="22"/>
              </w:rPr>
            </w:pPr>
            <w:r w:rsidRPr="00B16467">
              <w:rPr>
                <w:rFonts w:ascii="Calibri" w:hAnsi="Calibri" w:cs="Calibri"/>
                <w:sz w:val="22"/>
                <w:szCs w:val="22"/>
              </w:rPr>
              <w:t>Signature</w:t>
            </w:r>
          </w:p>
          <w:p w14:paraId="3DEE2F88" w14:textId="09C37E27" w:rsidR="00932DD9" w:rsidRPr="00B16467" w:rsidRDefault="00053F8E" w:rsidP="00053F8E">
            <w:pPr>
              <w:pStyle w:val="NormalWeb"/>
              <w:jc w:val="center"/>
              <w:rPr>
                <w:rFonts w:ascii="Calibri" w:hAnsi="Calibri" w:cs="Calibri"/>
                <w:sz w:val="22"/>
                <w:szCs w:val="22"/>
              </w:rPr>
            </w:pPr>
            <w:r w:rsidRPr="00B16467">
              <w:rPr>
                <w:rFonts w:ascii="Calibri" w:hAnsi="Calibri" w:cs="Calibri"/>
                <w:sz w:val="22"/>
                <w:szCs w:val="22"/>
              </w:rPr>
              <w:fldChar w:fldCharType="begin">
                <w:ffData>
                  <w:name w:val="Text122"/>
                  <w:enabled/>
                  <w:calcOnExit w:val="0"/>
                  <w:textInput/>
                </w:ffData>
              </w:fldChar>
            </w:r>
            <w:bookmarkStart w:id="140" w:name="Text122"/>
            <w:r w:rsidRPr="00B16467">
              <w:rPr>
                <w:rFonts w:ascii="Calibri" w:hAnsi="Calibri" w:cs="Calibri"/>
                <w:sz w:val="22"/>
                <w:szCs w:val="22"/>
              </w:rPr>
              <w:instrText xml:space="preserve"> FORMTEXT </w:instrText>
            </w:r>
            <w:r w:rsidRPr="00B16467">
              <w:rPr>
                <w:rFonts w:ascii="Calibri" w:hAnsi="Calibri" w:cs="Calibri"/>
                <w:sz w:val="22"/>
                <w:szCs w:val="22"/>
              </w:rPr>
            </w:r>
            <w:r w:rsidRPr="00B16467">
              <w:rPr>
                <w:rFonts w:ascii="Calibri" w:hAnsi="Calibri" w:cs="Calibri"/>
                <w:sz w:val="22"/>
                <w:szCs w:val="22"/>
              </w:rPr>
              <w:fldChar w:fldCharType="separate"/>
            </w:r>
            <w:r w:rsidRPr="00B16467">
              <w:rPr>
                <w:rFonts w:ascii="Calibri" w:hAnsi="Calibri" w:cs="Calibri"/>
                <w:sz w:val="22"/>
                <w:szCs w:val="22"/>
              </w:rPr>
              <w:t> </w:t>
            </w:r>
            <w:r w:rsidRPr="00B16467">
              <w:rPr>
                <w:rFonts w:ascii="Calibri" w:hAnsi="Calibri" w:cs="Calibri"/>
                <w:sz w:val="22"/>
                <w:szCs w:val="22"/>
              </w:rPr>
              <w:t> </w:t>
            </w:r>
            <w:r w:rsidRPr="00B16467">
              <w:rPr>
                <w:rFonts w:ascii="Calibri" w:hAnsi="Calibri" w:cs="Calibri"/>
                <w:sz w:val="22"/>
                <w:szCs w:val="22"/>
              </w:rPr>
              <w:t> </w:t>
            </w:r>
            <w:r w:rsidRPr="00B16467">
              <w:rPr>
                <w:rFonts w:ascii="Calibri" w:hAnsi="Calibri" w:cs="Calibri"/>
                <w:sz w:val="22"/>
                <w:szCs w:val="22"/>
              </w:rPr>
              <w:t> </w:t>
            </w:r>
            <w:r w:rsidRPr="00B16467">
              <w:rPr>
                <w:rFonts w:ascii="Calibri" w:hAnsi="Calibri" w:cs="Calibri"/>
                <w:sz w:val="22"/>
                <w:szCs w:val="22"/>
              </w:rPr>
              <w:t> </w:t>
            </w:r>
            <w:r w:rsidRPr="00B16467">
              <w:rPr>
                <w:rFonts w:ascii="Calibri" w:hAnsi="Calibri" w:cs="Calibri"/>
                <w:sz w:val="22"/>
                <w:szCs w:val="22"/>
              </w:rPr>
              <w:fldChar w:fldCharType="end"/>
            </w:r>
            <w:bookmarkEnd w:id="140"/>
          </w:p>
        </w:tc>
        <w:tc>
          <w:tcPr>
            <w:tcW w:w="2070" w:type="dxa"/>
            <w:tcBorders>
              <w:bottom w:val="single" w:sz="6" w:space="0" w:color="000000"/>
            </w:tcBorders>
            <w:shd w:val="clear" w:color="auto" w:fill="auto"/>
          </w:tcPr>
          <w:p w14:paraId="75A25B48" w14:textId="77777777" w:rsidR="00932DD9" w:rsidRPr="00B16467" w:rsidRDefault="00932DD9" w:rsidP="00485AB9">
            <w:pPr>
              <w:jc w:val="center"/>
              <w:rPr>
                <w:rFonts w:ascii="Calibri" w:hAnsi="Calibri" w:cs="Calibri"/>
                <w:sz w:val="22"/>
                <w:szCs w:val="22"/>
              </w:rPr>
            </w:pPr>
            <w:r w:rsidRPr="00B16467">
              <w:rPr>
                <w:rFonts w:ascii="Calibri" w:hAnsi="Calibri" w:cs="Calibri"/>
                <w:sz w:val="22"/>
                <w:szCs w:val="22"/>
              </w:rPr>
              <w:t>Date</w:t>
            </w:r>
          </w:p>
          <w:p w14:paraId="7094C20E" w14:textId="107AACC1" w:rsidR="00932DD9" w:rsidRPr="00B16467" w:rsidRDefault="00932DD9" w:rsidP="00485AB9">
            <w:pPr>
              <w:jc w:val="center"/>
              <w:rPr>
                <w:rFonts w:ascii="Calibri" w:hAnsi="Calibri" w:cs="Calibri"/>
                <w:sz w:val="22"/>
                <w:szCs w:val="22"/>
              </w:rPr>
            </w:pPr>
          </w:p>
        </w:tc>
      </w:tr>
      <w:tr w:rsidR="00932DD9" w:rsidRPr="00B70E3C" w14:paraId="0E61C77B" w14:textId="77777777" w:rsidTr="00053F8E">
        <w:trPr>
          <w:cantSplit/>
          <w:trHeight w:val="606"/>
          <w:jc w:val="center"/>
        </w:trPr>
        <w:tc>
          <w:tcPr>
            <w:tcW w:w="7560" w:type="dxa"/>
            <w:tcBorders>
              <w:bottom w:val="nil"/>
            </w:tcBorders>
            <w:shd w:val="clear" w:color="auto" w:fill="auto"/>
          </w:tcPr>
          <w:p w14:paraId="4806CB35" w14:textId="4C36A148" w:rsidR="00932DD9" w:rsidRPr="00B16467" w:rsidRDefault="00932DD9" w:rsidP="00053F8E">
            <w:pPr>
              <w:pStyle w:val="NormalWeb"/>
              <w:jc w:val="center"/>
              <w:rPr>
                <w:rFonts w:ascii="Calibri" w:hAnsi="Calibri" w:cs="Calibri"/>
                <w:sz w:val="22"/>
                <w:szCs w:val="22"/>
              </w:rPr>
            </w:pPr>
            <w:r w:rsidRPr="00B16467">
              <w:rPr>
                <w:rFonts w:ascii="Calibri" w:hAnsi="Calibri" w:cs="Calibri"/>
                <w:sz w:val="22"/>
                <w:szCs w:val="22"/>
              </w:rPr>
              <w:t>Name and Title</w:t>
            </w:r>
          </w:p>
        </w:tc>
        <w:tc>
          <w:tcPr>
            <w:tcW w:w="2070" w:type="dxa"/>
            <w:tcBorders>
              <w:bottom w:val="nil"/>
            </w:tcBorders>
            <w:shd w:val="clear" w:color="auto" w:fill="auto"/>
          </w:tcPr>
          <w:p w14:paraId="47AE8CF1" w14:textId="77777777" w:rsidR="00932DD9" w:rsidRPr="00B16467" w:rsidRDefault="00932DD9" w:rsidP="00485AB9">
            <w:pPr>
              <w:jc w:val="center"/>
              <w:rPr>
                <w:rFonts w:ascii="Calibri" w:hAnsi="Calibri" w:cs="Calibri"/>
                <w:sz w:val="22"/>
                <w:szCs w:val="22"/>
              </w:rPr>
            </w:pPr>
          </w:p>
        </w:tc>
      </w:tr>
      <w:bookmarkEnd w:id="139"/>
    </w:tbl>
    <w:p w14:paraId="582E6990" w14:textId="565C4297" w:rsidR="00E8486F" w:rsidRDefault="00E8486F" w:rsidP="00932DD9">
      <w:pPr>
        <w:rPr>
          <w:rFonts w:asciiTheme="minorHAnsi" w:hAnsiTheme="minorHAnsi" w:cstheme="minorHAnsi"/>
          <w:sz w:val="22"/>
          <w:szCs w:val="22"/>
        </w:rPr>
      </w:pPr>
      <w:r>
        <w:rPr>
          <w:rFonts w:asciiTheme="minorHAnsi" w:hAnsiTheme="minorHAnsi" w:cstheme="minorHAnsi"/>
          <w:sz w:val="22"/>
          <w:szCs w:val="22"/>
        </w:rPr>
        <w:br w:type="page"/>
      </w:r>
    </w:p>
    <w:p w14:paraId="2C738E52" w14:textId="77777777" w:rsidR="00932DD9" w:rsidRPr="007B19E6" w:rsidRDefault="00932DD9" w:rsidP="00932DD9">
      <w:pPr>
        <w:rPr>
          <w:rFonts w:asciiTheme="minorHAnsi" w:hAnsiTheme="minorHAnsi" w:cstheme="minorHAnsi"/>
          <w:sz w:val="22"/>
          <w:szCs w:val="22"/>
        </w:rPr>
        <w:sectPr w:rsidR="00932DD9" w:rsidRPr="007B19E6" w:rsidSect="00E8486F">
          <w:headerReference w:type="even" r:id="rId44"/>
          <w:headerReference w:type="default" r:id="rId45"/>
          <w:headerReference w:type="first" r:id="rId46"/>
          <w:footnotePr>
            <w:numFmt w:val="chicago"/>
          </w:footnotePr>
          <w:type w:val="continuous"/>
          <w:pgSz w:w="12240" w:h="15840" w:code="1"/>
          <w:pgMar w:top="1080" w:right="1440" w:bottom="576" w:left="1440" w:header="720" w:footer="720" w:gutter="0"/>
          <w:cols w:space="720"/>
        </w:sectPr>
      </w:pPr>
    </w:p>
    <w:p w14:paraId="6A42AC50" w14:textId="5229F7E6" w:rsidR="00932DD9" w:rsidRPr="00B16467" w:rsidRDefault="001F23CE" w:rsidP="007B19E6">
      <w:pPr>
        <w:pStyle w:val="Heading2"/>
        <w:shd w:val="clear" w:color="auto" w:fill="E2EFD9" w:themeFill="accent6" w:themeFillTint="33"/>
        <w:jc w:val="center"/>
        <w:rPr>
          <w:b w:val="0"/>
          <w:sz w:val="32"/>
          <w:szCs w:val="32"/>
        </w:rPr>
      </w:pPr>
      <w:bookmarkStart w:id="141" w:name="_Toc10721468"/>
      <w:bookmarkStart w:id="142" w:name="_Toc160777767"/>
      <w:r>
        <w:rPr>
          <w:b w:val="0"/>
          <w:bCs/>
          <w:sz w:val="32"/>
          <w:szCs w:val="32"/>
        </w:rPr>
        <w:lastRenderedPageBreak/>
        <w:t>4</w:t>
      </w:r>
      <w:r w:rsidR="00932DD9" w:rsidRPr="00B16467">
        <w:rPr>
          <w:b w:val="0"/>
          <w:sz w:val="32"/>
          <w:szCs w:val="32"/>
        </w:rPr>
        <w:t>.4 Certifications Regarding Lobbying; Debarment, Suspension, Other Responsibilities &amp; Drug-Free Workplace Requirements</w:t>
      </w:r>
      <w:bookmarkEnd w:id="141"/>
      <w:bookmarkEnd w:id="142"/>
    </w:p>
    <w:p w14:paraId="1AD95BAC" w14:textId="07E972C3" w:rsidR="00932DD9" w:rsidRPr="007B19E6" w:rsidRDefault="00932DD9" w:rsidP="000E20D2">
      <w:pPr>
        <w:pStyle w:val="NormalWeb"/>
        <w:rPr>
          <w:rFonts w:asciiTheme="minorHAnsi" w:hAnsiTheme="minorHAnsi" w:cstheme="minorHAnsi"/>
          <w:sz w:val="22"/>
          <w:szCs w:val="22"/>
        </w:rPr>
      </w:pPr>
      <w:r w:rsidRPr="007B19E6">
        <w:rPr>
          <w:rFonts w:asciiTheme="minorHAnsi" w:hAnsiTheme="minorHAnsi" w:cstheme="minorHAnsi"/>
          <w:sz w:val="22"/>
          <w:szCs w:val="22"/>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1F9E8A76"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1.</w:t>
      </w:r>
      <w:r w:rsidRPr="007B19E6">
        <w:rPr>
          <w:rFonts w:asciiTheme="minorHAnsi" w:hAnsiTheme="minorHAnsi" w:cstheme="minorHAnsi"/>
          <w:sz w:val="22"/>
          <w:szCs w:val="22"/>
        </w:rPr>
        <w:tab/>
        <w:t>Lobbying: As required by Section 135 2, Title 31 of the U.S. Code, and implemented at 34 CFR Part 82, for persons entering into a grant or cooperative agreement over $100,000, as defined at 34 CFR Part 82, Sections 82.105 and 82.110, the applicant certifies that:</w:t>
      </w:r>
    </w:p>
    <w:p w14:paraId="771CCEC3"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(a)</w:t>
      </w:r>
      <w:r w:rsidRPr="007B19E6">
        <w:rPr>
          <w:rFonts w:asciiTheme="minorHAnsi" w:hAnsiTheme="minorHAnsi" w:cstheme="minorHAnsi"/>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27350CCC"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(b)</w:t>
      </w:r>
      <w:r w:rsidRPr="007B19E6">
        <w:rPr>
          <w:rFonts w:asciiTheme="minorHAnsi" w:hAnsiTheme="minorHAnsi" w:cstheme="minorHAnsi"/>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3938AEA0" w14:textId="77777777" w:rsidR="00932DD9" w:rsidRPr="007B19E6" w:rsidRDefault="00932DD9" w:rsidP="001C5A9E">
      <w:pPr>
        <w:pStyle w:val="NormalWeb"/>
        <w:pBdr>
          <w:bottom w:val="single" w:sz="12" w:space="1" w:color="auto"/>
        </w:pBdr>
        <w:spacing w:before="0" w:beforeAutospacing="0"/>
        <w:rPr>
          <w:rFonts w:asciiTheme="minorHAnsi" w:hAnsiTheme="minorHAnsi" w:cstheme="minorHAnsi"/>
          <w:sz w:val="22"/>
          <w:szCs w:val="22"/>
        </w:rPr>
      </w:pPr>
      <w:r w:rsidRPr="007B19E6">
        <w:rPr>
          <w:rFonts w:asciiTheme="minorHAnsi" w:hAnsiTheme="minorHAnsi" w:cstheme="minorHAnsi"/>
          <w:sz w:val="22"/>
          <w:szCs w:val="22"/>
        </w:rPr>
        <w:t>I</w:t>
      </w:r>
      <w:r w:rsidRPr="007B19E6">
        <w:rPr>
          <w:rFonts w:asciiTheme="minorHAnsi" w:hAnsiTheme="minorHAnsi" w:cstheme="minorHAnsi"/>
          <w:sz w:val="22"/>
          <w:szCs w:val="22"/>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82DECE9" w14:textId="77777777" w:rsidR="00932DD9" w:rsidRPr="007B19E6" w:rsidRDefault="00932DD9" w:rsidP="00B16467">
      <w:pPr>
        <w:pStyle w:val="NormalWeb"/>
        <w:spacing w:after="0" w:afterAutospacing="0"/>
        <w:rPr>
          <w:rFonts w:asciiTheme="minorHAnsi" w:hAnsiTheme="minorHAnsi" w:cstheme="minorHAnsi"/>
          <w:sz w:val="22"/>
          <w:szCs w:val="22"/>
        </w:rPr>
      </w:pPr>
      <w:r w:rsidRPr="007B19E6">
        <w:rPr>
          <w:rFonts w:asciiTheme="minorHAnsi" w:hAnsiTheme="minorHAnsi" w:cstheme="minorHAnsi"/>
          <w:sz w:val="22"/>
          <w:szCs w:val="22"/>
        </w:rPr>
        <w:t>2.</w:t>
      </w:r>
      <w:r w:rsidRPr="007B19E6">
        <w:rPr>
          <w:rFonts w:asciiTheme="minorHAnsi" w:hAnsiTheme="minorHAnsi" w:cstheme="minorHAnsi"/>
          <w:sz w:val="22"/>
          <w:szCs w:val="22"/>
        </w:rPr>
        <w:tab/>
        <w:t>DEBARMENT, SUSPENSION, AND OTHER RESPONSIBILITY MATTERS</w:t>
      </w:r>
    </w:p>
    <w:p w14:paraId="44E6A2F3" w14:textId="77777777" w:rsidR="00932DD9" w:rsidRPr="007B19E6" w:rsidRDefault="00932DD9" w:rsidP="00B16467">
      <w:pPr>
        <w:pStyle w:val="NormalWeb"/>
        <w:spacing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As required by Executive Order 12549, Debarment and Suspension, and implemented at 34 CFR Part 85, for prospective participants in primary covered transactions, as defined at 34 CFR Part 85, Sections 85.105 and 85.110 – </w:t>
      </w:r>
    </w:p>
    <w:p w14:paraId="5F062B3A" w14:textId="77777777" w:rsidR="00932DD9" w:rsidRPr="007B19E6" w:rsidRDefault="00932DD9" w:rsidP="00B16467">
      <w:pPr>
        <w:pStyle w:val="NormalWeb"/>
        <w:spacing w:after="0" w:afterAutospacing="0"/>
        <w:rPr>
          <w:rFonts w:asciiTheme="minorHAnsi" w:hAnsiTheme="minorHAnsi" w:cstheme="minorHAnsi"/>
          <w:sz w:val="22"/>
          <w:szCs w:val="22"/>
        </w:rPr>
      </w:pPr>
      <w:r w:rsidRPr="007B19E6">
        <w:rPr>
          <w:rFonts w:asciiTheme="minorHAnsi" w:hAnsiTheme="minorHAnsi" w:cstheme="minorHAnsi"/>
          <w:sz w:val="22"/>
          <w:szCs w:val="22"/>
        </w:rPr>
        <w:t>A. The applicant certifies that it and its principals:</w:t>
      </w:r>
    </w:p>
    <w:p w14:paraId="0AB53FF1"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(a)</w:t>
      </w:r>
      <w:r w:rsidRPr="007B19E6">
        <w:rPr>
          <w:rFonts w:asciiTheme="minorHAnsi" w:hAnsiTheme="minorHAnsi" w:cstheme="minorHAnsi"/>
          <w:sz w:val="22"/>
          <w:szCs w:val="22"/>
        </w:rPr>
        <w:tab/>
        <w:t xml:space="preserve">Are not presently debarred, suspended, proposed for debarment, declared ineligible, or voluntarily excluded from covered transactions by any Federal department or </w:t>
      </w:r>
      <w:proofErr w:type="gramStart"/>
      <w:r w:rsidRPr="007B19E6">
        <w:rPr>
          <w:rFonts w:asciiTheme="minorHAnsi" w:hAnsiTheme="minorHAnsi" w:cstheme="minorHAnsi"/>
          <w:sz w:val="22"/>
          <w:szCs w:val="22"/>
        </w:rPr>
        <w:t>agency;</w:t>
      </w:r>
      <w:proofErr w:type="gramEnd"/>
    </w:p>
    <w:p w14:paraId="4E8FF2A9"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 (b)</w:t>
      </w:r>
      <w:r w:rsidRPr="007B19E6">
        <w:rPr>
          <w:rFonts w:asciiTheme="minorHAnsi" w:hAnsiTheme="minorHAnsi" w:cstheme="minorHAnsi"/>
          <w:sz w:val="22"/>
          <w:szCs w:val="22"/>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686F9B8E" w14:textId="210FC639" w:rsidR="00932DD9" w:rsidRPr="007B19E6" w:rsidRDefault="00932DD9" w:rsidP="000E20D2">
      <w:pPr>
        <w:pStyle w:val="NormalWeb"/>
        <w:rPr>
          <w:rFonts w:asciiTheme="minorHAnsi" w:hAnsiTheme="minorHAnsi" w:cstheme="minorHAnsi"/>
          <w:sz w:val="22"/>
          <w:szCs w:val="22"/>
        </w:rPr>
      </w:pPr>
      <w:r w:rsidRPr="007B19E6">
        <w:rPr>
          <w:rFonts w:asciiTheme="minorHAnsi" w:hAnsiTheme="minorHAnsi" w:cstheme="minorHAnsi"/>
          <w:sz w:val="22"/>
          <w:szCs w:val="22"/>
        </w:rPr>
        <w:t>I</w:t>
      </w:r>
      <w:r w:rsidRPr="007B19E6">
        <w:rPr>
          <w:rFonts w:asciiTheme="minorHAnsi" w:hAnsiTheme="minorHAnsi" w:cstheme="minorHAnsi"/>
          <w:sz w:val="22"/>
          <w:szCs w:val="22"/>
        </w:rPr>
        <w:tab/>
        <w:t xml:space="preserve">Are not presently indicted or otherwise criminally or civilly charged by a Government entity (Federal, State, or local) with commission of any of the offenses enumerated in paragraph, (1) (b) of this </w:t>
      </w:r>
      <w:r w:rsidRPr="007B19E6">
        <w:rPr>
          <w:rFonts w:asciiTheme="minorHAnsi" w:hAnsiTheme="minorHAnsi" w:cstheme="minorHAnsi"/>
          <w:sz w:val="22"/>
          <w:szCs w:val="22"/>
        </w:rPr>
        <w:lastRenderedPageBreak/>
        <w:t>certification; and(d</w:t>
      </w:r>
      <w:proofErr w:type="gramStart"/>
      <w:r w:rsidRPr="007B19E6">
        <w:rPr>
          <w:rFonts w:asciiTheme="minorHAnsi" w:hAnsiTheme="minorHAnsi" w:cstheme="minorHAnsi"/>
          <w:sz w:val="22"/>
          <w:szCs w:val="22"/>
        </w:rPr>
        <w:t>)  Have</w:t>
      </w:r>
      <w:proofErr w:type="gramEnd"/>
      <w:r w:rsidRPr="007B19E6">
        <w:rPr>
          <w:rFonts w:asciiTheme="minorHAnsi" w:hAnsiTheme="minorHAnsi" w:cstheme="minorHAnsi"/>
          <w:sz w:val="22"/>
          <w:szCs w:val="22"/>
        </w:rPr>
        <w:t xml:space="preserve"> not within a three-year period preceding this application had one or more public transactions (Federal, State, or local) terminate for cause or default; and</w:t>
      </w:r>
    </w:p>
    <w:p w14:paraId="035D22A0" w14:textId="77777777" w:rsidR="00932DD9" w:rsidRPr="007B19E6" w:rsidRDefault="00932DD9" w:rsidP="00B16467">
      <w:pPr>
        <w:pStyle w:val="NormalWeb"/>
        <w:spacing w:after="0" w:afterAutospacing="0"/>
        <w:rPr>
          <w:rFonts w:asciiTheme="minorHAnsi" w:hAnsiTheme="minorHAnsi" w:cstheme="minorHAnsi"/>
          <w:sz w:val="22"/>
          <w:szCs w:val="22"/>
        </w:rPr>
      </w:pPr>
      <w:r w:rsidRPr="007B19E6">
        <w:rPr>
          <w:rFonts w:asciiTheme="minorHAnsi" w:hAnsiTheme="minorHAnsi" w:cstheme="minorHAnsi"/>
          <w:sz w:val="22"/>
          <w:szCs w:val="22"/>
        </w:rPr>
        <w:t>B. Where the applicant is unable to certify to any of the statements in this certification, he or she shall attach an explanation to this application.</w:t>
      </w:r>
    </w:p>
    <w:p w14:paraId="11FFF132"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3.</w:t>
      </w:r>
      <w:r w:rsidRPr="007B19E6">
        <w:rPr>
          <w:rFonts w:asciiTheme="minorHAnsi" w:hAnsiTheme="minorHAnsi" w:cstheme="minorHAnsi"/>
          <w:sz w:val="22"/>
          <w:szCs w:val="22"/>
        </w:rPr>
        <w:tab/>
        <w:t>Drug-Free Workplace: Grantees other than Individuals</w:t>
      </w:r>
    </w:p>
    <w:p w14:paraId="22D4BC52" w14:textId="77777777" w:rsidR="00932DD9" w:rsidRPr="007B19E6" w:rsidRDefault="00932DD9" w:rsidP="00B16467">
      <w:pPr>
        <w:pStyle w:val="NormalWeb"/>
        <w:spacing w:before="24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As required by the Drug-Free Workplace Act of 1988, and implemented at 34 CFR Part 85, Subpart F, for grantees, as defined at 34 CFR Part 85, Sections 85.605 and 85.610 –</w:t>
      </w:r>
    </w:p>
    <w:p w14:paraId="56494F42"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A. The applicant certifies that it will or will continue to provide a drug-free workplace by:</w:t>
      </w:r>
    </w:p>
    <w:p w14:paraId="55727D07"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(a)  Publishing a statement notifying employees that the unlawful manufacture, distribution, dispensing, possession, or use of a controlled substance is prohibited in the grantee’ s workplace and specifying the actions that will be taken against employees for violation of such </w:t>
      </w:r>
      <w:proofErr w:type="gramStart"/>
      <w:r w:rsidRPr="007B19E6">
        <w:rPr>
          <w:rFonts w:asciiTheme="minorHAnsi" w:hAnsiTheme="minorHAnsi" w:cstheme="minorHAnsi"/>
          <w:sz w:val="22"/>
          <w:szCs w:val="22"/>
        </w:rPr>
        <w:t>prohibition;</w:t>
      </w:r>
      <w:proofErr w:type="gramEnd"/>
    </w:p>
    <w:p w14:paraId="24335E85"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(b)  Establishing an on-going drug-free awareness program to inform employees about—</w:t>
      </w:r>
    </w:p>
    <w:p w14:paraId="61BDDA26"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(1)  The dangers of drug abuse in the </w:t>
      </w:r>
      <w:proofErr w:type="gramStart"/>
      <w:r w:rsidRPr="007B19E6">
        <w:rPr>
          <w:rFonts w:asciiTheme="minorHAnsi" w:hAnsiTheme="minorHAnsi" w:cstheme="minorHAnsi"/>
          <w:sz w:val="22"/>
          <w:szCs w:val="22"/>
        </w:rPr>
        <w:t>workplace;</w:t>
      </w:r>
      <w:proofErr w:type="gramEnd"/>
    </w:p>
    <w:p w14:paraId="4B66C8BC"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(2) The grantee’s policy of maintaining a drug-free </w:t>
      </w:r>
      <w:proofErr w:type="gramStart"/>
      <w:r w:rsidRPr="007B19E6">
        <w:rPr>
          <w:rFonts w:asciiTheme="minorHAnsi" w:hAnsiTheme="minorHAnsi" w:cstheme="minorHAnsi"/>
          <w:sz w:val="22"/>
          <w:szCs w:val="22"/>
        </w:rPr>
        <w:t>workplace;</w:t>
      </w:r>
      <w:proofErr w:type="gramEnd"/>
    </w:p>
    <w:p w14:paraId="412FA179"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(3)  Any available drug counseling, rehabilitation, and employee assistance programs; and</w:t>
      </w:r>
    </w:p>
    <w:p w14:paraId="5B527C3E"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(4)  The penalties that may be imposed upon employees for drug abuse violations occurring in the </w:t>
      </w:r>
      <w:proofErr w:type="gramStart"/>
      <w:r w:rsidRPr="007B19E6">
        <w:rPr>
          <w:rFonts w:asciiTheme="minorHAnsi" w:hAnsiTheme="minorHAnsi" w:cstheme="minorHAnsi"/>
          <w:sz w:val="22"/>
          <w:szCs w:val="22"/>
        </w:rPr>
        <w:t>workplace;</w:t>
      </w:r>
      <w:proofErr w:type="gramEnd"/>
    </w:p>
    <w:p w14:paraId="067535D6" w14:textId="0DB01D2E" w:rsidR="00932DD9" w:rsidRPr="007B19E6" w:rsidRDefault="00932DD9" w:rsidP="00B16467">
      <w:pPr>
        <w:pStyle w:val="NormalWeb"/>
        <w:spacing w:before="0" w:beforeAutospacing="0" w:after="0" w:afterAutospacing="0"/>
        <w:ind w:firstLine="720"/>
        <w:rPr>
          <w:rFonts w:asciiTheme="minorHAnsi" w:hAnsiTheme="minorHAnsi" w:cstheme="minorBidi"/>
          <w:sz w:val="22"/>
          <w:szCs w:val="22"/>
        </w:rPr>
      </w:pPr>
      <w:r w:rsidRPr="007B19E6">
        <w:rPr>
          <w:rFonts w:asciiTheme="minorHAnsi" w:hAnsiTheme="minorHAnsi" w:cstheme="minorBidi"/>
          <w:sz w:val="22"/>
          <w:szCs w:val="22"/>
        </w:rPr>
        <w:t>Making it a requirement that each employee to be engaged in the performance of the grant be given a copy of the statement required by paragraph (a</w:t>
      </w:r>
      <w:proofErr w:type="gramStart"/>
      <w:r w:rsidRPr="007B19E6">
        <w:rPr>
          <w:rFonts w:asciiTheme="minorHAnsi" w:hAnsiTheme="minorHAnsi" w:cstheme="minorBidi"/>
          <w:sz w:val="22"/>
          <w:szCs w:val="22"/>
        </w:rPr>
        <w:t>);</w:t>
      </w:r>
      <w:proofErr w:type="gramEnd"/>
    </w:p>
    <w:p w14:paraId="599F0804" w14:textId="16426C25"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(d)  Notifying the employee in the statement required by paragraph (a) that, as a condition of employment under the grant, the employee will—</w:t>
      </w:r>
    </w:p>
    <w:p w14:paraId="450360E9"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(1)  Abide by the terms of the statement; and</w:t>
      </w:r>
    </w:p>
    <w:p w14:paraId="2DA9B438"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(2)  Notify the employer in writing of his or her conviction for a violation of a criminal drug statute occurring in the workplace no later than five calendar days after such </w:t>
      </w:r>
      <w:proofErr w:type="gramStart"/>
      <w:r w:rsidRPr="007B19E6">
        <w:rPr>
          <w:rFonts w:asciiTheme="minorHAnsi" w:hAnsiTheme="minorHAnsi" w:cstheme="minorHAnsi"/>
          <w:sz w:val="22"/>
          <w:szCs w:val="22"/>
        </w:rPr>
        <w:t>conviction;</w:t>
      </w:r>
      <w:proofErr w:type="gramEnd"/>
    </w:p>
    <w:p w14:paraId="270616D0" w14:textId="385C1FEA" w:rsidR="00932DD9" w:rsidRPr="007B19E6" w:rsidRDefault="00932DD9" w:rsidP="00B16467">
      <w:pPr>
        <w:pStyle w:val="NormalWeb"/>
        <w:spacing w:before="0" w:beforeAutospacing="0" w:after="0" w:afterAutospacing="0"/>
        <w:ind w:firstLine="720"/>
        <w:rPr>
          <w:rFonts w:asciiTheme="minorHAnsi" w:hAnsiTheme="minorHAnsi" w:cstheme="minorHAnsi"/>
          <w:sz w:val="22"/>
          <w:szCs w:val="22"/>
        </w:rPr>
      </w:pPr>
      <w:r w:rsidRPr="007B19E6">
        <w:rPr>
          <w:rFonts w:asciiTheme="minorHAnsi" w:hAnsiTheme="minorHAnsi" w:cstheme="minorHAnsi"/>
          <w:sz w:val="22"/>
          <w:szCs w:val="22"/>
        </w:rPr>
        <w:t>Notifying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(f)  Taking one of the following actions, within 30 calendar days of receiving notice under subparagraph (d)(2), with respect to any employee who is so convicted –</w:t>
      </w:r>
    </w:p>
    <w:p w14:paraId="08BD1B47"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(1)  Taking appropriate personnel action against such an employee, up to and including termination, consistent with the requirements of the Rehabilitation Act of 1973, as amended; or</w:t>
      </w:r>
    </w:p>
    <w:p w14:paraId="59CC1C9A"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(2)  Requiring such employee to participate satisfactorily in a drug abuse assistance or rehabilitation program approved for such purposes by a Federal, State, or local health, law enforcement, or other appropriate </w:t>
      </w:r>
      <w:proofErr w:type="gramStart"/>
      <w:r w:rsidRPr="007B19E6">
        <w:rPr>
          <w:rFonts w:asciiTheme="minorHAnsi" w:hAnsiTheme="minorHAnsi" w:cstheme="minorHAnsi"/>
          <w:sz w:val="22"/>
          <w:szCs w:val="22"/>
        </w:rPr>
        <w:t>agency;</w:t>
      </w:r>
      <w:proofErr w:type="gramEnd"/>
    </w:p>
    <w:p w14:paraId="0672276D" w14:textId="77777777" w:rsidR="00932DD9" w:rsidRPr="007B19E6" w:rsidRDefault="00932DD9" w:rsidP="00B16467">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 xml:space="preserve">(g)  Making a good faith effort to continue to maintain a drug-free workplace through implementation of paragraphs (a), (b), (c), (d), I, and (f). </w:t>
      </w:r>
    </w:p>
    <w:p w14:paraId="71622713" w14:textId="77777777" w:rsidR="00991CC1" w:rsidRDefault="00932DD9" w:rsidP="00BB18FE">
      <w:pPr>
        <w:pStyle w:val="NormalWeb"/>
        <w:spacing w:before="0" w:beforeAutospacing="0" w:after="0" w:afterAutospacing="0"/>
        <w:rPr>
          <w:rFonts w:asciiTheme="minorHAnsi" w:hAnsiTheme="minorHAnsi" w:cstheme="minorHAnsi"/>
          <w:sz w:val="22"/>
          <w:szCs w:val="22"/>
        </w:rPr>
      </w:pPr>
      <w:r w:rsidRPr="007B19E6">
        <w:rPr>
          <w:rFonts w:asciiTheme="minorHAnsi" w:hAnsiTheme="minorHAnsi" w:cstheme="minorHAnsi"/>
          <w:sz w:val="22"/>
          <w:szCs w:val="22"/>
        </w:rPr>
        <w:t>B. The grantee may insert in the space provided below the site(s) for the performance of work done in connection with the specific grant. Place of performance (street address, city, county, state, zip code)</w:t>
      </w:r>
    </w:p>
    <w:p w14:paraId="645F2E27" w14:textId="3654E1AB" w:rsidR="00BB18FE" w:rsidRDefault="00BB18FE" w:rsidP="00BB18F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br w:type="page"/>
      </w:r>
    </w:p>
    <w:p w14:paraId="1F78C96F" w14:textId="1664FB0B" w:rsidR="00932DD9" w:rsidRPr="009B6720" w:rsidRDefault="00932DD9" w:rsidP="007B19E6">
      <w:pPr>
        <w:pStyle w:val="Heading2"/>
        <w:shd w:val="clear" w:color="auto" w:fill="E2EFD9" w:themeFill="accent6" w:themeFillTint="33"/>
        <w:jc w:val="center"/>
        <w:rPr>
          <w:b w:val="0"/>
          <w:bCs/>
        </w:rPr>
      </w:pPr>
      <w:r w:rsidRPr="00B16467">
        <w:rPr>
          <w:b w:val="0"/>
        </w:rPr>
        <w:lastRenderedPageBreak/>
        <w:t xml:space="preserve">Certifications Regarding Lobbying; Debarment, </w:t>
      </w:r>
      <w:r w:rsidR="00E82912" w:rsidRPr="00B16467">
        <w:rPr>
          <w:b w:val="0"/>
        </w:rPr>
        <w:t>Suspension,</w:t>
      </w:r>
      <w:r w:rsidRPr="00B16467">
        <w:rPr>
          <w:b w:val="0"/>
        </w:rPr>
        <w:t xml:space="preserve"> and other Responsibilities</w:t>
      </w:r>
      <w:r w:rsidR="00DF0500">
        <w:rPr>
          <w:b w:val="0"/>
          <w:bCs/>
        </w:rPr>
        <w:t>,</w:t>
      </w:r>
      <w:r w:rsidRPr="00B16467">
        <w:rPr>
          <w:b w:val="0"/>
        </w:rPr>
        <w:t xml:space="preserve"> Including Drug-free Workplace Requirements, continued</w:t>
      </w:r>
    </w:p>
    <w:p w14:paraId="77D457F3" w14:textId="77777777" w:rsidR="00932DD9" w:rsidRPr="007B19E6" w:rsidRDefault="00932DD9" w:rsidP="000E20D2">
      <w:pPr>
        <w:pStyle w:val="NormalWeb"/>
        <w:rPr>
          <w:rFonts w:asciiTheme="minorHAnsi" w:hAnsiTheme="minorHAnsi" w:cstheme="minorHAnsi"/>
          <w:sz w:val="22"/>
          <w:szCs w:val="22"/>
        </w:rPr>
      </w:pPr>
      <w:r w:rsidRPr="007B19E6">
        <w:rPr>
          <w:rFonts w:asciiTheme="minorHAnsi" w:hAnsiTheme="minorHAnsi" w:cstheme="minorHAnsi"/>
          <w:sz w:val="22"/>
          <w:szCs w:val="22"/>
        </w:rPr>
        <w:fldChar w:fldCharType="begin">
          <w:ffData>
            <w:name w:val="Check743"/>
            <w:enabled/>
            <w:calcOnExit w:val="0"/>
            <w:checkBox>
              <w:size w:val="32"/>
              <w:default w:val="0"/>
            </w:checkBox>
          </w:ffData>
        </w:fldChar>
      </w:r>
      <w:r w:rsidRPr="007B19E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B19E6">
        <w:rPr>
          <w:rFonts w:asciiTheme="minorHAnsi" w:hAnsiTheme="minorHAnsi" w:cstheme="minorHAnsi"/>
          <w:sz w:val="22"/>
          <w:szCs w:val="22"/>
        </w:rPr>
        <w:fldChar w:fldCharType="end"/>
      </w:r>
      <w:r w:rsidRPr="007B19E6">
        <w:rPr>
          <w:rFonts w:asciiTheme="minorHAnsi" w:hAnsiTheme="minorHAnsi" w:cstheme="minorHAnsi"/>
          <w:sz w:val="22"/>
          <w:szCs w:val="22"/>
        </w:rPr>
        <w:t>Check if there are workplaces on file that are not identified here.</w:t>
      </w:r>
    </w:p>
    <w:p w14:paraId="283F0110" w14:textId="77777777" w:rsidR="00932DD9" w:rsidRPr="007B19E6" w:rsidRDefault="00932DD9" w:rsidP="000E20D2">
      <w:pPr>
        <w:pStyle w:val="NormalWeb"/>
        <w:rPr>
          <w:rFonts w:asciiTheme="minorHAnsi" w:hAnsiTheme="minorHAnsi" w:cstheme="minorHAnsi"/>
          <w:sz w:val="22"/>
          <w:szCs w:val="22"/>
        </w:rPr>
      </w:pPr>
      <w:r w:rsidRPr="007B19E6">
        <w:rPr>
          <w:rFonts w:asciiTheme="minorHAnsi" w:hAnsiTheme="minorHAnsi" w:cstheme="minorHAnsi"/>
          <w:sz w:val="22"/>
          <w:szCs w:val="22"/>
        </w:rPr>
        <w:t xml:space="preserve">Drug-Free Workplace: Grantees Who Are Individuals </w:t>
      </w:r>
    </w:p>
    <w:p w14:paraId="141878FD" w14:textId="77777777" w:rsidR="00932DD9" w:rsidRPr="007B19E6" w:rsidRDefault="00932DD9" w:rsidP="000E20D2">
      <w:pPr>
        <w:pStyle w:val="NormalWeb"/>
        <w:rPr>
          <w:rFonts w:asciiTheme="minorHAnsi" w:hAnsiTheme="minorHAnsi" w:cstheme="minorHAnsi"/>
          <w:sz w:val="22"/>
          <w:szCs w:val="22"/>
        </w:rPr>
      </w:pPr>
      <w:r w:rsidRPr="007B19E6">
        <w:rPr>
          <w:rFonts w:asciiTheme="minorHAnsi" w:hAnsiTheme="minorHAnsi" w:cstheme="minorHAnsi"/>
          <w:sz w:val="22"/>
          <w:szCs w:val="22"/>
        </w:rPr>
        <w:t>As required by the Drug-Free Workplace Act of 1988, and implemented at 34 CFR Part 85, Subpart F, for grantees, as defined at 34 CFR Part 85, Sections 85.605 and 85.610—</w:t>
      </w:r>
    </w:p>
    <w:p w14:paraId="09E641E7" w14:textId="77777777" w:rsidR="00932DD9" w:rsidRPr="007B19E6" w:rsidRDefault="00932DD9" w:rsidP="000E20D2">
      <w:pPr>
        <w:pStyle w:val="NormalWeb"/>
        <w:rPr>
          <w:rFonts w:asciiTheme="minorHAnsi" w:hAnsiTheme="minorHAnsi" w:cstheme="minorHAnsi"/>
          <w:sz w:val="22"/>
          <w:szCs w:val="22"/>
        </w:rPr>
      </w:pPr>
      <w:r w:rsidRPr="007B19E6">
        <w:rPr>
          <w:rFonts w:asciiTheme="minorHAnsi" w:hAnsiTheme="minorHAnsi" w:cstheme="minorHAnsi"/>
          <w:sz w:val="22"/>
          <w:szCs w:val="22"/>
        </w:rPr>
        <w:t xml:space="preserve">A. As a condition of the grant, I certify that I will not engage in the unlawful manufacture, distribution, dispensing, possession, or use of a controlled substance in conducting any activity with the grant; and </w:t>
      </w:r>
    </w:p>
    <w:p w14:paraId="404F2F1E" w14:textId="7ABBE558" w:rsidR="000E20D2" w:rsidRDefault="00932DD9" w:rsidP="00F75B9D">
      <w:pPr>
        <w:pStyle w:val="NormalWeb"/>
        <w:rPr>
          <w:rFonts w:asciiTheme="minorHAnsi" w:hAnsiTheme="minorHAnsi" w:cstheme="minorHAnsi"/>
          <w:sz w:val="22"/>
          <w:szCs w:val="22"/>
        </w:rPr>
        <w:sectPr w:rsidR="000E20D2" w:rsidSect="0077451F">
          <w:headerReference w:type="even" r:id="rId47"/>
          <w:headerReference w:type="default" r:id="rId48"/>
          <w:headerReference w:type="first" r:id="rId49"/>
          <w:pgSz w:w="12240" w:h="15840" w:code="1"/>
          <w:pgMar w:top="1080" w:right="1440" w:bottom="576" w:left="1440" w:header="720" w:footer="720" w:gutter="0"/>
          <w:cols w:space="720"/>
          <w:docGrid w:linePitch="360"/>
        </w:sectPr>
      </w:pPr>
      <w:r w:rsidRPr="007B19E6">
        <w:rPr>
          <w:rFonts w:asciiTheme="minorHAnsi" w:hAnsiTheme="minorHAnsi" w:cstheme="minorHAnsi"/>
          <w:sz w:val="22"/>
          <w:szCs w:val="22"/>
        </w:rPr>
        <w:t>B. 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5A9DA9DB" w14:textId="77777777" w:rsidR="00932DD9" w:rsidRPr="007B19E6" w:rsidRDefault="00932DD9" w:rsidP="00932DD9">
      <w:pPr>
        <w:pStyle w:val="Heading2"/>
        <w:rPr>
          <w:rFonts w:asciiTheme="minorHAnsi" w:hAnsiTheme="minorHAnsi" w:cstheme="minorHAnsi"/>
          <w:color w:val="auto"/>
          <w:sz w:val="22"/>
          <w:szCs w:val="22"/>
        </w:rPr>
      </w:pPr>
      <w:bookmarkStart w:id="143" w:name="_Toc373245388"/>
    </w:p>
    <w:bookmarkEnd w:id="143"/>
    <w:p w14:paraId="4D8D3825" w14:textId="3100B962" w:rsidR="00932DD9" w:rsidRPr="00B70E3C" w:rsidRDefault="00932DD9" w:rsidP="7DE042D7">
      <w:pPr>
        <w:rPr>
          <w:rFonts w:asciiTheme="minorHAnsi" w:hAnsiTheme="minorHAnsi" w:cstheme="minorHAnsi"/>
          <w:sz w:val="22"/>
          <w:szCs w:val="22"/>
        </w:rPr>
      </w:pPr>
      <w:r w:rsidRPr="00B70E3C">
        <w:rPr>
          <w:rFonts w:asciiTheme="minorHAnsi" w:hAnsiTheme="minorHAnsi" w:cstheme="minorHAnsi"/>
          <w:sz w:val="22"/>
          <w:szCs w:val="22"/>
        </w:rPr>
        <w:t xml:space="preserve">As the duly authorized representative of the applicant, I hereby certify that the applicant will comply with </w:t>
      </w:r>
      <w:r w:rsidR="00E82912" w:rsidRPr="00B70E3C">
        <w:rPr>
          <w:rFonts w:asciiTheme="minorHAnsi" w:hAnsiTheme="minorHAnsi" w:cstheme="minorHAnsi"/>
          <w:sz w:val="22"/>
          <w:szCs w:val="22"/>
        </w:rPr>
        <w:t>the above</w:t>
      </w:r>
      <w:r w:rsidR="00F75B9D" w:rsidRPr="00B70E3C">
        <w:rPr>
          <w:rFonts w:asciiTheme="minorHAnsi" w:hAnsiTheme="minorHAnsi" w:cstheme="minorHAnsi"/>
          <w:sz w:val="22"/>
          <w:szCs w:val="22"/>
        </w:rPr>
        <w:t xml:space="preserve"> 202</w:t>
      </w:r>
      <w:r w:rsidR="007824C7" w:rsidRPr="00B70E3C">
        <w:rPr>
          <w:rFonts w:asciiTheme="minorHAnsi" w:hAnsiTheme="minorHAnsi" w:cstheme="minorHAnsi"/>
          <w:sz w:val="22"/>
          <w:szCs w:val="22"/>
        </w:rPr>
        <w:t>4</w:t>
      </w:r>
      <w:r w:rsidR="00F75B9D" w:rsidRPr="00B70E3C">
        <w:rPr>
          <w:rFonts w:asciiTheme="minorHAnsi" w:hAnsiTheme="minorHAnsi" w:cstheme="minorHAnsi"/>
          <w:sz w:val="22"/>
          <w:szCs w:val="22"/>
        </w:rPr>
        <w:t>-2</w:t>
      </w:r>
      <w:r w:rsidR="007824C7" w:rsidRPr="00B70E3C">
        <w:rPr>
          <w:rFonts w:asciiTheme="minorHAnsi" w:hAnsiTheme="minorHAnsi" w:cstheme="minorHAnsi"/>
          <w:sz w:val="22"/>
          <w:szCs w:val="22"/>
        </w:rPr>
        <w:t>5</w:t>
      </w:r>
      <w:r w:rsidR="00F75B9D" w:rsidRPr="00B70E3C">
        <w:rPr>
          <w:rFonts w:asciiTheme="minorHAnsi" w:hAnsiTheme="minorHAnsi" w:cstheme="minorHAnsi"/>
          <w:sz w:val="22"/>
          <w:szCs w:val="22"/>
        </w:rPr>
        <w:t xml:space="preserve"> </w:t>
      </w:r>
      <w:r w:rsidRPr="00B70E3C">
        <w:rPr>
          <w:rFonts w:asciiTheme="minorHAnsi" w:hAnsiTheme="minorHAnsi" w:cstheme="minorHAnsi"/>
          <w:sz w:val="22"/>
          <w:szCs w:val="22"/>
        </w:rPr>
        <w:t>certifications</w:t>
      </w:r>
      <w:r w:rsidR="00F75B9D" w:rsidRPr="00B70E3C">
        <w:rPr>
          <w:rFonts w:asciiTheme="minorHAnsi" w:hAnsiTheme="minorHAnsi" w:cstheme="minorHAnsi"/>
          <w:sz w:val="22"/>
          <w:szCs w:val="22"/>
        </w:rPr>
        <w:t xml:space="preserve"> found in the Perkins application for adult CTE programs delivered by secondary agencies.</w:t>
      </w:r>
      <w:r w:rsidRPr="00B70E3C">
        <w:rPr>
          <w:rFonts w:asciiTheme="minorHAnsi" w:hAnsiTheme="minorHAnsi" w:cstheme="minorHAnsi"/>
          <w:sz w:val="22"/>
          <w:szCs w:val="22"/>
        </w:rPr>
        <w:t xml:space="preserve"> </w:t>
      </w:r>
    </w:p>
    <w:p w14:paraId="3DAFBB08" w14:textId="77777777" w:rsidR="00932DD9" w:rsidRPr="00B70E3C" w:rsidRDefault="00932DD9" w:rsidP="00932DD9">
      <w:pPr>
        <w:rPr>
          <w:rFonts w:asciiTheme="minorHAnsi" w:hAnsiTheme="minorHAnsi" w:cstheme="minorHAnsi"/>
          <w:sz w:val="22"/>
          <w:szCs w:val="22"/>
        </w:rPr>
      </w:pPr>
    </w:p>
    <w:p w14:paraId="19A708B6" w14:textId="77777777" w:rsidR="00932DD9" w:rsidRPr="00B70E3C" w:rsidRDefault="00932DD9" w:rsidP="00932DD9">
      <w:pPr>
        <w:rPr>
          <w:rFonts w:asciiTheme="minorHAnsi" w:hAnsiTheme="minorHAnsi" w:cstheme="minorHAnsi"/>
          <w:sz w:val="22"/>
          <w:szCs w:val="22"/>
        </w:rPr>
      </w:pPr>
    </w:p>
    <w:p w14:paraId="3805E9B0" w14:textId="77777777" w:rsidR="00932DD9" w:rsidRPr="00B70E3C" w:rsidRDefault="00932DD9" w:rsidP="00932DD9">
      <w:pPr>
        <w:ind w:left="-180"/>
        <w:rPr>
          <w:rFonts w:asciiTheme="minorHAnsi" w:hAnsiTheme="minorHAnsi" w:cstheme="minorHAnsi"/>
          <w:sz w:val="22"/>
          <w:szCs w:val="22"/>
        </w:rPr>
      </w:pPr>
      <w:r w:rsidRPr="00B70E3C">
        <w:rPr>
          <w:rFonts w:asciiTheme="minorHAnsi" w:hAnsiTheme="minorHAnsi" w:cstheme="minorHAnsi"/>
          <w:sz w:val="22"/>
          <w:szCs w:val="22"/>
        </w:rPr>
        <w:fldChar w:fldCharType="begin">
          <w:ffData>
            <w:name w:val=""/>
            <w:enabled/>
            <w:calcOnExit w:val="0"/>
            <w:textInput/>
          </w:ffData>
        </w:fldChar>
      </w:r>
      <w:r w:rsidRPr="00B70E3C">
        <w:rPr>
          <w:rFonts w:asciiTheme="minorHAnsi" w:hAnsiTheme="minorHAnsi" w:cstheme="minorHAnsi"/>
          <w:sz w:val="22"/>
          <w:szCs w:val="22"/>
        </w:rPr>
        <w:instrText xml:space="preserve"> FORMTEXT </w:instrText>
      </w:r>
      <w:r w:rsidRPr="00B70E3C">
        <w:rPr>
          <w:rFonts w:asciiTheme="minorHAnsi" w:hAnsiTheme="minorHAnsi" w:cstheme="minorHAnsi"/>
          <w:sz w:val="22"/>
          <w:szCs w:val="22"/>
        </w:rPr>
      </w:r>
      <w:r w:rsidRPr="00B70E3C">
        <w:rPr>
          <w:rFonts w:asciiTheme="minorHAnsi" w:hAnsiTheme="minorHAnsi" w:cstheme="minorHAnsi"/>
          <w:sz w:val="22"/>
          <w:szCs w:val="22"/>
        </w:rPr>
        <w:fldChar w:fldCharType="separate"/>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sz w:val="22"/>
          <w:szCs w:val="22"/>
        </w:rPr>
        <w:fldChar w:fldCharType="end"/>
      </w:r>
    </w:p>
    <w:tbl>
      <w:tblPr>
        <w:tblW w:w="837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70"/>
      </w:tblGrid>
      <w:tr w:rsidR="00932DD9" w:rsidRPr="00B70E3C" w14:paraId="04EDA8B3" w14:textId="77777777" w:rsidTr="00B16467">
        <w:trPr>
          <w:trHeight w:val="1268"/>
        </w:trPr>
        <w:tc>
          <w:tcPr>
            <w:tcW w:w="8370" w:type="dxa"/>
            <w:shd w:val="clear" w:color="auto" w:fill="auto"/>
          </w:tcPr>
          <w:p w14:paraId="55E2C7EC"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Name of applicant and project number or project name</w:t>
            </w:r>
          </w:p>
          <w:p w14:paraId="781C9168" w14:textId="77777777" w:rsidR="00932DD9" w:rsidRPr="00B70E3C" w:rsidRDefault="00932DD9" w:rsidP="00485AB9">
            <w:pPr>
              <w:rPr>
                <w:rFonts w:asciiTheme="minorHAnsi" w:hAnsiTheme="minorHAnsi" w:cstheme="minorHAnsi"/>
                <w:sz w:val="22"/>
                <w:szCs w:val="22"/>
              </w:rPr>
            </w:pPr>
          </w:p>
          <w:p w14:paraId="7B033977" w14:textId="77777777" w:rsidR="00932DD9" w:rsidRPr="00B70E3C" w:rsidRDefault="00932DD9" w:rsidP="00485AB9">
            <w:pPr>
              <w:rPr>
                <w:rFonts w:asciiTheme="minorHAnsi" w:hAnsiTheme="minorHAnsi" w:cstheme="minorHAnsi"/>
                <w:sz w:val="22"/>
                <w:szCs w:val="22"/>
              </w:rPr>
            </w:pPr>
          </w:p>
          <w:p w14:paraId="45C07FA5"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fldChar w:fldCharType="begin">
                <w:ffData>
                  <w:name w:val=""/>
                  <w:enabled/>
                  <w:calcOnExit w:val="0"/>
                  <w:textInput/>
                </w:ffData>
              </w:fldChar>
            </w:r>
            <w:r w:rsidRPr="00B70E3C">
              <w:rPr>
                <w:rFonts w:asciiTheme="minorHAnsi" w:hAnsiTheme="minorHAnsi" w:cstheme="minorHAnsi"/>
                <w:sz w:val="22"/>
                <w:szCs w:val="22"/>
              </w:rPr>
              <w:instrText xml:space="preserve"> FORMTEXT </w:instrText>
            </w:r>
            <w:r w:rsidRPr="00B70E3C">
              <w:rPr>
                <w:rFonts w:asciiTheme="minorHAnsi" w:hAnsiTheme="minorHAnsi" w:cstheme="minorHAnsi"/>
                <w:sz w:val="22"/>
                <w:szCs w:val="22"/>
              </w:rPr>
            </w:r>
            <w:r w:rsidRPr="00B70E3C">
              <w:rPr>
                <w:rFonts w:asciiTheme="minorHAnsi" w:hAnsiTheme="minorHAnsi" w:cstheme="minorHAnsi"/>
                <w:sz w:val="22"/>
                <w:szCs w:val="22"/>
              </w:rPr>
              <w:fldChar w:fldCharType="separate"/>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sz w:val="22"/>
                <w:szCs w:val="22"/>
              </w:rPr>
              <w:fldChar w:fldCharType="end"/>
            </w:r>
          </w:p>
        </w:tc>
      </w:tr>
      <w:tr w:rsidR="00932DD9" w:rsidRPr="00B70E3C" w14:paraId="69D2D69B" w14:textId="77777777" w:rsidTr="00B16467">
        <w:trPr>
          <w:trHeight w:val="1619"/>
        </w:trPr>
        <w:tc>
          <w:tcPr>
            <w:tcW w:w="8370" w:type="dxa"/>
            <w:shd w:val="clear" w:color="auto" w:fill="auto"/>
          </w:tcPr>
          <w:p w14:paraId="2C6D80A5" w14:textId="77777777" w:rsidR="00932DD9" w:rsidRPr="00B70E3C" w:rsidRDefault="00932DD9" w:rsidP="00485AB9">
            <w:pPr>
              <w:rPr>
                <w:rFonts w:asciiTheme="minorHAnsi" w:hAnsiTheme="minorHAnsi" w:cstheme="minorHAnsi"/>
                <w:sz w:val="22"/>
                <w:szCs w:val="22"/>
              </w:rPr>
            </w:pPr>
            <w:r w:rsidRPr="00B70E3C">
              <w:rPr>
                <w:rFonts w:asciiTheme="minorHAnsi" w:hAnsiTheme="minorHAnsi" w:cstheme="minorHAnsi"/>
                <w:sz w:val="22"/>
                <w:szCs w:val="22"/>
              </w:rPr>
              <w:t>Printed name and title of authorized representative</w:t>
            </w:r>
          </w:p>
          <w:p w14:paraId="7FECF475" w14:textId="77777777" w:rsidR="00932DD9" w:rsidRPr="00B70E3C" w:rsidRDefault="00932DD9" w:rsidP="00485AB9">
            <w:pPr>
              <w:rPr>
                <w:rFonts w:asciiTheme="minorHAnsi" w:hAnsiTheme="minorHAnsi" w:cstheme="minorHAnsi"/>
                <w:sz w:val="22"/>
                <w:szCs w:val="22"/>
              </w:rPr>
            </w:pPr>
          </w:p>
          <w:p w14:paraId="27E25811" w14:textId="0D5E0BF4" w:rsidR="00932DD9" w:rsidRPr="00B70E3C" w:rsidRDefault="00E41FF9" w:rsidP="00485AB9">
            <w:pPr>
              <w:rPr>
                <w:rFonts w:asciiTheme="minorHAnsi" w:hAnsiTheme="minorHAnsi" w:cstheme="minorHAnsi"/>
                <w:sz w:val="22"/>
                <w:szCs w:val="22"/>
              </w:rPr>
            </w:pPr>
            <w:r w:rsidRPr="00B70E3C">
              <w:rPr>
                <w:rFonts w:asciiTheme="minorHAnsi" w:hAnsiTheme="minorHAnsi" w:cstheme="minorHAnsi"/>
                <w:sz w:val="22"/>
                <w:szCs w:val="22"/>
              </w:rPr>
              <w:fldChar w:fldCharType="begin">
                <w:ffData>
                  <w:name w:val=""/>
                  <w:enabled/>
                  <w:calcOnExit w:val="0"/>
                  <w:textInput>
                    <w:type w:val="date"/>
                  </w:textInput>
                </w:ffData>
              </w:fldChar>
            </w:r>
            <w:r w:rsidRPr="00B70E3C">
              <w:rPr>
                <w:rFonts w:asciiTheme="minorHAnsi" w:hAnsiTheme="minorHAnsi" w:cstheme="minorHAnsi"/>
                <w:sz w:val="22"/>
                <w:szCs w:val="22"/>
              </w:rPr>
              <w:instrText xml:space="preserve"> FORMTEXT </w:instrText>
            </w:r>
            <w:r w:rsidRPr="00B70E3C">
              <w:rPr>
                <w:rFonts w:asciiTheme="minorHAnsi" w:hAnsiTheme="minorHAnsi" w:cstheme="minorHAnsi"/>
                <w:sz w:val="22"/>
                <w:szCs w:val="22"/>
              </w:rPr>
            </w:r>
            <w:r w:rsidRPr="00B70E3C">
              <w:rPr>
                <w:rFonts w:asciiTheme="minorHAnsi" w:hAnsiTheme="minorHAnsi" w:cstheme="minorHAnsi"/>
                <w:sz w:val="22"/>
                <w:szCs w:val="22"/>
              </w:rPr>
              <w:fldChar w:fldCharType="separate"/>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noProof/>
                <w:sz w:val="22"/>
                <w:szCs w:val="22"/>
              </w:rPr>
              <w:t> </w:t>
            </w:r>
            <w:r w:rsidRPr="00B70E3C">
              <w:rPr>
                <w:rFonts w:asciiTheme="minorHAnsi" w:hAnsiTheme="minorHAnsi" w:cstheme="minorHAnsi"/>
                <w:sz w:val="22"/>
                <w:szCs w:val="22"/>
              </w:rPr>
              <w:fldChar w:fldCharType="end"/>
            </w:r>
          </w:p>
          <w:p w14:paraId="5932E3D1" w14:textId="77777777" w:rsidR="004B1B95" w:rsidRPr="00B70E3C" w:rsidRDefault="004B1B95" w:rsidP="00485AB9">
            <w:pPr>
              <w:rPr>
                <w:rFonts w:asciiTheme="minorHAnsi" w:hAnsiTheme="minorHAnsi" w:cstheme="minorHAnsi"/>
                <w:sz w:val="22"/>
                <w:szCs w:val="22"/>
              </w:rPr>
            </w:pPr>
          </w:p>
          <w:p w14:paraId="7F7692A2" w14:textId="77777777" w:rsidR="004B1B95" w:rsidRPr="00B70E3C" w:rsidRDefault="004B1B95" w:rsidP="00485AB9">
            <w:pPr>
              <w:rPr>
                <w:rFonts w:asciiTheme="minorHAnsi" w:hAnsiTheme="minorHAnsi" w:cstheme="minorHAnsi"/>
                <w:sz w:val="22"/>
                <w:szCs w:val="22"/>
              </w:rPr>
            </w:pPr>
          </w:p>
          <w:p w14:paraId="6BFD37CD" w14:textId="1E655D2A" w:rsidR="004B1B95" w:rsidRPr="007B19E6" w:rsidRDefault="00A67A74" w:rsidP="00A67A74">
            <w:pPr>
              <w:ind w:left="-310" w:firstLine="180"/>
              <w:rPr>
                <w:rFonts w:asciiTheme="minorHAnsi" w:hAnsiTheme="minorHAnsi" w:cstheme="minorHAnsi"/>
                <w:sz w:val="22"/>
                <w:szCs w:val="22"/>
              </w:rPr>
            </w:pPr>
            <w:r w:rsidRPr="00701172">
              <w:rPr>
                <w:rFonts w:asciiTheme="minorHAnsi" w:eastAsia="Wingdings 2" w:hAnsiTheme="minorHAnsi" w:cstheme="minorHAnsi"/>
                <w:color w:val="C00000"/>
                <w:sz w:val="22"/>
                <w:szCs w:val="22"/>
              </w:rPr>
              <w:t>-&gt;</w:t>
            </w:r>
            <w:r w:rsidR="004B1B95" w:rsidRPr="007B19E6">
              <w:rPr>
                <w:rFonts w:asciiTheme="minorHAnsi" w:hAnsiTheme="minorHAnsi" w:cstheme="minorHAnsi"/>
                <w:sz w:val="22"/>
                <w:szCs w:val="22"/>
              </w:rPr>
              <w:t xml:space="preserve">     </w:t>
            </w:r>
          </w:p>
          <w:p w14:paraId="406B2763" w14:textId="105A9E46" w:rsidR="004B1B95" w:rsidRPr="00B70E3C" w:rsidRDefault="004B1B95" w:rsidP="00485AB9">
            <w:pPr>
              <w:rPr>
                <w:rFonts w:asciiTheme="minorHAnsi" w:hAnsiTheme="minorHAnsi" w:cstheme="minorHAnsi"/>
                <w:sz w:val="22"/>
                <w:szCs w:val="22"/>
              </w:rPr>
            </w:pPr>
          </w:p>
        </w:tc>
      </w:tr>
    </w:tbl>
    <w:p w14:paraId="587FE9C0" w14:textId="77777777" w:rsidR="00932DD9" w:rsidRPr="00B70E3C" w:rsidRDefault="00932DD9" w:rsidP="00932DD9">
      <w:pPr>
        <w:rPr>
          <w:rFonts w:asciiTheme="minorHAnsi" w:hAnsiTheme="minorHAnsi" w:cstheme="minorHAnsi"/>
          <w:sz w:val="22"/>
          <w:szCs w:val="22"/>
        </w:rPr>
      </w:pPr>
      <w:r w:rsidRPr="00B70E3C">
        <w:rPr>
          <w:rFonts w:asciiTheme="minorHAnsi" w:hAnsiTheme="minorHAnsi" w:cstheme="minorHAnsi"/>
          <w:sz w:val="22"/>
          <w:szCs w:val="22"/>
        </w:rPr>
        <w:t xml:space="preserve">Signature                                                                                                        </w:t>
      </w:r>
      <w:r w:rsidRPr="00B70E3C">
        <w:rPr>
          <w:rFonts w:asciiTheme="minorHAnsi" w:hAnsiTheme="minorHAnsi" w:cstheme="minorHAnsi"/>
          <w:sz w:val="22"/>
          <w:szCs w:val="22"/>
        </w:rPr>
        <w:tab/>
      </w:r>
      <w:r w:rsidRPr="00B70E3C">
        <w:rPr>
          <w:rFonts w:asciiTheme="minorHAnsi" w:hAnsiTheme="minorHAnsi" w:cstheme="minorHAnsi"/>
          <w:sz w:val="22"/>
          <w:szCs w:val="22"/>
        </w:rPr>
        <w:tab/>
      </w:r>
      <w:r w:rsidRPr="00B70E3C">
        <w:rPr>
          <w:rFonts w:asciiTheme="minorHAnsi" w:hAnsiTheme="minorHAnsi" w:cstheme="minorHAnsi"/>
          <w:sz w:val="22"/>
          <w:szCs w:val="22"/>
        </w:rPr>
        <w:tab/>
      </w:r>
      <w:r w:rsidRPr="00B70E3C">
        <w:rPr>
          <w:rFonts w:asciiTheme="minorHAnsi" w:hAnsiTheme="minorHAnsi" w:cstheme="minorHAnsi"/>
          <w:sz w:val="22"/>
          <w:szCs w:val="22"/>
        </w:rPr>
        <w:tab/>
        <w:t>Date</w:t>
      </w:r>
    </w:p>
    <w:p w14:paraId="3E3744BD" w14:textId="77777777" w:rsidR="00932DD9" w:rsidRPr="00B70E3C" w:rsidRDefault="00932DD9" w:rsidP="00932DD9">
      <w:pPr>
        <w:rPr>
          <w:rFonts w:asciiTheme="minorHAnsi" w:hAnsiTheme="minorHAnsi" w:cstheme="minorHAnsi"/>
          <w:sz w:val="22"/>
          <w:szCs w:val="22"/>
        </w:rPr>
      </w:pPr>
    </w:p>
    <w:p w14:paraId="6954E644" w14:textId="77777777" w:rsidR="00932DD9" w:rsidRPr="00B70E3C" w:rsidRDefault="00932DD9" w:rsidP="00932DD9">
      <w:pPr>
        <w:rPr>
          <w:rFonts w:asciiTheme="minorHAnsi" w:hAnsiTheme="minorHAnsi" w:cstheme="minorHAnsi"/>
          <w:sz w:val="22"/>
          <w:szCs w:val="22"/>
        </w:rPr>
      </w:pPr>
    </w:p>
    <w:p w14:paraId="7912B636" w14:textId="2D695649" w:rsidR="00932DD9" w:rsidRPr="00B70E3C" w:rsidRDefault="00932DD9" w:rsidP="00932DD9">
      <w:pPr>
        <w:rPr>
          <w:rFonts w:asciiTheme="minorHAnsi" w:hAnsiTheme="minorHAnsi" w:cstheme="minorHAnsi"/>
          <w:sz w:val="22"/>
          <w:szCs w:val="22"/>
        </w:rPr>
      </w:pPr>
      <w:r w:rsidRPr="00B70E3C">
        <w:rPr>
          <w:rFonts w:asciiTheme="minorHAnsi" w:hAnsiTheme="minorHAnsi" w:cstheme="minorHAnsi"/>
          <w:sz w:val="22"/>
          <w:szCs w:val="22"/>
        </w:rPr>
        <w:t>ED80-0013, 6/90 (Replaces ED 800-0008, 12/89; ED Form GCS-008, (Rev. 2/88); ED 80-0010, 5/90; and ED 80-0011, 5/90, which are obsolete</w:t>
      </w:r>
      <w:r w:rsidR="00F01462">
        <w:rPr>
          <w:rFonts w:asciiTheme="minorHAnsi" w:hAnsiTheme="minorHAnsi" w:cstheme="minorHAnsi"/>
          <w:sz w:val="22"/>
          <w:szCs w:val="22"/>
        </w:rPr>
        <w:t>.</w:t>
      </w:r>
      <w:r w:rsidRPr="00B70E3C">
        <w:rPr>
          <w:rFonts w:asciiTheme="minorHAnsi" w:hAnsiTheme="minorHAnsi" w:cstheme="minorHAnsi"/>
          <w:sz w:val="22"/>
          <w:szCs w:val="22"/>
        </w:rPr>
        <w:t xml:space="preserve"> </w:t>
      </w:r>
    </w:p>
    <w:p w14:paraId="5DE52AF4" w14:textId="77777777" w:rsidR="00932DD9" w:rsidRPr="00B70E3C" w:rsidRDefault="00932DD9" w:rsidP="00932DD9">
      <w:pPr>
        <w:rPr>
          <w:rFonts w:asciiTheme="minorHAnsi" w:hAnsiTheme="minorHAnsi" w:cstheme="minorHAnsi"/>
          <w:sz w:val="22"/>
          <w:szCs w:val="22"/>
        </w:rPr>
      </w:pPr>
    </w:p>
    <w:p w14:paraId="3BADBDDD" w14:textId="77777777" w:rsidR="00932DD9" w:rsidRPr="00B70E3C" w:rsidRDefault="00932DD9" w:rsidP="00932DD9">
      <w:pPr>
        <w:rPr>
          <w:rFonts w:asciiTheme="minorHAnsi" w:hAnsiTheme="minorHAnsi" w:cstheme="minorHAnsi"/>
          <w:sz w:val="22"/>
          <w:szCs w:val="22"/>
        </w:rPr>
      </w:pPr>
    </w:p>
    <w:p w14:paraId="13599E5B" w14:textId="77777777" w:rsidR="00B73209" w:rsidRPr="00A74B87" w:rsidRDefault="00B73209">
      <w:pPr>
        <w:rPr>
          <w:rFonts w:asciiTheme="minorHAnsi" w:hAnsiTheme="minorHAnsi" w:cstheme="minorHAnsi"/>
          <w:sz w:val="22"/>
          <w:szCs w:val="22"/>
        </w:rPr>
      </w:pPr>
    </w:p>
    <w:sectPr w:rsidR="00B73209" w:rsidRPr="00A74B87" w:rsidSect="000E20D2">
      <w:type w:val="continuous"/>
      <w:pgSz w:w="12240" w:h="15840" w:code="1"/>
      <w:pgMar w:top="108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3F45" w14:textId="77777777" w:rsidR="00FA7695" w:rsidRDefault="00FA7695" w:rsidP="000F4C80">
      <w:r>
        <w:separator/>
      </w:r>
    </w:p>
  </w:endnote>
  <w:endnote w:type="continuationSeparator" w:id="0">
    <w:p w14:paraId="41DADC40" w14:textId="77777777" w:rsidR="00FA7695" w:rsidRDefault="00FA7695" w:rsidP="000F4C80">
      <w:r>
        <w:continuationSeparator/>
      </w:r>
    </w:p>
  </w:endnote>
  <w:endnote w:type="continuationNotice" w:id="1">
    <w:p w14:paraId="34290E10" w14:textId="77777777" w:rsidR="00FA7695" w:rsidRDefault="00FA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70083"/>
      <w:docPartObj>
        <w:docPartGallery w:val="Page Numbers (Bottom of Page)"/>
        <w:docPartUnique/>
      </w:docPartObj>
    </w:sdtPr>
    <w:sdtEndPr>
      <w:rPr>
        <w:b/>
        <w:bCs/>
        <w:noProof/>
      </w:rPr>
    </w:sdtEndPr>
    <w:sdtContent>
      <w:p w14:paraId="588C7B07" w14:textId="4221B25B" w:rsidR="00755326" w:rsidRPr="00D42956" w:rsidRDefault="00755326" w:rsidP="007B19E6">
        <w:pPr>
          <w:pStyle w:val="Footer"/>
          <w:jc w:val="center"/>
          <w:rPr>
            <w:b/>
            <w:bCs/>
          </w:rPr>
        </w:pPr>
        <w:r w:rsidRPr="00D42956">
          <w:fldChar w:fldCharType="begin"/>
        </w:r>
        <w:r w:rsidRPr="00D42956">
          <w:instrText xml:space="preserve"> PAGE   \* MERGEFORMAT </w:instrText>
        </w:r>
        <w:r w:rsidRPr="00D42956">
          <w:fldChar w:fldCharType="separate"/>
        </w:r>
        <w:r w:rsidRPr="00D42956">
          <w:rPr>
            <w:noProof/>
          </w:rPr>
          <w:t>2</w:t>
        </w:r>
        <w:r w:rsidRPr="00D4295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0327" w14:textId="77777777" w:rsidR="00FA7695" w:rsidRDefault="00FA7695" w:rsidP="000F4C80">
      <w:r>
        <w:separator/>
      </w:r>
    </w:p>
  </w:footnote>
  <w:footnote w:type="continuationSeparator" w:id="0">
    <w:p w14:paraId="68925F67" w14:textId="77777777" w:rsidR="00FA7695" w:rsidRDefault="00FA7695" w:rsidP="000F4C80">
      <w:r>
        <w:continuationSeparator/>
      </w:r>
    </w:p>
  </w:footnote>
  <w:footnote w:type="continuationNotice" w:id="1">
    <w:p w14:paraId="380B5A8E" w14:textId="77777777" w:rsidR="00FA7695" w:rsidRDefault="00FA7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59DF" w14:textId="6A1AEE11" w:rsidR="003B0F66" w:rsidRPr="000F4C80" w:rsidRDefault="003B0F66" w:rsidP="000F4C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83CF" w14:textId="77777777" w:rsidR="003B0F66" w:rsidRPr="00F96AF1" w:rsidRDefault="003B0F66" w:rsidP="00485AB9">
    <w:pPr>
      <w:pStyle w:val="Header"/>
      <w:jc w:val="right"/>
      <w:rPr>
        <w:rFonts w:asciiTheme="minorHAnsi" w:hAnsiTheme="minorHAnsi" w:cstheme="minorHAnsi"/>
        <w:i/>
      </w:rPr>
    </w:pPr>
    <w:r w:rsidRPr="003B641E">
      <w:rPr>
        <w:rFonts w:ascii="Tahoma" w:hAnsi="Tahoma" w:cs="Gautami"/>
        <w:color w:val="999999"/>
        <w:sz w:val="22"/>
        <w:szCs w:val="22"/>
      </w:rPr>
      <w:tab/>
    </w:r>
    <w:r w:rsidRPr="00F96AF1">
      <w:rPr>
        <w:rFonts w:asciiTheme="minorHAnsi" w:hAnsiTheme="minorHAnsi" w:cstheme="minorHAnsi"/>
        <w:i/>
      </w:rPr>
      <w:t>Certifications and Assurances</w:t>
    </w:r>
  </w:p>
  <w:p w14:paraId="2CF07B70" w14:textId="77777777" w:rsidR="003B0F66" w:rsidRPr="00F32D98" w:rsidRDefault="003B0F66" w:rsidP="00485AB9">
    <w:pPr>
      <w:pStyle w:val="Header"/>
      <w:rPr>
        <w:rFonts w:ascii="Calibri" w:hAnsi="Calibr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F0CE" w14:textId="77777777" w:rsidR="003B0F66" w:rsidRPr="00F32D98" w:rsidRDefault="003B0F66">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DDF4" w14:textId="77777777" w:rsidR="003B0F66" w:rsidRPr="000F4C80" w:rsidRDefault="003B0F66" w:rsidP="000F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3F13" w14:textId="77777777" w:rsidR="003B0F66" w:rsidRPr="00F32D98" w:rsidRDefault="003B0F66">
    <w:pPr>
      <w:pStyle w:val="Header"/>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B631" w14:textId="77777777" w:rsidR="003B0F66" w:rsidRPr="00F96AF1" w:rsidRDefault="003B0F66" w:rsidP="00485AB9">
    <w:pPr>
      <w:pStyle w:val="Header"/>
      <w:jc w:val="right"/>
      <w:rPr>
        <w:rFonts w:asciiTheme="minorHAnsi" w:hAnsiTheme="minorHAnsi" w:cstheme="minorHAnsi"/>
        <w:i/>
      </w:rPr>
    </w:pPr>
    <w:r w:rsidRPr="00F96AF1">
      <w:rPr>
        <w:rFonts w:asciiTheme="minorHAnsi" w:hAnsiTheme="minorHAnsi" w:cstheme="minorHAnsi"/>
        <w:i/>
      </w:rPr>
      <w:t>Certifications and Assurances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2384" w14:textId="77777777" w:rsidR="003B0F66" w:rsidRPr="00F32D98" w:rsidRDefault="003B0F66">
    <w:pPr>
      <w:pStyle w:val="Header"/>
      <w:rPr>
        <w:rFonts w:ascii="Calibri" w:hAnsi="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3CB" w14:textId="77777777" w:rsidR="003B0F66" w:rsidRPr="003B641E" w:rsidRDefault="003B0F66">
    <w:pPr>
      <w:pStyle w:val="Header"/>
      <w:rPr>
        <w:rFonts w:ascii="Tahoma" w:hAnsi="Tahom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044A" w14:textId="77777777" w:rsidR="003B0F66" w:rsidRPr="00F96AF1" w:rsidRDefault="003B0F66" w:rsidP="00485AB9">
    <w:pPr>
      <w:pStyle w:val="Header"/>
      <w:jc w:val="right"/>
      <w:rPr>
        <w:rFonts w:asciiTheme="minorHAnsi" w:hAnsiTheme="minorHAnsi" w:cstheme="minorHAnsi"/>
        <w:i/>
      </w:rPr>
    </w:pPr>
    <w:r w:rsidRPr="00F96AF1">
      <w:rPr>
        <w:rFonts w:asciiTheme="minorHAnsi" w:hAnsiTheme="minorHAnsi" w:cstheme="minorHAnsi"/>
        <w:i/>
      </w:rPr>
      <w:t>Certifications and Assurances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09D" w14:textId="77777777" w:rsidR="003B0F66" w:rsidRPr="003B641E" w:rsidRDefault="003B0F66">
    <w:pPr>
      <w:pStyle w:val="Header"/>
      <w:rPr>
        <w:rFonts w:ascii="Tahoma" w:hAnsi="Tahom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7ACE" w14:textId="77777777" w:rsidR="003B0F66" w:rsidRPr="00F32D98" w:rsidRDefault="003B0F66">
    <w:pPr>
      <w:pStyle w:val="Header"/>
      <w:rPr>
        <w:rFonts w:ascii="Calibri" w:hAnsi="Calibri"/>
      </w:rPr>
    </w:pPr>
  </w:p>
</w:hdr>
</file>

<file path=word/intelligence2.xml><?xml version="1.0" encoding="utf-8"?>
<int2:intelligence xmlns:int2="http://schemas.microsoft.com/office/intelligence/2020/intelligence" xmlns:oel="http://schemas.microsoft.com/office/2019/extlst">
  <int2:observations>
    <int2:bookmark int2:bookmarkName="_Int_Ojc8A2vM" int2:invalidationBookmarkName="" int2:hashCode="WFxUS4aQmUoMuM" int2:id="J3dBEQh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892"/>
    <w:multiLevelType w:val="hybridMultilevel"/>
    <w:tmpl w:val="B24E1194"/>
    <w:lvl w:ilvl="0" w:tplc="F0E2D36E">
      <w:start w:val="1"/>
      <w:numFmt w:val="bullet"/>
      <w:lvlText w:val="-"/>
      <w:lvlJc w:val="left"/>
      <w:pPr>
        <w:ind w:left="1010" w:hanging="360"/>
      </w:pPr>
      <w:rPr>
        <w:rFonts w:ascii="Calibri" w:eastAsia="Times New Roman" w:hAnsi="Calibri"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 w15:restartNumberingAfterBreak="0">
    <w:nsid w:val="18024CE0"/>
    <w:multiLevelType w:val="hybridMultilevel"/>
    <w:tmpl w:val="737E26E6"/>
    <w:lvl w:ilvl="0" w:tplc="A8BCCE06">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8FB11C8"/>
    <w:multiLevelType w:val="hybridMultilevel"/>
    <w:tmpl w:val="BBD6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33779"/>
    <w:multiLevelType w:val="hybridMultilevel"/>
    <w:tmpl w:val="B19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31628"/>
    <w:multiLevelType w:val="hybridMultilevel"/>
    <w:tmpl w:val="48D68AF2"/>
    <w:lvl w:ilvl="0" w:tplc="05CA546C">
      <w:start w:val="1"/>
      <w:numFmt w:val="decimal"/>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5" w15:restartNumberingAfterBreak="0">
    <w:nsid w:val="20FF1F4E"/>
    <w:multiLevelType w:val="hybridMultilevel"/>
    <w:tmpl w:val="C1569A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B5BAD"/>
    <w:multiLevelType w:val="hybridMultilevel"/>
    <w:tmpl w:val="7D2C67EC"/>
    <w:lvl w:ilvl="0" w:tplc="964A177C">
      <w:start w:val="1"/>
      <w:numFmt w:val="bullet"/>
      <w:pStyle w:val="CARbulletlist"/>
      <w:lvlText w:val=""/>
      <w:lvlJc w:val="left"/>
      <w:pPr>
        <w:tabs>
          <w:tab w:val="num" w:pos="1925"/>
        </w:tabs>
        <w:ind w:left="1925" w:hanging="432"/>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1D9B"/>
    <w:multiLevelType w:val="hybridMultilevel"/>
    <w:tmpl w:val="E58EFA42"/>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BB334A"/>
    <w:multiLevelType w:val="hybridMultilevel"/>
    <w:tmpl w:val="D82E067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73705"/>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01B37"/>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AF66BC"/>
    <w:multiLevelType w:val="hybridMultilevel"/>
    <w:tmpl w:val="004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94079"/>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241F"/>
    <w:multiLevelType w:val="hybridMultilevel"/>
    <w:tmpl w:val="002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A7CC3"/>
    <w:multiLevelType w:val="hybridMultilevel"/>
    <w:tmpl w:val="9AE81F24"/>
    <w:lvl w:ilvl="0" w:tplc="FCBA070C">
      <w:start w:val="1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C630B"/>
    <w:multiLevelType w:val="multilevel"/>
    <w:tmpl w:val="6E2E4A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178643D"/>
    <w:multiLevelType w:val="hybridMultilevel"/>
    <w:tmpl w:val="F704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65D1C"/>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47C50"/>
    <w:multiLevelType w:val="hybridMultilevel"/>
    <w:tmpl w:val="F92E15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A3439"/>
    <w:multiLevelType w:val="hybridMultilevel"/>
    <w:tmpl w:val="4EB04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579909">
    <w:abstractNumId w:val="13"/>
  </w:num>
  <w:num w:numId="2" w16cid:durableId="1925992055">
    <w:abstractNumId w:val="19"/>
  </w:num>
  <w:num w:numId="3" w16cid:durableId="1681665385">
    <w:abstractNumId w:val="20"/>
  </w:num>
  <w:num w:numId="4" w16cid:durableId="1058093860">
    <w:abstractNumId w:val="11"/>
  </w:num>
  <w:num w:numId="5" w16cid:durableId="432557486">
    <w:abstractNumId w:val="6"/>
  </w:num>
  <w:num w:numId="6" w16cid:durableId="682363119">
    <w:abstractNumId w:val="23"/>
  </w:num>
  <w:num w:numId="7" w16cid:durableId="352390045">
    <w:abstractNumId w:val="5"/>
  </w:num>
  <w:num w:numId="8" w16cid:durableId="975336578">
    <w:abstractNumId w:val="3"/>
  </w:num>
  <w:num w:numId="9" w16cid:durableId="1062169180">
    <w:abstractNumId w:val="15"/>
  </w:num>
  <w:num w:numId="10" w16cid:durableId="8026448">
    <w:abstractNumId w:val="17"/>
  </w:num>
  <w:num w:numId="11" w16cid:durableId="1596477618">
    <w:abstractNumId w:val="21"/>
  </w:num>
  <w:num w:numId="12" w16cid:durableId="626663264">
    <w:abstractNumId w:val="24"/>
  </w:num>
  <w:num w:numId="13" w16cid:durableId="1153446253">
    <w:abstractNumId w:val="14"/>
  </w:num>
  <w:num w:numId="14" w16cid:durableId="1540701855">
    <w:abstractNumId w:val="12"/>
  </w:num>
  <w:num w:numId="15" w16cid:durableId="828904526">
    <w:abstractNumId w:val="0"/>
  </w:num>
  <w:num w:numId="16" w16cid:durableId="2134977237">
    <w:abstractNumId w:val="8"/>
  </w:num>
  <w:num w:numId="17" w16cid:durableId="806361383">
    <w:abstractNumId w:val="16"/>
  </w:num>
  <w:num w:numId="18" w16cid:durableId="316108692">
    <w:abstractNumId w:val="22"/>
  </w:num>
  <w:num w:numId="19" w16cid:durableId="1197541219">
    <w:abstractNumId w:val="10"/>
  </w:num>
  <w:num w:numId="20" w16cid:durableId="1487621695">
    <w:abstractNumId w:val="18"/>
  </w:num>
  <w:num w:numId="21" w16cid:durableId="349721309">
    <w:abstractNumId w:val="1"/>
  </w:num>
  <w:num w:numId="22" w16cid:durableId="2087991603">
    <w:abstractNumId w:val="25"/>
  </w:num>
  <w:num w:numId="23" w16cid:durableId="1960259222">
    <w:abstractNumId w:val="7"/>
  </w:num>
  <w:num w:numId="24" w16cid:durableId="818154346">
    <w:abstractNumId w:val="4"/>
  </w:num>
  <w:num w:numId="25" w16cid:durableId="1288046686">
    <w:abstractNumId w:val="2"/>
  </w:num>
  <w:num w:numId="26" w16cid:durableId="149371708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9"/>
    <w:rsid w:val="000025BC"/>
    <w:rsid w:val="00002BDC"/>
    <w:rsid w:val="000075C7"/>
    <w:rsid w:val="000109DC"/>
    <w:rsid w:val="0001301F"/>
    <w:rsid w:val="00013A16"/>
    <w:rsid w:val="00017529"/>
    <w:rsid w:val="0002255C"/>
    <w:rsid w:val="00022D4A"/>
    <w:rsid w:val="000233DF"/>
    <w:rsid w:val="00024FD7"/>
    <w:rsid w:val="00025B75"/>
    <w:rsid w:val="00034A2A"/>
    <w:rsid w:val="000375A1"/>
    <w:rsid w:val="00040096"/>
    <w:rsid w:val="00040103"/>
    <w:rsid w:val="00040D53"/>
    <w:rsid w:val="00041A6B"/>
    <w:rsid w:val="000443ED"/>
    <w:rsid w:val="0004450B"/>
    <w:rsid w:val="00050827"/>
    <w:rsid w:val="00051B0C"/>
    <w:rsid w:val="00053F8E"/>
    <w:rsid w:val="00053FA4"/>
    <w:rsid w:val="000550B7"/>
    <w:rsid w:val="00055D30"/>
    <w:rsid w:val="00056C86"/>
    <w:rsid w:val="00060175"/>
    <w:rsid w:val="000614C3"/>
    <w:rsid w:val="0006173A"/>
    <w:rsid w:val="00062C68"/>
    <w:rsid w:val="000631B5"/>
    <w:rsid w:val="00070050"/>
    <w:rsid w:val="000707DC"/>
    <w:rsid w:val="00072852"/>
    <w:rsid w:val="00076BFE"/>
    <w:rsid w:val="00081A6F"/>
    <w:rsid w:val="0008353E"/>
    <w:rsid w:val="00083E4E"/>
    <w:rsid w:val="00086318"/>
    <w:rsid w:val="0008683A"/>
    <w:rsid w:val="0008755B"/>
    <w:rsid w:val="000907C9"/>
    <w:rsid w:val="00092BD0"/>
    <w:rsid w:val="000A2209"/>
    <w:rsid w:val="000A5BEA"/>
    <w:rsid w:val="000A6A74"/>
    <w:rsid w:val="000B0B4D"/>
    <w:rsid w:val="000B4DE9"/>
    <w:rsid w:val="000C4BB6"/>
    <w:rsid w:val="000D4683"/>
    <w:rsid w:val="000D71F1"/>
    <w:rsid w:val="000E035C"/>
    <w:rsid w:val="000E20D2"/>
    <w:rsid w:val="000E2758"/>
    <w:rsid w:val="000E2F32"/>
    <w:rsid w:val="000E33A0"/>
    <w:rsid w:val="000E7D8A"/>
    <w:rsid w:val="000E7FC8"/>
    <w:rsid w:val="000F0165"/>
    <w:rsid w:val="000F143B"/>
    <w:rsid w:val="000F330C"/>
    <w:rsid w:val="000F4C80"/>
    <w:rsid w:val="00100910"/>
    <w:rsid w:val="00102CA9"/>
    <w:rsid w:val="0010344B"/>
    <w:rsid w:val="001071A9"/>
    <w:rsid w:val="001072B9"/>
    <w:rsid w:val="00112091"/>
    <w:rsid w:val="00114BF7"/>
    <w:rsid w:val="00115E48"/>
    <w:rsid w:val="00115FFC"/>
    <w:rsid w:val="00116DC9"/>
    <w:rsid w:val="00117C3C"/>
    <w:rsid w:val="001248DD"/>
    <w:rsid w:val="00124951"/>
    <w:rsid w:val="00124CC6"/>
    <w:rsid w:val="00125B15"/>
    <w:rsid w:val="00126249"/>
    <w:rsid w:val="0012682B"/>
    <w:rsid w:val="00126BA6"/>
    <w:rsid w:val="00127144"/>
    <w:rsid w:val="001309A7"/>
    <w:rsid w:val="00133A3F"/>
    <w:rsid w:val="00133F84"/>
    <w:rsid w:val="00137666"/>
    <w:rsid w:val="00140373"/>
    <w:rsid w:val="0014243E"/>
    <w:rsid w:val="0014684F"/>
    <w:rsid w:val="0014790E"/>
    <w:rsid w:val="0015197A"/>
    <w:rsid w:val="00151B32"/>
    <w:rsid w:val="00151EBD"/>
    <w:rsid w:val="001537F1"/>
    <w:rsid w:val="00153DDD"/>
    <w:rsid w:val="001576E1"/>
    <w:rsid w:val="00157F49"/>
    <w:rsid w:val="00160AC7"/>
    <w:rsid w:val="00163EB1"/>
    <w:rsid w:val="00170751"/>
    <w:rsid w:val="00171ACF"/>
    <w:rsid w:val="0017384A"/>
    <w:rsid w:val="0017391A"/>
    <w:rsid w:val="001762A3"/>
    <w:rsid w:val="001769C9"/>
    <w:rsid w:val="0018171A"/>
    <w:rsid w:val="00181D80"/>
    <w:rsid w:val="0018605B"/>
    <w:rsid w:val="00186836"/>
    <w:rsid w:val="00190FF4"/>
    <w:rsid w:val="00191856"/>
    <w:rsid w:val="00191EF7"/>
    <w:rsid w:val="00193987"/>
    <w:rsid w:val="0019661A"/>
    <w:rsid w:val="001966EF"/>
    <w:rsid w:val="001977D4"/>
    <w:rsid w:val="001A584D"/>
    <w:rsid w:val="001B1052"/>
    <w:rsid w:val="001B4D56"/>
    <w:rsid w:val="001B5196"/>
    <w:rsid w:val="001B5DFB"/>
    <w:rsid w:val="001C5296"/>
    <w:rsid w:val="001C5A9E"/>
    <w:rsid w:val="001D0BB1"/>
    <w:rsid w:val="001D0CC1"/>
    <w:rsid w:val="001D4FAA"/>
    <w:rsid w:val="001D6AA9"/>
    <w:rsid w:val="001D6DF7"/>
    <w:rsid w:val="001E0FD4"/>
    <w:rsid w:val="001E2805"/>
    <w:rsid w:val="001E34B5"/>
    <w:rsid w:val="001E79D4"/>
    <w:rsid w:val="001F00DA"/>
    <w:rsid w:val="001F18C6"/>
    <w:rsid w:val="001F23CE"/>
    <w:rsid w:val="001F474C"/>
    <w:rsid w:val="001F534F"/>
    <w:rsid w:val="001F7415"/>
    <w:rsid w:val="001F7609"/>
    <w:rsid w:val="001F7F86"/>
    <w:rsid w:val="002017DF"/>
    <w:rsid w:val="00202CFB"/>
    <w:rsid w:val="00204E48"/>
    <w:rsid w:val="00206209"/>
    <w:rsid w:val="00207740"/>
    <w:rsid w:val="002111D0"/>
    <w:rsid w:val="00213AC4"/>
    <w:rsid w:val="00213D19"/>
    <w:rsid w:val="002146FC"/>
    <w:rsid w:val="00215C44"/>
    <w:rsid w:val="00220F0A"/>
    <w:rsid w:val="00225DAD"/>
    <w:rsid w:val="0023129D"/>
    <w:rsid w:val="00232115"/>
    <w:rsid w:val="0023392C"/>
    <w:rsid w:val="00237E38"/>
    <w:rsid w:val="002409FA"/>
    <w:rsid w:val="00241FE3"/>
    <w:rsid w:val="00243182"/>
    <w:rsid w:val="002467AC"/>
    <w:rsid w:val="00247CF2"/>
    <w:rsid w:val="00251E78"/>
    <w:rsid w:val="002525BD"/>
    <w:rsid w:val="00253DDC"/>
    <w:rsid w:val="0025402D"/>
    <w:rsid w:val="00254446"/>
    <w:rsid w:val="0025461D"/>
    <w:rsid w:val="002554AA"/>
    <w:rsid w:val="00255D7B"/>
    <w:rsid w:val="00260128"/>
    <w:rsid w:val="00260365"/>
    <w:rsid w:val="002612D1"/>
    <w:rsid w:val="00261582"/>
    <w:rsid w:val="002617B3"/>
    <w:rsid w:val="00264F52"/>
    <w:rsid w:val="002715F7"/>
    <w:rsid w:val="00271B02"/>
    <w:rsid w:val="00273A0E"/>
    <w:rsid w:val="00274184"/>
    <w:rsid w:val="00276665"/>
    <w:rsid w:val="002812D6"/>
    <w:rsid w:val="00283553"/>
    <w:rsid w:val="00284463"/>
    <w:rsid w:val="002907DC"/>
    <w:rsid w:val="002915C7"/>
    <w:rsid w:val="00291C07"/>
    <w:rsid w:val="00294A10"/>
    <w:rsid w:val="002A12B6"/>
    <w:rsid w:val="002A1FB8"/>
    <w:rsid w:val="002A3E3F"/>
    <w:rsid w:val="002A40D1"/>
    <w:rsid w:val="002A4A29"/>
    <w:rsid w:val="002A59F9"/>
    <w:rsid w:val="002B244B"/>
    <w:rsid w:val="002B3D5F"/>
    <w:rsid w:val="002B4487"/>
    <w:rsid w:val="002B4ECA"/>
    <w:rsid w:val="002B5282"/>
    <w:rsid w:val="002B5CB0"/>
    <w:rsid w:val="002B5D23"/>
    <w:rsid w:val="002B6741"/>
    <w:rsid w:val="002B7ADB"/>
    <w:rsid w:val="002C0358"/>
    <w:rsid w:val="002C0F2F"/>
    <w:rsid w:val="002C1FB6"/>
    <w:rsid w:val="002C26F4"/>
    <w:rsid w:val="002C4A3A"/>
    <w:rsid w:val="002D0198"/>
    <w:rsid w:val="002D06E9"/>
    <w:rsid w:val="002D106C"/>
    <w:rsid w:val="002D249E"/>
    <w:rsid w:val="002D2900"/>
    <w:rsid w:val="002D308B"/>
    <w:rsid w:val="002D5309"/>
    <w:rsid w:val="002E0173"/>
    <w:rsid w:val="002E1E64"/>
    <w:rsid w:val="002E356F"/>
    <w:rsid w:val="002E4073"/>
    <w:rsid w:val="002E4F00"/>
    <w:rsid w:val="002E697A"/>
    <w:rsid w:val="002F0F1F"/>
    <w:rsid w:val="002F3ACB"/>
    <w:rsid w:val="00310EEB"/>
    <w:rsid w:val="00312B86"/>
    <w:rsid w:val="003142C6"/>
    <w:rsid w:val="003144EB"/>
    <w:rsid w:val="00314B8D"/>
    <w:rsid w:val="00320E19"/>
    <w:rsid w:val="003219B1"/>
    <w:rsid w:val="00323428"/>
    <w:rsid w:val="00324891"/>
    <w:rsid w:val="00326B27"/>
    <w:rsid w:val="00331094"/>
    <w:rsid w:val="00331C26"/>
    <w:rsid w:val="003330B5"/>
    <w:rsid w:val="0033425A"/>
    <w:rsid w:val="003353BB"/>
    <w:rsid w:val="0033BAEE"/>
    <w:rsid w:val="00342A33"/>
    <w:rsid w:val="00343E55"/>
    <w:rsid w:val="00343ECF"/>
    <w:rsid w:val="00345011"/>
    <w:rsid w:val="003479B8"/>
    <w:rsid w:val="003502BE"/>
    <w:rsid w:val="00351944"/>
    <w:rsid w:val="003560D1"/>
    <w:rsid w:val="0036075C"/>
    <w:rsid w:val="00360AE0"/>
    <w:rsid w:val="00361FA1"/>
    <w:rsid w:val="00364140"/>
    <w:rsid w:val="0036428F"/>
    <w:rsid w:val="0036543E"/>
    <w:rsid w:val="00366CFF"/>
    <w:rsid w:val="00375FD8"/>
    <w:rsid w:val="00376ADA"/>
    <w:rsid w:val="003776A6"/>
    <w:rsid w:val="00377DFB"/>
    <w:rsid w:val="003820BB"/>
    <w:rsid w:val="0039052C"/>
    <w:rsid w:val="003915DE"/>
    <w:rsid w:val="0039276E"/>
    <w:rsid w:val="00395CEC"/>
    <w:rsid w:val="003A0B96"/>
    <w:rsid w:val="003A70C8"/>
    <w:rsid w:val="003B03A6"/>
    <w:rsid w:val="003B0763"/>
    <w:rsid w:val="003B0F66"/>
    <w:rsid w:val="003B6B39"/>
    <w:rsid w:val="003C2819"/>
    <w:rsid w:val="003C28B3"/>
    <w:rsid w:val="003C56C8"/>
    <w:rsid w:val="003C6CE1"/>
    <w:rsid w:val="003D1C92"/>
    <w:rsid w:val="003D48E9"/>
    <w:rsid w:val="003D5AD8"/>
    <w:rsid w:val="003D5D7C"/>
    <w:rsid w:val="003E174D"/>
    <w:rsid w:val="003E2018"/>
    <w:rsid w:val="003E3935"/>
    <w:rsid w:val="003E653A"/>
    <w:rsid w:val="003F4E2F"/>
    <w:rsid w:val="003F543E"/>
    <w:rsid w:val="0040737D"/>
    <w:rsid w:val="00413D79"/>
    <w:rsid w:val="0041586B"/>
    <w:rsid w:val="00415D24"/>
    <w:rsid w:val="004202CD"/>
    <w:rsid w:val="004217AE"/>
    <w:rsid w:val="004256C5"/>
    <w:rsid w:val="00425DD5"/>
    <w:rsid w:val="00430073"/>
    <w:rsid w:val="0043232D"/>
    <w:rsid w:val="00432FCA"/>
    <w:rsid w:val="004360EE"/>
    <w:rsid w:val="00440D4E"/>
    <w:rsid w:val="00441699"/>
    <w:rsid w:val="0044176E"/>
    <w:rsid w:val="0044307F"/>
    <w:rsid w:val="00443C4D"/>
    <w:rsid w:val="0044517A"/>
    <w:rsid w:val="00447E56"/>
    <w:rsid w:val="0045106E"/>
    <w:rsid w:val="00451CA7"/>
    <w:rsid w:val="0045667B"/>
    <w:rsid w:val="0046046C"/>
    <w:rsid w:val="0046520D"/>
    <w:rsid w:val="004662EB"/>
    <w:rsid w:val="00476C30"/>
    <w:rsid w:val="00477B32"/>
    <w:rsid w:val="00480918"/>
    <w:rsid w:val="00480B0D"/>
    <w:rsid w:val="00481D03"/>
    <w:rsid w:val="00482EBF"/>
    <w:rsid w:val="0048343D"/>
    <w:rsid w:val="00483581"/>
    <w:rsid w:val="00483A74"/>
    <w:rsid w:val="00485AB9"/>
    <w:rsid w:val="00485EC3"/>
    <w:rsid w:val="00485FDD"/>
    <w:rsid w:val="00487561"/>
    <w:rsid w:val="004906D7"/>
    <w:rsid w:val="00491285"/>
    <w:rsid w:val="00492CE9"/>
    <w:rsid w:val="004A1E3D"/>
    <w:rsid w:val="004A3DDA"/>
    <w:rsid w:val="004A40A4"/>
    <w:rsid w:val="004A4AC2"/>
    <w:rsid w:val="004B0EEB"/>
    <w:rsid w:val="004B17A4"/>
    <w:rsid w:val="004B1B95"/>
    <w:rsid w:val="004B5552"/>
    <w:rsid w:val="004B5973"/>
    <w:rsid w:val="004B5B65"/>
    <w:rsid w:val="004B6097"/>
    <w:rsid w:val="004C5152"/>
    <w:rsid w:val="004C7B56"/>
    <w:rsid w:val="004C7DAD"/>
    <w:rsid w:val="004D19BF"/>
    <w:rsid w:val="004D488C"/>
    <w:rsid w:val="004D5703"/>
    <w:rsid w:val="004E0D3A"/>
    <w:rsid w:val="004E1B5D"/>
    <w:rsid w:val="004E23E4"/>
    <w:rsid w:val="004E33DE"/>
    <w:rsid w:val="004E3D0E"/>
    <w:rsid w:val="004E62F8"/>
    <w:rsid w:val="004F5BEC"/>
    <w:rsid w:val="004F6F87"/>
    <w:rsid w:val="0050021F"/>
    <w:rsid w:val="0050125F"/>
    <w:rsid w:val="00501427"/>
    <w:rsid w:val="005019BA"/>
    <w:rsid w:val="0050244E"/>
    <w:rsid w:val="00505C93"/>
    <w:rsid w:val="00506F5B"/>
    <w:rsid w:val="00507B7A"/>
    <w:rsid w:val="005110E2"/>
    <w:rsid w:val="005131D3"/>
    <w:rsid w:val="00516803"/>
    <w:rsid w:val="0052135E"/>
    <w:rsid w:val="0052153A"/>
    <w:rsid w:val="005238C9"/>
    <w:rsid w:val="00525733"/>
    <w:rsid w:val="00526AFF"/>
    <w:rsid w:val="00527706"/>
    <w:rsid w:val="005324D3"/>
    <w:rsid w:val="0053264C"/>
    <w:rsid w:val="005368D1"/>
    <w:rsid w:val="005402DE"/>
    <w:rsid w:val="00543726"/>
    <w:rsid w:val="0054411F"/>
    <w:rsid w:val="00562FA9"/>
    <w:rsid w:val="00564FA4"/>
    <w:rsid w:val="00565631"/>
    <w:rsid w:val="005656C1"/>
    <w:rsid w:val="00565F32"/>
    <w:rsid w:val="005716CD"/>
    <w:rsid w:val="00573258"/>
    <w:rsid w:val="00581190"/>
    <w:rsid w:val="0058230B"/>
    <w:rsid w:val="00582B24"/>
    <w:rsid w:val="00583784"/>
    <w:rsid w:val="005858BB"/>
    <w:rsid w:val="00586A2E"/>
    <w:rsid w:val="00587BFC"/>
    <w:rsid w:val="0059207C"/>
    <w:rsid w:val="005922A4"/>
    <w:rsid w:val="005923DF"/>
    <w:rsid w:val="005A1C42"/>
    <w:rsid w:val="005A3B1F"/>
    <w:rsid w:val="005A5CCA"/>
    <w:rsid w:val="005B0779"/>
    <w:rsid w:val="005B3976"/>
    <w:rsid w:val="005B42C0"/>
    <w:rsid w:val="005B5A99"/>
    <w:rsid w:val="005B5B87"/>
    <w:rsid w:val="005C0125"/>
    <w:rsid w:val="005C1B13"/>
    <w:rsid w:val="005C28D9"/>
    <w:rsid w:val="005C45E7"/>
    <w:rsid w:val="005C58C8"/>
    <w:rsid w:val="005C5AFF"/>
    <w:rsid w:val="005D685E"/>
    <w:rsid w:val="005E26C8"/>
    <w:rsid w:val="005E3454"/>
    <w:rsid w:val="005E4E67"/>
    <w:rsid w:val="005E50F4"/>
    <w:rsid w:val="005E56C8"/>
    <w:rsid w:val="005E6415"/>
    <w:rsid w:val="005F2874"/>
    <w:rsid w:val="005F6B7A"/>
    <w:rsid w:val="005F75BC"/>
    <w:rsid w:val="00604059"/>
    <w:rsid w:val="00605B37"/>
    <w:rsid w:val="006076B1"/>
    <w:rsid w:val="006079E3"/>
    <w:rsid w:val="0061491A"/>
    <w:rsid w:val="0062128E"/>
    <w:rsid w:val="00621E05"/>
    <w:rsid w:val="00622FBE"/>
    <w:rsid w:val="006230DB"/>
    <w:rsid w:val="0062328E"/>
    <w:rsid w:val="006245DB"/>
    <w:rsid w:val="00624FB1"/>
    <w:rsid w:val="0062774C"/>
    <w:rsid w:val="00627D05"/>
    <w:rsid w:val="0063343D"/>
    <w:rsid w:val="006357ED"/>
    <w:rsid w:val="0063679A"/>
    <w:rsid w:val="006369E3"/>
    <w:rsid w:val="00637DDB"/>
    <w:rsid w:val="006425E1"/>
    <w:rsid w:val="00642EC6"/>
    <w:rsid w:val="00644B0E"/>
    <w:rsid w:val="00647084"/>
    <w:rsid w:val="00651132"/>
    <w:rsid w:val="0065165D"/>
    <w:rsid w:val="006530C4"/>
    <w:rsid w:val="00655E8F"/>
    <w:rsid w:val="00656778"/>
    <w:rsid w:val="00656EAC"/>
    <w:rsid w:val="0065749B"/>
    <w:rsid w:val="00657CD9"/>
    <w:rsid w:val="00657D74"/>
    <w:rsid w:val="006614A4"/>
    <w:rsid w:val="00662DE1"/>
    <w:rsid w:val="00670574"/>
    <w:rsid w:val="00673418"/>
    <w:rsid w:val="00673F17"/>
    <w:rsid w:val="0067479E"/>
    <w:rsid w:val="00675054"/>
    <w:rsid w:val="00676102"/>
    <w:rsid w:val="00676B18"/>
    <w:rsid w:val="006809AD"/>
    <w:rsid w:val="00683611"/>
    <w:rsid w:val="00683B37"/>
    <w:rsid w:val="00685415"/>
    <w:rsid w:val="0068576F"/>
    <w:rsid w:val="00692854"/>
    <w:rsid w:val="006963D4"/>
    <w:rsid w:val="006A1EB7"/>
    <w:rsid w:val="006A300F"/>
    <w:rsid w:val="006A6D96"/>
    <w:rsid w:val="006A7331"/>
    <w:rsid w:val="006B121C"/>
    <w:rsid w:val="006B4DD2"/>
    <w:rsid w:val="006B6AC3"/>
    <w:rsid w:val="006C1219"/>
    <w:rsid w:val="006C384A"/>
    <w:rsid w:val="006C3852"/>
    <w:rsid w:val="006C4C7C"/>
    <w:rsid w:val="006C6672"/>
    <w:rsid w:val="006D2579"/>
    <w:rsid w:val="006D4F4B"/>
    <w:rsid w:val="006D55FB"/>
    <w:rsid w:val="006D5652"/>
    <w:rsid w:val="006D7C5B"/>
    <w:rsid w:val="006E0CF5"/>
    <w:rsid w:val="006E0ECB"/>
    <w:rsid w:val="006E2933"/>
    <w:rsid w:val="006E32E6"/>
    <w:rsid w:val="006E51E1"/>
    <w:rsid w:val="006E527B"/>
    <w:rsid w:val="006E57B8"/>
    <w:rsid w:val="006E59A0"/>
    <w:rsid w:val="006E7957"/>
    <w:rsid w:val="006E79D2"/>
    <w:rsid w:val="006F1E1A"/>
    <w:rsid w:val="006F1F97"/>
    <w:rsid w:val="006F4EDF"/>
    <w:rsid w:val="006F6809"/>
    <w:rsid w:val="006F6982"/>
    <w:rsid w:val="00701172"/>
    <w:rsid w:val="00701361"/>
    <w:rsid w:val="0070357A"/>
    <w:rsid w:val="007122C0"/>
    <w:rsid w:val="00712AED"/>
    <w:rsid w:val="00716BAE"/>
    <w:rsid w:val="00716DF1"/>
    <w:rsid w:val="007238ED"/>
    <w:rsid w:val="007274E2"/>
    <w:rsid w:val="00730284"/>
    <w:rsid w:val="00730ABC"/>
    <w:rsid w:val="00732909"/>
    <w:rsid w:val="00746169"/>
    <w:rsid w:val="00747D6B"/>
    <w:rsid w:val="00747DF0"/>
    <w:rsid w:val="0075394B"/>
    <w:rsid w:val="00753D2C"/>
    <w:rsid w:val="00753EAF"/>
    <w:rsid w:val="007549FC"/>
    <w:rsid w:val="00755326"/>
    <w:rsid w:val="00756D6F"/>
    <w:rsid w:val="007594EF"/>
    <w:rsid w:val="0076017E"/>
    <w:rsid w:val="00760770"/>
    <w:rsid w:val="00760F97"/>
    <w:rsid w:val="00764FF8"/>
    <w:rsid w:val="0077167B"/>
    <w:rsid w:val="007724BF"/>
    <w:rsid w:val="0077451F"/>
    <w:rsid w:val="00774567"/>
    <w:rsid w:val="007824C7"/>
    <w:rsid w:val="00784047"/>
    <w:rsid w:val="007861AB"/>
    <w:rsid w:val="00791E66"/>
    <w:rsid w:val="007932EF"/>
    <w:rsid w:val="00794E03"/>
    <w:rsid w:val="00796209"/>
    <w:rsid w:val="00796DF6"/>
    <w:rsid w:val="007A0385"/>
    <w:rsid w:val="007A5099"/>
    <w:rsid w:val="007A6AE3"/>
    <w:rsid w:val="007B0404"/>
    <w:rsid w:val="007B12B5"/>
    <w:rsid w:val="007B19E6"/>
    <w:rsid w:val="007B1F3A"/>
    <w:rsid w:val="007B35B9"/>
    <w:rsid w:val="007B455D"/>
    <w:rsid w:val="007B51A2"/>
    <w:rsid w:val="007C1D83"/>
    <w:rsid w:val="007C3A6D"/>
    <w:rsid w:val="007C7183"/>
    <w:rsid w:val="007D749B"/>
    <w:rsid w:val="007E455A"/>
    <w:rsid w:val="007E6189"/>
    <w:rsid w:val="007F05FA"/>
    <w:rsid w:val="007F5D99"/>
    <w:rsid w:val="007F6E15"/>
    <w:rsid w:val="00800742"/>
    <w:rsid w:val="00802F27"/>
    <w:rsid w:val="008034E6"/>
    <w:rsid w:val="0080378F"/>
    <w:rsid w:val="00806934"/>
    <w:rsid w:val="00807866"/>
    <w:rsid w:val="008101F7"/>
    <w:rsid w:val="00811D77"/>
    <w:rsid w:val="00813A53"/>
    <w:rsid w:val="00813A91"/>
    <w:rsid w:val="00814125"/>
    <w:rsid w:val="008151A1"/>
    <w:rsid w:val="008175C8"/>
    <w:rsid w:val="0082517A"/>
    <w:rsid w:val="00825E08"/>
    <w:rsid w:val="00825EB3"/>
    <w:rsid w:val="008416AA"/>
    <w:rsid w:val="00842A16"/>
    <w:rsid w:val="00842EA5"/>
    <w:rsid w:val="0084738A"/>
    <w:rsid w:val="008533DD"/>
    <w:rsid w:val="00855D9D"/>
    <w:rsid w:val="008619AA"/>
    <w:rsid w:val="00864913"/>
    <w:rsid w:val="00864A27"/>
    <w:rsid w:val="0086570F"/>
    <w:rsid w:val="0087067C"/>
    <w:rsid w:val="008710BE"/>
    <w:rsid w:val="0087677E"/>
    <w:rsid w:val="0087767E"/>
    <w:rsid w:val="00881930"/>
    <w:rsid w:val="00884058"/>
    <w:rsid w:val="00886C45"/>
    <w:rsid w:val="00890D36"/>
    <w:rsid w:val="00892601"/>
    <w:rsid w:val="008946C8"/>
    <w:rsid w:val="00896928"/>
    <w:rsid w:val="00896F35"/>
    <w:rsid w:val="008974B8"/>
    <w:rsid w:val="008A5F7B"/>
    <w:rsid w:val="008B1A07"/>
    <w:rsid w:val="008B60BE"/>
    <w:rsid w:val="008C3A2C"/>
    <w:rsid w:val="008C5BD4"/>
    <w:rsid w:val="008D0545"/>
    <w:rsid w:val="008D2F82"/>
    <w:rsid w:val="008D4FC7"/>
    <w:rsid w:val="008D674A"/>
    <w:rsid w:val="008D6D0A"/>
    <w:rsid w:val="008D797F"/>
    <w:rsid w:val="008D7F91"/>
    <w:rsid w:val="008E39AC"/>
    <w:rsid w:val="008E444C"/>
    <w:rsid w:val="008E5DEE"/>
    <w:rsid w:val="008E725F"/>
    <w:rsid w:val="008F10FE"/>
    <w:rsid w:val="008F30D0"/>
    <w:rsid w:val="008F3E59"/>
    <w:rsid w:val="008F4662"/>
    <w:rsid w:val="008F4917"/>
    <w:rsid w:val="008F4B41"/>
    <w:rsid w:val="008F4B7A"/>
    <w:rsid w:val="00902C00"/>
    <w:rsid w:val="00911BCC"/>
    <w:rsid w:val="00912051"/>
    <w:rsid w:val="009147CB"/>
    <w:rsid w:val="009201CA"/>
    <w:rsid w:val="00921A7A"/>
    <w:rsid w:val="00924A9F"/>
    <w:rsid w:val="00925B08"/>
    <w:rsid w:val="00931492"/>
    <w:rsid w:val="009318B0"/>
    <w:rsid w:val="00931D45"/>
    <w:rsid w:val="00932DD9"/>
    <w:rsid w:val="0093509A"/>
    <w:rsid w:val="00936E37"/>
    <w:rsid w:val="009379C3"/>
    <w:rsid w:val="0094327A"/>
    <w:rsid w:val="009445F1"/>
    <w:rsid w:val="00946AAE"/>
    <w:rsid w:val="00946F30"/>
    <w:rsid w:val="00953D05"/>
    <w:rsid w:val="00956C9E"/>
    <w:rsid w:val="00960A18"/>
    <w:rsid w:val="00963781"/>
    <w:rsid w:val="00967A2B"/>
    <w:rsid w:val="009720D0"/>
    <w:rsid w:val="00972328"/>
    <w:rsid w:val="00975E36"/>
    <w:rsid w:val="009768A8"/>
    <w:rsid w:val="00981D93"/>
    <w:rsid w:val="00982A47"/>
    <w:rsid w:val="009831E5"/>
    <w:rsid w:val="0098354D"/>
    <w:rsid w:val="009836D3"/>
    <w:rsid w:val="00984A25"/>
    <w:rsid w:val="00984F84"/>
    <w:rsid w:val="009852A6"/>
    <w:rsid w:val="009853A0"/>
    <w:rsid w:val="00991CC1"/>
    <w:rsid w:val="0099233B"/>
    <w:rsid w:val="009934EC"/>
    <w:rsid w:val="00993B2F"/>
    <w:rsid w:val="00994438"/>
    <w:rsid w:val="00995823"/>
    <w:rsid w:val="009A1931"/>
    <w:rsid w:val="009A29B8"/>
    <w:rsid w:val="009A3724"/>
    <w:rsid w:val="009A47BB"/>
    <w:rsid w:val="009B12A1"/>
    <w:rsid w:val="009B19D2"/>
    <w:rsid w:val="009B1E7E"/>
    <w:rsid w:val="009B6720"/>
    <w:rsid w:val="009C0601"/>
    <w:rsid w:val="009C14EB"/>
    <w:rsid w:val="009C3251"/>
    <w:rsid w:val="009C41C6"/>
    <w:rsid w:val="009D057A"/>
    <w:rsid w:val="009D7569"/>
    <w:rsid w:val="009D7E07"/>
    <w:rsid w:val="009E0293"/>
    <w:rsid w:val="009E0338"/>
    <w:rsid w:val="009E2472"/>
    <w:rsid w:val="009F0B29"/>
    <w:rsid w:val="009F2427"/>
    <w:rsid w:val="009F4753"/>
    <w:rsid w:val="009F4BC6"/>
    <w:rsid w:val="009F76C6"/>
    <w:rsid w:val="00A0420B"/>
    <w:rsid w:val="00A054EF"/>
    <w:rsid w:val="00A0660F"/>
    <w:rsid w:val="00A072B8"/>
    <w:rsid w:val="00A10750"/>
    <w:rsid w:val="00A1280A"/>
    <w:rsid w:val="00A1322A"/>
    <w:rsid w:val="00A15139"/>
    <w:rsid w:val="00A167BA"/>
    <w:rsid w:val="00A20275"/>
    <w:rsid w:val="00A2038A"/>
    <w:rsid w:val="00A231AD"/>
    <w:rsid w:val="00A23A03"/>
    <w:rsid w:val="00A2479C"/>
    <w:rsid w:val="00A2535B"/>
    <w:rsid w:val="00A27D2F"/>
    <w:rsid w:val="00A314B9"/>
    <w:rsid w:val="00A35DE1"/>
    <w:rsid w:val="00A36D6C"/>
    <w:rsid w:val="00A401E3"/>
    <w:rsid w:val="00A40443"/>
    <w:rsid w:val="00A416D7"/>
    <w:rsid w:val="00A41D83"/>
    <w:rsid w:val="00A42BEE"/>
    <w:rsid w:val="00A46E7F"/>
    <w:rsid w:val="00A46FC4"/>
    <w:rsid w:val="00A47604"/>
    <w:rsid w:val="00A4796C"/>
    <w:rsid w:val="00A50662"/>
    <w:rsid w:val="00A50D60"/>
    <w:rsid w:val="00A515E6"/>
    <w:rsid w:val="00A5269E"/>
    <w:rsid w:val="00A56687"/>
    <w:rsid w:val="00A60CDE"/>
    <w:rsid w:val="00A623BE"/>
    <w:rsid w:val="00A65414"/>
    <w:rsid w:val="00A65CF7"/>
    <w:rsid w:val="00A67A74"/>
    <w:rsid w:val="00A707BD"/>
    <w:rsid w:val="00A72D0C"/>
    <w:rsid w:val="00A73C81"/>
    <w:rsid w:val="00A747CF"/>
    <w:rsid w:val="00A74B87"/>
    <w:rsid w:val="00A74C2A"/>
    <w:rsid w:val="00A75D88"/>
    <w:rsid w:val="00A7653B"/>
    <w:rsid w:val="00A8009D"/>
    <w:rsid w:val="00A80ADD"/>
    <w:rsid w:val="00A84B12"/>
    <w:rsid w:val="00A84BDB"/>
    <w:rsid w:val="00A87C0F"/>
    <w:rsid w:val="00A91422"/>
    <w:rsid w:val="00A915E8"/>
    <w:rsid w:val="00A9463C"/>
    <w:rsid w:val="00A946FD"/>
    <w:rsid w:val="00A94D9D"/>
    <w:rsid w:val="00A95B82"/>
    <w:rsid w:val="00A97101"/>
    <w:rsid w:val="00A97E1E"/>
    <w:rsid w:val="00AA173F"/>
    <w:rsid w:val="00AA19F8"/>
    <w:rsid w:val="00AA1DB5"/>
    <w:rsid w:val="00AA4A94"/>
    <w:rsid w:val="00AA686F"/>
    <w:rsid w:val="00AB1730"/>
    <w:rsid w:val="00AB2765"/>
    <w:rsid w:val="00AB2A0D"/>
    <w:rsid w:val="00AB48FD"/>
    <w:rsid w:val="00AB5FB7"/>
    <w:rsid w:val="00AB7AAF"/>
    <w:rsid w:val="00AC2D79"/>
    <w:rsid w:val="00AC301C"/>
    <w:rsid w:val="00AC60B8"/>
    <w:rsid w:val="00AC656E"/>
    <w:rsid w:val="00AD5C68"/>
    <w:rsid w:val="00AD66AD"/>
    <w:rsid w:val="00AD7CF2"/>
    <w:rsid w:val="00AE2EEE"/>
    <w:rsid w:val="00AE35CF"/>
    <w:rsid w:val="00AE4B92"/>
    <w:rsid w:val="00AF3756"/>
    <w:rsid w:val="00AF37A3"/>
    <w:rsid w:val="00AF721A"/>
    <w:rsid w:val="00AF77AC"/>
    <w:rsid w:val="00B04822"/>
    <w:rsid w:val="00B04E2D"/>
    <w:rsid w:val="00B06483"/>
    <w:rsid w:val="00B0696B"/>
    <w:rsid w:val="00B11EA5"/>
    <w:rsid w:val="00B15DE0"/>
    <w:rsid w:val="00B161E2"/>
    <w:rsid w:val="00B16467"/>
    <w:rsid w:val="00B20BD7"/>
    <w:rsid w:val="00B2302E"/>
    <w:rsid w:val="00B260C6"/>
    <w:rsid w:val="00B30D65"/>
    <w:rsid w:val="00B34E0E"/>
    <w:rsid w:val="00B360A7"/>
    <w:rsid w:val="00B42EA5"/>
    <w:rsid w:val="00B449EC"/>
    <w:rsid w:val="00B47724"/>
    <w:rsid w:val="00B5064E"/>
    <w:rsid w:val="00B51F2D"/>
    <w:rsid w:val="00B52ADF"/>
    <w:rsid w:val="00B531A1"/>
    <w:rsid w:val="00B53CC5"/>
    <w:rsid w:val="00B5595D"/>
    <w:rsid w:val="00B55FD0"/>
    <w:rsid w:val="00B5790D"/>
    <w:rsid w:val="00B63728"/>
    <w:rsid w:val="00B65235"/>
    <w:rsid w:val="00B70E3C"/>
    <w:rsid w:val="00B71996"/>
    <w:rsid w:val="00B71DA4"/>
    <w:rsid w:val="00B73209"/>
    <w:rsid w:val="00B73B9F"/>
    <w:rsid w:val="00B771E6"/>
    <w:rsid w:val="00B82422"/>
    <w:rsid w:val="00B83186"/>
    <w:rsid w:val="00B84EC9"/>
    <w:rsid w:val="00B850B0"/>
    <w:rsid w:val="00B8540D"/>
    <w:rsid w:val="00B8615B"/>
    <w:rsid w:val="00B9501B"/>
    <w:rsid w:val="00B95141"/>
    <w:rsid w:val="00BA0468"/>
    <w:rsid w:val="00BA0E37"/>
    <w:rsid w:val="00BA116A"/>
    <w:rsid w:val="00BA126F"/>
    <w:rsid w:val="00BA18C4"/>
    <w:rsid w:val="00BA5EB8"/>
    <w:rsid w:val="00BA7DAE"/>
    <w:rsid w:val="00BB18FE"/>
    <w:rsid w:val="00BB2A30"/>
    <w:rsid w:val="00BC005C"/>
    <w:rsid w:val="00BC04FE"/>
    <w:rsid w:val="00BC2BA8"/>
    <w:rsid w:val="00BC3DBF"/>
    <w:rsid w:val="00BC3DE0"/>
    <w:rsid w:val="00BD2E7F"/>
    <w:rsid w:val="00BD67EC"/>
    <w:rsid w:val="00BE14D5"/>
    <w:rsid w:val="00BE6D3F"/>
    <w:rsid w:val="00BE754D"/>
    <w:rsid w:val="00BF0601"/>
    <w:rsid w:val="00BF0CFB"/>
    <w:rsid w:val="00BF1231"/>
    <w:rsid w:val="00BF2BB5"/>
    <w:rsid w:val="00BF36A3"/>
    <w:rsid w:val="00BF3D0B"/>
    <w:rsid w:val="00BF5ACC"/>
    <w:rsid w:val="00C00378"/>
    <w:rsid w:val="00C03B90"/>
    <w:rsid w:val="00C0569A"/>
    <w:rsid w:val="00C0778F"/>
    <w:rsid w:val="00C1237B"/>
    <w:rsid w:val="00C17740"/>
    <w:rsid w:val="00C22560"/>
    <w:rsid w:val="00C23894"/>
    <w:rsid w:val="00C25138"/>
    <w:rsid w:val="00C26142"/>
    <w:rsid w:val="00C26F36"/>
    <w:rsid w:val="00C271F2"/>
    <w:rsid w:val="00C35B56"/>
    <w:rsid w:val="00C35E2D"/>
    <w:rsid w:val="00C403D7"/>
    <w:rsid w:val="00C412AE"/>
    <w:rsid w:val="00C433A6"/>
    <w:rsid w:val="00C44680"/>
    <w:rsid w:val="00C47216"/>
    <w:rsid w:val="00C5340B"/>
    <w:rsid w:val="00C5451C"/>
    <w:rsid w:val="00C55363"/>
    <w:rsid w:val="00C562CA"/>
    <w:rsid w:val="00C57967"/>
    <w:rsid w:val="00C62060"/>
    <w:rsid w:val="00C64329"/>
    <w:rsid w:val="00C643D9"/>
    <w:rsid w:val="00C64CC6"/>
    <w:rsid w:val="00C724E5"/>
    <w:rsid w:val="00C72618"/>
    <w:rsid w:val="00C72FED"/>
    <w:rsid w:val="00C747E4"/>
    <w:rsid w:val="00C74DB9"/>
    <w:rsid w:val="00C7718B"/>
    <w:rsid w:val="00C8054A"/>
    <w:rsid w:val="00C81F30"/>
    <w:rsid w:val="00C82148"/>
    <w:rsid w:val="00C823CE"/>
    <w:rsid w:val="00C929C1"/>
    <w:rsid w:val="00C95CC4"/>
    <w:rsid w:val="00CA1D68"/>
    <w:rsid w:val="00CA23E5"/>
    <w:rsid w:val="00CA3FA5"/>
    <w:rsid w:val="00CA41D0"/>
    <w:rsid w:val="00CA4AE4"/>
    <w:rsid w:val="00CA63E3"/>
    <w:rsid w:val="00CA6827"/>
    <w:rsid w:val="00CA719D"/>
    <w:rsid w:val="00CA758F"/>
    <w:rsid w:val="00CB0F09"/>
    <w:rsid w:val="00CB2940"/>
    <w:rsid w:val="00CB5382"/>
    <w:rsid w:val="00CC2C6C"/>
    <w:rsid w:val="00CC38FF"/>
    <w:rsid w:val="00CC7C45"/>
    <w:rsid w:val="00CD263D"/>
    <w:rsid w:val="00CD2A5B"/>
    <w:rsid w:val="00CD75E5"/>
    <w:rsid w:val="00CE0737"/>
    <w:rsid w:val="00CE0AD4"/>
    <w:rsid w:val="00CE3441"/>
    <w:rsid w:val="00CE4219"/>
    <w:rsid w:val="00CE4D97"/>
    <w:rsid w:val="00CE78D5"/>
    <w:rsid w:val="00CF2659"/>
    <w:rsid w:val="00CF2796"/>
    <w:rsid w:val="00CF405B"/>
    <w:rsid w:val="00CF4BB2"/>
    <w:rsid w:val="00D01D1F"/>
    <w:rsid w:val="00D01F46"/>
    <w:rsid w:val="00D03334"/>
    <w:rsid w:val="00D039D7"/>
    <w:rsid w:val="00D10943"/>
    <w:rsid w:val="00D13C2F"/>
    <w:rsid w:val="00D15CD2"/>
    <w:rsid w:val="00D1632C"/>
    <w:rsid w:val="00D17DE5"/>
    <w:rsid w:val="00D2173B"/>
    <w:rsid w:val="00D2283A"/>
    <w:rsid w:val="00D260A2"/>
    <w:rsid w:val="00D2659A"/>
    <w:rsid w:val="00D3423C"/>
    <w:rsid w:val="00D3452A"/>
    <w:rsid w:val="00D35C76"/>
    <w:rsid w:val="00D36B78"/>
    <w:rsid w:val="00D36E22"/>
    <w:rsid w:val="00D37D5A"/>
    <w:rsid w:val="00D426DC"/>
    <w:rsid w:val="00D42956"/>
    <w:rsid w:val="00D431CC"/>
    <w:rsid w:val="00D4320E"/>
    <w:rsid w:val="00D4358A"/>
    <w:rsid w:val="00D45969"/>
    <w:rsid w:val="00D46A48"/>
    <w:rsid w:val="00D51677"/>
    <w:rsid w:val="00D520E9"/>
    <w:rsid w:val="00D52E60"/>
    <w:rsid w:val="00D54348"/>
    <w:rsid w:val="00D54782"/>
    <w:rsid w:val="00D54F55"/>
    <w:rsid w:val="00D57149"/>
    <w:rsid w:val="00D65AA0"/>
    <w:rsid w:val="00D706BF"/>
    <w:rsid w:val="00D72339"/>
    <w:rsid w:val="00D73C6C"/>
    <w:rsid w:val="00D740C2"/>
    <w:rsid w:val="00D74F35"/>
    <w:rsid w:val="00D81D3E"/>
    <w:rsid w:val="00D831ED"/>
    <w:rsid w:val="00D904F4"/>
    <w:rsid w:val="00D90891"/>
    <w:rsid w:val="00D934D0"/>
    <w:rsid w:val="00DA005B"/>
    <w:rsid w:val="00DA06C3"/>
    <w:rsid w:val="00DA0DEE"/>
    <w:rsid w:val="00DA1B7B"/>
    <w:rsid w:val="00DA1F02"/>
    <w:rsid w:val="00DA7434"/>
    <w:rsid w:val="00DB26A5"/>
    <w:rsid w:val="00DB32FF"/>
    <w:rsid w:val="00DB3EC8"/>
    <w:rsid w:val="00DB7FE0"/>
    <w:rsid w:val="00DC00E2"/>
    <w:rsid w:val="00DC0251"/>
    <w:rsid w:val="00DC091D"/>
    <w:rsid w:val="00DC3730"/>
    <w:rsid w:val="00DC4262"/>
    <w:rsid w:val="00DD1445"/>
    <w:rsid w:val="00DD249B"/>
    <w:rsid w:val="00DD2E84"/>
    <w:rsid w:val="00DD65E5"/>
    <w:rsid w:val="00DD7F39"/>
    <w:rsid w:val="00DE0733"/>
    <w:rsid w:val="00DE2C8C"/>
    <w:rsid w:val="00DE2E6D"/>
    <w:rsid w:val="00DE68D1"/>
    <w:rsid w:val="00DE698A"/>
    <w:rsid w:val="00DF0500"/>
    <w:rsid w:val="00DF4247"/>
    <w:rsid w:val="00DF6BB7"/>
    <w:rsid w:val="00E02B8F"/>
    <w:rsid w:val="00E059E4"/>
    <w:rsid w:val="00E06833"/>
    <w:rsid w:val="00E1074F"/>
    <w:rsid w:val="00E115C9"/>
    <w:rsid w:val="00E11E56"/>
    <w:rsid w:val="00E12C20"/>
    <w:rsid w:val="00E17F77"/>
    <w:rsid w:val="00E20377"/>
    <w:rsid w:val="00E23607"/>
    <w:rsid w:val="00E238D0"/>
    <w:rsid w:val="00E25813"/>
    <w:rsid w:val="00E31A2C"/>
    <w:rsid w:val="00E3370E"/>
    <w:rsid w:val="00E339AA"/>
    <w:rsid w:val="00E3411C"/>
    <w:rsid w:val="00E369AB"/>
    <w:rsid w:val="00E379DF"/>
    <w:rsid w:val="00E402B7"/>
    <w:rsid w:val="00E41A7A"/>
    <w:rsid w:val="00E41FF9"/>
    <w:rsid w:val="00E45A08"/>
    <w:rsid w:val="00E46974"/>
    <w:rsid w:val="00E476E3"/>
    <w:rsid w:val="00E542F6"/>
    <w:rsid w:val="00E56454"/>
    <w:rsid w:val="00E6321B"/>
    <w:rsid w:val="00E63D95"/>
    <w:rsid w:val="00E74109"/>
    <w:rsid w:val="00E82912"/>
    <w:rsid w:val="00E830B7"/>
    <w:rsid w:val="00E830F1"/>
    <w:rsid w:val="00E8486F"/>
    <w:rsid w:val="00E856EC"/>
    <w:rsid w:val="00E91710"/>
    <w:rsid w:val="00E921DA"/>
    <w:rsid w:val="00E92C1A"/>
    <w:rsid w:val="00E953CA"/>
    <w:rsid w:val="00E96FBB"/>
    <w:rsid w:val="00EB0C41"/>
    <w:rsid w:val="00EB383C"/>
    <w:rsid w:val="00EB47AA"/>
    <w:rsid w:val="00EB780C"/>
    <w:rsid w:val="00EC0C4F"/>
    <w:rsid w:val="00EC16DE"/>
    <w:rsid w:val="00EC3D9D"/>
    <w:rsid w:val="00EC4033"/>
    <w:rsid w:val="00EC57C7"/>
    <w:rsid w:val="00EC691F"/>
    <w:rsid w:val="00EC6CDD"/>
    <w:rsid w:val="00ED0678"/>
    <w:rsid w:val="00ED18E5"/>
    <w:rsid w:val="00ED3B7E"/>
    <w:rsid w:val="00ED49DD"/>
    <w:rsid w:val="00ED5B89"/>
    <w:rsid w:val="00ED6221"/>
    <w:rsid w:val="00EE03E7"/>
    <w:rsid w:val="00EF2A95"/>
    <w:rsid w:val="00F01462"/>
    <w:rsid w:val="00F01AD2"/>
    <w:rsid w:val="00F02FDB"/>
    <w:rsid w:val="00F0449B"/>
    <w:rsid w:val="00F0478F"/>
    <w:rsid w:val="00F064A0"/>
    <w:rsid w:val="00F068AA"/>
    <w:rsid w:val="00F12B1A"/>
    <w:rsid w:val="00F16F46"/>
    <w:rsid w:val="00F17950"/>
    <w:rsid w:val="00F20437"/>
    <w:rsid w:val="00F20685"/>
    <w:rsid w:val="00F27911"/>
    <w:rsid w:val="00F27F26"/>
    <w:rsid w:val="00F303BD"/>
    <w:rsid w:val="00F32858"/>
    <w:rsid w:val="00F377C0"/>
    <w:rsid w:val="00F43A46"/>
    <w:rsid w:val="00F44132"/>
    <w:rsid w:val="00F44777"/>
    <w:rsid w:val="00F522C6"/>
    <w:rsid w:val="00F54CDD"/>
    <w:rsid w:val="00F54E38"/>
    <w:rsid w:val="00F576A3"/>
    <w:rsid w:val="00F576AD"/>
    <w:rsid w:val="00F61603"/>
    <w:rsid w:val="00F62AA2"/>
    <w:rsid w:val="00F64012"/>
    <w:rsid w:val="00F642AA"/>
    <w:rsid w:val="00F67BAE"/>
    <w:rsid w:val="00F7117A"/>
    <w:rsid w:val="00F71180"/>
    <w:rsid w:val="00F73326"/>
    <w:rsid w:val="00F74B18"/>
    <w:rsid w:val="00F74CF2"/>
    <w:rsid w:val="00F75B9D"/>
    <w:rsid w:val="00F75EF1"/>
    <w:rsid w:val="00F77441"/>
    <w:rsid w:val="00F81ADB"/>
    <w:rsid w:val="00F83055"/>
    <w:rsid w:val="00F838B0"/>
    <w:rsid w:val="00F83E89"/>
    <w:rsid w:val="00F863CC"/>
    <w:rsid w:val="00F86907"/>
    <w:rsid w:val="00F90903"/>
    <w:rsid w:val="00F93656"/>
    <w:rsid w:val="00F967F7"/>
    <w:rsid w:val="00F97943"/>
    <w:rsid w:val="00FA08C2"/>
    <w:rsid w:val="00FA164D"/>
    <w:rsid w:val="00FA1C64"/>
    <w:rsid w:val="00FA3E5C"/>
    <w:rsid w:val="00FA7695"/>
    <w:rsid w:val="00FA7F03"/>
    <w:rsid w:val="00FB29C3"/>
    <w:rsid w:val="00FB5786"/>
    <w:rsid w:val="00FB6D97"/>
    <w:rsid w:val="00FC3362"/>
    <w:rsid w:val="00FC6B6B"/>
    <w:rsid w:val="00FD0AB5"/>
    <w:rsid w:val="00FD3D9C"/>
    <w:rsid w:val="00FD40AD"/>
    <w:rsid w:val="00FD497D"/>
    <w:rsid w:val="00FD635D"/>
    <w:rsid w:val="00FD790A"/>
    <w:rsid w:val="00FE222B"/>
    <w:rsid w:val="00FE2998"/>
    <w:rsid w:val="00FE4DCA"/>
    <w:rsid w:val="00FE4F1F"/>
    <w:rsid w:val="00FE7D39"/>
    <w:rsid w:val="00FF4128"/>
    <w:rsid w:val="00FF4F0C"/>
    <w:rsid w:val="00FF5138"/>
    <w:rsid w:val="00FF6421"/>
    <w:rsid w:val="00FF76A7"/>
    <w:rsid w:val="0140639C"/>
    <w:rsid w:val="02104DBD"/>
    <w:rsid w:val="024ADDA6"/>
    <w:rsid w:val="028A5685"/>
    <w:rsid w:val="029571CE"/>
    <w:rsid w:val="03AB36CA"/>
    <w:rsid w:val="04A467CF"/>
    <w:rsid w:val="04EE1D53"/>
    <w:rsid w:val="056EFD9B"/>
    <w:rsid w:val="06D467A3"/>
    <w:rsid w:val="0720DE33"/>
    <w:rsid w:val="073A9952"/>
    <w:rsid w:val="08AD6044"/>
    <w:rsid w:val="09C3524B"/>
    <w:rsid w:val="0ABC7460"/>
    <w:rsid w:val="0BAC1ABE"/>
    <w:rsid w:val="0C044595"/>
    <w:rsid w:val="0CCFCCCE"/>
    <w:rsid w:val="0CF91599"/>
    <w:rsid w:val="0DC99100"/>
    <w:rsid w:val="0EB660EF"/>
    <w:rsid w:val="0F6FECC5"/>
    <w:rsid w:val="1098B1E3"/>
    <w:rsid w:val="113FF4D7"/>
    <w:rsid w:val="143B2D59"/>
    <w:rsid w:val="160C8E71"/>
    <w:rsid w:val="161BBF8F"/>
    <w:rsid w:val="169A8971"/>
    <w:rsid w:val="16CA65AB"/>
    <w:rsid w:val="1897716F"/>
    <w:rsid w:val="1925AA71"/>
    <w:rsid w:val="197DFEC0"/>
    <w:rsid w:val="19C06930"/>
    <w:rsid w:val="19C0CE24"/>
    <w:rsid w:val="1A08C092"/>
    <w:rsid w:val="1B379CB8"/>
    <w:rsid w:val="1B48FB74"/>
    <w:rsid w:val="1BE61165"/>
    <w:rsid w:val="1C189E8E"/>
    <w:rsid w:val="1C70D396"/>
    <w:rsid w:val="1D30A234"/>
    <w:rsid w:val="1D9DA22E"/>
    <w:rsid w:val="1E2940B7"/>
    <w:rsid w:val="1EB91C4D"/>
    <w:rsid w:val="1EEA4D66"/>
    <w:rsid w:val="1F82DE2F"/>
    <w:rsid w:val="1FDF1594"/>
    <w:rsid w:val="1FEBE106"/>
    <w:rsid w:val="1FF738B6"/>
    <w:rsid w:val="2036690B"/>
    <w:rsid w:val="2069CD06"/>
    <w:rsid w:val="211A16F0"/>
    <w:rsid w:val="216B31F2"/>
    <w:rsid w:val="21C8F8A5"/>
    <w:rsid w:val="22370570"/>
    <w:rsid w:val="233E3492"/>
    <w:rsid w:val="249B8867"/>
    <w:rsid w:val="24B605D9"/>
    <w:rsid w:val="254DAE49"/>
    <w:rsid w:val="25B0945B"/>
    <w:rsid w:val="25FC8362"/>
    <w:rsid w:val="2610F31F"/>
    <w:rsid w:val="26A0BD24"/>
    <w:rsid w:val="275B4268"/>
    <w:rsid w:val="27635FA9"/>
    <w:rsid w:val="276FBC9A"/>
    <w:rsid w:val="277F7BFC"/>
    <w:rsid w:val="28700546"/>
    <w:rsid w:val="293A860A"/>
    <w:rsid w:val="2AF511D4"/>
    <w:rsid w:val="2D01609B"/>
    <w:rsid w:val="2DD12840"/>
    <w:rsid w:val="2F3621EF"/>
    <w:rsid w:val="2FF3AA71"/>
    <w:rsid w:val="30265517"/>
    <w:rsid w:val="30686596"/>
    <w:rsid w:val="30F1DD4A"/>
    <w:rsid w:val="33729ED9"/>
    <w:rsid w:val="35C608CF"/>
    <w:rsid w:val="35D3F91E"/>
    <w:rsid w:val="35FBDFA4"/>
    <w:rsid w:val="3637CEC3"/>
    <w:rsid w:val="36509A19"/>
    <w:rsid w:val="3666340B"/>
    <w:rsid w:val="37C096A9"/>
    <w:rsid w:val="37C498C0"/>
    <w:rsid w:val="37D39F24"/>
    <w:rsid w:val="37EA4BE6"/>
    <w:rsid w:val="3846AB2F"/>
    <w:rsid w:val="38F40E36"/>
    <w:rsid w:val="3AB5F592"/>
    <w:rsid w:val="3B75E824"/>
    <w:rsid w:val="3BB27FBD"/>
    <w:rsid w:val="3CED19A0"/>
    <w:rsid w:val="3D25F927"/>
    <w:rsid w:val="40382E8C"/>
    <w:rsid w:val="40A3E023"/>
    <w:rsid w:val="40DD8A09"/>
    <w:rsid w:val="41EB7F08"/>
    <w:rsid w:val="428BD401"/>
    <w:rsid w:val="4290C7EC"/>
    <w:rsid w:val="4298739D"/>
    <w:rsid w:val="429953C9"/>
    <w:rsid w:val="441483F9"/>
    <w:rsid w:val="445A3521"/>
    <w:rsid w:val="450E1B9B"/>
    <w:rsid w:val="452A83D0"/>
    <w:rsid w:val="45301883"/>
    <w:rsid w:val="453D8F2B"/>
    <w:rsid w:val="45EB7A17"/>
    <w:rsid w:val="46A4131C"/>
    <w:rsid w:val="48622492"/>
    <w:rsid w:val="48ECA266"/>
    <w:rsid w:val="4993AD1C"/>
    <w:rsid w:val="49ECFB4A"/>
    <w:rsid w:val="4B13C771"/>
    <w:rsid w:val="4B320121"/>
    <w:rsid w:val="4C833807"/>
    <w:rsid w:val="4CB8AB63"/>
    <w:rsid w:val="4D0C8B26"/>
    <w:rsid w:val="4D1B681D"/>
    <w:rsid w:val="4D1F503F"/>
    <w:rsid w:val="4E194E51"/>
    <w:rsid w:val="4E2DA068"/>
    <w:rsid w:val="4EB96468"/>
    <w:rsid w:val="4F6C78E9"/>
    <w:rsid w:val="4FE03D27"/>
    <w:rsid w:val="5059519A"/>
    <w:rsid w:val="508C98C5"/>
    <w:rsid w:val="50B94A1B"/>
    <w:rsid w:val="51A5BDCA"/>
    <w:rsid w:val="51BC41F0"/>
    <w:rsid w:val="52176030"/>
    <w:rsid w:val="52610AF9"/>
    <w:rsid w:val="52C72CC3"/>
    <w:rsid w:val="531C5DD2"/>
    <w:rsid w:val="5327E900"/>
    <w:rsid w:val="53581251"/>
    <w:rsid w:val="541CED81"/>
    <w:rsid w:val="545DDADA"/>
    <w:rsid w:val="5460FD0F"/>
    <w:rsid w:val="57FE3A44"/>
    <w:rsid w:val="585B173D"/>
    <w:rsid w:val="58F65849"/>
    <w:rsid w:val="5919EF28"/>
    <w:rsid w:val="5979AC79"/>
    <w:rsid w:val="59D1E5D1"/>
    <w:rsid w:val="5A63C15C"/>
    <w:rsid w:val="5A90CDDC"/>
    <w:rsid w:val="5B9E5F8A"/>
    <w:rsid w:val="5CBC23FB"/>
    <w:rsid w:val="5D3A7EA8"/>
    <w:rsid w:val="5D68E836"/>
    <w:rsid w:val="5E395D43"/>
    <w:rsid w:val="5EBF4508"/>
    <w:rsid w:val="5F0A2550"/>
    <w:rsid w:val="603557A0"/>
    <w:rsid w:val="60ED80B9"/>
    <w:rsid w:val="610CCD2B"/>
    <w:rsid w:val="617C4F2B"/>
    <w:rsid w:val="61B8D871"/>
    <w:rsid w:val="6224A74C"/>
    <w:rsid w:val="6289511A"/>
    <w:rsid w:val="62C628AD"/>
    <w:rsid w:val="63A9C02C"/>
    <w:rsid w:val="64A90FD1"/>
    <w:rsid w:val="64CC9440"/>
    <w:rsid w:val="65594B1F"/>
    <w:rsid w:val="6589588C"/>
    <w:rsid w:val="65F7C1A8"/>
    <w:rsid w:val="66C7CACE"/>
    <w:rsid w:val="66DCB8AC"/>
    <w:rsid w:val="68EED2BE"/>
    <w:rsid w:val="6AB242D6"/>
    <w:rsid w:val="6AF48FB9"/>
    <w:rsid w:val="6AF86B36"/>
    <w:rsid w:val="6AFDE6F7"/>
    <w:rsid w:val="6B2F449A"/>
    <w:rsid w:val="6B813586"/>
    <w:rsid w:val="6B8EEAF4"/>
    <w:rsid w:val="6C349AA7"/>
    <w:rsid w:val="6C7A6E5C"/>
    <w:rsid w:val="6D65225E"/>
    <w:rsid w:val="6D8D93AA"/>
    <w:rsid w:val="6DD89A63"/>
    <w:rsid w:val="6E3587B9"/>
    <w:rsid w:val="6EDA7EF8"/>
    <w:rsid w:val="6F1DC8E3"/>
    <w:rsid w:val="6FE85307"/>
    <w:rsid w:val="702588D5"/>
    <w:rsid w:val="705D9261"/>
    <w:rsid w:val="72B6EAA8"/>
    <w:rsid w:val="72C87B11"/>
    <w:rsid w:val="734EA23A"/>
    <w:rsid w:val="7353FCF8"/>
    <w:rsid w:val="7400BB11"/>
    <w:rsid w:val="74D11F43"/>
    <w:rsid w:val="756045DD"/>
    <w:rsid w:val="756293F6"/>
    <w:rsid w:val="75B87008"/>
    <w:rsid w:val="75C3CA37"/>
    <w:rsid w:val="765A4B7F"/>
    <w:rsid w:val="76BBDD91"/>
    <w:rsid w:val="77599D1C"/>
    <w:rsid w:val="778D5214"/>
    <w:rsid w:val="77929EF1"/>
    <w:rsid w:val="77967490"/>
    <w:rsid w:val="7804D8BA"/>
    <w:rsid w:val="78E85253"/>
    <w:rsid w:val="79600053"/>
    <w:rsid w:val="79C318A3"/>
    <w:rsid w:val="79FC03C1"/>
    <w:rsid w:val="7A1C4F9A"/>
    <w:rsid w:val="7A203BC3"/>
    <w:rsid w:val="7A8FE7B0"/>
    <w:rsid w:val="7BC3462E"/>
    <w:rsid w:val="7C341E97"/>
    <w:rsid w:val="7CE81109"/>
    <w:rsid w:val="7D19E0A7"/>
    <w:rsid w:val="7D33A483"/>
    <w:rsid w:val="7D8B396A"/>
    <w:rsid w:val="7DC3FDBE"/>
    <w:rsid w:val="7DE042D7"/>
    <w:rsid w:val="7E15B0D2"/>
    <w:rsid w:val="7E2AD692"/>
    <w:rsid w:val="7EF4DAE8"/>
    <w:rsid w:val="7F9A5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C2FD6"/>
  <w15:chartTrackingRefBased/>
  <w15:docId w15:val="{AD519D77-474D-43D3-85DD-A3B7E85F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F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32D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A005B"/>
    <w:pPr>
      <w:keepNext/>
      <w:keepLines/>
      <w:spacing w:before="40"/>
      <w:outlineLvl w:val="1"/>
    </w:pPr>
    <w:rPr>
      <w:rFonts w:ascii="Calibri" w:eastAsiaTheme="majorEastAsia" w:hAnsi="Calibri" w:cstheme="majorBidi"/>
      <w:b/>
      <w:color w:val="2F5496" w:themeColor="accent1" w:themeShade="BF"/>
      <w:sz w:val="26"/>
      <w:szCs w:val="26"/>
    </w:rPr>
  </w:style>
  <w:style w:type="paragraph" w:styleId="Heading3">
    <w:name w:val="heading 3"/>
    <w:basedOn w:val="Normal"/>
    <w:next w:val="Normal"/>
    <w:link w:val="Heading3Char"/>
    <w:qFormat/>
    <w:rsid w:val="00932DD9"/>
    <w:pPr>
      <w:keepNext/>
      <w:spacing w:before="240" w:after="60"/>
      <w:outlineLvl w:val="2"/>
    </w:pPr>
    <w:rPr>
      <w:rFonts w:cs="Arial"/>
      <w:b/>
      <w:bCs/>
      <w:sz w:val="26"/>
      <w:szCs w:val="26"/>
    </w:rPr>
  </w:style>
  <w:style w:type="paragraph" w:styleId="Heading4">
    <w:name w:val="heading 4"/>
    <w:basedOn w:val="Normal"/>
    <w:next w:val="Normal"/>
    <w:link w:val="Heading4Char"/>
    <w:qFormat/>
    <w:rsid w:val="00932DD9"/>
    <w:pPr>
      <w:keepNext/>
      <w:spacing w:before="240" w:after="60"/>
      <w:outlineLvl w:val="3"/>
    </w:pPr>
    <w:rPr>
      <w:rFonts w:ascii="Verdana" w:hAnsi="Verdana"/>
      <w:b/>
      <w:bCs/>
      <w:i/>
      <w:color w:val="C00000"/>
      <w:sz w:val="28"/>
      <w:szCs w:val="28"/>
    </w:rPr>
  </w:style>
  <w:style w:type="paragraph" w:styleId="Heading5">
    <w:name w:val="heading 5"/>
    <w:basedOn w:val="Normal"/>
    <w:next w:val="Normal"/>
    <w:link w:val="Heading5Char"/>
    <w:qFormat/>
    <w:rsid w:val="00932DD9"/>
    <w:pPr>
      <w:spacing w:before="240" w:after="60"/>
      <w:outlineLvl w:val="4"/>
    </w:pPr>
    <w:rPr>
      <w:b/>
      <w:bCs/>
      <w:i/>
      <w:iCs/>
      <w:sz w:val="26"/>
      <w:szCs w:val="26"/>
    </w:rPr>
  </w:style>
  <w:style w:type="paragraph" w:styleId="Heading6">
    <w:name w:val="heading 6"/>
    <w:basedOn w:val="Normal"/>
    <w:next w:val="Normal"/>
    <w:link w:val="Heading6Char"/>
    <w:qFormat/>
    <w:rsid w:val="00932DD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32DD9"/>
    <w:pPr>
      <w:keepNext/>
      <w:tabs>
        <w:tab w:val="center" w:pos="4680"/>
      </w:tabs>
      <w:jc w:val="center"/>
      <w:outlineLvl w:val="6"/>
    </w:pPr>
    <w:rPr>
      <w:b/>
      <w:color w:val="1D1B11"/>
      <w:sz w:val="32"/>
    </w:rPr>
  </w:style>
  <w:style w:type="paragraph" w:styleId="Heading8">
    <w:name w:val="heading 8"/>
    <w:basedOn w:val="Normal"/>
    <w:next w:val="Normal"/>
    <w:link w:val="Heading8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b/>
      <w:i/>
      <w:snapToGrid w:val="0"/>
      <w:sz w:val="24"/>
    </w:rPr>
  </w:style>
  <w:style w:type="paragraph" w:styleId="Heading9">
    <w:name w:val="heading 9"/>
    <w:basedOn w:val="Normal"/>
    <w:next w:val="Normal"/>
    <w:link w:val="Heading9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D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05B"/>
    <w:rPr>
      <w:rFonts w:ascii="Calibri" w:eastAsiaTheme="majorEastAsia" w:hAnsi="Calibri" w:cstheme="majorBidi"/>
      <w:b/>
      <w:color w:val="2F5496" w:themeColor="accent1" w:themeShade="BF"/>
      <w:sz w:val="26"/>
      <w:szCs w:val="26"/>
    </w:rPr>
  </w:style>
  <w:style w:type="character" w:customStyle="1" w:styleId="Heading3Char">
    <w:name w:val="Heading 3 Char"/>
    <w:basedOn w:val="DefaultParagraphFont"/>
    <w:link w:val="Heading3"/>
    <w:rsid w:val="00932DD9"/>
    <w:rPr>
      <w:rFonts w:ascii="Arial" w:eastAsia="Times New Roman" w:hAnsi="Arial" w:cs="Arial"/>
      <w:b/>
      <w:bCs/>
      <w:sz w:val="26"/>
      <w:szCs w:val="26"/>
    </w:rPr>
  </w:style>
  <w:style w:type="character" w:customStyle="1" w:styleId="Heading4Char">
    <w:name w:val="Heading 4 Char"/>
    <w:basedOn w:val="DefaultParagraphFont"/>
    <w:link w:val="Heading4"/>
    <w:rsid w:val="00932DD9"/>
    <w:rPr>
      <w:rFonts w:ascii="Verdana" w:eastAsia="Times New Roman" w:hAnsi="Verdana" w:cs="Times New Roman"/>
      <w:b/>
      <w:bCs/>
      <w:i/>
      <w:color w:val="C00000"/>
      <w:sz w:val="28"/>
      <w:szCs w:val="28"/>
    </w:rPr>
  </w:style>
  <w:style w:type="character" w:customStyle="1" w:styleId="Heading5Char">
    <w:name w:val="Heading 5 Char"/>
    <w:basedOn w:val="DefaultParagraphFont"/>
    <w:link w:val="Heading5"/>
    <w:rsid w:val="00932DD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932DD9"/>
    <w:rPr>
      <w:rFonts w:ascii="Times New Roman" w:eastAsia="Times New Roman" w:hAnsi="Times New Roman" w:cs="Times New Roman"/>
      <w:b/>
      <w:bCs/>
    </w:rPr>
  </w:style>
  <w:style w:type="character" w:customStyle="1" w:styleId="Heading7Char">
    <w:name w:val="Heading 7 Char"/>
    <w:basedOn w:val="DefaultParagraphFont"/>
    <w:link w:val="Heading7"/>
    <w:rsid w:val="00932DD9"/>
    <w:rPr>
      <w:rFonts w:ascii="Arial" w:eastAsia="Times New Roman" w:hAnsi="Arial" w:cs="Times New Roman"/>
      <w:b/>
      <w:color w:val="1D1B11"/>
      <w:sz w:val="32"/>
      <w:szCs w:val="20"/>
    </w:rPr>
  </w:style>
  <w:style w:type="character" w:customStyle="1" w:styleId="Heading8Char">
    <w:name w:val="Heading 8 Char"/>
    <w:basedOn w:val="DefaultParagraphFont"/>
    <w:link w:val="Heading8"/>
    <w:rsid w:val="00932DD9"/>
    <w:rPr>
      <w:rFonts w:ascii="Arial" w:eastAsia="Times New Roman" w:hAnsi="Arial" w:cs="Times New Roman"/>
      <w:b/>
      <w:i/>
      <w:snapToGrid w:val="0"/>
      <w:sz w:val="24"/>
      <w:szCs w:val="20"/>
    </w:rPr>
  </w:style>
  <w:style w:type="character" w:customStyle="1" w:styleId="Heading9Char">
    <w:name w:val="Heading 9 Char"/>
    <w:basedOn w:val="DefaultParagraphFont"/>
    <w:link w:val="Heading9"/>
    <w:rsid w:val="00932DD9"/>
    <w:rPr>
      <w:rFonts w:ascii="Arial" w:eastAsia="Times New Roman" w:hAnsi="Arial" w:cs="Times New Roman"/>
      <w:b/>
      <w:snapToGrid w:val="0"/>
      <w:sz w:val="24"/>
      <w:szCs w:val="20"/>
      <w:u w:val="single"/>
    </w:rPr>
  </w:style>
  <w:style w:type="paragraph" w:styleId="BodyText">
    <w:name w:val="Body Text"/>
    <w:basedOn w:val="Normal"/>
    <w:link w:val="BodyTextChar"/>
    <w:rsid w:val="00932DD9"/>
    <w:rPr>
      <w:sz w:val="24"/>
    </w:rPr>
  </w:style>
  <w:style w:type="character" w:customStyle="1" w:styleId="BodyTextChar">
    <w:name w:val="Body Text Char"/>
    <w:basedOn w:val="DefaultParagraphFont"/>
    <w:link w:val="BodyText"/>
    <w:rsid w:val="00932DD9"/>
    <w:rPr>
      <w:rFonts w:ascii="Arial" w:eastAsia="Times New Roman" w:hAnsi="Arial" w:cs="Times New Roman"/>
      <w:sz w:val="24"/>
      <w:szCs w:val="20"/>
    </w:rPr>
  </w:style>
  <w:style w:type="paragraph" w:styleId="Header">
    <w:name w:val="header"/>
    <w:aliases w:val="Header Char Char,Header Char Char Char Char,Header Char Char1 Char,Header Char Char Char1,Header Char Char2"/>
    <w:basedOn w:val="Normal"/>
    <w:link w:val="HeaderChar"/>
    <w:rsid w:val="00932DD9"/>
    <w:pPr>
      <w:tabs>
        <w:tab w:val="center" w:pos="4320"/>
        <w:tab w:val="right" w:pos="864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932DD9"/>
    <w:rPr>
      <w:rFonts w:ascii="Arial" w:eastAsia="Times New Roman" w:hAnsi="Arial" w:cs="Times New Roman"/>
      <w:sz w:val="20"/>
      <w:szCs w:val="20"/>
    </w:rPr>
  </w:style>
  <w:style w:type="paragraph" w:styleId="Footer">
    <w:name w:val="footer"/>
    <w:basedOn w:val="Normal"/>
    <w:link w:val="FooterChar"/>
    <w:uiPriority w:val="99"/>
    <w:rsid w:val="00932DD9"/>
    <w:pPr>
      <w:tabs>
        <w:tab w:val="center" w:pos="4320"/>
        <w:tab w:val="right" w:pos="8640"/>
      </w:tabs>
    </w:pPr>
  </w:style>
  <w:style w:type="character" w:customStyle="1" w:styleId="FooterChar">
    <w:name w:val="Footer Char"/>
    <w:basedOn w:val="DefaultParagraphFont"/>
    <w:link w:val="Footer"/>
    <w:uiPriority w:val="99"/>
    <w:rsid w:val="00932DD9"/>
    <w:rPr>
      <w:rFonts w:ascii="Arial" w:eastAsia="Times New Roman" w:hAnsi="Arial" w:cs="Times New Roman"/>
      <w:sz w:val="20"/>
      <w:szCs w:val="20"/>
    </w:rPr>
  </w:style>
  <w:style w:type="paragraph" w:styleId="BodyTextIndent">
    <w:name w:val="Body Text Indent"/>
    <w:basedOn w:val="Normal"/>
    <w:link w:val="BodyTextIndentChar"/>
    <w:rsid w:val="00932DD9"/>
    <w:pPr>
      <w:ind w:left="450"/>
    </w:pPr>
  </w:style>
  <w:style w:type="character" w:customStyle="1" w:styleId="BodyTextIndentChar">
    <w:name w:val="Body Text Indent Char"/>
    <w:basedOn w:val="DefaultParagraphFont"/>
    <w:link w:val="BodyTextIndent"/>
    <w:rsid w:val="00932DD9"/>
    <w:rPr>
      <w:rFonts w:ascii="Arial" w:eastAsia="Times New Roman" w:hAnsi="Arial" w:cs="Times New Roman"/>
      <w:sz w:val="20"/>
      <w:szCs w:val="20"/>
    </w:rPr>
  </w:style>
  <w:style w:type="character" w:styleId="PageNumber">
    <w:name w:val="page number"/>
    <w:basedOn w:val="DefaultParagraphFont"/>
    <w:rsid w:val="00932DD9"/>
  </w:style>
  <w:style w:type="character" w:styleId="Hyperlink">
    <w:name w:val="Hyperlink"/>
    <w:uiPriority w:val="99"/>
    <w:rsid w:val="00932DD9"/>
    <w:rPr>
      <w:color w:val="0000FF"/>
      <w:u w:val="single"/>
    </w:rPr>
  </w:style>
  <w:style w:type="table" w:styleId="TableGrid">
    <w:name w:val="Table Grid"/>
    <w:basedOn w:val="TableNormal"/>
    <w:uiPriority w:val="39"/>
    <w:rsid w:val="0093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32DD9"/>
    <w:pPr>
      <w:jc w:val="center"/>
    </w:pPr>
    <w:rPr>
      <w:rFonts w:ascii="Helvetica" w:eastAsia="Times" w:hAnsi="Helvetica"/>
      <w:b/>
      <w:sz w:val="24"/>
    </w:rPr>
  </w:style>
  <w:style w:type="character" w:customStyle="1" w:styleId="TitleChar">
    <w:name w:val="Title Char"/>
    <w:basedOn w:val="DefaultParagraphFont"/>
    <w:link w:val="Title"/>
    <w:rsid w:val="00932DD9"/>
    <w:rPr>
      <w:rFonts w:ascii="Helvetica" w:eastAsia="Times" w:hAnsi="Helvetica" w:cs="Times New Roman"/>
      <w:b/>
      <w:sz w:val="24"/>
      <w:szCs w:val="20"/>
    </w:rPr>
  </w:style>
  <w:style w:type="paragraph" w:styleId="BalloonText">
    <w:name w:val="Balloon Text"/>
    <w:basedOn w:val="Normal"/>
    <w:link w:val="BalloonTextChar"/>
    <w:semiHidden/>
    <w:rsid w:val="00932DD9"/>
    <w:rPr>
      <w:rFonts w:ascii="Tahoma" w:hAnsi="Tahoma" w:cs="Tahoma"/>
      <w:sz w:val="16"/>
      <w:szCs w:val="16"/>
    </w:rPr>
  </w:style>
  <w:style w:type="character" w:customStyle="1" w:styleId="BalloonTextChar">
    <w:name w:val="Balloon Text Char"/>
    <w:basedOn w:val="DefaultParagraphFont"/>
    <w:link w:val="BalloonText"/>
    <w:semiHidden/>
    <w:rsid w:val="00932DD9"/>
    <w:rPr>
      <w:rFonts w:ascii="Tahoma" w:eastAsia="Times New Roman" w:hAnsi="Tahoma" w:cs="Tahoma"/>
      <w:sz w:val="16"/>
      <w:szCs w:val="16"/>
    </w:rPr>
  </w:style>
  <w:style w:type="character" w:styleId="PlaceholderText">
    <w:name w:val="Placeholder Text"/>
    <w:uiPriority w:val="99"/>
    <w:semiHidden/>
    <w:rsid w:val="00932DD9"/>
    <w:rPr>
      <w:color w:val="808080"/>
    </w:rPr>
  </w:style>
  <w:style w:type="character" w:customStyle="1" w:styleId="def1">
    <w:name w:val="def1"/>
    <w:rsid w:val="00932DD9"/>
    <w:rPr>
      <w:rFonts w:ascii="Arial" w:hAnsi="Arial" w:cs="Arial" w:hint="default"/>
      <w:b w:val="0"/>
      <w:bCs w:val="0"/>
      <w:strike w:val="0"/>
      <w:dstrike w:val="0"/>
      <w:color w:val="000000"/>
      <w:u w:val="none"/>
      <w:effect w:val="none"/>
    </w:rPr>
  </w:style>
  <w:style w:type="paragraph" w:styleId="ListParagraph">
    <w:name w:val="List Paragraph"/>
    <w:basedOn w:val="Normal"/>
    <w:link w:val="ListParagraphChar"/>
    <w:uiPriority w:val="34"/>
    <w:qFormat/>
    <w:rsid w:val="00932DD9"/>
    <w:pPr>
      <w:ind w:left="720"/>
      <w:contextualSpacing/>
    </w:pPr>
  </w:style>
  <w:style w:type="character" w:customStyle="1" w:styleId="ListParagraphChar">
    <w:name w:val="List Paragraph Char"/>
    <w:link w:val="ListParagraph"/>
    <w:uiPriority w:val="34"/>
    <w:locked/>
    <w:rsid w:val="00932DD9"/>
    <w:rPr>
      <w:rFonts w:ascii="Arial" w:eastAsia="Times New Roman" w:hAnsi="Arial" w:cs="Times New Roman"/>
      <w:sz w:val="20"/>
      <w:szCs w:val="20"/>
    </w:rPr>
  </w:style>
  <w:style w:type="paragraph" w:styleId="NoSpacing">
    <w:name w:val="No Spacing"/>
    <w:link w:val="NoSpacingChar"/>
    <w:uiPriority w:val="1"/>
    <w:qFormat/>
    <w:rsid w:val="00932D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2DD9"/>
    <w:rPr>
      <w:rFonts w:ascii="Calibri" w:eastAsia="Times New Roman" w:hAnsi="Calibri" w:cs="Times New Roman"/>
    </w:rPr>
  </w:style>
  <w:style w:type="paragraph" w:customStyle="1" w:styleId="Default">
    <w:name w:val="Default"/>
    <w:rsid w:val="00932DD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932DD9"/>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932DD9"/>
    <w:rPr>
      <w:rFonts w:ascii="Times New Roman" w:eastAsia="Times New Roman" w:hAnsi="Times New Roman" w:cs="Times New Roman"/>
      <w:sz w:val="24"/>
      <w:szCs w:val="24"/>
    </w:rPr>
  </w:style>
  <w:style w:type="character" w:styleId="Strong">
    <w:name w:val="Strong"/>
    <w:qFormat/>
    <w:rsid w:val="00932DD9"/>
    <w:rPr>
      <w:b/>
      <w:bCs/>
    </w:rPr>
  </w:style>
  <w:style w:type="paragraph" w:styleId="Revision">
    <w:name w:val="Revision"/>
    <w:hidden/>
    <w:uiPriority w:val="99"/>
    <w:semiHidden/>
    <w:rsid w:val="00932DD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2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932DD9"/>
    <w:rPr>
      <w:color w:val="954F72"/>
      <w:u w:val="single"/>
    </w:rPr>
  </w:style>
  <w:style w:type="paragraph" w:styleId="CommentText">
    <w:name w:val="annotation text"/>
    <w:basedOn w:val="Normal"/>
    <w:link w:val="CommentTextChar"/>
    <w:semiHidden/>
    <w:rsid w:val="00932DD9"/>
    <w:rPr>
      <w:rFonts w:ascii="Times New Roman" w:hAnsi="Times New Roman"/>
    </w:rPr>
  </w:style>
  <w:style w:type="character" w:customStyle="1" w:styleId="CommentTextChar">
    <w:name w:val="Comment Text Char"/>
    <w:basedOn w:val="DefaultParagraphFont"/>
    <w:link w:val="CommentText"/>
    <w:semiHidden/>
    <w:rsid w:val="00932DD9"/>
    <w:rPr>
      <w:rFonts w:ascii="Times New Roman" w:eastAsia="Times New Roman" w:hAnsi="Times New Roman" w:cs="Times New Roman"/>
      <w:sz w:val="20"/>
      <w:szCs w:val="20"/>
    </w:rPr>
  </w:style>
  <w:style w:type="character" w:styleId="CommentReference">
    <w:name w:val="annotation reference"/>
    <w:semiHidden/>
    <w:rsid w:val="00932DD9"/>
    <w:rPr>
      <w:sz w:val="16"/>
      <w:szCs w:val="16"/>
    </w:rPr>
  </w:style>
  <w:style w:type="paragraph" w:customStyle="1" w:styleId="TOCBase">
    <w:name w:val="TOC Base"/>
    <w:basedOn w:val="TOC2"/>
    <w:rsid w:val="00932DD9"/>
    <w:pPr>
      <w:tabs>
        <w:tab w:val="right" w:leader="dot" w:pos="10790"/>
      </w:tabs>
      <w:spacing w:before="120" w:after="0"/>
      <w:ind w:left="240"/>
    </w:pPr>
    <w:rPr>
      <w:rFonts w:ascii="Times New Roman" w:hAnsi="Times New Roman"/>
      <w:i/>
      <w:iCs/>
    </w:rPr>
  </w:style>
  <w:style w:type="paragraph" w:styleId="TOC2">
    <w:name w:val="toc 2"/>
    <w:basedOn w:val="Normal"/>
    <w:next w:val="Normal"/>
    <w:autoRedefine/>
    <w:uiPriority w:val="39"/>
    <w:unhideWhenUsed/>
    <w:rsid w:val="00B5790D"/>
    <w:pPr>
      <w:tabs>
        <w:tab w:val="right" w:leader="dot" w:pos="9547"/>
      </w:tabs>
      <w:spacing w:after="100"/>
      <w:ind w:left="200"/>
    </w:pPr>
  </w:style>
  <w:style w:type="character" w:styleId="Emphasis">
    <w:name w:val="Emphasis"/>
    <w:uiPriority w:val="20"/>
    <w:qFormat/>
    <w:rsid w:val="00932DD9"/>
    <w:rPr>
      <w:i/>
      <w:iCs/>
    </w:rPr>
  </w:style>
  <w:style w:type="paragraph" w:customStyle="1" w:styleId="ReverseHeading1">
    <w:name w:val="ReverseHeading1"/>
    <w:basedOn w:val="Title"/>
    <w:link w:val="ReverseHeading1Char"/>
    <w:qFormat/>
    <w:rsid w:val="00932DD9"/>
    <w:pPr>
      <w:shd w:val="clear" w:color="auto" w:fill="990000"/>
    </w:pPr>
    <w:rPr>
      <w:rFonts w:ascii="Verdana" w:eastAsia="Times New Roman" w:hAnsi="Verdana"/>
      <w:color w:val="FFFFFF"/>
    </w:rPr>
  </w:style>
  <w:style w:type="character" w:customStyle="1" w:styleId="ReverseHeading1Char">
    <w:name w:val="ReverseHeading1 Char"/>
    <w:link w:val="ReverseHeading1"/>
    <w:rsid w:val="00932DD9"/>
    <w:rPr>
      <w:rFonts w:ascii="Verdana" w:eastAsia="Times New Roman" w:hAnsi="Verdana" w:cs="Times New Roman"/>
      <w:b/>
      <w:color w:val="FFFFFF"/>
      <w:sz w:val="24"/>
      <w:szCs w:val="20"/>
      <w:shd w:val="clear" w:color="auto" w:fill="990000"/>
    </w:rPr>
  </w:style>
  <w:style w:type="character" w:customStyle="1" w:styleId="apple-converted-space">
    <w:name w:val="apple-converted-space"/>
    <w:rsid w:val="00932DD9"/>
  </w:style>
  <w:style w:type="character" w:customStyle="1" w:styleId="findhit">
    <w:name w:val="findhit"/>
    <w:basedOn w:val="DefaultParagraphFont"/>
    <w:rsid w:val="00932DD9"/>
  </w:style>
  <w:style w:type="character" w:customStyle="1" w:styleId="normaltextrun">
    <w:name w:val="normaltextrun"/>
    <w:basedOn w:val="DefaultParagraphFont"/>
    <w:rsid w:val="00932DD9"/>
  </w:style>
  <w:style w:type="character" w:customStyle="1" w:styleId="contextualspellingandgrammarerror">
    <w:name w:val="contextualspellingandgrammarerror"/>
    <w:basedOn w:val="DefaultParagraphFont"/>
    <w:rsid w:val="00932DD9"/>
  </w:style>
  <w:style w:type="character" w:customStyle="1" w:styleId="eop">
    <w:name w:val="eop"/>
    <w:basedOn w:val="DefaultParagraphFont"/>
    <w:rsid w:val="00932DD9"/>
  </w:style>
  <w:style w:type="paragraph" w:customStyle="1" w:styleId="StyleNormalWebCenturyGothic">
    <w:name w:val="Style Normal (Web) + Century Gothic"/>
    <w:basedOn w:val="NormalWeb"/>
    <w:link w:val="StyleNormalWebCenturyGothicChar"/>
    <w:rsid w:val="00932DD9"/>
    <w:rPr>
      <w:rFonts w:ascii="Century Gothic" w:hAnsi="Century Gothic"/>
      <w:sz w:val="22"/>
    </w:rPr>
  </w:style>
  <w:style w:type="character" w:customStyle="1" w:styleId="StyleNormalWebCenturyGothicChar">
    <w:name w:val="Style Normal (Web) + Century Gothic Char"/>
    <w:link w:val="StyleNormalWebCenturyGothic"/>
    <w:rsid w:val="00932DD9"/>
    <w:rPr>
      <w:rFonts w:ascii="Century Gothic" w:eastAsia="Times New Roman" w:hAnsi="Century Gothic" w:cs="Times New Roman"/>
      <w:szCs w:val="24"/>
    </w:rPr>
  </w:style>
  <w:style w:type="paragraph" w:styleId="PlainText">
    <w:name w:val="Plain Text"/>
    <w:basedOn w:val="Normal"/>
    <w:link w:val="PlainTextChar"/>
    <w:rsid w:val="00932DD9"/>
    <w:rPr>
      <w:rFonts w:ascii="Courier New" w:hAnsi="Courier New"/>
    </w:rPr>
  </w:style>
  <w:style w:type="character" w:customStyle="1" w:styleId="PlainTextChar">
    <w:name w:val="Plain Text Char"/>
    <w:basedOn w:val="DefaultParagraphFont"/>
    <w:link w:val="PlainText"/>
    <w:rsid w:val="00932DD9"/>
    <w:rPr>
      <w:rFonts w:ascii="Courier New" w:eastAsia="Times New Roman" w:hAnsi="Courier New" w:cs="Times New Roman"/>
      <w:sz w:val="20"/>
      <w:szCs w:val="20"/>
    </w:rPr>
  </w:style>
  <w:style w:type="character" w:customStyle="1" w:styleId="DocumentMapChar">
    <w:name w:val="Document Map Char"/>
    <w:basedOn w:val="DefaultParagraphFont"/>
    <w:link w:val="DocumentMap"/>
    <w:semiHidden/>
    <w:rsid w:val="00932DD9"/>
    <w:rPr>
      <w:rFonts w:ascii="Tahoma" w:eastAsia="Times New Roman" w:hAnsi="Tahoma" w:cs="Tahoma"/>
      <w:shd w:val="clear" w:color="auto" w:fill="000080"/>
    </w:rPr>
  </w:style>
  <w:style w:type="paragraph" w:styleId="DocumentMap">
    <w:name w:val="Document Map"/>
    <w:basedOn w:val="Normal"/>
    <w:link w:val="DocumentMapChar"/>
    <w:semiHidden/>
    <w:rsid w:val="00932DD9"/>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932DD9"/>
    <w:rPr>
      <w:rFonts w:ascii="Segoe UI" w:eastAsia="Times New Roman" w:hAnsi="Segoe UI" w:cs="Segoe UI"/>
      <w:sz w:val="16"/>
      <w:szCs w:val="16"/>
    </w:rPr>
  </w:style>
  <w:style w:type="paragraph" w:styleId="Caption">
    <w:name w:val="caption"/>
    <w:basedOn w:val="Normal"/>
    <w:next w:val="Normal"/>
    <w:qFormat/>
    <w:rsid w:val="00932DD9"/>
    <w:rPr>
      <w:rFonts w:ascii="Times New Roman" w:hAnsi="Times New Roman"/>
      <w:b/>
      <w:bCs/>
    </w:rPr>
  </w:style>
  <w:style w:type="character" w:customStyle="1" w:styleId="FootnoteTextChar">
    <w:name w:val="Footnote Text Char"/>
    <w:basedOn w:val="DefaultParagraphFont"/>
    <w:link w:val="FootnoteText"/>
    <w:semiHidden/>
    <w:rsid w:val="00932DD9"/>
    <w:rPr>
      <w:rFonts w:ascii="Times New Roman" w:eastAsia="Times New Roman" w:hAnsi="Times New Roman"/>
    </w:rPr>
  </w:style>
  <w:style w:type="paragraph" w:styleId="FootnoteText">
    <w:name w:val="footnote text"/>
    <w:basedOn w:val="Normal"/>
    <w:link w:val="FootnoteTextChar"/>
    <w:semiHidden/>
    <w:rsid w:val="00932DD9"/>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932DD9"/>
    <w:rPr>
      <w:rFonts w:ascii="Arial" w:eastAsia="Times New Roman" w:hAnsi="Arial" w:cs="Times New Roman"/>
      <w:sz w:val="20"/>
      <w:szCs w:val="20"/>
    </w:rPr>
  </w:style>
  <w:style w:type="paragraph" w:customStyle="1" w:styleId="SectionLabel">
    <w:name w:val="Section Label"/>
    <w:basedOn w:val="Heading1"/>
    <w:next w:val="Normal"/>
    <w:rsid w:val="00932DD9"/>
    <w:pPr>
      <w:keepLines w:val="0"/>
      <w:widowControl w:val="0"/>
      <w:spacing w:line="480" w:lineRule="atLeast"/>
      <w:jc w:val="center"/>
    </w:pPr>
    <w:rPr>
      <w:rFonts w:ascii="Gautami" w:eastAsia="Times New Roman" w:hAnsi="Gautami" w:cs="Times New Roman"/>
      <w:b/>
      <w:i/>
      <w:snapToGrid w:val="0"/>
      <w:color w:val="666699"/>
      <w:spacing w:val="-35"/>
      <w:sz w:val="48"/>
      <w:szCs w:val="20"/>
    </w:rPr>
  </w:style>
  <w:style w:type="paragraph" w:customStyle="1" w:styleId="SubtitleCover">
    <w:name w:val="Subtitle Cover"/>
    <w:basedOn w:val="Normal"/>
    <w:next w:val="Normal"/>
    <w:rsid w:val="00932DD9"/>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932DD9"/>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paragraph" w:styleId="TOC1">
    <w:name w:val="toc 1"/>
    <w:aliases w:val="PerkinsTOC"/>
    <w:basedOn w:val="Normal"/>
    <w:autoRedefine/>
    <w:uiPriority w:val="39"/>
    <w:rsid w:val="00932DD9"/>
    <w:pPr>
      <w:spacing w:before="240" w:after="120"/>
    </w:pPr>
    <w:rPr>
      <w:rFonts w:ascii="Times New Roman" w:hAnsi="Times New Roman"/>
      <w:b/>
      <w:bCs/>
    </w:rPr>
  </w:style>
  <w:style w:type="paragraph" w:customStyle="1" w:styleId="guatamismallheader">
    <w:name w:val="guatami small header"/>
    <w:basedOn w:val="Normal"/>
    <w:link w:val="guatamismallheaderChar"/>
    <w:rsid w:val="00932DD9"/>
    <w:pPr>
      <w:spacing w:before="240" w:after="120"/>
    </w:pPr>
    <w:rPr>
      <w:rFonts w:ascii="Gautami" w:hAnsi="Gautami"/>
      <w:b/>
      <w:sz w:val="24"/>
    </w:rPr>
  </w:style>
  <w:style w:type="character" w:customStyle="1" w:styleId="guatamismallheaderChar">
    <w:name w:val="guatami small header Char"/>
    <w:link w:val="guatamismallheader"/>
    <w:rsid w:val="00932DD9"/>
    <w:rPr>
      <w:rFonts w:ascii="Gautami" w:eastAsia="Times New Roman" w:hAnsi="Gautami" w:cs="Times New Roman"/>
      <w:b/>
      <w:sz w:val="24"/>
      <w:szCs w:val="20"/>
    </w:rPr>
  </w:style>
  <w:style w:type="paragraph" w:styleId="BodyTextIndent2">
    <w:name w:val="Body Text Indent 2"/>
    <w:basedOn w:val="Normal"/>
    <w:link w:val="BodyTextIndent2Char"/>
    <w:rsid w:val="00932DD9"/>
    <w:pPr>
      <w:widowControl w:val="0"/>
      <w:ind w:left="1440" w:hanging="720"/>
    </w:pPr>
    <w:rPr>
      <w:snapToGrid w:val="0"/>
      <w:sz w:val="24"/>
    </w:rPr>
  </w:style>
  <w:style w:type="character" w:customStyle="1" w:styleId="BodyTextIndent2Char">
    <w:name w:val="Body Text Indent 2 Char"/>
    <w:basedOn w:val="DefaultParagraphFont"/>
    <w:link w:val="BodyTextIndent2"/>
    <w:rsid w:val="00932DD9"/>
    <w:rPr>
      <w:rFonts w:ascii="Arial" w:eastAsia="Times New Roman" w:hAnsi="Arial" w:cs="Times New Roman"/>
      <w:snapToGrid w:val="0"/>
      <w:sz w:val="24"/>
      <w:szCs w:val="20"/>
    </w:rPr>
  </w:style>
  <w:style w:type="paragraph" w:styleId="BodyText3">
    <w:name w:val="Body Text 3"/>
    <w:basedOn w:val="Normal"/>
    <w:link w:val="BodyText3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snapToGrid w:val="0"/>
      <w:sz w:val="24"/>
    </w:rPr>
  </w:style>
  <w:style w:type="character" w:customStyle="1" w:styleId="BodyText3Char">
    <w:name w:val="Body Text 3 Char"/>
    <w:basedOn w:val="DefaultParagraphFont"/>
    <w:link w:val="BodyText3"/>
    <w:rsid w:val="00932DD9"/>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932DD9"/>
    <w:pPr>
      <w:widowControl w:val="0"/>
      <w:tabs>
        <w:tab w:val="left" w:pos="-720"/>
        <w:tab w:val="left" w:pos="565"/>
      </w:tabs>
      <w:spacing w:line="360" w:lineRule="auto"/>
      <w:ind w:left="630" w:hanging="630"/>
      <w:jc w:val="both"/>
    </w:pPr>
    <w:rPr>
      <w:snapToGrid w:val="0"/>
      <w:sz w:val="22"/>
    </w:rPr>
  </w:style>
  <w:style w:type="character" w:customStyle="1" w:styleId="BodyTextIndent3Char">
    <w:name w:val="Body Text Indent 3 Char"/>
    <w:basedOn w:val="DefaultParagraphFont"/>
    <w:link w:val="BodyTextIndent3"/>
    <w:rsid w:val="00932DD9"/>
    <w:rPr>
      <w:rFonts w:ascii="Arial" w:eastAsia="Times New Roman" w:hAnsi="Arial" w:cs="Times New Roman"/>
      <w:snapToGrid w:val="0"/>
      <w:szCs w:val="20"/>
    </w:rPr>
  </w:style>
  <w:style w:type="paragraph" w:styleId="BodyText2">
    <w:name w:val="Body Text 2"/>
    <w:basedOn w:val="Normal"/>
    <w:link w:val="BodyText2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napToGrid w:val="0"/>
      <w:sz w:val="28"/>
    </w:rPr>
  </w:style>
  <w:style w:type="character" w:customStyle="1" w:styleId="BodyText2Char">
    <w:name w:val="Body Text 2 Char"/>
    <w:basedOn w:val="DefaultParagraphFont"/>
    <w:link w:val="BodyText2"/>
    <w:rsid w:val="00932DD9"/>
    <w:rPr>
      <w:rFonts w:ascii="Times New Roman" w:eastAsia="Times New Roman" w:hAnsi="Times New Roman" w:cs="Times New Roman"/>
      <w:b/>
      <w:snapToGrid w:val="0"/>
      <w:sz w:val="28"/>
      <w:szCs w:val="20"/>
    </w:rPr>
  </w:style>
  <w:style w:type="paragraph" w:styleId="BlockText">
    <w:name w:val="Block Text"/>
    <w:basedOn w:val="Normal"/>
    <w:rsid w:val="00932DD9"/>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snapToGrid w:val="0"/>
      <w:sz w:val="22"/>
    </w:rPr>
  </w:style>
  <w:style w:type="paragraph" w:customStyle="1" w:styleId="1AutoList23">
    <w:name w:val="1AutoList23"/>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4">
    <w:name w:val="1AutoList24"/>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5">
    <w:name w:val="1AutoList25"/>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12">
    <w:name w:val="1AutoList1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Paragraph">
    <w:name w:val="1Paragraph"/>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
    <w:name w:val="1AutoList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AutoList2">
    <w:name w:val="2AutoList2"/>
    <w:locked/>
    <w:rsid w:val="00932DD9"/>
    <w:pPr>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1AutoList29">
    <w:name w:val="1AutoList29"/>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Centered">
    <w:name w:val="Centered"/>
    <w:basedOn w:val="Normal"/>
    <w:rsid w:val="00932DD9"/>
    <w:pPr>
      <w:jc w:val="center"/>
    </w:pPr>
    <w:rPr>
      <w:rFonts w:ascii="Tahoma" w:hAnsi="Tahoma"/>
      <w:sz w:val="16"/>
      <w:szCs w:val="24"/>
    </w:rPr>
  </w:style>
  <w:style w:type="paragraph" w:styleId="TOC3">
    <w:name w:val="toc 3"/>
    <w:basedOn w:val="TOCBase"/>
    <w:next w:val="NormalWeb"/>
    <w:autoRedefine/>
    <w:uiPriority w:val="39"/>
    <w:rsid w:val="004217AE"/>
    <w:pPr>
      <w:tabs>
        <w:tab w:val="right" w:leader="dot" w:pos="9830"/>
      </w:tabs>
      <w:spacing w:before="0"/>
      <w:ind w:left="86"/>
    </w:pPr>
    <w:rPr>
      <w:i w:val="0"/>
      <w:iCs w:val="0"/>
    </w:rPr>
  </w:style>
  <w:style w:type="paragraph" w:styleId="TOC4">
    <w:name w:val="toc 4"/>
    <w:basedOn w:val="Normal"/>
    <w:next w:val="Normal"/>
    <w:autoRedefine/>
    <w:rsid w:val="00932DD9"/>
    <w:pPr>
      <w:ind w:left="720"/>
    </w:pPr>
    <w:rPr>
      <w:rFonts w:ascii="Times New Roman" w:hAnsi="Times New Roman"/>
    </w:rPr>
  </w:style>
  <w:style w:type="paragraph" w:styleId="TOC5">
    <w:name w:val="toc 5"/>
    <w:basedOn w:val="Normal"/>
    <w:next w:val="Normal"/>
    <w:autoRedefine/>
    <w:rsid w:val="00932DD9"/>
    <w:pPr>
      <w:ind w:left="960"/>
    </w:pPr>
    <w:rPr>
      <w:rFonts w:ascii="Times New Roman" w:hAnsi="Times New Roman"/>
    </w:rPr>
  </w:style>
  <w:style w:type="paragraph" w:styleId="TOC6">
    <w:name w:val="toc 6"/>
    <w:basedOn w:val="Normal"/>
    <w:next w:val="Normal"/>
    <w:autoRedefine/>
    <w:rsid w:val="00932DD9"/>
    <w:pPr>
      <w:ind w:left="1200"/>
    </w:pPr>
    <w:rPr>
      <w:rFonts w:ascii="Times New Roman" w:hAnsi="Times New Roman"/>
    </w:rPr>
  </w:style>
  <w:style w:type="paragraph" w:styleId="TOC7">
    <w:name w:val="toc 7"/>
    <w:basedOn w:val="Normal"/>
    <w:next w:val="Normal"/>
    <w:autoRedefine/>
    <w:rsid w:val="00932DD9"/>
    <w:pPr>
      <w:ind w:left="1440"/>
    </w:pPr>
    <w:rPr>
      <w:rFonts w:ascii="Times New Roman" w:hAnsi="Times New Roman"/>
    </w:rPr>
  </w:style>
  <w:style w:type="paragraph" w:styleId="TOC8">
    <w:name w:val="toc 8"/>
    <w:basedOn w:val="Normal"/>
    <w:next w:val="Normal"/>
    <w:autoRedefine/>
    <w:rsid w:val="00932DD9"/>
    <w:pPr>
      <w:ind w:left="1680"/>
    </w:pPr>
    <w:rPr>
      <w:rFonts w:ascii="Times New Roman" w:hAnsi="Times New Roman"/>
    </w:rPr>
  </w:style>
  <w:style w:type="paragraph" w:styleId="TOC9">
    <w:name w:val="toc 9"/>
    <w:basedOn w:val="Normal"/>
    <w:next w:val="Normal"/>
    <w:autoRedefine/>
    <w:rsid w:val="00932DD9"/>
    <w:pPr>
      <w:ind w:left="1920"/>
    </w:pPr>
    <w:rPr>
      <w:rFonts w:ascii="Times New Roman" w:hAnsi="Times New Roman"/>
    </w:rPr>
  </w:style>
  <w:style w:type="paragraph" w:customStyle="1" w:styleId="GuatamiTOC">
    <w:name w:val="GuatamiTOC"/>
    <w:basedOn w:val="TOCBase"/>
    <w:next w:val="TOC1"/>
    <w:autoRedefine/>
    <w:rsid w:val="00932DD9"/>
    <w:rPr>
      <w:rFonts w:ascii="Gautami" w:hAnsi="Gautami"/>
      <w:i w:val="0"/>
      <w:color w:val="333333"/>
      <w:sz w:val="22"/>
    </w:rPr>
  </w:style>
  <w:style w:type="paragraph" w:styleId="List2">
    <w:name w:val="List 2"/>
    <w:basedOn w:val="Normal"/>
    <w:rsid w:val="00932DD9"/>
    <w:pPr>
      <w:ind w:left="720" w:hanging="360"/>
    </w:pPr>
    <w:rPr>
      <w:rFonts w:ascii="Times New Roman" w:hAnsi="Times New Roman"/>
      <w:sz w:val="24"/>
    </w:rPr>
  </w:style>
  <w:style w:type="paragraph" w:styleId="List3">
    <w:name w:val="List 3"/>
    <w:basedOn w:val="Normal"/>
    <w:rsid w:val="00932DD9"/>
    <w:pPr>
      <w:ind w:left="1080" w:hanging="360"/>
    </w:pPr>
    <w:rPr>
      <w:rFonts w:ascii="Times New Roman" w:hAnsi="Times New Roman"/>
      <w:sz w:val="24"/>
    </w:rPr>
  </w:style>
  <w:style w:type="paragraph" w:customStyle="1" w:styleId="allotabletotal">
    <w:name w:val="allotabletotal"/>
    <w:basedOn w:val="Normal"/>
    <w:link w:val="allotabletotalChar"/>
    <w:rsid w:val="00932DD9"/>
    <w:pPr>
      <w:shd w:val="clear" w:color="auto" w:fill="E6E6E6"/>
      <w:tabs>
        <w:tab w:val="left" w:pos="3958"/>
      </w:tabs>
      <w:ind w:left="14"/>
    </w:pPr>
    <w:rPr>
      <w:rFonts w:ascii="Gautami" w:hAnsi="Gautami" w:cs="Gautami"/>
      <w:b/>
      <w:sz w:val="22"/>
    </w:rPr>
  </w:style>
  <w:style w:type="character" w:customStyle="1" w:styleId="allotabletotalChar">
    <w:name w:val="allotabletotal Char"/>
    <w:link w:val="allotabletotal"/>
    <w:rsid w:val="00932DD9"/>
    <w:rPr>
      <w:rFonts w:ascii="Gautami" w:eastAsia="Times New Roman" w:hAnsi="Gautami" w:cs="Gautami"/>
      <w:b/>
      <w:szCs w:val="20"/>
      <w:shd w:val="clear" w:color="auto" w:fill="E6E6E6"/>
    </w:rPr>
  </w:style>
  <w:style w:type="paragraph" w:customStyle="1" w:styleId="alloTitle">
    <w:name w:val="alloTitle"/>
    <w:basedOn w:val="Normal"/>
    <w:link w:val="alloTitleChar"/>
    <w:rsid w:val="00932DD9"/>
    <w:pPr>
      <w:pBdr>
        <w:top w:val="single" w:sz="4" w:space="1" w:color="auto"/>
      </w:pBdr>
      <w:shd w:val="clear" w:color="auto" w:fill="EDEFF7"/>
      <w:tabs>
        <w:tab w:val="left" w:pos="3958"/>
      </w:tabs>
      <w:ind w:left="18"/>
      <w:jc w:val="center"/>
    </w:pPr>
    <w:rPr>
      <w:rFonts w:ascii="Gautami" w:hAnsi="Gautami" w:cs="Gautami"/>
      <w:b/>
      <w:sz w:val="22"/>
    </w:rPr>
  </w:style>
  <w:style w:type="character" w:customStyle="1" w:styleId="alloTitleChar">
    <w:name w:val="alloTitle Char"/>
    <w:link w:val="alloTitle"/>
    <w:rsid w:val="00932DD9"/>
    <w:rPr>
      <w:rFonts w:ascii="Gautami" w:eastAsia="Times New Roman" w:hAnsi="Gautami" w:cs="Gautami"/>
      <w:b/>
      <w:szCs w:val="20"/>
      <w:shd w:val="clear" w:color="auto" w:fill="EDEFF7"/>
    </w:rPr>
  </w:style>
  <w:style w:type="paragraph" w:customStyle="1" w:styleId="StylealloTitleBlue">
    <w:name w:val="Style alloTitle + Blue"/>
    <w:basedOn w:val="alloTitle"/>
    <w:link w:val="StylealloTitleBlueChar"/>
    <w:rsid w:val="00932DD9"/>
    <w:pPr>
      <w:shd w:val="clear" w:color="auto" w:fill="FFFFCC"/>
    </w:pPr>
    <w:rPr>
      <w:bCs/>
      <w:color w:val="003366"/>
    </w:rPr>
  </w:style>
  <w:style w:type="character" w:customStyle="1" w:styleId="StylealloTitleBlueChar">
    <w:name w:val="Style alloTitle + Blue Char"/>
    <w:link w:val="StylealloTitleBlue"/>
    <w:rsid w:val="00932DD9"/>
    <w:rPr>
      <w:rFonts w:ascii="Gautami" w:eastAsia="Times New Roman" w:hAnsi="Gautami" w:cs="Gautami"/>
      <w:b/>
      <w:bCs/>
      <w:color w:val="003366"/>
      <w:szCs w:val="20"/>
      <w:shd w:val="clear" w:color="auto" w:fill="FFFFCC"/>
    </w:rPr>
  </w:style>
  <w:style w:type="paragraph" w:customStyle="1" w:styleId="StyleallotabletotalBlue">
    <w:name w:val="Style allotabletotal + Blue"/>
    <w:basedOn w:val="allotabletotal"/>
    <w:rsid w:val="00932DD9"/>
    <w:rPr>
      <w:bCs/>
      <w:color w:val="003366"/>
    </w:rPr>
  </w:style>
  <w:style w:type="paragraph" w:customStyle="1" w:styleId="CARbulletlist">
    <w:name w:val="CARbulletlist"/>
    <w:basedOn w:val="Normal"/>
    <w:rsid w:val="00932DD9"/>
    <w:pPr>
      <w:numPr>
        <w:numId w:val="5"/>
      </w:numPr>
    </w:pPr>
    <w:rPr>
      <w:rFonts w:ascii="Times New Roman" w:hAnsi="Times New Roman"/>
      <w:sz w:val="24"/>
    </w:rPr>
  </w:style>
  <w:style w:type="character" w:customStyle="1" w:styleId="CommentSubjectChar">
    <w:name w:val="Comment Subject Char"/>
    <w:basedOn w:val="CommentTextChar"/>
    <w:link w:val="CommentSubject"/>
    <w:semiHidden/>
    <w:rsid w:val="00932D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32DD9"/>
    <w:rPr>
      <w:b/>
      <w:bCs/>
    </w:rPr>
  </w:style>
  <w:style w:type="character" w:customStyle="1" w:styleId="CommentSubjectChar1">
    <w:name w:val="Comment Subject Char1"/>
    <w:basedOn w:val="CommentTextChar"/>
    <w:uiPriority w:val="99"/>
    <w:semiHidden/>
    <w:rsid w:val="00932DD9"/>
    <w:rPr>
      <w:rFonts w:ascii="Times New Roman" w:eastAsia="Times New Roman" w:hAnsi="Times New Roman" w:cs="Times New Roman"/>
      <w:b/>
      <w:bCs/>
      <w:sz w:val="20"/>
      <w:szCs w:val="20"/>
    </w:rPr>
  </w:style>
  <w:style w:type="paragraph" w:customStyle="1" w:styleId="StyleNormalWebRightLeft-006">
    <w:name w:val="Style Normal (Web) + Right Left:  -0.06&quot;"/>
    <w:basedOn w:val="NormalWeb"/>
    <w:rsid w:val="00932DD9"/>
    <w:pPr>
      <w:shd w:val="clear" w:color="auto" w:fill="BFC0D7"/>
    </w:pPr>
    <w:rPr>
      <w:rFonts w:ascii="Gautami" w:hAnsi="Gautami"/>
      <w:sz w:val="22"/>
      <w:szCs w:val="20"/>
    </w:rPr>
  </w:style>
  <w:style w:type="paragraph" w:customStyle="1" w:styleId="StyleStylealloTitleBlue10pt">
    <w:name w:val="Style Style alloTitle + Blue + 10 pt"/>
    <w:basedOn w:val="StylealloTitleBlue"/>
    <w:link w:val="StyleStylealloTitleBlue10ptChar"/>
    <w:rsid w:val="00932DD9"/>
    <w:rPr>
      <w:color w:val="000000"/>
      <w:sz w:val="20"/>
    </w:rPr>
  </w:style>
  <w:style w:type="character" w:customStyle="1" w:styleId="StyleStylealloTitleBlue10ptChar">
    <w:name w:val="Style Style alloTitle + Blue + 10 pt Char"/>
    <w:link w:val="StyleStylealloTitleBlue10pt"/>
    <w:rsid w:val="00932DD9"/>
    <w:rPr>
      <w:rFonts w:ascii="Gautami" w:eastAsia="Times New Roman" w:hAnsi="Gautami" w:cs="Gautami"/>
      <w:b/>
      <w:bCs/>
      <w:color w:val="000000"/>
      <w:sz w:val="20"/>
      <w:szCs w:val="20"/>
      <w:shd w:val="clear" w:color="auto" w:fill="FFFFCC"/>
    </w:rPr>
  </w:style>
  <w:style w:type="paragraph" w:customStyle="1" w:styleId="StyleStyleallotabletotalBlue10pt">
    <w:name w:val="Style Style allotabletotal + Blue + 10 pt"/>
    <w:basedOn w:val="StyleallotabletotalBlue"/>
    <w:rsid w:val="00932DD9"/>
    <w:rPr>
      <w:color w:val="000000"/>
      <w:sz w:val="20"/>
    </w:rPr>
  </w:style>
  <w:style w:type="paragraph" w:customStyle="1" w:styleId="StyleSectionLabelCenturyGothic">
    <w:name w:val="Style Section Label + Century Gothic"/>
    <w:basedOn w:val="SectionLabel"/>
    <w:rsid w:val="00932DD9"/>
    <w:rPr>
      <w:rFonts w:ascii="Century Gothic" w:hAnsi="Century Gothic"/>
      <w:bCs/>
      <w:iCs/>
      <w:color w:val="003366"/>
    </w:rPr>
  </w:style>
  <w:style w:type="paragraph" w:customStyle="1" w:styleId="StyleHeading2CenturyGothic">
    <w:name w:val="Style Heading 2 + Century Gothic"/>
    <w:basedOn w:val="Heading2"/>
    <w:rsid w:val="00932DD9"/>
    <w:pPr>
      <w:keepLines w:val="0"/>
      <w:spacing w:before="120" w:after="60"/>
      <w:jc w:val="center"/>
    </w:pPr>
    <w:rPr>
      <w:rFonts w:ascii="Century Gothic" w:eastAsia="Times New Roman" w:hAnsi="Century Gothic" w:cs="Arial"/>
      <w:b w:val="0"/>
      <w:bCs/>
      <w:i/>
      <w:iCs/>
      <w:color w:val="003366"/>
      <w:sz w:val="22"/>
      <w:szCs w:val="28"/>
    </w:rPr>
  </w:style>
  <w:style w:type="paragraph" w:customStyle="1" w:styleId="StyleSectionLabelCenturyGothic20pt">
    <w:name w:val="Style Section Label + Century Gothic 20 pt"/>
    <w:basedOn w:val="SectionLabel"/>
    <w:rsid w:val="00932DD9"/>
    <w:rPr>
      <w:rFonts w:ascii="Century Gothic" w:hAnsi="Century Gothic"/>
      <w:bCs/>
      <w:iCs/>
      <w:color w:val="003366"/>
      <w:sz w:val="40"/>
    </w:rPr>
  </w:style>
  <w:style w:type="paragraph" w:customStyle="1" w:styleId="StyleguatamismallheaderCenturyGothicCentered">
    <w:name w:val="Style guatami small header + Century Gothic Centered"/>
    <w:basedOn w:val="guatamismallheader"/>
    <w:rsid w:val="00932DD9"/>
    <w:pPr>
      <w:jc w:val="center"/>
    </w:pPr>
    <w:rPr>
      <w:rFonts w:ascii="Century Gothic" w:hAnsi="Century Gothic"/>
      <w:bCs/>
      <w:color w:val="003366"/>
    </w:rPr>
  </w:style>
  <w:style w:type="paragraph" w:customStyle="1" w:styleId="StyleHeading3CenturyGothic">
    <w:name w:val="Style Heading 3 + Century Gothic"/>
    <w:basedOn w:val="Heading3"/>
    <w:link w:val="StyleHeading3CenturyGothicChar"/>
    <w:rsid w:val="00932DD9"/>
    <w:pPr>
      <w:widowControl w:val="0"/>
      <w:spacing w:before="0" w:after="0"/>
      <w:jc w:val="center"/>
    </w:pPr>
    <w:rPr>
      <w:rFonts w:ascii="Century Gothic" w:hAnsi="Century Gothic" w:cs="Times New Roman"/>
      <w:snapToGrid w:val="0"/>
      <w:color w:val="003366"/>
      <w:sz w:val="24"/>
      <w:szCs w:val="24"/>
    </w:rPr>
  </w:style>
  <w:style w:type="character" w:customStyle="1" w:styleId="StyleHeading3CenturyGothicChar">
    <w:name w:val="Style Heading 3 + Century Gothic Char"/>
    <w:link w:val="StyleHeading3CenturyGothic"/>
    <w:rsid w:val="00932DD9"/>
    <w:rPr>
      <w:rFonts w:ascii="Century Gothic" w:eastAsia="Times New Roman" w:hAnsi="Century Gothic" w:cs="Times New Roman"/>
      <w:b/>
      <w:bCs/>
      <w:snapToGrid w:val="0"/>
      <w:color w:val="003366"/>
      <w:sz w:val="24"/>
      <w:szCs w:val="24"/>
    </w:rPr>
  </w:style>
  <w:style w:type="paragraph" w:customStyle="1" w:styleId="StyleSectionLabelLeft">
    <w:name w:val="Style Section Label + Left"/>
    <w:basedOn w:val="SectionLabel"/>
    <w:rsid w:val="00932DD9"/>
    <w:pPr>
      <w:jc w:val="left"/>
    </w:pPr>
    <w:rPr>
      <w:bCs/>
      <w:iCs/>
      <w:sz w:val="36"/>
    </w:rPr>
  </w:style>
  <w:style w:type="paragraph" w:styleId="Quote">
    <w:name w:val="Quote"/>
    <w:basedOn w:val="Normal"/>
    <w:next w:val="Normal"/>
    <w:link w:val="QuoteChar"/>
    <w:uiPriority w:val="29"/>
    <w:qFormat/>
    <w:rsid w:val="00932DD9"/>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rsid w:val="00932DD9"/>
    <w:rPr>
      <w:rFonts w:ascii="Calibri" w:eastAsia="MS Mincho" w:hAnsi="Calibri" w:cs="Arial"/>
      <w:i/>
      <w:iCs/>
      <w:color w:val="000000"/>
      <w:lang w:eastAsia="ja-JP"/>
    </w:rPr>
  </w:style>
  <w:style w:type="character" w:styleId="SubtleEmphasis">
    <w:name w:val="Subtle Emphasis"/>
    <w:uiPriority w:val="19"/>
    <w:qFormat/>
    <w:rsid w:val="00932DD9"/>
    <w:rPr>
      <w:i/>
      <w:iCs/>
      <w:color w:val="808080"/>
    </w:rPr>
  </w:style>
  <w:style w:type="paragraph" w:customStyle="1" w:styleId="1lynda">
    <w:name w:val="1lynda"/>
    <w:basedOn w:val="Normal"/>
    <w:rsid w:val="00932DD9"/>
    <w:rPr>
      <w:rFonts w:ascii="Times New Roman" w:hAnsi="Times New Roman"/>
      <w:sz w:val="24"/>
    </w:rPr>
  </w:style>
  <w:style w:type="paragraph" w:customStyle="1" w:styleId="StyleHeading1BodyCalibri11ptPatternClearAccent2">
    <w:name w:val="Style Heading 1 + +Body (Calibri) 11 pt Pattern: Clear (Accent 2)"/>
    <w:basedOn w:val="Heading1"/>
    <w:rsid w:val="00932DD9"/>
    <w:pPr>
      <w:keepLines w:val="0"/>
      <w:widowControl w:val="0"/>
      <w:shd w:val="clear" w:color="auto" w:fill="FBE4D5" w:themeFill="accent2" w:themeFillTint="33"/>
      <w:spacing w:before="0"/>
      <w:jc w:val="center"/>
    </w:pPr>
    <w:rPr>
      <w:rFonts w:asciiTheme="minorHAnsi" w:eastAsia="Times New Roman" w:hAnsiTheme="minorHAnsi" w:cs="Times New Roman"/>
      <w:b/>
      <w:bCs/>
      <w:snapToGrid w:val="0"/>
      <w:color w:val="auto"/>
      <w:sz w:val="22"/>
      <w:szCs w:val="20"/>
    </w:rPr>
  </w:style>
  <w:style w:type="paragraph" w:customStyle="1" w:styleId="paragraph">
    <w:name w:val="paragraph"/>
    <w:basedOn w:val="Normal"/>
    <w:rsid w:val="00932DD9"/>
    <w:pPr>
      <w:spacing w:before="100" w:beforeAutospacing="1" w:after="100" w:afterAutospacing="1"/>
    </w:pPr>
    <w:rPr>
      <w:rFonts w:ascii="Times New Roman" w:hAnsi="Times New Roman"/>
      <w:sz w:val="24"/>
      <w:szCs w:val="24"/>
    </w:rPr>
  </w:style>
  <w:style w:type="character" w:customStyle="1" w:styleId="spellingerror">
    <w:name w:val="spellingerror"/>
    <w:basedOn w:val="DefaultParagraphFont"/>
    <w:rsid w:val="00932DD9"/>
  </w:style>
  <w:style w:type="paragraph" w:customStyle="1" w:styleId="footnotedescription">
    <w:name w:val="footnote description"/>
    <w:next w:val="Normal"/>
    <w:link w:val="footnotedescriptionChar"/>
    <w:hidden/>
    <w:rsid w:val="00932DD9"/>
    <w:pPr>
      <w:spacing w:after="0" w:line="273" w:lineRule="auto"/>
      <w:ind w:left="120"/>
    </w:pPr>
    <w:rPr>
      <w:rFonts w:ascii="Verdana" w:eastAsia="Verdana" w:hAnsi="Verdana" w:cs="Verdana"/>
      <w:color w:val="000000"/>
      <w:sz w:val="18"/>
    </w:rPr>
  </w:style>
  <w:style w:type="character" w:customStyle="1" w:styleId="footnotedescriptionChar">
    <w:name w:val="footnote description Char"/>
    <w:link w:val="footnotedescription"/>
    <w:rsid w:val="00932DD9"/>
    <w:rPr>
      <w:rFonts w:ascii="Verdana" w:eastAsia="Verdana" w:hAnsi="Verdana" w:cs="Verdana"/>
      <w:color w:val="000000"/>
      <w:sz w:val="18"/>
    </w:rPr>
  </w:style>
  <w:style w:type="character" w:customStyle="1" w:styleId="footnotemark">
    <w:name w:val="footnote mark"/>
    <w:hidden/>
    <w:rsid w:val="00932DD9"/>
    <w:rPr>
      <w:rFonts w:ascii="Verdana" w:eastAsia="Verdana" w:hAnsi="Verdana" w:cs="Verdana"/>
      <w:color w:val="000000"/>
      <w:sz w:val="18"/>
      <w:vertAlign w:val="superscript"/>
    </w:rPr>
  </w:style>
  <w:style w:type="paragraph" w:customStyle="1" w:styleId="xmsolistparagraph">
    <w:name w:val="x_msolistparagraph"/>
    <w:basedOn w:val="Normal"/>
    <w:rsid w:val="00932DD9"/>
    <w:pPr>
      <w:spacing w:before="100" w:beforeAutospacing="1" w:after="100" w:afterAutospacing="1"/>
    </w:pPr>
    <w:rPr>
      <w:rFonts w:ascii="Times New Roman" w:hAnsi="Times New Roman"/>
      <w:sz w:val="24"/>
      <w:szCs w:val="24"/>
    </w:rPr>
  </w:style>
  <w:style w:type="character" w:styleId="FootnoteReference">
    <w:name w:val="footnote reference"/>
    <w:semiHidden/>
    <w:rsid w:val="00932DD9"/>
    <w:rPr>
      <w:vertAlign w:val="superscript"/>
    </w:rPr>
  </w:style>
  <w:style w:type="character" w:styleId="UnresolvedMention">
    <w:name w:val="Unresolved Mention"/>
    <w:basedOn w:val="DefaultParagraphFont"/>
    <w:uiPriority w:val="99"/>
    <w:semiHidden/>
    <w:unhideWhenUsed/>
    <w:rsid w:val="008416AA"/>
    <w:rPr>
      <w:color w:val="605E5C"/>
      <w:shd w:val="clear" w:color="auto" w:fill="E1DFDD"/>
    </w:rPr>
  </w:style>
  <w:style w:type="paragraph" w:styleId="IntenseQuote">
    <w:name w:val="Intense Quote"/>
    <w:basedOn w:val="Normal"/>
    <w:next w:val="Normal"/>
    <w:link w:val="IntenseQuoteChar"/>
    <w:uiPriority w:val="30"/>
    <w:qFormat/>
    <w:rsid w:val="002B5282"/>
    <w:pPr>
      <w:pBdr>
        <w:top w:val="single" w:sz="4" w:space="10" w:color="4472C4" w:themeColor="accent1"/>
        <w:bottom w:val="single" w:sz="4" w:space="10" w:color="4472C4" w:themeColor="accent1"/>
      </w:pBdr>
      <w:spacing w:before="120" w:after="120"/>
      <w:ind w:left="864" w:right="864"/>
      <w:jc w:val="center"/>
    </w:pPr>
    <w:rPr>
      <w:b/>
      <w:i/>
      <w:iCs/>
      <w:color w:val="1F3864" w:themeColor="accent1" w:themeShade="80"/>
      <w:sz w:val="24"/>
    </w:rPr>
  </w:style>
  <w:style w:type="character" w:customStyle="1" w:styleId="IntenseQuoteChar">
    <w:name w:val="Intense Quote Char"/>
    <w:basedOn w:val="DefaultParagraphFont"/>
    <w:link w:val="IntenseQuote"/>
    <w:uiPriority w:val="30"/>
    <w:rsid w:val="002B5282"/>
    <w:rPr>
      <w:rFonts w:ascii="Arial" w:eastAsia="Times New Roman" w:hAnsi="Arial" w:cs="Times New Roman"/>
      <w:b/>
      <w:i/>
      <w:iCs/>
      <w:color w:val="1F3864" w:themeColor="accent1" w:themeShade="80"/>
      <w:sz w:val="24"/>
      <w:szCs w:val="20"/>
    </w:rPr>
  </w:style>
  <w:style w:type="character" w:styleId="IntenseReference">
    <w:name w:val="Intense Reference"/>
    <w:basedOn w:val="DefaultParagraphFont"/>
    <w:uiPriority w:val="32"/>
    <w:qFormat/>
    <w:rsid w:val="00526AFF"/>
    <w:rPr>
      <w:rFonts w:ascii="Calibri" w:hAnsi="Calibri"/>
      <w:b/>
      <w:bCs/>
      <w:smallCaps/>
      <w:color w:val="4472C4" w:themeColor="accent1"/>
      <w:spacing w:val="5"/>
      <w:sz w:val="28"/>
    </w:rPr>
  </w:style>
  <w:style w:type="paragraph" w:styleId="TOCHeading">
    <w:name w:val="TOC Heading"/>
    <w:basedOn w:val="Heading1"/>
    <w:next w:val="Normal"/>
    <w:uiPriority w:val="39"/>
    <w:unhideWhenUsed/>
    <w:qFormat/>
    <w:rsid w:val="00B73B9F"/>
    <w:pPr>
      <w:spacing w:line="259" w:lineRule="auto"/>
      <w:outlineLvl w:val="9"/>
    </w:pPr>
  </w:style>
  <w:style w:type="table" w:styleId="GridTable4-Accent1">
    <w:name w:val="Grid Table 4 Accent 1"/>
    <w:basedOn w:val="TableNormal"/>
    <w:uiPriority w:val="49"/>
    <w:rsid w:val="00D109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element-invisible">
    <w:name w:val="element-invisible"/>
    <w:basedOn w:val="DefaultParagraphFont"/>
    <w:rsid w:val="00605B37"/>
  </w:style>
  <w:style w:type="character" w:styleId="Mention">
    <w:name w:val="Mention"/>
    <w:basedOn w:val="DefaultParagraphFont"/>
    <w:uiPriority w:val="99"/>
    <w:unhideWhenUsed/>
    <w:rsid w:val="005213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152">
      <w:bodyDiv w:val="1"/>
      <w:marLeft w:val="0"/>
      <w:marRight w:val="0"/>
      <w:marTop w:val="0"/>
      <w:marBottom w:val="0"/>
      <w:divBdr>
        <w:top w:val="none" w:sz="0" w:space="0" w:color="auto"/>
        <w:left w:val="none" w:sz="0" w:space="0" w:color="auto"/>
        <w:bottom w:val="none" w:sz="0" w:space="0" w:color="auto"/>
        <w:right w:val="none" w:sz="0" w:space="0" w:color="auto"/>
      </w:divBdr>
    </w:div>
    <w:div w:id="134028626">
      <w:bodyDiv w:val="1"/>
      <w:marLeft w:val="0"/>
      <w:marRight w:val="0"/>
      <w:marTop w:val="0"/>
      <w:marBottom w:val="0"/>
      <w:divBdr>
        <w:top w:val="none" w:sz="0" w:space="0" w:color="auto"/>
        <w:left w:val="none" w:sz="0" w:space="0" w:color="auto"/>
        <w:bottom w:val="none" w:sz="0" w:space="0" w:color="auto"/>
        <w:right w:val="none" w:sz="0" w:space="0" w:color="auto"/>
      </w:divBdr>
    </w:div>
    <w:div w:id="192807354">
      <w:bodyDiv w:val="1"/>
      <w:marLeft w:val="0"/>
      <w:marRight w:val="0"/>
      <w:marTop w:val="0"/>
      <w:marBottom w:val="0"/>
      <w:divBdr>
        <w:top w:val="none" w:sz="0" w:space="0" w:color="auto"/>
        <w:left w:val="none" w:sz="0" w:space="0" w:color="auto"/>
        <w:bottom w:val="none" w:sz="0" w:space="0" w:color="auto"/>
        <w:right w:val="none" w:sz="0" w:space="0" w:color="auto"/>
      </w:divBdr>
    </w:div>
    <w:div w:id="265385915">
      <w:bodyDiv w:val="1"/>
      <w:marLeft w:val="0"/>
      <w:marRight w:val="0"/>
      <w:marTop w:val="0"/>
      <w:marBottom w:val="0"/>
      <w:divBdr>
        <w:top w:val="none" w:sz="0" w:space="0" w:color="auto"/>
        <w:left w:val="none" w:sz="0" w:space="0" w:color="auto"/>
        <w:bottom w:val="none" w:sz="0" w:space="0" w:color="auto"/>
        <w:right w:val="none" w:sz="0" w:space="0" w:color="auto"/>
      </w:divBdr>
    </w:div>
    <w:div w:id="466897041">
      <w:bodyDiv w:val="1"/>
      <w:marLeft w:val="0"/>
      <w:marRight w:val="0"/>
      <w:marTop w:val="0"/>
      <w:marBottom w:val="0"/>
      <w:divBdr>
        <w:top w:val="none" w:sz="0" w:space="0" w:color="auto"/>
        <w:left w:val="none" w:sz="0" w:space="0" w:color="auto"/>
        <w:bottom w:val="none" w:sz="0" w:space="0" w:color="auto"/>
        <w:right w:val="none" w:sz="0" w:space="0" w:color="auto"/>
      </w:divBdr>
      <w:divsChild>
        <w:div w:id="141704017">
          <w:marLeft w:val="0"/>
          <w:marRight w:val="0"/>
          <w:marTop w:val="0"/>
          <w:marBottom w:val="0"/>
          <w:divBdr>
            <w:top w:val="none" w:sz="0" w:space="0" w:color="auto"/>
            <w:left w:val="none" w:sz="0" w:space="0" w:color="auto"/>
            <w:bottom w:val="none" w:sz="0" w:space="0" w:color="auto"/>
            <w:right w:val="none" w:sz="0" w:space="0" w:color="auto"/>
          </w:divBdr>
        </w:div>
        <w:div w:id="346031545">
          <w:marLeft w:val="0"/>
          <w:marRight w:val="0"/>
          <w:marTop w:val="0"/>
          <w:marBottom w:val="0"/>
          <w:divBdr>
            <w:top w:val="none" w:sz="0" w:space="0" w:color="auto"/>
            <w:left w:val="none" w:sz="0" w:space="0" w:color="auto"/>
            <w:bottom w:val="none" w:sz="0" w:space="0" w:color="auto"/>
            <w:right w:val="none" w:sz="0" w:space="0" w:color="auto"/>
          </w:divBdr>
        </w:div>
        <w:div w:id="673723803">
          <w:marLeft w:val="0"/>
          <w:marRight w:val="0"/>
          <w:marTop w:val="0"/>
          <w:marBottom w:val="0"/>
          <w:divBdr>
            <w:top w:val="none" w:sz="0" w:space="0" w:color="auto"/>
            <w:left w:val="none" w:sz="0" w:space="0" w:color="auto"/>
            <w:bottom w:val="none" w:sz="0" w:space="0" w:color="auto"/>
            <w:right w:val="none" w:sz="0" w:space="0" w:color="auto"/>
          </w:divBdr>
        </w:div>
      </w:divsChild>
    </w:div>
    <w:div w:id="911546221">
      <w:bodyDiv w:val="1"/>
      <w:marLeft w:val="0"/>
      <w:marRight w:val="0"/>
      <w:marTop w:val="0"/>
      <w:marBottom w:val="0"/>
      <w:divBdr>
        <w:top w:val="none" w:sz="0" w:space="0" w:color="auto"/>
        <w:left w:val="none" w:sz="0" w:space="0" w:color="auto"/>
        <w:bottom w:val="none" w:sz="0" w:space="0" w:color="auto"/>
        <w:right w:val="none" w:sz="0" w:space="0" w:color="auto"/>
      </w:divBdr>
    </w:div>
    <w:div w:id="1156336070">
      <w:bodyDiv w:val="1"/>
      <w:marLeft w:val="0"/>
      <w:marRight w:val="0"/>
      <w:marTop w:val="0"/>
      <w:marBottom w:val="0"/>
      <w:divBdr>
        <w:top w:val="none" w:sz="0" w:space="0" w:color="auto"/>
        <w:left w:val="none" w:sz="0" w:space="0" w:color="auto"/>
        <w:bottom w:val="none" w:sz="0" w:space="0" w:color="auto"/>
        <w:right w:val="none" w:sz="0" w:space="0" w:color="auto"/>
      </w:divBdr>
    </w:div>
    <w:div w:id="1336885568">
      <w:bodyDiv w:val="1"/>
      <w:marLeft w:val="0"/>
      <w:marRight w:val="0"/>
      <w:marTop w:val="0"/>
      <w:marBottom w:val="0"/>
      <w:divBdr>
        <w:top w:val="none" w:sz="0" w:space="0" w:color="auto"/>
        <w:left w:val="none" w:sz="0" w:space="0" w:color="auto"/>
        <w:bottom w:val="none" w:sz="0" w:space="0" w:color="auto"/>
        <w:right w:val="none" w:sz="0" w:space="0" w:color="auto"/>
      </w:divBdr>
      <w:divsChild>
        <w:div w:id="1579899854">
          <w:marLeft w:val="0"/>
          <w:marRight w:val="0"/>
          <w:marTop w:val="0"/>
          <w:marBottom w:val="0"/>
          <w:divBdr>
            <w:top w:val="none" w:sz="0" w:space="0" w:color="auto"/>
            <w:left w:val="none" w:sz="0" w:space="0" w:color="auto"/>
            <w:bottom w:val="none" w:sz="0" w:space="0" w:color="auto"/>
            <w:right w:val="none" w:sz="0" w:space="0" w:color="auto"/>
          </w:divBdr>
          <w:divsChild>
            <w:div w:id="1074888208">
              <w:marLeft w:val="0"/>
              <w:marRight w:val="0"/>
              <w:marTop w:val="0"/>
              <w:marBottom w:val="0"/>
              <w:divBdr>
                <w:top w:val="none" w:sz="0" w:space="0" w:color="auto"/>
                <w:left w:val="none" w:sz="0" w:space="0" w:color="auto"/>
                <w:bottom w:val="none" w:sz="0" w:space="0" w:color="auto"/>
                <w:right w:val="none" w:sz="0" w:space="0" w:color="auto"/>
              </w:divBdr>
            </w:div>
            <w:div w:id="1669016859">
              <w:marLeft w:val="0"/>
              <w:marRight w:val="0"/>
              <w:marTop w:val="0"/>
              <w:marBottom w:val="0"/>
              <w:divBdr>
                <w:top w:val="none" w:sz="0" w:space="0" w:color="auto"/>
                <w:left w:val="none" w:sz="0" w:space="0" w:color="auto"/>
                <w:bottom w:val="none" w:sz="0" w:space="0" w:color="auto"/>
                <w:right w:val="none" w:sz="0" w:space="0" w:color="auto"/>
              </w:divBdr>
            </w:div>
            <w:div w:id="1887984465">
              <w:marLeft w:val="0"/>
              <w:marRight w:val="0"/>
              <w:marTop w:val="0"/>
              <w:marBottom w:val="0"/>
              <w:divBdr>
                <w:top w:val="none" w:sz="0" w:space="0" w:color="auto"/>
                <w:left w:val="none" w:sz="0" w:space="0" w:color="auto"/>
                <w:bottom w:val="none" w:sz="0" w:space="0" w:color="auto"/>
                <w:right w:val="none" w:sz="0" w:space="0" w:color="auto"/>
              </w:divBdr>
            </w:div>
          </w:divsChild>
        </w:div>
        <w:div w:id="1592154744">
          <w:marLeft w:val="0"/>
          <w:marRight w:val="0"/>
          <w:marTop w:val="0"/>
          <w:marBottom w:val="0"/>
          <w:divBdr>
            <w:top w:val="none" w:sz="0" w:space="0" w:color="auto"/>
            <w:left w:val="none" w:sz="0" w:space="0" w:color="auto"/>
            <w:bottom w:val="none" w:sz="0" w:space="0" w:color="auto"/>
            <w:right w:val="none" w:sz="0" w:space="0" w:color="auto"/>
          </w:divBdr>
          <w:divsChild>
            <w:div w:id="791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cfr.gov/cgi-bin/text-idx?SID=60623b20e6213558b4aa6ab7eb76b619&amp;node=2:1.1.2.2.1.3&amp;rgn=div6" TargetMode="External"/><Relationship Id="rId26" Type="http://schemas.openxmlformats.org/officeDocument/2006/relationships/hyperlink" Target="mailto:emsccte@nysed.gov" TargetMode="External"/><Relationship Id="rId39" Type="http://schemas.openxmlformats.org/officeDocument/2006/relationships/hyperlink" Target="http://www.ecfr.gov/cgi-bin/text-idx?SID=60623b20e6213558b4aa6ab7eb76b619&amp;node=2:1.1.2.2.1.5&amp;rgn=div6" TargetMode="External"/><Relationship Id="rId3" Type="http://schemas.openxmlformats.org/officeDocument/2006/relationships/customXml" Target="../customXml/item3.xml"/><Relationship Id="rId21" Type="http://schemas.openxmlformats.org/officeDocument/2006/relationships/hyperlink" Target="http://www.ecfr.gov/cgi-bin/text-idx?SID=60623b20e6213558b4aa6ab7eb76b619&amp;node=2:1.1.2.2.1.6&amp;rgn=div6" TargetMode="External"/><Relationship Id="rId34" Type="http://schemas.openxmlformats.org/officeDocument/2006/relationships/hyperlink" Target="mailto:emsccte@nysed.gov%20" TargetMode="External"/><Relationship Id="rId42" Type="http://schemas.openxmlformats.org/officeDocument/2006/relationships/header" Target="header5.xml"/><Relationship Id="rId47" Type="http://schemas.openxmlformats.org/officeDocument/2006/relationships/header" Target="header9.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ms.nysed.gov/cafe/forms/" TargetMode="External"/><Relationship Id="rId17" Type="http://schemas.openxmlformats.org/officeDocument/2006/relationships/hyperlink" Target="http://www.ecfr.gov/cgi-bin/text-idx?SID=60623b20e6213558b4aa6ab7eb76b619&amp;node=2:1.1.2.2.1.2&amp;rgn=div6" TargetMode="External"/><Relationship Id="rId25" Type="http://schemas.openxmlformats.org/officeDocument/2006/relationships/hyperlink" Target="http://www.p12.nysed.gov/cte/perkins4/title1.html" TargetMode="External"/><Relationship Id="rId33" Type="http://schemas.openxmlformats.org/officeDocument/2006/relationships/hyperlink" Target="mailto:emsccte@nysed.gov" TargetMode="External"/><Relationship Id="rId38" Type="http://schemas.openxmlformats.org/officeDocument/2006/relationships/hyperlink" Target="http://www.oms.nysed.gov/cafe/forms/"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ecfr.gov/cgi-bin/text-idx?SID=f2a2667ffbf7735807746b945397146f&amp;node=2:1.1.2.2.1.1&amp;rgn=div6" TargetMode="External"/><Relationship Id="rId20" Type="http://schemas.openxmlformats.org/officeDocument/2006/relationships/hyperlink" Target="http://www.ecfr.gov/cgi-bin/text-idx?SID=60623b20e6213558b4aa6ab7eb76b619&amp;node=2:1.1.2.2.1.5&amp;rgn=div6" TargetMode="External"/><Relationship Id="rId29" Type="http://schemas.openxmlformats.org/officeDocument/2006/relationships/hyperlink" Target="http://www.nysed.gov/common/nysed/files/programs/career-technical-education/adult-placement-form.xls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career-technical-education/adult-perkins" TargetMode="External"/><Relationship Id="rId32" Type="http://schemas.openxmlformats.org/officeDocument/2006/relationships/hyperlink" Target="http://www.oms.nysed.gov/cafe/forms/" TargetMode="External"/><Relationship Id="rId37" Type="http://schemas.openxmlformats.org/officeDocument/2006/relationships/hyperlink" Target="http://www.oms.nysed.gov/cafe/guidance/" TargetMode="External"/><Relationship Id="rId40" Type="http://schemas.openxmlformats.org/officeDocument/2006/relationships/header" Target="header3.xml"/><Relationship Id="rId45" Type="http://schemas.openxmlformats.org/officeDocument/2006/relationships/header" Target="header7.xm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federalregister.gov/articles/2013/12/26/2013-30465/uniform-administrative-requirements-cost-principles-and-audit-requirements-for-federal-awards" TargetMode="External"/><Relationship Id="rId23" Type="http://schemas.openxmlformats.org/officeDocument/2006/relationships/hyperlink" Target="mailto:emsccte@nysed.gov" TargetMode="External"/><Relationship Id="rId28" Type="http://schemas.openxmlformats.org/officeDocument/2006/relationships/hyperlink" Target="http://www.nysed.gov/career-technical-education/adult-perkins" TargetMode="External"/><Relationship Id="rId36" Type="http://schemas.openxmlformats.org/officeDocument/2006/relationships/header" Target="header2.xml"/><Relationship Id="rId49"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www.ecfr.gov/cgi-bin/text-idx?SID=60623b20e6213558b4aa6ab7eb76b619&amp;node=2:1.1.2.2.1.4&amp;rgn=div6" TargetMode="External"/><Relationship Id="rId31" Type="http://schemas.openxmlformats.org/officeDocument/2006/relationships/hyperlink" Target="mailto:emsccte@nysed.gov" TargetMode="External"/><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articles/2013/12/26/2013-30465/uniform-administrative-requirements-cost-principles-and-audit-requirements-for-federal-awards" TargetMode="External"/><Relationship Id="rId22" Type="http://schemas.openxmlformats.org/officeDocument/2006/relationships/hyperlink" Target="https://www.nysed.gov/career-technical-education/adult-perkins" TargetMode="External"/><Relationship Id="rId27" Type="http://schemas.openxmlformats.org/officeDocument/2006/relationships/hyperlink" Target="http://www.oms.nysed.gov/cafe/forms/" TargetMode="External"/><Relationship Id="rId30" Type="http://schemas.openxmlformats.org/officeDocument/2006/relationships/hyperlink" Target="mailto:emsccte@nysed.gov" TargetMode="External"/><Relationship Id="rId35" Type="http://schemas.openxmlformats.org/officeDocument/2006/relationships/header" Target="header1.xml"/><Relationship Id="rId43" Type="http://schemas.openxmlformats.org/officeDocument/2006/relationships/hyperlink" Target="http://www.ecfr.gov/cgi-bin/text-idx?SID=ed90f54836feb6a994f657188eb05e33&amp;node=2:1.1.2.2.1&amp;rgn=div5" TargetMode="External"/><Relationship Id="rId48"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7F46EB5224EEC917F011CFEB2E991"/>
        <w:category>
          <w:name w:val="General"/>
          <w:gallery w:val="placeholder"/>
        </w:category>
        <w:types>
          <w:type w:val="bbPlcHdr"/>
        </w:types>
        <w:behaviors>
          <w:behavior w:val="content"/>
        </w:behaviors>
        <w:guid w:val="{B77FFE9A-3D8D-46C6-9D6D-07CC564E4CE8}"/>
      </w:docPartPr>
      <w:docPartBody>
        <w:p w:rsidR="00E10D74" w:rsidRDefault="00512481" w:rsidP="00512481">
          <w:pPr>
            <w:pStyle w:val="4487F46EB5224EEC917F011CFEB2E9913"/>
          </w:pPr>
          <w:r w:rsidRPr="002C0358">
            <w:rPr>
              <w:rStyle w:val="PlaceholderText"/>
              <w:rFonts w:asciiTheme="minorHAnsi" w:eastAsiaTheme="majorEastAsia" w:hAnsiTheme="minorHAnsi"/>
            </w:rPr>
            <w:t>Click or tap here to enter text.</w:t>
          </w:r>
        </w:p>
      </w:docPartBody>
    </w:docPart>
    <w:docPart>
      <w:docPartPr>
        <w:name w:val="094B3851D829410AB00387E3324320D1"/>
        <w:category>
          <w:name w:val="General"/>
          <w:gallery w:val="placeholder"/>
        </w:category>
        <w:types>
          <w:type w:val="bbPlcHdr"/>
        </w:types>
        <w:behaviors>
          <w:behavior w:val="content"/>
        </w:behaviors>
        <w:guid w:val="{915E5566-7B29-4F9D-8308-49F965E423C1}"/>
      </w:docPartPr>
      <w:docPartBody>
        <w:p w:rsidR="00E10D74" w:rsidRDefault="00512481" w:rsidP="00512481">
          <w:pPr>
            <w:pStyle w:val="094B3851D829410AB00387E3324320D13"/>
          </w:pPr>
          <w:r w:rsidRPr="002C0358">
            <w:rPr>
              <w:rStyle w:val="PlaceholderText"/>
              <w:rFonts w:asciiTheme="minorHAnsi" w:eastAsiaTheme="majorEastAsia" w:hAnsiTheme="minorHAnsi" w:cstheme="minorHAnsi"/>
              <w:sz w:val="24"/>
              <w:szCs w:val="24"/>
            </w:rPr>
            <w:t>Choose an item.</w:t>
          </w:r>
        </w:p>
      </w:docPartBody>
    </w:docPart>
    <w:docPart>
      <w:docPartPr>
        <w:name w:val="5E28AB29588342C09356C81D75B0A023"/>
        <w:category>
          <w:name w:val="General"/>
          <w:gallery w:val="placeholder"/>
        </w:category>
        <w:types>
          <w:type w:val="bbPlcHdr"/>
        </w:types>
        <w:behaviors>
          <w:behavior w:val="content"/>
        </w:behaviors>
        <w:guid w:val="{18106728-61FD-41B9-90B7-F754B7412643}"/>
      </w:docPartPr>
      <w:docPartBody>
        <w:p w:rsidR="00E10D74" w:rsidRDefault="00512481" w:rsidP="00512481">
          <w:pPr>
            <w:pStyle w:val="5E28AB29588342C09356C81D75B0A0233"/>
          </w:pPr>
          <w:r w:rsidRPr="002C0358">
            <w:rPr>
              <w:rStyle w:val="PlaceholderText"/>
              <w:rFonts w:asciiTheme="minorHAnsi" w:eastAsiaTheme="majorEastAsia" w:hAnsiTheme="minorHAnsi"/>
            </w:rPr>
            <w:t>Click or tap here to enter text.</w:t>
          </w:r>
        </w:p>
      </w:docPartBody>
    </w:docPart>
    <w:docPart>
      <w:docPartPr>
        <w:name w:val="70313ABA737841119DBBA2AF6AB7042C"/>
        <w:category>
          <w:name w:val="General"/>
          <w:gallery w:val="placeholder"/>
        </w:category>
        <w:types>
          <w:type w:val="bbPlcHdr"/>
        </w:types>
        <w:behaviors>
          <w:behavior w:val="content"/>
        </w:behaviors>
        <w:guid w:val="{674344D4-44A8-43D0-AAAE-4B11B19A8378}"/>
      </w:docPartPr>
      <w:docPartBody>
        <w:p w:rsidR="00E10D74" w:rsidRDefault="00512481" w:rsidP="00512481">
          <w:pPr>
            <w:pStyle w:val="70313ABA737841119DBBA2AF6AB7042C3"/>
          </w:pPr>
          <w:r w:rsidRPr="002C0358">
            <w:rPr>
              <w:rStyle w:val="PlaceholderText"/>
              <w:rFonts w:asciiTheme="minorHAnsi" w:hAnsiTheme="minorHAnsi" w:cstheme="minorHAnsi"/>
              <w:sz w:val="24"/>
              <w:szCs w:val="24"/>
            </w:rPr>
            <w:t>Choose an item.</w:t>
          </w:r>
        </w:p>
      </w:docPartBody>
    </w:docPart>
    <w:docPart>
      <w:docPartPr>
        <w:name w:val="C73D5D45DBF54647ADCD17143AA53003"/>
        <w:category>
          <w:name w:val="General"/>
          <w:gallery w:val="placeholder"/>
        </w:category>
        <w:types>
          <w:type w:val="bbPlcHdr"/>
        </w:types>
        <w:behaviors>
          <w:behavior w:val="content"/>
        </w:behaviors>
        <w:guid w:val="{7589B5B2-2E7A-4FCA-9F4F-66756C18A371}"/>
      </w:docPartPr>
      <w:docPartBody>
        <w:p w:rsidR="00E10D74" w:rsidRDefault="00512481" w:rsidP="00512481">
          <w:pPr>
            <w:pStyle w:val="C73D5D45DBF54647ADCD17143AA530033"/>
          </w:pPr>
          <w:r w:rsidRPr="002C0358">
            <w:rPr>
              <w:rStyle w:val="PlaceholderText"/>
              <w:rFonts w:asciiTheme="minorHAnsi" w:hAnsiTheme="minorHAnsi" w:cstheme="minorHAnsi"/>
              <w:sz w:val="24"/>
              <w:szCs w:val="24"/>
            </w:rPr>
            <w:t>Choose an item.</w:t>
          </w:r>
        </w:p>
      </w:docPartBody>
    </w:docPart>
    <w:docPart>
      <w:docPartPr>
        <w:name w:val="0EACB30268804CB097680F778DF304AD"/>
        <w:category>
          <w:name w:val="General"/>
          <w:gallery w:val="placeholder"/>
        </w:category>
        <w:types>
          <w:type w:val="bbPlcHdr"/>
        </w:types>
        <w:behaviors>
          <w:behavior w:val="content"/>
        </w:behaviors>
        <w:guid w:val="{77D10D0B-9A11-4B7E-943D-924FBC501609}"/>
      </w:docPartPr>
      <w:docPartBody>
        <w:p w:rsidR="00E10D74" w:rsidRDefault="00512481" w:rsidP="00512481">
          <w:pPr>
            <w:pStyle w:val="0EACB30268804CB097680F778DF304AD3"/>
          </w:pPr>
          <w:r w:rsidRPr="002C0358">
            <w:rPr>
              <w:rStyle w:val="PlaceholderText"/>
              <w:rFonts w:asciiTheme="minorHAnsi" w:hAnsiTheme="minorHAnsi" w:cstheme="minorHAnsi"/>
              <w:sz w:val="24"/>
              <w:szCs w:val="24"/>
            </w:rPr>
            <w:t>Choose an item.</w:t>
          </w:r>
        </w:p>
      </w:docPartBody>
    </w:docPart>
    <w:docPart>
      <w:docPartPr>
        <w:name w:val="22E7B2BE08F74AC38115A0093BC2065A"/>
        <w:category>
          <w:name w:val="General"/>
          <w:gallery w:val="placeholder"/>
        </w:category>
        <w:types>
          <w:type w:val="bbPlcHdr"/>
        </w:types>
        <w:behaviors>
          <w:behavior w:val="content"/>
        </w:behaviors>
        <w:guid w:val="{CDDA07AB-0188-4F10-95C9-37041DA9D6F1}"/>
      </w:docPartPr>
      <w:docPartBody>
        <w:p w:rsidR="00E10D74" w:rsidRDefault="00512481" w:rsidP="00512481">
          <w:pPr>
            <w:pStyle w:val="22E7B2BE08F74AC38115A0093BC2065A3"/>
          </w:pPr>
          <w:r w:rsidRPr="002C0358">
            <w:rPr>
              <w:rStyle w:val="PlaceholderText"/>
              <w:rFonts w:asciiTheme="minorHAnsi" w:hAnsiTheme="minorHAnsi" w:cstheme="minorHAnsi"/>
              <w:sz w:val="24"/>
              <w:szCs w:val="24"/>
            </w:rPr>
            <w:t>Choose an item.</w:t>
          </w:r>
        </w:p>
      </w:docPartBody>
    </w:docPart>
    <w:docPart>
      <w:docPartPr>
        <w:name w:val="BE73CF7FD3EE47CEBED80F8FA684395E"/>
        <w:category>
          <w:name w:val="General"/>
          <w:gallery w:val="placeholder"/>
        </w:category>
        <w:types>
          <w:type w:val="bbPlcHdr"/>
        </w:types>
        <w:behaviors>
          <w:behavior w:val="content"/>
        </w:behaviors>
        <w:guid w:val="{CC622D6F-2A96-4FFC-BF9D-370A4050375A}"/>
      </w:docPartPr>
      <w:docPartBody>
        <w:p w:rsidR="00E10D74" w:rsidRDefault="00512481" w:rsidP="00512481">
          <w:pPr>
            <w:pStyle w:val="BE73CF7FD3EE47CEBED80F8FA684395E3"/>
          </w:pPr>
          <w:r w:rsidRPr="002C0358">
            <w:rPr>
              <w:rStyle w:val="PlaceholderText"/>
              <w:rFonts w:asciiTheme="minorHAnsi" w:hAnsiTheme="minorHAnsi" w:cstheme="minorHAnsi"/>
              <w:sz w:val="24"/>
              <w:szCs w:val="24"/>
            </w:rPr>
            <w:t>Choose an item.</w:t>
          </w:r>
        </w:p>
      </w:docPartBody>
    </w:docPart>
    <w:docPart>
      <w:docPartPr>
        <w:name w:val="BFFA7173B80F4671A3E4E5AFD03C043E"/>
        <w:category>
          <w:name w:val="General"/>
          <w:gallery w:val="placeholder"/>
        </w:category>
        <w:types>
          <w:type w:val="bbPlcHdr"/>
        </w:types>
        <w:behaviors>
          <w:behavior w:val="content"/>
        </w:behaviors>
        <w:guid w:val="{A11CBB51-747D-41CA-8DC3-1ED8B1DC7814}"/>
      </w:docPartPr>
      <w:docPartBody>
        <w:p w:rsidR="00E10D74" w:rsidRDefault="00512481" w:rsidP="00512481">
          <w:pPr>
            <w:pStyle w:val="BFFA7173B80F4671A3E4E5AFD03C043E3"/>
          </w:pPr>
          <w:r w:rsidRPr="002C0358">
            <w:rPr>
              <w:rStyle w:val="PlaceholderText"/>
              <w:rFonts w:asciiTheme="minorHAnsi" w:hAnsiTheme="minorHAnsi" w:cstheme="minorHAnsi"/>
              <w:sz w:val="24"/>
              <w:szCs w:val="24"/>
            </w:rPr>
            <w:t>Choose an item.</w:t>
          </w:r>
        </w:p>
      </w:docPartBody>
    </w:docPart>
    <w:docPart>
      <w:docPartPr>
        <w:name w:val="7986B48025C04F5BA0316CA8B5399CB6"/>
        <w:category>
          <w:name w:val="General"/>
          <w:gallery w:val="placeholder"/>
        </w:category>
        <w:types>
          <w:type w:val="bbPlcHdr"/>
        </w:types>
        <w:behaviors>
          <w:behavior w:val="content"/>
        </w:behaviors>
        <w:guid w:val="{0D4C9654-B79C-4AE4-B247-C0B8CA6815C0}"/>
      </w:docPartPr>
      <w:docPartBody>
        <w:p w:rsidR="00E10D74" w:rsidRDefault="00512481" w:rsidP="00512481">
          <w:pPr>
            <w:pStyle w:val="7986B48025C04F5BA0316CA8B5399CB63"/>
          </w:pPr>
          <w:r w:rsidRPr="002C0358">
            <w:rPr>
              <w:rStyle w:val="PlaceholderText"/>
              <w:rFonts w:asciiTheme="minorHAnsi" w:hAnsiTheme="minorHAnsi" w:cstheme="minorHAnsi"/>
              <w:sz w:val="24"/>
              <w:szCs w:val="24"/>
            </w:rPr>
            <w:t>Choose an item.</w:t>
          </w:r>
        </w:p>
      </w:docPartBody>
    </w:docPart>
    <w:docPart>
      <w:docPartPr>
        <w:name w:val="0FBD4B4DE0FF4B6883669B4CE63CE571"/>
        <w:category>
          <w:name w:val="General"/>
          <w:gallery w:val="placeholder"/>
        </w:category>
        <w:types>
          <w:type w:val="bbPlcHdr"/>
        </w:types>
        <w:behaviors>
          <w:behavior w:val="content"/>
        </w:behaviors>
        <w:guid w:val="{987F8036-606C-43B5-9ACD-94909413E6B6}"/>
      </w:docPartPr>
      <w:docPartBody>
        <w:p w:rsidR="00E10D74" w:rsidRDefault="00512481" w:rsidP="00512481">
          <w:pPr>
            <w:pStyle w:val="0FBD4B4DE0FF4B6883669B4CE63CE5713"/>
          </w:pPr>
          <w:r w:rsidRPr="002C0358">
            <w:rPr>
              <w:rStyle w:val="PlaceholderText"/>
              <w:rFonts w:asciiTheme="minorHAnsi" w:hAnsiTheme="minorHAnsi" w:cstheme="minorHAnsi"/>
              <w:sz w:val="24"/>
              <w:szCs w:val="24"/>
            </w:rPr>
            <w:t>Choose an item.</w:t>
          </w:r>
        </w:p>
      </w:docPartBody>
    </w:docPart>
    <w:docPart>
      <w:docPartPr>
        <w:name w:val="9A93B38D7EEA46E2B1246F57D9DE769F"/>
        <w:category>
          <w:name w:val="General"/>
          <w:gallery w:val="placeholder"/>
        </w:category>
        <w:types>
          <w:type w:val="bbPlcHdr"/>
        </w:types>
        <w:behaviors>
          <w:behavior w:val="content"/>
        </w:behaviors>
        <w:guid w:val="{52D0452B-4F59-407B-AF71-2E1DC3C0F0CA}"/>
      </w:docPartPr>
      <w:docPartBody>
        <w:p w:rsidR="00E10D74" w:rsidRDefault="00512481" w:rsidP="00512481">
          <w:pPr>
            <w:pStyle w:val="9A93B38D7EEA46E2B1246F57D9DE769F3"/>
          </w:pPr>
          <w:r w:rsidRPr="002C0358">
            <w:rPr>
              <w:rStyle w:val="PlaceholderText"/>
              <w:rFonts w:asciiTheme="minorHAnsi" w:hAnsiTheme="minorHAnsi" w:cstheme="minorHAnsi"/>
              <w:sz w:val="24"/>
              <w:szCs w:val="24"/>
            </w:rPr>
            <w:t>Choose an item.</w:t>
          </w:r>
        </w:p>
      </w:docPartBody>
    </w:docPart>
    <w:docPart>
      <w:docPartPr>
        <w:name w:val="D4DCFC7E7ED844B7BF79F63C6EE825C3"/>
        <w:category>
          <w:name w:val="General"/>
          <w:gallery w:val="placeholder"/>
        </w:category>
        <w:types>
          <w:type w:val="bbPlcHdr"/>
        </w:types>
        <w:behaviors>
          <w:behavior w:val="content"/>
        </w:behaviors>
        <w:guid w:val="{537CA5CD-AA74-4A7B-ACFB-742B5C8BC9D2}"/>
      </w:docPartPr>
      <w:docPartBody>
        <w:p w:rsidR="00E10D74" w:rsidRDefault="00512481" w:rsidP="00512481">
          <w:pPr>
            <w:pStyle w:val="D4DCFC7E7ED844B7BF79F63C6EE825C33"/>
          </w:pPr>
          <w:r w:rsidRPr="002C0358">
            <w:rPr>
              <w:rStyle w:val="PlaceholderText"/>
              <w:rFonts w:asciiTheme="minorHAnsi" w:hAnsiTheme="minorHAnsi" w:cstheme="minorHAnsi"/>
              <w:sz w:val="24"/>
              <w:szCs w:val="24"/>
            </w:rPr>
            <w:t>Choose an item.</w:t>
          </w:r>
        </w:p>
      </w:docPartBody>
    </w:docPart>
    <w:docPart>
      <w:docPartPr>
        <w:name w:val="DC26D4B13BE641CEACDB8B334A99870D"/>
        <w:category>
          <w:name w:val="General"/>
          <w:gallery w:val="placeholder"/>
        </w:category>
        <w:types>
          <w:type w:val="bbPlcHdr"/>
        </w:types>
        <w:behaviors>
          <w:behavior w:val="content"/>
        </w:behaviors>
        <w:guid w:val="{9C2E4700-9975-4AD8-ABFE-71376E5E705D}"/>
      </w:docPartPr>
      <w:docPartBody>
        <w:p w:rsidR="00E10D74" w:rsidRDefault="00512481" w:rsidP="00512481">
          <w:pPr>
            <w:pStyle w:val="DC26D4B13BE641CEACDB8B334A99870D3"/>
          </w:pPr>
          <w:r w:rsidRPr="002C0358">
            <w:rPr>
              <w:rStyle w:val="PlaceholderText"/>
              <w:rFonts w:asciiTheme="minorHAnsi" w:hAnsiTheme="minorHAnsi" w:cstheme="minorHAnsi"/>
              <w:sz w:val="24"/>
              <w:szCs w:val="24"/>
            </w:rPr>
            <w:t>Choose an item.</w:t>
          </w:r>
        </w:p>
      </w:docPartBody>
    </w:docPart>
    <w:docPart>
      <w:docPartPr>
        <w:name w:val="D605D9F0FA7C483AA7A208A06D349772"/>
        <w:category>
          <w:name w:val="General"/>
          <w:gallery w:val="placeholder"/>
        </w:category>
        <w:types>
          <w:type w:val="bbPlcHdr"/>
        </w:types>
        <w:behaviors>
          <w:behavior w:val="content"/>
        </w:behaviors>
        <w:guid w:val="{2E3668EC-5F97-47C8-8C20-454C155DA9E9}"/>
      </w:docPartPr>
      <w:docPartBody>
        <w:p w:rsidR="00E10D74" w:rsidRDefault="00512481" w:rsidP="00512481">
          <w:pPr>
            <w:pStyle w:val="D605D9F0FA7C483AA7A208A06D3497723"/>
          </w:pPr>
          <w:r w:rsidRPr="002C0358">
            <w:rPr>
              <w:rStyle w:val="PlaceholderText"/>
              <w:rFonts w:asciiTheme="minorHAnsi" w:hAnsiTheme="minorHAnsi" w:cstheme="minorHAnsi"/>
              <w:sz w:val="24"/>
              <w:szCs w:val="24"/>
            </w:rPr>
            <w:t>Choose an item.</w:t>
          </w:r>
        </w:p>
      </w:docPartBody>
    </w:docPart>
    <w:docPart>
      <w:docPartPr>
        <w:name w:val="372AEBE0F1014786A21996BD7A0B46AA"/>
        <w:category>
          <w:name w:val="General"/>
          <w:gallery w:val="placeholder"/>
        </w:category>
        <w:types>
          <w:type w:val="bbPlcHdr"/>
        </w:types>
        <w:behaviors>
          <w:behavior w:val="content"/>
        </w:behaviors>
        <w:guid w:val="{A77BFE6D-8725-44A5-B725-0996A97356ED}"/>
      </w:docPartPr>
      <w:docPartBody>
        <w:p w:rsidR="00E10D74" w:rsidRDefault="00512481" w:rsidP="00512481">
          <w:pPr>
            <w:pStyle w:val="372AEBE0F1014786A21996BD7A0B46AA3"/>
          </w:pPr>
          <w:r w:rsidRPr="002C0358">
            <w:rPr>
              <w:rStyle w:val="PlaceholderText"/>
              <w:rFonts w:asciiTheme="minorHAnsi" w:hAnsiTheme="minorHAnsi" w:cstheme="minorHAnsi"/>
              <w:sz w:val="24"/>
              <w:szCs w:val="24"/>
            </w:rPr>
            <w:t>Choose an item.</w:t>
          </w:r>
        </w:p>
      </w:docPartBody>
    </w:docPart>
    <w:docPart>
      <w:docPartPr>
        <w:name w:val="EEB4911335B94C6B879824897EE0DEC3"/>
        <w:category>
          <w:name w:val="General"/>
          <w:gallery w:val="placeholder"/>
        </w:category>
        <w:types>
          <w:type w:val="bbPlcHdr"/>
        </w:types>
        <w:behaviors>
          <w:behavior w:val="content"/>
        </w:behaviors>
        <w:guid w:val="{EB369094-E9AB-49D8-85B7-23B300C6D8F5}"/>
      </w:docPartPr>
      <w:docPartBody>
        <w:p w:rsidR="00E10D74" w:rsidRDefault="00512481" w:rsidP="00512481">
          <w:pPr>
            <w:pStyle w:val="EEB4911335B94C6B879824897EE0DEC33"/>
          </w:pPr>
          <w:r w:rsidRPr="002C0358">
            <w:rPr>
              <w:rStyle w:val="PlaceholderText"/>
              <w:rFonts w:asciiTheme="minorHAnsi" w:hAnsiTheme="minorHAnsi" w:cstheme="minorHAnsi"/>
              <w:sz w:val="24"/>
              <w:szCs w:val="24"/>
            </w:rPr>
            <w:t>Choose an item.</w:t>
          </w:r>
        </w:p>
      </w:docPartBody>
    </w:docPart>
    <w:docPart>
      <w:docPartPr>
        <w:name w:val="669E64386CB24D3EB7497E0A6E036386"/>
        <w:category>
          <w:name w:val="General"/>
          <w:gallery w:val="placeholder"/>
        </w:category>
        <w:types>
          <w:type w:val="bbPlcHdr"/>
        </w:types>
        <w:behaviors>
          <w:behavior w:val="content"/>
        </w:behaviors>
        <w:guid w:val="{A8195590-DC3D-4C4F-8A75-28339182F80C}"/>
      </w:docPartPr>
      <w:docPartBody>
        <w:p w:rsidR="00E10D74" w:rsidRDefault="00512481" w:rsidP="00512481">
          <w:pPr>
            <w:pStyle w:val="669E64386CB24D3EB7497E0A6E0363863"/>
          </w:pPr>
          <w:r w:rsidRPr="002C0358">
            <w:rPr>
              <w:rStyle w:val="PlaceholderText"/>
              <w:rFonts w:asciiTheme="minorHAnsi" w:hAnsiTheme="minorHAnsi" w:cstheme="minorHAnsi"/>
              <w:sz w:val="24"/>
              <w:szCs w:val="24"/>
            </w:rPr>
            <w:t>Choose an item.</w:t>
          </w:r>
        </w:p>
      </w:docPartBody>
    </w:docPart>
    <w:docPart>
      <w:docPartPr>
        <w:name w:val="D81AE88B7FAC46A28E40F4B96B98D0B3"/>
        <w:category>
          <w:name w:val="General"/>
          <w:gallery w:val="placeholder"/>
        </w:category>
        <w:types>
          <w:type w:val="bbPlcHdr"/>
        </w:types>
        <w:behaviors>
          <w:behavior w:val="content"/>
        </w:behaviors>
        <w:guid w:val="{9408200E-956B-42F8-9708-C1DE26A06F8A}"/>
      </w:docPartPr>
      <w:docPartBody>
        <w:p w:rsidR="00E10D74" w:rsidRDefault="00512481" w:rsidP="00512481">
          <w:pPr>
            <w:pStyle w:val="D81AE88B7FAC46A28E40F4B96B98D0B33"/>
          </w:pPr>
          <w:r w:rsidRPr="002C0358">
            <w:rPr>
              <w:rStyle w:val="PlaceholderText"/>
              <w:rFonts w:asciiTheme="minorHAnsi" w:hAnsiTheme="minorHAnsi" w:cstheme="minorHAnsi"/>
              <w:sz w:val="24"/>
              <w:szCs w:val="24"/>
            </w:rPr>
            <w:t>Choose an item.</w:t>
          </w:r>
        </w:p>
      </w:docPartBody>
    </w:docPart>
    <w:docPart>
      <w:docPartPr>
        <w:name w:val="E949B52C800242AC8BE5685EC0BA3842"/>
        <w:category>
          <w:name w:val="General"/>
          <w:gallery w:val="placeholder"/>
        </w:category>
        <w:types>
          <w:type w:val="bbPlcHdr"/>
        </w:types>
        <w:behaviors>
          <w:behavior w:val="content"/>
        </w:behaviors>
        <w:guid w:val="{48659A5F-4D24-4407-B123-F1494C66768B}"/>
      </w:docPartPr>
      <w:docPartBody>
        <w:p w:rsidR="00E10D74" w:rsidRDefault="00512481" w:rsidP="00512481">
          <w:pPr>
            <w:pStyle w:val="E949B52C800242AC8BE5685EC0BA38423"/>
          </w:pPr>
          <w:r w:rsidRPr="002C0358">
            <w:rPr>
              <w:rStyle w:val="PlaceholderText"/>
              <w:rFonts w:asciiTheme="minorHAnsi" w:hAnsiTheme="minorHAnsi" w:cstheme="minorHAnsi"/>
              <w:sz w:val="24"/>
              <w:szCs w:val="24"/>
            </w:rPr>
            <w:t>Choose an item.</w:t>
          </w:r>
        </w:p>
      </w:docPartBody>
    </w:docPart>
    <w:docPart>
      <w:docPartPr>
        <w:name w:val="B8D1DB66267D41D8BC9A2BFA27947A5A"/>
        <w:category>
          <w:name w:val="General"/>
          <w:gallery w:val="placeholder"/>
        </w:category>
        <w:types>
          <w:type w:val="bbPlcHdr"/>
        </w:types>
        <w:behaviors>
          <w:behavior w:val="content"/>
        </w:behaviors>
        <w:guid w:val="{4249126B-A992-4131-87ED-30CE98F76395}"/>
      </w:docPartPr>
      <w:docPartBody>
        <w:p w:rsidR="00E10D74" w:rsidRDefault="00512481" w:rsidP="00512481">
          <w:pPr>
            <w:pStyle w:val="B8D1DB66267D41D8BC9A2BFA27947A5A3"/>
          </w:pPr>
          <w:r w:rsidRPr="002C0358">
            <w:rPr>
              <w:rStyle w:val="PlaceholderText"/>
              <w:rFonts w:asciiTheme="minorHAnsi" w:hAnsiTheme="minorHAnsi" w:cstheme="minorHAnsi"/>
              <w:sz w:val="24"/>
              <w:szCs w:val="24"/>
            </w:rPr>
            <w:t>Choose an item.</w:t>
          </w:r>
        </w:p>
      </w:docPartBody>
    </w:docPart>
    <w:docPart>
      <w:docPartPr>
        <w:name w:val="0209A530DE7F4D91A87DDA49ACD157F9"/>
        <w:category>
          <w:name w:val="General"/>
          <w:gallery w:val="placeholder"/>
        </w:category>
        <w:types>
          <w:type w:val="bbPlcHdr"/>
        </w:types>
        <w:behaviors>
          <w:behavior w:val="content"/>
        </w:behaviors>
        <w:guid w:val="{A1E38ECC-DE4C-4B18-A581-D79D95D550CF}"/>
      </w:docPartPr>
      <w:docPartBody>
        <w:p w:rsidR="00E10D74" w:rsidRDefault="00512481" w:rsidP="00512481">
          <w:pPr>
            <w:pStyle w:val="0209A530DE7F4D91A87DDA49ACD157F93"/>
          </w:pPr>
          <w:r w:rsidRPr="002C0358">
            <w:rPr>
              <w:rStyle w:val="PlaceholderText"/>
              <w:rFonts w:asciiTheme="minorHAnsi" w:hAnsiTheme="minorHAnsi" w:cstheme="minorHAnsi"/>
              <w:sz w:val="24"/>
              <w:szCs w:val="24"/>
            </w:rPr>
            <w:t>Choose an item.</w:t>
          </w:r>
        </w:p>
      </w:docPartBody>
    </w:docPart>
    <w:docPart>
      <w:docPartPr>
        <w:name w:val="390FAB7BC35E4BB1AC79C046C9C4D4F0"/>
        <w:category>
          <w:name w:val="General"/>
          <w:gallery w:val="placeholder"/>
        </w:category>
        <w:types>
          <w:type w:val="bbPlcHdr"/>
        </w:types>
        <w:behaviors>
          <w:behavior w:val="content"/>
        </w:behaviors>
        <w:guid w:val="{C13D7E1E-A156-4A0D-8BA4-6273A3A2F9EE}"/>
      </w:docPartPr>
      <w:docPartBody>
        <w:p w:rsidR="00967A2B" w:rsidRDefault="00512481" w:rsidP="00512481">
          <w:pPr>
            <w:pStyle w:val="390FAB7BC35E4BB1AC79C046C9C4D4F03"/>
          </w:pPr>
          <w:r w:rsidRPr="002C0358">
            <w:rPr>
              <w:rStyle w:val="PlaceholderText"/>
              <w:rFonts w:asciiTheme="minorHAnsi" w:eastAsiaTheme="majorEastAsia" w:hAnsiTheme="minorHAnsi"/>
            </w:rPr>
            <w:t>Click or tap here to enter text.</w:t>
          </w:r>
        </w:p>
      </w:docPartBody>
    </w:docPart>
    <w:docPart>
      <w:docPartPr>
        <w:name w:val="FBB20F37FB8C4049897095021D03A6DF"/>
        <w:category>
          <w:name w:val="General"/>
          <w:gallery w:val="placeholder"/>
        </w:category>
        <w:types>
          <w:type w:val="bbPlcHdr"/>
        </w:types>
        <w:behaviors>
          <w:behavior w:val="content"/>
        </w:behaviors>
        <w:guid w:val="{BEB2EF79-8E40-4D0F-BE7B-ED7C3223055D}"/>
      </w:docPartPr>
      <w:docPartBody>
        <w:p w:rsidR="00967A2B" w:rsidRDefault="00512481" w:rsidP="00512481">
          <w:pPr>
            <w:pStyle w:val="FBB20F37FB8C4049897095021D03A6DF3"/>
          </w:pPr>
          <w:r w:rsidRPr="002C0358">
            <w:rPr>
              <w:rStyle w:val="PlaceholderText"/>
              <w:rFonts w:asciiTheme="minorHAnsi" w:eastAsiaTheme="majorEastAsia" w:hAnsiTheme="minorHAnsi"/>
            </w:rPr>
            <w:t>Click or tap here to enter text.</w:t>
          </w:r>
        </w:p>
      </w:docPartBody>
    </w:docPart>
    <w:docPart>
      <w:docPartPr>
        <w:name w:val="81C15DBDBF2A47568E991A536BC686DD"/>
        <w:category>
          <w:name w:val="General"/>
          <w:gallery w:val="placeholder"/>
        </w:category>
        <w:types>
          <w:type w:val="bbPlcHdr"/>
        </w:types>
        <w:behaviors>
          <w:behavior w:val="content"/>
        </w:behaviors>
        <w:guid w:val="{58E4CE15-78FD-4CA9-978C-7284D0AA96C9}"/>
      </w:docPartPr>
      <w:docPartBody>
        <w:p w:rsidR="00967A2B" w:rsidRDefault="00512481" w:rsidP="00512481">
          <w:pPr>
            <w:pStyle w:val="81C15DBDBF2A47568E991A536BC686DD3"/>
          </w:pPr>
          <w:r w:rsidRPr="002C0358">
            <w:rPr>
              <w:rStyle w:val="PlaceholderText"/>
              <w:rFonts w:asciiTheme="minorHAnsi" w:eastAsiaTheme="majorEastAsia" w:hAnsiTheme="minorHAnsi"/>
            </w:rPr>
            <w:t>Click or tap here to enter text.</w:t>
          </w:r>
        </w:p>
      </w:docPartBody>
    </w:docPart>
    <w:docPart>
      <w:docPartPr>
        <w:name w:val="E74BCBEC9E484BE696AE5A142855E20C"/>
        <w:category>
          <w:name w:val="General"/>
          <w:gallery w:val="placeholder"/>
        </w:category>
        <w:types>
          <w:type w:val="bbPlcHdr"/>
        </w:types>
        <w:behaviors>
          <w:behavior w:val="content"/>
        </w:behaviors>
        <w:guid w:val="{9FCA80FA-58EF-4E0E-A59E-D985B52BA5BF}"/>
      </w:docPartPr>
      <w:docPartBody>
        <w:p w:rsidR="00967A2B" w:rsidRDefault="00512481" w:rsidP="00512481">
          <w:pPr>
            <w:pStyle w:val="E74BCBEC9E484BE696AE5A142855E20C3"/>
          </w:pPr>
          <w:r w:rsidRPr="002C0358">
            <w:rPr>
              <w:rStyle w:val="PlaceholderText"/>
              <w:rFonts w:asciiTheme="minorHAnsi" w:eastAsiaTheme="majorEastAsia" w:hAnsiTheme="minorHAnsi"/>
            </w:rPr>
            <w:t>Click or tap here to enter text.</w:t>
          </w:r>
        </w:p>
      </w:docPartBody>
    </w:docPart>
    <w:docPart>
      <w:docPartPr>
        <w:name w:val="BE7A5A00D99C462EB81C7584C70FAE06"/>
        <w:category>
          <w:name w:val="General"/>
          <w:gallery w:val="placeholder"/>
        </w:category>
        <w:types>
          <w:type w:val="bbPlcHdr"/>
        </w:types>
        <w:behaviors>
          <w:behavior w:val="content"/>
        </w:behaviors>
        <w:guid w:val="{CB92E6E9-2F20-429B-B72A-FE9A208BCDA5}"/>
      </w:docPartPr>
      <w:docPartBody>
        <w:p w:rsidR="00D35B76" w:rsidRDefault="00512481" w:rsidP="00512481">
          <w:pPr>
            <w:pStyle w:val="BE7A5A00D99C462EB81C7584C70FAE063"/>
          </w:pPr>
          <w:r w:rsidRPr="002C0358">
            <w:rPr>
              <w:rStyle w:val="PlaceholderText"/>
              <w:rFonts w:asciiTheme="minorHAnsi" w:eastAsiaTheme="majorEastAsia" w:hAnsiTheme="minorHAnsi"/>
            </w:rPr>
            <w:t>Choose an item.</w:t>
          </w:r>
        </w:p>
      </w:docPartBody>
    </w:docPart>
    <w:docPart>
      <w:docPartPr>
        <w:name w:val="10A662D2A429406BA8E807E446731C9C"/>
        <w:category>
          <w:name w:val="General"/>
          <w:gallery w:val="placeholder"/>
        </w:category>
        <w:types>
          <w:type w:val="bbPlcHdr"/>
        </w:types>
        <w:behaviors>
          <w:behavior w:val="content"/>
        </w:behaviors>
        <w:guid w:val="{DD56BAEB-1E60-4CEE-8BF9-ED0C58DF5711}"/>
      </w:docPartPr>
      <w:docPartBody>
        <w:p w:rsidR="00D35B76" w:rsidRDefault="00512481" w:rsidP="00512481">
          <w:pPr>
            <w:pStyle w:val="10A662D2A429406BA8E807E446731C9C3"/>
          </w:pPr>
          <w:r w:rsidRPr="002C0358">
            <w:rPr>
              <w:rStyle w:val="PlaceholderText"/>
              <w:rFonts w:asciiTheme="minorHAnsi" w:eastAsiaTheme="majorEastAsia" w:hAnsiTheme="minorHAnsi"/>
            </w:rPr>
            <w:t>Choose an item.</w:t>
          </w:r>
        </w:p>
      </w:docPartBody>
    </w:docPart>
    <w:docPart>
      <w:docPartPr>
        <w:name w:val="7D8074907666403B92E42840A9E07C09"/>
        <w:category>
          <w:name w:val="General"/>
          <w:gallery w:val="placeholder"/>
        </w:category>
        <w:types>
          <w:type w:val="bbPlcHdr"/>
        </w:types>
        <w:behaviors>
          <w:behavior w:val="content"/>
        </w:behaviors>
        <w:guid w:val="{6FD262FC-0971-4044-8348-44E297FD3BC1}"/>
      </w:docPartPr>
      <w:docPartBody>
        <w:p w:rsidR="00D35B76" w:rsidRDefault="00512481" w:rsidP="00512481">
          <w:pPr>
            <w:pStyle w:val="7D8074907666403B92E42840A9E07C093"/>
          </w:pPr>
          <w:r w:rsidRPr="002C0358">
            <w:rPr>
              <w:rStyle w:val="PlaceholderText"/>
              <w:rFonts w:asciiTheme="minorHAnsi" w:eastAsiaTheme="majorEastAsia" w:hAnsiTheme="minorHAnsi"/>
            </w:rPr>
            <w:t>Choose an item.</w:t>
          </w:r>
        </w:p>
      </w:docPartBody>
    </w:docPart>
    <w:docPart>
      <w:docPartPr>
        <w:name w:val="A57F0079DE694681A9FBAEA39E01498B"/>
        <w:category>
          <w:name w:val="General"/>
          <w:gallery w:val="placeholder"/>
        </w:category>
        <w:types>
          <w:type w:val="bbPlcHdr"/>
        </w:types>
        <w:behaviors>
          <w:behavior w:val="content"/>
        </w:behaviors>
        <w:guid w:val="{277825AA-38A4-4971-A571-FB2841D5F38A}"/>
      </w:docPartPr>
      <w:docPartBody>
        <w:p w:rsidR="003F7C64" w:rsidRDefault="00094FC9" w:rsidP="00094FC9">
          <w:pPr>
            <w:pStyle w:val="A57F0079DE694681A9FBAEA39E01498B"/>
          </w:pPr>
          <w:r w:rsidRPr="00E203F2">
            <w:rPr>
              <w:rStyle w:val="PlaceholderText"/>
            </w:rPr>
            <w:t>Choose an item.</w:t>
          </w:r>
        </w:p>
      </w:docPartBody>
    </w:docPart>
    <w:docPart>
      <w:docPartPr>
        <w:name w:val="E6EBC33E77AC4BEE8BE26A130C3C3D82"/>
        <w:category>
          <w:name w:val="General"/>
          <w:gallery w:val="placeholder"/>
        </w:category>
        <w:types>
          <w:type w:val="bbPlcHdr"/>
        </w:types>
        <w:behaviors>
          <w:behavior w:val="content"/>
        </w:behaviors>
        <w:guid w:val="{1BC84AAF-A7A9-4223-932F-C31A694DB3BE}"/>
      </w:docPartPr>
      <w:docPartBody>
        <w:p w:rsidR="003F7C64" w:rsidRDefault="00094FC9" w:rsidP="00094FC9">
          <w:pPr>
            <w:pStyle w:val="E6EBC33E77AC4BEE8BE26A130C3C3D82"/>
          </w:pPr>
          <w:r w:rsidRPr="00E203F2">
            <w:rPr>
              <w:rStyle w:val="PlaceholderText"/>
            </w:rPr>
            <w:t>Choose an item.</w:t>
          </w:r>
        </w:p>
      </w:docPartBody>
    </w:docPart>
    <w:docPart>
      <w:docPartPr>
        <w:name w:val="102BF621D75D4955BB69A80E4A1D2921"/>
        <w:category>
          <w:name w:val="General"/>
          <w:gallery w:val="placeholder"/>
        </w:category>
        <w:types>
          <w:type w:val="bbPlcHdr"/>
        </w:types>
        <w:behaviors>
          <w:behavior w:val="content"/>
        </w:behaviors>
        <w:guid w:val="{0C9A6BD7-F16B-4327-BB0A-165C00D05E00}"/>
      </w:docPartPr>
      <w:docPartBody>
        <w:p w:rsidR="003F7C64" w:rsidRDefault="00094FC9" w:rsidP="00094FC9">
          <w:pPr>
            <w:pStyle w:val="102BF621D75D4955BB69A80E4A1D2921"/>
          </w:pPr>
          <w:r w:rsidRPr="00E203F2">
            <w:rPr>
              <w:rStyle w:val="PlaceholderText"/>
            </w:rPr>
            <w:t>Choose an item.</w:t>
          </w:r>
        </w:p>
      </w:docPartBody>
    </w:docPart>
    <w:docPart>
      <w:docPartPr>
        <w:name w:val="78E216A7F9B74A40B5C674061EA198B3"/>
        <w:category>
          <w:name w:val="General"/>
          <w:gallery w:val="placeholder"/>
        </w:category>
        <w:types>
          <w:type w:val="bbPlcHdr"/>
        </w:types>
        <w:behaviors>
          <w:behavior w:val="content"/>
        </w:behaviors>
        <w:guid w:val="{71E843A1-5568-4C3C-9863-58989281AF20}"/>
      </w:docPartPr>
      <w:docPartBody>
        <w:p w:rsidR="003F7C64" w:rsidRDefault="00094FC9" w:rsidP="00094FC9">
          <w:pPr>
            <w:pStyle w:val="78E216A7F9B74A40B5C674061EA198B3"/>
          </w:pPr>
          <w:r w:rsidRPr="00E203F2">
            <w:rPr>
              <w:rStyle w:val="PlaceholderText"/>
            </w:rPr>
            <w:t>Choose an item.</w:t>
          </w:r>
        </w:p>
      </w:docPartBody>
    </w:docPart>
    <w:docPart>
      <w:docPartPr>
        <w:name w:val="F9B0A0F57BB948F1A47030D73B59D13B"/>
        <w:category>
          <w:name w:val="General"/>
          <w:gallery w:val="placeholder"/>
        </w:category>
        <w:types>
          <w:type w:val="bbPlcHdr"/>
        </w:types>
        <w:behaviors>
          <w:behavior w:val="content"/>
        </w:behaviors>
        <w:guid w:val="{7D501C8C-878E-4BB4-AD30-3225ABE6C43F}"/>
      </w:docPartPr>
      <w:docPartBody>
        <w:p w:rsidR="003F7C64" w:rsidRDefault="00094FC9" w:rsidP="00094FC9">
          <w:pPr>
            <w:pStyle w:val="F9B0A0F57BB948F1A47030D73B59D13B"/>
          </w:pPr>
          <w:r w:rsidRPr="00E203F2">
            <w:rPr>
              <w:rStyle w:val="PlaceholderText"/>
            </w:rPr>
            <w:t>Choose an item.</w:t>
          </w:r>
        </w:p>
      </w:docPartBody>
    </w:docPart>
    <w:docPart>
      <w:docPartPr>
        <w:name w:val="3FCC6CCEFAEC4A0C96DBBE983F6660C0"/>
        <w:category>
          <w:name w:val="General"/>
          <w:gallery w:val="placeholder"/>
        </w:category>
        <w:types>
          <w:type w:val="bbPlcHdr"/>
        </w:types>
        <w:behaviors>
          <w:behavior w:val="content"/>
        </w:behaviors>
        <w:guid w:val="{FA7E938D-9A04-4DC3-9F5F-FB113A992130}"/>
      </w:docPartPr>
      <w:docPartBody>
        <w:p w:rsidR="00000000" w:rsidRDefault="001B442B" w:rsidP="001B442B">
          <w:pPr>
            <w:pStyle w:val="3FCC6CCEFAEC4A0C96DBBE983F6660C0"/>
          </w:pPr>
          <w:r w:rsidRPr="002C0358">
            <w:rPr>
              <w:rStyle w:val="PlaceholderText"/>
              <w:rFonts w:eastAsiaTheme="majorEastAsi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4"/>
    <w:rsid w:val="00070066"/>
    <w:rsid w:val="00094FC9"/>
    <w:rsid w:val="000D67BA"/>
    <w:rsid w:val="00142719"/>
    <w:rsid w:val="001B442B"/>
    <w:rsid w:val="001E0D8B"/>
    <w:rsid w:val="00224465"/>
    <w:rsid w:val="002949FD"/>
    <w:rsid w:val="002A0AF3"/>
    <w:rsid w:val="002D2056"/>
    <w:rsid w:val="002E6BF3"/>
    <w:rsid w:val="003E174D"/>
    <w:rsid w:val="003F7C64"/>
    <w:rsid w:val="00462606"/>
    <w:rsid w:val="00473D23"/>
    <w:rsid w:val="00483581"/>
    <w:rsid w:val="004844F4"/>
    <w:rsid w:val="0049558C"/>
    <w:rsid w:val="004A40D7"/>
    <w:rsid w:val="00512481"/>
    <w:rsid w:val="00514713"/>
    <w:rsid w:val="00525FA1"/>
    <w:rsid w:val="00573A65"/>
    <w:rsid w:val="0057454B"/>
    <w:rsid w:val="00667652"/>
    <w:rsid w:val="00667EA7"/>
    <w:rsid w:val="006963D4"/>
    <w:rsid w:val="006E5FB2"/>
    <w:rsid w:val="006F3304"/>
    <w:rsid w:val="00747956"/>
    <w:rsid w:val="0079129A"/>
    <w:rsid w:val="007A6AE3"/>
    <w:rsid w:val="007B4CD1"/>
    <w:rsid w:val="007D47CE"/>
    <w:rsid w:val="008E1A47"/>
    <w:rsid w:val="00967A2B"/>
    <w:rsid w:val="00975D6F"/>
    <w:rsid w:val="0098585F"/>
    <w:rsid w:val="0098785B"/>
    <w:rsid w:val="009B20EC"/>
    <w:rsid w:val="00A10750"/>
    <w:rsid w:val="00AA3554"/>
    <w:rsid w:val="00AE1084"/>
    <w:rsid w:val="00B330F5"/>
    <w:rsid w:val="00B506BD"/>
    <w:rsid w:val="00C1293D"/>
    <w:rsid w:val="00C920AC"/>
    <w:rsid w:val="00D35B76"/>
    <w:rsid w:val="00D86701"/>
    <w:rsid w:val="00E10D74"/>
    <w:rsid w:val="00FD1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442B"/>
    <w:rPr>
      <w:color w:val="808080"/>
    </w:rPr>
  </w:style>
  <w:style w:type="paragraph" w:customStyle="1" w:styleId="06ADE2AF48414CF9A3337EEDB7530A683">
    <w:name w:val="06ADE2AF48414CF9A3337EEDB7530A683"/>
    <w:rsid w:val="00512481"/>
    <w:pPr>
      <w:spacing w:after="0" w:line="240" w:lineRule="auto"/>
    </w:pPr>
    <w:rPr>
      <w:rFonts w:ascii="Arial" w:eastAsia="Times New Roman" w:hAnsi="Arial" w:cs="Times New Roman"/>
      <w:sz w:val="20"/>
      <w:szCs w:val="20"/>
    </w:rPr>
  </w:style>
  <w:style w:type="paragraph" w:customStyle="1" w:styleId="BE7A5A00D99C462EB81C7584C70FAE063">
    <w:name w:val="BE7A5A00D99C462EB81C7584C70FAE063"/>
    <w:rsid w:val="00512481"/>
    <w:pPr>
      <w:spacing w:after="0" w:line="240" w:lineRule="auto"/>
    </w:pPr>
    <w:rPr>
      <w:rFonts w:ascii="Arial" w:eastAsia="Times New Roman" w:hAnsi="Arial" w:cs="Times New Roman"/>
      <w:sz w:val="20"/>
      <w:szCs w:val="20"/>
    </w:rPr>
  </w:style>
  <w:style w:type="paragraph" w:customStyle="1" w:styleId="10A662D2A429406BA8E807E446731C9C3">
    <w:name w:val="10A662D2A429406BA8E807E446731C9C3"/>
    <w:rsid w:val="00512481"/>
    <w:pPr>
      <w:spacing w:after="0" w:line="240" w:lineRule="auto"/>
    </w:pPr>
    <w:rPr>
      <w:rFonts w:ascii="Arial" w:eastAsia="Times New Roman" w:hAnsi="Arial" w:cs="Times New Roman"/>
      <w:sz w:val="20"/>
      <w:szCs w:val="20"/>
    </w:rPr>
  </w:style>
  <w:style w:type="paragraph" w:customStyle="1" w:styleId="7D8074907666403B92E42840A9E07C093">
    <w:name w:val="7D8074907666403B92E42840A9E07C093"/>
    <w:rsid w:val="00512481"/>
    <w:pPr>
      <w:spacing w:after="0" w:line="240" w:lineRule="auto"/>
    </w:pPr>
    <w:rPr>
      <w:rFonts w:ascii="Arial" w:eastAsia="Times New Roman" w:hAnsi="Arial" w:cs="Times New Roman"/>
      <w:sz w:val="20"/>
      <w:szCs w:val="20"/>
    </w:rPr>
  </w:style>
  <w:style w:type="paragraph" w:customStyle="1" w:styleId="4487F46EB5224EEC917F011CFEB2E9913">
    <w:name w:val="4487F46EB5224EEC917F011CFEB2E9913"/>
    <w:rsid w:val="00512481"/>
    <w:pPr>
      <w:spacing w:after="0" w:line="240" w:lineRule="auto"/>
    </w:pPr>
    <w:rPr>
      <w:rFonts w:ascii="Arial" w:eastAsia="Times New Roman" w:hAnsi="Arial" w:cs="Times New Roman"/>
      <w:sz w:val="20"/>
      <w:szCs w:val="20"/>
    </w:rPr>
  </w:style>
  <w:style w:type="paragraph" w:customStyle="1" w:styleId="390FAB7BC35E4BB1AC79C046C9C4D4F03">
    <w:name w:val="390FAB7BC35E4BB1AC79C046C9C4D4F03"/>
    <w:rsid w:val="00512481"/>
    <w:pPr>
      <w:spacing w:after="0" w:line="240" w:lineRule="auto"/>
    </w:pPr>
    <w:rPr>
      <w:rFonts w:ascii="Arial" w:eastAsia="Times New Roman" w:hAnsi="Arial" w:cs="Times New Roman"/>
      <w:sz w:val="20"/>
      <w:szCs w:val="20"/>
    </w:rPr>
  </w:style>
  <w:style w:type="paragraph" w:customStyle="1" w:styleId="FBB20F37FB8C4049897095021D03A6DF3">
    <w:name w:val="FBB20F37FB8C4049897095021D03A6DF3"/>
    <w:rsid w:val="00512481"/>
    <w:pPr>
      <w:spacing w:after="0" w:line="240" w:lineRule="auto"/>
    </w:pPr>
    <w:rPr>
      <w:rFonts w:ascii="Arial" w:eastAsia="Times New Roman" w:hAnsi="Arial" w:cs="Times New Roman"/>
      <w:sz w:val="20"/>
      <w:szCs w:val="20"/>
    </w:rPr>
  </w:style>
  <w:style w:type="paragraph" w:customStyle="1" w:styleId="094B3851D829410AB00387E3324320D13">
    <w:name w:val="094B3851D829410AB00387E3324320D13"/>
    <w:rsid w:val="00512481"/>
    <w:pPr>
      <w:spacing w:after="0" w:line="240" w:lineRule="auto"/>
    </w:pPr>
    <w:rPr>
      <w:rFonts w:ascii="Arial" w:eastAsia="Times New Roman" w:hAnsi="Arial" w:cs="Times New Roman"/>
      <w:sz w:val="20"/>
      <w:szCs w:val="20"/>
    </w:rPr>
  </w:style>
  <w:style w:type="paragraph" w:customStyle="1" w:styleId="5E28AB29588342C09356C81D75B0A0233">
    <w:name w:val="5E28AB29588342C09356C81D75B0A0233"/>
    <w:rsid w:val="00512481"/>
    <w:pPr>
      <w:spacing w:after="0" w:line="240" w:lineRule="auto"/>
    </w:pPr>
    <w:rPr>
      <w:rFonts w:ascii="Arial" w:eastAsia="Times New Roman" w:hAnsi="Arial" w:cs="Times New Roman"/>
      <w:sz w:val="20"/>
      <w:szCs w:val="20"/>
    </w:rPr>
  </w:style>
  <w:style w:type="paragraph" w:customStyle="1" w:styleId="81C15DBDBF2A47568E991A536BC686DD3">
    <w:name w:val="81C15DBDBF2A47568E991A536BC686DD3"/>
    <w:rsid w:val="00512481"/>
    <w:pPr>
      <w:spacing w:after="0" w:line="240" w:lineRule="auto"/>
    </w:pPr>
    <w:rPr>
      <w:rFonts w:ascii="Arial" w:eastAsia="Times New Roman" w:hAnsi="Arial" w:cs="Times New Roman"/>
      <w:sz w:val="20"/>
      <w:szCs w:val="20"/>
    </w:rPr>
  </w:style>
  <w:style w:type="paragraph" w:customStyle="1" w:styleId="E74BCBEC9E484BE696AE5A142855E20C3">
    <w:name w:val="E74BCBEC9E484BE696AE5A142855E20C3"/>
    <w:rsid w:val="00512481"/>
    <w:pPr>
      <w:spacing w:after="0" w:line="240" w:lineRule="auto"/>
    </w:pPr>
    <w:rPr>
      <w:rFonts w:ascii="Arial" w:eastAsia="Times New Roman" w:hAnsi="Arial" w:cs="Times New Roman"/>
      <w:sz w:val="20"/>
      <w:szCs w:val="20"/>
    </w:rPr>
  </w:style>
  <w:style w:type="paragraph" w:customStyle="1" w:styleId="70313ABA737841119DBBA2AF6AB7042C3">
    <w:name w:val="70313ABA737841119DBBA2AF6AB7042C3"/>
    <w:rsid w:val="00512481"/>
    <w:pPr>
      <w:spacing w:after="0" w:line="240" w:lineRule="auto"/>
    </w:pPr>
    <w:rPr>
      <w:rFonts w:ascii="Arial" w:eastAsia="Times New Roman" w:hAnsi="Arial" w:cs="Times New Roman"/>
      <w:sz w:val="20"/>
      <w:szCs w:val="20"/>
    </w:rPr>
  </w:style>
  <w:style w:type="paragraph" w:customStyle="1" w:styleId="C73D5D45DBF54647ADCD17143AA530033">
    <w:name w:val="C73D5D45DBF54647ADCD17143AA530033"/>
    <w:rsid w:val="00512481"/>
    <w:pPr>
      <w:spacing w:after="0" w:line="240" w:lineRule="auto"/>
    </w:pPr>
    <w:rPr>
      <w:rFonts w:ascii="Arial" w:eastAsia="Times New Roman" w:hAnsi="Arial" w:cs="Times New Roman"/>
      <w:sz w:val="20"/>
      <w:szCs w:val="20"/>
    </w:rPr>
  </w:style>
  <w:style w:type="paragraph" w:customStyle="1" w:styleId="0EACB30268804CB097680F778DF304AD3">
    <w:name w:val="0EACB30268804CB097680F778DF304AD3"/>
    <w:rsid w:val="00512481"/>
    <w:pPr>
      <w:spacing w:after="0" w:line="240" w:lineRule="auto"/>
    </w:pPr>
    <w:rPr>
      <w:rFonts w:ascii="Arial" w:eastAsia="Times New Roman" w:hAnsi="Arial" w:cs="Times New Roman"/>
      <w:sz w:val="20"/>
      <w:szCs w:val="20"/>
    </w:rPr>
  </w:style>
  <w:style w:type="paragraph" w:customStyle="1" w:styleId="22E7B2BE08F74AC38115A0093BC2065A3">
    <w:name w:val="22E7B2BE08F74AC38115A0093BC2065A3"/>
    <w:rsid w:val="00512481"/>
    <w:pPr>
      <w:spacing w:after="0" w:line="240" w:lineRule="auto"/>
    </w:pPr>
    <w:rPr>
      <w:rFonts w:ascii="Arial" w:eastAsia="Times New Roman" w:hAnsi="Arial" w:cs="Times New Roman"/>
      <w:sz w:val="20"/>
      <w:szCs w:val="20"/>
    </w:rPr>
  </w:style>
  <w:style w:type="paragraph" w:customStyle="1" w:styleId="BE73CF7FD3EE47CEBED80F8FA684395E3">
    <w:name w:val="BE73CF7FD3EE47CEBED80F8FA684395E3"/>
    <w:rsid w:val="00512481"/>
    <w:pPr>
      <w:spacing w:after="0" w:line="240" w:lineRule="auto"/>
    </w:pPr>
    <w:rPr>
      <w:rFonts w:ascii="Arial" w:eastAsia="Times New Roman" w:hAnsi="Arial" w:cs="Times New Roman"/>
      <w:sz w:val="20"/>
      <w:szCs w:val="20"/>
    </w:rPr>
  </w:style>
  <w:style w:type="paragraph" w:customStyle="1" w:styleId="BFFA7173B80F4671A3E4E5AFD03C043E3">
    <w:name w:val="BFFA7173B80F4671A3E4E5AFD03C043E3"/>
    <w:rsid w:val="00512481"/>
    <w:pPr>
      <w:spacing w:after="0" w:line="240" w:lineRule="auto"/>
    </w:pPr>
    <w:rPr>
      <w:rFonts w:ascii="Arial" w:eastAsia="Times New Roman" w:hAnsi="Arial" w:cs="Times New Roman"/>
      <w:sz w:val="20"/>
      <w:szCs w:val="20"/>
    </w:rPr>
  </w:style>
  <w:style w:type="paragraph" w:customStyle="1" w:styleId="7986B48025C04F5BA0316CA8B5399CB63">
    <w:name w:val="7986B48025C04F5BA0316CA8B5399CB63"/>
    <w:rsid w:val="00512481"/>
    <w:pPr>
      <w:spacing w:after="0" w:line="240" w:lineRule="auto"/>
    </w:pPr>
    <w:rPr>
      <w:rFonts w:ascii="Arial" w:eastAsia="Times New Roman" w:hAnsi="Arial" w:cs="Times New Roman"/>
      <w:sz w:val="20"/>
      <w:szCs w:val="20"/>
    </w:rPr>
  </w:style>
  <w:style w:type="paragraph" w:customStyle="1" w:styleId="0FBD4B4DE0FF4B6883669B4CE63CE5713">
    <w:name w:val="0FBD4B4DE0FF4B6883669B4CE63CE5713"/>
    <w:rsid w:val="00512481"/>
    <w:pPr>
      <w:spacing w:after="0" w:line="240" w:lineRule="auto"/>
    </w:pPr>
    <w:rPr>
      <w:rFonts w:ascii="Arial" w:eastAsia="Times New Roman" w:hAnsi="Arial" w:cs="Times New Roman"/>
      <w:sz w:val="20"/>
      <w:szCs w:val="20"/>
    </w:rPr>
  </w:style>
  <w:style w:type="paragraph" w:customStyle="1" w:styleId="9A93B38D7EEA46E2B1246F57D9DE769F3">
    <w:name w:val="9A93B38D7EEA46E2B1246F57D9DE769F3"/>
    <w:rsid w:val="00512481"/>
    <w:pPr>
      <w:spacing w:after="0" w:line="240" w:lineRule="auto"/>
    </w:pPr>
    <w:rPr>
      <w:rFonts w:ascii="Arial" w:eastAsia="Times New Roman" w:hAnsi="Arial" w:cs="Times New Roman"/>
      <w:sz w:val="20"/>
      <w:szCs w:val="20"/>
    </w:rPr>
  </w:style>
  <w:style w:type="paragraph" w:customStyle="1" w:styleId="D4DCFC7E7ED844B7BF79F63C6EE825C33">
    <w:name w:val="D4DCFC7E7ED844B7BF79F63C6EE825C33"/>
    <w:rsid w:val="00512481"/>
    <w:pPr>
      <w:spacing w:after="0" w:line="240" w:lineRule="auto"/>
    </w:pPr>
    <w:rPr>
      <w:rFonts w:ascii="Arial" w:eastAsia="Times New Roman" w:hAnsi="Arial" w:cs="Times New Roman"/>
      <w:sz w:val="20"/>
      <w:szCs w:val="20"/>
    </w:rPr>
  </w:style>
  <w:style w:type="paragraph" w:customStyle="1" w:styleId="DC26D4B13BE641CEACDB8B334A99870D3">
    <w:name w:val="DC26D4B13BE641CEACDB8B334A99870D3"/>
    <w:rsid w:val="00512481"/>
    <w:pPr>
      <w:spacing w:after="0" w:line="240" w:lineRule="auto"/>
    </w:pPr>
    <w:rPr>
      <w:rFonts w:ascii="Arial" w:eastAsia="Times New Roman" w:hAnsi="Arial" w:cs="Times New Roman"/>
      <w:sz w:val="20"/>
      <w:szCs w:val="20"/>
    </w:rPr>
  </w:style>
  <w:style w:type="paragraph" w:customStyle="1" w:styleId="D605D9F0FA7C483AA7A208A06D3497723">
    <w:name w:val="D605D9F0FA7C483AA7A208A06D3497723"/>
    <w:rsid w:val="00512481"/>
    <w:pPr>
      <w:spacing w:after="0" w:line="240" w:lineRule="auto"/>
    </w:pPr>
    <w:rPr>
      <w:rFonts w:ascii="Arial" w:eastAsia="Times New Roman" w:hAnsi="Arial" w:cs="Times New Roman"/>
      <w:sz w:val="20"/>
      <w:szCs w:val="20"/>
    </w:rPr>
  </w:style>
  <w:style w:type="paragraph" w:customStyle="1" w:styleId="372AEBE0F1014786A21996BD7A0B46AA3">
    <w:name w:val="372AEBE0F1014786A21996BD7A0B46AA3"/>
    <w:rsid w:val="00512481"/>
    <w:pPr>
      <w:spacing w:after="0" w:line="240" w:lineRule="auto"/>
    </w:pPr>
    <w:rPr>
      <w:rFonts w:ascii="Arial" w:eastAsia="Times New Roman" w:hAnsi="Arial" w:cs="Times New Roman"/>
      <w:sz w:val="20"/>
      <w:szCs w:val="20"/>
    </w:rPr>
  </w:style>
  <w:style w:type="paragraph" w:customStyle="1" w:styleId="EEB4911335B94C6B879824897EE0DEC33">
    <w:name w:val="EEB4911335B94C6B879824897EE0DEC33"/>
    <w:rsid w:val="00512481"/>
    <w:pPr>
      <w:spacing w:after="0" w:line="240" w:lineRule="auto"/>
    </w:pPr>
    <w:rPr>
      <w:rFonts w:ascii="Arial" w:eastAsia="Times New Roman" w:hAnsi="Arial" w:cs="Times New Roman"/>
      <w:sz w:val="20"/>
      <w:szCs w:val="20"/>
    </w:rPr>
  </w:style>
  <w:style w:type="paragraph" w:customStyle="1" w:styleId="669E64386CB24D3EB7497E0A6E0363863">
    <w:name w:val="669E64386CB24D3EB7497E0A6E0363863"/>
    <w:rsid w:val="00512481"/>
    <w:pPr>
      <w:spacing w:after="0" w:line="240" w:lineRule="auto"/>
    </w:pPr>
    <w:rPr>
      <w:rFonts w:ascii="Arial" w:eastAsia="Times New Roman" w:hAnsi="Arial" w:cs="Times New Roman"/>
      <w:sz w:val="20"/>
      <w:szCs w:val="20"/>
    </w:rPr>
  </w:style>
  <w:style w:type="paragraph" w:customStyle="1" w:styleId="D81AE88B7FAC46A28E40F4B96B98D0B33">
    <w:name w:val="D81AE88B7FAC46A28E40F4B96B98D0B33"/>
    <w:rsid w:val="00512481"/>
    <w:pPr>
      <w:spacing w:after="0" w:line="240" w:lineRule="auto"/>
    </w:pPr>
    <w:rPr>
      <w:rFonts w:ascii="Arial" w:eastAsia="Times New Roman" w:hAnsi="Arial" w:cs="Times New Roman"/>
      <w:sz w:val="20"/>
      <w:szCs w:val="20"/>
    </w:rPr>
  </w:style>
  <w:style w:type="paragraph" w:customStyle="1" w:styleId="E949B52C800242AC8BE5685EC0BA38423">
    <w:name w:val="E949B52C800242AC8BE5685EC0BA38423"/>
    <w:rsid w:val="00512481"/>
    <w:pPr>
      <w:spacing w:after="0" w:line="240" w:lineRule="auto"/>
    </w:pPr>
    <w:rPr>
      <w:rFonts w:ascii="Arial" w:eastAsia="Times New Roman" w:hAnsi="Arial" w:cs="Times New Roman"/>
      <w:sz w:val="20"/>
      <w:szCs w:val="20"/>
    </w:rPr>
  </w:style>
  <w:style w:type="paragraph" w:customStyle="1" w:styleId="B8D1DB66267D41D8BC9A2BFA27947A5A3">
    <w:name w:val="B8D1DB66267D41D8BC9A2BFA27947A5A3"/>
    <w:rsid w:val="00512481"/>
    <w:pPr>
      <w:spacing w:after="0" w:line="240" w:lineRule="auto"/>
    </w:pPr>
    <w:rPr>
      <w:rFonts w:ascii="Arial" w:eastAsia="Times New Roman" w:hAnsi="Arial" w:cs="Times New Roman"/>
      <w:sz w:val="20"/>
      <w:szCs w:val="20"/>
    </w:rPr>
  </w:style>
  <w:style w:type="paragraph" w:customStyle="1" w:styleId="0209A530DE7F4D91A87DDA49ACD157F93">
    <w:name w:val="0209A530DE7F4D91A87DDA49ACD157F93"/>
    <w:rsid w:val="00512481"/>
    <w:pPr>
      <w:spacing w:after="0" w:line="240" w:lineRule="auto"/>
    </w:pPr>
    <w:rPr>
      <w:rFonts w:ascii="Arial" w:eastAsia="Times New Roman" w:hAnsi="Arial" w:cs="Times New Roman"/>
      <w:sz w:val="20"/>
      <w:szCs w:val="20"/>
    </w:rPr>
  </w:style>
  <w:style w:type="paragraph" w:customStyle="1" w:styleId="3FCC6CCEFAEC4A0C96DBBE983F6660C0">
    <w:name w:val="3FCC6CCEFAEC4A0C96DBBE983F6660C0"/>
    <w:rsid w:val="001B442B"/>
    <w:rPr>
      <w:kern w:val="2"/>
      <w14:ligatures w14:val="standardContextual"/>
    </w:rPr>
  </w:style>
  <w:style w:type="paragraph" w:customStyle="1" w:styleId="A57F0079DE694681A9FBAEA39E01498B">
    <w:name w:val="A57F0079DE694681A9FBAEA39E01498B"/>
    <w:rsid w:val="00094FC9"/>
    <w:rPr>
      <w:kern w:val="2"/>
      <w14:ligatures w14:val="standardContextual"/>
    </w:rPr>
  </w:style>
  <w:style w:type="paragraph" w:customStyle="1" w:styleId="E6EBC33E77AC4BEE8BE26A130C3C3D82">
    <w:name w:val="E6EBC33E77AC4BEE8BE26A130C3C3D82"/>
    <w:rsid w:val="00094FC9"/>
    <w:rPr>
      <w:kern w:val="2"/>
      <w14:ligatures w14:val="standardContextual"/>
    </w:rPr>
  </w:style>
  <w:style w:type="paragraph" w:customStyle="1" w:styleId="102BF621D75D4955BB69A80E4A1D2921">
    <w:name w:val="102BF621D75D4955BB69A80E4A1D2921"/>
    <w:rsid w:val="00094FC9"/>
    <w:rPr>
      <w:kern w:val="2"/>
      <w14:ligatures w14:val="standardContextual"/>
    </w:rPr>
  </w:style>
  <w:style w:type="paragraph" w:customStyle="1" w:styleId="78E216A7F9B74A40B5C674061EA198B3">
    <w:name w:val="78E216A7F9B74A40B5C674061EA198B3"/>
    <w:rsid w:val="00094FC9"/>
    <w:rPr>
      <w:kern w:val="2"/>
      <w14:ligatures w14:val="standardContextual"/>
    </w:rPr>
  </w:style>
  <w:style w:type="paragraph" w:customStyle="1" w:styleId="F9B0A0F57BB948F1A47030D73B59D13B">
    <w:name w:val="F9B0A0F57BB948F1A47030D73B59D13B"/>
    <w:rsid w:val="00094F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Amy Cox</DisplayName>
        <AccountId>73</AccountId>
        <AccountType/>
      </UserInfo>
      <UserInfo>
        <DisplayName>Michelle Muscedere</DisplayName>
        <AccountId>54</AccountId>
        <AccountType/>
      </UserInfo>
      <UserInfo>
        <DisplayName>Cily Rueda</DisplayName>
        <AccountId>72</AccountId>
        <AccountType/>
      </UserInfo>
      <UserInfo>
        <DisplayName>Jesse Chapman</DisplayName>
        <AccountId>35</AccountId>
        <AccountType/>
      </UserInfo>
      <UserInfo>
        <DisplayName>Kelsey Roman</DisplayName>
        <AccountId>88</AccountId>
        <AccountType/>
      </UserInfo>
      <UserInfo>
        <DisplayName>Deborah Reiter</DisplayName>
        <AccountId>6</AccountId>
        <AccountType/>
      </UserInfo>
    </SharedWithUsers>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2C27-9BE0-486F-966D-EF299C9C7C60}">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customXml/itemProps2.xml><?xml version="1.0" encoding="utf-8"?>
<ds:datastoreItem xmlns:ds="http://schemas.openxmlformats.org/officeDocument/2006/customXml" ds:itemID="{E1099F15-1ED9-4207-9376-F1A4DC87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2000C-F65F-46E1-9B88-8BA74240CA0D}">
  <ds:schemaRefs>
    <ds:schemaRef ds:uri="http://schemas.microsoft.com/sharepoint/v3/contenttype/forms"/>
  </ds:schemaRefs>
</ds:datastoreItem>
</file>

<file path=customXml/itemProps4.xml><?xml version="1.0" encoding="utf-8"?>
<ds:datastoreItem xmlns:ds="http://schemas.openxmlformats.org/officeDocument/2006/customXml" ds:itemID="{0BEF3BA7-93E0-449E-8D6D-6F1AA82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8853</Words>
  <Characters>50467</Characters>
  <Application>Microsoft Office Word</Application>
  <DocSecurity>0</DocSecurity>
  <Lines>420</Lines>
  <Paragraphs>118</Paragraphs>
  <ScaleCrop>false</ScaleCrop>
  <Company/>
  <LinksUpToDate>false</LinksUpToDate>
  <CharactersWithSpaces>59202</CharactersWithSpaces>
  <SharedDoc>false</SharedDoc>
  <HLinks>
    <vt:vector size="192" baseType="variant">
      <vt:variant>
        <vt:i4>2293867</vt:i4>
      </vt:variant>
      <vt:variant>
        <vt:i4>741</vt:i4>
      </vt:variant>
      <vt:variant>
        <vt:i4>0</vt:i4>
      </vt:variant>
      <vt:variant>
        <vt:i4>5</vt:i4>
      </vt:variant>
      <vt:variant>
        <vt:lpwstr>http://www.ecfr.gov/cgi-bin/text-idx?SID=ed90f54836feb6a994f657188eb05e33&amp;node=2:1.1.2.2.1&amp;rgn=div5</vt:lpwstr>
      </vt:variant>
      <vt:variant>
        <vt:lpwstr/>
      </vt:variant>
      <vt:variant>
        <vt:i4>5177420</vt:i4>
      </vt:variant>
      <vt:variant>
        <vt:i4>738</vt:i4>
      </vt:variant>
      <vt:variant>
        <vt:i4>0</vt:i4>
      </vt:variant>
      <vt:variant>
        <vt:i4>5</vt:i4>
      </vt:variant>
      <vt:variant>
        <vt:lpwstr>http://www.ecfr.gov/cgi-bin/text-idx?SID=60623b20e6213558b4aa6ab7eb76b619&amp;node=2:1.1.2.2.1.5&amp;rgn=div6</vt:lpwstr>
      </vt:variant>
      <vt:variant>
        <vt:lpwstr/>
      </vt:variant>
      <vt:variant>
        <vt:i4>5767170</vt:i4>
      </vt:variant>
      <vt:variant>
        <vt:i4>735</vt:i4>
      </vt:variant>
      <vt:variant>
        <vt:i4>0</vt:i4>
      </vt:variant>
      <vt:variant>
        <vt:i4>5</vt:i4>
      </vt:variant>
      <vt:variant>
        <vt:lpwstr>http://www.oms.nysed.gov/cafe/forms/</vt:lpwstr>
      </vt:variant>
      <vt:variant>
        <vt:lpwstr/>
      </vt:variant>
      <vt:variant>
        <vt:i4>7274601</vt:i4>
      </vt:variant>
      <vt:variant>
        <vt:i4>714</vt:i4>
      </vt:variant>
      <vt:variant>
        <vt:i4>0</vt:i4>
      </vt:variant>
      <vt:variant>
        <vt:i4>5</vt:i4>
      </vt:variant>
      <vt:variant>
        <vt:lpwstr>http://www.oms.nysed.gov/cafe/guidance/</vt:lpwstr>
      </vt:variant>
      <vt:variant>
        <vt:lpwstr/>
      </vt:variant>
      <vt:variant>
        <vt:i4>1769542</vt:i4>
      </vt:variant>
      <vt:variant>
        <vt:i4>678</vt:i4>
      </vt:variant>
      <vt:variant>
        <vt:i4>0</vt:i4>
      </vt:variant>
      <vt:variant>
        <vt:i4>5</vt:i4>
      </vt:variant>
      <vt:variant>
        <vt:lpwstr/>
      </vt:variant>
      <vt:variant>
        <vt:lpwstr>sp1indirectCostWorksheet</vt:lpwstr>
      </vt:variant>
      <vt:variant>
        <vt:i4>1441868</vt:i4>
      </vt:variant>
      <vt:variant>
        <vt:i4>675</vt:i4>
      </vt:variant>
      <vt:variant>
        <vt:i4>0</vt:i4>
      </vt:variant>
      <vt:variant>
        <vt:i4>5</vt:i4>
      </vt:variant>
      <vt:variant>
        <vt:lpwstr/>
      </vt:variant>
      <vt:variant>
        <vt:lpwstr>sp1employeeBenefitsWorksheet</vt:lpwstr>
      </vt:variant>
      <vt:variant>
        <vt:i4>1507345</vt:i4>
      </vt:variant>
      <vt:variant>
        <vt:i4>150</vt:i4>
      </vt:variant>
      <vt:variant>
        <vt:i4>0</vt:i4>
      </vt:variant>
      <vt:variant>
        <vt:i4>5</vt:i4>
      </vt:variant>
      <vt:variant>
        <vt:lpwstr>https://codes.findlaw.com/ny/education-law/edn-sect-4601.html</vt:lpwstr>
      </vt:variant>
      <vt:variant>
        <vt:lpwstr/>
      </vt:variant>
      <vt:variant>
        <vt:i4>1703981</vt:i4>
      </vt:variant>
      <vt:variant>
        <vt:i4>102</vt:i4>
      </vt:variant>
      <vt:variant>
        <vt:i4>0</vt:i4>
      </vt:variant>
      <vt:variant>
        <vt:i4>5</vt:i4>
      </vt:variant>
      <vt:variant>
        <vt:lpwstr>mailto:emsccte@nysed.gov</vt:lpwstr>
      </vt:variant>
      <vt:variant>
        <vt:lpwstr/>
      </vt:variant>
      <vt:variant>
        <vt:i4>1703981</vt:i4>
      </vt:variant>
      <vt:variant>
        <vt:i4>99</vt:i4>
      </vt:variant>
      <vt:variant>
        <vt:i4>0</vt:i4>
      </vt:variant>
      <vt:variant>
        <vt:i4>5</vt:i4>
      </vt:variant>
      <vt:variant>
        <vt:lpwstr>mailto:emsccte@nysed.gov</vt:lpwstr>
      </vt:variant>
      <vt:variant>
        <vt:lpwstr/>
      </vt:variant>
      <vt:variant>
        <vt:i4>5767170</vt:i4>
      </vt:variant>
      <vt:variant>
        <vt:i4>84</vt:i4>
      </vt:variant>
      <vt:variant>
        <vt:i4>0</vt:i4>
      </vt:variant>
      <vt:variant>
        <vt:i4>5</vt:i4>
      </vt:variant>
      <vt:variant>
        <vt:lpwstr>http://www.oms.nysed.gov/cafe/forms/</vt:lpwstr>
      </vt:variant>
      <vt:variant>
        <vt:lpwstr/>
      </vt:variant>
      <vt:variant>
        <vt:i4>2031635</vt:i4>
      </vt:variant>
      <vt:variant>
        <vt:i4>66</vt:i4>
      </vt:variant>
      <vt:variant>
        <vt:i4>0</vt:i4>
      </vt:variant>
      <vt:variant>
        <vt:i4>5</vt:i4>
      </vt:variant>
      <vt:variant>
        <vt:lpwstr/>
      </vt:variant>
      <vt:variant>
        <vt:lpwstr>LocalApp</vt:lpwstr>
      </vt:variant>
      <vt:variant>
        <vt:i4>1703981</vt:i4>
      </vt:variant>
      <vt:variant>
        <vt:i4>60</vt:i4>
      </vt:variant>
      <vt:variant>
        <vt:i4>0</vt:i4>
      </vt:variant>
      <vt:variant>
        <vt:i4>5</vt:i4>
      </vt:variant>
      <vt:variant>
        <vt:lpwstr>mailto:emsccte@nysed.gov</vt:lpwstr>
      </vt:variant>
      <vt:variant>
        <vt:lpwstr/>
      </vt:variant>
      <vt:variant>
        <vt:i4>1703981</vt:i4>
      </vt:variant>
      <vt:variant>
        <vt:i4>54</vt:i4>
      </vt:variant>
      <vt:variant>
        <vt:i4>0</vt:i4>
      </vt:variant>
      <vt:variant>
        <vt:i4>5</vt:i4>
      </vt:variant>
      <vt:variant>
        <vt:lpwstr>mailto:emsccte@nysed.gov</vt:lpwstr>
      </vt:variant>
      <vt:variant>
        <vt:lpwstr/>
      </vt:variant>
      <vt:variant>
        <vt:i4>5570628</vt:i4>
      </vt:variant>
      <vt:variant>
        <vt:i4>51</vt:i4>
      </vt:variant>
      <vt:variant>
        <vt:i4>0</vt:i4>
      </vt:variant>
      <vt:variant>
        <vt:i4>5</vt:i4>
      </vt:variant>
      <vt:variant>
        <vt:lpwstr>http://www.nysed.gov/common/nysed/files/programs/career-technical-education/adult-placement-form.xlsx</vt:lpwstr>
      </vt:variant>
      <vt:variant>
        <vt:lpwstr/>
      </vt:variant>
      <vt:variant>
        <vt:i4>4456543</vt:i4>
      </vt:variant>
      <vt:variant>
        <vt:i4>48</vt:i4>
      </vt:variant>
      <vt:variant>
        <vt:i4>0</vt:i4>
      </vt:variant>
      <vt:variant>
        <vt:i4>5</vt:i4>
      </vt:variant>
      <vt:variant>
        <vt:lpwstr>http://www.nysed.gov/career-technical-education/adult-perkins</vt:lpwstr>
      </vt:variant>
      <vt:variant>
        <vt:lpwstr/>
      </vt:variant>
      <vt:variant>
        <vt:i4>5767170</vt:i4>
      </vt:variant>
      <vt:variant>
        <vt:i4>45</vt:i4>
      </vt:variant>
      <vt:variant>
        <vt:i4>0</vt:i4>
      </vt:variant>
      <vt:variant>
        <vt:i4>5</vt:i4>
      </vt:variant>
      <vt:variant>
        <vt:lpwstr>http://www.oms.nysed.gov/cafe/forms/</vt:lpwstr>
      </vt:variant>
      <vt:variant>
        <vt:lpwstr/>
      </vt:variant>
      <vt:variant>
        <vt:i4>1703981</vt:i4>
      </vt:variant>
      <vt:variant>
        <vt:i4>42</vt:i4>
      </vt:variant>
      <vt:variant>
        <vt:i4>0</vt:i4>
      </vt:variant>
      <vt:variant>
        <vt:i4>5</vt:i4>
      </vt:variant>
      <vt:variant>
        <vt:lpwstr>mailto:emsccte@nysed.gov</vt:lpwstr>
      </vt:variant>
      <vt:variant>
        <vt:lpwstr/>
      </vt:variant>
      <vt:variant>
        <vt:i4>65549</vt:i4>
      </vt:variant>
      <vt:variant>
        <vt:i4>39</vt:i4>
      </vt:variant>
      <vt:variant>
        <vt:i4>0</vt:i4>
      </vt:variant>
      <vt:variant>
        <vt:i4>5</vt:i4>
      </vt:variant>
      <vt:variant>
        <vt:lpwstr>http://www.p12.nysed.gov/cte/perkins4/title1.html</vt:lpwstr>
      </vt:variant>
      <vt:variant>
        <vt:lpwstr/>
      </vt:variant>
      <vt:variant>
        <vt:i4>4456543</vt:i4>
      </vt:variant>
      <vt:variant>
        <vt:i4>36</vt:i4>
      </vt:variant>
      <vt:variant>
        <vt:i4>0</vt:i4>
      </vt:variant>
      <vt:variant>
        <vt:i4>5</vt:i4>
      </vt:variant>
      <vt:variant>
        <vt:lpwstr>http://www.nysed.gov/career-technical-education/adult-perkins</vt:lpwstr>
      </vt:variant>
      <vt:variant>
        <vt:lpwstr/>
      </vt:variant>
      <vt:variant>
        <vt:i4>6422628</vt:i4>
      </vt:variant>
      <vt:variant>
        <vt:i4>33</vt:i4>
      </vt:variant>
      <vt:variant>
        <vt:i4>0</vt:i4>
      </vt:variant>
      <vt:variant>
        <vt:i4>5</vt:i4>
      </vt:variant>
      <vt:variant>
        <vt:lpwstr/>
      </vt:variant>
      <vt:variant>
        <vt:lpwstr>AdvisoryActivities</vt:lpwstr>
      </vt:variant>
      <vt:variant>
        <vt:i4>1703981</vt:i4>
      </vt:variant>
      <vt:variant>
        <vt:i4>30</vt:i4>
      </vt:variant>
      <vt:variant>
        <vt:i4>0</vt:i4>
      </vt:variant>
      <vt:variant>
        <vt:i4>5</vt:i4>
      </vt:variant>
      <vt:variant>
        <vt:lpwstr>mailto:emsccte@nysed.gov</vt:lpwstr>
      </vt:variant>
      <vt:variant>
        <vt:lpwstr/>
      </vt:variant>
      <vt:variant>
        <vt:i4>3407919</vt:i4>
      </vt:variant>
      <vt:variant>
        <vt:i4>27</vt:i4>
      </vt:variant>
      <vt:variant>
        <vt:i4>0</vt:i4>
      </vt:variant>
      <vt:variant>
        <vt:i4>5</vt:i4>
      </vt:variant>
      <vt:variant>
        <vt:lpwstr>https://www.nysed.gov/career-technical-education/adult-perkins</vt:lpwstr>
      </vt:variant>
      <vt:variant>
        <vt:lpwstr/>
      </vt:variant>
      <vt:variant>
        <vt:i4>4980812</vt:i4>
      </vt:variant>
      <vt:variant>
        <vt:i4>24</vt:i4>
      </vt:variant>
      <vt:variant>
        <vt:i4>0</vt:i4>
      </vt:variant>
      <vt:variant>
        <vt:i4>5</vt:i4>
      </vt:variant>
      <vt:variant>
        <vt:lpwstr>http://www.ecfr.gov/cgi-bin/text-idx?SID=60623b20e6213558b4aa6ab7eb76b619&amp;node=2:1.1.2.2.1.6&amp;rgn=div6</vt:lpwstr>
      </vt:variant>
      <vt:variant>
        <vt:lpwstr/>
      </vt:variant>
      <vt:variant>
        <vt:i4>5177420</vt:i4>
      </vt:variant>
      <vt:variant>
        <vt:i4>21</vt:i4>
      </vt:variant>
      <vt:variant>
        <vt:i4>0</vt:i4>
      </vt:variant>
      <vt:variant>
        <vt:i4>5</vt:i4>
      </vt:variant>
      <vt:variant>
        <vt:lpwstr>http://www.ecfr.gov/cgi-bin/text-idx?SID=60623b20e6213558b4aa6ab7eb76b619&amp;node=2:1.1.2.2.1.5&amp;rgn=div6</vt:lpwstr>
      </vt:variant>
      <vt:variant>
        <vt:lpwstr/>
      </vt:variant>
      <vt:variant>
        <vt:i4>5111884</vt:i4>
      </vt:variant>
      <vt:variant>
        <vt:i4>18</vt:i4>
      </vt:variant>
      <vt:variant>
        <vt:i4>0</vt:i4>
      </vt:variant>
      <vt:variant>
        <vt:i4>5</vt:i4>
      </vt:variant>
      <vt:variant>
        <vt:lpwstr>http://www.ecfr.gov/cgi-bin/text-idx?SID=60623b20e6213558b4aa6ab7eb76b619&amp;node=2:1.1.2.2.1.4&amp;rgn=div6</vt:lpwstr>
      </vt:variant>
      <vt:variant>
        <vt:lpwstr/>
      </vt:variant>
      <vt:variant>
        <vt:i4>4784204</vt:i4>
      </vt:variant>
      <vt:variant>
        <vt:i4>15</vt:i4>
      </vt:variant>
      <vt:variant>
        <vt:i4>0</vt:i4>
      </vt:variant>
      <vt:variant>
        <vt:i4>5</vt:i4>
      </vt:variant>
      <vt:variant>
        <vt:lpwstr>http://www.ecfr.gov/cgi-bin/text-idx?SID=60623b20e6213558b4aa6ab7eb76b619&amp;node=2:1.1.2.2.1.3&amp;rgn=div6</vt:lpwstr>
      </vt:variant>
      <vt:variant>
        <vt:lpwstr/>
      </vt:variant>
      <vt:variant>
        <vt:i4>4718668</vt:i4>
      </vt:variant>
      <vt:variant>
        <vt:i4>12</vt:i4>
      </vt:variant>
      <vt:variant>
        <vt:i4>0</vt:i4>
      </vt:variant>
      <vt:variant>
        <vt:i4>5</vt:i4>
      </vt:variant>
      <vt:variant>
        <vt:lpwstr>http://www.ecfr.gov/cgi-bin/text-idx?SID=60623b20e6213558b4aa6ab7eb76b619&amp;node=2:1.1.2.2.1.2&amp;rgn=div6</vt:lpwstr>
      </vt:variant>
      <vt:variant>
        <vt:lpwstr/>
      </vt:variant>
      <vt:variant>
        <vt:i4>4849731</vt:i4>
      </vt:variant>
      <vt:variant>
        <vt:i4>9</vt:i4>
      </vt:variant>
      <vt:variant>
        <vt:i4>0</vt:i4>
      </vt:variant>
      <vt:variant>
        <vt:i4>5</vt:i4>
      </vt:variant>
      <vt:variant>
        <vt:lpwstr>http://www.ecfr.gov/cgi-bin/text-idx?SID=f2a2667ffbf7735807746b945397146f&amp;node=2:1.1.2.2.1.1&amp;rgn=div6</vt:lpwstr>
      </vt:variant>
      <vt:variant>
        <vt:lpwstr/>
      </vt:variant>
      <vt:variant>
        <vt:i4>4653122</vt:i4>
      </vt:variant>
      <vt:variant>
        <vt:i4>6</vt:i4>
      </vt:variant>
      <vt:variant>
        <vt:i4>0</vt:i4>
      </vt:variant>
      <vt:variant>
        <vt:i4>5</vt:i4>
      </vt:variant>
      <vt:variant>
        <vt:lpwstr>https://www.federalregister.gov/articles/2013/12/26/2013-30465/uniform-administrative-requirements-cost-principles-and-audit-requirements-for-federal-awards</vt:lpwstr>
      </vt:variant>
      <vt:variant>
        <vt:lpwstr>h-10</vt:lpwstr>
      </vt:variant>
      <vt:variant>
        <vt:i4>5898267</vt:i4>
      </vt:variant>
      <vt:variant>
        <vt:i4>3</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1703964</vt:i4>
      </vt:variant>
      <vt:variant>
        <vt:i4>0</vt:i4>
      </vt:variant>
      <vt:variant>
        <vt:i4>0</vt:i4>
      </vt:variant>
      <vt:variant>
        <vt:i4>5</vt:i4>
      </vt:variant>
      <vt:variant>
        <vt:lpwstr>https://www.oms.nysed.gov/cafe/forms/</vt:lpwstr>
      </vt:variant>
      <vt:variant>
        <vt:lpwstr/>
      </vt:variant>
      <vt:variant>
        <vt:i4>5177394</vt:i4>
      </vt:variant>
      <vt:variant>
        <vt:i4>0</vt:i4>
      </vt:variant>
      <vt:variant>
        <vt:i4>0</vt:i4>
      </vt:variant>
      <vt:variant>
        <vt:i4>5</vt:i4>
      </vt:variant>
      <vt:variant>
        <vt:lpwstr>mailto:Cily.Rueda@nysed.gov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Adult Perkins Application</dc:title>
  <dc:subject>CTE</dc:subject>
  <dc:creator>NYSED</dc:creator>
  <cp:keywords>CTE, NYSED, 2023-24 Adult Perkins Application</cp:keywords>
  <dc:description/>
  <cp:lastModifiedBy>Cily Rueda</cp:lastModifiedBy>
  <cp:revision>5</cp:revision>
  <cp:lastPrinted>2019-09-27T19:03:00Z</cp:lastPrinted>
  <dcterms:created xsi:type="dcterms:W3CDTF">2024-06-07T13:05:00Z</dcterms:created>
  <dcterms:modified xsi:type="dcterms:W3CDTF">2024-06-07T15:40:00Z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y fmtid="{D5CDD505-2E9C-101B-9397-08002B2CF9AE}" pid="3" name="MediaServiceImageTags">
    <vt:lpwstr/>
  </property>
</Properties>
</file>