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A254" w14:textId="44E9A385" w:rsidR="00FB0E0C" w:rsidRDefault="00FB0E0C" w:rsidP="0042054A">
      <w:pPr>
        <w:pStyle w:val="Heading1"/>
        <w:numPr>
          <w:ilvl w:val="0"/>
          <w:numId w:val="0"/>
        </w:numPr>
        <w:shd w:val="clear" w:color="auto" w:fill="EDEFFA"/>
        <w:rPr>
          <w:snapToGrid w:val="0"/>
          <w:color w:val="003366"/>
        </w:rPr>
      </w:pPr>
      <w:r w:rsidRPr="00C57A99">
        <w:rPr>
          <w:snapToGrid w:val="0"/>
          <w:color w:val="003366"/>
        </w:rPr>
        <w:t>Perkins IV Final Nar</w:t>
      </w:r>
      <w:r>
        <w:rPr>
          <w:snapToGrid w:val="0"/>
          <w:color w:val="003366"/>
        </w:rPr>
        <w:t xml:space="preserve">rative Report: Program Year </w:t>
      </w:r>
      <w:r w:rsidR="001B473A">
        <w:rPr>
          <w:snapToGrid w:val="0"/>
          <w:color w:val="003366"/>
        </w:rPr>
        <w:t>2018-19</w:t>
      </w:r>
    </w:p>
    <w:p w14:paraId="09C8609D" w14:textId="77777777" w:rsidR="00FB0E0C" w:rsidRDefault="00FB0E0C" w:rsidP="004B0EAE">
      <w:pPr>
        <w:pStyle w:val="Heading1"/>
        <w:spacing w:after="120"/>
      </w:pPr>
      <w:r>
        <w:t>Major Effort Identification</w:t>
      </w:r>
    </w:p>
    <w:p w14:paraId="672F1052" w14:textId="4F3AB3B0" w:rsidR="00FB0E0C" w:rsidRPr="00B80BB0" w:rsidRDefault="00FB0E0C" w:rsidP="005A4705">
      <w:pPr>
        <w:rPr>
          <w:rFonts w:ascii="Gautami" w:hAnsi="Gautami" w:cs="Gautami"/>
          <w:sz w:val="20"/>
        </w:rPr>
      </w:pPr>
      <w:r w:rsidRPr="00B80BB0">
        <w:rPr>
          <w:rFonts w:ascii="Gautami" w:hAnsi="Gautami" w:cs="Gautami"/>
          <w:sz w:val="20"/>
        </w:rPr>
        <w:t xml:space="preserve">Complete a final narrative report for each Perkins-funded Major Effort in </w:t>
      </w:r>
      <w:r w:rsidR="001B473A">
        <w:rPr>
          <w:rFonts w:ascii="Gautami" w:hAnsi="Gautami" w:cs="Gautami"/>
          <w:sz w:val="20"/>
        </w:rPr>
        <w:t>2018-19</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195"/>
        <w:gridCol w:w="2032"/>
        <w:gridCol w:w="2230"/>
        <w:gridCol w:w="2717"/>
      </w:tblGrid>
      <w:tr w:rsidR="00FB0E0C" w:rsidRPr="000E3B8D" w14:paraId="4D262901" w14:textId="77777777" w:rsidTr="000E3B8D">
        <w:trPr>
          <w:tblCellSpacing w:w="20" w:type="dxa"/>
          <w:jc w:val="center"/>
        </w:trPr>
        <w:tc>
          <w:tcPr>
            <w:tcW w:w="2135" w:type="dxa"/>
            <w:tcBorders>
              <w:bottom w:val="nil"/>
              <w:right w:val="nil"/>
            </w:tcBorders>
            <w:vAlign w:val="bottom"/>
          </w:tcPr>
          <w:p w14:paraId="1391F6DA" w14:textId="77777777" w:rsidR="00FB0E0C" w:rsidRPr="000E3B8D" w:rsidRDefault="00FB0E0C" w:rsidP="005A4705">
            <w:pPr>
              <w:rPr>
                <w:rFonts w:ascii="Gautami" w:hAnsi="Gautami" w:cs="Gautami"/>
                <w:sz w:val="20"/>
              </w:rPr>
            </w:pPr>
            <w:r w:rsidRPr="000E3B8D">
              <w:rPr>
                <w:rFonts w:ascii="Gautami" w:hAnsi="Gautami" w:cs="Gautami"/>
                <w:snapToGrid w:val="0"/>
                <w:sz w:val="20"/>
              </w:rPr>
              <w:t>Agency</w:t>
            </w:r>
          </w:p>
        </w:tc>
        <w:tc>
          <w:tcPr>
            <w:tcW w:w="1992" w:type="dxa"/>
            <w:tcBorders>
              <w:left w:val="nil"/>
              <w:bottom w:val="nil"/>
              <w:right w:val="outset" w:sz="6" w:space="0" w:color="auto"/>
            </w:tcBorders>
            <w:vAlign w:val="bottom"/>
          </w:tcPr>
          <w:p w14:paraId="61B7D399"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c>
          <w:tcPr>
            <w:tcW w:w="2190" w:type="dxa"/>
            <w:tcBorders>
              <w:bottom w:val="nil"/>
              <w:right w:val="nil"/>
            </w:tcBorders>
            <w:vAlign w:val="bottom"/>
          </w:tcPr>
          <w:p w14:paraId="643D7C95" w14:textId="77777777" w:rsidR="00FB0E0C" w:rsidRPr="000E3B8D" w:rsidRDefault="00FB0E0C" w:rsidP="005A4705">
            <w:pPr>
              <w:rPr>
                <w:rFonts w:ascii="Gautami" w:hAnsi="Gautami" w:cs="Gautami"/>
                <w:sz w:val="20"/>
              </w:rPr>
            </w:pPr>
            <w:r w:rsidRPr="000E3B8D">
              <w:rPr>
                <w:rFonts w:ascii="Gautami" w:hAnsi="Gautami" w:cs="Gautami"/>
                <w:snapToGrid w:val="0"/>
                <w:sz w:val="20"/>
              </w:rPr>
              <w:t>Project number</w:t>
            </w:r>
          </w:p>
        </w:tc>
        <w:bookmarkStart w:id="0" w:name="Text92"/>
        <w:tc>
          <w:tcPr>
            <w:tcW w:w="2657" w:type="dxa"/>
            <w:tcBorders>
              <w:left w:val="nil"/>
              <w:bottom w:val="nil"/>
              <w:right w:val="outset" w:sz="6" w:space="0" w:color="auto"/>
            </w:tcBorders>
            <w:vAlign w:val="bottom"/>
          </w:tcPr>
          <w:p w14:paraId="25E13E77"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0"/>
          </w:p>
        </w:tc>
      </w:tr>
      <w:tr w:rsidR="00FB0E0C" w:rsidRPr="000E3B8D" w14:paraId="74A03ABB" w14:textId="77777777" w:rsidTr="000E3B8D">
        <w:trPr>
          <w:tblCellSpacing w:w="20" w:type="dxa"/>
          <w:jc w:val="center"/>
        </w:trPr>
        <w:tc>
          <w:tcPr>
            <w:tcW w:w="2135" w:type="dxa"/>
            <w:tcBorders>
              <w:top w:val="nil"/>
              <w:bottom w:val="nil"/>
              <w:right w:val="nil"/>
            </w:tcBorders>
            <w:vAlign w:val="bottom"/>
          </w:tcPr>
          <w:p w14:paraId="4BFFFA08" w14:textId="77777777" w:rsidR="00FB0E0C" w:rsidRPr="000E3B8D" w:rsidRDefault="00FB0E0C" w:rsidP="005A4705">
            <w:pPr>
              <w:rPr>
                <w:rFonts w:ascii="Gautami" w:hAnsi="Gautami" w:cs="Gautami"/>
                <w:snapToGrid w:val="0"/>
                <w:sz w:val="20"/>
              </w:rPr>
            </w:pPr>
            <w:r w:rsidRPr="000E3B8D">
              <w:rPr>
                <w:rFonts w:ascii="Gautami" w:hAnsi="Gautami" w:cs="Gautami"/>
                <w:snapToGrid w:val="0"/>
                <w:sz w:val="20"/>
              </w:rPr>
              <w:t>Contact person</w:t>
            </w:r>
          </w:p>
        </w:tc>
        <w:bookmarkStart w:id="1" w:name="Text93"/>
        <w:tc>
          <w:tcPr>
            <w:tcW w:w="1992" w:type="dxa"/>
            <w:tcBorders>
              <w:top w:val="nil"/>
              <w:left w:val="nil"/>
              <w:bottom w:val="nil"/>
              <w:right w:val="outset" w:sz="6" w:space="0" w:color="auto"/>
            </w:tcBorders>
            <w:vAlign w:val="bottom"/>
          </w:tcPr>
          <w:p w14:paraId="3627E99C"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3"/>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1"/>
          </w:p>
        </w:tc>
        <w:tc>
          <w:tcPr>
            <w:tcW w:w="2190" w:type="dxa"/>
            <w:tcBorders>
              <w:top w:val="nil"/>
              <w:bottom w:val="nil"/>
              <w:right w:val="nil"/>
            </w:tcBorders>
            <w:vAlign w:val="bottom"/>
          </w:tcPr>
          <w:p w14:paraId="3439E44F" w14:textId="77777777" w:rsidR="00FB0E0C" w:rsidRPr="000E3B8D" w:rsidRDefault="00FB0E0C" w:rsidP="005A4705">
            <w:pPr>
              <w:rPr>
                <w:rFonts w:ascii="Gautami" w:hAnsi="Gautami" w:cs="Gautami"/>
                <w:sz w:val="20"/>
              </w:rPr>
            </w:pPr>
            <w:r w:rsidRPr="000E3B8D">
              <w:rPr>
                <w:rFonts w:ascii="Gautami" w:hAnsi="Gautami" w:cs="Gautami"/>
                <w:snapToGrid w:val="0"/>
                <w:sz w:val="20"/>
              </w:rPr>
              <w:t>Telephone number</w:t>
            </w:r>
          </w:p>
        </w:tc>
        <w:tc>
          <w:tcPr>
            <w:tcW w:w="2657" w:type="dxa"/>
            <w:tcBorders>
              <w:top w:val="nil"/>
              <w:left w:val="nil"/>
              <w:bottom w:val="nil"/>
              <w:right w:val="outset" w:sz="6" w:space="0" w:color="auto"/>
            </w:tcBorders>
            <w:vAlign w:val="bottom"/>
          </w:tcPr>
          <w:p w14:paraId="2BF86DFD"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r>
      <w:tr w:rsidR="00FB0E0C" w:rsidRPr="000E3B8D" w14:paraId="7F142B4D" w14:textId="77777777" w:rsidTr="000E3B8D">
        <w:trPr>
          <w:tblCellSpacing w:w="20" w:type="dxa"/>
          <w:jc w:val="center"/>
        </w:trPr>
        <w:tc>
          <w:tcPr>
            <w:tcW w:w="2135" w:type="dxa"/>
            <w:tcBorders>
              <w:top w:val="nil"/>
              <w:bottom w:val="nil"/>
              <w:right w:val="nil"/>
            </w:tcBorders>
            <w:vAlign w:val="bottom"/>
          </w:tcPr>
          <w:p w14:paraId="41F9FE23" w14:textId="77777777" w:rsidR="00FB0E0C" w:rsidRPr="000E3B8D" w:rsidRDefault="00FB0E0C" w:rsidP="005A4705">
            <w:pPr>
              <w:rPr>
                <w:rFonts w:ascii="Gautami" w:hAnsi="Gautami" w:cs="Gautami"/>
                <w:sz w:val="20"/>
              </w:rPr>
            </w:pPr>
            <w:r w:rsidRPr="000E3B8D">
              <w:rPr>
                <w:rFonts w:ascii="Gautami" w:hAnsi="Gautami" w:cs="Gautami"/>
                <w:snapToGrid w:val="0"/>
                <w:sz w:val="20"/>
              </w:rPr>
              <w:t>E-mail address</w:t>
            </w:r>
          </w:p>
        </w:tc>
        <w:bookmarkStart w:id="2" w:name="Text94"/>
        <w:tc>
          <w:tcPr>
            <w:tcW w:w="1992" w:type="dxa"/>
            <w:tcBorders>
              <w:top w:val="nil"/>
              <w:left w:val="nil"/>
              <w:bottom w:val="nil"/>
              <w:right w:val="outset" w:sz="6" w:space="0" w:color="auto"/>
            </w:tcBorders>
            <w:vAlign w:val="bottom"/>
          </w:tcPr>
          <w:p w14:paraId="2E975544"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4"/>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2"/>
          </w:p>
        </w:tc>
        <w:tc>
          <w:tcPr>
            <w:tcW w:w="2190" w:type="dxa"/>
            <w:tcBorders>
              <w:top w:val="nil"/>
              <w:bottom w:val="nil"/>
              <w:right w:val="nil"/>
            </w:tcBorders>
            <w:vAlign w:val="bottom"/>
          </w:tcPr>
          <w:p w14:paraId="7EAECF4A" w14:textId="77777777" w:rsidR="00FB0E0C" w:rsidRPr="000E3B8D" w:rsidRDefault="00FB0E0C" w:rsidP="005A4705">
            <w:pPr>
              <w:rPr>
                <w:rFonts w:ascii="Gautami" w:hAnsi="Gautami" w:cs="Gautami"/>
                <w:sz w:val="20"/>
              </w:rPr>
            </w:pPr>
            <w:r w:rsidRPr="000E3B8D">
              <w:rPr>
                <w:rFonts w:ascii="Gautami" w:hAnsi="Gautami" w:cs="Gautami"/>
                <w:snapToGrid w:val="0"/>
                <w:sz w:val="20"/>
              </w:rPr>
              <w:t>Fax number</w:t>
            </w:r>
          </w:p>
        </w:tc>
        <w:tc>
          <w:tcPr>
            <w:tcW w:w="2657" w:type="dxa"/>
            <w:tcBorders>
              <w:top w:val="nil"/>
              <w:left w:val="nil"/>
              <w:bottom w:val="nil"/>
              <w:right w:val="outset" w:sz="6" w:space="0" w:color="auto"/>
            </w:tcBorders>
            <w:vAlign w:val="bottom"/>
          </w:tcPr>
          <w:p w14:paraId="135355ED"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r>
      <w:tr w:rsidR="00FB0E0C" w:rsidRPr="000E3B8D" w14:paraId="7FC9FFB3" w14:textId="77777777" w:rsidTr="000E3B8D">
        <w:trPr>
          <w:tblCellSpacing w:w="20" w:type="dxa"/>
          <w:jc w:val="center"/>
        </w:trPr>
        <w:tc>
          <w:tcPr>
            <w:tcW w:w="2135" w:type="dxa"/>
            <w:tcBorders>
              <w:top w:val="nil"/>
              <w:bottom w:val="nil"/>
              <w:right w:val="nil"/>
            </w:tcBorders>
            <w:vAlign w:val="bottom"/>
          </w:tcPr>
          <w:p w14:paraId="43CE30BE" w14:textId="77777777" w:rsidR="00FB0E0C" w:rsidRPr="000E3B8D" w:rsidRDefault="00FB0E0C" w:rsidP="005A4705">
            <w:pPr>
              <w:rPr>
                <w:rFonts w:ascii="Gautami" w:hAnsi="Gautami" w:cs="Gautami"/>
                <w:snapToGrid w:val="0"/>
                <w:sz w:val="20"/>
              </w:rPr>
            </w:pPr>
            <w:r w:rsidRPr="000E3B8D">
              <w:rPr>
                <w:rFonts w:ascii="Gautami" w:hAnsi="Gautami" w:cs="Gautami"/>
                <w:snapToGrid w:val="0"/>
                <w:sz w:val="20"/>
              </w:rPr>
              <w:t>Major effort title</w:t>
            </w:r>
          </w:p>
        </w:tc>
        <w:tc>
          <w:tcPr>
            <w:tcW w:w="1992" w:type="dxa"/>
            <w:tcBorders>
              <w:top w:val="nil"/>
              <w:left w:val="nil"/>
              <w:bottom w:val="nil"/>
              <w:right w:val="outset" w:sz="6" w:space="0" w:color="auto"/>
            </w:tcBorders>
            <w:vAlign w:val="bottom"/>
          </w:tcPr>
          <w:p w14:paraId="5830C7F5"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c>
          <w:tcPr>
            <w:tcW w:w="2190" w:type="dxa"/>
            <w:tcBorders>
              <w:top w:val="nil"/>
              <w:bottom w:val="nil"/>
              <w:right w:val="nil"/>
            </w:tcBorders>
            <w:vAlign w:val="bottom"/>
          </w:tcPr>
          <w:p w14:paraId="6273E129" w14:textId="77777777" w:rsidR="00FB0E0C" w:rsidRPr="000E3B8D" w:rsidRDefault="00FB0E0C" w:rsidP="005A4705">
            <w:pPr>
              <w:rPr>
                <w:rFonts w:ascii="Gautami" w:hAnsi="Gautami" w:cs="Gautami"/>
                <w:sz w:val="20"/>
              </w:rPr>
            </w:pPr>
            <w:r w:rsidRPr="000E3B8D">
              <w:rPr>
                <w:rFonts w:ascii="Gautami" w:hAnsi="Gautami" w:cs="Gautami"/>
                <w:snapToGrid w:val="0"/>
                <w:sz w:val="20"/>
              </w:rPr>
              <w:t xml:space="preserve">Major effort number </w:t>
            </w:r>
          </w:p>
        </w:tc>
        <w:bookmarkStart w:id="3" w:name="Text90"/>
        <w:tc>
          <w:tcPr>
            <w:tcW w:w="2657" w:type="dxa"/>
            <w:tcBorders>
              <w:top w:val="nil"/>
              <w:left w:val="nil"/>
              <w:bottom w:val="nil"/>
              <w:right w:val="outset" w:sz="6" w:space="0" w:color="auto"/>
            </w:tcBorders>
            <w:vAlign w:val="bottom"/>
          </w:tcPr>
          <w:p w14:paraId="1291D5F6"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0"/>
                  <w:enabled/>
                  <w:calcOnExit w:val="0"/>
                  <w:textInput>
                    <w:type w:val="number"/>
                    <w:maxLength w:val="2"/>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3"/>
            <w:r w:rsidRPr="000E3B8D">
              <w:rPr>
                <w:rFonts w:ascii="Gautami" w:hAnsi="Gautami" w:cs="Gautami"/>
                <w:sz w:val="20"/>
              </w:rPr>
              <w:t xml:space="preserve"> of </w:t>
            </w:r>
            <w:bookmarkStart w:id="4" w:name="Text91"/>
            <w:r w:rsidRPr="000E3B8D">
              <w:rPr>
                <w:rFonts w:ascii="Gautami" w:hAnsi="Gautami" w:cs="Gautami"/>
                <w:sz w:val="20"/>
              </w:rPr>
              <w:fldChar w:fldCharType="begin">
                <w:ffData>
                  <w:name w:val="Text91"/>
                  <w:enabled/>
                  <w:calcOnExit w:val="0"/>
                  <w:textInput>
                    <w:type w:val="number"/>
                    <w:maxLength w:val="2"/>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4"/>
            <w:r w:rsidRPr="000E3B8D">
              <w:rPr>
                <w:rFonts w:ascii="Gautami" w:hAnsi="Gautami" w:cs="Gautami"/>
                <w:sz w:val="20"/>
              </w:rPr>
              <w:t xml:space="preserve"> </w:t>
            </w:r>
          </w:p>
        </w:tc>
      </w:tr>
      <w:tr w:rsidR="00FB0E0C" w:rsidRPr="000E3B8D" w14:paraId="06EE23F2" w14:textId="77777777" w:rsidTr="000E3B8D">
        <w:trPr>
          <w:trHeight w:val="79"/>
          <w:tblCellSpacing w:w="20" w:type="dxa"/>
          <w:jc w:val="center"/>
        </w:trPr>
        <w:tc>
          <w:tcPr>
            <w:tcW w:w="2135" w:type="dxa"/>
            <w:tcBorders>
              <w:top w:val="nil"/>
              <w:bottom w:val="outset" w:sz="6" w:space="0" w:color="auto"/>
              <w:right w:val="nil"/>
            </w:tcBorders>
            <w:vAlign w:val="bottom"/>
          </w:tcPr>
          <w:p w14:paraId="03638538" w14:textId="77777777" w:rsidR="00FB0E0C" w:rsidRPr="000E3B8D" w:rsidRDefault="00FB0E0C" w:rsidP="005A4705">
            <w:pPr>
              <w:rPr>
                <w:rFonts w:ascii="Gautami" w:hAnsi="Gautami" w:cs="Gautami"/>
                <w:snapToGrid w:val="0"/>
                <w:sz w:val="20"/>
              </w:rPr>
            </w:pPr>
          </w:p>
        </w:tc>
        <w:tc>
          <w:tcPr>
            <w:tcW w:w="1992" w:type="dxa"/>
            <w:tcBorders>
              <w:top w:val="nil"/>
              <w:left w:val="nil"/>
              <w:bottom w:val="outset" w:sz="6" w:space="0" w:color="auto"/>
              <w:right w:val="outset" w:sz="6" w:space="0" w:color="auto"/>
            </w:tcBorders>
            <w:vAlign w:val="bottom"/>
          </w:tcPr>
          <w:p w14:paraId="1BFA6D51" w14:textId="77777777" w:rsidR="00FB0E0C" w:rsidRPr="000E3B8D" w:rsidRDefault="00FB0E0C" w:rsidP="005A4705">
            <w:pPr>
              <w:rPr>
                <w:rFonts w:ascii="Gautami" w:hAnsi="Gautami" w:cs="Gautami"/>
                <w:sz w:val="20"/>
              </w:rPr>
            </w:pPr>
          </w:p>
        </w:tc>
        <w:tc>
          <w:tcPr>
            <w:tcW w:w="2190" w:type="dxa"/>
            <w:tcBorders>
              <w:top w:val="nil"/>
              <w:bottom w:val="outset" w:sz="6" w:space="0" w:color="auto"/>
              <w:right w:val="nil"/>
            </w:tcBorders>
            <w:vAlign w:val="bottom"/>
          </w:tcPr>
          <w:p w14:paraId="71408A33" w14:textId="77777777" w:rsidR="00FB0E0C" w:rsidRPr="000E3B8D" w:rsidRDefault="00FB0E0C" w:rsidP="005A4705">
            <w:pPr>
              <w:rPr>
                <w:rFonts w:ascii="Gautami" w:hAnsi="Gautami" w:cs="Gautami"/>
                <w:snapToGrid w:val="0"/>
                <w:sz w:val="20"/>
              </w:rPr>
            </w:pPr>
          </w:p>
        </w:tc>
        <w:tc>
          <w:tcPr>
            <w:tcW w:w="2657" w:type="dxa"/>
            <w:tcBorders>
              <w:top w:val="nil"/>
              <w:left w:val="nil"/>
              <w:bottom w:val="outset" w:sz="6" w:space="0" w:color="auto"/>
              <w:right w:val="outset" w:sz="6" w:space="0" w:color="auto"/>
            </w:tcBorders>
            <w:vAlign w:val="bottom"/>
          </w:tcPr>
          <w:p w14:paraId="5402B532" w14:textId="77777777" w:rsidR="00FB0E0C" w:rsidRPr="000E3B8D" w:rsidRDefault="00FB0E0C" w:rsidP="005A4705">
            <w:pPr>
              <w:rPr>
                <w:rFonts w:ascii="Gautami" w:hAnsi="Gautami" w:cs="Gautami"/>
                <w:sz w:val="20"/>
              </w:rPr>
            </w:pPr>
          </w:p>
        </w:tc>
      </w:tr>
    </w:tbl>
    <w:p w14:paraId="78E5BA27" w14:textId="77777777" w:rsidR="00FB0E0C" w:rsidRPr="005A4705" w:rsidRDefault="00FB0E0C" w:rsidP="005A4705">
      <w:pPr>
        <w:rPr>
          <w:rFonts w:cs="Gautami"/>
          <w:snapToGrid w:val="0"/>
          <w:sz w:val="20"/>
        </w:rPr>
      </w:pPr>
    </w:p>
    <w:p w14:paraId="20234FB3" w14:textId="77777777" w:rsidR="00FB0E0C" w:rsidRPr="00597607" w:rsidRDefault="00FB0E0C" w:rsidP="00E3488A">
      <w:pPr>
        <w:pStyle w:val="NormalWeb"/>
        <w:rPr>
          <w:b/>
        </w:rPr>
      </w:pPr>
      <w:r w:rsidRPr="00597607">
        <w:rPr>
          <w:b/>
        </w:rPr>
        <w:t>Mandated Activities</w:t>
      </w:r>
    </w:p>
    <w:p w14:paraId="05B53E4D" w14:textId="77777777" w:rsidR="00FB0E0C" w:rsidRPr="00366F8A" w:rsidRDefault="00FB0E0C" w:rsidP="00E3488A">
      <w:pPr>
        <w:pStyle w:val="NormalWeb"/>
        <w:rPr>
          <w:rFonts w:cs="Gautami"/>
          <w:b/>
          <w:szCs w:val="22"/>
        </w:rPr>
      </w:pPr>
      <w:r w:rsidRPr="00366F8A">
        <w:rPr>
          <w:rFonts w:cs="Gautami"/>
          <w:b/>
          <w:szCs w:val="22"/>
        </w:rPr>
        <w:t xml:space="preserve">Final amounts must represent </w:t>
      </w:r>
      <w:r w:rsidRPr="00366F8A">
        <w:rPr>
          <w:rFonts w:cs="Gautami"/>
          <w:b/>
          <w:i/>
          <w:szCs w:val="22"/>
        </w:rPr>
        <w:t>actual</w:t>
      </w:r>
      <w:r w:rsidRPr="00366F8A">
        <w:rPr>
          <w:rFonts w:cs="Gautami"/>
          <w:b/>
          <w:szCs w:val="22"/>
        </w:rPr>
        <w:t xml:space="preserve"> expenditures.</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380"/>
        <w:gridCol w:w="1920"/>
      </w:tblGrid>
      <w:tr w:rsidR="00FB0E0C" w:rsidRPr="000E3B8D" w14:paraId="4C0B3019" w14:textId="77777777" w:rsidTr="000E3B8D">
        <w:trPr>
          <w:tblCellSpacing w:w="20" w:type="dxa"/>
          <w:jc w:val="center"/>
        </w:trPr>
        <w:tc>
          <w:tcPr>
            <w:tcW w:w="7320" w:type="dxa"/>
            <w:shd w:val="clear" w:color="auto" w:fill="EDEFF7"/>
            <w:vAlign w:val="bottom"/>
          </w:tcPr>
          <w:p w14:paraId="1523D343" w14:textId="77777777" w:rsidR="00FB0E0C" w:rsidRPr="000E3B8D" w:rsidRDefault="00FB0E0C" w:rsidP="005A4705">
            <w:pPr>
              <w:rPr>
                <w:rFonts w:ascii="Gautami" w:hAnsi="Gautami"/>
                <w:sz w:val="20"/>
              </w:rPr>
            </w:pPr>
            <w:r w:rsidRPr="000E3B8D">
              <w:rPr>
                <w:rFonts w:ascii="Gautami" w:hAnsi="Gautami"/>
                <w:snapToGrid w:val="0"/>
                <w:sz w:val="20"/>
              </w:rPr>
              <w:t>Mandated Activities</w:t>
            </w:r>
          </w:p>
        </w:tc>
        <w:tc>
          <w:tcPr>
            <w:tcW w:w="1860" w:type="dxa"/>
            <w:shd w:val="clear" w:color="auto" w:fill="EDEFF7"/>
            <w:vAlign w:val="bottom"/>
          </w:tcPr>
          <w:p w14:paraId="1A6C692A" w14:textId="77777777" w:rsidR="00FB0E0C" w:rsidRPr="000E3B8D" w:rsidRDefault="00FB0E0C" w:rsidP="005A4705">
            <w:pPr>
              <w:rPr>
                <w:rFonts w:ascii="Gautami" w:hAnsi="Gautami"/>
                <w:sz w:val="20"/>
              </w:rPr>
            </w:pPr>
            <w:r w:rsidRPr="000E3B8D">
              <w:rPr>
                <w:rFonts w:ascii="Gautami" w:hAnsi="Gautami"/>
                <w:sz w:val="20"/>
              </w:rPr>
              <w:t>Expenditure</w:t>
            </w:r>
          </w:p>
        </w:tc>
      </w:tr>
      <w:tr w:rsidR="00FB0E0C" w:rsidRPr="000E3B8D" w14:paraId="6A737FBA" w14:textId="77777777" w:rsidTr="000E3B8D">
        <w:trPr>
          <w:tblCellSpacing w:w="20" w:type="dxa"/>
          <w:jc w:val="center"/>
        </w:trPr>
        <w:tc>
          <w:tcPr>
            <w:tcW w:w="7320" w:type="dxa"/>
            <w:vAlign w:val="bottom"/>
          </w:tcPr>
          <w:p w14:paraId="6440FFA1" w14:textId="77777777" w:rsidR="00FB0E0C" w:rsidRPr="000E3B8D" w:rsidRDefault="00FB0E0C" w:rsidP="005A4705">
            <w:pPr>
              <w:rPr>
                <w:rStyle w:val="NormalWebChar"/>
                <w:sz w:val="20"/>
              </w:rPr>
            </w:pPr>
            <w:r w:rsidRPr="000E3B8D">
              <w:rPr>
                <w:rFonts w:ascii="Gautami" w:hAnsi="Gautami"/>
                <w:sz w:val="20"/>
              </w:rPr>
              <w:t>Strengthen the academic and career skills of students participating in CTE through integration</w:t>
            </w:r>
          </w:p>
        </w:tc>
        <w:tc>
          <w:tcPr>
            <w:tcW w:w="1860" w:type="dxa"/>
            <w:vAlign w:val="bottom"/>
          </w:tcPr>
          <w:p w14:paraId="2C9BA772"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5AFE1F2A" w14:textId="77777777" w:rsidTr="000E3B8D">
        <w:trPr>
          <w:tblCellSpacing w:w="20" w:type="dxa"/>
          <w:jc w:val="center"/>
        </w:trPr>
        <w:tc>
          <w:tcPr>
            <w:tcW w:w="7320" w:type="dxa"/>
            <w:vAlign w:val="bottom"/>
          </w:tcPr>
          <w:p w14:paraId="6BF7EF10" w14:textId="77777777" w:rsidR="00FB0E0C" w:rsidRPr="000E3B8D" w:rsidRDefault="00FB0E0C" w:rsidP="005A4705">
            <w:pPr>
              <w:rPr>
                <w:rFonts w:ascii="Gautami" w:hAnsi="Gautami"/>
                <w:snapToGrid w:val="0"/>
                <w:sz w:val="20"/>
              </w:rPr>
            </w:pPr>
            <w:r w:rsidRPr="000E3B8D">
              <w:rPr>
                <w:rFonts w:ascii="Gautami" w:hAnsi="Gautami"/>
                <w:snapToGrid w:val="0"/>
                <w:sz w:val="20"/>
              </w:rPr>
              <w:t>Provide students with strong experience in and understanding of all aspects of an industry</w:t>
            </w:r>
          </w:p>
        </w:tc>
        <w:tc>
          <w:tcPr>
            <w:tcW w:w="1860" w:type="dxa"/>
            <w:vAlign w:val="bottom"/>
          </w:tcPr>
          <w:p w14:paraId="219B399E"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3ED1821E" w14:textId="77777777" w:rsidTr="000E3B8D">
        <w:trPr>
          <w:tblCellSpacing w:w="20" w:type="dxa"/>
          <w:jc w:val="center"/>
        </w:trPr>
        <w:tc>
          <w:tcPr>
            <w:tcW w:w="7320" w:type="dxa"/>
            <w:vAlign w:val="bottom"/>
          </w:tcPr>
          <w:p w14:paraId="61FE7402" w14:textId="77777777" w:rsidR="00FB0E0C" w:rsidRPr="000E3B8D" w:rsidRDefault="00FB0E0C" w:rsidP="005A4705">
            <w:pPr>
              <w:rPr>
                <w:rFonts w:ascii="Gautami" w:hAnsi="Gautami"/>
                <w:sz w:val="20"/>
              </w:rPr>
            </w:pPr>
            <w:r w:rsidRPr="000E3B8D">
              <w:rPr>
                <w:rFonts w:ascii="Gautami" w:hAnsi="Gautami"/>
                <w:snapToGrid w:val="0"/>
                <w:sz w:val="20"/>
              </w:rPr>
              <w:t>Develop, improve or expand the use of technology in CTE</w:t>
            </w:r>
          </w:p>
        </w:tc>
        <w:tc>
          <w:tcPr>
            <w:tcW w:w="1860" w:type="dxa"/>
            <w:vAlign w:val="bottom"/>
          </w:tcPr>
          <w:p w14:paraId="79B56430"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7BD63E45" w14:textId="77777777" w:rsidTr="000E3B8D">
        <w:trPr>
          <w:tblCellSpacing w:w="20" w:type="dxa"/>
          <w:jc w:val="center"/>
        </w:trPr>
        <w:tc>
          <w:tcPr>
            <w:tcW w:w="7320" w:type="dxa"/>
            <w:vAlign w:val="bottom"/>
          </w:tcPr>
          <w:p w14:paraId="06799C55" w14:textId="77777777" w:rsidR="00FB0E0C" w:rsidRPr="000E3B8D" w:rsidRDefault="00FB0E0C" w:rsidP="005A4705">
            <w:pPr>
              <w:rPr>
                <w:rFonts w:ascii="Gautami" w:hAnsi="Gautami"/>
                <w:snapToGrid w:val="0"/>
                <w:sz w:val="20"/>
              </w:rPr>
            </w:pPr>
            <w:r w:rsidRPr="000E3B8D">
              <w:rPr>
                <w:rFonts w:ascii="Gautami" w:hAnsi="Gautami"/>
                <w:snapToGrid w:val="0"/>
                <w:sz w:val="20"/>
              </w:rPr>
              <w:t>Provide professional development programs to teachers, counselors, and administrators</w:t>
            </w:r>
          </w:p>
        </w:tc>
        <w:tc>
          <w:tcPr>
            <w:tcW w:w="1860" w:type="dxa"/>
            <w:vAlign w:val="bottom"/>
          </w:tcPr>
          <w:p w14:paraId="026F1DC8"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13B8662C" w14:textId="77777777" w:rsidTr="000E3B8D">
        <w:trPr>
          <w:tblCellSpacing w:w="20" w:type="dxa"/>
          <w:jc w:val="center"/>
        </w:trPr>
        <w:tc>
          <w:tcPr>
            <w:tcW w:w="7320" w:type="dxa"/>
            <w:vAlign w:val="bottom"/>
          </w:tcPr>
          <w:p w14:paraId="651FDB3F" w14:textId="77777777" w:rsidR="00FB0E0C" w:rsidRPr="000E3B8D" w:rsidRDefault="00FB0E0C" w:rsidP="005A4705">
            <w:pPr>
              <w:rPr>
                <w:rFonts w:ascii="Gautami" w:hAnsi="Gautami"/>
                <w:snapToGrid w:val="0"/>
                <w:sz w:val="20"/>
              </w:rPr>
            </w:pPr>
            <w:r w:rsidRPr="000E3B8D">
              <w:rPr>
                <w:rFonts w:ascii="Gautami" w:hAnsi="Gautami"/>
                <w:snapToGrid w:val="0"/>
                <w:sz w:val="20"/>
              </w:rPr>
              <w:t>Develop and implement evaluations of CTE programs funded under Title I, including an assessment of how the needs of special populations needs are met</w:t>
            </w:r>
          </w:p>
        </w:tc>
        <w:tc>
          <w:tcPr>
            <w:tcW w:w="1860" w:type="dxa"/>
            <w:vAlign w:val="bottom"/>
          </w:tcPr>
          <w:p w14:paraId="122AEC50"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22FA8910" w14:textId="77777777" w:rsidTr="000E3B8D">
        <w:trPr>
          <w:tblCellSpacing w:w="20" w:type="dxa"/>
          <w:jc w:val="center"/>
        </w:trPr>
        <w:tc>
          <w:tcPr>
            <w:tcW w:w="7320" w:type="dxa"/>
            <w:vAlign w:val="bottom"/>
          </w:tcPr>
          <w:p w14:paraId="243466CD" w14:textId="77777777" w:rsidR="00FB0E0C" w:rsidRPr="000E3B8D" w:rsidRDefault="00FB0E0C" w:rsidP="005A4705">
            <w:pPr>
              <w:rPr>
                <w:rFonts w:ascii="Gautami" w:hAnsi="Gautami"/>
                <w:snapToGrid w:val="0"/>
                <w:sz w:val="20"/>
              </w:rPr>
            </w:pPr>
            <w:r w:rsidRPr="000E3B8D">
              <w:rPr>
                <w:rFonts w:ascii="Gautami" w:hAnsi="Gautami"/>
                <w:snapToGrid w:val="0"/>
                <w:sz w:val="20"/>
              </w:rPr>
              <w:t>Initiate, improve, expand, and modernize quality CTE Programs</w:t>
            </w:r>
          </w:p>
        </w:tc>
        <w:tc>
          <w:tcPr>
            <w:tcW w:w="1860" w:type="dxa"/>
            <w:vAlign w:val="bottom"/>
          </w:tcPr>
          <w:p w14:paraId="09587E86"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6ED3F498" w14:textId="77777777" w:rsidTr="000E3B8D">
        <w:trPr>
          <w:tblCellSpacing w:w="20" w:type="dxa"/>
          <w:jc w:val="center"/>
        </w:trPr>
        <w:tc>
          <w:tcPr>
            <w:tcW w:w="7320" w:type="dxa"/>
            <w:vAlign w:val="bottom"/>
          </w:tcPr>
          <w:p w14:paraId="0068EF00" w14:textId="77777777" w:rsidR="00FB0E0C" w:rsidRPr="000E3B8D" w:rsidRDefault="00FB0E0C" w:rsidP="005A4705">
            <w:pPr>
              <w:rPr>
                <w:rFonts w:ascii="Gautami" w:hAnsi="Gautami"/>
                <w:snapToGrid w:val="0"/>
                <w:sz w:val="20"/>
              </w:rPr>
            </w:pPr>
            <w:r w:rsidRPr="000E3B8D">
              <w:rPr>
                <w:rFonts w:ascii="Gautami" w:hAnsi="Gautami"/>
                <w:snapToGrid w:val="0"/>
                <w:sz w:val="20"/>
              </w:rPr>
              <w:t>Provide services and activities that are of sufficient size, scope, and quality to be effective</w:t>
            </w:r>
          </w:p>
        </w:tc>
        <w:tc>
          <w:tcPr>
            <w:tcW w:w="1860" w:type="dxa"/>
            <w:vAlign w:val="bottom"/>
          </w:tcPr>
          <w:p w14:paraId="54A591B7"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67E2AA86" w14:textId="77777777" w:rsidTr="000E3B8D">
        <w:trPr>
          <w:tblCellSpacing w:w="20" w:type="dxa"/>
          <w:jc w:val="center"/>
        </w:trPr>
        <w:tc>
          <w:tcPr>
            <w:tcW w:w="7320" w:type="dxa"/>
            <w:vAlign w:val="bottom"/>
          </w:tcPr>
          <w:p w14:paraId="545B4EA6" w14:textId="77777777" w:rsidR="00FB0E0C" w:rsidRPr="000E3B8D" w:rsidRDefault="00FB0E0C" w:rsidP="005A4705">
            <w:pPr>
              <w:rPr>
                <w:rFonts w:ascii="Gautami" w:hAnsi="Gautami"/>
                <w:snapToGrid w:val="0"/>
                <w:sz w:val="20"/>
              </w:rPr>
            </w:pPr>
            <w:r w:rsidRPr="000E3B8D">
              <w:rPr>
                <w:rFonts w:ascii="Gautami" w:hAnsi="Gautami"/>
                <w:snapToGrid w:val="0"/>
                <w:sz w:val="20"/>
              </w:rPr>
              <w:t>Link secondary CTE and postsecondary vocational-technical education</w:t>
            </w:r>
          </w:p>
        </w:tc>
        <w:tc>
          <w:tcPr>
            <w:tcW w:w="1860" w:type="dxa"/>
            <w:vAlign w:val="bottom"/>
          </w:tcPr>
          <w:p w14:paraId="4DE511A4"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75863348" w14:textId="77777777" w:rsidTr="000E3B8D">
        <w:trPr>
          <w:tblCellSpacing w:w="20" w:type="dxa"/>
          <w:jc w:val="center"/>
        </w:trPr>
        <w:tc>
          <w:tcPr>
            <w:tcW w:w="7320" w:type="dxa"/>
            <w:vAlign w:val="bottom"/>
          </w:tcPr>
          <w:p w14:paraId="7DB4D0BC" w14:textId="77777777" w:rsidR="00FB0E0C" w:rsidRPr="000E3B8D" w:rsidRDefault="00FB0E0C" w:rsidP="005A4705">
            <w:pPr>
              <w:rPr>
                <w:rFonts w:ascii="Gautami" w:hAnsi="Gautami"/>
                <w:snapToGrid w:val="0"/>
                <w:sz w:val="20"/>
              </w:rPr>
            </w:pPr>
            <w:r w:rsidRPr="000E3B8D">
              <w:rPr>
                <w:rFonts w:ascii="Gautami" w:hAnsi="Gautami"/>
                <w:snapToGrid w:val="0"/>
                <w:sz w:val="20"/>
              </w:rPr>
              <w:t xml:space="preserve">Provide activities to prepare special populations for high skill, high wage or high demand fields </w:t>
            </w:r>
          </w:p>
        </w:tc>
        <w:tc>
          <w:tcPr>
            <w:tcW w:w="1860" w:type="dxa"/>
            <w:vAlign w:val="bottom"/>
          </w:tcPr>
          <w:p w14:paraId="1CB8B861"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4A752DA5" w14:textId="77777777" w:rsidTr="000E3B8D">
        <w:trPr>
          <w:tblCellSpacing w:w="20" w:type="dxa"/>
          <w:jc w:val="center"/>
        </w:trPr>
        <w:tc>
          <w:tcPr>
            <w:tcW w:w="7320" w:type="dxa"/>
            <w:vAlign w:val="bottom"/>
          </w:tcPr>
          <w:p w14:paraId="386A4D63" w14:textId="77777777" w:rsidR="00FB0E0C" w:rsidRPr="000E3B8D" w:rsidRDefault="00FB0E0C" w:rsidP="005A4705">
            <w:pPr>
              <w:rPr>
                <w:rFonts w:ascii="Gautami" w:hAnsi="Gautami"/>
                <w:snapToGrid w:val="0"/>
                <w:sz w:val="20"/>
              </w:rPr>
            </w:pPr>
            <w:r w:rsidRPr="000E3B8D">
              <w:rPr>
                <w:rFonts w:ascii="Gautami" w:hAnsi="Gautami"/>
                <w:snapToGrid w:val="0"/>
                <w:sz w:val="20"/>
              </w:rPr>
              <w:t>Major Effort total</w:t>
            </w:r>
          </w:p>
        </w:tc>
        <w:tc>
          <w:tcPr>
            <w:tcW w:w="1860" w:type="dxa"/>
            <w:vAlign w:val="bottom"/>
          </w:tcPr>
          <w:p w14:paraId="6127AF19"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bl>
    <w:p w14:paraId="0C64EB6F" w14:textId="77777777" w:rsidR="00FB0E0C" w:rsidRDefault="00FB0E0C" w:rsidP="00E3488A">
      <w:pPr>
        <w:pStyle w:val="NormalWeb"/>
        <w:rPr>
          <w:snapToGrid w:val="0"/>
        </w:rPr>
        <w:sectPr w:rsidR="00FB0E0C" w:rsidSect="009B17A3">
          <w:headerReference w:type="even" r:id="rId7"/>
          <w:headerReference w:type="default" r:id="rId8"/>
          <w:footerReference w:type="even" r:id="rId9"/>
          <w:footerReference w:type="default" r:id="rId10"/>
          <w:headerReference w:type="first" r:id="rId11"/>
          <w:footerReference w:type="first" r:id="rId12"/>
          <w:footnotePr>
            <w:numFmt w:val="chicago"/>
          </w:footnotePr>
          <w:pgSz w:w="12240" w:h="15840" w:code="1"/>
          <w:pgMar w:top="720" w:right="1440" w:bottom="720" w:left="1440" w:header="720" w:footer="720" w:gutter="0"/>
          <w:pgNumType w:start="1"/>
          <w:cols w:space="720"/>
        </w:sectPr>
      </w:pPr>
    </w:p>
    <w:p w14:paraId="16A8C8A9" w14:textId="77777777" w:rsidR="00FB0E0C" w:rsidRPr="0042054A" w:rsidRDefault="00FB0E0C" w:rsidP="0042054A">
      <w:pPr>
        <w:pStyle w:val="Heading1"/>
        <w:spacing w:after="120"/>
        <w:rPr>
          <w:snapToGrid w:val="0"/>
        </w:rPr>
      </w:pPr>
      <w:r>
        <w:rPr>
          <w:snapToGrid w:val="0"/>
        </w:rPr>
        <w:lastRenderedPageBreak/>
        <w:t>Special Populations</w:t>
      </w:r>
    </w:p>
    <w:p w14:paraId="6426ABDF" w14:textId="434AC7DC" w:rsidR="00FB0E0C" w:rsidRPr="005A4705" w:rsidRDefault="00FB0E0C" w:rsidP="005A4705">
      <w:pPr>
        <w:rPr>
          <w:rFonts w:ascii="Gautami" w:hAnsi="Gautami" w:cs="Gautami"/>
          <w:sz w:val="20"/>
        </w:rPr>
      </w:pPr>
      <w:r w:rsidRPr="005A4705">
        <w:rPr>
          <w:rFonts w:ascii="Gautami" w:hAnsi="Gautami" w:cs="Gautami"/>
          <w:sz w:val="20"/>
        </w:rPr>
        <w:t xml:space="preserve">Expenditures by population for </w:t>
      </w:r>
      <w:r w:rsidR="001B473A">
        <w:rPr>
          <w:rFonts w:ascii="Gautami" w:hAnsi="Gautami" w:cs="Gautami"/>
          <w:sz w:val="20"/>
        </w:rPr>
        <w:t>2018-19</w:t>
      </w:r>
      <w:r w:rsidRPr="005A4705">
        <w:rPr>
          <w:rFonts w:ascii="Gautami" w:hAnsi="Gautami" w:cs="Gautami"/>
          <w:sz w:val="20"/>
        </w:rPr>
        <w:t>: Enter the number of students served by population and actual expenditures. Each CTE student should be counted either as a general CTE student or a CTE student with disabilities. The total will be a non-duplicated count. Actual expenditure amounts must be given.</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421"/>
        <w:gridCol w:w="1570"/>
        <w:gridCol w:w="1950"/>
      </w:tblGrid>
      <w:tr w:rsidR="00FB0E0C" w:rsidRPr="000E3B8D" w14:paraId="1E832500" w14:textId="77777777" w:rsidTr="000E3B8D">
        <w:trPr>
          <w:tblCellSpacing w:w="20" w:type="dxa"/>
          <w:jc w:val="center"/>
        </w:trPr>
        <w:tc>
          <w:tcPr>
            <w:tcW w:w="5361" w:type="dxa"/>
            <w:shd w:val="clear" w:color="auto" w:fill="EDEFF7"/>
            <w:vAlign w:val="center"/>
          </w:tcPr>
          <w:p w14:paraId="3A9C77DB" w14:textId="77777777" w:rsidR="00FB0E0C" w:rsidRPr="000E3B8D" w:rsidRDefault="00FB0E0C" w:rsidP="005A4705">
            <w:pPr>
              <w:rPr>
                <w:rFonts w:ascii="Gautami" w:hAnsi="Gautami"/>
                <w:b/>
                <w:sz w:val="20"/>
              </w:rPr>
            </w:pPr>
            <w:r w:rsidRPr="000E3B8D">
              <w:rPr>
                <w:rFonts w:ascii="Gautami" w:hAnsi="Gautami"/>
                <w:b/>
                <w:sz w:val="20"/>
              </w:rPr>
              <w:t>Population</w:t>
            </w:r>
          </w:p>
        </w:tc>
        <w:tc>
          <w:tcPr>
            <w:tcW w:w="1530" w:type="dxa"/>
            <w:shd w:val="clear" w:color="auto" w:fill="EDEFF7"/>
            <w:vAlign w:val="center"/>
          </w:tcPr>
          <w:p w14:paraId="1FAEF157" w14:textId="77777777" w:rsidR="00FB0E0C" w:rsidRPr="000E3B8D" w:rsidRDefault="00FB0E0C" w:rsidP="005A4705">
            <w:pPr>
              <w:rPr>
                <w:rFonts w:ascii="Gautami" w:hAnsi="Gautami"/>
                <w:b/>
                <w:sz w:val="20"/>
              </w:rPr>
            </w:pPr>
            <w:r w:rsidRPr="000E3B8D">
              <w:rPr>
                <w:rFonts w:ascii="Gautami" w:hAnsi="Gautami"/>
                <w:b/>
                <w:sz w:val="20"/>
              </w:rPr>
              <w:t>Number</w:t>
            </w:r>
          </w:p>
        </w:tc>
        <w:tc>
          <w:tcPr>
            <w:tcW w:w="1890" w:type="dxa"/>
            <w:shd w:val="clear" w:color="auto" w:fill="EDEFF7"/>
            <w:vAlign w:val="center"/>
          </w:tcPr>
          <w:p w14:paraId="156D55D9" w14:textId="77777777" w:rsidR="00FB0E0C" w:rsidRPr="000E3B8D" w:rsidRDefault="00FB0E0C" w:rsidP="005A4705">
            <w:pPr>
              <w:rPr>
                <w:rFonts w:ascii="Gautami" w:hAnsi="Gautami"/>
                <w:b/>
                <w:sz w:val="20"/>
              </w:rPr>
            </w:pPr>
            <w:r w:rsidRPr="000E3B8D">
              <w:rPr>
                <w:rFonts w:ascii="Gautami" w:hAnsi="Gautami"/>
                <w:b/>
                <w:sz w:val="20"/>
              </w:rPr>
              <w:t>Expenditure</w:t>
            </w:r>
          </w:p>
        </w:tc>
      </w:tr>
      <w:tr w:rsidR="00FB0E0C" w:rsidRPr="000E3B8D" w14:paraId="0BEDFEC3" w14:textId="77777777" w:rsidTr="000E3B8D">
        <w:trPr>
          <w:tblCellSpacing w:w="20" w:type="dxa"/>
          <w:jc w:val="center"/>
        </w:trPr>
        <w:tc>
          <w:tcPr>
            <w:tcW w:w="5361" w:type="dxa"/>
          </w:tcPr>
          <w:p w14:paraId="282F2933" w14:textId="77777777" w:rsidR="00FB0E0C" w:rsidRPr="000E3B8D" w:rsidRDefault="00FB0E0C" w:rsidP="005A4705">
            <w:pPr>
              <w:rPr>
                <w:rFonts w:ascii="Gautami" w:hAnsi="Gautami"/>
                <w:sz w:val="20"/>
              </w:rPr>
            </w:pPr>
            <w:r w:rsidRPr="000E3B8D">
              <w:rPr>
                <w:rFonts w:ascii="Gautami" w:hAnsi="Gautami"/>
                <w:sz w:val="20"/>
              </w:rPr>
              <w:t>General CTE students</w:t>
            </w:r>
          </w:p>
        </w:tc>
        <w:tc>
          <w:tcPr>
            <w:tcW w:w="1530" w:type="dxa"/>
          </w:tcPr>
          <w:p w14:paraId="344C45D8"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890" w:type="dxa"/>
          </w:tcPr>
          <w:p w14:paraId="6D2051C6"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7537AFC5" w14:textId="77777777" w:rsidTr="000E3B8D">
        <w:trPr>
          <w:tblCellSpacing w:w="20" w:type="dxa"/>
          <w:jc w:val="center"/>
        </w:trPr>
        <w:tc>
          <w:tcPr>
            <w:tcW w:w="5361" w:type="dxa"/>
          </w:tcPr>
          <w:p w14:paraId="44532C9F" w14:textId="77777777" w:rsidR="00FB0E0C" w:rsidRPr="000E3B8D" w:rsidRDefault="00FB0E0C" w:rsidP="005A4705">
            <w:pPr>
              <w:rPr>
                <w:rFonts w:ascii="Gautami" w:hAnsi="Gautami"/>
                <w:sz w:val="20"/>
              </w:rPr>
            </w:pPr>
            <w:r w:rsidRPr="000E3B8D">
              <w:rPr>
                <w:rFonts w:ascii="Gautami" w:hAnsi="Gautami"/>
                <w:sz w:val="20"/>
              </w:rPr>
              <w:t>CTE students with disabilities</w:t>
            </w:r>
          </w:p>
        </w:tc>
        <w:tc>
          <w:tcPr>
            <w:tcW w:w="1530" w:type="dxa"/>
          </w:tcPr>
          <w:p w14:paraId="45E3A8ED"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890" w:type="dxa"/>
          </w:tcPr>
          <w:p w14:paraId="49D46BC8"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686C40BB" w14:textId="77777777" w:rsidTr="000E3B8D">
        <w:trPr>
          <w:tblCellSpacing w:w="20" w:type="dxa"/>
          <w:jc w:val="center"/>
        </w:trPr>
        <w:tc>
          <w:tcPr>
            <w:tcW w:w="5361" w:type="dxa"/>
          </w:tcPr>
          <w:p w14:paraId="745F09C8" w14:textId="77777777" w:rsidR="00FB0E0C" w:rsidRPr="000E3B8D" w:rsidRDefault="00FB0E0C" w:rsidP="005A4705">
            <w:pPr>
              <w:rPr>
                <w:rFonts w:ascii="Gautami" w:hAnsi="Gautami"/>
                <w:sz w:val="20"/>
              </w:rPr>
            </w:pPr>
            <w:r w:rsidRPr="000E3B8D">
              <w:rPr>
                <w:rFonts w:ascii="Gautami" w:hAnsi="Gautami"/>
                <w:sz w:val="20"/>
              </w:rPr>
              <w:t>Total</w:t>
            </w:r>
          </w:p>
        </w:tc>
        <w:tc>
          <w:tcPr>
            <w:tcW w:w="1530" w:type="dxa"/>
          </w:tcPr>
          <w:p w14:paraId="7D07292D"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890" w:type="dxa"/>
          </w:tcPr>
          <w:p w14:paraId="16C3965E"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bl>
    <w:p w14:paraId="1BFC22B3" w14:textId="77777777" w:rsidR="00FB0E0C" w:rsidRPr="005A4705" w:rsidRDefault="00FB0E0C" w:rsidP="005A4705">
      <w:pPr>
        <w:rPr>
          <w:sz w:val="20"/>
        </w:rPr>
      </w:pPr>
    </w:p>
    <w:p w14:paraId="32CBDB8F" w14:textId="77777777" w:rsidR="00FB0E0C" w:rsidRPr="00B80BB0" w:rsidRDefault="00FB0E0C" w:rsidP="005A4705">
      <w:pPr>
        <w:rPr>
          <w:rFonts w:ascii="Gautami" w:hAnsi="Gautami" w:cs="Gautami"/>
          <w:sz w:val="20"/>
        </w:rPr>
      </w:pPr>
      <w:r w:rsidRPr="00B80BB0">
        <w:rPr>
          <w:rFonts w:ascii="Gautami" w:hAnsi="Gautami" w:cs="Gautami"/>
          <w:sz w:val="20"/>
        </w:rPr>
        <w:t>Enter the number of students from the total above who are members of the following populations. This is a duplicated count. If a student meets the description of more than one population, add him or her to each count.</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5"/>
        <w:gridCol w:w="5444"/>
        <w:gridCol w:w="40"/>
        <w:gridCol w:w="1490"/>
        <w:gridCol w:w="40"/>
        <w:gridCol w:w="2003"/>
      </w:tblGrid>
      <w:tr w:rsidR="00FB0E0C" w:rsidRPr="000E3B8D" w14:paraId="5342F8A9" w14:textId="77777777" w:rsidTr="0010061D">
        <w:trPr>
          <w:tblCellSpacing w:w="20" w:type="dxa"/>
          <w:jc w:val="center"/>
        </w:trPr>
        <w:tc>
          <w:tcPr>
            <w:tcW w:w="5489" w:type="dxa"/>
            <w:gridSpan w:val="3"/>
            <w:shd w:val="clear" w:color="auto" w:fill="EDEFF7"/>
            <w:vAlign w:val="center"/>
          </w:tcPr>
          <w:p w14:paraId="51B2CF12" w14:textId="77777777" w:rsidR="00FB0E0C" w:rsidRPr="000E3B8D" w:rsidRDefault="00FB0E0C" w:rsidP="005A4705">
            <w:pPr>
              <w:rPr>
                <w:rFonts w:ascii="Gautami" w:hAnsi="Gautami"/>
                <w:b/>
                <w:sz w:val="20"/>
              </w:rPr>
            </w:pPr>
            <w:r w:rsidRPr="000E3B8D">
              <w:rPr>
                <w:rFonts w:ascii="Gautami" w:hAnsi="Gautami"/>
                <w:b/>
                <w:sz w:val="20"/>
              </w:rPr>
              <w:t>Population</w:t>
            </w:r>
          </w:p>
        </w:tc>
        <w:tc>
          <w:tcPr>
            <w:tcW w:w="1490" w:type="dxa"/>
            <w:gridSpan w:val="2"/>
            <w:shd w:val="clear" w:color="auto" w:fill="EDEFF7"/>
            <w:vAlign w:val="center"/>
          </w:tcPr>
          <w:p w14:paraId="53BEC260" w14:textId="77777777" w:rsidR="00FB0E0C" w:rsidRPr="000E3B8D" w:rsidRDefault="00FB0E0C" w:rsidP="005A4705">
            <w:pPr>
              <w:rPr>
                <w:rFonts w:ascii="Gautami" w:hAnsi="Gautami"/>
                <w:b/>
                <w:sz w:val="20"/>
              </w:rPr>
            </w:pPr>
            <w:r w:rsidRPr="000E3B8D">
              <w:rPr>
                <w:rFonts w:ascii="Gautami" w:hAnsi="Gautami"/>
                <w:b/>
                <w:sz w:val="20"/>
              </w:rPr>
              <w:t>Number</w:t>
            </w:r>
          </w:p>
        </w:tc>
        <w:tc>
          <w:tcPr>
            <w:tcW w:w="1943" w:type="dxa"/>
            <w:shd w:val="clear" w:color="auto" w:fill="EDEFF7"/>
            <w:vAlign w:val="center"/>
          </w:tcPr>
          <w:p w14:paraId="5833B8BC" w14:textId="77777777" w:rsidR="00FB0E0C" w:rsidRPr="000E3B8D" w:rsidRDefault="00FB0E0C" w:rsidP="005A4705">
            <w:pPr>
              <w:rPr>
                <w:rFonts w:ascii="Gautami" w:hAnsi="Gautami"/>
                <w:b/>
                <w:sz w:val="20"/>
              </w:rPr>
            </w:pPr>
            <w:r w:rsidRPr="000E3B8D">
              <w:rPr>
                <w:rFonts w:ascii="Gautami" w:hAnsi="Gautami"/>
                <w:b/>
                <w:sz w:val="20"/>
              </w:rPr>
              <w:t>Expenditure</w:t>
            </w:r>
          </w:p>
        </w:tc>
      </w:tr>
      <w:tr w:rsidR="00FB0E0C" w:rsidRPr="000E3B8D" w14:paraId="49958F0C" w14:textId="77777777" w:rsidTr="0010061D">
        <w:trPr>
          <w:gridBefore w:val="1"/>
          <w:wBefore w:w="5" w:type="dxa"/>
          <w:tblCellSpacing w:w="20" w:type="dxa"/>
          <w:jc w:val="center"/>
        </w:trPr>
        <w:tc>
          <w:tcPr>
            <w:tcW w:w="5404" w:type="dxa"/>
          </w:tcPr>
          <w:p w14:paraId="4B4A489B" w14:textId="77777777" w:rsidR="00FB0E0C" w:rsidRPr="000E3B8D" w:rsidRDefault="00FB0E0C" w:rsidP="005A4705">
            <w:pPr>
              <w:rPr>
                <w:rFonts w:ascii="Gautami" w:hAnsi="Gautami"/>
                <w:sz w:val="20"/>
              </w:rPr>
            </w:pPr>
            <w:r w:rsidRPr="000E3B8D">
              <w:rPr>
                <w:rFonts w:ascii="Gautami" w:hAnsi="Gautami"/>
                <w:sz w:val="20"/>
              </w:rPr>
              <w:t>Economically disadvantaged/foster children</w:t>
            </w:r>
          </w:p>
        </w:tc>
        <w:tc>
          <w:tcPr>
            <w:tcW w:w="1490" w:type="dxa"/>
            <w:gridSpan w:val="2"/>
          </w:tcPr>
          <w:p w14:paraId="7BD03AA5"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983" w:type="dxa"/>
            <w:gridSpan w:val="2"/>
          </w:tcPr>
          <w:p w14:paraId="7E66D20F"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6EB4C3E1" w14:textId="77777777" w:rsidTr="0010061D">
        <w:trPr>
          <w:gridBefore w:val="1"/>
          <w:wBefore w:w="5" w:type="dxa"/>
          <w:tblCellSpacing w:w="20" w:type="dxa"/>
          <w:jc w:val="center"/>
        </w:trPr>
        <w:tc>
          <w:tcPr>
            <w:tcW w:w="5404" w:type="dxa"/>
          </w:tcPr>
          <w:p w14:paraId="099D941B" w14:textId="77777777" w:rsidR="00FB0E0C" w:rsidRPr="000E3B8D" w:rsidRDefault="00FB0E0C" w:rsidP="005A4705">
            <w:pPr>
              <w:rPr>
                <w:rFonts w:ascii="Gautami" w:hAnsi="Gautami"/>
                <w:sz w:val="20"/>
              </w:rPr>
            </w:pPr>
            <w:r w:rsidRPr="000E3B8D">
              <w:rPr>
                <w:rFonts w:ascii="Gautami" w:hAnsi="Gautami"/>
                <w:sz w:val="20"/>
              </w:rPr>
              <w:t>Individuals preparing for nontraditional training and employment</w:t>
            </w:r>
          </w:p>
        </w:tc>
        <w:tc>
          <w:tcPr>
            <w:tcW w:w="1490" w:type="dxa"/>
            <w:gridSpan w:val="2"/>
          </w:tcPr>
          <w:p w14:paraId="7D4793FD"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983" w:type="dxa"/>
            <w:gridSpan w:val="2"/>
          </w:tcPr>
          <w:p w14:paraId="3E055C5A"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211B6431" w14:textId="77777777" w:rsidTr="0010061D">
        <w:trPr>
          <w:gridBefore w:val="1"/>
          <w:wBefore w:w="5" w:type="dxa"/>
          <w:tblCellSpacing w:w="20" w:type="dxa"/>
          <w:jc w:val="center"/>
        </w:trPr>
        <w:tc>
          <w:tcPr>
            <w:tcW w:w="5404" w:type="dxa"/>
          </w:tcPr>
          <w:p w14:paraId="27CB911E" w14:textId="77777777" w:rsidR="00FB0E0C" w:rsidRPr="000E3B8D" w:rsidRDefault="00FB0E0C" w:rsidP="005A4705">
            <w:pPr>
              <w:rPr>
                <w:rFonts w:ascii="Gautami" w:hAnsi="Gautami"/>
                <w:sz w:val="20"/>
              </w:rPr>
            </w:pPr>
            <w:r w:rsidRPr="000E3B8D">
              <w:rPr>
                <w:rFonts w:ascii="Gautami" w:hAnsi="Gautami"/>
                <w:sz w:val="20"/>
              </w:rPr>
              <w:t>Single parent/single pregnant women</w:t>
            </w:r>
          </w:p>
        </w:tc>
        <w:tc>
          <w:tcPr>
            <w:tcW w:w="1490" w:type="dxa"/>
            <w:gridSpan w:val="2"/>
          </w:tcPr>
          <w:p w14:paraId="478AE179"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983" w:type="dxa"/>
            <w:gridSpan w:val="2"/>
          </w:tcPr>
          <w:p w14:paraId="35F8B3ED"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0105DCF3" w14:textId="77777777" w:rsidTr="0010061D">
        <w:trPr>
          <w:gridBefore w:val="1"/>
          <w:wBefore w:w="5" w:type="dxa"/>
          <w:tblCellSpacing w:w="20" w:type="dxa"/>
          <w:jc w:val="center"/>
        </w:trPr>
        <w:tc>
          <w:tcPr>
            <w:tcW w:w="5404" w:type="dxa"/>
          </w:tcPr>
          <w:p w14:paraId="32DF5E27" w14:textId="77777777" w:rsidR="00FB0E0C" w:rsidRPr="000E3B8D" w:rsidRDefault="00FB0E0C" w:rsidP="005A4705">
            <w:pPr>
              <w:rPr>
                <w:rFonts w:ascii="Gautami" w:hAnsi="Gautami"/>
                <w:sz w:val="20"/>
              </w:rPr>
            </w:pPr>
            <w:r w:rsidRPr="000E3B8D">
              <w:rPr>
                <w:rFonts w:ascii="Gautami" w:hAnsi="Gautami"/>
                <w:sz w:val="20"/>
              </w:rPr>
              <w:t>Displaced homemaker</w:t>
            </w:r>
          </w:p>
        </w:tc>
        <w:tc>
          <w:tcPr>
            <w:tcW w:w="1490" w:type="dxa"/>
            <w:gridSpan w:val="2"/>
          </w:tcPr>
          <w:p w14:paraId="3E2BDA68"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983" w:type="dxa"/>
            <w:gridSpan w:val="2"/>
          </w:tcPr>
          <w:p w14:paraId="33669243"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FB0E0C" w:rsidRPr="000E3B8D" w14:paraId="12F6919A" w14:textId="77777777" w:rsidTr="0010061D">
        <w:trPr>
          <w:gridBefore w:val="1"/>
          <w:wBefore w:w="5" w:type="dxa"/>
          <w:tblCellSpacing w:w="20" w:type="dxa"/>
          <w:jc w:val="center"/>
        </w:trPr>
        <w:tc>
          <w:tcPr>
            <w:tcW w:w="5404" w:type="dxa"/>
          </w:tcPr>
          <w:p w14:paraId="58FA0A20" w14:textId="77777777" w:rsidR="00FB0E0C" w:rsidRPr="000E3B8D" w:rsidRDefault="00FB0E0C" w:rsidP="005A4705">
            <w:pPr>
              <w:rPr>
                <w:rFonts w:ascii="Gautami" w:hAnsi="Gautami"/>
                <w:sz w:val="20"/>
              </w:rPr>
            </w:pPr>
            <w:r w:rsidRPr="000E3B8D">
              <w:rPr>
                <w:rFonts w:ascii="Gautami" w:hAnsi="Gautami"/>
                <w:sz w:val="20"/>
              </w:rPr>
              <w:t>English language learners</w:t>
            </w:r>
          </w:p>
        </w:tc>
        <w:tc>
          <w:tcPr>
            <w:tcW w:w="1490" w:type="dxa"/>
            <w:gridSpan w:val="2"/>
          </w:tcPr>
          <w:p w14:paraId="0B636225" w14:textId="77777777" w:rsidR="00FB0E0C" w:rsidRPr="000E3B8D" w:rsidRDefault="00FB0E0C"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c>
          <w:tcPr>
            <w:tcW w:w="1983" w:type="dxa"/>
            <w:gridSpan w:val="2"/>
          </w:tcPr>
          <w:p w14:paraId="7EB8CF53" w14:textId="77777777" w:rsidR="00FB0E0C" w:rsidRPr="000E3B8D" w:rsidRDefault="00FB0E0C" w:rsidP="005A4705">
            <w:pPr>
              <w:rPr>
                <w:rFonts w:ascii="Gautami" w:hAnsi="Gautami"/>
                <w:sz w:val="20"/>
              </w:rPr>
            </w:pPr>
            <w:r w:rsidRPr="000E3B8D">
              <w:rPr>
                <w:rFonts w:ascii="Gautami" w:hAnsi="Gautami"/>
                <w:sz w:val="20"/>
              </w:rPr>
              <w:t>$</w:t>
            </w: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bl>
    <w:p w14:paraId="183C6A89" w14:textId="77777777" w:rsidR="00FB0E0C" w:rsidRDefault="00FB0E0C" w:rsidP="005F062E"/>
    <w:p w14:paraId="60CFB5FA" w14:textId="77777777" w:rsidR="00FB0E0C" w:rsidRPr="005F062E" w:rsidRDefault="00FB0E0C" w:rsidP="00CC6C86">
      <w:r>
        <w:br w:type="page"/>
      </w:r>
    </w:p>
    <w:p w14:paraId="1B85181B" w14:textId="77777777" w:rsidR="00FB0E0C" w:rsidRPr="007B718D" w:rsidRDefault="00FB0E0C" w:rsidP="004B0EAE">
      <w:pPr>
        <w:pStyle w:val="Heading1"/>
        <w:spacing w:after="120"/>
      </w:pPr>
      <w:r>
        <w:lastRenderedPageBreak/>
        <w:t>Major Effort Evaluation</w:t>
      </w:r>
    </w:p>
    <w:p w14:paraId="5BFA86F1" w14:textId="77777777" w:rsidR="00FB0E0C" w:rsidRPr="00B80BB0" w:rsidRDefault="00FB0E0C" w:rsidP="00B80BB0">
      <w:pPr>
        <w:rPr>
          <w:rFonts w:ascii="Gautami" w:hAnsi="Gautami" w:cs="Gautami"/>
          <w:sz w:val="20"/>
        </w:rPr>
      </w:pPr>
      <w:r w:rsidRPr="00B80BB0">
        <w:rPr>
          <w:rFonts w:ascii="Gautami" w:hAnsi="Gautami" w:cs="Gautami"/>
          <w:sz w:val="20"/>
        </w:rPr>
        <w:t xml:space="preserve">Quantitative Evaluation </w:t>
      </w:r>
    </w:p>
    <w:p w14:paraId="3517C22A" w14:textId="461858E7" w:rsidR="00FB0E0C" w:rsidRPr="00CC6C86" w:rsidRDefault="00FB0E0C" w:rsidP="00CC6C86">
      <w:pPr>
        <w:rPr>
          <w:rFonts w:ascii="Gautami" w:hAnsi="Gautami" w:cs="Gautami"/>
          <w:sz w:val="20"/>
        </w:rPr>
      </w:pPr>
      <w:r w:rsidRPr="00B80BB0">
        <w:rPr>
          <w:rFonts w:ascii="Gautami" w:hAnsi="Gautami" w:cs="Gautami"/>
          <w:sz w:val="20"/>
        </w:rPr>
        <w:t xml:space="preserve">Objectives of this Major Effort—Please copy and paste the “Evaluation Measure” and “Outcomes” used in your </w:t>
      </w:r>
      <w:r w:rsidR="001B473A">
        <w:rPr>
          <w:rFonts w:ascii="Gautami" w:hAnsi="Gautami" w:cs="Gautami"/>
          <w:sz w:val="20"/>
        </w:rPr>
        <w:t>2018-19</w:t>
      </w:r>
      <w:r w:rsidRPr="00B80BB0">
        <w:rPr>
          <w:rFonts w:ascii="Gautami" w:hAnsi="Gautami" w:cs="Gautami"/>
          <w:sz w:val="20"/>
        </w:rPr>
        <w:t xml:space="preserve"> application forms: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65"/>
        <w:gridCol w:w="2285"/>
        <w:gridCol w:w="65"/>
        <w:gridCol w:w="2016"/>
        <w:gridCol w:w="65"/>
        <w:gridCol w:w="4496"/>
        <w:gridCol w:w="65"/>
      </w:tblGrid>
      <w:tr w:rsidR="00FB0E0C" w:rsidRPr="000E3B8D" w14:paraId="2BF37EE8" w14:textId="77777777" w:rsidTr="00F2474A">
        <w:trPr>
          <w:gridBefore w:val="1"/>
          <w:wBefore w:w="5" w:type="dxa"/>
          <w:tblCellSpacing w:w="20" w:type="dxa"/>
          <w:jc w:val="center"/>
        </w:trPr>
        <w:tc>
          <w:tcPr>
            <w:tcW w:w="2310" w:type="dxa"/>
            <w:gridSpan w:val="2"/>
            <w:shd w:val="clear" w:color="auto" w:fill="EDEFF7"/>
            <w:vAlign w:val="center"/>
          </w:tcPr>
          <w:p w14:paraId="6B808D56" w14:textId="77777777" w:rsidR="00FB0E0C" w:rsidRPr="000E3B8D" w:rsidRDefault="00FB0E0C" w:rsidP="005A4705">
            <w:pPr>
              <w:pStyle w:val="NormalWeb"/>
              <w:rPr>
                <w:rFonts w:cs="Gautami"/>
                <w:b/>
                <w:sz w:val="20"/>
                <w:szCs w:val="22"/>
              </w:rPr>
            </w:pPr>
            <w:r w:rsidRPr="000E3B8D">
              <w:rPr>
                <w:rFonts w:cs="Gautami"/>
                <w:b/>
                <w:sz w:val="20"/>
                <w:szCs w:val="22"/>
              </w:rPr>
              <w:t>Evaluation Measure</w:t>
            </w:r>
          </w:p>
        </w:tc>
        <w:tc>
          <w:tcPr>
            <w:tcW w:w="2041" w:type="dxa"/>
            <w:gridSpan w:val="2"/>
            <w:shd w:val="clear" w:color="auto" w:fill="EDEFF7"/>
            <w:vAlign w:val="center"/>
          </w:tcPr>
          <w:p w14:paraId="3DBB1268" w14:textId="77777777" w:rsidR="00FB0E0C" w:rsidRPr="000E3B8D" w:rsidRDefault="00FB0E0C" w:rsidP="005A4705">
            <w:pPr>
              <w:pStyle w:val="NormalWeb"/>
              <w:rPr>
                <w:rFonts w:cs="Gautami"/>
                <w:b/>
                <w:sz w:val="20"/>
                <w:szCs w:val="22"/>
              </w:rPr>
            </w:pPr>
            <w:r w:rsidRPr="000E3B8D">
              <w:rPr>
                <w:rFonts w:cs="Gautami"/>
                <w:b/>
                <w:sz w:val="20"/>
                <w:szCs w:val="22"/>
              </w:rPr>
              <w:t>Projected Outcome</w:t>
            </w:r>
          </w:p>
        </w:tc>
        <w:tc>
          <w:tcPr>
            <w:tcW w:w="4501" w:type="dxa"/>
            <w:gridSpan w:val="2"/>
            <w:shd w:val="clear" w:color="auto" w:fill="EDEFF7"/>
            <w:vAlign w:val="center"/>
          </w:tcPr>
          <w:p w14:paraId="4CBDE47D" w14:textId="77777777" w:rsidR="00FB0E0C" w:rsidRPr="000E3B8D" w:rsidRDefault="00FB0E0C" w:rsidP="005A4705">
            <w:pPr>
              <w:pStyle w:val="NormalWeb"/>
              <w:rPr>
                <w:rFonts w:cs="Gautami"/>
                <w:b/>
                <w:sz w:val="20"/>
                <w:szCs w:val="22"/>
              </w:rPr>
            </w:pPr>
            <w:r w:rsidRPr="000E3B8D">
              <w:rPr>
                <w:rFonts w:cs="Gautami"/>
                <w:b/>
                <w:sz w:val="20"/>
                <w:szCs w:val="22"/>
              </w:rPr>
              <w:t xml:space="preserve">Actual Outcome </w:t>
            </w:r>
          </w:p>
        </w:tc>
      </w:tr>
      <w:bookmarkStart w:id="5" w:name="Text96"/>
      <w:tr w:rsidR="00FB0E0C" w:rsidRPr="000E3B8D" w14:paraId="3885D64B" w14:textId="77777777" w:rsidTr="0010061D">
        <w:trPr>
          <w:gridAfter w:val="1"/>
          <w:wAfter w:w="5" w:type="dxa"/>
          <w:trHeight w:val="1568"/>
          <w:tblCellSpacing w:w="20" w:type="dxa"/>
          <w:jc w:val="center"/>
        </w:trPr>
        <w:tc>
          <w:tcPr>
            <w:tcW w:w="2290" w:type="dxa"/>
            <w:gridSpan w:val="2"/>
          </w:tcPr>
          <w:p w14:paraId="3758488C" w14:textId="77777777" w:rsidR="00FB0E0C" w:rsidRPr="000E3B8D" w:rsidRDefault="00FB0E0C" w:rsidP="00897391">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bookmarkEnd w:id="5"/>
          </w:p>
        </w:tc>
        <w:tc>
          <w:tcPr>
            <w:tcW w:w="2041" w:type="dxa"/>
            <w:gridSpan w:val="2"/>
          </w:tcPr>
          <w:p w14:paraId="50E3FA86" w14:textId="77777777" w:rsidR="00FB0E0C" w:rsidRPr="000E3B8D" w:rsidRDefault="00FB0E0C" w:rsidP="005A4705">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50ED473" w14:textId="77777777" w:rsidR="00FB0E0C" w:rsidRPr="000E3B8D" w:rsidRDefault="00FB0E0C" w:rsidP="005A4705">
            <w:pPr>
              <w:pStyle w:val="NormalWeb"/>
              <w:rPr>
                <w:rFonts w:cs="Gautami"/>
                <w:sz w:val="20"/>
                <w:szCs w:val="22"/>
              </w:rPr>
            </w:pPr>
          </w:p>
          <w:p w14:paraId="34F91D97" w14:textId="77777777" w:rsidR="00FB0E0C" w:rsidRPr="000E3B8D" w:rsidRDefault="00FB0E0C" w:rsidP="005A4705">
            <w:pPr>
              <w:pStyle w:val="NormalWeb"/>
              <w:rPr>
                <w:rFonts w:cs="Gautami"/>
                <w:sz w:val="20"/>
                <w:szCs w:val="22"/>
              </w:rPr>
            </w:pPr>
          </w:p>
          <w:p w14:paraId="53F0ED37" w14:textId="77777777" w:rsidR="00FB0E0C" w:rsidRPr="000E3B8D" w:rsidRDefault="00FB0E0C" w:rsidP="005A4705">
            <w:pPr>
              <w:pStyle w:val="NormalWeb"/>
              <w:rPr>
                <w:rFonts w:cs="Gautami"/>
                <w:sz w:val="20"/>
                <w:szCs w:val="22"/>
              </w:rPr>
            </w:pPr>
          </w:p>
        </w:tc>
        <w:bookmarkStart w:id="6" w:name="Check1"/>
        <w:tc>
          <w:tcPr>
            <w:tcW w:w="4521" w:type="dxa"/>
            <w:gridSpan w:val="2"/>
          </w:tcPr>
          <w:p w14:paraId="5CC93C22" w14:textId="77777777" w:rsidR="00FB0E0C" w:rsidRPr="000E3B8D" w:rsidRDefault="00FB0E0C" w:rsidP="005A4705">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bookmarkEnd w:id="6"/>
            <w:r w:rsidRPr="000E3B8D">
              <w:rPr>
                <w:rFonts w:cs="Gautami"/>
                <w:sz w:val="20"/>
                <w:szCs w:val="22"/>
              </w:rPr>
              <w:t xml:space="preserve"> Met objective</w:t>
            </w:r>
          </w:p>
          <w:p w14:paraId="2F14C66F" w14:textId="77777777" w:rsidR="00FB0E0C" w:rsidRPr="000E3B8D" w:rsidRDefault="00FB0E0C" w:rsidP="005A4705">
            <w:pPr>
              <w:pStyle w:val="NormalWeb"/>
              <w:rPr>
                <w:rFonts w:cs="Gautami"/>
                <w:sz w:val="20"/>
                <w:szCs w:val="22"/>
              </w:rPr>
            </w:pPr>
          </w:p>
          <w:bookmarkStart w:id="7" w:name="Check2"/>
          <w:p w14:paraId="4B0D613F" w14:textId="77777777" w:rsidR="00FB0E0C" w:rsidRPr="000E3B8D" w:rsidRDefault="00FB0E0C" w:rsidP="005A4705">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bookmarkEnd w:id="7"/>
            <w:r w:rsidRPr="000E3B8D">
              <w:rPr>
                <w:rFonts w:cs="Gautami"/>
                <w:sz w:val="20"/>
                <w:szCs w:val="22"/>
              </w:rPr>
              <w:t xml:space="preserve"> did not meet objective,  please explain</w:t>
            </w:r>
            <w:r w:rsidRPr="000E3B8D">
              <w:rPr>
                <w:rFonts w:cs="Gautami"/>
                <w:b/>
                <w:sz w:val="20"/>
                <w:szCs w:val="22"/>
              </w:rPr>
              <w:t>:</w:t>
            </w:r>
          </w:p>
          <w:p w14:paraId="5B588E51" w14:textId="77777777" w:rsidR="00FB0E0C" w:rsidRPr="000E3B8D" w:rsidRDefault="00FB0E0C" w:rsidP="005A4705">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F58B0DC" w14:textId="77777777" w:rsidR="00FB0E0C" w:rsidRPr="000E3B8D" w:rsidRDefault="00FB0E0C" w:rsidP="005A4705">
            <w:pPr>
              <w:pStyle w:val="NormalWeb"/>
              <w:rPr>
                <w:rFonts w:cs="Gautami"/>
                <w:sz w:val="20"/>
                <w:szCs w:val="22"/>
              </w:rPr>
            </w:pPr>
          </w:p>
        </w:tc>
      </w:tr>
      <w:tr w:rsidR="00F2474A" w:rsidRPr="000E3B8D" w14:paraId="3DAF3794" w14:textId="77777777" w:rsidTr="0010061D">
        <w:trPr>
          <w:gridAfter w:val="1"/>
          <w:wAfter w:w="5" w:type="dxa"/>
          <w:trHeight w:val="1568"/>
          <w:tblCellSpacing w:w="20" w:type="dxa"/>
          <w:jc w:val="center"/>
        </w:trPr>
        <w:tc>
          <w:tcPr>
            <w:tcW w:w="2290" w:type="dxa"/>
            <w:gridSpan w:val="2"/>
          </w:tcPr>
          <w:p w14:paraId="058C1F64" w14:textId="57EC164B"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gridSpan w:val="2"/>
          </w:tcPr>
          <w:p w14:paraId="172027AC"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79E9E97" w14:textId="77777777" w:rsidR="00F2474A" w:rsidRPr="000E3B8D" w:rsidRDefault="00F2474A" w:rsidP="00F2474A">
            <w:pPr>
              <w:pStyle w:val="NormalWeb"/>
              <w:rPr>
                <w:rFonts w:cs="Gautami"/>
                <w:sz w:val="20"/>
                <w:szCs w:val="22"/>
              </w:rPr>
            </w:pPr>
          </w:p>
          <w:p w14:paraId="2B36EE09" w14:textId="77777777" w:rsidR="00F2474A" w:rsidRPr="000E3B8D" w:rsidRDefault="00F2474A" w:rsidP="00F2474A">
            <w:pPr>
              <w:pStyle w:val="NormalWeb"/>
              <w:rPr>
                <w:rFonts w:cs="Gautami"/>
                <w:sz w:val="20"/>
                <w:szCs w:val="22"/>
              </w:rPr>
            </w:pPr>
          </w:p>
          <w:p w14:paraId="6B9CEE15" w14:textId="77777777" w:rsidR="00F2474A" w:rsidRDefault="00F2474A" w:rsidP="00F2474A">
            <w:pPr>
              <w:pStyle w:val="NormalWeb"/>
              <w:rPr>
                <w:rFonts w:cs="Gautami"/>
                <w:sz w:val="20"/>
                <w:szCs w:val="22"/>
              </w:rPr>
            </w:pPr>
          </w:p>
        </w:tc>
        <w:tc>
          <w:tcPr>
            <w:tcW w:w="4521" w:type="dxa"/>
            <w:gridSpan w:val="2"/>
          </w:tcPr>
          <w:p w14:paraId="75568750"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1392032C" w14:textId="77777777" w:rsidR="00F2474A" w:rsidRPr="000E3B8D" w:rsidRDefault="00F2474A" w:rsidP="00F2474A">
            <w:pPr>
              <w:pStyle w:val="NormalWeb"/>
              <w:rPr>
                <w:rFonts w:cs="Gautami"/>
                <w:sz w:val="20"/>
                <w:szCs w:val="22"/>
              </w:rPr>
            </w:pPr>
          </w:p>
          <w:p w14:paraId="6390733E"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w:t>
            </w:r>
            <w:proofErr w:type="gramStart"/>
            <w:r w:rsidRPr="000E3B8D">
              <w:rPr>
                <w:rFonts w:cs="Gautami"/>
                <w:sz w:val="20"/>
                <w:szCs w:val="22"/>
              </w:rPr>
              <w:t>objective,  please</w:t>
            </w:r>
            <w:proofErr w:type="gramEnd"/>
            <w:r w:rsidRPr="000E3B8D">
              <w:rPr>
                <w:rFonts w:cs="Gautami"/>
                <w:sz w:val="20"/>
                <w:szCs w:val="22"/>
              </w:rPr>
              <w:t xml:space="preserve"> explain</w:t>
            </w:r>
            <w:r w:rsidRPr="000E3B8D">
              <w:rPr>
                <w:rFonts w:cs="Gautami"/>
                <w:b/>
                <w:sz w:val="20"/>
                <w:szCs w:val="22"/>
              </w:rPr>
              <w:t>:</w:t>
            </w:r>
          </w:p>
          <w:p w14:paraId="37A1FD92"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E6682A7" w14:textId="77777777" w:rsidR="00F2474A" w:rsidRPr="000E3B8D" w:rsidRDefault="00F2474A" w:rsidP="00F2474A">
            <w:pPr>
              <w:pStyle w:val="NormalWeb"/>
              <w:rPr>
                <w:rFonts w:cs="Gautami"/>
                <w:sz w:val="20"/>
                <w:szCs w:val="22"/>
              </w:rPr>
            </w:pPr>
          </w:p>
        </w:tc>
      </w:tr>
      <w:tr w:rsidR="00F2474A" w:rsidRPr="000E3B8D" w14:paraId="60046C08" w14:textId="77777777" w:rsidTr="0010061D">
        <w:trPr>
          <w:gridAfter w:val="1"/>
          <w:wAfter w:w="5" w:type="dxa"/>
          <w:trHeight w:val="1568"/>
          <w:tblCellSpacing w:w="20" w:type="dxa"/>
          <w:jc w:val="center"/>
        </w:trPr>
        <w:tc>
          <w:tcPr>
            <w:tcW w:w="2290" w:type="dxa"/>
            <w:gridSpan w:val="2"/>
          </w:tcPr>
          <w:p w14:paraId="06A897F3" w14:textId="1662A85F"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gridSpan w:val="2"/>
          </w:tcPr>
          <w:p w14:paraId="61E1F9DC"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53B535A" w14:textId="77777777" w:rsidR="00F2474A" w:rsidRPr="000E3B8D" w:rsidRDefault="00F2474A" w:rsidP="00F2474A">
            <w:pPr>
              <w:pStyle w:val="NormalWeb"/>
              <w:rPr>
                <w:rFonts w:cs="Gautami"/>
                <w:sz w:val="20"/>
                <w:szCs w:val="22"/>
              </w:rPr>
            </w:pPr>
          </w:p>
          <w:p w14:paraId="3FF962C9" w14:textId="77777777" w:rsidR="00F2474A" w:rsidRPr="000E3B8D" w:rsidRDefault="00F2474A" w:rsidP="00F2474A">
            <w:pPr>
              <w:pStyle w:val="NormalWeb"/>
              <w:rPr>
                <w:rFonts w:cs="Gautami"/>
                <w:sz w:val="20"/>
                <w:szCs w:val="22"/>
              </w:rPr>
            </w:pPr>
          </w:p>
          <w:p w14:paraId="0CD9F6F5" w14:textId="77777777" w:rsidR="00F2474A" w:rsidRDefault="00F2474A" w:rsidP="00F2474A">
            <w:pPr>
              <w:pStyle w:val="NormalWeb"/>
              <w:rPr>
                <w:rFonts w:cs="Gautami"/>
                <w:sz w:val="20"/>
                <w:szCs w:val="22"/>
              </w:rPr>
            </w:pPr>
          </w:p>
        </w:tc>
        <w:tc>
          <w:tcPr>
            <w:tcW w:w="4521" w:type="dxa"/>
            <w:gridSpan w:val="2"/>
          </w:tcPr>
          <w:p w14:paraId="5D4F909C"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06B9779" w14:textId="77777777" w:rsidR="00F2474A" w:rsidRPr="000E3B8D" w:rsidRDefault="00F2474A" w:rsidP="00F2474A">
            <w:pPr>
              <w:pStyle w:val="NormalWeb"/>
              <w:rPr>
                <w:rFonts w:cs="Gautami"/>
                <w:sz w:val="20"/>
                <w:szCs w:val="22"/>
              </w:rPr>
            </w:pPr>
          </w:p>
          <w:p w14:paraId="4A9EDEE3"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w:t>
            </w:r>
            <w:proofErr w:type="gramStart"/>
            <w:r w:rsidRPr="000E3B8D">
              <w:rPr>
                <w:rFonts w:cs="Gautami"/>
                <w:sz w:val="20"/>
                <w:szCs w:val="22"/>
              </w:rPr>
              <w:t>objective,  please</w:t>
            </w:r>
            <w:proofErr w:type="gramEnd"/>
            <w:r w:rsidRPr="000E3B8D">
              <w:rPr>
                <w:rFonts w:cs="Gautami"/>
                <w:sz w:val="20"/>
                <w:szCs w:val="22"/>
              </w:rPr>
              <w:t xml:space="preserve"> explain</w:t>
            </w:r>
            <w:r w:rsidRPr="000E3B8D">
              <w:rPr>
                <w:rFonts w:cs="Gautami"/>
                <w:b/>
                <w:sz w:val="20"/>
                <w:szCs w:val="22"/>
              </w:rPr>
              <w:t>:</w:t>
            </w:r>
          </w:p>
          <w:p w14:paraId="4BD993D0"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20E3D8E4" w14:textId="77777777" w:rsidR="00F2474A" w:rsidRPr="000E3B8D" w:rsidRDefault="00F2474A" w:rsidP="00F2474A">
            <w:pPr>
              <w:pStyle w:val="NormalWeb"/>
              <w:rPr>
                <w:rFonts w:cs="Gautami"/>
                <w:sz w:val="20"/>
                <w:szCs w:val="22"/>
              </w:rPr>
            </w:pPr>
          </w:p>
        </w:tc>
      </w:tr>
      <w:tr w:rsidR="00F2474A" w:rsidRPr="000E3B8D" w14:paraId="664DEC1E" w14:textId="77777777" w:rsidTr="0010061D">
        <w:trPr>
          <w:gridAfter w:val="1"/>
          <w:wAfter w:w="5" w:type="dxa"/>
          <w:trHeight w:val="1568"/>
          <w:tblCellSpacing w:w="20" w:type="dxa"/>
          <w:jc w:val="center"/>
        </w:trPr>
        <w:tc>
          <w:tcPr>
            <w:tcW w:w="2290" w:type="dxa"/>
            <w:gridSpan w:val="2"/>
          </w:tcPr>
          <w:p w14:paraId="7175E88B" w14:textId="25C2CED3"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gridSpan w:val="2"/>
          </w:tcPr>
          <w:p w14:paraId="3D85450D"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CB6D9BE" w14:textId="77777777" w:rsidR="00F2474A" w:rsidRPr="000E3B8D" w:rsidRDefault="00F2474A" w:rsidP="00F2474A">
            <w:pPr>
              <w:pStyle w:val="NormalWeb"/>
              <w:rPr>
                <w:rFonts w:cs="Gautami"/>
                <w:sz w:val="20"/>
                <w:szCs w:val="22"/>
              </w:rPr>
            </w:pPr>
          </w:p>
          <w:p w14:paraId="4DCC1594" w14:textId="77777777" w:rsidR="00F2474A" w:rsidRPr="000E3B8D" w:rsidRDefault="00F2474A" w:rsidP="00F2474A">
            <w:pPr>
              <w:pStyle w:val="NormalWeb"/>
              <w:rPr>
                <w:rFonts w:cs="Gautami"/>
                <w:sz w:val="20"/>
                <w:szCs w:val="22"/>
              </w:rPr>
            </w:pPr>
          </w:p>
          <w:p w14:paraId="53671E45" w14:textId="77777777" w:rsidR="00F2474A" w:rsidRDefault="00F2474A" w:rsidP="00F2474A">
            <w:pPr>
              <w:pStyle w:val="NormalWeb"/>
              <w:rPr>
                <w:rFonts w:cs="Gautami"/>
                <w:sz w:val="20"/>
                <w:szCs w:val="22"/>
              </w:rPr>
            </w:pPr>
          </w:p>
        </w:tc>
        <w:tc>
          <w:tcPr>
            <w:tcW w:w="4521" w:type="dxa"/>
            <w:gridSpan w:val="2"/>
          </w:tcPr>
          <w:p w14:paraId="2964BA84"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18541513" w14:textId="77777777" w:rsidR="00F2474A" w:rsidRPr="000E3B8D" w:rsidRDefault="00F2474A" w:rsidP="00F2474A">
            <w:pPr>
              <w:pStyle w:val="NormalWeb"/>
              <w:rPr>
                <w:rFonts w:cs="Gautami"/>
                <w:sz w:val="20"/>
                <w:szCs w:val="22"/>
              </w:rPr>
            </w:pPr>
          </w:p>
          <w:p w14:paraId="6CB93970"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w:t>
            </w:r>
            <w:proofErr w:type="gramStart"/>
            <w:r w:rsidRPr="000E3B8D">
              <w:rPr>
                <w:rFonts w:cs="Gautami"/>
                <w:sz w:val="20"/>
                <w:szCs w:val="22"/>
              </w:rPr>
              <w:t>objective,  please</w:t>
            </w:r>
            <w:proofErr w:type="gramEnd"/>
            <w:r w:rsidRPr="000E3B8D">
              <w:rPr>
                <w:rFonts w:cs="Gautami"/>
                <w:sz w:val="20"/>
                <w:szCs w:val="22"/>
              </w:rPr>
              <w:t xml:space="preserve"> explain</w:t>
            </w:r>
            <w:r w:rsidRPr="000E3B8D">
              <w:rPr>
                <w:rFonts w:cs="Gautami"/>
                <w:b/>
                <w:sz w:val="20"/>
                <w:szCs w:val="22"/>
              </w:rPr>
              <w:t>:</w:t>
            </w:r>
          </w:p>
          <w:p w14:paraId="18DD7F17"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6012DFC" w14:textId="77777777" w:rsidR="00F2474A" w:rsidRPr="000E3B8D" w:rsidRDefault="00F2474A" w:rsidP="00F2474A">
            <w:pPr>
              <w:pStyle w:val="NormalWeb"/>
              <w:rPr>
                <w:rFonts w:cs="Gautami"/>
                <w:sz w:val="20"/>
                <w:szCs w:val="22"/>
              </w:rPr>
            </w:pPr>
          </w:p>
        </w:tc>
      </w:tr>
      <w:tr w:rsidR="00F2474A" w:rsidRPr="000E3B8D" w14:paraId="496D2C0E" w14:textId="77777777" w:rsidTr="0010061D">
        <w:trPr>
          <w:gridAfter w:val="1"/>
          <w:wAfter w:w="5" w:type="dxa"/>
          <w:trHeight w:val="1568"/>
          <w:tblCellSpacing w:w="20" w:type="dxa"/>
          <w:jc w:val="center"/>
        </w:trPr>
        <w:tc>
          <w:tcPr>
            <w:tcW w:w="2290" w:type="dxa"/>
            <w:gridSpan w:val="2"/>
          </w:tcPr>
          <w:p w14:paraId="760430E0" w14:textId="3261B8A3" w:rsidR="00F2474A" w:rsidRDefault="00F2474A" w:rsidP="00F2474A">
            <w:pPr>
              <w:pStyle w:val="NormalWeb"/>
              <w:rPr>
                <w:rFonts w:cs="Gautami"/>
                <w:sz w:val="20"/>
                <w:szCs w:val="22"/>
              </w:rPr>
            </w:pPr>
            <w:r>
              <w:rPr>
                <w:rFonts w:cs="Gautami"/>
                <w:sz w:val="20"/>
                <w:szCs w:val="22"/>
              </w:rPr>
              <w:lastRenderedPageBreak/>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gridSpan w:val="2"/>
          </w:tcPr>
          <w:p w14:paraId="69F50799"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831763C" w14:textId="77777777" w:rsidR="00F2474A" w:rsidRPr="000E3B8D" w:rsidRDefault="00F2474A" w:rsidP="00F2474A">
            <w:pPr>
              <w:pStyle w:val="NormalWeb"/>
              <w:rPr>
                <w:rFonts w:cs="Gautami"/>
                <w:sz w:val="20"/>
                <w:szCs w:val="22"/>
              </w:rPr>
            </w:pPr>
          </w:p>
          <w:p w14:paraId="1C91CD17" w14:textId="77777777" w:rsidR="00F2474A" w:rsidRPr="000E3B8D" w:rsidRDefault="00F2474A" w:rsidP="00F2474A">
            <w:pPr>
              <w:pStyle w:val="NormalWeb"/>
              <w:rPr>
                <w:rFonts w:cs="Gautami"/>
                <w:sz w:val="20"/>
                <w:szCs w:val="22"/>
              </w:rPr>
            </w:pPr>
          </w:p>
          <w:p w14:paraId="19D406E6" w14:textId="77777777" w:rsidR="00F2474A" w:rsidRDefault="00F2474A" w:rsidP="00F2474A">
            <w:pPr>
              <w:pStyle w:val="NormalWeb"/>
              <w:rPr>
                <w:rFonts w:cs="Gautami"/>
                <w:sz w:val="20"/>
                <w:szCs w:val="22"/>
              </w:rPr>
            </w:pPr>
          </w:p>
        </w:tc>
        <w:tc>
          <w:tcPr>
            <w:tcW w:w="4521" w:type="dxa"/>
            <w:gridSpan w:val="2"/>
          </w:tcPr>
          <w:p w14:paraId="2075B769"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F09F8A1" w14:textId="77777777" w:rsidR="00F2474A" w:rsidRPr="000E3B8D" w:rsidRDefault="00F2474A" w:rsidP="00F2474A">
            <w:pPr>
              <w:pStyle w:val="NormalWeb"/>
              <w:rPr>
                <w:rFonts w:cs="Gautami"/>
                <w:sz w:val="20"/>
                <w:szCs w:val="22"/>
              </w:rPr>
            </w:pPr>
          </w:p>
          <w:p w14:paraId="1C942F41"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AA4503">
              <w:rPr>
                <w:rFonts w:cs="Gautami"/>
                <w:sz w:val="20"/>
                <w:szCs w:val="22"/>
              </w:rPr>
            </w:r>
            <w:r w:rsidR="00AA4503">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w:t>
            </w:r>
            <w:proofErr w:type="gramStart"/>
            <w:r w:rsidRPr="000E3B8D">
              <w:rPr>
                <w:rFonts w:cs="Gautami"/>
                <w:sz w:val="20"/>
                <w:szCs w:val="22"/>
              </w:rPr>
              <w:t>objective,  please</w:t>
            </w:r>
            <w:proofErr w:type="gramEnd"/>
            <w:r w:rsidRPr="000E3B8D">
              <w:rPr>
                <w:rFonts w:cs="Gautami"/>
                <w:sz w:val="20"/>
                <w:szCs w:val="22"/>
              </w:rPr>
              <w:t xml:space="preserve"> explain</w:t>
            </w:r>
            <w:r w:rsidRPr="000E3B8D">
              <w:rPr>
                <w:rFonts w:cs="Gautami"/>
                <w:b/>
                <w:sz w:val="20"/>
                <w:szCs w:val="22"/>
              </w:rPr>
              <w:t>:</w:t>
            </w:r>
          </w:p>
          <w:p w14:paraId="7BE58044"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6197367" w14:textId="77777777" w:rsidR="00F2474A" w:rsidRPr="000E3B8D" w:rsidRDefault="00F2474A" w:rsidP="00F2474A">
            <w:pPr>
              <w:pStyle w:val="NormalWeb"/>
              <w:rPr>
                <w:rFonts w:cs="Gautami"/>
                <w:sz w:val="20"/>
                <w:szCs w:val="22"/>
              </w:rPr>
            </w:pPr>
          </w:p>
        </w:tc>
      </w:tr>
    </w:tbl>
    <w:p w14:paraId="017AC428" w14:textId="77777777" w:rsidR="00FB0E0C" w:rsidRDefault="00FB0E0C" w:rsidP="005A4705">
      <w:pPr>
        <w:pStyle w:val="NormalWeb"/>
        <w:rPr>
          <w:rFonts w:cs="Gautami"/>
          <w:sz w:val="20"/>
          <w:szCs w:val="22"/>
        </w:rPr>
      </w:pPr>
      <w:r w:rsidRPr="005A4705">
        <w:rPr>
          <w:rFonts w:cs="Gautami"/>
          <w:sz w:val="20"/>
          <w:szCs w:val="22"/>
        </w:rPr>
        <w:t xml:space="preserve">Activities carried out to achieve the objectives: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DC3DBE4" w14:textId="77777777" w:rsidR="00FB0E0C" w:rsidRPr="005A4705" w:rsidRDefault="00FB0E0C" w:rsidP="005A4705">
      <w:pPr>
        <w:pStyle w:val="NormalWeb"/>
        <w:rPr>
          <w:rFonts w:cs="Gautami"/>
          <w:sz w:val="20"/>
          <w:szCs w:val="22"/>
        </w:rPr>
      </w:pPr>
    </w:p>
    <w:p w14:paraId="3DD79DDC" w14:textId="77777777" w:rsidR="00FB0E0C" w:rsidRPr="005A4705" w:rsidRDefault="00FB0E0C" w:rsidP="005A4705">
      <w:pPr>
        <w:pStyle w:val="NormalWeb"/>
        <w:rPr>
          <w:rFonts w:cs="Gautami"/>
          <w:sz w:val="20"/>
          <w:szCs w:val="22"/>
        </w:rPr>
      </w:pPr>
      <w:r>
        <w:rPr>
          <w:rFonts w:cs="Gautami"/>
          <w:sz w:val="20"/>
          <w:szCs w:val="22"/>
        </w:rPr>
        <w:t xml:space="preserve">Evaluate this Major Effort </w:t>
      </w:r>
      <w:r w:rsidRPr="005A4705">
        <w:rPr>
          <w:rFonts w:cs="Gautami"/>
          <w:sz w:val="20"/>
          <w:szCs w:val="22"/>
        </w:rPr>
        <w:t xml:space="preserve">by providing additional outcome data,  including the results of any exit surveys of students who have participated in the effort, completions rates, increase in pass rate of technical skills assessment, etc. </w:t>
      </w:r>
    </w:p>
    <w:bookmarkStart w:id="8" w:name="Text89"/>
    <w:p w14:paraId="13CFD2AC" w14:textId="77777777" w:rsidR="00FB0E0C" w:rsidRPr="005A4705" w:rsidRDefault="00FB0E0C" w:rsidP="00CC6C86">
      <w:pPr>
        <w:pStyle w:val="NormalWeb"/>
        <w:rPr>
          <w:rFonts w:cs="Gautami"/>
          <w:sz w:val="20"/>
          <w:szCs w:val="22"/>
        </w:rPr>
      </w:pPr>
      <w:r>
        <w:rPr>
          <w:rFonts w:cs="Gautami"/>
          <w:sz w:val="20"/>
          <w:szCs w:val="22"/>
        </w:rPr>
        <w:fldChar w:fldCharType="begin">
          <w:ffData>
            <w:name w:val="Text89"/>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bookmarkEnd w:id="8"/>
    </w:p>
    <w:p w14:paraId="26D1CA7B" w14:textId="77777777" w:rsidR="00FB0E0C" w:rsidRPr="005A4705" w:rsidRDefault="00FB0E0C" w:rsidP="005A4705">
      <w:pPr>
        <w:pStyle w:val="NormalWeb"/>
        <w:rPr>
          <w:rFonts w:cs="Gautami"/>
          <w:sz w:val="20"/>
          <w:szCs w:val="22"/>
        </w:rPr>
      </w:pPr>
    </w:p>
    <w:p w14:paraId="59519AC9" w14:textId="77777777" w:rsidR="00FB0E0C" w:rsidRPr="005A4705" w:rsidRDefault="00FB0E0C" w:rsidP="005A4705">
      <w:pPr>
        <w:pStyle w:val="NormalWeb"/>
        <w:rPr>
          <w:rFonts w:cs="Gautami"/>
          <w:sz w:val="20"/>
          <w:szCs w:val="22"/>
        </w:rPr>
      </w:pPr>
      <w:r w:rsidRPr="005A4705">
        <w:rPr>
          <w:rFonts w:cs="Gautami"/>
          <w:snapToGrid w:val="0"/>
          <w:sz w:val="20"/>
          <w:szCs w:val="22"/>
        </w:rPr>
        <w:t xml:space="preserve">How did this project benefit students and improve programs?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2AAC0383" w14:textId="77777777" w:rsidR="00FB0E0C" w:rsidRPr="005A4705" w:rsidRDefault="00FB0E0C" w:rsidP="005A4705">
      <w:pPr>
        <w:pStyle w:val="NormalWeb"/>
        <w:rPr>
          <w:rFonts w:cs="Gautami"/>
          <w:sz w:val="20"/>
          <w:szCs w:val="22"/>
        </w:rPr>
      </w:pPr>
    </w:p>
    <w:p w14:paraId="240F810C" w14:textId="77777777" w:rsidR="00FB0E0C" w:rsidRDefault="00FB0E0C" w:rsidP="004902D6">
      <w:pPr>
        <w:pStyle w:val="NormalWeb"/>
        <w:ind w:left="720"/>
        <w:rPr>
          <w:rFonts w:cs="Gautami"/>
          <w:szCs w:val="22"/>
        </w:rPr>
      </w:pPr>
      <w:r>
        <w:rPr>
          <w:rFonts w:cs="Gautami"/>
          <w:szCs w:val="22"/>
        </w:rPr>
        <w:br w:type="page"/>
      </w:r>
    </w:p>
    <w:p w14:paraId="01D675A4" w14:textId="77777777" w:rsidR="00FB0E0C" w:rsidRPr="00C35B45" w:rsidRDefault="00FB0E0C" w:rsidP="00D55270">
      <w:pPr>
        <w:autoSpaceDE w:val="0"/>
        <w:autoSpaceDN w:val="0"/>
        <w:adjustRightInd w:val="0"/>
        <w:jc w:val="center"/>
        <w:rPr>
          <w:rFonts w:ascii="Univers" w:hAnsi="Univers" w:cs="Univers"/>
          <w:b/>
          <w:bCs/>
          <w:color w:val="00000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051"/>
        <w:gridCol w:w="1831"/>
      </w:tblGrid>
      <w:tr w:rsidR="00FB0E0C" w:rsidRPr="000E3B8D" w14:paraId="106258B6" w14:textId="77777777" w:rsidTr="000E3B8D">
        <w:trPr>
          <w:tblCellSpacing w:w="20" w:type="dxa"/>
          <w:jc w:val="center"/>
        </w:trPr>
        <w:tc>
          <w:tcPr>
            <w:tcW w:w="8802" w:type="dxa"/>
            <w:gridSpan w:val="2"/>
            <w:shd w:val="clear" w:color="auto" w:fill="EDEFF7"/>
          </w:tcPr>
          <w:p w14:paraId="1B6BC49C" w14:textId="77777777" w:rsidR="00FB0E0C" w:rsidRPr="000E3B8D" w:rsidRDefault="00FB0E0C" w:rsidP="000E3B8D">
            <w:pPr>
              <w:jc w:val="center"/>
              <w:rPr>
                <w:rFonts w:ascii="Gautami" w:hAnsi="Gautami" w:cs="Gautami"/>
                <w:b/>
                <w:sz w:val="22"/>
                <w:szCs w:val="22"/>
              </w:rPr>
            </w:pPr>
            <w:r w:rsidRPr="000E3B8D">
              <w:rPr>
                <w:rFonts w:ascii="Gautami" w:hAnsi="Gautami" w:cs="Gautami"/>
                <w:b/>
                <w:sz w:val="22"/>
                <w:szCs w:val="22"/>
              </w:rPr>
              <w:t>Certification</w:t>
            </w:r>
          </w:p>
        </w:tc>
      </w:tr>
      <w:tr w:rsidR="00FB0E0C" w:rsidRPr="000E3B8D" w14:paraId="0AD922D9" w14:textId="77777777" w:rsidTr="000E3B8D">
        <w:trPr>
          <w:trHeight w:val="913"/>
          <w:tblCellSpacing w:w="20" w:type="dxa"/>
          <w:jc w:val="center"/>
        </w:trPr>
        <w:tc>
          <w:tcPr>
            <w:tcW w:w="8802" w:type="dxa"/>
            <w:gridSpan w:val="2"/>
            <w:vAlign w:val="bottom"/>
          </w:tcPr>
          <w:p w14:paraId="27F205E6" w14:textId="77777777" w:rsidR="00FB0E0C" w:rsidRPr="000E3B8D" w:rsidRDefault="00FB0E0C" w:rsidP="005A4705">
            <w:pPr>
              <w:pStyle w:val="NormalWeb"/>
              <w:rPr>
                <w:sz w:val="20"/>
              </w:rPr>
            </w:pPr>
            <w:r w:rsidRPr="000E3B8D">
              <w:rPr>
                <w:sz w:val="20"/>
              </w:rPr>
              <w:t xml:space="preserve">I hereby certify that I am the applicant’s chief school/administrative officer and that the information contained in this application is, to the best of my knowledge, complete and accurate. It is also understood by the applicant that immediate written notice will be provided to the grant program office if at any time the applicant learns that its certification was erroneous when submitted or has become erroneous by reason of changed circumstances. </w:t>
            </w:r>
          </w:p>
        </w:tc>
      </w:tr>
      <w:tr w:rsidR="00FB0E0C" w:rsidRPr="000E3B8D" w14:paraId="15AE89F3" w14:textId="77777777" w:rsidTr="000E3B8D">
        <w:trPr>
          <w:tblCellSpacing w:w="20" w:type="dxa"/>
          <w:jc w:val="center"/>
        </w:trPr>
        <w:tc>
          <w:tcPr>
            <w:tcW w:w="8802" w:type="dxa"/>
            <w:gridSpan w:val="2"/>
          </w:tcPr>
          <w:p w14:paraId="471A8D96" w14:textId="77777777" w:rsidR="00FB0E0C" w:rsidRPr="000E3B8D" w:rsidRDefault="00FB0E0C" w:rsidP="005A4705">
            <w:pPr>
              <w:pStyle w:val="NormalWeb"/>
              <w:rPr>
                <w:sz w:val="20"/>
              </w:rPr>
            </w:pPr>
          </w:p>
          <w:p w14:paraId="60B69A84"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5852B0CA" w14:textId="77777777" w:rsidR="00FB0E0C" w:rsidRPr="000E3B8D" w:rsidRDefault="00FB0E0C" w:rsidP="005A4705">
            <w:pPr>
              <w:pStyle w:val="NormalWeb"/>
              <w:rPr>
                <w:sz w:val="20"/>
              </w:rPr>
            </w:pPr>
          </w:p>
          <w:p w14:paraId="7755125E" w14:textId="77777777" w:rsidR="00FB0E0C" w:rsidRPr="000E3B8D" w:rsidRDefault="00FB0E0C" w:rsidP="005A4705">
            <w:pPr>
              <w:pStyle w:val="NormalWeb"/>
              <w:rPr>
                <w:sz w:val="20"/>
              </w:rPr>
            </w:pPr>
          </w:p>
        </w:tc>
      </w:tr>
      <w:tr w:rsidR="00FB0E0C" w:rsidRPr="000E3B8D" w14:paraId="302111E7" w14:textId="77777777" w:rsidTr="000E3B8D">
        <w:trPr>
          <w:tblCellSpacing w:w="20" w:type="dxa"/>
          <w:jc w:val="center"/>
        </w:trPr>
        <w:tc>
          <w:tcPr>
            <w:tcW w:w="6991" w:type="dxa"/>
            <w:tcBorders>
              <w:right w:val="nil"/>
            </w:tcBorders>
          </w:tcPr>
          <w:p w14:paraId="63EEF509" w14:textId="77777777" w:rsidR="00FB0E0C" w:rsidRPr="000E3B8D" w:rsidRDefault="00FB0E0C" w:rsidP="005A4705">
            <w:pPr>
              <w:pStyle w:val="NormalWeb"/>
              <w:rPr>
                <w:sz w:val="20"/>
              </w:rPr>
            </w:pPr>
            <w:r w:rsidRPr="000E3B8D">
              <w:rPr>
                <w:sz w:val="20"/>
              </w:rPr>
              <w:t>Superintendent/District Superintendent’s Signature (in blue ink)</w:t>
            </w:r>
          </w:p>
          <w:p w14:paraId="613B383A" w14:textId="77777777" w:rsidR="00FB0E0C" w:rsidRPr="000E3B8D" w:rsidRDefault="00FB0E0C" w:rsidP="005A4705">
            <w:pPr>
              <w:pStyle w:val="NormalWeb"/>
              <w:rPr>
                <w:sz w:val="20"/>
              </w:rPr>
            </w:pPr>
          </w:p>
          <w:p w14:paraId="37E900BB"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00CDE2D9" w14:textId="77777777" w:rsidR="00FB0E0C" w:rsidRPr="000E3B8D" w:rsidRDefault="00FB0E0C" w:rsidP="005A4705">
            <w:pPr>
              <w:pStyle w:val="NormalWeb"/>
              <w:rPr>
                <w:sz w:val="20"/>
              </w:rPr>
            </w:pPr>
          </w:p>
          <w:p w14:paraId="75845B4C" w14:textId="77777777" w:rsidR="00FB0E0C" w:rsidRPr="000E3B8D" w:rsidRDefault="00FB0E0C" w:rsidP="005A4705">
            <w:pPr>
              <w:pStyle w:val="NormalWeb"/>
              <w:rPr>
                <w:sz w:val="20"/>
              </w:rPr>
            </w:pPr>
          </w:p>
        </w:tc>
        <w:tc>
          <w:tcPr>
            <w:tcW w:w="1771" w:type="dxa"/>
            <w:tcBorders>
              <w:left w:val="nil"/>
            </w:tcBorders>
          </w:tcPr>
          <w:p w14:paraId="71AF62DA" w14:textId="77777777" w:rsidR="00FB0E0C" w:rsidRPr="000E3B8D" w:rsidRDefault="00FB0E0C" w:rsidP="005A4705">
            <w:pPr>
              <w:pStyle w:val="NormalWeb"/>
              <w:rPr>
                <w:sz w:val="20"/>
              </w:rPr>
            </w:pPr>
            <w:r w:rsidRPr="000E3B8D">
              <w:rPr>
                <w:sz w:val="20"/>
              </w:rPr>
              <w:t>Date</w:t>
            </w:r>
          </w:p>
          <w:p w14:paraId="70702E51" w14:textId="77777777" w:rsidR="00FB0E0C" w:rsidRPr="000E3B8D" w:rsidRDefault="00FB0E0C" w:rsidP="005A4705">
            <w:pPr>
              <w:pStyle w:val="NormalWeb"/>
              <w:rPr>
                <w:sz w:val="20"/>
              </w:rPr>
            </w:pPr>
          </w:p>
          <w:p w14:paraId="1AADD3A3"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199CD195" w14:textId="77777777" w:rsidR="00FB0E0C" w:rsidRPr="000E3B8D" w:rsidRDefault="00FB0E0C" w:rsidP="005A4705">
            <w:pPr>
              <w:pStyle w:val="NormalWeb"/>
              <w:rPr>
                <w:sz w:val="20"/>
              </w:rPr>
            </w:pPr>
          </w:p>
        </w:tc>
      </w:tr>
      <w:tr w:rsidR="00FB0E0C" w:rsidRPr="000E3B8D" w14:paraId="687BC4D2" w14:textId="77777777" w:rsidTr="000E3B8D">
        <w:trPr>
          <w:tblCellSpacing w:w="20" w:type="dxa"/>
          <w:jc w:val="center"/>
        </w:trPr>
        <w:tc>
          <w:tcPr>
            <w:tcW w:w="8802" w:type="dxa"/>
            <w:gridSpan w:val="2"/>
          </w:tcPr>
          <w:p w14:paraId="7FB89D69" w14:textId="77777777" w:rsidR="00FB0E0C" w:rsidRPr="000E3B8D" w:rsidRDefault="00FB0E0C" w:rsidP="005A4705">
            <w:pPr>
              <w:pStyle w:val="NormalWeb"/>
              <w:rPr>
                <w:sz w:val="20"/>
              </w:rPr>
            </w:pPr>
            <w:r w:rsidRPr="000E3B8D">
              <w:rPr>
                <w:sz w:val="20"/>
              </w:rPr>
              <w:t>Printed name</w:t>
            </w:r>
          </w:p>
        </w:tc>
      </w:tr>
    </w:tbl>
    <w:p w14:paraId="6F3A99E8" w14:textId="77777777" w:rsidR="00FB0E0C" w:rsidRDefault="00FB0E0C" w:rsidP="00EA154B">
      <w:pPr>
        <w:rPr>
          <w:rFonts w:ascii="Gautami" w:hAnsi="Gautami" w:cs="Gautami"/>
          <w:snapToGrid w:val="0"/>
          <w:sz w:val="20"/>
        </w:rPr>
      </w:pPr>
    </w:p>
    <w:p w14:paraId="362F4F85" w14:textId="330D014B" w:rsidR="00FB0E0C" w:rsidRPr="00857BF2" w:rsidRDefault="00FB0E0C" w:rsidP="00EA154B">
      <w:pPr>
        <w:rPr>
          <w:rFonts w:ascii="Gautami" w:hAnsi="Gautami" w:cs="Gautami"/>
          <w:snapToGrid w:val="0"/>
          <w:sz w:val="20"/>
        </w:rPr>
      </w:pPr>
      <w:r w:rsidRPr="00EA154B">
        <w:rPr>
          <w:rFonts w:ascii="Gautami" w:hAnsi="Gautami" w:cs="Gautami"/>
          <w:snapToGrid w:val="0"/>
          <w:sz w:val="20"/>
        </w:rPr>
        <w:t xml:space="preserve">Completed forms are due by September 30, </w:t>
      </w:r>
      <w:r>
        <w:rPr>
          <w:rFonts w:ascii="Gautami" w:hAnsi="Gautami" w:cs="Gautami"/>
          <w:snapToGrid w:val="0"/>
          <w:sz w:val="20"/>
        </w:rPr>
        <w:t>201</w:t>
      </w:r>
      <w:r w:rsidR="001B473A">
        <w:rPr>
          <w:rFonts w:ascii="Gautami" w:hAnsi="Gautami" w:cs="Gautami"/>
          <w:snapToGrid w:val="0"/>
          <w:sz w:val="20"/>
        </w:rPr>
        <w:t>9</w:t>
      </w:r>
      <w:r w:rsidRPr="00EA154B">
        <w:rPr>
          <w:rFonts w:ascii="Gautami" w:hAnsi="Gautami" w:cs="Gautami"/>
          <w:snapToGrid w:val="0"/>
          <w:sz w:val="20"/>
        </w:rPr>
        <w:t xml:space="preserve">. Late submission of </w:t>
      </w:r>
      <w:r>
        <w:rPr>
          <w:rFonts w:ascii="Gautami" w:hAnsi="Gautami" w:cs="Gautami"/>
          <w:snapToGrid w:val="0"/>
          <w:sz w:val="20"/>
        </w:rPr>
        <w:t xml:space="preserve">the </w:t>
      </w:r>
      <w:r w:rsidRPr="00EA154B">
        <w:rPr>
          <w:rFonts w:ascii="Gautami" w:hAnsi="Gautami" w:cs="Gautami"/>
          <w:snapToGrid w:val="0"/>
          <w:sz w:val="20"/>
        </w:rPr>
        <w:t>Final Narratives can result in a delay in the release of funds.</w:t>
      </w:r>
      <w:r>
        <w:rPr>
          <w:rFonts w:ascii="Gautami" w:hAnsi="Gautami" w:cs="Gautami"/>
          <w:snapToGrid w:val="0"/>
          <w:sz w:val="20"/>
        </w:rPr>
        <w:t xml:space="preserve"> </w:t>
      </w:r>
      <w:r w:rsidRPr="00EA154B">
        <w:rPr>
          <w:rFonts w:ascii="Gautami" w:hAnsi="Gautami" w:cs="Gautami"/>
          <w:sz w:val="20"/>
        </w:rPr>
        <w:t>Send forms to:</w:t>
      </w:r>
    </w:p>
    <w:p w14:paraId="500A6D11" w14:textId="77777777" w:rsidR="00FB0E0C" w:rsidRDefault="00FB0E0C" w:rsidP="00EA154B">
      <w:pPr>
        <w:rPr>
          <w:rFonts w:ascii="Gautami" w:hAnsi="Gautami" w:cs="Gautami"/>
          <w:sz w:val="20"/>
        </w:rPr>
      </w:pPr>
    </w:p>
    <w:p w14:paraId="3B071784" w14:textId="77777777" w:rsidR="00FB0E0C" w:rsidRPr="00EA154B" w:rsidRDefault="00FB0E0C" w:rsidP="00EA154B">
      <w:pPr>
        <w:rPr>
          <w:rFonts w:ascii="Gautami" w:hAnsi="Gautami" w:cs="Gautami"/>
          <w:sz w:val="20"/>
        </w:rPr>
      </w:pPr>
      <w:r w:rsidRPr="00EA154B">
        <w:rPr>
          <w:rFonts w:ascii="Gautami" w:hAnsi="Gautami" w:cs="Gautami"/>
          <w:sz w:val="20"/>
        </w:rPr>
        <w:t>State Education Department</w:t>
      </w:r>
    </w:p>
    <w:p w14:paraId="1A1E03D7" w14:textId="29A2AFB8" w:rsidR="00FB0E0C" w:rsidRPr="00EA154B" w:rsidRDefault="00FB0E0C" w:rsidP="00EA154B">
      <w:pPr>
        <w:rPr>
          <w:rFonts w:ascii="Gautami" w:hAnsi="Gautami" w:cs="Gautami"/>
          <w:sz w:val="20"/>
        </w:rPr>
      </w:pPr>
      <w:r w:rsidRPr="00EA154B">
        <w:rPr>
          <w:rFonts w:ascii="Gautami" w:hAnsi="Gautami" w:cs="Gautami"/>
          <w:sz w:val="20"/>
        </w:rPr>
        <w:t>Career &amp; Technical Education, R</w:t>
      </w:r>
      <w:r w:rsidR="0010061D">
        <w:rPr>
          <w:rFonts w:ascii="Gautami" w:hAnsi="Gautami" w:cs="Gautami"/>
          <w:sz w:val="20"/>
        </w:rPr>
        <w:t>oom</w:t>
      </w:r>
      <w:r w:rsidRPr="00EA154B">
        <w:rPr>
          <w:rFonts w:ascii="Gautami" w:hAnsi="Gautami" w:cs="Gautami"/>
          <w:sz w:val="20"/>
        </w:rPr>
        <w:t xml:space="preserve"> 315</w:t>
      </w:r>
      <w:r>
        <w:rPr>
          <w:rFonts w:ascii="Gautami" w:hAnsi="Gautami" w:cs="Gautami"/>
          <w:sz w:val="20"/>
        </w:rPr>
        <w:t xml:space="preserve"> EB</w:t>
      </w:r>
    </w:p>
    <w:p w14:paraId="0C85FD44" w14:textId="77777777" w:rsidR="00FB0E0C" w:rsidRPr="00EA154B" w:rsidRDefault="00FB0E0C" w:rsidP="00EA154B">
      <w:pPr>
        <w:rPr>
          <w:rFonts w:ascii="Gautami" w:hAnsi="Gautami" w:cs="Gautami"/>
          <w:sz w:val="20"/>
        </w:rPr>
      </w:pPr>
      <w:r w:rsidRPr="00EA154B">
        <w:rPr>
          <w:rFonts w:ascii="Gautami" w:hAnsi="Gautami" w:cs="Gautami"/>
          <w:sz w:val="20"/>
        </w:rPr>
        <w:t>Perkins Final Reports</w:t>
      </w:r>
    </w:p>
    <w:p w14:paraId="0B51C8FD" w14:textId="0EA34A2D" w:rsidR="00FB0E0C" w:rsidRPr="00EA154B" w:rsidRDefault="00FB0E0C" w:rsidP="00EA154B">
      <w:pPr>
        <w:rPr>
          <w:rFonts w:ascii="Gautami" w:hAnsi="Gautami" w:cs="Gautami"/>
          <w:sz w:val="20"/>
        </w:rPr>
      </w:pPr>
      <w:r w:rsidRPr="00EA154B">
        <w:rPr>
          <w:rFonts w:ascii="Gautami" w:hAnsi="Gautami" w:cs="Gautami"/>
          <w:sz w:val="20"/>
        </w:rPr>
        <w:t>89 Washington Ave</w:t>
      </w:r>
      <w:r w:rsidR="0010061D">
        <w:rPr>
          <w:rFonts w:ascii="Gautami" w:hAnsi="Gautami" w:cs="Gautami"/>
          <w:sz w:val="20"/>
        </w:rPr>
        <w:t>nue</w:t>
      </w:r>
    </w:p>
    <w:p w14:paraId="5B9836A0" w14:textId="77777777" w:rsidR="00FB0E0C" w:rsidRPr="00EA154B" w:rsidRDefault="00FB0E0C" w:rsidP="00EA154B">
      <w:pPr>
        <w:rPr>
          <w:rFonts w:ascii="Gautami" w:hAnsi="Gautami" w:cs="Gautami"/>
          <w:sz w:val="20"/>
        </w:rPr>
      </w:pPr>
      <w:smartTag w:uri="urn:schemas-microsoft-com:office:smarttags" w:element="place">
        <w:smartTag w:uri="urn:schemas-microsoft-com:office:smarttags" w:element="City">
          <w:r w:rsidRPr="00EA154B">
            <w:rPr>
              <w:rFonts w:ascii="Gautami" w:hAnsi="Gautami" w:cs="Gautami"/>
              <w:sz w:val="20"/>
            </w:rPr>
            <w:t>Albany</w:t>
          </w:r>
        </w:smartTag>
        <w:r w:rsidRPr="00EA154B">
          <w:rPr>
            <w:rFonts w:ascii="Gautami" w:hAnsi="Gautami" w:cs="Gautami"/>
            <w:sz w:val="20"/>
          </w:rPr>
          <w:t xml:space="preserve">, </w:t>
        </w:r>
        <w:smartTag w:uri="urn:schemas-microsoft-com:office:smarttags" w:element="State">
          <w:r w:rsidRPr="00EA154B">
            <w:rPr>
              <w:rFonts w:ascii="Gautami" w:hAnsi="Gautami" w:cs="Gautami"/>
              <w:sz w:val="20"/>
            </w:rPr>
            <w:t>NY</w:t>
          </w:r>
        </w:smartTag>
        <w:r w:rsidRPr="00EA154B">
          <w:rPr>
            <w:rFonts w:ascii="Gautami" w:hAnsi="Gautami" w:cs="Gautami"/>
            <w:sz w:val="20"/>
          </w:rPr>
          <w:t xml:space="preserve"> </w:t>
        </w:r>
        <w:smartTag w:uri="urn:schemas-microsoft-com:office:smarttags" w:element="PostalCode">
          <w:r w:rsidRPr="00EA154B">
            <w:rPr>
              <w:rFonts w:ascii="Gautami" w:hAnsi="Gautami" w:cs="Gautami"/>
              <w:sz w:val="20"/>
            </w:rPr>
            <w:t>12234</w:t>
          </w:r>
        </w:smartTag>
      </w:smartTag>
    </w:p>
    <w:sectPr w:rsidR="00FB0E0C" w:rsidRPr="00EA154B" w:rsidSect="00FB0E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A991E" w14:textId="77777777" w:rsidR="00802273" w:rsidRDefault="00802273">
      <w:r>
        <w:separator/>
      </w:r>
    </w:p>
  </w:endnote>
  <w:endnote w:type="continuationSeparator" w:id="0">
    <w:p w14:paraId="2F22764B" w14:textId="77777777" w:rsidR="00802273" w:rsidRDefault="0080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0ECC" w14:textId="77777777" w:rsidR="001B473A" w:rsidRDefault="001B4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AB314" w14:textId="4BF0E65C" w:rsidR="00FB0E0C" w:rsidRPr="006574E7" w:rsidRDefault="00FB0E0C" w:rsidP="009B17A3">
    <w:pPr>
      <w:pStyle w:val="Header"/>
      <w:rPr>
        <w:rFonts w:ascii="Gautami" w:hAnsi="Gautami" w:cs="Gautami"/>
        <w:color w:val="808080"/>
        <w:sz w:val="18"/>
        <w:szCs w:val="18"/>
      </w:rPr>
    </w:pPr>
    <w:r>
      <w:rPr>
        <w:rFonts w:ascii="Gautami" w:hAnsi="Gautami" w:cs="Gautami"/>
        <w:color w:val="808080"/>
        <w:sz w:val="18"/>
        <w:szCs w:val="18"/>
      </w:rPr>
      <w:t>Perkins IV Final Narrat</w:t>
    </w:r>
    <w:r w:rsidR="001D3B9C">
      <w:rPr>
        <w:rFonts w:ascii="Gautami" w:hAnsi="Gautami" w:cs="Gautami"/>
        <w:color w:val="808080"/>
        <w:sz w:val="18"/>
        <w:szCs w:val="18"/>
      </w:rPr>
      <w:t>ive Report for Program Year 20</w:t>
    </w:r>
    <w:r w:rsidR="001B473A">
      <w:rPr>
        <w:rFonts w:ascii="Gautami" w:hAnsi="Gautami" w:cs="Gautami"/>
        <w:color w:val="808080"/>
        <w:sz w:val="18"/>
        <w:szCs w:val="18"/>
      </w:rPr>
      <w:t>18-19</w:t>
    </w:r>
  </w:p>
  <w:p w14:paraId="79E4D696" w14:textId="77777777" w:rsidR="00FB0E0C" w:rsidRDefault="00FB0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12C0" w14:textId="77777777" w:rsidR="001B473A" w:rsidRDefault="001B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0C36" w14:textId="77777777" w:rsidR="00802273" w:rsidRDefault="00802273">
      <w:r>
        <w:separator/>
      </w:r>
    </w:p>
  </w:footnote>
  <w:footnote w:type="continuationSeparator" w:id="0">
    <w:p w14:paraId="6BD9F1C0" w14:textId="77777777" w:rsidR="00802273" w:rsidRDefault="0080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ECA7" w14:textId="77777777" w:rsidR="001B473A" w:rsidRDefault="001B4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B7783" w14:textId="77777777" w:rsidR="00FB0E0C" w:rsidRPr="00B80BB0" w:rsidRDefault="00FB0E0C" w:rsidP="00986D4D">
    <w:pPr>
      <w:pStyle w:val="Header"/>
      <w:jc w:val="right"/>
      <w:rPr>
        <w:rFonts w:ascii="Gautami" w:hAnsi="Gautami" w:cs="Gautami"/>
        <w:color w:val="808080"/>
        <w:sz w:val="18"/>
        <w:szCs w:val="18"/>
      </w:rPr>
    </w:pPr>
    <w:smartTag w:uri="urn:schemas-microsoft-com:office:smarttags" w:element="PlaceName">
      <w:smartTag w:uri="urn:schemas-microsoft-com:office:smarttags" w:element="place">
        <w:r w:rsidRPr="00B80BB0">
          <w:rPr>
            <w:rFonts w:ascii="Gautami" w:hAnsi="Gautami" w:cs="Gautami"/>
            <w:color w:val="808080"/>
            <w:sz w:val="18"/>
            <w:szCs w:val="18"/>
          </w:rPr>
          <w:t>New York</w:t>
        </w:r>
      </w:smartTag>
      <w:r w:rsidRPr="00B80BB0">
        <w:rPr>
          <w:rFonts w:ascii="Gautami" w:hAnsi="Gautami" w:cs="Gautami"/>
          <w:color w:val="808080"/>
          <w:sz w:val="18"/>
          <w:szCs w:val="18"/>
        </w:rPr>
        <w:t xml:space="preserve"> </w:t>
      </w:r>
      <w:smartTag w:uri="urn:schemas-microsoft-com:office:smarttags" w:element="PlaceType">
        <w:r w:rsidRPr="00B80BB0">
          <w:rPr>
            <w:rFonts w:ascii="Gautami" w:hAnsi="Gautami" w:cs="Gautami"/>
            <w:color w:val="808080"/>
            <w:sz w:val="18"/>
            <w:szCs w:val="18"/>
          </w:rPr>
          <w:t>State</w:t>
        </w:r>
      </w:smartTag>
    </w:smartTag>
    <w:r w:rsidRPr="00B80BB0">
      <w:rPr>
        <w:rFonts w:ascii="Gautami" w:hAnsi="Gautami" w:cs="Gautami"/>
        <w:color w:val="808080"/>
        <w:sz w:val="18"/>
        <w:szCs w:val="18"/>
      </w:rPr>
      <w:t xml:space="preserve"> Career &amp; Technical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25E52" w14:textId="77777777" w:rsidR="001B473A" w:rsidRDefault="001B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75CB3"/>
    <w:multiLevelType w:val="singleLevel"/>
    <w:tmpl w:val="2DA0D306"/>
    <w:lvl w:ilvl="0">
      <w:start w:val="6"/>
      <w:numFmt w:val="decimal"/>
      <w:lvlText w:val="%1."/>
      <w:lvlJc w:val="left"/>
      <w:pPr>
        <w:tabs>
          <w:tab w:val="num" w:pos="405"/>
        </w:tabs>
        <w:ind w:left="405" w:hanging="405"/>
      </w:pPr>
      <w:rPr>
        <w:rFonts w:cs="Times New Roman" w:hint="default"/>
      </w:rPr>
    </w:lvl>
  </w:abstractNum>
  <w:abstractNum w:abstractNumId="1" w15:restartNumberingAfterBreak="0">
    <w:nsid w:val="353F78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 w15:restartNumberingAfterBreak="0">
    <w:nsid w:val="47D155B0"/>
    <w:multiLevelType w:val="hybridMultilevel"/>
    <w:tmpl w:val="76D8D79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5C5EC2"/>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bMqjB6Ovjg1UMsq+fFwvk7EuOeSqDkhQSP8W3gJ3jPu/3yc2vpLiSII9pBlaaoe0IGAVlPe/lXKS/b1hn6mg==" w:salt="YLZOPL/IQHHfWWTpofa9H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76"/>
    <w:rsid w:val="000142C6"/>
    <w:rsid w:val="0004503B"/>
    <w:rsid w:val="000707F5"/>
    <w:rsid w:val="00094A2A"/>
    <w:rsid w:val="000A0697"/>
    <w:rsid w:val="000A0FF9"/>
    <w:rsid w:val="000E3B8D"/>
    <w:rsid w:val="0010061D"/>
    <w:rsid w:val="001026CF"/>
    <w:rsid w:val="00117D53"/>
    <w:rsid w:val="00144B87"/>
    <w:rsid w:val="0019415A"/>
    <w:rsid w:val="00195958"/>
    <w:rsid w:val="001B473A"/>
    <w:rsid w:val="001D3B9C"/>
    <w:rsid w:val="00205CDF"/>
    <w:rsid w:val="002177B1"/>
    <w:rsid w:val="00227644"/>
    <w:rsid w:val="00244E31"/>
    <w:rsid w:val="002602F2"/>
    <w:rsid w:val="00275A69"/>
    <w:rsid w:val="002B6E5F"/>
    <w:rsid w:val="002C21E5"/>
    <w:rsid w:val="003537D7"/>
    <w:rsid w:val="00366F8A"/>
    <w:rsid w:val="00377989"/>
    <w:rsid w:val="003A15DA"/>
    <w:rsid w:val="00412F3E"/>
    <w:rsid w:val="0042054A"/>
    <w:rsid w:val="0043269E"/>
    <w:rsid w:val="00476F76"/>
    <w:rsid w:val="004902D6"/>
    <w:rsid w:val="00494DA4"/>
    <w:rsid w:val="004B0EAE"/>
    <w:rsid w:val="004C598F"/>
    <w:rsid w:val="004C7515"/>
    <w:rsid w:val="004D786A"/>
    <w:rsid w:val="004F4717"/>
    <w:rsid w:val="00545818"/>
    <w:rsid w:val="00581BE8"/>
    <w:rsid w:val="00597607"/>
    <w:rsid w:val="005A30A9"/>
    <w:rsid w:val="005A4705"/>
    <w:rsid w:val="005F062E"/>
    <w:rsid w:val="00624BC8"/>
    <w:rsid w:val="0062685F"/>
    <w:rsid w:val="006574E7"/>
    <w:rsid w:val="007668BF"/>
    <w:rsid w:val="007958C0"/>
    <w:rsid w:val="007B718D"/>
    <w:rsid w:val="00802273"/>
    <w:rsid w:val="008440F1"/>
    <w:rsid w:val="00850114"/>
    <w:rsid w:val="00857BF2"/>
    <w:rsid w:val="00874CC4"/>
    <w:rsid w:val="00897391"/>
    <w:rsid w:val="008A61D4"/>
    <w:rsid w:val="00903535"/>
    <w:rsid w:val="00910FC3"/>
    <w:rsid w:val="00986D4D"/>
    <w:rsid w:val="009B17A3"/>
    <w:rsid w:val="009B3323"/>
    <w:rsid w:val="009C254A"/>
    <w:rsid w:val="009C756E"/>
    <w:rsid w:val="009E7A13"/>
    <w:rsid w:val="009F6CDA"/>
    <w:rsid w:val="00A031CE"/>
    <w:rsid w:val="00A27A37"/>
    <w:rsid w:val="00A50AC6"/>
    <w:rsid w:val="00A67A26"/>
    <w:rsid w:val="00AA4503"/>
    <w:rsid w:val="00AF64F0"/>
    <w:rsid w:val="00B72E46"/>
    <w:rsid w:val="00B80BB0"/>
    <w:rsid w:val="00B81B92"/>
    <w:rsid w:val="00BA717C"/>
    <w:rsid w:val="00BB34C2"/>
    <w:rsid w:val="00C04040"/>
    <w:rsid w:val="00C049F9"/>
    <w:rsid w:val="00C35AFB"/>
    <w:rsid w:val="00C35B45"/>
    <w:rsid w:val="00C57A99"/>
    <w:rsid w:val="00C74BE6"/>
    <w:rsid w:val="00CB755C"/>
    <w:rsid w:val="00CC6C86"/>
    <w:rsid w:val="00D10431"/>
    <w:rsid w:val="00D331DA"/>
    <w:rsid w:val="00D456B2"/>
    <w:rsid w:val="00D55270"/>
    <w:rsid w:val="00DC4ABB"/>
    <w:rsid w:val="00E3488A"/>
    <w:rsid w:val="00E57441"/>
    <w:rsid w:val="00E931B4"/>
    <w:rsid w:val="00E9340A"/>
    <w:rsid w:val="00EA154B"/>
    <w:rsid w:val="00EC45CF"/>
    <w:rsid w:val="00F036BC"/>
    <w:rsid w:val="00F15733"/>
    <w:rsid w:val="00F22B5F"/>
    <w:rsid w:val="00F2474A"/>
    <w:rsid w:val="00F64877"/>
    <w:rsid w:val="00F66453"/>
    <w:rsid w:val="00F971D6"/>
    <w:rsid w:val="00FB0E0C"/>
    <w:rsid w:val="00FC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77B5B3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B718D"/>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B718D"/>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0FF9"/>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0FF9"/>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0A0FF9"/>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0A0FF9"/>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0A0FF9"/>
    <w:pPr>
      <w:numPr>
        <w:ilvl w:val="6"/>
        <w:numId w:val="4"/>
      </w:numPr>
      <w:spacing w:before="240" w:after="60"/>
      <w:outlineLvl w:val="6"/>
    </w:pPr>
    <w:rPr>
      <w:szCs w:val="24"/>
    </w:rPr>
  </w:style>
  <w:style w:type="paragraph" w:styleId="Heading8">
    <w:name w:val="heading 8"/>
    <w:basedOn w:val="Normal"/>
    <w:next w:val="Normal"/>
    <w:link w:val="Heading8Char"/>
    <w:uiPriority w:val="9"/>
    <w:qFormat/>
    <w:rsid w:val="000A0FF9"/>
    <w:pPr>
      <w:numPr>
        <w:ilvl w:val="7"/>
        <w:numId w:val="4"/>
      </w:numPr>
      <w:spacing w:before="240" w:after="60"/>
      <w:outlineLvl w:val="7"/>
    </w:pPr>
    <w:rPr>
      <w:i/>
      <w:iCs/>
      <w:szCs w:val="24"/>
    </w:rPr>
  </w:style>
  <w:style w:type="paragraph" w:styleId="Heading9">
    <w:name w:val="heading 9"/>
    <w:basedOn w:val="Normal"/>
    <w:next w:val="Normal"/>
    <w:link w:val="Heading9Char"/>
    <w:uiPriority w:val="9"/>
    <w:qFormat/>
    <w:rsid w:val="000A0FF9"/>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6E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6E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6E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6EF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6EF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46EF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6EF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6EFA"/>
    <w:rPr>
      <w:rFonts w:asciiTheme="majorHAnsi" w:eastAsiaTheme="majorEastAsia" w:hAnsiTheme="majorHAnsi" w:cstheme="majorBidi"/>
      <w:sz w:val="22"/>
      <w:szCs w:val="22"/>
    </w:rPr>
  </w:style>
  <w:style w:type="paragraph" w:styleId="Header">
    <w:name w:val="header"/>
    <w:basedOn w:val="Normal"/>
    <w:link w:val="HeaderChar"/>
    <w:uiPriority w:val="99"/>
    <w:rsid w:val="007B718D"/>
    <w:pPr>
      <w:tabs>
        <w:tab w:val="center" w:pos="4320"/>
        <w:tab w:val="right" w:pos="8640"/>
      </w:tabs>
    </w:pPr>
  </w:style>
  <w:style w:type="character" w:customStyle="1" w:styleId="HeaderChar">
    <w:name w:val="Header Char"/>
    <w:basedOn w:val="DefaultParagraphFont"/>
    <w:link w:val="Header"/>
    <w:uiPriority w:val="99"/>
    <w:semiHidden/>
    <w:rsid w:val="00D46EFA"/>
    <w:rPr>
      <w:sz w:val="24"/>
    </w:rPr>
  </w:style>
  <w:style w:type="table" w:customStyle="1" w:styleId="backgroundlightblue">
    <w:name w:val="backgroundlightblue"/>
    <w:basedOn w:val="TableNormal"/>
    <w:rsid w:val="007B718D"/>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s="Times New Roman"/>
        <w:color w:val="auto"/>
      </w:rPr>
      <w:tblPr/>
      <w:tcPr>
        <w:shd w:val="clear" w:color="auto" w:fill="EDEFF7"/>
      </w:tcPr>
    </w:tblStylePr>
  </w:style>
  <w:style w:type="paragraph" w:styleId="NormalWeb">
    <w:name w:val="Normal (Web)"/>
    <w:basedOn w:val="Normal"/>
    <w:link w:val="NormalWebChar"/>
    <w:uiPriority w:val="99"/>
    <w:rsid w:val="007B718D"/>
    <w:pPr>
      <w:spacing w:before="100" w:beforeAutospacing="1" w:after="100" w:afterAutospacing="1"/>
    </w:pPr>
    <w:rPr>
      <w:rFonts w:ascii="Gautami" w:hAnsi="Gautami"/>
      <w:sz w:val="22"/>
      <w:szCs w:val="24"/>
    </w:rPr>
  </w:style>
  <w:style w:type="paragraph" w:styleId="Footer">
    <w:name w:val="footer"/>
    <w:basedOn w:val="Normal"/>
    <w:link w:val="FooterChar"/>
    <w:uiPriority w:val="99"/>
    <w:rsid w:val="007B718D"/>
    <w:pPr>
      <w:tabs>
        <w:tab w:val="center" w:pos="4320"/>
        <w:tab w:val="right" w:pos="8640"/>
      </w:tabs>
    </w:pPr>
  </w:style>
  <w:style w:type="character" w:customStyle="1" w:styleId="FooterChar">
    <w:name w:val="Footer Char"/>
    <w:basedOn w:val="DefaultParagraphFont"/>
    <w:link w:val="Footer"/>
    <w:uiPriority w:val="99"/>
    <w:semiHidden/>
    <w:rsid w:val="00D46EFA"/>
    <w:rPr>
      <w:sz w:val="24"/>
    </w:rPr>
  </w:style>
  <w:style w:type="paragraph" w:styleId="Caption">
    <w:name w:val="caption"/>
    <w:basedOn w:val="Normal"/>
    <w:next w:val="Normal"/>
    <w:uiPriority w:val="35"/>
    <w:qFormat/>
    <w:rsid w:val="002C21E5"/>
    <w:rPr>
      <w:b/>
      <w:bCs/>
      <w:sz w:val="20"/>
    </w:rPr>
  </w:style>
  <w:style w:type="character" w:styleId="PageNumber">
    <w:name w:val="page number"/>
    <w:basedOn w:val="DefaultParagraphFont"/>
    <w:uiPriority w:val="99"/>
    <w:rsid w:val="009B17A3"/>
    <w:rPr>
      <w:rFonts w:cs="Times New Roman"/>
    </w:rPr>
  </w:style>
  <w:style w:type="paragraph" w:styleId="DocumentMap">
    <w:name w:val="Document Map"/>
    <w:basedOn w:val="Normal"/>
    <w:link w:val="DocumentMapChar"/>
    <w:uiPriority w:val="99"/>
    <w:semiHidden/>
    <w:rsid w:val="000707F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EFA"/>
    <w:rPr>
      <w:sz w:val="0"/>
      <w:szCs w:val="0"/>
    </w:rPr>
  </w:style>
  <w:style w:type="paragraph" w:styleId="BalloonText">
    <w:name w:val="Balloon Text"/>
    <w:basedOn w:val="Normal"/>
    <w:link w:val="BalloonTextChar"/>
    <w:uiPriority w:val="99"/>
    <w:semiHidden/>
    <w:rsid w:val="00DC4ABB"/>
    <w:rPr>
      <w:rFonts w:ascii="Tahoma" w:hAnsi="Tahoma" w:cs="Tahoma"/>
      <w:sz w:val="16"/>
      <w:szCs w:val="16"/>
    </w:rPr>
  </w:style>
  <w:style w:type="character" w:customStyle="1" w:styleId="BalloonTextChar">
    <w:name w:val="Balloon Text Char"/>
    <w:basedOn w:val="DefaultParagraphFont"/>
    <w:link w:val="BalloonText"/>
    <w:uiPriority w:val="99"/>
    <w:semiHidden/>
    <w:rsid w:val="00D46EFA"/>
    <w:rPr>
      <w:sz w:val="0"/>
      <w:szCs w:val="0"/>
    </w:rPr>
  </w:style>
  <w:style w:type="character" w:customStyle="1" w:styleId="NormalWebChar">
    <w:name w:val="Normal (Web) Char"/>
    <w:link w:val="NormalWeb"/>
    <w:locked/>
    <w:rsid w:val="00E3488A"/>
    <w:rPr>
      <w:rFonts w:ascii="Gautami" w:hAnsi="Gautam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2018-2019 Final Narrative Report</vt:lpstr>
    </vt:vector>
  </TitlesOfParts>
  <Manager/>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Final Narrative Report</dc:title>
  <dc:subject>CTE</dc:subject>
  <dc:creator/>
  <cp:keywords>CTE 2018-2019 Final Narrative Report</cp:keywords>
  <dc:description/>
  <cp:lastModifiedBy/>
  <cp:revision>1</cp:revision>
  <cp:lastPrinted>2010-07-21T12:51:00Z</cp:lastPrinted>
  <dcterms:created xsi:type="dcterms:W3CDTF">2021-03-19T19:13:00Z</dcterms:created>
  <dcterms:modified xsi:type="dcterms:W3CDTF">2021-03-19T19:13:00Z</dcterms:modified>
  <cp:category>CTE Perkins</cp:category>
</cp:coreProperties>
</file>