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9B" w:rsidRPr="00B1262E" w:rsidRDefault="0090142D">
      <w:pPr>
        <w:spacing w:before="8"/>
        <w:rPr>
          <w:rFonts w:ascii="Times New Roman" w:hAnsi="Times New Roman" w:cs="Times New Roman"/>
          <w:sz w:val="17"/>
          <w:szCs w:val="17"/>
          <w:lang w:val="so-SO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2.85pt;margin-top:-14.25pt;width:117.7pt;height:40.05pt;z-index:251658240" stroked="f">
            <v:textbox>
              <w:txbxContent>
                <w:p w:rsidR="003F79C6" w:rsidRDefault="003F79C6"/>
              </w:txbxContent>
            </v:textbox>
          </v:shape>
        </w:pict>
      </w:r>
    </w:p>
    <w:p w:rsidR="0064079B" w:rsidRPr="00B1262E" w:rsidRDefault="0064079B" w:rsidP="009172FF">
      <w:pPr>
        <w:pStyle w:val="BodyText"/>
        <w:spacing w:before="55" w:line="525" w:lineRule="auto"/>
        <w:ind w:left="216" w:right="7980"/>
        <w:rPr>
          <w:lang w:val="so-SO"/>
        </w:rPr>
      </w:pPr>
      <w:r w:rsidRPr="00B1262E">
        <w:rPr>
          <w:lang w:val="so-SO"/>
        </w:rPr>
        <w:t>Magaca Dugsiga: Cinwaanka Dugsiga:</w:t>
      </w: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spacing w:before="1"/>
        <w:rPr>
          <w:sz w:val="17"/>
          <w:szCs w:val="17"/>
          <w:lang w:val="so-SO"/>
        </w:rPr>
      </w:pPr>
    </w:p>
    <w:p w:rsidR="0064079B" w:rsidRPr="00B1262E" w:rsidRDefault="0064079B">
      <w:pPr>
        <w:pStyle w:val="BodyText"/>
        <w:spacing w:before="56"/>
        <w:ind w:left="126"/>
        <w:jc w:val="both"/>
        <w:rPr>
          <w:lang w:val="so-SO"/>
        </w:rPr>
      </w:pPr>
      <w:r w:rsidRPr="00B1262E">
        <w:rPr>
          <w:lang w:val="so-SO"/>
        </w:rPr>
        <w:t>TAARIIKH:</w:t>
      </w:r>
    </w:p>
    <w:p w:rsidR="0064079B" w:rsidRPr="00B1262E" w:rsidRDefault="0064079B">
      <w:pPr>
        <w:rPr>
          <w:lang w:val="so-SO"/>
        </w:rPr>
      </w:pPr>
    </w:p>
    <w:p w:rsidR="0064079B" w:rsidRPr="00B1262E" w:rsidRDefault="0064079B">
      <w:pPr>
        <w:spacing w:before="11"/>
        <w:rPr>
          <w:sz w:val="16"/>
          <w:szCs w:val="16"/>
          <w:lang w:val="so-SO"/>
        </w:rPr>
      </w:pPr>
    </w:p>
    <w:p w:rsidR="0064079B" w:rsidRPr="00B1262E" w:rsidRDefault="0064079B">
      <w:pPr>
        <w:pStyle w:val="BodyText"/>
        <w:tabs>
          <w:tab w:val="left" w:pos="3158"/>
        </w:tabs>
        <w:jc w:val="both"/>
        <w:rPr>
          <w:lang w:val="so-SO"/>
        </w:rPr>
      </w:pPr>
      <w:r w:rsidRPr="00B1262E">
        <w:rPr>
          <w:spacing w:val="-1"/>
          <w:lang w:val="so-SO"/>
        </w:rPr>
        <w:t>Gacaliye</w:t>
      </w:r>
      <w:r w:rsidRPr="00B1262E">
        <w:rPr>
          <w:u w:val="single" w:color="000000"/>
          <w:lang w:val="so-SO"/>
        </w:rPr>
        <w:t xml:space="preserve"> </w:t>
      </w:r>
      <w:r w:rsidRPr="00B1262E">
        <w:rPr>
          <w:u w:val="single" w:color="000000"/>
          <w:lang w:val="so-SO"/>
        </w:rPr>
        <w:tab/>
      </w:r>
      <w:r w:rsidRPr="00B1262E">
        <w:rPr>
          <w:lang w:val="so-SO"/>
        </w:rPr>
        <w:t>:</w:t>
      </w:r>
    </w:p>
    <w:p w:rsidR="0064079B" w:rsidRPr="00B1262E" w:rsidRDefault="0064079B">
      <w:pPr>
        <w:rPr>
          <w:lang w:val="so-SO"/>
        </w:rPr>
      </w:pPr>
    </w:p>
    <w:p w:rsidR="0064079B" w:rsidRPr="00B1262E" w:rsidRDefault="0064079B">
      <w:pPr>
        <w:spacing w:before="11"/>
        <w:rPr>
          <w:sz w:val="21"/>
          <w:szCs w:val="21"/>
          <w:lang w:val="so-SO"/>
        </w:rPr>
      </w:pPr>
    </w:p>
    <w:p w:rsidR="0064079B" w:rsidRPr="00B1262E" w:rsidRDefault="0064079B" w:rsidP="00170604">
      <w:pPr>
        <w:pStyle w:val="BodyText"/>
        <w:tabs>
          <w:tab w:val="left" w:pos="5274"/>
          <w:tab w:val="left" w:pos="7833"/>
        </w:tabs>
        <w:spacing w:line="360" w:lineRule="auto"/>
        <w:ind w:right="153"/>
        <w:jc w:val="both"/>
        <w:rPr>
          <w:lang w:val="so-SO"/>
        </w:rPr>
      </w:pPr>
      <w:r w:rsidRPr="00B1262E">
        <w:rPr>
          <w:lang w:val="so-SO"/>
        </w:rPr>
        <w:t>Iyada oo lagu saleynayo jawaabahaaga Xogururinta Luuqadda Guriga ee la dhammeystiray xilligii diiwaangelinta iyo natiijooyinka waraysiga shaqsiyeed, ilmahaaga,</w:t>
      </w:r>
      <w:r w:rsidRPr="00B1262E">
        <w:rPr>
          <w:u w:val="single" w:color="000000"/>
          <w:lang w:val="so-SO"/>
        </w:rPr>
        <w:t xml:space="preserve"> </w:t>
      </w:r>
      <w:r w:rsidRPr="00B1262E">
        <w:rPr>
          <w:u w:val="single" w:color="000000"/>
          <w:lang w:val="so-SO"/>
        </w:rPr>
        <w:tab/>
        <w:t xml:space="preserve">                                      </w:t>
      </w:r>
      <w:r w:rsidRPr="00B1262E">
        <w:rPr>
          <w:lang w:val="so-SO"/>
        </w:rPr>
        <w:t>,  waxaa la imtixaanay marka ay ahayd</w:t>
      </w:r>
      <w:r w:rsidRPr="00B1262E">
        <w:rPr>
          <w:u w:val="single" w:color="000000"/>
          <w:lang w:val="so-SO"/>
        </w:rPr>
        <w:t xml:space="preserve">                              </w:t>
      </w:r>
      <w:r w:rsidRPr="00B1262E">
        <w:rPr>
          <w:lang w:val="so-SO"/>
        </w:rPr>
        <w:t>iyada oo la adeegsanayo Imtixaanka Aqoonsiga Gobolka  New  York  ee Bartaha Luuqadda Ingiriiska (NYSITELL).</w:t>
      </w:r>
      <w:r w:rsidRPr="00B1262E">
        <w:rPr>
          <w:spacing w:val="33"/>
          <w:lang w:val="so-SO"/>
        </w:rPr>
        <w:t xml:space="preserve"> </w:t>
      </w:r>
      <w:r w:rsidRPr="00B1262E">
        <w:rPr>
          <w:lang w:val="so-SO"/>
        </w:rPr>
        <w:t>Natiijooyinka ee NYSITELL waxay go’aamiyaan heerkiisa ama heerkeeda si fiican u aqoonidda Ingiriiska iyo u-qalmidda helitaanka adeegyada Bartaha Luuqadda Ingiriiska (ELL)</w:t>
      </w:r>
      <w:r w:rsidRPr="00B1262E">
        <w:rPr>
          <w:spacing w:val="-20"/>
          <w:lang w:val="so-SO"/>
        </w:rPr>
        <w:t xml:space="preserve"> </w:t>
      </w:r>
      <w:r w:rsidRPr="00B1262E">
        <w:rPr>
          <w:lang w:val="so-SO"/>
        </w:rPr>
        <w:t>.</w:t>
      </w:r>
    </w:p>
    <w:p w:rsidR="0064079B" w:rsidRPr="00B1262E" w:rsidRDefault="0064079B">
      <w:pPr>
        <w:rPr>
          <w:lang w:val="so-SO"/>
        </w:rPr>
      </w:pPr>
    </w:p>
    <w:p w:rsidR="0064079B" w:rsidRPr="00B1262E" w:rsidRDefault="0064079B" w:rsidP="00460001">
      <w:pPr>
        <w:pStyle w:val="BodyText"/>
        <w:spacing w:before="152" w:line="362" w:lineRule="auto"/>
        <w:ind w:right="155"/>
        <w:jc w:val="both"/>
        <w:rPr>
          <w:lang w:val="so-SO"/>
        </w:rPr>
      </w:pPr>
      <w:r w:rsidRPr="00B1262E">
        <w:rPr>
          <w:lang w:val="so-SO"/>
        </w:rPr>
        <w:t>Ilmahaaga wuxuu ka keenay heerka</w:t>
      </w:r>
      <w:r w:rsidRPr="00B1262E">
        <w:rPr>
          <w:spacing w:val="27"/>
          <w:lang w:val="so-SO"/>
        </w:rPr>
        <w:t xml:space="preserve"> </w:t>
      </w:r>
      <w:r w:rsidRPr="00B1262E">
        <w:rPr>
          <w:lang w:val="so-SO"/>
        </w:rPr>
        <w:t>“Horreeya/Si Fiican u Aqoonidda”</w:t>
      </w:r>
      <w:r w:rsidRPr="00B1262E">
        <w:rPr>
          <w:spacing w:val="31"/>
          <w:lang w:val="so-SO"/>
        </w:rPr>
        <w:t xml:space="preserve"> </w:t>
      </w:r>
      <w:r w:rsidRPr="00B1262E">
        <w:rPr>
          <w:lang w:val="so-SO"/>
        </w:rPr>
        <w:t>NYSITELL,</w:t>
      </w:r>
      <w:r w:rsidRPr="00B1262E">
        <w:rPr>
          <w:spacing w:val="30"/>
          <w:lang w:val="so-SO"/>
        </w:rPr>
        <w:t xml:space="preserve"> </w:t>
      </w:r>
      <w:r w:rsidRPr="00B1262E">
        <w:rPr>
          <w:lang w:val="so-SO"/>
        </w:rPr>
        <w:t>oo tilmaamaya in asaga ama iyada ay si fiican u aqaanaan luuqadda Ingiriiska iyo in aysan ahayn  ELL sidaas awgeedna lagama doonayo in ay qaataan adeegyada ELL.</w:t>
      </w:r>
      <w:r w:rsidRPr="00B1262E">
        <w:rPr>
          <w:spacing w:val="2"/>
          <w:lang w:val="so-SO"/>
        </w:rPr>
        <w:t xml:space="preserve"> Fadlan u hayso warqaddan diiwaanadaada. Dugsiga wuxuu ku haynayaa nuqul aruurinta diiwaanka ilmahaaga</w:t>
      </w:r>
      <w:r w:rsidRPr="00B1262E">
        <w:rPr>
          <w:lang w:val="so-SO"/>
        </w:rPr>
        <w:t>.</w:t>
      </w:r>
    </w:p>
    <w:p w:rsidR="0064079B" w:rsidRPr="00B1262E" w:rsidRDefault="0064079B">
      <w:pPr>
        <w:rPr>
          <w:lang w:val="so-SO"/>
        </w:rPr>
      </w:pPr>
    </w:p>
    <w:p w:rsidR="0064079B" w:rsidRPr="00B1262E" w:rsidRDefault="0064079B" w:rsidP="00CB7BCE">
      <w:pPr>
        <w:pStyle w:val="BodyText"/>
        <w:tabs>
          <w:tab w:val="left" w:pos="6732"/>
          <w:tab w:val="left" w:pos="9049"/>
        </w:tabs>
        <w:spacing w:before="152"/>
        <w:jc w:val="both"/>
        <w:rPr>
          <w:lang w:val="so-SO"/>
        </w:rPr>
      </w:pPr>
      <w:r w:rsidRPr="00B1262E">
        <w:rPr>
          <w:lang w:val="so-SO"/>
        </w:rPr>
        <w:t>Hadaad qabto wax su’aalo ah, fadlan la xiriir</w:t>
      </w:r>
      <w:r w:rsidRPr="00B1262E">
        <w:rPr>
          <w:u w:val="single" w:color="000000"/>
          <w:lang w:val="so-SO"/>
        </w:rPr>
        <w:tab/>
      </w:r>
      <w:r w:rsidRPr="00B1262E">
        <w:rPr>
          <w:lang w:val="so-SO"/>
        </w:rPr>
        <w:t>adiga oo ka wacaya</w:t>
      </w:r>
      <w:r w:rsidRPr="00B1262E">
        <w:rPr>
          <w:u w:val="single" w:color="000000"/>
          <w:lang w:val="so-SO"/>
        </w:rPr>
        <w:tab/>
        <w:t xml:space="preserve">                          </w:t>
      </w:r>
      <w:r w:rsidRPr="00B1262E">
        <w:rPr>
          <w:lang w:val="so-SO"/>
        </w:rPr>
        <w:t>.</w:t>
      </w:r>
    </w:p>
    <w:p w:rsidR="0064079B" w:rsidRPr="00B1262E" w:rsidRDefault="0064079B">
      <w:pPr>
        <w:rPr>
          <w:lang w:val="so-SO"/>
        </w:rPr>
      </w:pPr>
    </w:p>
    <w:p w:rsidR="0064079B" w:rsidRPr="00B1262E" w:rsidRDefault="0064079B">
      <w:pPr>
        <w:rPr>
          <w:lang w:val="so-SO"/>
        </w:rPr>
      </w:pPr>
    </w:p>
    <w:p w:rsidR="0064079B" w:rsidRPr="00B1262E" w:rsidRDefault="0064079B">
      <w:pPr>
        <w:rPr>
          <w:lang w:val="so-SO"/>
        </w:rPr>
      </w:pPr>
    </w:p>
    <w:p w:rsidR="0064079B" w:rsidRPr="00B1262E" w:rsidRDefault="0064079B">
      <w:pPr>
        <w:pStyle w:val="BodyText"/>
        <w:spacing w:before="152"/>
        <w:ind w:left="150" w:firstLine="9"/>
        <w:jc w:val="both"/>
        <w:rPr>
          <w:lang w:val="so-SO"/>
        </w:rPr>
      </w:pPr>
      <w:r w:rsidRPr="00B1262E">
        <w:rPr>
          <w:lang w:val="so-SO"/>
        </w:rPr>
        <w:t>Daacadnimo,</w:t>
      </w:r>
    </w:p>
    <w:p w:rsidR="0064079B" w:rsidRPr="00B1262E" w:rsidRDefault="0064079B">
      <w:pPr>
        <w:rPr>
          <w:lang w:val="so-SO"/>
        </w:rPr>
      </w:pPr>
    </w:p>
    <w:p w:rsidR="0064079B" w:rsidRPr="00B1262E" w:rsidRDefault="0064079B">
      <w:pPr>
        <w:rPr>
          <w:lang w:val="so-SO"/>
        </w:rPr>
      </w:pPr>
    </w:p>
    <w:p w:rsidR="0064079B" w:rsidRPr="00B1262E" w:rsidRDefault="0064079B">
      <w:pPr>
        <w:spacing w:before="1"/>
        <w:rPr>
          <w:sz w:val="19"/>
          <w:szCs w:val="19"/>
          <w:lang w:val="so-SO"/>
        </w:rPr>
      </w:pPr>
    </w:p>
    <w:p w:rsidR="0064079B" w:rsidRPr="00B1262E" w:rsidRDefault="0064079B">
      <w:pPr>
        <w:pStyle w:val="BodyText"/>
        <w:ind w:left="150"/>
        <w:jc w:val="both"/>
        <w:rPr>
          <w:lang w:val="so-SO"/>
        </w:rPr>
      </w:pPr>
      <w:r w:rsidRPr="00B1262E">
        <w:rPr>
          <w:lang w:val="so-SO"/>
        </w:rPr>
        <w:t>Maamulaha:</w:t>
      </w: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rPr>
          <w:sz w:val="20"/>
          <w:szCs w:val="20"/>
          <w:lang w:val="so-SO"/>
        </w:rPr>
      </w:pPr>
    </w:p>
    <w:p w:rsidR="0064079B" w:rsidRPr="00B1262E" w:rsidRDefault="0064079B">
      <w:pPr>
        <w:spacing w:before="11"/>
        <w:rPr>
          <w:sz w:val="28"/>
          <w:szCs w:val="28"/>
          <w:lang w:val="so-SO"/>
        </w:rPr>
      </w:pPr>
    </w:p>
    <w:p w:rsidR="0064079B" w:rsidRPr="00B1262E" w:rsidRDefault="0090142D">
      <w:pPr>
        <w:spacing w:line="28" w:lineRule="exact"/>
        <w:ind w:left="116"/>
        <w:rPr>
          <w:sz w:val="2"/>
          <w:szCs w:val="2"/>
          <w:lang w:val="so-SO"/>
        </w:rPr>
      </w:pPr>
      <w:r>
        <w:rPr>
          <w:sz w:val="2"/>
          <w:szCs w:val="2"/>
          <w:lang w:val="so-SO"/>
        </w:rPr>
      </w:r>
      <w:r>
        <w:rPr>
          <w:sz w:val="2"/>
          <w:szCs w:val="2"/>
          <w:lang w:val="so-SO"/>
        </w:rPr>
        <w:pict>
          <v:group id="_x0000_s1026" style="width:508.45pt;height:1.45pt;mso-position-horizontal-relative:char;mso-position-vertical-relative:line" coordsize="10169,29">
            <v:group id="_x0000_s1027" style="position:absolute;left:14;top:14;width:10140;height:2" coordorigin="14,14" coordsize="10140,2">
              <v:shape id="_x0000_s1028" style="position:absolute;left:14;top:14;width:10140;height:2" coordorigin="14,14" coordsize="10140,0" path="m14,14r10140,e" filled="f" strokeweight="1.44pt">
                <v:path arrowok="t"/>
              </v:shape>
            </v:group>
            <w10:wrap type="none"/>
            <w10:anchorlock/>
          </v:group>
        </w:pict>
      </w:r>
    </w:p>
    <w:p w:rsidR="0064079B" w:rsidRPr="00B1262E" w:rsidRDefault="00F0083C" w:rsidP="00CB7BCE">
      <w:pPr>
        <w:spacing w:line="219" w:lineRule="exact"/>
        <w:ind w:left="160"/>
        <w:rPr>
          <w:b/>
          <w:bCs/>
          <w:sz w:val="18"/>
          <w:szCs w:val="18"/>
          <w:lang w:val="so-SO"/>
        </w:rPr>
      </w:pPr>
      <w:r w:rsidRPr="00A74EA2">
        <w:rPr>
          <w:rFonts w:cs="Times New Roman"/>
          <w:b/>
          <w:sz w:val="18"/>
          <w:szCs w:val="18"/>
        </w:rPr>
        <w:t>SCHOOL MUST MAINTAIN COPY</w:t>
      </w:r>
      <w:r>
        <w:rPr>
          <w:rFonts w:cs="Times New Roman"/>
          <w:b/>
          <w:sz w:val="18"/>
          <w:szCs w:val="18"/>
        </w:rPr>
        <w:t xml:space="preserve"> IN STUDENT’S CUMULATIVE RECORD</w:t>
      </w:r>
    </w:p>
    <w:p w:rsidR="0064079B" w:rsidRPr="00B1262E" w:rsidRDefault="003F79C6">
      <w:pPr>
        <w:spacing w:line="369" w:lineRule="exact"/>
        <w:ind w:left="8575"/>
        <w:rPr>
          <w:sz w:val="20"/>
          <w:szCs w:val="20"/>
          <w:lang w:val="so-SO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025525" cy="238760"/>
            <wp:effectExtent l="19050" t="0" r="317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9B" w:rsidRPr="00D63E25" w:rsidRDefault="002520CE" w:rsidP="002520CE">
      <w:pPr>
        <w:spacing w:before="2"/>
        <w:ind w:left="160"/>
        <w:rPr>
          <w:rFonts w:asciiTheme="minorHAnsi" w:hAnsiTheme="minorHAnsi"/>
          <w:sz w:val="16"/>
          <w:szCs w:val="16"/>
          <w:lang w:val="so-SO"/>
        </w:rPr>
      </w:pPr>
      <w:r w:rsidRPr="00D63E25">
        <w:rPr>
          <w:rFonts w:asciiTheme="minorHAnsi" w:hAnsiTheme="minorHAnsi"/>
          <w:sz w:val="20"/>
          <w:szCs w:val="20"/>
        </w:rPr>
        <w:t>Soma</w:t>
      </w:r>
      <w:r w:rsidR="00F0083C">
        <w:rPr>
          <w:rFonts w:asciiTheme="minorHAnsi" w:hAnsiTheme="minorHAnsi"/>
          <w:sz w:val="20"/>
          <w:szCs w:val="20"/>
        </w:rPr>
        <w:t>li version – Non-Entitlement</w:t>
      </w:r>
      <w:r w:rsidRPr="00D63E25">
        <w:rPr>
          <w:rFonts w:asciiTheme="minorHAnsi" w:hAnsiTheme="minorHAnsi"/>
          <w:sz w:val="20"/>
          <w:szCs w:val="20"/>
        </w:rPr>
        <w:t xml:space="preserve"> Letter</w:t>
      </w:r>
    </w:p>
    <w:sectPr w:rsidR="0064079B" w:rsidRPr="00D63E25" w:rsidSect="004262BD">
      <w:type w:val="continuous"/>
      <w:pgSz w:w="12240" w:h="15840"/>
      <w:pgMar w:top="15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262BD"/>
    <w:rsid w:val="000200F1"/>
    <w:rsid w:val="000B7C83"/>
    <w:rsid w:val="000F30F4"/>
    <w:rsid w:val="0015655D"/>
    <w:rsid w:val="00170604"/>
    <w:rsid w:val="002520CE"/>
    <w:rsid w:val="002B1474"/>
    <w:rsid w:val="002B2DA9"/>
    <w:rsid w:val="003F79C6"/>
    <w:rsid w:val="004077B8"/>
    <w:rsid w:val="004262BD"/>
    <w:rsid w:val="00460001"/>
    <w:rsid w:val="00463169"/>
    <w:rsid w:val="004E4896"/>
    <w:rsid w:val="004F7DB6"/>
    <w:rsid w:val="0064079B"/>
    <w:rsid w:val="00686B5F"/>
    <w:rsid w:val="0071648D"/>
    <w:rsid w:val="00822E6F"/>
    <w:rsid w:val="0090142D"/>
    <w:rsid w:val="009172FF"/>
    <w:rsid w:val="009A039A"/>
    <w:rsid w:val="00B1262E"/>
    <w:rsid w:val="00C16D3A"/>
    <w:rsid w:val="00CB7BCE"/>
    <w:rsid w:val="00D63E25"/>
    <w:rsid w:val="00F0083C"/>
    <w:rsid w:val="00F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BD"/>
    <w:pPr>
      <w:widowControl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62BD"/>
    <w:pPr>
      <w:ind w:left="1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00F1"/>
    <w:rPr>
      <w:rFonts w:cs="Calibri"/>
    </w:rPr>
  </w:style>
  <w:style w:type="paragraph" w:styleId="ListParagraph">
    <w:name w:val="List Paragraph"/>
    <w:basedOn w:val="Normal"/>
    <w:uiPriority w:val="99"/>
    <w:qFormat/>
    <w:rsid w:val="004262BD"/>
  </w:style>
  <w:style w:type="paragraph" w:customStyle="1" w:styleId="TableParagraph">
    <w:name w:val="Table Paragraph"/>
    <w:basedOn w:val="Normal"/>
    <w:uiPriority w:val="99"/>
    <w:rsid w:val="004262BD"/>
  </w:style>
  <w:style w:type="paragraph" w:styleId="BalloonText">
    <w:name w:val="Balloon Text"/>
    <w:basedOn w:val="Normal"/>
    <w:link w:val="BalloonTextChar"/>
    <w:uiPriority w:val="99"/>
    <w:semiHidden/>
    <w:rsid w:val="009A0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cornie</dc:creator>
  <cp:lastModifiedBy>Administrator</cp:lastModifiedBy>
  <cp:revision>2</cp:revision>
  <dcterms:created xsi:type="dcterms:W3CDTF">2015-09-25T18:32:00Z</dcterms:created>
  <dcterms:modified xsi:type="dcterms:W3CDTF">2015-09-25T18:32:00Z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