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470" w:rsidRPr="00B24AF9" w:rsidRDefault="00240E40" w:rsidP="000D19D2">
      <w:pPr>
        <w:jc w:val="center"/>
        <w:rPr>
          <w:b/>
          <w:sz w:val="24"/>
        </w:rPr>
      </w:pPr>
      <w:bookmarkStart w:id="0" w:name="assurances"/>
      <w:bookmarkEnd w:id="0"/>
      <w:r w:rsidRPr="00B24AF9">
        <w:rPr>
          <w:b/>
          <w:sz w:val="24"/>
        </w:rPr>
        <w:t>N</w:t>
      </w:r>
      <w:r w:rsidR="00C84470" w:rsidRPr="00B24AF9">
        <w:rPr>
          <w:b/>
          <w:sz w:val="24"/>
        </w:rPr>
        <w:t>ew York State Education Department</w:t>
      </w:r>
    </w:p>
    <w:p w:rsidR="00C84470" w:rsidRDefault="00C84470" w:rsidP="000D19D2">
      <w:pPr>
        <w:jc w:val="center"/>
        <w:rPr>
          <w:sz w:val="24"/>
        </w:rPr>
      </w:pPr>
    </w:p>
    <w:p w:rsidR="00C539C2" w:rsidRDefault="00C539C2" w:rsidP="00C539C2">
      <w:pPr>
        <w:pStyle w:val="Subtitle"/>
        <w:pBdr>
          <w:top w:val="single" w:sz="4" w:space="1" w:color="auto"/>
          <w:bottom w:val="single" w:sz="4" w:space="1" w:color="auto"/>
        </w:pBdr>
        <w:ind w:left="720"/>
      </w:pPr>
    </w:p>
    <w:p w:rsidR="00C539C2" w:rsidRPr="00C539C2" w:rsidRDefault="00C539C2" w:rsidP="00C539C2">
      <w:pPr>
        <w:pStyle w:val="Subtitle"/>
        <w:pBdr>
          <w:top w:val="single" w:sz="4" w:space="1" w:color="auto"/>
          <w:bottom w:val="single" w:sz="4" w:space="1" w:color="auto"/>
        </w:pBdr>
        <w:ind w:left="720"/>
        <w:rPr>
          <w:sz w:val="22"/>
          <w:szCs w:val="22"/>
        </w:rPr>
      </w:pPr>
      <w:r w:rsidRPr="00C539C2">
        <w:rPr>
          <w:sz w:val="22"/>
          <w:szCs w:val="22"/>
        </w:rPr>
        <w:t>ASSURANCES AND CERTIFICATIONS FOR FEDERAL PROGRAM FUNDS</w:t>
      </w:r>
    </w:p>
    <w:p w:rsidR="00C539C2" w:rsidRDefault="00C539C2" w:rsidP="00C539C2">
      <w:pPr>
        <w:pStyle w:val="Subtitle"/>
        <w:pBdr>
          <w:top w:val="single" w:sz="4" w:space="1" w:color="auto"/>
          <w:bottom w:val="single" w:sz="4" w:space="1" w:color="auto"/>
        </w:pBdr>
        <w:ind w:left="720"/>
      </w:pPr>
    </w:p>
    <w:p w:rsidR="00C84470" w:rsidRDefault="00C84470" w:rsidP="00200B25">
      <w:pPr>
        <w:rPr>
          <w:sz w:val="24"/>
        </w:rPr>
      </w:pPr>
    </w:p>
    <w:p w:rsidR="00C84470" w:rsidRDefault="00C84470" w:rsidP="00C43410">
      <w:pPr>
        <w:rPr>
          <w:sz w:val="24"/>
        </w:rPr>
      </w:pPr>
      <w:bookmarkStart w:id="1" w:name="_GoBack"/>
      <w:bookmarkEnd w:id="1"/>
      <w:r>
        <w:rPr>
          <w:sz w:val="24"/>
        </w:rPr>
        <w:t xml:space="preserve">The following assurances and certifications are a component of your application.  By signing the certification on the application cover page you are ensuring accountability and compliance with applicable State and federal laws, regulations, and grants management requirements.  </w:t>
      </w:r>
    </w:p>
    <w:p w:rsidR="00C84470" w:rsidRDefault="00C84470" w:rsidP="00E4466B">
      <w:pPr>
        <w:rPr>
          <w:sz w:val="24"/>
        </w:rPr>
      </w:pPr>
    </w:p>
    <w:p w:rsidR="00C84470" w:rsidRDefault="00C84470" w:rsidP="000D0546">
      <w:pPr>
        <w:rPr>
          <w:sz w:val="24"/>
        </w:rPr>
      </w:pPr>
      <w:r>
        <w:rPr>
          <w:sz w:val="24"/>
          <w:u w:val="single"/>
        </w:rPr>
        <w:t>Federal Assurances and Certifications, General</w:t>
      </w:r>
      <w:r>
        <w:rPr>
          <w:sz w:val="24"/>
        </w:rPr>
        <w:t>:</w:t>
      </w:r>
    </w:p>
    <w:p w:rsidR="00C84470" w:rsidRDefault="00C84470" w:rsidP="000D0546">
      <w:pPr>
        <w:rPr>
          <w:sz w:val="24"/>
        </w:rPr>
      </w:pPr>
    </w:p>
    <w:p w:rsidR="00C84470" w:rsidRDefault="00C84470" w:rsidP="009006EF">
      <w:pPr>
        <w:numPr>
          <w:ilvl w:val="0"/>
          <w:numId w:val="50"/>
        </w:numPr>
        <w:rPr>
          <w:sz w:val="24"/>
        </w:rPr>
      </w:pPr>
      <w:r>
        <w:rPr>
          <w:sz w:val="24"/>
        </w:rPr>
        <w:t>Assurances – Non-Construction Programs</w:t>
      </w:r>
    </w:p>
    <w:p w:rsidR="00C84470" w:rsidRDefault="00C84470" w:rsidP="009006EF">
      <w:pPr>
        <w:numPr>
          <w:ilvl w:val="0"/>
          <w:numId w:val="51"/>
        </w:numPr>
        <w:rPr>
          <w:sz w:val="24"/>
        </w:rPr>
      </w:pPr>
      <w:r>
        <w:rPr>
          <w:sz w:val="24"/>
        </w:rPr>
        <w:t>Certifications Regarding Lobbying; Debarment, Suspension and Other Responsibility Matters</w:t>
      </w:r>
    </w:p>
    <w:p w:rsidR="00C84470" w:rsidRDefault="00C84470" w:rsidP="009006EF">
      <w:pPr>
        <w:numPr>
          <w:ilvl w:val="0"/>
          <w:numId w:val="52"/>
        </w:numPr>
        <w:rPr>
          <w:sz w:val="24"/>
        </w:rPr>
      </w:pPr>
      <w:r>
        <w:rPr>
          <w:sz w:val="24"/>
        </w:rPr>
        <w:t>Certification Regarding Debarment, Suspension, Ineligibility and Voluntary Exclusion – Lower Tier Covered Transactions</w:t>
      </w:r>
    </w:p>
    <w:p w:rsidR="00C84470" w:rsidRDefault="00C84470" w:rsidP="007F00F1">
      <w:pPr>
        <w:rPr>
          <w:sz w:val="24"/>
        </w:rPr>
      </w:pPr>
    </w:p>
    <w:p w:rsidR="00C84470" w:rsidRDefault="00C84470" w:rsidP="007F00F1">
      <w:pPr>
        <w:rPr>
          <w:sz w:val="24"/>
        </w:rPr>
      </w:pPr>
      <w:r>
        <w:rPr>
          <w:sz w:val="24"/>
          <w:u w:val="single"/>
        </w:rPr>
        <w:t xml:space="preserve">Federal Assurances and Certifications, </w:t>
      </w:r>
      <w:r w:rsidR="005F5378">
        <w:rPr>
          <w:sz w:val="24"/>
          <w:u w:val="single"/>
        </w:rPr>
        <w:t>ESEA</w:t>
      </w:r>
      <w:r>
        <w:rPr>
          <w:sz w:val="24"/>
        </w:rPr>
        <w:t>:</w:t>
      </w:r>
    </w:p>
    <w:p w:rsidR="00C84470" w:rsidRDefault="00C84470" w:rsidP="007F00F1">
      <w:pPr>
        <w:rPr>
          <w:sz w:val="24"/>
        </w:rPr>
      </w:pPr>
    </w:p>
    <w:p w:rsidR="00C84470" w:rsidRDefault="00C84470" w:rsidP="007F00F1">
      <w:pPr>
        <w:rPr>
          <w:sz w:val="24"/>
        </w:rPr>
      </w:pPr>
      <w:r>
        <w:rPr>
          <w:sz w:val="24"/>
        </w:rPr>
        <w:t>The following are required as a condition for receiving any federal funds under the Elementary and Secondary Education Act</w:t>
      </w:r>
      <w:r w:rsidR="005F5378">
        <w:rPr>
          <w:sz w:val="24"/>
        </w:rPr>
        <w:t>.</w:t>
      </w:r>
      <w:r w:rsidR="00830EA5">
        <w:rPr>
          <w:sz w:val="24"/>
        </w:rPr>
        <w:t>(ESEA)</w:t>
      </w:r>
    </w:p>
    <w:p w:rsidR="00693444" w:rsidRDefault="00693444" w:rsidP="007F00F1">
      <w:pPr>
        <w:rPr>
          <w:sz w:val="24"/>
        </w:rPr>
      </w:pPr>
    </w:p>
    <w:p w:rsidR="00C84470" w:rsidRDefault="005F5378" w:rsidP="009006EF">
      <w:pPr>
        <w:numPr>
          <w:ilvl w:val="0"/>
          <w:numId w:val="49"/>
        </w:numPr>
        <w:rPr>
          <w:sz w:val="24"/>
        </w:rPr>
      </w:pPr>
      <w:r>
        <w:rPr>
          <w:sz w:val="24"/>
        </w:rPr>
        <w:t xml:space="preserve">ESEA </w:t>
      </w:r>
      <w:r w:rsidR="00C84470">
        <w:rPr>
          <w:sz w:val="24"/>
        </w:rPr>
        <w:t>Assurances</w:t>
      </w:r>
    </w:p>
    <w:p w:rsidR="00C84470" w:rsidRDefault="00C84470" w:rsidP="009006EF">
      <w:pPr>
        <w:numPr>
          <w:ilvl w:val="0"/>
          <w:numId w:val="49"/>
        </w:numPr>
        <w:rPr>
          <w:sz w:val="24"/>
        </w:rPr>
      </w:pPr>
      <w:r>
        <w:rPr>
          <w:sz w:val="24"/>
        </w:rPr>
        <w:t>School Prayer Certification</w:t>
      </w:r>
    </w:p>
    <w:p w:rsidR="00C84470" w:rsidRDefault="00C84470" w:rsidP="007F00F1">
      <w:pPr>
        <w:rPr>
          <w:sz w:val="24"/>
        </w:rPr>
      </w:pPr>
    </w:p>
    <w:p w:rsidR="00C84470" w:rsidRDefault="00C84470" w:rsidP="00365696">
      <w:pPr>
        <w:pStyle w:val="Title"/>
        <w:pBdr>
          <w:top w:val="single" w:sz="4" w:space="1" w:color="auto"/>
        </w:pBdr>
        <w:jc w:val="right"/>
        <w:rPr>
          <w:sz w:val="20"/>
        </w:rPr>
      </w:pPr>
      <w:r>
        <w:br w:type="page"/>
      </w:r>
    </w:p>
    <w:p w:rsidR="00C84470" w:rsidRDefault="00C84470" w:rsidP="007F00F1">
      <w:pPr>
        <w:pStyle w:val="Title"/>
        <w:rPr>
          <w:sz w:val="22"/>
        </w:rPr>
      </w:pPr>
      <w:r>
        <w:rPr>
          <w:sz w:val="22"/>
        </w:rPr>
        <w:t>ASSURANCES - NON-CONSTRUCTION PROGRAMS</w:t>
      </w:r>
    </w:p>
    <w:p w:rsidR="00C84470" w:rsidRDefault="00C84470" w:rsidP="00365696">
      <w:pPr>
        <w:pStyle w:val="Title"/>
        <w:pBdr>
          <w:bottom w:val="single" w:sz="4" w:space="1" w:color="auto"/>
        </w:pBdr>
        <w:jc w:val="right"/>
        <w:rPr>
          <w:sz w:val="22"/>
        </w:rPr>
      </w:pPr>
    </w:p>
    <w:p w:rsidR="00C84470" w:rsidRDefault="00C84470" w:rsidP="007F00F1">
      <w:pPr>
        <w:rPr>
          <w:b/>
          <w:sz w:val="22"/>
          <w:lang w:val="fr-FR"/>
        </w:rPr>
      </w:pPr>
    </w:p>
    <w:p w:rsidR="00C84470" w:rsidRDefault="00C84470" w:rsidP="007F00F1">
      <w:pPr>
        <w:tabs>
          <w:tab w:val="left" w:pos="-1440"/>
        </w:tabs>
        <w:ind w:left="720" w:hanging="720"/>
        <w:rPr>
          <w:sz w:val="22"/>
        </w:rPr>
      </w:pPr>
      <w:r>
        <w:rPr>
          <w:b/>
          <w:sz w:val="22"/>
        </w:rPr>
        <w:t>Note:</w:t>
      </w:r>
      <w:r>
        <w:rPr>
          <w:b/>
          <w:sz w:val="22"/>
        </w:rPr>
        <w:tab/>
      </w:r>
      <w:r>
        <w:rPr>
          <w:sz w:val="22"/>
        </w:rPr>
        <w:t>Certain of these assurances may not be applicable to your project or program. If you have questions, please contact the Education Department Program Contact listed in the Application. Further, certain Federal awarding agencies may require applicants to certify to additional assurances. If such is the case, you will be notified.</w:t>
      </w:r>
    </w:p>
    <w:p w:rsidR="00C84470" w:rsidRDefault="00C84470" w:rsidP="007F00F1">
      <w:pPr>
        <w:rPr>
          <w:sz w:val="22"/>
        </w:rPr>
      </w:pPr>
    </w:p>
    <w:p w:rsidR="00C84470" w:rsidRDefault="00C84470" w:rsidP="007F00F1">
      <w:pPr>
        <w:rPr>
          <w:sz w:val="22"/>
        </w:rPr>
      </w:pPr>
      <w:r>
        <w:rPr>
          <w:sz w:val="22"/>
        </w:rPr>
        <w:t>As the duly authorized representative of the applicant, and by signing the Application Cover Page, I certify that the applicant:</w:t>
      </w:r>
    </w:p>
    <w:p w:rsidR="00C84470" w:rsidRDefault="00C84470" w:rsidP="007F00F1">
      <w:pPr>
        <w:rPr>
          <w:sz w:val="22"/>
        </w:rPr>
      </w:pPr>
    </w:p>
    <w:p w:rsidR="00C84470" w:rsidRDefault="00C84470" w:rsidP="009006EF">
      <w:pPr>
        <w:pStyle w:val="BodyTextIndent"/>
        <w:numPr>
          <w:ilvl w:val="0"/>
          <w:numId w:val="53"/>
        </w:numPr>
        <w:ind w:hanging="720"/>
        <w:jc w:val="left"/>
        <w:rPr>
          <w:sz w:val="22"/>
        </w:rPr>
      </w:pPr>
      <w:r>
        <w:rPr>
          <w:sz w:val="22"/>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C84470" w:rsidRDefault="00C84470" w:rsidP="007F00F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p>
    <w:p w:rsidR="00C84470" w:rsidRDefault="00C84470" w:rsidP="009006EF">
      <w:pPr>
        <w:numPr>
          <w:ilvl w:val="0"/>
          <w:numId w:val="53"/>
        </w:numPr>
        <w:ind w:hanging="720"/>
        <w:rPr>
          <w:sz w:val="22"/>
        </w:rPr>
      </w:pPr>
      <w:r>
        <w:rPr>
          <w:sz w:val="22"/>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C84470" w:rsidRDefault="00C84470" w:rsidP="007F00F1">
      <w:pPr>
        <w:ind w:hanging="720"/>
        <w:rPr>
          <w:sz w:val="22"/>
        </w:rPr>
      </w:pPr>
    </w:p>
    <w:p w:rsidR="00C84470" w:rsidRDefault="00C84470" w:rsidP="009006EF">
      <w:pPr>
        <w:pStyle w:val="BodyTextIndent"/>
        <w:numPr>
          <w:ilvl w:val="0"/>
          <w:numId w:val="53"/>
        </w:numPr>
        <w:ind w:hanging="720"/>
        <w:jc w:val="left"/>
        <w:rPr>
          <w:sz w:val="22"/>
        </w:rPr>
      </w:pPr>
      <w:r>
        <w:rPr>
          <w:sz w:val="22"/>
        </w:rPr>
        <w:t>Will establish safeguards to prohibit employees from using their positions for a purpose that constitutes or presents the appearance of personal or organizational conflict of interest, or personal gain.</w:t>
      </w:r>
    </w:p>
    <w:p w:rsidR="00C84470" w:rsidRDefault="00C84470" w:rsidP="007F00F1">
      <w:pPr>
        <w:ind w:hanging="720"/>
        <w:rPr>
          <w:sz w:val="22"/>
        </w:rPr>
      </w:pPr>
    </w:p>
    <w:p w:rsidR="00C84470" w:rsidRDefault="00C84470" w:rsidP="009006EF">
      <w:pPr>
        <w:numPr>
          <w:ilvl w:val="0"/>
          <w:numId w:val="53"/>
        </w:numPr>
        <w:ind w:hanging="720"/>
        <w:rPr>
          <w:sz w:val="22"/>
        </w:rPr>
      </w:pPr>
      <w:r>
        <w:rPr>
          <w:sz w:val="22"/>
        </w:rPr>
        <w:t>Will initiate and complete the work within the applicable time frame after receipt of approval of the awarding agency.</w:t>
      </w:r>
    </w:p>
    <w:p w:rsidR="00C84470" w:rsidRDefault="00C84470" w:rsidP="007F00F1">
      <w:pPr>
        <w:ind w:hanging="720"/>
        <w:rPr>
          <w:sz w:val="22"/>
        </w:rPr>
      </w:pPr>
    </w:p>
    <w:p w:rsidR="00C84470" w:rsidRDefault="00C84470" w:rsidP="009006EF">
      <w:pPr>
        <w:numPr>
          <w:ilvl w:val="0"/>
          <w:numId w:val="53"/>
        </w:numPr>
        <w:ind w:hanging="720"/>
        <w:rPr>
          <w:sz w:val="22"/>
        </w:rPr>
      </w:pPr>
      <w:r>
        <w:rPr>
          <w:sz w:val="22"/>
        </w:rPr>
        <w:t>Will comply with the Intergovernmental Personnel Act of 1970 (42 U.S.C §§ 4728-4763) relating to prescribed standards for merit systems for programs funded under one of the 19 statutes or regulations specified in Appendix A of OPM's Standards for a Merit System of Personnel Administration (5 C.F.R. 900, Subpart F).</w:t>
      </w:r>
    </w:p>
    <w:p w:rsidR="00C84470" w:rsidRDefault="00C84470" w:rsidP="007F00F1">
      <w:pPr>
        <w:ind w:hanging="720"/>
        <w:rPr>
          <w:sz w:val="22"/>
        </w:rPr>
      </w:pPr>
    </w:p>
    <w:p w:rsidR="00C84470" w:rsidRDefault="00C84470" w:rsidP="009006EF">
      <w:pPr>
        <w:numPr>
          <w:ilvl w:val="0"/>
          <w:numId w:val="53"/>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r>
        <w:rPr>
          <w:sz w:val="22"/>
        </w:rPr>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 794), which prohibits discrimination on the basis of handicaps; (d) the Age Discrimination Act of 1975, as amended (42 U.S.C.</w:t>
      </w:r>
      <w:r>
        <w:rPr>
          <w:sz w:val="22"/>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Pr>
          <w:sz w:val="22"/>
        </w:rPr>
        <w:t></w:t>
      </w:r>
      <w:r>
        <w:rPr>
          <w:sz w:val="22"/>
        </w:rPr>
        <w:t>§§ 523 and 527 of the Public Health Service Act of 1912 (42 U.S.C. §§</w:t>
      </w:r>
      <w:r>
        <w:rPr>
          <w:sz w:val="22"/>
        </w:rPr>
        <w:t></w:t>
      </w:r>
      <w:r>
        <w:rPr>
          <w:sz w:val="22"/>
        </w:rPr>
        <w:t> 290 dd-3 and 290 ee-3), as amended, relating to confidentiality of alcohol and drug abuse patient records; (h) Title VIII of the Civil Rights Act of 1968 (42 U.S.C. §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C84470" w:rsidRDefault="00C84470" w:rsidP="007F00F1">
      <w:pPr>
        <w:ind w:hanging="720"/>
        <w:rPr>
          <w:sz w:val="22"/>
        </w:rPr>
      </w:pPr>
    </w:p>
    <w:p w:rsidR="00C84470" w:rsidRDefault="00C84470" w:rsidP="009006EF">
      <w:pPr>
        <w:pStyle w:val="BodyTextIndent"/>
        <w:numPr>
          <w:ilvl w:val="0"/>
          <w:numId w:val="53"/>
        </w:numPr>
        <w:ind w:hanging="720"/>
        <w:jc w:val="left"/>
        <w:rPr>
          <w:sz w:val="22"/>
        </w:rPr>
      </w:pPr>
      <w:r>
        <w:rPr>
          <w:sz w:val="22"/>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C84470" w:rsidRDefault="00C84470" w:rsidP="007F00F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p>
    <w:p w:rsidR="00C84470" w:rsidRDefault="00C84470" w:rsidP="009006EF">
      <w:pPr>
        <w:numPr>
          <w:ilvl w:val="0"/>
          <w:numId w:val="53"/>
        </w:numPr>
        <w:ind w:hanging="720"/>
        <w:rPr>
          <w:sz w:val="22"/>
        </w:rPr>
      </w:pPr>
      <w:r>
        <w:rPr>
          <w:sz w:val="22"/>
        </w:rPr>
        <w:lastRenderedPageBreak/>
        <w:t>Will comply, as applicable, with the provisions of the Hatch Act (5 U.S.C. §§1501-1508 and 7324-7328), which limit the political activities of employees whose principal employment activities are funded in whole or in part with Federal funds.</w:t>
      </w:r>
    </w:p>
    <w:p w:rsidR="00C84470" w:rsidRDefault="00C84470" w:rsidP="007F00F1">
      <w:pPr>
        <w:ind w:hanging="720"/>
        <w:rPr>
          <w:sz w:val="22"/>
        </w:rPr>
      </w:pPr>
    </w:p>
    <w:p w:rsidR="00C84470" w:rsidRDefault="00C84470" w:rsidP="009006EF">
      <w:pPr>
        <w:numPr>
          <w:ilvl w:val="0"/>
          <w:numId w:val="53"/>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r>
        <w:rPr>
          <w:sz w:val="22"/>
        </w:rPr>
        <w:t>Will comply, as applicable, with the provisions of the Davis-Bacon Act (40 U.S.C. §§ 276a to 276a-7), the Copeland Act (40 U.S.C. §276c and 18 U.S.C. §874) and the Contract Work Hours and Safety Standards Act (40 U.S.C. §§ 327-333), regarding labor standards for federally assisted construction subagreements.</w:t>
      </w:r>
    </w:p>
    <w:p w:rsidR="00C84470" w:rsidRDefault="00C84470" w:rsidP="007F00F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p>
    <w:p w:rsidR="00C84470" w:rsidRDefault="00C84470" w:rsidP="009006EF">
      <w:pPr>
        <w:numPr>
          <w:ilvl w:val="0"/>
          <w:numId w:val="53"/>
        </w:numPr>
        <w:ind w:hanging="720"/>
        <w:rPr>
          <w:sz w:val="22"/>
        </w:rPr>
      </w:pPr>
      <w:r>
        <w:rPr>
          <w:sz w:val="22"/>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C84470" w:rsidRDefault="00C84470" w:rsidP="007F00F1">
      <w:pPr>
        <w:ind w:hanging="720"/>
        <w:rPr>
          <w:sz w:val="22"/>
        </w:rPr>
      </w:pPr>
    </w:p>
    <w:p w:rsidR="00C84470" w:rsidRDefault="00C84470" w:rsidP="009006EF">
      <w:pPr>
        <w:numPr>
          <w:ilvl w:val="0"/>
          <w:numId w:val="53"/>
        </w:numPr>
        <w:ind w:hanging="720"/>
        <w:rPr>
          <w:sz w:val="22"/>
        </w:rPr>
      </w:pPr>
      <w:r>
        <w:rPr>
          <w:sz w:val="22"/>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Clear Air Act of 1955, as  amended (42 U.S.C. §§7401 et seq.); (g) protection of  underground sources of drinking water under the Safe  Drinking Water Act of 1974, as amended, (P.L. 93-523); and  (h) protection of endangered species under the Endangered  Species Act of 1973, as amended, (P.L. 93-205).</w:t>
      </w:r>
    </w:p>
    <w:p w:rsidR="00C84470" w:rsidRDefault="00C84470" w:rsidP="007F00F1">
      <w:pPr>
        <w:ind w:hanging="720"/>
        <w:rPr>
          <w:sz w:val="22"/>
        </w:rPr>
      </w:pPr>
    </w:p>
    <w:p w:rsidR="00C84470" w:rsidRDefault="00C84470" w:rsidP="009006EF">
      <w:pPr>
        <w:numPr>
          <w:ilvl w:val="0"/>
          <w:numId w:val="53"/>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r>
        <w:rPr>
          <w:sz w:val="22"/>
        </w:rPr>
        <w:t>Will comply with the Wild and Scenic Rivers Act of 1968  (16 U.S.C. §§1721 et seq.) related to protecting components or potential components of the national wild and scenic rivers system.</w:t>
      </w:r>
    </w:p>
    <w:p w:rsidR="00C84470" w:rsidRDefault="00C84470" w:rsidP="007F00F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p>
    <w:p w:rsidR="00C84470" w:rsidRDefault="00C84470" w:rsidP="009006EF">
      <w:pPr>
        <w:numPr>
          <w:ilvl w:val="0"/>
          <w:numId w:val="53"/>
        </w:numPr>
        <w:ind w:hanging="720"/>
        <w:rPr>
          <w:sz w:val="22"/>
        </w:rPr>
      </w:pPr>
      <w:r>
        <w:rPr>
          <w:sz w:val="22"/>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C84470" w:rsidRDefault="00C84470" w:rsidP="007F00F1">
      <w:pPr>
        <w:ind w:hanging="720"/>
        <w:rPr>
          <w:sz w:val="22"/>
        </w:rPr>
      </w:pPr>
    </w:p>
    <w:p w:rsidR="00C84470" w:rsidRDefault="00C84470" w:rsidP="009006EF">
      <w:pPr>
        <w:numPr>
          <w:ilvl w:val="0"/>
          <w:numId w:val="53"/>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r>
        <w:rPr>
          <w:sz w:val="22"/>
        </w:rPr>
        <w:t xml:space="preserve">Will comply with P.L. 93-348 regarding the protection of human subjects involved in research, development, and related activities supported by this award of assistance. </w:t>
      </w:r>
    </w:p>
    <w:p w:rsidR="00C84470" w:rsidRDefault="00C84470" w:rsidP="007F00F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p>
    <w:p w:rsidR="00C84470" w:rsidRDefault="00C84470" w:rsidP="009006EF">
      <w:pPr>
        <w:numPr>
          <w:ilvl w:val="0"/>
          <w:numId w:val="53"/>
        </w:numPr>
        <w:ind w:hanging="720"/>
        <w:rPr>
          <w:sz w:val="22"/>
        </w:rPr>
      </w:pPr>
      <w:r>
        <w:rPr>
          <w:sz w:val="22"/>
        </w:rPr>
        <w:t>Will comply with the Laboratory Animal Welfare Act of 1966 (P.L. 89-544, as amended, 7 U.S.C. §§2131 et seq.) pertaining to the care, handling, and treatment of warm blooded animals held for research, teaching, or other activities supported by this award of assistance.</w:t>
      </w:r>
    </w:p>
    <w:p w:rsidR="00C84470" w:rsidRDefault="00C84470" w:rsidP="007F00F1">
      <w:pPr>
        <w:ind w:hanging="720"/>
        <w:jc w:val="right"/>
        <w:rPr>
          <w:sz w:val="22"/>
        </w:rPr>
      </w:pPr>
    </w:p>
    <w:p w:rsidR="00C84470" w:rsidRDefault="00C84470" w:rsidP="009006EF">
      <w:pPr>
        <w:numPr>
          <w:ilvl w:val="0"/>
          <w:numId w:val="53"/>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r>
        <w:rPr>
          <w:sz w:val="22"/>
        </w:rPr>
        <w:t>Will comply with the Lead-Based Paint Poisoning Prevention Act (42 U.S.C. §§4801 et seq.), which prohibits the use of lead-based paint in construction or rehabilitation of residence structures.</w:t>
      </w:r>
    </w:p>
    <w:p w:rsidR="00C84470" w:rsidRDefault="00C84470" w:rsidP="007F00F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right"/>
        <w:rPr>
          <w:sz w:val="22"/>
        </w:rPr>
      </w:pPr>
    </w:p>
    <w:p w:rsidR="00C84470" w:rsidRDefault="00C84470" w:rsidP="009006EF">
      <w:pPr>
        <w:numPr>
          <w:ilvl w:val="0"/>
          <w:numId w:val="53"/>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r>
        <w:rPr>
          <w:sz w:val="22"/>
        </w:rPr>
        <w:t xml:space="preserve">Will cause to be performed the required financial and compliance audits in accordance with the Single Audit Act Amendments of 1996 and </w:t>
      </w:r>
      <w:r w:rsidR="00AE7334">
        <w:rPr>
          <w:sz w:val="22"/>
        </w:rPr>
        <w:t>2 CFR Part 200</w:t>
      </w:r>
      <w:r>
        <w:rPr>
          <w:sz w:val="22"/>
        </w:rPr>
        <w:t>, Audits of States, Local Governments, and Non-Profit Organizations.</w:t>
      </w:r>
    </w:p>
    <w:p w:rsidR="00C84470" w:rsidRDefault="00C84470" w:rsidP="007F00F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right"/>
        <w:rPr>
          <w:sz w:val="22"/>
        </w:rPr>
      </w:pPr>
    </w:p>
    <w:p w:rsidR="00C84470" w:rsidRDefault="00C84470" w:rsidP="009006EF">
      <w:pPr>
        <w:numPr>
          <w:ilvl w:val="0"/>
          <w:numId w:val="53"/>
        </w:numPr>
        <w:ind w:right="180" w:hanging="720"/>
        <w:rPr>
          <w:sz w:val="22"/>
        </w:rPr>
      </w:pPr>
      <w:r>
        <w:rPr>
          <w:sz w:val="22"/>
        </w:rPr>
        <w:t>Will comply with all applicable requirements of all other Federal laws, executive orders, regulations and policies governing this program.</w:t>
      </w:r>
    </w:p>
    <w:p w:rsidR="00C84470" w:rsidRDefault="00C84470" w:rsidP="007F00F1">
      <w:pPr>
        <w:jc w:val="right"/>
        <w:rPr>
          <w:sz w:val="22"/>
        </w:rPr>
      </w:pPr>
    </w:p>
    <w:p w:rsidR="00C84470" w:rsidRDefault="00C84470" w:rsidP="007F00F1">
      <w:pPr>
        <w:rPr>
          <w:b/>
          <w:sz w:val="22"/>
        </w:rPr>
      </w:pPr>
      <w:r>
        <w:rPr>
          <w:b/>
          <w:sz w:val="22"/>
        </w:rPr>
        <w:t xml:space="preserve">Standard Form 424B (Rev. 7-97), Prescribed by </w:t>
      </w:r>
      <w:r w:rsidR="00AE7334">
        <w:rPr>
          <w:b/>
          <w:sz w:val="22"/>
        </w:rPr>
        <w:t>2 CFR Part 200</w:t>
      </w:r>
      <w:r>
        <w:rPr>
          <w:b/>
          <w:sz w:val="22"/>
        </w:rPr>
        <w:t>, Authorized for Local Reproduction, as amended by New York State Education Department</w:t>
      </w:r>
    </w:p>
    <w:p w:rsidR="00C84470" w:rsidRDefault="00C84470" w:rsidP="007F00F1">
      <w:pPr>
        <w:jc w:val="right"/>
        <w:rPr>
          <w:b/>
          <w:sz w:val="22"/>
        </w:rPr>
      </w:pPr>
    </w:p>
    <w:p w:rsidR="005D6AD3" w:rsidRDefault="00C84470" w:rsidP="00365696">
      <w:pPr>
        <w:pBdr>
          <w:top w:val="single" w:sz="4" w:space="1" w:color="auto"/>
        </w:pBdr>
        <w:jc w:val="center"/>
        <w:rPr>
          <w:b/>
          <w:sz w:val="22"/>
        </w:rPr>
      </w:pPr>
      <w:r>
        <w:rPr>
          <w:b/>
          <w:sz w:val="22"/>
        </w:rPr>
        <w:br w:type="page"/>
      </w:r>
    </w:p>
    <w:p w:rsidR="00C84470" w:rsidRDefault="00C84470" w:rsidP="00365696">
      <w:pPr>
        <w:pBdr>
          <w:top w:val="single" w:sz="4" w:space="1" w:color="auto"/>
        </w:pBdr>
        <w:jc w:val="center"/>
        <w:rPr>
          <w:b/>
          <w:sz w:val="22"/>
        </w:rPr>
      </w:pPr>
      <w:r>
        <w:rPr>
          <w:b/>
          <w:sz w:val="22"/>
        </w:rPr>
        <w:t>CERTIFICATIONS REGARDING LOBBYING; DEBARMENT, SUSPENSION AND OTHER</w:t>
      </w:r>
    </w:p>
    <w:p w:rsidR="005D6AD3" w:rsidRDefault="00C84470" w:rsidP="00365696">
      <w:pPr>
        <w:pStyle w:val="Heading3"/>
        <w:pBdr>
          <w:bottom w:val="single" w:sz="4" w:space="1" w:color="auto"/>
        </w:pBdr>
        <w:rPr>
          <w:b/>
          <w:bCs/>
          <w:sz w:val="22"/>
        </w:rPr>
      </w:pPr>
      <w:r>
        <w:rPr>
          <w:b/>
          <w:bCs/>
          <w:sz w:val="22"/>
        </w:rPr>
        <w:t>RESPONSIBILITY</w:t>
      </w:r>
      <w:r w:rsidR="00365696">
        <w:rPr>
          <w:b/>
          <w:bCs/>
          <w:sz w:val="22"/>
        </w:rPr>
        <w:t xml:space="preserve"> MATTERS</w:t>
      </w:r>
    </w:p>
    <w:p w:rsidR="00C84470" w:rsidRDefault="00365696" w:rsidP="00365696">
      <w:pPr>
        <w:pStyle w:val="Heading3"/>
        <w:pBdr>
          <w:bottom w:val="single" w:sz="4" w:space="1" w:color="auto"/>
        </w:pBdr>
        <w:rPr>
          <w:b/>
          <w:bCs/>
          <w:sz w:val="22"/>
        </w:rPr>
      </w:pPr>
      <w:r>
        <w:rPr>
          <w:b/>
          <w:bCs/>
          <w:sz w:val="22"/>
        </w:rPr>
        <w:t xml:space="preserve"> </w:t>
      </w:r>
    </w:p>
    <w:p w:rsidR="005D6AD3" w:rsidRPr="005D6AD3" w:rsidRDefault="005D6AD3" w:rsidP="005D6AD3"/>
    <w:p w:rsidR="00C84470" w:rsidRDefault="00C84470" w:rsidP="007F00F1">
      <w:pPr>
        <w:jc w:val="center"/>
        <w:rPr>
          <w:sz w:val="22"/>
        </w:rPr>
      </w:pPr>
    </w:p>
    <w:p w:rsidR="00C84470" w:rsidRDefault="00C84470" w:rsidP="007F00F1">
      <w:pPr>
        <w:autoSpaceDE w:val="0"/>
        <w:autoSpaceDN w:val="0"/>
        <w:adjustRightInd w:val="0"/>
        <w:rPr>
          <w:sz w:val="22"/>
        </w:rPr>
      </w:pPr>
      <w:r>
        <w:rPr>
          <w:sz w:val="22"/>
        </w:rPr>
        <w:t>The</w:t>
      </w:r>
      <w:r w:rsidR="006474D7">
        <w:rPr>
          <w:sz w:val="22"/>
        </w:rPr>
        <w:t>se</w:t>
      </w:r>
      <w:r>
        <w:rPr>
          <w:sz w:val="22"/>
        </w:rPr>
        <w:t xml:space="preserve"> certifications shall be treated as a material representation of fact upon which reliance will be placed when the Department of Education determines to award the covered transaction, grant, or cooperative agreement.</w:t>
      </w:r>
    </w:p>
    <w:p w:rsidR="00C84470" w:rsidRDefault="00C84470" w:rsidP="007F00F1">
      <w:pPr>
        <w:jc w:val="both"/>
        <w:rPr>
          <w:sz w:val="22"/>
        </w:rPr>
      </w:pPr>
    </w:p>
    <w:p w:rsidR="00C84470" w:rsidRDefault="00C84470" w:rsidP="007F00F1">
      <w:pPr>
        <w:rPr>
          <w:b/>
          <w:sz w:val="22"/>
        </w:rPr>
      </w:pPr>
      <w:r>
        <w:rPr>
          <w:b/>
          <w:sz w:val="22"/>
        </w:rPr>
        <w:t>1.  LOBBYING</w:t>
      </w:r>
    </w:p>
    <w:p w:rsidR="00562998" w:rsidRDefault="00562998" w:rsidP="007F00F1">
      <w:pPr>
        <w:rPr>
          <w:sz w:val="22"/>
        </w:rPr>
      </w:pPr>
    </w:p>
    <w:p w:rsidR="00C84470" w:rsidRDefault="00C84470" w:rsidP="007F00F1">
      <w:pPr>
        <w:jc w:val="both"/>
        <w:rPr>
          <w:sz w:val="22"/>
        </w:rPr>
      </w:pPr>
      <w:r>
        <w:rPr>
          <w:sz w:val="22"/>
        </w:rPr>
        <w:t xml:space="preserve">As required by Section 1352, Title 31 of the U.S. Code, and implemented at </w:t>
      </w:r>
      <w:r w:rsidR="00AE7334">
        <w:rPr>
          <w:sz w:val="22"/>
        </w:rPr>
        <w:t>2 CFR Part 200</w:t>
      </w:r>
      <w:r>
        <w:rPr>
          <w:sz w:val="22"/>
        </w:rPr>
        <w:t xml:space="preserve">, for persons entering into a grant or cooperative agreement over $100,000, as defined at </w:t>
      </w:r>
      <w:r w:rsidR="004B7CA2">
        <w:rPr>
          <w:sz w:val="22"/>
        </w:rPr>
        <w:t>34</w:t>
      </w:r>
      <w:r w:rsidR="00AE7334">
        <w:rPr>
          <w:sz w:val="22"/>
        </w:rPr>
        <w:t xml:space="preserve"> CFR </w:t>
      </w:r>
      <w:r>
        <w:rPr>
          <w:sz w:val="22"/>
        </w:rPr>
        <w:t>Sections 82.105 and 82.110, the applicant certifies that:</w:t>
      </w:r>
    </w:p>
    <w:p w:rsidR="00C84470" w:rsidRDefault="00C84470" w:rsidP="007F00F1">
      <w:pPr>
        <w:jc w:val="both"/>
        <w:rPr>
          <w:sz w:val="22"/>
        </w:rPr>
      </w:pPr>
    </w:p>
    <w:p w:rsidR="00C84470" w:rsidRDefault="00C84470" w:rsidP="009006EF">
      <w:pPr>
        <w:numPr>
          <w:ilvl w:val="0"/>
          <w:numId w:val="84"/>
        </w:numPr>
        <w:tabs>
          <w:tab w:val="left" w:pos="720"/>
        </w:tabs>
        <w:ind w:left="720"/>
        <w:rPr>
          <w:sz w:val="22"/>
        </w:rPr>
      </w:pPr>
      <w:r>
        <w:rPr>
          <w:sz w:val="22"/>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rsidR="00365696" w:rsidRDefault="00365696" w:rsidP="009006EF">
      <w:pPr>
        <w:numPr>
          <w:ilvl w:val="0"/>
          <w:numId w:val="84"/>
        </w:numPr>
        <w:ind w:left="720"/>
        <w:rPr>
          <w:sz w:val="22"/>
        </w:rPr>
      </w:pPr>
      <w:r>
        <w:rPr>
          <w:sz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 and</w:t>
      </w:r>
    </w:p>
    <w:p w:rsidR="00365696" w:rsidRDefault="00365696" w:rsidP="009006EF">
      <w:pPr>
        <w:numPr>
          <w:ilvl w:val="0"/>
          <w:numId w:val="84"/>
        </w:numPr>
        <w:ind w:left="720"/>
        <w:rPr>
          <w:sz w:val="22"/>
        </w:rPr>
      </w:pPr>
      <w:r>
        <w:rPr>
          <w:sz w:val="22"/>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rsidR="00C84470" w:rsidRDefault="00C84470" w:rsidP="007F00F1">
      <w:pPr>
        <w:jc w:val="both"/>
        <w:rPr>
          <w:sz w:val="22"/>
        </w:rPr>
      </w:pPr>
    </w:p>
    <w:p w:rsidR="005C108B" w:rsidRDefault="005C108B" w:rsidP="007F00F1">
      <w:pPr>
        <w:jc w:val="both"/>
        <w:rPr>
          <w:sz w:val="22"/>
        </w:rPr>
      </w:pPr>
    </w:p>
    <w:p w:rsidR="00C84470" w:rsidRDefault="00C84470" w:rsidP="007F00F1">
      <w:pPr>
        <w:rPr>
          <w:b/>
          <w:sz w:val="22"/>
        </w:rPr>
      </w:pPr>
      <w:r>
        <w:rPr>
          <w:b/>
          <w:sz w:val="22"/>
        </w:rPr>
        <w:t>2.  DEBARMENT, SUSPENSION, AND OTHER RESPONSIBILITY MATTERS</w:t>
      </w:r>
    </w:p>
    <w:p w:rsidR="00562998" w:rsidRDefault="00562998" w:rsidP="007F00F1">
      <w:pPr>
        <w:rPr>
          <w:sz w:val="22"/>
        </w:rPr>
      </w:pPr>
    </w:p>
    <w:p w:rsidR="00365696" w:rsidRDefault="006474D7" w:rsidP="007F00F1">
      <w:pPr>
        <w:rPr>
          <w:sz w:val="22"/>
        </w:rPr>
      </w:pPr>
      <w:r>
        <w:rPr>
          <w:sz w:val="22"/>
        </w:rPr>
        <w:t>This certification is required by OMB Guidelines to Agencies on Gove</w:t>
      </w:r>
      <w:r w:rsidR="00D77D61">
        <w:rPr>
          <w:sz w:val="22"/>
        </w:rPr>
        <w:t>rn</w:t>
      </w:r>
      <w:r>
        <w:rPr>
          <w:sz w:val="22"/>
        </w:rPr>
        <w:t xml:space="preserve">mentwide Debarment and Suspension (Nonprocurement), 2 CFR Part 180 </w:t>
      </w:r>
    </w:p>
    <w:p w:rsidR="00562998" w:rsidRDefault="00562998" w:rsidP="007F00F1">
      <w:pPr>
        <w:rPr>
          <w:sz w:val="22"/>
        </w:rPr>
      </w:pPr>
    </w:p>
    <w:p w:rsidR="00C84470" w:rsidRPr="00365696" w:rsidRDefault="00C84470" w:rsidP="007F00F1">
      <w:pPr>
        <w:rPr>
          <w:b/>
          <w:sz w:val="22"/>
        </w:rPr>
      </w:pPr>
      <w:r w:rsidRPr="00365696">
        <w:rPr>
          <w:b/>
          <w:sz w:val="22"/>
        </w:rPr>
        <w:t>A.  The applicant certifies that it and its principals:</w:t>
      </w:r>
    </w:p>
    <w:p w:rsidR="00C84470" w:rsidRDefault="00C84470" w:rsidP="007F00F1">
      <w:pPr>
        <w:rPr>
          <w:sz w:val="22"/>
        </w:rPr>
      </w:pPr>
    </w:p>
    <w:p w:rsidR="00C84470" w:rsidRDefault="00C84470" w:rsidP="009006EF">
      <w:pPr>
        <w:numPr>
          <w:ilvl w:val="0"/>
          <w:numId w:val="85"/>
        </w:numPr>
        <w:ind w:left="720"/>
        <w:rPr>
          <w:sz w:val="22"/>
        </w:rPr>
      </w:pPr>
      <w:r>
        <w:rPr>
          <w:sz w:val="22"/>
        </w:rPr>
        <w:t xml:space="preserve">Are not presently debarred, suspended, proposed for debarment, declared ineligible, or voluntarily excluded from covered transactions by any Federal department or agency; </w:t>
      </w:r>
    </w:p>
    <w:p w:rsidR="00365696" w:rsidRDefault="00365696" w:rsidP="009006EF">
      <w:pPr>
        <w:numPr>
          <w:ilvl w:val="0"/>
          <w:numId w:val="85"/>
        </w:numPr>
        <w:ind w:left="720"/>
        <w:rPr>
          <w:sz w:val="22"/>
        </w:rPr>
      </w:pPr>
      <w:r w:rsidRPr="00365696">
        <w:rPr>
          <w:sz w:val="22"/>
        </w:rPr>
        <w:t xml:space="preserve">Have not within a three-year period preceding this application been convicted of </w:t>
      </w:r>
      <w:r w:rsidR="00D77D61">
        <w:rPr>
          <w:sz w:val="22"/>
        </w:rPr>
        <w:t xml:space="preserve">any offenses listed in 2 CFR §180.800(a) </w:t>
      </w:r>
      <w:r w:rsidRPr="00365696">
        <w:rPr>
          <w:sz w:val="22"/>
        </w:rPr>
        <w:t xml:space="preserve">or had a civil judgment rendered against them for </w:t>
      </w:r>
      <w:r w:rsidR="00D77D61">
        <w:rPr>
          <w:sz w:val="22"/>
        </w:rPr>
        <w:t xml:space="preserve">one of those offenses  within that time period; and </w:t>
      </w:r>
      <w:r w:rsidRPr="00365696">
        <w:rPr>
          <w:sz w:val="22"/>
        </w:rPr>
        <w:t>;</w:t>
      </w:r>
    </w:p>
    <w:p w:rsidR="00C84470" w:rsidRDefault="00C84470" w:rsidP="009006EF">
      <w:pPr>
        <w:numPr>
          <w:ilvl w:val="0"/>
          <w:numId w:val="85"/>
        </w:numPr>
        <w:ind w:left="720"/>
        <w:rPr>
          <w:sz w:val="22"/>
        </w:rPr>
      </w:pPr>
      <w:r w:rsidRPr="00365696">
        <w:rPr>
          <w:sz w:val="22"/>
        </w:rPr>
        <w:t xml:space="preserve">Are not presently indicted for or otherwise criminally or civilly charged by a governmental entity (Federal, State, or local) with commission of any of the offenses </w:t>
      </w:r>
      <w:r w:rsidR="00D77D61">
        <w:rPr>
          <w:sz w:val="22"/>
        </w:rPr>
        <w:t>listed in 2 CFR §180.800(a)</w:t>
      </w:r>
      <w:r w:rsidRPr="00365696">
        <w:rPr>
          <w:sz w:val="22"/>
        </w:rPr>
        <w:t xml:space="preserve">; and </w:t>
      </w:r>
    </w:p>
    <w:p w:rsidR="00365696" w:rsidRDefault="00365696" w:rsidP="009006EF">
      <w:pPr>
        <w:pStyle w:val="BodyText"/>
        <w:numPr>
          <w:ilvl w:val="0"/>
          <w:numId w:val="85"/>
        </w:numPr>
        <w:ind w:left="720"/>
        <w:rPr>
          <w:b w:val="0"/>
          <w:bCs/>
          <w:sz w:val="22"/>
        </w:rPr>
      </w:pPr>
      <w:r>
        <w:rPr>
          <w:b w:val="0"/>
          <w:bCs/>
          <w:sz w:val="22"/>
        </w:rPr>
        <w:t xml:space="preserve">Have not within a three-year period preceding this application had one or more public transaction (Federal, State, or local) terminated for cause or default; and </w:t>
      </w:r>
    </w:p>
    <w:p w:rsidR="00365696" w:rsidRDefault="00365696" w:rsidP="007F00F1">
      <w:pPr>
        <w:pStyle w:val="BodyText"/>
        <w:rPr>
          <w:sz w:val="22"/>
        </w:rPr>
      </w:pPr>
    </w:p>
    <w:p w:rsidR="00C84470" w:rsidRDefault="00C84470" w:rsidP="007F00F1">
      <w:pPr>
        <w:pStyle w:val="BodyText"/>
        <w:rPr>
          <w:sz w:val="22"/>
        </w:rPr>
      </w:pPr>
      <w:r>
        <w:rPr>
          <w:sz w:val="22"/>
        </w:rPr>
        <w:t>B.  Where the applicant is unable to certify to any of the statements in this certification, he or she shall attach an explanation to this application.</w:t>
      </w:r>
    </w:p>
    <w:p w:rsidR="004B7CA2" w:rsidRPr="00693444" w:rsidRDefault="004B7CA2" w:rsidP="007F00F1">
      <w:pPr>
        <w:pStyle w:val="BodyText"/>
        <w:rPr>
          <w:b w:val="0"/>
          <w:sz w:val="22"/>
        </w:rPr>
      </w:pPr>
    </w:p>
    <w:p w:rsidR="005D6AD3" w:rsidRPr="00693444" w:rsidRDefault="005D6AD3" w:rsidP="007F00F1">
      <w:pPr>
        <w:pStyle w:val="BodyText"/>
        <w:rPr>
          <w:b w:val="0"/>
          <w:sz w:val="22"/>
        </w:rPr>
      </w:pPr>
    </w:p>
    <w:p w:rsidR="005D6AD3" w:rsidRPr="00693444" w:rsidRDefault="005D6AD3" w:rsidP="007F00F1">
      <w:pPr>
        <w:pStyle w:val="BodyText"/>
        <w:rPr>
          <w:b w:val="0"/>
          <w:sz w:val="22"/>
        </w:rPr>
      </w:pPr>
    </w:p>
    <w:p w:rsidR="005D6AD3" w:rsidRPr="00693444" w:rsidRDefault="005D6AD3" w:rsidP="007F00F1">
      <w:pPr>
        <w:pStyle w:val="BodyText"/>
        <w:rPr>
          <w:b w:val="0"/>
          <w:sz w:val="22"/>
        </w:rPr>
      </w:pPr>
    </w:p>
    <w:p w:rsidR="005D6AD3" w:rsidRPr="00693444" w:rsidRDefault="005D6AD3" w:rsidP="007F00F1">
      <w:pPr>
        <w:pStyle w:val="BodyText"/>
        <w:rPr>
          <w:b w:val="0"/>
          <w:sz w:val="22"/>
        </w:rPr>
      </w:pPr>
    </w:p>
    <w:p w:rsidR="005D6AD3" w:rsidRPr="00693444" w:rsidRDefault="005D6AD3" w:rsidP="007F00F1">
      <w:pPr>
        <w:pStyle w:val="BodyText"/>
        <w:rPr>
          <w:b w:val="0"/>
          <w:sz w:val="22"/>
        </w:rPr>
      </w:pPr>
    </w:p>
    <w:p w:rsidR="005D6AD3" w:rsidRPr="00693444" w:rsidRDefault="005D6AD3" w:rsidP="007F00F1">
      <w:pPr>
        <w:pStyle w:val="BodyText"/>
        <w:rPr>
          <w:b w:val="0"/>
          <w:sz w:val="22"/>
        </w:rPr>
      </w:pPr>
    </w:p>
    <w:p w:rsidR="005D6AD3" w:rsidRPr="00693444" w:rsidRDefault="005D6AD3" w:rsidP="007F00F1">
      <w:pPr>
        <w:pStyle w:val="BodyText"/>
        <w:rPr>
          <w:b w:val="0"/>
          <w:sz w:val="22"/>
        </w:rPr>
      </w:pPr>
    </w:p>
    <w:p w:rsidR="004B7CA2" w:rsidRDefault="004B7CA2" w:rsidP="00562998">
      <w:pPr>
        <w:pStyle w:val="BodyText"/>
        <w:ind w:left="270" w:hanging="270"/>
        <w:rPr>
          <w:sz w:val="22"/>
        </w:rPr>
      </w:pPr>
      <w:r>
        <w:rPr>
          <w:sz w:val="22"/>
        </w:rPr>
        <w:lastRenderedPageBreak/>
        <w:t xml:space="preserve">3. </w:t>
      </w:r>
      <w:r w:rsidR="00562998">
        <w:rPr>
          <w:sz w:val="22"/>
        </w:rPr>
        <w:t xml:space="preserve"> </w:t>
      </w:r>
      <w:r>
        <w:rPr>
          <w:sz w:val="22"/>
        </w:rPr>
        <w:t>DEBARMENT, SUSPENSION, INELIGIBILITY AND VOLUNTARY EXCLUSION – LOWER TIERED COVERED TRANSACTIONS</w:t>
      </w:r>
    </w:p>
    <w:p w:rsidR="00562998" w:rsidRDefault="00562998" w:rsidP="00562998">
      <w:pPr>
        <w:pStyle w:val="BodyText"/>
        <w:ind w:left="270" w:hanging="270"/>
        <w:rPr>
          <w:sz w:val="22"/>
        </w:rPr>
      </w:pPr>
    </w:p>
    <w:p w:rsidR="004B7CA2" w:rsidRDefault="004B7CA2" w:rsidP="007F00F1">
      <w:pPr>
        <w:pStyle w:val="BodyText"/>
        <w:rPr>
          <w:b w:val="0"/>
          <w:sz w:val="22"/>
        </w:rPr>
      </w:pPr>
      <w:r w:rsidRPr="00562998">
        <w:rPr>
          <w:b w:val="0"/>
          <w:sz w:val="22"/>
        </w:rPr>
        <w:t>The terms “debarment,” “suspension,” “excluded,” “disqualified,” “ineligible,” “participant,” “person,” “principal,” “proposal,” and “voluntarily excluded” as used in this certification have the meanings set forth in 2 CFR Part 180, Subpart I, “Definition.”  A transaction shall be considered a “covered transaction” if it meets the defi</w:t>
      </w:r>
      <w:r w:rsidR="00B52DDC" w:rsidRPr="00562998">
        <w:rPr>
          <w:b w:val="0"/>
          <w:sz w:val="22"/>
        </w:rPr>
        <w:t>n</w:t>
      </w:r>
      <w:r w:rsidRPr="00562998">
        <w:rPr>
          <w:b w:val="0"/>
          <w:sz w:val="22"/>
        </w:rPr>
        <w:t>ition in 2 CFR Part 180 Subpart B, “What is a covered transaction?”</w:t>
      </w:r>
    </w:p>
    <w:p w:rsidR="00562998" w:rsidRPr="00562998" w:rsidRDefault="00562998" w:rsidP="007F00F1">
      <w:pPr>
        <w:pStyle w:val="BodyText"/>
        <w:rPr>
          <w:b w:val="0"/>
          <w:sz w:val="22"/>
        </w:rPr>
      </w:pPr>
    </w:p>
    <w:p w:rsidR="004B7CA2" w:rsidRDefault="004B7CA2" w:rsidP="00562998">
      <w:pPr>
        <w:pStyle w:val="BodyText"/>
        <w:numPr>
          <w:ilvl w:val="0"/>
          <w:numId w:val="98"/>
        </w:numPr>
        <w:rPr>
          <w:sz w:val="22"/>
        </w:rPr>
      </w:pPr>
      <w:r>
        <w:rPr>
          <w:sz w:val="22"/>
        </w:rPr>
        <w:t xml:space="preserve">The applicant </w:t>
      </w:r>
      <w:r w:rsidR="00B52DDC">
        <w:rPr>
          <w:sz w:val="22"/>
        </w:rPr>
        <w:t>certifies that</w:t>
      </w:r>
      <w:r w:rsidR="00693444">
        <w:rPr>
          <w:sz w:val="22"/>
        </w:rPr>
        <w:t xml:space="preserve"> it</w:t>
      </w:r>
      <w:r w:rsidR="00B52DDC">
        <w:rPr>
          <w:sz w:val="22"/>
        </w:rPr>
        <w:t xml:space="preserve"> </w:t>
      </w:r>
      <w:r>
        <w:rPr>
          <w:sz w:val="22"/>
        </w:rPr>
        <w:t>and its principals:</w:t>
      </w:r>
    </w:p>
    <w:p w:rsidR="005C108B" w:rsidRDefault="005C108B" w:rsidP="005C108B">
      <w:pPr>
        <w:pStyle w:val="BodyText"/>
        <w:rPr>
          <w:sz w:val="22"/>
        </w:rPr>
      </w:pPr>
    </w:p>
    <w:p w:rsidR="004B7CA2" w:rsidRPr="00562998" w:rsidRDefault="00B52DDC" w:rsidP="00562998">
      <w:pPr>
        <w:pStyle w:val="BodyText"/>
        <w:numPr>
          <w:ilvl w:val="0"/>
          <w:numId w:val="99"/>
        </w:numPr>
        <w:ind w:left="720"/>
        <w:rPr>
          <w:b w:val="0"/>
          <w:sz w:val="22"/>
        </w:rPr>
      </w:pPr>
      <w:r w:rsidRPr="00562998">
        <w:rPr>
          <w:b w:val="0"/>
          <w:sz w:val="22"/>
        </w:rPr>
        <w:t xml:space="preserve">Upon approval of their application, </w:t>
      </w:r>
      <w:r w:rsidR="004B7CA2" w:rsidRPr="00562998">
        <w:rPr>
          <w:b w:val="0"/>
          <w:sz w:val="22"/>
        </w:rPr>
        <w:t>in accordance with 2 CFR Part 180 Subpart C</w:t>
      </w:r>
      <w:r w:rsidRPr="00562998">
        <w:rPr>
          <w:b w:val="0"/>
          <w:sz w:val="22"/>
        </w:rPr>
        <w:t>,</w:t>
      </w:r>
      <w:r w:rsidR="004B7CA2" w:rsidRPr="00562998">
        <w:rPr>
          <w:b w:val="0"/>
          <w:sz w:val="22"/>
        </w:rPr>
        <w:t xml:space="preserve"> they shall not enter into any lower t</w:t>
      </w:r>
      <w:r w:rsidRPr="00562998">
        <w:rPr>
          <w:b w:val="0"/>
          <w:sz w:val="22"/>
        </w:rPr>
        <w:t>i</w:t>
      </w:r>
      <w:r w:rsidR="004B7CA2" w:rsidRPr="00562998">
        <w:rPr>
          <w:b w:val="0"/>
          <w:sz w:val="22"/>
        </w:rPr>
        <w:t>er nonprocurement covered transaction with a person without verifying that</w:t>
      </w:r>
      <w:r w:rsidRPr="00562998">
        <w:rPr>
          <w:b w:val="0"/>
          <w:sz w:val="22"/>
        </w:rPr>
        <w:t xml:space="preserve"> </w:t>
      </w:r>
      <w:r w:rsidR="004B7CA2" w:rsidRPr="00562998">
        <w:rPr>
          <w:b w:val="0"/>
          <w:sz w:val="22"/>
        </w:rPr>
        <w:t>t</w:t>
      </w:r>
      <w:r w:rsidRPr="00562998">
        <w:rPr>
          <w:b w:val="0"/>
          <w:sz w:val="22"/>
        </w:rPr>
        <w:t>he</w:t>
      </w:r>
      <w:r w:rsidR="004B7CA2" w:rsidRPr="00562998">
        <w:rPr>
          <w:b w:val="0"/>
          <w:sz w:val="22"/>
        </w:rPr>
        <w:t xml:space="preserve"> person is not excluded or disqualified</w:t>
      </w:r>
      <w:r w:rsidRPr="00562998">
        <w:rPr>
          <w:b w:val="0"/>
          <w:sz w:val="22"/>
        </w:rPr>
        <w:t xml:space="preserve"> unless authorized by USDOE. </w:t>
      </w:r>
    </w:p>
    <w:p w:rsidR="00B52DDC" w:rsidRPr="00562998" w:rsidRDefault="00B52DDC" w:rsidP="00562998">
      <w:pPr>
        <w:pStyle w:val="BodyText"/>
        <w:numPr>
          <w:ilvl w:val="0"/>
          <w:numId w:val="99"/>
        </w:numPr>
        <w:ind w:left="720"/>
        <w:rPr>
          <w:b w:val="0"/>
          <w:sz w:val="22"/>
        </w:rPr>
      </w:pPr>
      <w:r w:rsidRPr="00562998">
        <w:rPr>
          <w:b w:val="0"/>
          <w:sz w:val="22"/>
        </w:rPr>
        <w:t xml:space="preserve">Will obtain an assurance from prospective participants in all lower tier covered nonprocurement transactions and in all solicitations for lower tier covered nonprocurement transactions that the participants will comply with the provisions of 2 CFR Part 180 subparts A,B, C and I.  </w:t>
      </w:r>
    </w:p>
    <w:p w:rsidR="00B52DDC" w:rsidRPr="00562998" w:rsidRDefault="00B52DDC" w:rsidP="00562998">
      <w:pPr>
        <w:pStyle w:val="BodyText"/>
        <w:numPr>
          <w:ilvl w:val="0"/>
          <w:numId w:val="99"/>
        </w:numPr>
        <w:ind w:left="720"/>
        <w:rPr>
          <w:b w:val="0"/>
          <w:sz w:val="22"/>
        </w:rPr>
      </w:pPr>
      <w:r w:rsidRPr="00562998">
        <w:rPr>
          <w:b w:val="0"/>
          <w:sz w:val="22"/>
        </w:rPr>
        <w:t xml:space="preserve">Will provide immediate written notice to the New York State Education Department if at any time the applicant and its principals ;earn that a certification or assurance was erroneous when submitted or has become erroneous because of changed circumstances. </w:t>
      </w:r>
    </w:p>
    <w:p w:rsidR="00C84470" w:rsidRDefault="00C84470" w:rsidP="007F00F1">
      <w:pPr>
        <w:pStyle w:val="BodyText"/>
        <w:rPr>
          <w:sz w:val="22"/>
        </w:rPr>
      </w:pPr>
    </w:p>
    <w:p w:rsidR="005D6AD3" w:rsidRDefault="00C84470" w:rsidP="00562998">
      <w:pPr>
        <w:pBdr>
          <w:top w:val="single" w:sz="4" w:space="1" w:color="auto"/>
        </w:pBdr>
        <w:autoSpaceDE w:val="0"/>
        <w:autoSpaceDN w:val="0"/>
        <w:adjustRightInd w:val="0"/>
        <w:jc w:val="center"/>
        <w:rPr>
          <w:sz w:val="22"/>
        </w:rPr>
      </w:pPr>
      <w:r>
        <w:rPr>
          <w:sz w:val="22"/>
        </w:rPr>
        <w:br w:type="page"/>
      </w:r>
    </w:p>
    <w:p w:rsidR="00C84470" w:rsidRPr="00562998" w:rsidRDefault="00C84470" w:rsidP="00562998">
      <w:pPr>
        <w:pBdr>
          <w:top w:val="single" w:sz="4" w:space="1" w:color="auto"/>
        </w:pBdr>
        <w:autoSpaceDE w:val="0"/>
        <w:autoSpaceDN w:val="0"/>
        <w:adjustRightInd w:val="0"/>
        <w:jc w:val="center"/>
        <w:rPr>
          <w:b/>
          <w:caps/>
          <w:sz w:val="22"/>
        </w:rPr>
      </w:pPr>
      <w:r w:rsidRPr="00562998">
        <w:rPr>
          <w:b/>
          <w:caps/>
          <w:sz w:val="22"/>
        </w:rPr>
        <w:t>New York State Department of Education</w:t>
      </w:r>
    </w:p>
    <w:p w:rsidR="00C84470" w:rsidRDefault="00830EA5" w:rsidP="00304A60">
      <w:pPr>
        <w:pStyle w:val="Title"/>
        <w:pBdr>
          <w:bottom w:val="single" w:sz="4" w:space="1" w:color="auto"/>
        </w:pBdr>
        <w:rPr>
          <w:caps/>
          <w:sz w:val="22"/>
        </w:rPr>
      </w:pPr>
      <w:r>
        <w:rPr>
          <w:caps/>
          <w:sz w:val="22"/>
        </w:rPr>
        <w:t>eLEME</w:t>
      </w:r>
      <w:r w:rsidR="005F5378">
        <w:rPr>
          <w:caps/>
          <w:sz w:val="22"/>
        </w:rPr>
        <w:t>NTARY AND SECONDARY EDUCATION ACT</w:t>
      </w:r>
      <w:r w:rsidR="005002BB">
        <w:rPr>
          <w:caps/>
          <w:sz w:val="22"/>
        </w:rPr>
        <w:t xml:space="preserve"> (ESEA)</w:t>
      </w:r>
      <w:r w:rsidR="00C84470">
        <w:rPr>
          <w:caps/>
          <w:sz w:val="22"/>
        </w:rPr>
        <w:t xml:space="preserve"> Assurances</w:t>
      </w:r>
    </w:p>
    <w:p w:rsidR="005D6AD3" w:rsidRDefault="005D6AD3" w:rsidP="00304A60">
      <w:pPr>
        <w:pStyle w:val="Title"/>
        <w:pBdr>
          <w:bottom w:val="single" w:sz="4" w:space="1" w:color="auto"/>
        </w:pBdr>
        <w:rPr>
          <w:sz w:val="22"/>
        </w:rPr>
      </w:pPr>
    </w:p>
    <w:p w:rsidR="00C84470" w:rsidRDefault="00C84470" w:rsidP="007F00F1">
      <w:pPr>
        <w:jc w:val="center"/>
        <w:rPr>
          <w:sz w:val="22"/>
        </w:rPr>
      </w:pPr>
    </w:p>
    <w:p w:rsidR="00C84470" w:rsidRPr="001A347D" w:rsidRDefault="00C84470" w:rsidP="00562998">
      <w:pPr>
        <w:pStyle w:val="Title"/>
        <w:pBdr>
          <w:top w:val="single" w:sz="4" w:space="1" w:color="auto"/>
        </w:pBdr>
        <w:rPr>
          <w:sz w:val="22"/>
        </w:rPr>
      </w:pPr>
      <w:r>
        <w:rPr>
          <w:sz w:val="22"/>
        </w:rPr>
        <w:t xml:space="preserve">These assurances are required for programs funded under the </w:t>
      </w:r>
      <w:r w:rsidR="001A347D">
        <w:rPr>
          <w:sz w:val="22"/>
        </w:rPr>
        <w:t>Elementary and Secondary Education Act</w:t>
      </w:r>
      <w:r w:rsidR="009238B6">
        <w:rPr>
          <w:sz w:val="22"/>
        </w:rPr>
        <w:t xml:space="preserve"> as amended by the Every Student Succeeds Act of 2015.</w:t>
      </w:r>
    </w:p>
    <w:p w:rsidR="00C84470" w:rsidRDefault="00C84470" w:rsidP="007F00F1">
      <w:pPr>
        <w:rPr>
          <w:sz w:val="22"/>
        </w:rPr>
      </w:pPr>
    </w:p>
    <w:p w:rsidR="00C84470" w:rsidRDefault="00C84470" w:rsidP="007F00F1">
      <w:pPr>
        <w:rPr>
          <w:sz w:val="22"/>
        </w:rPr>
      </w:pPr>
      <w:r>
        <w:rPr>
          <w:sz w:val="22"/>
        </w:rPr>
        <w:t>As the chief school officer of the applicant, by signing the Application Cover Page, I certify that:</w:t>
      </w:r>
    </w:p>
    <w:p w:rsidR="00C84470" w:rsidRDefault="00C84470" w:rsidP="007F00F1">
      <w:pPr>
        <w:rPr>
          <w:sz w:val="22"/>
        </w:rPr>
      </w:pPr>
    </w:p>
    <w:p w:rsidR="00304A60" w:rsidRDefault="00304A60" w:rsidP="009006EF">
      <w:pPr>
        <w:numPr>
          <w:ilvl w:val="0"/>
          <w:numId w:val="88"/>
        </w:numPr>
        <w:autoSpaceDE w:val="0"/>
        <w:autoSpaceDN w:val="0"/>
        <w:adjustRightInd w:val="0"/>
        <w:rPr>
          <w:color w:val="000000"/>
          <w:sz w:val="22"/>
        </w:rPr>
      </w:pPr>
      <w:r>
        <w:rPr>
          <w:color w:val="000000"/>
          <w:sz w:val="22"/>
        </w:rPr>
        <w:t>the applicant will comply with the requirements of Education Law § 3214(3)(d) and (f) and the Gun-Free Schools Act (20 U.S.C. § 7151);</w:t>
      </w:r>
    </w:p>
    <w:p w:rsidR="00304A60" w:rsidRDefault="00304A60" w:rsidP="009006EF">
      <w:pPr>
        <w:numPr>
          <w:ilvl w:val="0"/>
          <w:numId w:val="88"/>
        </w:numPr>
        <w:autoSpaceDE w:val="0"/>
        <w:autoSpaceDN w:val="0"/>
        <w:adjustRightInd w:val="0"/>
        <w:ind w:left="450" w:hanging="450"/>
        <w:rPr>
          <w:sz w:val="22"/>
        </w:rPr>
      </w:pPr>
      <w:r>
        <w:rPr>
          <w:sz w:val="22"/>
        </w:rPr>
        <w:t>the applicant will comply with the requirements of 20 U.S.C. § 7908 on military recruiter access;</w:t>
      </w:r>
    </w:p>
    <w:p w:rsidR="00304A60" w:rsidRDefault="00304A60" w:rsidP="009006EF">
      <w:pPr>
        <w:numPr>
          <w:ilvl w:val="0"/>
          <w:numId w:val="88"/>
        </w:numPr>
        <w:autoSpaceDE w:val="0"/>
        <w:autoSpaceDN w:val="0"/>
        <w:adjustRightInd w:val="0"/>
        <w:ind w:left="450" w:hanging="450"/>
        <w:rPr>
          <w:sz w:val="22"/>
        </w:rPr>
      </w:pPr>
      <w:r>
        <w:rPr>
          <w:sz w:val="22"/>
        </w:rPr>
        <w:t>the applicant will comply with the requirements of 20 U.S.C. § 7904 on constitutionally protected prayer in public elementary and secondary schools;</w:t>
      </w:r>
    </w:p>
    <w:p w:rsidR="00304A60" w:rsidRDefault="00304A60" w:rsidP="009006EF">
      <w:pPr>
        <w:numPr>
          <w:ilvl w:val="0"/>
          <w:numId w:val="88"/>
        </w:numPr>
        <w:autoSpaceDE w:val="0"/>
        <w:autoSpaceDN w:val="0"/>
        <w:adjustRightInd w:val="0"/>
        <w:ind w:left="450" w:hanging="450"/>
        <w:rPr>
          <w:sz w:val="22"/>
        </w:rPr>
      </w:pPr>
      <w:r>
        <w:rPr>
          <w:sz w:val="22"/>
        </w:rPr>
        <w:t>the applicant will comply with the requirements of Education Law § 2802(7), and any state regulations implementing such statute and 20 U.S.C. § 7912 on unsafe school choice; and</w:t>
      </w:r>
    </w:p>
    <w:p w:rsidR="00F017F8" w:rsidRPr="00562998" w:rsidRDefault="00304A60" w:rsidP="00562998">
      <w:pPr>
        <w:numPr>
          <w:ilvl w:val="0"/>
          <w:numId w:val="88"/>
        </w:numPr>
        <w:autoSpaceDE w:val="0"/>
        <w:autoSpaceDN w:val="0"/>
        <w:adjustRightInd w:val="0"/>
        <w:ind w:left="450" w:hanging="450"/>
        <w:rPr>
          <w:sz w:val="22"/>
        </w:rPr>
      </w:pPr>
      <w:r>
        <w:rPr>
          <w:sz w:val="22"/>
        </w:rPr>
        <w:t xml:space="preserve">the applicant will comply with all fiscal requirements that apply to the program, including but not limited to any applicable supplement not supplant or local maintenance of effort requirements. </w:t>
      </w:r>
    </w:p>
    <w:p w:rsidR="005C108B" w:rsidRDefault="00F017F8" w:rsidP="005C108B">
      <w:pPr>
        <w:numPr>
          <w:ilvl w:val="0"/>
          <w:numId w:val="88"/>
        </w:numPr>
        <w:autoSpaceDE w:val="0"/>
        <w:autoSpaceDN w:val="0"/>
        <w:adjustRightInd w:val="0"/>
        <w:ind w:left="450" w:hanging="450"/>
        <w:rPr>
          <w:sz w:val="22"/>
        </w:rPr>
      </w:pPr>
      <w:r w:rsidRPr="005C108B">
        <w:rPr>
          <w:sz w:val="22"/>
        </w:rPr>
        <w:t>the applicant understands the importance of privacy protections for students and is aware of the responsibilities of the grantee under section  20 U.S.C. 1232g (FERPA) (ESSA</w:t>
      </w:r>
      <w:r>
        <w:rPr>
          <w:sz w:val="22"/>
        </w:rPr>
        <w:t xml:space="preserve"> §</w:t>
      </w:r>
      <w:r w:rsidR="005C108B">
        <w:rPr>
          <w:sz w:val="22"/>
        </w:rPr>
        <w:t>854</w:t>
      </w:r>
    </w:p>
    <w:p w:rsidR="005C108B" w:rsidRDefault="005C108B" w:rsidP="005C108B">
      <w:pPr>
        <w:autoSpaceDE w:val="0"/>
        <w:autoSpaceDN w:val="0"/>
        <w:adjustRightInd w:val="0"/>
        <w:rPr>
          <w:sz w:val="22"/>
        </w:rPr>
      </w:pPr>
    </w:p>
    <w:p w:rsidR="00693444" w:rsidRDefault="00693444" w:rsidP="005C108B">
      <w:pPr>
        <w:autoSpaceDE w:val="0"/>
        <w:autoSpaceDN w:val="0"/>
        <w:adjustRightInd w:val="0"/>
        <w:rPr>
          <w:sz w:val="22"/>
        </w:rPr>
      </w:pPr>
    </w:p>
    <w:p w:rsidR="006113A1" w:rsidRDefault="006113A1" w:rsidP="005C108B">
      <w:pPr>
        <w:autoSpaceDE w:val="0"/>
        <w:autoSpaceDN w:val="0"/>
        <w:adjustRightInd w:val="0"/>
        <w:rPr>
          <w:sz w:val="22"/>
        </w:rPr>
        <w:sectPr w:rsidR="006113A1" w:rsidSect="000104AB">
          <w:footerReference w:type="first" r:id="rId8"/>
          <w:pgSz w:w="12240" w:h="15840"/>
          <w:pgMar w:top="806" w:right="1008" w:bottom="547" w:left="1008" w:header="720" w:footer="720" w:gutter="0"/>
          <w:cols w:space="720"/>
        </w:sectPr>
      </w:pPr>
    </w:p>
    <w:p w:rsidR="005C108B" w:rsidRDefault="005C108B" w:rsidP="006113A1">
      <w:pPr>
        <w:autoSpaceDE w:val="0"/>
        <w:autoSpaceDN w:val="0"/>
        <w:adjustRightInd w:val="0"/>
        <w:rPr>
          <w:sz w:val="22"/>
        </w:rPr>
      </w:pPr>
    </w:p>
    <w:sectPr w:rsidR="005C108B" w:rsidSect="006113A1">
      <w:headerReference w:type="even" r:id="rId9"/>
      <w:headerReference w:type="default" r:id="rId10"/>
      <w:footerReference w:type="even" r:id="rId11"/>
      <w:footerReference w:type="default" r:id="rId12"/>
      <w:headerReference w:type="first" r:id="rId13"/>
      <w:footerReference w:type="first" r:id="rId14"/>
      <w:pgSz w:w="12240" w:h="15840" w:code="1"/>
      <w:pgMar w:top="576" w:right="1008"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C2D" w:rsidRDefault="00FD2C2D">
      <w:r>
        <w:separator/>
      </w:r>
    </w:p>
  </w:endnote>
  <w:endnote w:type="continuationSeparator" w:id="0">
    <w:p w:rsidR="00FD2C2D" w:rsidRDefault="00FD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5020503060202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0F" w:rsidRDefault="002F0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0F1" w:rsidRDefault="007F00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00F1" w:rsidRDefault="007F00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0F1" w:rsidRDefault="007F00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6749">
      <w:rPr>
        <w:rStyle w:val="PageNumber"/>
        <w:noProof/>
      </w:rPr>
      <w:t>7</w:t>
    </w:r>
    <w:r>
      <w:rPr>
        <w:rStyle w:val="PageNumber"/>
      </w:rPr>
      <w:fldChar w:fldCharType="end"/>
    </w:r>
  </w:p>
  <w:p w:rsidR="007F00F1" w:rsidRDefault="007F00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0F1" w:rsidRDefault="007F0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C2D" w:rsidRDefault="00FD2C2D">
      <w:r>
        <w:separator/>
      </w:r>
    </w:p>
  </w:footnote>
  <w:footnote w:type="continuationSeparator" w:id="0">
    <w:p w:rsidR="00FD2C2D" w:rsidRDefault="00FD2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0F1" w:rsidRDefault="007F0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0F1" w:rsidRDefault="007F0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0F1" w:rsidRDefault="007F0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C9602E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1A8F9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F48C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8C9E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61035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AEE1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3CFA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F819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7A80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185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82CDE"/>
    <w:multiLevelType w:val="hybridMultilevel"/>
    <w:tmpl w:val="C07CE454"/>
    <w:lvl w:ilvl="0" w:tplc="0F96671A">
      <w:start w:val="1"/>
      <w:numFmt w:val="lowerLetter"/>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9B76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5FC45EB"/>
    <w:multiLevelType w:val="hybridMultilevel"/>
    <w:tmpl w:val="63B8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3303A2"/>
    <w:multiLevelType w:val="hybridMultilevel"/>
    <w:tmpl w:val="C11CCAC6"/>
    <w:lvl w:ilvl="0" w:tplc="A0B4AF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9F23FA2"/>
    <w:multiLevelType w:val="hybridMultilevel"/>
    <w:tmpl w:val="D3944C56"/>
    <w:lvl w:ilvl="0" w:tplc="0586631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2061BE"/>
    <w:multiLevelType w:val="singleLevel"/>
    <w:tmpl w:val="3D8EE394"/>
    <w:lvl w:ilvl="0">
      <w:start w:val="1"/>
      <w:numFmt w:val="decimal"/>
      <w:lvlText w:val="%1."/>
      <w:lvlJc w:val="left"/>
      <w:pPr>
        <w:tabs>
          <w:tab w:val="num" w:pos="360"/>
        </w:tabs>
        <w:ind w:left="360" w:hanging="360"/>
      </w:pPr>
      <w:rPr>
        <w:rFonts w:hint="default"/>
        <w:b w:val="0"/>
        <w:i w:val="0"/>
      </w:rPr>
    </w:lvl>
  </w:abstractNum>
  <w:abstractNum w:abstractNumId="16" w15:restartNumberingAfterBreak="0">
    <w:nsid w:val="0EEF21A1"/>
    <w:multiLevelType w:val="hybridMultilevel"/>
    <w:tmpl w:val="A91C228A"/>
    <w:lvl w:ilvl="0" w:tplc="59929AEE">
      <w:start w:val="1"/>
      <w:numFmt w:val="bullet"/>
      <w:lvlText w:val="•"/>
      <w:lvlJc w:val="left"/>
      <w:pPr>
        <w:tabs>
          <w:tab w:val="num" w:pos="720"/>
        </w:tabs>
        <w:ind w:left="720" w:hanging="360"/>
      </w:pPr>
      <w:rPr>
        <w:rFonts w:ascii="Times New Roman" w:hAnsi="Times New Roman" w:hint="default"/>
      </w:rPr>
    </w:lvl>
    <w:lvl w:ilvl="1" w:tplc="49ACC0AC">
      <w:start w:val="170"/>
      <w:numFmt w:val="bullet"/>
      <w:lvlText w:val=""/>
      <w:lvlJc w:val="left"/>
      <w:pPr>
        <w:tabs>
          <w:tab w:val="num" w:pos="1440"/>
        </w:tabs>
        <w:ind w:left="1440" w:hanging="360"/>
      </w:pPr>
      <w:rPr>
        <w:rFonts w:ascii="Wingdings" w:hAnsi="Wingdings" w:hint="default"/>
      </w:rPr>
    </w:lvl>
    <w:lvl w:ilvl="2" w:tplc="3CA044C0" w:tentative="1">
      <w:start w:val="1"/>
      <w:numFmt w:val="bullet"/>
      <w:lvlText w:val="•"/>
      <w:lvlJc w:val="left"/>
      <w:pPr>
        <w:tabs>
          <w:tab w:val="num" w:pos="2160"/>
        </w:tabs>
        <w:ind w:left="2160" w:hanging="360"/>
      </w:pPr>
      <w:rPr>
        <w:rFonts w:ascii="Times New Roman" w:hAnsi="Times New Roman" w:hint="default"/>
      </w:rPr>
    </w:lvl>
    <w:lvl w:ilvl="3" w:tplc="CE169C9C" w:tentative="1">
      <w:start w:val="1"/>
      <w:numFmt w:val="bullet"/>
      <w:lvlText w:val="•"/>
      <w:lvlJc w:val="left"/>
      <w:pPr>
        <w:tabs>
          <w:tab w:val="num" w:pos="2880"/>
        </w:tabs>
        <w:ind w:left="2880" w:hanging="360"/>
      </w:pPr>
      <w:rPr>
        <w:rFonts w:ascii="Times New Roman" w:hAnsi="Times New Roman" w:hint="default"/>
      </w:rPr>
    </w:lvl>
    <w:lvl w:ilvl="4" w:tplc="8D28C0EA" w:tentative="1">
      <w:start w:val="1"/>
      <w:numFmt w:val="bullet"/>
      <w:lvlText w:val="•"/>
      <w:lvlJc w:val="left"/>
      <w:pPr>
        <w:tabs>
          <w:tab w:val="num" w:pos="3600"/>
        </w:tabs>
        <w:ind w:left="3600" w:hanging="360"/>
      </w:pPr>
      <w:rPr>
        <w:rFonts w:ascii="Times New Roman" w:hAnsi="Times New Roman" w:hint="default"/>
      </w:rPr>
    </w:lvl>
    <w:lvl w:ilvl="5" w:tplc="438E22C8" w:tentative="1">
      <w:start w:val="1"/>
      <w:numFmt w:val="bullet"/>
      <w:lvlText w:val="•"/>
      <w:lvlJc w:val="left"/>
      <w:pPr>
        <w:tabs>
          <w:tab w:val="num" w:pos="4320"/>
        </w:tabs>
        <w:ind w:left="4320" w:hanging="360"/>
      </w:pPr>
      <w:rPr>
        <w:rFonts w:ascii="Times New Roman" w:hAnsi="Times New Roman" w:hint="default"/>
      </w:rPr>
    </w:lvl>
    <w:lvl w:ilvl="6" w:tplc="C8727A38" w:tentative="1">
      <w:start w:val="1"/>
      <w:numFmt w:val="bullet"/>
      <w:lvlText w:val="•"/>
      <w:lvlJc w:val="left"/>
      <w:pPr>
        <w:tabs>
          <w:tab w:val="num" w:pos="5040"/>
        </w:tabs>
        <w:ind w:left="5040" w:hanging="360"/>
      </w:pPr>
      <w:rPr>
        <w:rFonts w:ascii="Times New Roman" w:hAnsi="Times New Roman" w:hint="default"/>
      </w:rPr>
    </w:lvl>
    <w:lvl w:ilvl="7" w:tplc="3A9A8B7C" w:tentative="1">
      <w:start w:val="1"/>
      <w:numFmt w:val="bullet"/>
      <w:lvlText w:val="•"/>
      <w:lvlJc w:val="left"/>
      <w:pPr>
        <w:tabs>
          <w:tab w:val="num" w:pos="5760"/>
        </w:tabs>
        <w:ind w:left="5760" w:hanging="360"/>
      </w:pPr>
      <w:rPr>
        <w:rFonts w:ascii="Times New Roman" w:hAnsi="Times New Roman" w:hint="default"/>
      </w:rPr>
    </w:lvl>
    <w:lvl w:ilvl="8" w:tplc="A552DF9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0FC80EB7"/>
    <w:multiLevelType w:val="singleLevel"/>
    <w:tmpl w:val="CBFAB75E"/>
    <w:lvl w:ilvl="0">
      <w:start w:val="1"/>
      <w:numFmt w:val="decimal"/>
      <w:lvlText w:val="%1."/>
      <w:lvlJc w:val="left"/>
      <w:pPr>
        <w:tabs>
          <w:tab w:val="num" w:pos="360"/>
        </w:tabs>
        <w:ind w:left="360" w:hanging="360"/>
      </w:pPr>
    </w:lvl>
  </w:abstractNum>
  <w:abstractNum w:abstractNumId="18" w15:restartNumberingAfterBreak="0">
    <w:nsid w:val="117C7BB8"/>
    <w:multiLevelType w:val="hybridMultilevel"/>
    <w:tmpl w:val="C512CF7A"/>
    <w:lvl w:ilvl="0" w:tplc="85A48AFE">
      <w:start w:val="3"/>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23A6FB1"/>
    <w:multiLevelType w:val="hybridMultilevel"/>
    <w:tmpl w:val="3FB0D276"/>
    <w:lvl w:ilvl="0" w:tplc="3CC011D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2B4707"/>
    <w:multiLevelType w:val="hybridMultilevel"/>
    <w:tmpl w:val="95D0EE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54237A2"/>
    <w:multiLevelType w:val="hybridMultilevel"/>
    <w:tmpl w:val="0B40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C8401C"/>
    <w:multiLevelType w:val="hybridMultilevel"/>
    <w:tmpl w:val="431609EE"/>
    <w:lvl w:ilvl="0" w:tplc="3FCE40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EF219A"/>
    <w:multiLevelType w:val="singleLevel"/>
    <w:tmpl w:val="3CC011D8"/>
    <w:lvl w:ilvl="0">
      <w:start w:val="1"/>
      <w:numFmt w:val="bullet"/>
      <w:lvlText w:val=""/>
      <w:lvlJc w:val="left"/>
      <w:pPr>
        <w:tabs>
          <w:tab w:val="num" w:pos="360"/>
        </w:tabs>
        <w:ind w:left="360" w:hanging="360"/>
      </w:pPr>
      <w:rPr>
        <w:rFonts w:ascii="Symbol" w:hAnsi="Symbol" w:hint="default"/>
        <w:color w:val="auto"/>
      </w:rPr>
    </w:lvl>
  </w:abstractNum>
  <w:abstractNum w:abstractNumId="24" w15:restartNumberingAfterBreak="0">
    <w:nsid w:val="166A0A00"/>
    <w:multiLevelType w:val="singleLevel"/>
    <w:tmpl w:val="FDBEF5AA"/>
    <w:lvl w:ilvl="0">
      <w:start w:val="1"/>
      <w:numFmt w:val="upperLetter"/>
      <w:lvlText w:val="%1."/>
      <w:lvlJc w:val="left"/>
      <w:pPr>
        <w:tabs>
          <w:tab w:val="num" w:pos="360"/>
        </w:tabs>
        <w:ind w:left="360" w:hanging="360"/>
      </w:pPr>
    </w:lvl>
  </w:abstractNum>
  <w:abstractNum w:abstractNumId="25" w15:restartNumberingAfterBreak="0">
    <w:nsid w:val="16B856B7"/>
    <w:multiLevelType w:val="hybridMultilevel"/>
    <w:tmpl w:val="B3181608"/>
    <w:lvl w:ilvl="0" w:tplc="E3FE348C">
      <w:start w:val="44"/>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6E758FF"/>
    <w:multiLevelType w:val="singleLevel"/>
    <w:tmpl w:val="D958B3BA"/>
    <w:lvl w:ilvl="0">
      <w:start w:val="1"/>
      <w:numFmt w:val="decimal"/>
      <w:lvlText w:val="%1."/>
      <w:lvlJc w:val="left"/>
      <w:pPr>
        <w:tabs>
          <w:tab w:val="num" w:pos="360"/>
        </w:tabs>
        <w:ind w:left="360" w:hanging="360"/>
      </w:pPr>
      <w:rPr>
        <w:b w:val="0"/>
        <w:i w:val="0"/>
      </w:rPr>
    </w:lvl>
  </w:abstractNum>
  <w:abstractNum w:abstractNumId="27" w15:restartNumberingAfterBreak="0">
    <w:nsid w:val="1928439E"/>
    <w:multiLevelType w:val="hybridMultilevel"/>
    <w:tmpl w:val="6D54A590"/>
    <w:lvl w:ilvl="0" w:tplc="04090001">
      <w:start w:val="1"/>
      <w:numFmt w:val="bullet"/>
      <w:lvlText w:val=""/>
      <w:lvlJc w:val="left"/>
      <w:pPr>
        <w:tabs>
          <w:tab w:val="num" w:pos="360"/>
        </w:tabs>
        <w:ind w:left="360" w:hanging="360"/>
      </w:pPr>
      <w:rPr>
        <w:rFonts w:ascii="Symbol" w:hAnsi="Symbol"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197D07B9"/>
    <w:multiLevelType w:val="hybridMultilevel"/>
    <w:tmpl w:val="D472D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9" w15:restartNumberingAfterBreak="0">
    <w:nsid w:val="19DE0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ADC1B77"/>
    <w:multiLevelType w:val="hybridMultilevel"/>
    <w:tmpl w:val="002632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1BE716CF"/>
    <w:multiLevelType w:val="hybridMultilevel"/>
    <w:tmpl w:val="7FC641E2"/>
    <w:lvl w:ilvl="0" w:tplc="F498229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840C55"/>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DBA17E1"/>
    <w:multiLevelType w:val="singleLevel"/>
    <w:tmpl w:val="FDBEF5AA"/>
    <w:lvl w:ilvl="0">
      <w:start w:val="1"/>
      <w:numFmt w:val="upperLetter"/>
      <w:lvlText w:val="%1."/>
      <w:lvlJc w:val="left"/>
      <w:pPr>
        <w:tabs>
          <w:tab w:val="num" w:pos="360"/>
        </w:tabs>
        <w:ind w:left="360" w:hanging="360"/>
      </w:pPr>
    </w:lvl>
  </w:abstractNum>
  <w:abstractNum w:abstractNumId="34" w15:restartNumberingAfterBreak="0">
    <w:nsid w:val="1F8C75DC"/>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F9433DA"/>
    <w:multiLevelType w:val="singleLevel"/>
    <w:tmpl w:val="AE4A00B4"/>
    <w:lvl w:ilvl="0">
      <w:start w:val="1"/>
      <w:numFmt w:val="decimal"/>
      <w:lvlText w:val="%1."/>
      <w:lvlJc w:val="left"/>
      <w:pPr>
        <w:tabs>
          <w:tab w:val="num" w:pos="360"/>
        </w:tabs>
        <w:ind w:left="360" w:hanging="360"/>
      </w:pPr>
      <w:rPr>
        <w:b w:val="0"/>
        <w:i w:val="0"/>
      </w:rPr>
    </w:lvl>
  </w:abstractNum>
  <w:abstractNum w:abstractNumId="36" w15:restartNumberingAfterBreak="0">
    <w:nsid w:val="1F9968FD"/>
    <w:multiLevelType w:val="singleLevel"/>
    <w:tmpl w:val="3CC011D8"/>
    <w:lvl w:ilvl="0">
      <w:start w:val="1"/>
      <w:numFmt w:val="bullet"/>
      <w:lvlText w:val=""/>
      <w:lvlJc w:val="left"/>
      <w:pPr>
        <w:tabs>
          <w:tab w:val="num" w:pos="360"/>
        </w:tabs>
        <w:ind w:left="360" w:hanging="360"/>
      </w:pPr>
      <w:rPr>
        <w:rFonts w:ascii="Symbol" w:hAnsi="Symbol" w:hint="default"/>
        <w:color w:val="auto"/>
      </w:rPr>
    </w:lvl>
  </w:abstractNum>
  <w:abstractNum w:abstractNumId="37" w15:restartNumberingAfterBreak="0">
    <w:nsid w:val="21131AEB"/>
    <w:multiLevelType w:val="hybridMultilevel"/>
    <w:tmpl w:val="B83E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5F5FF0"/>
    <w:multiLevelType w:val="singleLevel"/>
    <w:tmpl w:val="683E7584"/>
    <w:lvl w:ilvl="0">
      <w:start w:val="1"/>
      <w:numFmt w:val="lowerLetter"/>
      <w:lvlText w:val="%1."/>
      <w:lvlJc w:val="left"/>
      <w:pPr>
        <w:tabs>
          <w:tab w:val="num" w:pos="1080"/>
        </w:tabs>
        <w:ind w:left="1080" w:hanging="360"/>
      </w:pPr>
    </w:lvl>
  </w:abstractNum>
  <w:abstractNum w:abstractNumId="39" w15:restartNumberingAfterBreak="0">
    <w:nsid w:val="246E4EB2"/>
    <w:multiLevelType w:val="hybridMultilevel"/>
    <w:tmpl w:val="C194C14A"/>
    <w:lvl w:ilvl="0" w:tplc="837EFCF8">
      <w:start w:val="39"/>
      <w:numFmt w:val="decimal"/>
      <w:lvlText w:val="%1."/>
      <w:lvlJc w:val="left"/>
      <w:pPr>
        <w:tabs>
          <w:tab w:val="num" w:pos="360"/>
        </w:tabs>
        <w:ind w:left="360" w:hanging="360"/>
      </w:pPr>
      <w:rPr>
        <w:rFonts w:hint="default"/>
        <w:b w:val="0"/>
        <w:i w:val="0"/>
      </w:rPr>
    </w:lvl>
    <w:lvl w:ilvl="1" w:tplc="DF36CC1E">
      <w:start w:val="40"/>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6FB184C"/>
    <w:multiLevelType w:val="hybridMultilevel"/>
    <w:tmpl w:val="ADD2F384"/>
    <w:lvl w:ilvl="0" w:tplc="3AC4C490">
      <w:start w:val="27"/>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9222C80"/>
    <w:multiLevelType w:val="singleLevel"/>
    <w:tmpl w:val="879E42E8"/>
    <w:lvl w:ilvl="0">
      <w:start w:val="1"/>
      <w:numFmt w:val="lowerLetter"/>
      <w:lvlText w:val="%1."/>
      <w:lvlJc w:val="left"/>
      <w:pPr>
        <w:tabs>
          <w:tab w:val="num" w:pos="330"/>
        </w:tabs>
        <w:ind w:left="330" w:hanging="420"/>
      </w:pPr>
      <w:rPr>
        <w:b w:val="0"/>
        <w:i w:val="0"/>
      </w:rPr>
    </w:lvl>
  </w:abstractNum>
  <w:abstractNum w:abstractNumId="42" w15:restartNumberingAfterBreak="0">
    <w:nsid w:val="29B83334"/>
    <w:multiLevelType w:val="singleLevel"/>
    <w:tmpl w:val="1D4EB2FE"/>
    <w:lvl w:ilvl="0">
      <w:start w:val="1"/>
      <w:numFmt w:val="decimal"/>
      <w:lvlText w:val="%1."/>
      <w:lvlJc w:val="left"/>
      <w:pPr>
        <w:tabs>
          <w:tab w:val="num" w:pos="360"/>
        </w:tabs>
        <w:ind w:left="360" w:hanging="360"/>
      </w:pPr>
      <w:rPr>
        <w:rFonts w:ascii="Times New Roman" w:hAnsi="Times New Roman" w:cs="Times New Roman" w:hint="default"/>
        <w:i w:val="0"/>
        <w:strike w:val="0"/>
        <w:dstrike w:val="0"/>
        <w:sz w:val="24"/>
        <w:u w:val="none"/>
        <w:effect w:val="none"/>
      </w:rPr>
    </w:lvl>
  </w:abstractNum>
  <w:abstractNum w:abstractNumId="43" w15:restartNumberingAfterBreak="0">
    <w:nsid w:val="2CEB5EC6"/>
    <w:multiLevelType w:val="singleLevel"/>
    <w:tmpl w:val="50B0EF28"/>
    <w:lvl w:ilvl="0">
      <w:start w:val="1"/>
      <w:numFmt w:val="bullet"/>
      <w:lvlText w:val=""/>
      <w:lvlJc w:val="left"/>
      <w:pPr>
        <w:tabs>
          <w:tab w:val="num" w:pos="360"/>
        </w:tabs>
        <w:ind w:left="360" w:hanging="360"/>
      </w:pPr>
      <w:rPr>
        <w:rFonts w:ascii="Symbol" w:hAnsi="Symbol" w:hint="default"/>
        <w:b w:val="0"/>
        <w:i w:val="0"/>
        <w:color w:val="auto"/>
        <w:sz w:val="28"/>
      </w:rPr>
    </w:lvl>
  </w:abstractNum>
  <w:abstractNum w:abstractNumId="44" w15:restartNumberingAfterBreak="0">
    <w:nsid w:val="30DF1EB4"/>
    <w:multiLevelType w:val="singleLevel"/>
    <w:tmpl w:val="3CC011D8"/>
    <w:lvl w:ilvl="0">
      <w:start w:val="1"/>
      <w:numFmt w:val="bullet"/>
      <w:lvlText w:val=""/>
      <w:lvlJc w:val="left"/>
      <w:pPr>
        <w:tabs>
          <w:tab w:val="num" w:pos="360"/>
        </w:tabs>
        <w:ind w:left="360" w:hanging="360"/>
      </w:pPr>
      <w:rPr>
        <w:rFonts w:ascii="Symbol" w:hAnsi="Symbol" w:hint="default"/>
        <w:color w:val="auto"/>
      </w:rPr>
    </w:lvl>
  </w:abstractNum>
  <w:abstractNum w:abstractNumId="45" w15:restartNumberingAfterBreak="0">
    <w:nsid w:val="32D14B3E"/>
    <w:multiLevelType w:val="hybridMultilevel"/>
    <w:tmpl w:val="16CA8A7A"/>
    <w:lvl w:ilvl="0" w:tplc="04090001">
      <w:start w:val="1"/>
      <w:numFmt w:val="bullet"/>
      <w:lvlText w:val=""/>
      <w:lvlJc w:val="left"/>
      <w:pPr>
        <w:tabs>
          <w:tab w:val="num" w:pos="1344"/>
        </w:tabs>
        <w:ind w:left="1344" w:hanging="360"/>
      </w:pPr>
      <w:rPr>
        <w:rFonts w:ascii="Symbol" w:hAnsi="Symbol" w:hint="default"/>
      </w:rPr>
    </w:lvl>
    <w:lvl w:ilvl="1" w:tplc="04090003" w:tentative="1">
      <w:start w:val="1"/>
      <w:numFmt w:val="bullet"/>
      <w:lvlText w:val="o"/>
      <w:lvlJc w:val="left"/>
      <w:pPr>
        <w:tabs>
          <w:tab w:val="num" w:pos="2064"/>
        </w:tabs>
        <w:ind w:left="2064" w:hanging="360"/>
      </w:pPr>
      <w:rPr>
        <w:rFonts w:ascii="Courier New" w:hAnsi="Courier New" w:cs="Courier New" w:hint="default"/>
      </w:rPr>
    </w:lvl>
    <w:lvl w:ilvl="2" w:tplc="04090005" w:tentative="1">
      <w:start w:val="1"/>
      <w:numFmt w:val="bullet"/>
      <w:lvlText w:val=""/>
      <w:lvlJc w:val="left"/>
      <w:pPr>
        <w:tabs>
          <w:tab w:val="num" w:pos="2784"/>
        </w:tabs>
        <w:ind w:left="2784" w:hanging="360"/>
      </w:pPr>
      <w:rPr>
        <w:rFonts w:ascii="Wingdings" w:hAnsi="Wingdings" w:hint="default"/>
      </w:rPr>
    </w:lvl>
    <w:lvl w:ilvl="3" w:tplc="04090001" w:tentative="1">
      <w:start w:val="1"/>
      <w:numFmt w:val="bullet"/>
      <w:lvlText w:val=""/>
      <w:lvlJc w:val="left"/>
      <w:pPr>
        <w:tabs>
          <w:tab w:val="num" w:pos="3504"/>
        </w:tabs>
        <w:ind w:left="3504" w:hanging="360"/>
      </w:pPr>
      <w:rPr>
        <w:rFonts w:ascii="Symbol" w:hAnsi="Symbol" w:hint="default"/>
      </w:rPr>
    </w:lvl>
    <w:lvl w:ilvl="4" w:tplc="04090003" w:tentative="1">
      <w:start w:val="1"/>
      <w:numFmt w:val="bullet"/>
      <w:lvlText w:val="o"/>
      <w:lvlJc w:val="left"/>
      <w:pPr>
        <w:tabs>
          <w:tab w:val="num" w:pos="4224"/>
        </w:tabs>
        <w:ind w:left="4224" w:hanging="360"/>
      </w:pPr>
      <w:rPr>
        <w:rFonts w:ascii="Courier New" w:hAnsi="Courier New" w:cs="Courier New" w:hint="default"/>
      </w:rPr>
    </w:lvl>
    <w:lvl w:ilvl="5" w:tplc="04090005" w:tentative="1">
      <w:start w:val="1"/>
      <w:numFmt w:val="bullet"/>
      <w:lvlText w:val=""/>
      <w:lvlJc w:val="left"/>
      <w:pPr>
        <w:tabs>
          <w:tab w:val="num" w:pos="4944"/>
        </w:tabs>
        <w:ind w:left="4944" w:hanging="360"/>
      </w:pPr>
      <w:rPr>
        <w:rFonts w:ascii="Wingdings" w:hAnsi="Wingdings" w:hint="default"/>
      </w:rPr>
    </w:lvl>
    <w:lvl w:ilvl="6" w:tplc="04090001" w:tentative="1">
      <w:start w:val="1"/>
      <w:numFmt w:val="bullet"/>
      <w:lvlText w:val=""/>
      <w:lvlJc w:val="left"/>
      <w:pPr>
        <w:tabs>
          <w:tab w:val="num" w:pos="5664"/>
        </w:tabs>
        <w:ind w:left="5664" w:hanging="360"/>
      </w:pPr>
      <w:rPr>
        <w:rFonts w:ascii="Symbol" w:hAnsi="Symbol" w:hint="default"/>
      </w:rPr>
    </w:lvl>
    <w:lvl w:ilvl="7" w:tplc="04090003" w:tentative="1">
      <w:start w:val="1"/>
      <w:numFmt w:val="bullet"/>
      <w:lvlText w:val="o"/>
      <w:lvlJc w:val="left"/>
      <w:pPr>
        <w:tabs>
          <w:tab w:val="num" w:pos="6384"/>
        </w:tabs>
        <w:ind w:left="6384" w:hanging="360"/>
      </w:pPr>
      <w:rPr>
        <w:rFonts w:ascii="Courier New" w:hAnsi="Courier New" w:cs="Courier New" w:hint="default"/>
      </w:rPr>
    </w:lvl>
    <w:lvl w:ilvl="8" w:tplc="04090005" w:tentative="1">
      <w:start w:val="1"/>
      <w:numFmt w:val="bullet"/>
      <w:lvlText w:val=""/>
      <w:lvlJc w:val="left"/>
      <w:pPr>
        <w:tabs>
          <w:tab w:val="num" w:pos="7104"/>
        </w:tabs>
        <w:ind w:left="7104" w:hanging="360"/>
      </w:pPr>
      <w:rPr>
        <w:rFonts w:ascii="Wingdings" w:hAnsi="Wingdings" w:hint="default"/>
      </w:rPr>
    </w:lvl>
  </w:abstractNum>
  <w:abstractNum w:abstractNumId="46" w15:restartNumberingAfterBreak="0">
    <w:nsid w:val="33AD2570"/>
    <w:multiLevelType w:val="singleLevel"/>
    <w:tmpl w:val="04090001"/>
    <w:lvl w:ilvl="0">
      <w:start w:val="1"/>
      <w:numFmt w:val="bullet"/>
      <w:lvlText w:val=""/>
      <w:lvlJc w:val="left"/>
      <w:pPr>
        <w:ind w:left="720" w:hanging="360"/>
      </w:pPr>
      <w:rPr>
        <w:rFonts w:ascii="Symbol" w:hAnsi="Symbol" w:hint="default"/>
      </w:rPr>
    </w:lvl>
  </w:abstractNum>
  <w:abstractNum w:abstractNumId="47" w15:restartNumberingAfterBreak="0">
    <w:nsid w:val="35124196"/>
    <w:multiLevelType w:val="hybridMultilevel"/>
    <w:tmpl w:val="D1B48042"/>
    <w:lvl w:ilvl="0" w:tplc="C72C64E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780788"/>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3A3F4165"/>
    <w:multiLevelType w:val="singleLevel"/>
    <w:tmpl w:val="0B68003C"/>
    <w:lvl w:ilvl="0">
      <w:start w:val="1"/>
      <w:numFmt w:val="upperLetter"/>
      <w:pStyle w:val="Heading5"/>
      <w:lvlText w:val="%1."/>
      <w:lvlJc w:val="left"/>
      <w:pPr>
        <w:tabs>
          <w:tab w:val="num" w:pos="360"/>
        </w:tabs>
        <w:ind w:left="360" w:hanging="360"/>
      </w:pPr>
    </w:lvl>
  </w:abstractNum>
  <w:abstractNum w:abstractNumId="50" w15:restartNumberingAfterBreak="0">
    <w:nsid w:val="3A841E67"/>
    <w:multiLevelType w:val="hybridMultilevel"/>
    <w:tmpl w:val="3F422EE8"/>
    <w:lvl w:ilvl="0" w:tplc="04090001">
      <w:start w:val="1"/>
      <w:numFmt w:val="bullet"/>
      <w:lvlText w:val=""/>
      <w:lvlJc w:val="left"/>
      <w:pPr>
        <w:ind w:left="360" w:hanging="360"/>
      </w:pPr>
      <w:rPr>
        <w:rFonts w:ascii="Symbol" w:hAnsi="Symbol" w:hint="default"/>
      </w:rPr>
    </w:lvl>
    <w:lvl w:ilvl="1" w:tplc="011AB3EA">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C6E0474"/>
    <w:multiLevelType w:val="multilevel"/>
    <w:tmpl w:val="FF8C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DD5768"/>
    <w:multiLevelType w:val="hybridMultilevel"/>
    <w:tmpl w:val="E35C02A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3FF906E1"/>
    <w:multiLevelType w:val="singleLevel"/>
    <w:tmpl w:val="0409000F"/>
    <w:lvl w:ilvl="0">
      <w:start w:val="1"/>
      <w:numFmt w:val="decimal"/>
      <w:lvlText w:val="%1."/>
      <w:lvlJc w:val="left"/>
      <w:pPr>
        <w:tabs>
          <w:tab w:val="num" w:pos="720"/>
        </w:tabs>
        <w:ind w:left="720" w:hanging="360"/>
      </w:pPr>
    </w:lvl>
  </w:abstractNum>
  <w:abstractNum w:abstractNumId="54" w15:restartNumberingAfterBreak="0">
    <w:nsid w:val="40541251"/>
    <w:multiLevelType w:val="hybridMultilevel"/>
    <w:tmpl w:val="B1C212A2"/>
    <w:lvl w:ilvl="0" w:tplc="0BD2DE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2BA1CA3"/>
    <w:multiLevelType w:val="singleLevel"/>
    <w:tmpl w:val="04090019"/>
    <w:lvl w:ilvl="0">
      <w:start w:val="1"/>
      <w:numFmt w:val="lowerLetter"/>
      <w:lvlText w:val="(%1)"/>
      <w:lvlJc w:val="left"/>
      <w:pPr>
        <w:tabs>
          <w:tab w:val="num" w:pos="360"/>
        </w:tabs>
        <w:ind w:left="360" w:hanging="360"/>
      </w:pPr>
      <w:rPr>
        <w:rFonts w:hint="default"/>
      </w:rPr>
    </w:lvl>
  </w:abstractNum>
  <w:abstractNum w:abstractNumId="56" w15:restartNumberingAfterBreak="0">
    <w:nsid w:val="42D2297D"/>
    <w:multiLevelType w:val="hybridMultilevel"/>
    <w:tmpl w:val="BCCA1F3C"/>
    <w:lvl w:ilvl="0" w:tplc="4294BAE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5BD1BA0"/>
    <w:multiLevelType w:val="singleLevel"/>
    <w:tmpl w:val="30160E40"/>
    <w:lvl w:ilvl="0">
      <w:start w:val="1"/>
      <w:numFmt w:val="decimal"/>
      <w:lvlText w:val="%1."/>
      <w:lvlJc w:val="left"/>
      <w:pPr>
        <w:tabs>
          <w:tab w:val="num" w:pos="360"/>
        </w:tabs>
        <w:ind w:left="360" w:hanging="360"/>
      </w:pPr>
    </w:lvl>
  </w:abstractNum>
  <w:abstractNum w:abstractNumId="58" w15:restartNumberingAfterBreak="0">
    <w:nsid w:val="46DA5789"/>
    <w:multiLevelType w:val="hybridMultilevel"/>
    <w:tmpl w:val="EE247C3A"/>
    <w:lvl w:ilvl="0" w:tplc="063C8A36">
      <w:start w:val="2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7E147C2"/>
    <w:multiLevelType w:val="singleLevel"/>
    <w:tmpl w:val="50B0EF28"/>
    <w:lvl w:ilvl="0">
      <w:start w:val="1"/>
      <w:numFmt w:val="bullet"/>
      <w:lvlText w:val=""/>
      <w:lvlJc w:val="left"/>
      <w:pPr>
        <w:tabs>
          <w:tab w:val="num" w:pos="360"/>
        </w:tabs>
        <w:ind w:left="360" w:hanging="360"/>
      </w:pPr>
      <w:rPr>
        <w:rFonts w:ascii="Symbol" w:hAnsi="Symbol" w:hint="default"/>
        <w:b w:val="0"/>
        <w:i w:val="0"/>
        <w:color w:val="auto"/>
        <w:sz w:val="28"/>
      </w:rPr>
    </w:lvl>
  </w:abstractNum>
  <w:abstractNum w:abstractNumId="60" w15:restartNumberingAfterBreak="0">
    <w:nsid w:val="494C395D"/>
    <w:multiLevelType w:val="hybridMultilevel"/>
    <w:tmpl w:val="5998841C"/>
    <w:lvl w:ilvl="0" w:tplc="946EEA94">
      <w:start w:val="1"/>
      <w:numFmt w:val="decimal"/>
      <w:lvlText w:val="%1."/>
      <w:lvlJc w:val="left"/>
      <w:pPr>
        <w:tabs>
          <w:tab w:val="num" w:pos="372"/>
        </w:tabs>
        <w:ind w:left="372" w:hanging="372"/>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A085615"/>
    <w:multiLevelType w:val="hybridMultilevel"/>
    <w:tmpl w:val="B5503F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4ADF0B3A"/>
    <w:multiLevelType w:val="hybridMultilevel"/>
    <w:tmpl w:val="88F0F5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B57061D"/>
    <w:multiLevelType w:val="singleLevel"/>
    <w:tmpl w:val="2F6CCE5A"/>
    <w:lvl w:ilvl="0">
      <w:start w:val="1"/>
      <w:numFmt w:val="decimal"/>
      <w:lvlText w:val="%1."/>
      <w:lvlJc w:val="left"/>
      <w:pPr>
        <w:tabs>
          <w:tab w:val="num" w:pos="360"/>
        </w:tabs>
        <w:ind w:left="360" w:hanging="360"/>
      </w:pPr>
      <w:rPr>
        <w:rFonts w:hint="default"/>
        <w:b w:val="0"/>
        <w:i w:val="0"/>
      </w:rPr>
    </w:lvl>
  </w:abstractNum>
  <w:abstractNum w:abstractNumId="64" w15:restartNumberingAfterBreak="0">
    <w:nsid w:val="4B622B05"/>
    <w:multiLevelType w:val="singleLevel"/>
    <w:tmpl w:val="ABBA71E6"/>
    <w:lvl w:ilvl="0">
      <w:start w:val="2"/>
      <w:numFmt w:val="decimal"/>
      <w:lvlText w:val="%1."/>
      <w:lvlJc w:val="left"/>
      <w:pPr>
        <w:tabs>
          <w:tab w:val="num" w:pos="360"/>
        </w:tabs>
        <w:ind w:left="360" w:hanging="360"/>
      </w:pPr>
    </w:lvl>
  </w:abstractNum>
  <w:abstractNum w:abstractNumId="65" w15:restartNumberingAfterBreak="0">
    <w:nsid w:val="4D770A16"/>
    <w:multiLevelType w:val="hybridMultilevel"/>
    <w:tmpl w:val="509E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2E84701"/>
    <w:multiLevelType w:val="singleLevel"/>
    <w:tmpl w:val="1A48AB98"/>
    <w:lvl w:ilvl="0">
      <w:start w:val="1"/>
      <w:numFmt w:val="upperLetter"/>
      <w:lvlText w:val="%1."/>
      <w:lvlJc w:val="left"/>
      <w:pPr>
        <w:tabs>
          <w:tab w:val="num" w:pos="360"/>
        </w:tabs>
        <w:ind w:left="360" w:hanging="360"/>
      </w:pPr>
      <w:rPr>
        <w:b w:val="0"/>
        <w:i w:val="0"/>
      </w:rPr>
    </w:lvl>
  </w:abstractNum>
  <w:abstractNum w:abstractNumId="67" w15:restartNumberingAfterBreak="0">
    <w:nsid w:val="55B419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565E226D"/>
    <w:multiLevelType w:val="hybridMultilevel"/>
    <w:tmpl w:val="ABD452FC"/>
    <w:lvl w:ilvl="0" w:tplc="53F096DA">
      <w:start w:val="1"/>
      <w:numFmt w:val="lowerLetter"/>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5756AB"/>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588810C6"/>
    <w:multiLevelType w:val="hybridMultilevel"/>
    <w:tmpl w:val="3B72F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8C555C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59000C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F697B48"/>
    <w:multiLevelType w:val="hybridMultilevel"/>
    <w:tmpl w:val="AD981494"/>
    <w:lvl w:ilvl="0" w:tplc="F498229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FE23568"/>
    <w:multiLevelType w:val="hybridMultilevel"/>
    <w:tmpl w:val="128CE2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148580E"/>
    <w:multiLevelType w:val="hybridMultilevel"/>
    <w:tmpl w:val="CA4C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20B038F"/>
    <w:multiLevelType w:val="hybridMultilevel"/>
    <w:tmpl w:val="D76ABFC2"/>
    <w:lvl w:ilvl="0" w:tplc="4AB68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2220FE6"/>
    <w:multiLevelType w:val="singleLevel"/>
    <w:tmpl w:val="FC4CB57C"/>
    <w:lvl w:ilvl="0">
      <w:start w:val="2"/>
      <w:numFmt w:val="decimal"/>
      <w:lvlText w:val="%1."/>
      <w:lvlJc w:val="left"/>
      <w:pPr>
        <w:tabs>
          <w:tab w:val="num" w:pos="360"/>
        </w:tabs>
        <w:ind w:left="360" w:hanging="360"/>
      </w:pPr>
      <w:rPr>
        <w:b w:val="0"/>
        <w:i w:val="0"/>
      </w:rPr>
    </w:lvl>
  </w:abstractNum>
  <w:abstractNum w:abstractNumId="78" w15:restartNumberingAfterBreak="0">
    <w:nsid w:val="623F4AD4"/>
    <w:multiLevelType w:val="singleLevel"/>
    <w:tmpl w:val="979E1C3A"/>
    <w:lvl w:ilvl="0">
      <w:start w:val="1"/>
      <w:numFmt w:val="upperRoman"/>
      <w:pStyle w:val="Caption"/>
      <w:lvlText w:val="%1."/>
      <w:lvlJc w:val="left"/>
      <w:pPr>
        <w:tabs>
          <w:tab w:val="num" w:pos="900"/>
        </w:tabs>
        <w:ind w:left="900" w:hanging="720"/>
      </w:pPr>
    </w:lvl>
  </w:abstractNum>
  <w:abstractNum w:abstractNumId="79" w15:restartNumberingAfterBreak="0">
    <w:nsid w:val="62B8715B"/>
    <w:multiLevelType w:val="hybridMultilevel"/>
    <w:tmpl w:val="DC8EE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4BA7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56E7746"/>
    <w:multiLevelType w:val="hybridMultilevel"/>
    <w:tmpl w:val="6DEA26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5FD6E93"/>
    <w:multiLevelType w:val="singleLevel"/>
    <w:tmpl w:val="BB4A811E"/>
    <w:lvl w:ilvl="0">
      <w:start w:val="1"/>
      <w:numFmt w:val="decimal"/>
      <w:lvlText w:val="%1."/>
      <w:lvlJc w:val="left"/>
      <w:pPr>
        <w:tabs>
          <w:tab w:val="num" w:pos="360"/>
        </w:tabs>
        <w:ind w:left="360" w:hanging="360"/>
      </w:pPr>
      <w:rPr>
        <w:b w:val="0"/>
        <w:i w:val="0"/>
        <w:strike w:val="0"/>
        <w:dstrike w:val="0"/>
        <w:u w:val="none"/>
        <w:effect w:val="none"/>
      </w:rPr>
    </w:lvl>
  </w:abstractNum>
  <w:abstractNum w:abstractNumId="83" w15:restartNumberingAfterBreak="0">
    <w:nsid w:val="66191288"/>
    <w:multiLevelType w:val="hybridMultilevel"/>
    <w:tmpl w:val="7A9E8080"/>
    <w:lvl w:ilvl="0" w:tplc="0409000F">
      <w:start w:val="1"/>
      <w:numFmt w:val="decimal"/>
      <w:lvlText w:val="%1."/>
      <w:lvlJc w:val="left"/>
      <w:pPr>
        <w:ind w:left="360" w:hanging="360"/>
      </w:pPr>
    </w:lvl>
    <w:lvl w:ilvl="1" w:tplc="3904DD7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9856172"/>
    <w:multiLevelType w:val="hybridMultilevel"/>
    <w:tmpl w:val="99B095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A3C5AAA"/>
    <w:multiLevelType w:val="hybridMultilevel"/>
    <w:tmpl w:val="54DE1F88"/>
    <w:lvl w:ilvl="0" w:tplc="283269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B9707D"/>
    <w:multiLevelType w:val="hybridMultilevel"/>
    <w:tmpl w:val="53404254"/>
    <w:lvl w:ilvl="0" w:tplc="D292C882">
      <w:start w:val="13"/>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63E0E83C">
      <w:start w:val="2"/>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71AE7D07"/>
    <w:multiLevelType w:val="hybridMultilevel"/>
    <w:tmpl w:val="DBBE97DC"/>
    <w:lvl w:ilvl="0" w:tplc="A0B4AF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2267860"/>
    <w:multiLevelType w:val="hybridMultilevel"/>
    <w:tmpl w:val="A8FC5A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77CC18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78D54876"/>
    <w:multiLevelType w:val="hybridMultilevel"/>
    <w:tmpl w:val="62A25C8A"/>
    <w:lvl w:ilvl="0" w:tplc="73EC8A6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F03CF6"/>
    <w:multiLevelType w:val="singleLevel"/>
    <w:tmpl w:val="E506C75E"/>
    <w:lvl w:ilvl="0">
      <w:start w:val="1"/>
      <w:numFmt w:val="upperLetter"/>
      <w:lvlText w:val="%1."/>
      <w:lvlJc w:val="left"/>
      <w:pPr>
        <w:tabs>
          <w:tab w:val="num" w:pos="360"/>
        </w:tabs>
        <w:ind w:left="360" w:hanging="360"/>
      </w:pPr>
    </w:lvl>
  </w:abstractNum>
  <w:abstractNum w:abstractNumId="92" w15:restartNumberingAfterBreak="0">
    <w:nsid w:val="7A2C4BDF"/>
    <w:multiLevelType w:val="hybridMultilevel"/>
    <w:tmpl w:val="BC385AA4"/>
    <w:lvl w:ilvl="0" w:tplc="80220994">
      <w:start w:val="1"/>
      <w:numFmt w:val="upp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7AD47A03"/>
    <w:multiLevelType w:val="singleLevel"/>
    <w:tmpl w:val="6AAE17D6"/>
    <w:lvl w:ilvl="0">
      <w:start w:val="1"/>
      <w:numFmt w:val="decimal"/>
      <w:lvlText w:val="%1."/>
      <w:lvlJc w:val="left"/>
      <w:pPr>
        <w:tabs>
          <w:tab w:val="num" w:pos="360"/>
        </w:tabs>
        <w:ind w:left="360" w:hanging="360"/>
      </w:pPr>
      <w:rPr>
        <w:b w:val="0"/>
        <w:i w:val="0"/>
        <w:strike w:val="0"/>
        <w:dstrike w:val="0"/>
        <w:u w:val="none"/>
        <w:effect w:val="none"/>
      </w:rPr>
    </w:lvl>
  </w:abstractNum>
  <w:abstractNum w:abstractNumId="94" w15:restartNumberingAfterBreak="0">
    <w:nsid w:val="7E763ED1"/>
    <w:multiLevelType w:val="multilevel"/>
    <w:tmpl w:val="C4B04562"/>
    <w:lvl w:ilvl="0">
      <w:start w:val="1"/>
      <w:numFmt w:val="upp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5" w15:restartNumberingAfterBreak="0">
    <w:nsid w:val="7EA84234"/>
    <w:multiLevelType w:val="multilevel"/>
    <w:tmpl w:val="CF5EED8E"/>
    <w:lvl w:ilvl="0">
      <w:start w:val="2"/>
      <w:numFmt w:val="decimal"/>
      <w:lvlText w:val="%1."/>
      <w:lvlJc w:val="left"/>
      <w:pPr>
        <w:tabs>
          <w:tab w:val="num" w:pos="360"/>
        </w:tabs>
        <w:ind w:left="360" w:hanging="360"/>
      </w:pPr>
      <w:rPr>
        <w:sz w:val="24"/>
        <w:szCs w:val="24"/>
      </w:rPr>
    </w:lvl>
    <w:lvl w:ilvl="1">
      <w:start w:val="2"/>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6" w15:restartNumberingAfterBreak="0">
    <w:nsid w:val="7ECA5267"/>
    <w:multiLevelType w:val="hybridMultilevel"/>
    <w:tmpl w:val="41D26A0E"/>
    <w:lvl w:ilvl="0" w:tplc="77BE5A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7ED638FF"/>
    <w:multiLevelType w:val="singleLevel"/>
    <w:tmpl w:val="3CC011D8"/>
    <w:lvl w:ilvl="0">
      <w:start w:val="1"/>
      <w:numFmt w:val="bullet"/>
      <w:lvlText w:val=""/>
      <w:lvlJc w:val="left"/>
      <w:pPr>
        <w:tabs>
          <w:tab w:val="num" w:pos="360"/>
        </w:tabs>
        <w:ind w:left="360" w:hanging="360"/>
      </w:pPr>
      <w:rPr>
        <w:rFonts w:ascii="Symbol" w:hAnsi="Symbol" w:hint="default"/>
        <w:color w:val="auto"/>
      </w:rPr>
    </w:lvl>
  </w:abstractNum>
  <w:abstractNum w:abstractNumId="98" w15:restartNumberingAfterBreak="0">
    <w:nsid w:val="7F9A178D"/>
    <w:multiLevelType w:val="hybridMultilevel"/>
    <w:tmpl w:val="44D64B8E"/>
    <w:lvl w:ilvl="0" w:tplc="4294BAE4">
      <w:start w:val="1"/>
      <w:numFmt w:val="bullet"/>
      <w:lvlText w:val=""/>
      <w:lvlJc w:val="left"/>
      <w:pPr>
        <w:tabs>
          <w:tab w:val="num" w:pos="360"/>
        </w:tabs>
        <w:ind w:left="360" w:firstLine="0"/>
      </w:pPr>
      <w:rPr>
        <w:rFonts w:ascii="Symbol" w:hAnsi="Symbol"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9"/>
    <w:lvlOverride w:ilvl="0">
      <w:startOverride w:val="1"/>
    </w:lvlOverride>
  </w:num>
  <w:num w:numId="2">
    <w:abstractNumId w:val="78"/>
    <w:lvlOverride w:ilvl="0">
      <w:startOverride w:val="1"/>
    </w:lvlOverride>
  </w:num>
  <w:num w:numId="3">
    <w:abstractNumId w:val="9"/>
    <w:lvlOverride w:ilvl="0"/>
  </w:num>
  <w:num w:numId="4">
    <w:abstractNumId w:val="8"/>
    <w:lvlOverride w:ilvl="0">
      <w:startOverride w:val="1"/>
    </w:lvlOverride>
  </w:num>
  <w:num w:numId="5">
    <w:abstractNumId w:val="7"/>
    <w:lvlOverride w:ilvl="0"/>
  </w:num>
  <w:num w:numId="6">
    <w:abstractNumId w:val="6"/>
    <w:lvlOverride w:ilvl="0"/>
  </w:num>
  <w:num w:numId="7">
    <w:abstractNumId w:val="5"/>
    <w:lvlOverride w:ilvl="0"/>
  </w:num>
  <w:num w:numId="8">
    <w:abstractNumId w:val="4"/>
    <w:lvlOverride w:ilvl="0"/>
  </w:num>
  <w:num w:numId="9">
    <w:abstractNumId w:val="3"/>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63"/>
  </w:num>
  <w:num w:numId="14">
    <w:abstractNumId w:val="23"/>
    <w:lvlOverride w:ilvl="0"/>
  </w:num>
  <w:num w:numId="15">
    <w:abstractNumId w:val="36"/>
    <w:lvlOverride w:ilvl="0"/>
  </w:num>
  <w:num w:numId="16">
    <w:abstractNumId w:val="97"/>
    <w:lvlOverride w:ilvl="0"/>
  </w:num>
  <w:num w:numId="17">
    <w:abstractNumId w:val="44"/>
  </w:num>
  <w:num w:numId="18">
    <w:abstractNumId w:val="11"/>
    <w:lvlOverride w:ilvl="0"/>
  </w:num>
  <w:num w:numId="19">
    <w:abstractNumId w:val="71"/>
    <w:lvlOverride w:ilvl="0"/>
  </w:num>
  <w:num w:numId="20">
    <w:abstractNumId w:val="53"/>
  </w:num>
  <w:num w:numId="21">
    <w:abstractNumId w:val="17"/>
    <w:lvlOverride w:ilvl="0">
      <w:startOverride w:val="1"/>
    </w:lvlOverride>
  </w:num>
  <w:num w:numId="22">
    <w:abstractNumId w:val="80"/>
    <w:lvlOverride w:ilvl="0"/>
  </w:num>
  <w:num w:numId="23">
    <w:abstractNumId w:val="67"/>
    <w:lvlOverride w:ilvl="0"/>
  </w:num>
  <w:num w:numId="24">
    <w:abstractNumId w:val="89"/>
    <w:lvlOverride w:ilvl="0"/>
  </w:num>
  <w:num w:numId="25">
    <w:abstractNumId w:val="46"/>
  </w:num>
  <w:num w:numId="26">
    <w:abstractNumId w:val="95"/>
    <w:lvlOverride w:ilvl="0">
      <w:startOverride w:val="2"/>
    </w:lvlOverride>
  </w:num>
  <w:num w:numId="27">
    <w:abstractNumId w:val="43"/>
    <w:lvlOverride w:ilvl="0"/>
  </w:num>
  <w:num w:numId="28">
    <w:abstractNumId w:val="59"/>
    <w:lvlOverride w:ilvl="0"/>
  </w:num>
  <w:num w:numId="29">
    <w:abstractNumId w:val="94"/>
    <w:lvlOverride w:ilvl="0">
      <w:startOverride w:val="1"/>
    </w:lvlOverride>
  </w:num>
  <w:num w:numId="30">
    <w:abstractNumId w:val="93"/>
    <w:lvlOverride w:ilvl="0">
      <w:startOverride w:val="1"/>
    </w:lvlOverride>
  </w:num>
  <w:num w:numId="31">
    <w:abstractNumId w:val="38"/>
    <w:lvlOverride w:ilvl="0">
      <w:startOverride w:val="1"/>
    </w:lvlOverride>
  </w:num>
  <w:num w:numId="32">
    <w:abstractNumId w:val="88"/>
  </w:num>
  <w:num w:numId="33">
    <w:abstractNumId w:val="82"/>
    <w:lvlOverride w:ilvl="0">
      <w:startOverride w:val="1"/>
    </w:lvlOverride>
  </w:num>
  <w:num w:numId="34">
    <w:abstractNumId w:val="35"/>
    <w:lvlOverride w:ilvl="0">
      <w:startOverride w:val="1"/>
    </w:lvlOverride>
  </w:num>
  <w:num w:numId="35">
    <w:abstractNumId w:val="66"/>
  </w:num>
  <w:num w:numId="36">
    <w:abstractNumId w:val="77"/>
    <w:lvlOverride w:ilvl="0">
      <w:startOverride w:val="2"/>
    </w:lvlOverride>
  </w:num>
  <w:num w:numId="37">
    <w:abstractNumId w:val="15"/>
  </w:num>
  <w:num w:numId="38">
    <w:abstractNumId w:val="57"/>
    <w:lvlOverride w:ilvl="0">
      <w:startOverride w:val="1"/>
    </w:lvlOverride>
  </w:num>
  <w:num w:numId="39">
    <w:abstractNumId w:val="33"/>
    <w:lvlOverride w:ilvl="0">
      <w:startOverride w:val="1"/>
    </w:lvlOverride>
  </w:num>
  <w:num w:numId="40">
    <w:abstractNumId w:val="64"/>
    <w:lvlOverride w:ilvl="0">
      <w:startOverride w:val="2"/>
    </w:lvlOverride>
  </w:num>
  <w:num w:numId="41">
    <w:abstractNumId w:val="24"/>
    <w:lvlOverride w:ilvl="0">
      <w:startOverride w:val="1"/>
    </w:lvlOverride>
  </w:num>
  <w:num w:numId="42">
    <w:abstractNumId w:val="42"/>
    <w:lvlOverride w:ilvl="0">
      <w:startOverride w:val="1"/>
    </w:lvlOverride>
  </w:num>
  <w:num w:numId="43">
    <w:abstractNumId w:val="41"/>
    <w:lvlOverride w:ilvl="0">
      <w:startOverride w:val="1"/>
    </w:lvlOverride>
  </w:num>
  <w:num w:numId="44">
    <w:abstractNumId w:val="26"/>
    <w:lvlOverride w:ilvl="0">
      <w:startOverride w:val="1"/>
    </w:lvlOverride>
  </w:num>
  <w:num w:numId="45">
    <w:abstractNumId w:val="91"/>
    <w:lvlOverride w:ilvl="0">
      <w:startOverride w:val="1"/>
    </w:lvlOverride>
  </w:num>
  <w:num w:numId="46">
    <w:abstractNumId w:val="55"/>
  </w:num>
  <w:num w:numId="47">
    <w:abstractNumId w:val="72"/>
  </w:num>
  <w:num w:numId="48">
    <w:abstractNumId w:val="29"/>
  </w:num>
  <w:num w:numId="49">
    <w:abstractNumId w:val="54"/>
  </w:num>
  <w:num w:numId="50">
    <w:abstractNumId w:val="32"/>
  </w:num>
  <w:num w:numId="51">
    <w:abstractNumId w:val="69"/>
  </w:num>
  <w:num w:numId="52">
    <w:abstractNumId w:val="34"/>
  </w:num>
  <w:num w:numId="53">
    <w:abstractNumId w:val="48"/>
  </w:num>
  <w:num w:numId="5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num>
  <w:num w:numId="56">
    <w:abstractNumId w:val="58"/>
  </w:num>
  <w:num w:numId="57">
    <w:abstractNumId w:val="19"/>
  </w:num>
  <w:num w:numId="58">
    <w:abstractNumId w:val="40"/>
  </w:num>
  <w:num w:numId="59">
    <w:abstractNumId w:val="39"/>
  </w:num>
  <w:num w:numId="60">
    <w:abstractNumId w:val="25"/>
  </w:num>
  <w:num w:numId="61">
    <w:abstractNumId w:val="86"/>
  </w:num>
  <w:num w:numId="62">
    <w:abstractNumId w:val="96"/>
  </w:num>
  <w:num w:numId="63">
    <w:abstractNumId w:val="60"/>
  </w:num>
  <w:num w:numId="64">
    <w:abstractNumId w:val="56"/>
  </w:num>
  <w:num w:numId="65">
    <w:abstractNumId w:val="98"/>
  </w:num>
  <w:num w:numId="66">
    <w:abstractNumId w:val="18"/>
  </w:num>
  <w:num w:numId="67">
    <w:abstractNumId w:val="92"/>
  </w:num>
  <w:num w:numId="68">
    <w:abstractNumId w:val="16"/>
  </w:num>
  <w:num w:numId="69">
    <w:abstractNumId w:val="74"/>
  </w:num>
  <w:num w:numId="70">
    <w:abstractNumId w:val="20"/>
  </w:num>
  <w:num w:numId="71">
    <w:abstractNumId w:val="31"/>
  </w:num>
  <w:num w:numId="72">
    <w:abstractNumId w:val="73"/>
  </w:num>
  <w:num w:numId="73">
    <w:abstractNumId w:val="47"/>
  </w:num>
  <w:num w:numId="74">
    <w:abstractNumId w:val="27"/>
  </w:num>
  <w:num w:numId="75">
    <w:abstractNumId w:val="65"/>
  </w:num>
  <w:num w:numId="76">
    <w:abstractNumId w:val="22"/>
  </w:num>
  <w:num w:numId="77">
    <w:abstractNumId w:val="81"/>
  </w:num>
  <w:num w:numId="78">
    <w:abstractNumId w:val="68"/>
  </w:num>
  <w:num w:numId="79">
    <w:abstractNumId w:val="10"/>
  </w:num>
  <w:num w:numId="80">
    <w:abstractNumId w:val="62"/>
  </w:num>
  <w:num w:numId="81">
    <w:abstractNumId w:val="70"/>
  </w:num>
  <w:num w:numId="82">
    <w:abstractNumId w:val="85"/>
  </w:num>
  <w:num w:numId="83">
    <w:abstractNumId w:val="14"/>
  </w:num>
  <w:num w:numId="84">
    <w:abstractNumId w:val="52"/>
  </w:num>
  <w:num w:numId="85">
    <w:abstractNumId w:val="79"/>
  </w:num>
  <w:num w:numId="86">
    <w:abstractNumId w:val="83"/>
  </w:num>
  <w:num w:numId="87">
    <w:abstractNumId w:val="87"/>
  </w:num>
  <w:num w:numId="88">
    <w:abstractNumId w:val="13"/>
  </w:num>
  <w:num w:numId="89">
    <w:abstractNumId w:val="28"/>
  </w:num>
  <w:num w:numId="90">
    <w:abstractNumId w:val="37"/>
  </w:num>
  <w:num w:numId="91">
    <w:abstractNumId w:val="21"/>
  </w:num>
  <w:num w:numId="92">
    <w:abstractNumId w:val="12"/>
  </w:num>
  <w:num w:numId="93">
    <w:abstractNumId w:val="75"/>
  </w:num>
  <w:num w:numId="94">
    <w:abstractNumId w:val="30"/>
  </w:num>
  <w:num w:numId="95">
    <w:abstractNumId w:val="50"/>
  </w:num>
  <w:num w:numId="96">
    <w:abstractNumId w:val="90"/>
  </w:num>
  <w:num w:numId="97">
    <w:abstractNumId w:val="51"/>
  </w:num>
  <w:num w:numId="98">
    <w:abstractNumId w:val="84"/>
  </w:num>
  <w:num w:numId="99">
    <w:abstractNumId w:val="7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8B0"/>
    <w:rsid w:val="00000484"/>
    <w:rsid w:val="000014B4"/>
    <w:rsid w:val="00001EDD"/>
    <w:rsid w:val="00002549"/>
    <w:rsid w:val="000034A8"/>
    <w:rsid w:val="000069C2"/>
    <w:rsid w:val="000104AB"/>
    <w:rsid w:val="000110CA"/>
    <w:rsid w:val="000112AB"/>
    <w:rsid w:val="000121F2"/>
    <w:rsid w:val="0001222C"/>
    <w:rsid w:val="00014FFB"/>
    <w:rsid w:val="000150FA"/>
    <w:rsid w:val="000167D8"/>
    <w:rsid w:val="00021D41"/>
    <w:rsid w:val="0002212F"/>
    <w:rsid w:val="0002339B"/>
    <w:rsid w:val="0002380A"/>
    <w:rsid w:val="00024158"/>
    <w:rsid w:val="0002671C"/>
    <w:rsid w:val="0002679D"/>
    <w:rsid w:val="00027728"/>
    <w:rsid w:val="000303D1"/>
    <w:rsid w:val="00033744"/>
    <w:rsid w:val="00034F08"/>
    <w:rsid w:val="00040108"/>
    <w:rsid w:val="000406C0"/>
    <w:rsid w:val="00041873"/>
    <w:rsid w:val="00041FF2"/>
    <w:rsid w:val="00043F7E"/>
    <w:rsid w:val="000444C8"/>
    <w:rsid w:val="00044FEB"/>
    <w:rsid w:val="00045E09"/>
    <w:rsid w:val="000460A5"/>
    <w:rsid w:val="00046A1F"/>
    <w:rsid w:val="00050D5A"/>
    <w:rsid w:val="000518A4"/>
    <w:rsid w:val="0005220C"/>
    <w:rsid w:val="00055021"/>
    <w:rsid w:val="000560D9"/>
    <w:rsid w:val="000568E7"/>
    <w:rsid w:val="00056CF7"/>
    <w:rsid w:val="00060A55"/>
    <w:rsid w:val="000624CD"/>
    <w:rsid w:val="0006416D"/>
    <w:rsid w:val="0006472C"/>
    <w:rsid w:val="000651AE"/>
    <w:rsid w:val="00066676"/>
    <w:rsid w:val="0006692D"/>
    <w:rsid w:val="00070C26"/>
    <w:rsid w:val="000723F6"/>
    <w:rsid w:val="00072939"/>
    <w:rsid w:val="00073805"/>
    <w:rsid w:val="000742EA"/>
    <w:rsid w:val="000746CE"/>
    <w:rsid w:val="00074EA5"/>
    <w:rsid w:val="000754C2"/>
    <w:rsid w:val="00077D25"/>
    <w:rsid w:val="00080A29"/>
    <w:rsid w:val="0008113E"/>
    <w:rsid w:val="000811A3"/>
    <w:rsid w:val="000815B4"/>
    <w:rsid w:val="000826FE"/>
    <w:rsid w:val="0008296F"/>
    <w:rsid w:val="000834FE"/>
    <w:rsid w:val="000845BD"/>
    <w:rsid w:val="0008533B"/>
    <w:rsid w:val="00087A6A"/>
    <w:rsid w:val="00090645"/>
    <w:rsid w:val="0009127A"/>
    <w:rsid w:val="00093AFA"/>
    <w:rsid w:val="00094C3A"/>
    <w:rsid w:val="0009692B"/>
    <w:rsid w:val="00097BC6"/>
    <w:rsid w:val="000A1945"/>
    <w:rsid w:val="000A1DAA"/>
    <w:rsid w:val="000A20A4"/>
    <w:rsid w:val="000A288A"/>
    <w:rsid w:val="000A428C"/>
    <w:rsid w:val="000A5391"/>
    <w:rsid w:val="000A5882"/>
    <w:rsid w:val="000A6991"/>
    <w:rsid w:val="000A7198"/>
    <w:rsid w:val="000A74FB"/>
    <w:rsid w:val="000B0B4E"/>
    <w:rsid w:val="000B2221"/>
    <w:rsid w:val="000B4194"/>
    <w:rsid w:val="000B48FE"/>
    <w:rsid w:val="000B4F6C"/>
    <w:rsid w:val="000B54CA"/>
    <w:rsid w:val="000B5EA2"/>
    <w:rsid w:val="000B607B"/>
    <w:rsid w:val="000B64F3"/>
    <w:rsid w:val="000C1A83"/>
    <w:rsid w:val="000C51A7"/>
    <w:rsid w:val="000C547E"/>
    <w:rsid w:val="000C6AB8"/>
    <w:rsid w:val="000C7101"/>
    <w:rsid w:val="000D0546"/>
    <w:rsid w:val="000D19D2"/>
    <w:rsid w:val="000D6AFC"/>
    <w:rsid w:val="000D7F82"/>
    <w:rsid w:val="000E066F"/>
    <w:rsid w:val="000E0A8F"/>
    <w:rsid w:val="000E35D1"/>
    <w:rsid w:val="000E428C"/>
    <w:rsid w:val="000E64FB"/>
    <w:rsid w:val="000F2DD6"/>
    <w:rsid w:val="000F4533"/>
    <w:rsid w:val="000F4557"/>
    <w:rsid w:val="000F4627"/>
    <w:rsid w:val="000F6AC9"/>
    <w:rsid w:val="000F6BE5"/>
    <w:rsid w:val="000F79B1"/>
    <w:rsid w:val="00101482"/>
    <w:rsid w:val="0010177D"/>
    <w:rsid w:val="0010192B"/>
    <w:rsid w:val="00102FB9"/>
    <w:rsid w:val="00103A25"/>
    <w:rsid w:val="00103AB3"/>
    <w:rsid w:val="00105589"/>
    <w:rsid w:val="00107F75"/>
    <w:rsid w:val="0011192C"/>
    <w:rsid w:val="00111BDB"/>
    <w:rsid w:val="00112231"/>
    <w:rsid w:val="001130C1"/>
    <w:rsid w:val="00113302"/>
    <w:rsid w:val="001145F7"/>
    <w:rsid w:val="00115146"/>
    <w:rsid w:val="00116052"/>
    <w:rsid w:val="001172B9"/>
    <w:rsid w:val="0012017E"/>
    <w:rsid w:val="00120B9B"/>
    <w:rsid w:val="00121823"/>
    <w:rsid w:val="001240C0"/>
    <w:rsid w:val="00126841"/>
    <w:rsid w:val="0012685B"/>
    <w:rsid w:val="00127F33"/>
    <w:rsid w:val="0013009E"/>
    <w:rsid w:val="001332AE"/>
    <w:rsid w:val="00133EA6"/>
    <w:rsid w:val="00134615"/>
    <w:rsid w:val="0013556F"/>
    <w:rsid w:val="00136C00"/>
    <w:rsid w:val="00142519"/>
    <w:rsid w:val="00143C6C"/>
    <w:rsid w:val="001440E2"/>
    <w:rsid w:val="00144243"/>
    <w:rsid w:val="00144297"/>
    <w:rsid w:val="00146E52"/>
    <w:rsid w:val="00146E68"/>
    <w:rsid w:val="00150AD9"/>
    <w:rsid w:val="0015320E"/>
    <w:rsid w:val="00153B75"/>
    <w:rsid w:val="00153CDE"/>
    <w:rsid w:val="00153E03"/>
    <w:rsid w:val="0015457E"/>
    <w:rsid w:val="00157DD6"/>
    <w:rsid w:val="00160B45"/>
    <w:rsid w:val="00162B1A"/>
    <w:rsid w:val="00163F69"/>
    <w:rsid w:val="001671A5"/>
    <w:rsid w:val="00170B45"/>
    <w:rsid w:val="0017178B"/>
    <w:rsid w:val="001721F3"/>
    <w:rsid w:val="00172D99"/>
    <w:rsid w:val="00172E72"/>
    <w:rsid w:val="0017459E"/>
    <w:rsid w:val="001754F5"/>
    <w:rsid w:val="00175895"/>
    <w:rsid w:val="001759CE"/>
    <w:rsid w:val="00175AE3"/>
    <w:rsid w:val="00175C30"/>
    <w:rsid w:val="001777FA"/>
    <w:rsid w:val="00177876"/>
    <w:rsid w:val="00180A8F"/>
    <w:rsid w:val="001817EF"/>
    <w:rsid w:val="00181E11"/>
    <w:rsid w:val="00182C1C"/>
    <w:rsid w:val="00187066"/>
    <w:rsid w:val="00187877"/>
    <w:rsid w:val="00191864"/>
    <w:rsid w:val="001939C6"/>
    <w:rsid w:val="001943F0"/>
    <w:rsid w:val="00195210"/>
    <w:rsid w:val="00197F7B"/>
    <w:rsid w:val="001A347D"/>
    <w:rsid w:val="001A4768"/>
    <w:rsid w:val="001A6A7C"/>
    <w:rsid w:val="001A7C03"/>
    <w:rsid w:val="001B3A05"/>
    <w:rsid w:val="001B3CDF"/>
    <w:rsid w:val="001B4A04"/>
    <w:rsid w:val="001B5713"/>
    <w:rsid w:val="001B6E3A"/>
    <w:rsid w:val="001C0BF6"/>
    <w:rsid w:val="001C1360"/>
    <w:rsid w:val="001C3E09"/>
    <w:rsid w:val="001C3E85"/>
    <w:rsid w:val="001C428A"/>
    <w:rsid w:val="001C56A0"/>
    <w:rsid w:val="001C6118"/>
    <w:rsid w:val="001C6315"/>
    <w:rsid w:val="001C7510"/>
    <w:rsid w:val="001D15A3"/>
    <w:rsid w:val="001D2949"/>
    <w:rsid w:val="001D2E29"/>
    <w:rsid w:val="001D42C0"/>
    <w:rsid w:val="001D5C5A"/>
    <w:rsid w:val="001D634C"/>
    <w:rsid w:val="001D7AB7"/>
    <w:rsid w:val="001D7C6D"/>
    <w:rsid w:val="001E1E60"/>
    <w:rsid w:val="001E27C6"/>
    <w:rsid w:val="001E4CE6"/>
    <w:rsid w:val="001E6BF1"/>
    <w:rsid w:val="001E71EC"/>
    <w:rsid w:val="001E7961"/>
    <w:rsid w:val="001F05D5"/>
    <w:rsid w:val="001F1322"/>
    <w:rsid w:val="001F2890"/>
    <w:rsid w:val="001F310E"/>
    <w:rsid w:val="001F3191"/>
    <w:rsid w:val="001F3AF2"/>
    <w:rsid w:val="001F5A5C"/>
    <w:rsid w:val="001F7BF7"/>
    <w:rsid w:val="00200B25"/>
    <w:rsid w:val="002011B3"/>
    <w:rsid w:val="00201EDB"/>
    <w:rsid w:val="00203374"/>
    <w:rsid w:val="00204F86"/>
    <w:rsid w:val="002050FE"/>
    <w:rsid w:val="00205B39"/>
    <w:rsid w:val="00206121"/>
    <w:rsid w:val="00206D6B"/>
    <w:rsid w:val="002113D0"/>
    <w:rsid w:val="00212DC1"/>
    <w:rsid w:val="0021398D"/>
    <w:rsid w:val="00214B8F"/>
    <w:rsid w:val="00215134"/>
    <w:rsid w:val="0021755F"/>
    <w:rsid w:val="00217AF2"/>
    <w:rsid w:val="00220282"/>
    <w:rsid w:val="002210CE"/>
    <w:rsid w:val="002245DD"/>
    <w:rsid w:val="00225407"/>
    <w:rsid w:val="00226114"/>
    <w:rsid w:val="00226C3A"/>
    <w:rsid w:val="00227F5F"/>
    <w:rsid w:val="002301A7"/>
    <w:rsid w:val="00230404"/>
    <w:rsid w:val="0023159D"/>
    <w:rsid w:val="0023237D"/>
    <w:rsid w:val="002323B8"/>
    <w:rsid w:val="00232872"/>
    <w:rsid w:val="00232F21"/>
    <w:rsid w:val="0023302B"/>
    <w:rsid w:val="002351BB"/>
    <w:rsid w:val="002351C9"/>
    <w:rsid w:val="00235808"/>
    <w:rsid w:val="00235AD9"/>
    <w:rsid w:val="00240E40"/>
    <w:rsid w:val="002427AB"/>
    <w:rsid w:val="00242CAA"/>
    <w:rsid w:val="002432B4"/>
    <w:rsid w:val="00243334"/>
    <w:rsid w:val="0024492A"/>
    <w:rsid w:val="002453B5"/>
    <w:rsid w:val="00246284"/>
    <w:rsid w:val="00246E36"/>
    <w:rsid w:val="00246EF2"/>
    <w:rsid w:val="00247FA2"/>
    <w:rsid w:val="00250E90"/>
    <w:rsid w:val="0025107F"/>
    <w:rsid w:val="00252CE0"/>
    <w:rsid w:val="00257FEE"/>
    <w:rsid w:val="0026030F"/>
    <w:rsid w:val="00261B09"/>
    <w:rsid w:val="00262539"/>
    <w:rsid w:val="00267076"/>
    <w:rsid w:val="00270B0A"/>
    <w:rsid w:val="00272432"/>
    <w:rsid w:val="00272851"/>
    <w:rsid w:val="00272A0F"/>
    <w:rsid w:val="00272AC6"/>
    <w:rsid w:val="00274296"/>
    <w:rsid w:val="0027506B"/>
    <w:rsid w:val="002778F0"/>
    <w:rsid w:val="00277A24"/>
    <w:rsid w:val="002802CB"/>
    <w:rsid w:val="00281504"/>
    <w:rsid w:val="002816D0"/>
    <w:rsid w:val="00282A1C"/>
    <w:rsid w:val="0028354B"/>
    <w:rsid w:val="00283E83"/>
    <w:rsid w:val="0028681E"/>
    <w:rsid w:val="00290450"/>
    <w:rsid w:val="002913D4"/>
    <w:rsid w:val="00292041"/>
    <w:rsid w:val="00293636"/>
    <w:rsid w:val="00294158"/>
    <w:rsid w:val="00294D40"/>
    <w:rsid w:val="00294EA6"/>
    <w:rsid w:val="002959BF"/>
    <w:rsid w:val="00295E79"/>
    <w:rsid w:val="00296A7F"/>
    <w:rsid w:val="00297F70"/>
    <w:rsid w:val="002A0B9E"/>
    <w:rsid w:val="002A6446"/>
    <w:rsid w:val="002A6A32"/>
    <w:rsid w:val="002B0975"/>
    <w:rsid w:val="002B0F5B"/>
    <w:rsid w:val="002B314A"/>
    <w:rsid w:val="002B3936"/>
    <w:rsid w:val="002B56D3"/>
    <w:rsid w:val="002B5BF2"/>
    <w:rsid w:val="002B7404"/>
    <w:rsid w:val="002C06FC"/>
    <w:rsid w:val="002C4B5C"/>
    <w:rsid w:val="002C4D22"/>
    <w:rsid w:val="002D0E04"/>
    <w:rsid w:val="002D18AF"/>
    <w:rsid w:val="002D5C5D"/>
    <w:rsid w:val="002D639F"/>
    <w:rsid w:val="002E09B1"/>
    <w:rsid w:val="002E0D73"/>
    <w:rsid w:val="002E2D33"/>
    <w:rsid w:val="002E52FE"/>
    <w:rsid w:val="002E5E28"/>
    <w:rsid w:val="002E6E70"/>
    <w:rsid w:val="002E7E73"/>
    <w:rsid w:val="002F030F"/>
    <w:rsid w:val="002F0E14"/>
    <w:rsid w:val="002F19CA"/>
    <w:rsid w:val="002F2A2A"/>
    <w:rsid w:val="0030199E"/>
    <w:rsid w:val="003023CB"/>
    <w:rsid w:val="00304A60"/>
    <w:rsid w:val="00304B44"/>
    <w:rsid w:val="00304D4D"/>
    <w:rsid w:val="00305731"/>
    <w:rsid w:val="00312648"/>
    <w:rsid w:val="00312FE5"/>
    <w:rsid w:val="00313683"/>
    <w:rsid w:val="00314C20"/>
    <w:rsid w:val="00314D9C"/>
    <w:rsid w:val="0031537F"/>
    <w:rsid w:val="00315FCB"/>
    <w:rsid w:val="0031786F"/>
    <w:rsid w:val="003207CA"/>
    <w:rsid w:val="003209A9"/>
    <w:rsid w:val="00320E5B"/>
    <w:rsid w:val="00320EC5"/>
    <w:rsid w:val="003223D8"/>
    <w:rsid w:val="003242D0"/>
    <w:rsid w:val="00326E14"/>
    <w:rsid w:val="003306F5"/>
    <w:rsid w:val="00330702"/>
    <w:rsid w:val="003309D7"/>
    <w:rsid w:val="00331E63"/>
    <w:rsid w:val="003327D7"/>
    <w:rsid w:val="00334256"/>
    <w:rsid w:val="00334311"/>
    <w:rsid w:val="00334931"/>
    <w:rsid w:val="00336B20"/>
    <w:rsid w:val="0034001D"/>
    <w:rsid w:val="003405F2"/>
    <w:rsid w:val="0034073B"/>
    <w:rsid w:val="0034142B"/>
    <w:rsid w:val="00343B38"/>
    <w:rsid w:val="00345375"/>
    <w:rsid w:val="003503B8"/>
    <w:rsid w:val="00351539"/>
    <w:rsid w:val="00351676"/>
    <w:rsid w:val="003524C5"/>
    <w:rsid w:val="00353C5C"/>
    <w:rsid w:val="00357B59"/>
    <w:rsid w:val="00361676"/>
    <w:rsid w:val="003617CB"/>
    <w:rsid w:val="00361E62"/>
    <w:rsid w:val="00362572"/>
    <w:rsid w:val="00363AF7"/>
    <w:rsid w:val="00365068"/>
    <w:rsid w:val="00365696"/>
    <w:rsid w:val="00365B15"/>
    <w:rsid w:val="00365C0B"/>
    <w:rsid w:val="00365D35"/>
    <w:rsid w:val="00370AE3"/>
    <w:rsid w:val="003712F0"/>
    <w:rsid w:val="003717CA"/>
    <w:rsid w:val="00371E5B"/>
    <w:rsid w:val="0037282C"/>
    <w:rsid w:val="00376AF6"/>
    <w:rsid w:val="00376F93"/>
    <w:rsid w:val="0038072E"/>
    <w:rsid w:val="003813B4"/>
    <w:rsid w:val="00381EBE"/>
    <w:rsid w:val="00383A22"/>
    <w:rsid w:val="0038418A"/>
    <w:rsid w:val="0038497B"/>
    <w:rsid w:val="00384D47"/>
    <w:rsid w:val="00386E37"/>
    <w:rsid w:val="00386F00"/>
    <w:rsid w:val="00387C3D"/>
    <w:rsid w:val="00391CCC"/>
    <w:rsid w:val="003923B3"/>
    <w:rsid w:val="00393ED1"/>
    <w:rsid w:val="0039517D"/>
    <w:rsid w:val="003A032C"/>
    <w:rsid w:val="003A2A2C"/>
    <w:rsid w:val="003A35CC"/>
    <w:rsid w:val="003A3B1C"/>
    <w:rsid w:val="003A6DBF"/>
    <w:rsid w:val="003B00C3"/>
    <w:rsid w:val="003B0F69"/>
    <w:rsid w:val="003B25C0"/>
    <w:rsid w:val="003B3D25"/>
    <w:rsid w:val="003B5E50"/>
    <w:rsid w:val="003B621A"/>
    <w:rsid w:val="003B7D95"/>
    <w:rsid w:val="003C0B20"/>
    <w:rsid w:val="003C0D70"/>
    <w:rsid w:val="003C14BB"/>
    <w:rsid w:val="003C40C9"/>
    <w:rsid w:val="003C58FD"/>
    <w:rsid w:val="003C7093"/>
    <w:rsid w:val="003D24BF"/>
    <w:rsid w:val="003D3475"/>
    <w:rsid w:val="003D3E17"/>
    <w:rsid w:val="003D657B"/>
    <w:rsid w:val="003D69DC"/>
    <w:rsid w:val="003D74A0"/>
    <w:rsid w:val="003E08A8"/>
    <w:rsid w:val="003E26BA"/>
    <w:rsid w:val="003E4979"/>
    <w:rsid w:val="003E6BCD"/>
    <w:rsid w:val="003E7628"/>
    <w:rsid w:val="003F11DB"/>
    <w:rsid w:val="003F161C"/>
    <w:rsid w:val="003F3120"/>
    <w:rsid w:val="003F37B4"/>
    <w:rsid w:val="003F7BCB"/>
    <w:rsid w:val="00400EF5"/>
    <w:rsid w:val="00401BA5"/>
    <w:rsid w:val="004022D0"/>
    <w:rsid w:val="004047E1"/>
    <w:rsid w:val="00405263"/>
    <w:rsid w:val="00405516"/>
    <w:rsid w:val="0041048A"/>
    <w:rsid w:val="00411694"/>
    <w:rsid w:val="00411762"/>
    <w:rsid w:val="004124CF"/>
    <w:rsid w:val="00412CE2"/>
    <w:rsid w:val="004135DA"/>
    <w:rsid w:val="00413640"/>
    <w:rsid w:val="004145B8"/>
    <w:rsid w:val="00414E0E"/>
    <w:rsid w:val="00415EB2"/>
    <w:rsid w:val="00416AA8"/>
    <w:rsid w:val="00417D2F"/>
    <w:rsid w:val="0042141C"/>
    <w:rsid w:val="004231D3"/>
    <w:rsid w:val="00423BBE"/>
    <w:rsid w:val="00423C95"/>
    <w:rsid w:val="00425F66"/>
    <w:rsid w:val="00426443"/>
    <w:rsid w:val="00426DEA"/>
    <w:rsid w:val="00427A0A"/>
    <w:rsid w:val="0043041A"/>
    <w:rsid w:val="00430DA1"/>
    <w:rsid w:val="00431EA2"/>
    <w:rsid w:val="004323FB"/>
    <w:rsid w:val="00432D1A"/>
    <w:rsid w:val="00432F1A"/>
    <w:rsid w:val="004332A4"/>
    <w:rsid w:val="0043486A"/>
    <w:rsid w:val="004351A8"/>
    <w:rsid w:val="004374C2"/>
    <w:rsid w:val="00440767"/>
    <w:rsid w:val="00445523"/>
    <w:rsid w:val="00450440"/>
    <w:rsid w:val="004505D5"/>
    <w:rsid w:val="0045085B"/>
    <w:rsid w:val="00452464"/>
    <w:rsid w:val="00453D1D"/>
    <w:rsid w:val="004552B7"/>
    <w:rsid w:val="004609FE"/>
    <w:rsid w:val="0046120E"/>
    <w:rsid w:val="004634F7"/>
    <w:rsid w:val="00463F15"/>
    <w:rsid w:val="00463F8A"/>
    <w:rsid w:val="004651D6"/>
    <w:rsid w:val="00465FDE"/>
    <w:rsid w:val="0046625C"/>
    <w:rsid w:val="00466DD6"/>
    <w:rsid w:val="00467B33"/>
    <w:rsid w:val="004720AC"/>
    <w:rsid w:val="00473C81"/>
    <w:rsid w:val="00473E0F"/>
    <w:rsid w:val="00474352"/>
    <w:rsid w:val="00474CAF"/>
    <w:rsid w:val="00475483"/>
    <w:rsid w:val="00476DE2"/>
    <w:rsid w:val="004807DF"/>
    <w:rsid w:val="00481D91"/>
    <w:rsid w:val="004821D2"/>
    <w:rsid w:val="004823F2"/>
    <w:rsid w:val="004842FD"/>
    <w:rsid w:val="004846F0"/>
    <w:rsid w:val="0048476A"/>
    <w:rsid w:val="004852E1"/>
    <w:rsid w:val="004860D6"/>
    <w:rsid w:val="00486D43"/>
    <w:rsid w:val="00490615"/>
    <w:rsid w:val="0049102F"/>
    <w:rsid w:val="004916E7"/>
    <w:rsid w:val="004937D8"/>
    <w:rsid w:val="004941F3"/>
    <w:rsid w:val="004962E0"/>
    <w:rsid w:val="00496DCB"/>
    <w:rsid w:val="004A082C"/>
    <w:rsid w:val="004A2830"/>
    <w:rsid w:val="004A66B9"/>
    <w:rsid w:val="004A7A26"/>
    <w:rsid w:val="004B0841"/>
    <w:rsid w:val="004B096F"/>
    <w:rsid w:val="004B09AB"/>
    <w:rsid w:val="004B1E07"/>
    <w:rsid w:val="004B1F87"/>
    <w:rsid w:val="004B33B4"/>
    <w:rsid w:val="004B4832"/>
    <w:rsid w:val="004B742D"/>
    <w:rsid w:val="004B7CA2"/>
    <w:rsid w:val="004C133B"/>
    <w:rsid w:val="004C21A0"/>
    <w:rsid w:val="004C2EA4"/>
    <w:rsid w:val="004C3DF6"/>
    <w:rsid w:val="004C46EB"/>
    <w:rsid w:val="004C4AE3"/>
    <w:rsid w:val="004C6ED8"/>
    <w:rsid w:val="004C6F74"/>
    <w:rsid w:val="004C7CA4"/>
    <w:rsid w:val="004D2877"/>
    <w:rsid w:val="004D5C41"/>
    <w:rsid w:val="004D69AF"/>
    <w:rsid w:val="004D6AD3"/>
    <w:rsid w:val="004D6F1D"/>
    <w:rsid w:val="004D6FDA"/>
    <w:rsid w:val="004D7AC3"/>
    <w:rsid w:val="004E0F19"/>
    <w:rsid w:val="004E1BBC"/>
    <w:rsid w:val="004E1D46"/>
    <w:rsid w:val="004E2387"/>
    <w:rsid w:val="004E29B8"/>
    <w:rsid w:val="004E343A"/>
    <w:rsid w:val="004E4402"/>
    <w:rsid w:val="004E4961"/>
    <w:rsid w:val="004E6400"/>
    <w:rsid w:val="004F01BE"/>
    <w:rsid w:val="004F2108"/>
    <w:rsid w:val="004F29F5"/>
    <w:rsid w:val="004F3634"/>
    <w:rsid w:val="004F4CA8"/>
    <w:rsid w:val="004F6819"/>
    <w:rsid w:val="005002BB"/>
    <w:rsid w:val="0050132C"/>
    <w:rsid w:val="0050349E"/>
    <w:rsid w:val="0051019A"/>
    <w:rsid w:val="005112A6"/>
    <w:rsid w:val="00511F3A"/>
    <w:rsid w:val="005125E3"/>
    <w:rsid w:val="005129B0"/>
    <w:rsid w:val="0051335C"/>
    <w:rsid w:val="005133E8"/>
    <w:rsid w:val="00513AC4"/>
    <w:rsid w:val="00516156"/>
    <w:rsid w:val="005164E0"/>
    <w:rsid w:val="005171CE"/>
    <w:rsid w:val="00517673"/>
    <w:rsid w:val="00517F6B"/>
    <w:rsid w:val="005205DD"/>
    <w:rsid w:val="005214BF"/>
    <w:rsid w:val="00522998"/>
    <w:rsid w:val="005236F5"/>
    <w:rsid w:val="00523965"/>
    <w:rsid w:val="00525223"/>
    <w:rsid w:val="00525423"/>
    <w:rsid w:val="0052563C"/>
    <w:rsid w:val="005259AE"/>
    <w:rsid w:val="00525E9A"/>
    <w:rsid w:val="005265B7"/>
    <w:rsid w:val="00526891"/>
    <w:rsid w:val="00530B26"/>
    <w:rsid w:val="00533157"/>
    <w:rsid w:val="005344B9"/>
    <w:rsid w:val="005355B5"/>
    <w:rsid w:val="005368E4"/>
    <w:rsid w:val="0054173B"/>
    <w:rsid w:val="0054297E"/>
    <w:rsid w:val="00543868"/>
    <w:rsid w:val="0054519C"/>
    <w:rsid w:val="0054711E"/>
    <w:rsid w:val="005500EC"/>
    <w:rsid w:val="00550487"/>
    <w:rsid w:val="00552F56"/>
    <w:rsid w:val="00553D9E"/>
    <w:rsid w:val="00554442"/>
    <w:rsid w:val="005611A7"/>
    <w:rsid w:val="00561294"/>
    <w:rsid w:val="005613CF"/>
    <w:rsid w:val="00562998"/>
    <w:rsid w:val="00564359"/>
    <w:rsid w:val="00571CA8"/>
    <w:rsid w:val="005725F1"/>
    <w:rsid w:val="005736ED"/>
    <w:rsid w:val="005754E1"/>
    <w:rsid w:val="00576F91"/>
    <w:rsid w:val="00577814"/>
    <w:rsid w:val="0058008E"/>
    <w:rsid w:val="00580675"/>
    <w:rsid w:val="005827B2"/>
    <w:rsid w:val="00583378"/>
    <w:rsid w:val="005862B0"/>
    <w:rsid w:val="00587AB2"/>
    <w:rsid w:val="00590BA8"/>
    <w:rsid w:val="00593A41"/>
    <w:rsid w:val="00593CF3"/>
    <w:rsid w:val="0059714F"/>
    <w:rsid w:val="005A0C7C"/>
    <w:rsid w:val="005A12A1"/>
    <w:rsid w:val="005A1585"/>
    <w:rsid w:val="005A42A1"/>
    <w:rsid w:val="005A43C1"/>
    <w:rsid w:val="005A51A6"/>
    <w:rsid w:val="005A54FB"/>
    <w:rsid w:val="005B039C"/>
    <w:rsid w:val="005B1853"/>
    <w:rsid w:val="005B1A58"/>
    <w:rsid w:val="005B4713"/>
    <w:rsid w:val="005B4C07"/>
    <w:rsid w:val="005B56CE"/>
    <w:rsid w:val="005B63EA"/>
    <w:rsid w:val="005B6E48"/>
    <w:rsid w:val="005B7562"/>
    <w:rsid w:val="005C06BC"/>
    <w:rsid w:val="005C108B"/>
    <w:rsid w:val="005C2240"/>
    <w:rsid w:val="005C2931"/>
    <w:rsid w:val="005C2D8D"/>
    <w:rsid w:val="005C34D0"/>
    <w:rsid w:val="005C5136"/>
    <w:rsid w:val="005C5F6B"/>
    <w:rsid w:val="005D09FD"/>
    <w:rsid w:val="005D0A31"/>
    <w:rsid w:val="005D1D9B"/>
    <w:rsid w:val="005D2383"/>
    <w:rsid w:val="005D261A"/>
    <w:rsid w:val="005D6AD3"/>
    <w:rsid w:val="005D703B"/>
    <w:rsid w:val="005E1B88"/>
    <w:rsid w:val="005E259A"/>
    <w:rsid w:val="005E5242"/>
    <w:rsid w:val="005E541E"/>
    <w:rsid w:val="005E6D25"/>
    <w:rsid w:val="005E76AB"/>
    <w:rsid w:val="005E7C55"/>
    <w:rsid w:val="005F05AF"/>
    <w:rsid w:val="005F0FBF"/>
    <w:rsid w:val="005F1FED"/>
    <w:rsid w:val="005F21A5"/>
    <w:rsid w:val="005F2583"/>
    <w:rsid w:val="005F2970"/>
    <w:rsid w:val="005F3E7E"/>
    <w:rsid w:val="005F42AF"/>
    <w:rsid w:val="005F5378"/>
    <w:rsid w:val="005F6EC5"/>
    <w:rsid w:val="005F7E0D"/>
    <w:rsid w:val="0060006E"/>
    <w:rsid w:val="00601553"/>
    <w:rsid w:val="00601E77"/>
    <w:rsid w:val="00601EEE"/>
    <w:rsid w:val="00602D3C"/>
    <w:rsid w:val="00603E84"/>
    <w:rsid w:val="00606D04"/>
    <w:rsid w:val="006075A4"/>
    <w:rsid w:val="0061010D"/>
    <w:rsid w:val="006113A1"/>
    <w:rsid w:val="00611733"/>
    <w:rsid w:val="00611DBB"/>
    <w:rsid w:val="0061230F"/>
    <w:rsid w:val="006125CF"/>
    <w:rsid w:val="00612BBE"/>
    <w:rsid w:val="0061308B"/>
    <w:rsid w:val="00613A14"/>
    <w:rsid w:val="00614E5E"/>
    <w:rsid w:val="006150DF"/>
    <w:rsid w:val="0061558A"/>
    <w:rsid w:val="00615E39"/>
    <w:rsid w:val="00616447"/>
    <w:rsid w:val="00616D97"/>
    <w:rsid w:val="00620F22"/>
    <w:rsid w:val="00622D07"/>
    <w:rsid w:val="00623144"/>
    <w:rsid w:val="00623C13"/>
    <w:rsid w:val="00624B67"/>
    <w:rsid w:val="0062529B"/>
    <w:rsid w:val="006322A7"/>
    <w:rsid w:val="006324C5"/>
    <w:rsid w:val="006327FE"/>
    <w:rsid w:val="0063361B"/>
    <w:rsid w:val="006351E9"/>
    <w:rsid w:val="00636259"/>
    <w:rsid w:val="006369D7"/>
    <w:rsid w:val="00636C12"/>
    <w:rsid w:val="006371A7"/>
    <w:rsid w:val="00637CF6"/>
    <w:rsid w:val="00644ABA"/>
    <w:rsid w:val="006468EC"/>
    <w:rsid w:val="006474D7"/>
    <w:rsid w:val="00650352"/>
    <w:rsid w:val="006508C5"/>
    <w:rsid w:val="00651462"/>
    <w:rsid w:val="006528E5"/>
    <w:rsid w:val="0065360F"/>
    <w:rsid w:val="00653755"/>
    <w:rsid w:val="00653B81"/>
    <w:rsid w:val="00654A05"/>
    <w:rsid w:val="00654C58"/>
    <w:rsid w:val="006553EC"/>
    <w:rsid w:val="0065693A"/>
    <w:rsid w:val="00660481"/>
    <w:rsid w:val="0066269B"/>
    <w:rsid w:val="00662D9D"/>
    <w:rsid w:val="00663E84"/>
    <w:rsid w:val="00665321"/>
    <w:rsid w:val="0066592A"/>
    <w:rsid w:val="006662C2"/>
    <w:rsid w:val="006665C8"/>
    <w:rsid w:val="00666996"/>
    <w:rsid w:val="0067196A"/>
    <w:rsid w:val="00673C50"/>
    <w:rsid w:val="006751C7"/>
    <w:rsid w:val="00680DBF"/>
    <w:rsid w:val="0068143C"/>
    <w:rsid w:val="006814ED"/>
    <w:rsid w:val="00681653"/>
    <w:rsid w:val="006818A4"/>
    <w:rsid w:val="00682408"/>
    <w:rsid w:val="00682FF1"/>
    <w:rsid w:val="00684064"/>
    <w:rsid w:val="00684E94"/>
    <w:rsid w:val="006862EE"/>
    <w:rsid w:val="006875E1"/>
    <w:rsid w:val="00687FA6"/>
    <w:rsid w:val="006900DF"/>
    <w:rsid w:val="0069071B"/>
    <w:rsid w:val="00693444"/>
    <w:rsid w:val="006942EF"/>
    <w:rsid w:val="00694EDB"/>
    <w:rsid w:val="00695A59"/>
    <w:rsid w:val="006966D3"/>
    <w:rsid w:val="0069686A"/>
    <w:rsid w:val="0069740E"/>
    <w:rsid w:val="006A077E"/>
    <w:rsid w:val="006A1C78"/>
    <w:rsid w:val="006A299E"/>
    <w:rsid w:val="006A3F10"/>
    <w:rsid w:val="006A4803"/>
    <w:rsid w:val="006A4BC3"/>
    <w:rsid w:val="006A4C06"/>
    <w:rsid w:val="006A5865"/>
    <w:rsid w:val="006A6DFB"/>
    <w:rsid w:val="006B0A97"/>
    <w:rsid w:val="006B0CA8"/>
    <w:rsid w:val="006B1A57"/>
    <w:rsid w:val="006B43F7"/>
    <w:rsid w:val="006B494E"/>
    <w:rsid w:val="006B53A8"/>
    <w:rsid w:val="006B5DCF"/>
    <w:rsid w:val="006B61D4"/>
    <w:rsid w:val="006C05A5"/>
    <w:rsid w:val="006C0D50"/>
    <w:rsid w:val="006C1369"/>
    <w:rsid w:val="006C2385"/>
    <w:rsid w:val="006C2687"/>
    <w:rsid w:val="006C3D93"/>
    <w:rsid w:val="006C4E0D"/>
    <w:rsid w:val="006C4F9E"/>
    <w:rsid w:val="006C5B74"/>
    <w:rsid w:val="006D0F5F"/>
    <w:rsid w:val="006D1200"/>
    <w:rsid w:val="006D3F50"/>
    <w:rsid w:val="006D43D1"/>
    <w:rsid w:val="006D5B1D"/>
    <w:rsid w:val="006E0FE9"/>
    <w:rsid w:val="006E205C"/>
    <w:rsid w:val="006E2DF4"/>
    <w:rsid w:val="006E57A9"/>
    <w:rsid w:val="006F0575"/>
    <w:rsid w:val="006F0FA2"/>
    <w:rsid w:val="006F260B"/>
    <w:rsid w:val="006F3818"/>
    <w:rsid w:val="006F7F5B"/>
    <w:rsid w:val="0070045C"/>
    <w:rsid w:val="00701404"/>
    <w:rsid w:val="00701A41"/>
    <w:rsid w:val="00703132"/>
    <w:rsid w:val="00704278"/>
    <w:rsid w:val="007057E3"/>
    <w:rsid w:val="00706B12"/>
    <w:rsid w:val="007078CF"/>
    <w:rsid w:val="00714AF2"/>
    <w:rsid w:val="00714EB3"/>
    <w:rsid w:val="007167C5"/>
    <w:rsid w:val="00717C9C"/>
    <w:rsid w:val="0072106B"/>
    <w:rsid w:val="007229B3"/>
    <w:rsid w:val="007237B5"/>
    <w:rsid w:val="00724A73"/>
    <w:rsid w:val="00726E24"/>
    <w:rsid w:val="007302BB"/>
    <w:rsid w:val="007306E2"/>
    <w:rsid w:val="00730D85"/>
    <w:rsid w:val="00732151"/>
    <w:rsid w:val="00732640"/>
    <w:rsid w:val="007335AF"/>
    <w:rsid w:val="00734D6A"/>
    <w:rsid w:val="00735FD6"/>
    <w:rsid w:val="0074348F"/>
    <w:rsid w:val="007439AE"/>
    <w:rsid w:val="00750954"/>
    <w:rsid w:val="00750A96"/>
    <w:rsid w:val="007545C4"/>
    <w:rsid w:val="00754616"/>
    <w:rsid w:val="00755A5F"/>
    <w:rsid w:val="00760454"/>
    <w:rsid w:val="00762C51"/>
    <w:rsid w:val="00763B62"/>
    <w:rsid w:val="00765137"/>
    <w:rsid w:val="00765F9E"/>
    <w:rsid w:val="00766313"/>
    <w:rsid w:val="00766FCF"/>
    <w:rsid w:val="00767176"/>
    <w:rsid w:val="00767720"/>
    <w:rsid w:val="00770908"/>
    <w:rsid w:val="0077144A"/>
    <w:rsid w:val="00771F73"/>
    <w:rsid w:val="00773B0F"/>
    <w:rsid w:val="0077490E"/>
    <w:rsid w:val="007759BD"/>
    <w:rsid w:val="00781EBB"/>
    <w:rsid w:val="00782939"/>
    <w:rsid w:val="00783588"/>
    <w:rsid w:val="00784106"/>
    <w:rsid w:val="007850C6"/>
    <w:rsid w:val="00785739"/>
    <w:rsid w:val="00790D73"/>
    <w:rsid w:val="00795D7B"/>
    <w:rsid w:val="00796B4E"/>
    <w:rsid w:val="007974E0"/>
    <w:rsid w:val="007A1291"/>
    <w:rsid w:val="007A19F1"/>
    <w:rsid w:val="007A1F80"/>
    <w:rsid w:val="007A2E11"/>
    <w:rsid w:val="007A3BBD"/>
    <w:rsid w:val="007A4A59"/>
    <w:rsid w:val="007A4B7C"/>
    <w:rsid w:val="007A543B"/>
    <w:rsid w:val="007A5609"/>
    <w:rsid w:val="007A5CA9"/>
    <w:rsid w:val="007A60E3"/>
    <w:rsid w:val="007A6AC8"/>
    <w:rsid w:val="007A7EA0"/>
    <w:rsid w:val="007B04AB"/>
    <w:rsid w:val="007B1B46"/>
    <w:rsid w:val="007B2FBB"/>
    <w:rsid w:val="007B4C1F"/>
    <w:rsid w:val="007B66DC"/>
    <w:rsid w:val="007C0114"/>
    <w:rsid w:val="007C0128"/>
    <w:rsid w:val="007C028C"/>
    <w:rsid w:val="007C054E"/>
    <w:rsid w:val="007C094B"/>
    <w:rsid w:val="007C255E"/>
    <w:rsid w:val="007C30D3"/>
    <w:rsid w:val="007C31CF"/>
    <w:rsid w:val="007C40D2"/>
    <w:rsid w:val="007C7B57"/>
    <w:rsid w:val="007D03A3"/>
    <w:rsid w:val="007D1483"/>
    <w:rsid w:val="007D49C4"/>
    <w:rsid w:val="007D6341"/>
    <w:rsid w:val="007D73B7"/>
    <w:rsid w:val="007D73E9"/>
    <w:rsid w:val="007D7BCE"/>
    <w:rsid w:val="007E0828"/>
    <w:rsid w:val="007E3441"/>
    <w:rsid w:val="007E3C8D"/>
    <w:rsid w:val="007E4775"/>
    <w:rsid w:val="007E6C9C"/>
    <w:rsid w:val="007E75A4"/>
    <w:rsid w:val="007F00F1"/>
    <w:rsid w:val="007F2002"/>
    <w:rsid w:val="007F2C83"/>
    <w:rsid w:val="007F334F"/>
    <w:rsid w:val="007F3ECA"/>
    <w:rsid w:val="007F44FA"/>
    <w:rsid w:val="007F4EDD"/>
    <w:rsid w:val="007F6905"/>
    <w:rsid w:val="007F6EDD"/>
    <w:rsid w:val="007F736D"/>
    <w:rsid w:val="008006BE"/>
    <w:rsid w:val="00805327"/>
    <w:rsid w:val="00806AA0"/>
    <w:rsid w:val="00806D41"/>
    <w:rsid w:val="00810FD3"/>
    <w:rsid w:val="00812544"/>
    <w:rsid w:val="00812C7E"/>
    <w:rsid w:val="00813AD2"/>
    <w:rsid w:val="00815E6C"/>
    <w:rsid w:val="00816B13"/>
    <w:rsid w:val="008206EB"/>
    <w:rsid w:val="00822948"/>
    <w:rsid w:val="00824367"/>
    <w:rsid w:val="00824B22"/>
    <w:rsid w:val="00825D3F"/>
    <w:rsid w:val="00830EA5"/>
    <w:rsid w:val="00832A68"/>
    <w:rsid w:val="00835623"/>
    <w:rsid w:val="00836A6B"/>
    <w:rsid w:val="008409C0"/>
    <w:rsid w:val="00840F16"/>
    <w:rsid w:val="008410D9"/>
    <w:rsid w:val="00842B52"/>
    <w:rsid w:val="0084354D"/>
    <w:rsid w:val="008472D4"/>
    <w:rsid w:val="00847972"/>
    <w:rsid w:val="00847D6C"/>
    <w:rsid w:val="0085072A"/>
    <w:rsid w:val="008526B8"/>
    <w:rsid w:val="00852B3D"/>
    <w:rsid w:val="0085685D"/>
    <w:rsid w:val="00860A6F"/>
    <w:rsid w:val="0086143D"/>
    <w:rsid w:val="00862B5A"/>
    <w:rsid w:val="008671D6"/>
    <w:rsid w:val="008672C6"/>
    <w:rsid w:val="00871733"/>
    <w:rsid w:val="00872D21"/>
    <w:rsid w:val="00873EE3"/>
    <w:rsid w:val="00875829"/>
    <w:rsid w:val="00876949"/>
    <w:rsid w:val="00877750"/>
    <w:rsid w:val="008852C0"/>
    <w:rsid w:val="0088596C"/>
    <w:rsid w:val="008862B4"/>
    <w:rsid w:val="00887FEE"/>
    <w:rsid w:val="00890F8D"/>
    <w:rsid w:val="008940F7"/>
    <w:rsid w:val="00896124"/>
    <w:rsid w:val="008964FF"/>
    <w:rsid w:val="008966FC"/>
    <w:rsid w:val="008978DB"/>
    <w:rsid w:val="008A0585"/>
    <w:rsid w:val="008A160A"/>
    <w:rsid w:val="008A1824"/>
    <w:rsid w:val="008A2C1B"/>
    <w:rsid w:val="008A46C0"/>
    <w:rsid w:val="008A48CC"/>
    <w:rsid w:val="008A4C24"/>
    <w:rsid w:val="008A591A"/>
    <w:rsid w:val="008B241D"/>
    <w:rsid w:val="008B2E2A"/>
    <w:rsid w:val="008B3268"/>
    <w:rsid w:val="008B3786"/>
    <w:rsid w:val="008B420D"/>
    <w:rsid w:val="008B577D"/>
    <w:rsid w:val="008B59B9"/>
    <w:rsid w:val="008B6259"/>
    <w:rsid w:val="008B63B8"/>
    <w:rsid w:val="008B7A3E"/>
    <w:rsid w:val="008C0C10"/>
    <w:rsid w:val="008C0E3C"/>
    <w:rsid w:val="008C2275"/>
    <w:rsid w:val="008C4FFB"/>
    <w:rsid w:val="008C572A"/>
    <w:rsid w:val="008C6AD7"/>
    <w:rsid w:val="008D0321"/>
    <w:rsid w:val="008D1679"/>
    <w:rsid w:val="008D19C4"/>
    <w:rsid w:val="008D1C6C"/>
    <w:rsid w:val="008D6CC9"/>
    <w:rsid w:val="008D7052"/>
    <w:rsid w:val="008E189A"/>
    <w:rsid w:val="008E381A"/>
    <w:rsid w:val="008E5ECD"/>
    <w:rsid w:val="008E639A"/>
    <w:rsid w:val="008E746B"/>
    <w:rsid w:val="008E7F61"/>
    <w:rsid w:val="008F219D"/>
    <w:rsid w:val="008F36C6"/>
    <w:rsid w:val="008F44A3"/>
    <w:rsid w:val="008F51D0"/>
    <w:rsid w:val="008F5557"/>
    <w:rsid w:val="008F5871"/>
    <w:rsid w:val="008F591E"/>
    <w:rsid w:val="008F7D97"/>
    <w:rsid w:val="009006EF"/>
    <w:rsid w:val="009052A6"/>
    <w:rsid w:val="009062D2"/>
    <w:rsid w:val="00910134"/>
    <w:rsid w:val="009115D6"/>
    <w:rsid w:val="00911FBC"/>
    <w:rsid w:val="00912AF9"/>
    <w:rsid w:val="00912C97"/>
    <w:rsid w:val="009142AA"/>
    <w:rsid w:val="00914982"/>
    <w:rsid w:val="00915F04"/>
    <w:rsid w:val="0091632B"/>
    <w:rsid w:val="0091776B"/>
    <w:rsid w:val="00920084"/>
    <w:rsid w:val="00920BC6"/>
    <w:rsid w:val="0092216E"/>
    <w:rsid w:val="009238B6"/>
    <w:rsid w:val="00924488"/>
    <w:rsid w:val="00924BB2"/>
    <w:rsid w:val="00925809"/>
    <w:rsid w:val="009261CE"/>
    <w:rsid w:val="00930C77"/>
    <w:rsid w:val="00933CCE"/>
    <w:rsid w:val="00936261"/>
    <w:rsid w:val="009369BC"/>
    <w:rsid w:val="00942442"/>
    <w:rsid w:val="00945101"/>
    <w:rsid w:val="00945DAF"/>
    <w:rsid w:val="0094691D"/>
    <w:rsid w:val="00947014"/>
    <w:rsid w:val="00947B52"/>
    <w:rsid w:val="00947FF2"/>
    <w:rsid w:val="0095071F"/>
    <w:rsid w:val="0095082F"/>
    <w:rsid w:val="00951C8F"/>
    <w:rsid w:val="009520D2"/>
    <w:rsid w:val="0095218D"/>
    <w:rsid w:val="00952298"/>
    <w:rsid w:val="00953745"/>
    <w:rsid w:val="0095399D"/>
    <w:rsid w:val="00953BA6"/>
    <w:rsid w:val="009601DB"/>
    <w:rsid w:val="00960FAB"/>
    <w:rsid w:val="00963D5F"/>
    <w:rsid w:val="0096536E"/>
    <w:rsid w:val="0096538B"/>
    <w:rsid w:val="0096661E"/>
    <w:rsid w:val="009671B7"/>
    <w:rsid w:val="00970EC5"/>
    <w:rsid w:val="00971F99"/>
    <w:rsid w:val="00972151"/>
    <w:rsid w:val="00973A27"/>
    <w:rsid w:val="0097750B"/>
    <w:rsid w:val="009804E2"/>
    <w:rsid w:val="00980BA5"/>
    <w:rsid w:val="009812EB"/>
    <w:rsid w:val="009833C1"/>
    <w:rsid w:val="0098352F"/>
    <w:rsid w:val="009908B0"/>
    <w:rsid w:val="00992F73"/>
    <w:rsid w:val="0099322D"/>
    <w:rsid w:val="00994BC4"/>
    <w:rsid w:val="009956EC"/>
    <w:rsid w:val="00995C06"/>
    <w:rsid w:val="009A095C"/>
    <w:rsid w:val="009A13F4"/>
    <w:rsid w:val="009A3C9C"/>
    <w:rsid w:val="009A5A34"/>
    <w:rsid w:val="009A6973"/>
    <w:rsid w:val="009A69A0"/>
    <w:rsid w:val="009A7452"/>
    <w:rsid w:val="009B01A3"/>
    <w:rsid w:val="009B0273"/>
    <w:rsid w:val="009B0B85"/>
    <w:rsid w:val="009B40EC"/>
    <w:rsid w:val="009B59AA"/>
    <w:rsid w:val="009B5CEF"/>
    <w:rsid w:val="009B60B8"/>
    <w:rsid w:val="009B6B30"/>
    <w:rsid w:val="009C06F8"/>
    <w:rsid w:val="009C1916"/>
    <w:rsid w:val="009C1992"/>
    <w:rsid w:val="009C226A"/>
    <w:rsid w:val="009C4F4A"/>
    <w:rsid w:val="009C5BA0"/>
    <w:rsid w:val="009C5BB3"/>
    <w:rsid w:val="009C5F49"/>
    <w:rsid w:val="009C6D86"/>
    <w:rsid w:val="009C79CB"/>
    <w:rsid w:val="009D05EB"/>
    <w:rsid w:val="009D3D46"/>
    <w:rsid w:val="009D71EA"/>
    <w:rsid w:val="009E34EE"/>
    <w:rsid w:val="009E4868"/>
    <w:rsid w:val="009E52FB"/>
    <w:rsid w:val="009E5953"/>
    <w:rsid w:val="009E5CD2"/>
    <w:rsid w:val="009E6054"/>
    <w:rsid w:val="009E69DC"/>
    <w:rsid w:val="009F0BB4"/>
    <w:rsid w:val="009F18BB"/>
    <w:rsid w:val="009F2E26"/>
    <w:rsid w:val="009F30F8"/>
    <w:rsid w:val="009F44F5"/>
    <w:rsid w:val="00A00EAE"/>
    <w:rsid w:val="00A03D61"/>
    <w:rsid w:val="00A04734"/>
    <w:rsid w:val="00A04CF2"/>
    <w:rsid w:val="00A07493"/>
    <w:rsid w:val="00A126B4"/>
    <w:rsid w:val="00A12FBD"/>
    <w:rsid w:val="00A14FEC"/>
    <w:rsid w:val="00A15D4C"/>
    <w:rsid w:val="00A1670C"/>
    <w:rsid w:val="00A1686C"/>
    <w:rsid w:val="00A1761B"/>
    <w:rsid w:val="00A17A44"/>
    <w:rsid w:val="00A2081D"/>
    <w:rsid w:val="00A21BF5"/>
    <w:rsid w:val="00A23559"/>
    <w:rsid w:val="00A23D1E"/>
    <w:rsid w:val="00A264CD"/>
    <w:rsid w:val="00A26607"/>
    <w:rsid w:val="00A27433"/>
    <w:rsid w:val="00A301D0"/>
    <w:rsid w:val="00A32B58"/>
    <w:rsid w:val="00A32F27"/>
    <w:rsid w:val="00A33150"/>
    <w:rsid w:val="00A33429"/>
    <w:rsid w:val="00A33441"/>
    <w:rsid w:val="00A33D17"/>
    <w:rsid w:val="00A34ADE"/>
    <w:rsid w:val="00A35580"/>
    <w:rsid w:val="00A363B5"/>
    <w:rsid w:val="00A36BE3"/>
    <w:rsid w:val="00A40205"/>
    <w:rsid w:val="00A45DA7"/>
    <w:rsid w:val="00A470CB"/>
    <w:rsid w:val="00A47A3B"/>
    <w:rsid w:val="00A50DDB"/>
    <w:rsid w:val="00A51DD8"/>
    <w:rsid w:val="00A54CA1"/>
    <w:rsid w:val="00A54D61"/>
    <w:rsid w:val="00A55FBF"/>
    <w:rsid w:val="00A646C3"/>
    <w:rsid w:val="00A64ABD"/>
    <w:rsid w:val="00A659D9"/>
    <w:rsid w:val="00A66842"/>
    <w:rsid w:val="00A66BCD"/>
    <w:rsid w:val="00A7017B"/>
    <w:rsid w:val="00A70342"/>
    <w:rsid w:val="00A70CBF"/>
    <w:rsid w:val="00A70FCF"/>
    <w:rsid w:val="00A76B99"/>
    <w:rsid w:val="00A80656"/>
    <w:rsid w:val="00A8206F"/>
    <w:rsid w:val="00A82F31"/>
    <w:rsid w:val="00A832EF"/>
    <w:rsid w:val="00A84885"/>
    <w:rsid w:val="00A86A8F"/>
    <w:rsid w:val="00A93374"/>
    <w:rsid w:val="00A949B0"/>
    <w:rsid w:val="00A95EE2"/>
    <w:rsid w:val="00A9703C"/>
    <w:rsid w:val="00A9730E"/>
    <w:rsid w:val="00A9790E"/>
    <w:rsid w:val="00AA02DC"/>
    <w:rsid w:val="00AA0C38"/>
    <w:rsid w:val="00AA2186"/>
    <w:rsid w:val="00AA52A6"/>
    <w:rsid w:val="00AA57F2"/>
    <w:rsid w:val="00AA5F6F"/>
    <w:rsid w:val="00AA6055"/>
    <w:rsid w:val="00AA6BC7"/>
    <w:rsid w:val="00AA73F6"/>
    <w:rsid w:val="00AB026A"/>
    <w:rsid w:val="00AB033C"/>
    <w:rsid w:val="00AB047E"/>
    <w:rsid w:val="00AB0BD2"/>
    <w:rsid w:val="00AB22F3"/>
    <w:rsid w:val="00AB40F5"/>
    <w:rsid w:val="00AB52B7"/>
    <w:rsid w:val="00AB6026"/>
    <w:rsid w:val="00AB757E"/>
    <w:rsid w:val="00AC10FC"/>
    <w:rsid w:val="00AC1558"/>
    <w:rsid w:val="00AC161F"/>
    <w:rsid w:val="00AC241E"/>
    <w:rsid w:val="00AC3938"/>
    <w:rsid w:val="00AD0774"/>
    <w:rsid w:val="00AD405D"/>
    <w:rsid w:val="00AD43AA"/>
    <w:rsid w:val="00AD4423"/>
    <w:rsid w:val="00AD5612"/>
    <w:rsid w:val="00AD587F"/>
    <w:rsid w:val="00AD64A3"/>
    <w:rsid w:val="00AD73EE"/>
    <w:rsid w:val="00AE058E"/>
    <w:rsid w:val="00AE09EF"/>
    <w:rsid w:val="00AE1AD0"/>
    <w:rsid w:val="00AE2371"/>
    <w:rsid w:val="00AE306E"/>
    <w:rsid w:val="00AE3F87"/>
    <w:rsid w:val="00AE7334"/>
    <w:rsid w:val="00AE78A2"/>
    <w:rsid w:val="00AF0732"/>
    <w:rsid w:val="00AF1579"/>
    <w:rsid w:val="00AF1B28"/>
    <w:rsid w:val="00AF49EC"/>
    <w:rsid w:val="00AF4B74"/>
    <w:rsid w:val="00AF57DD"/>
    <w:rsid w:val="00B01EB4"/>
    <w:rsid w:val="00B04542"/>
    <w:rsid w:val="00B06ECB"/>
    <w:rsid w:val="00B06FA6"/>
    <w:rsid w:val="00B100FD"/>
    <w:rsid w:val="00B10366"/>
    <w:rsid w:val="00B1176C"/>
    <w:rsid w:val="00B11CE2"/>
    <w:rsid w:val="00B12177"/>
    <w:rsid w:val="00B12CEA"/>
    <w:rsid w:val="00B13925"/>
    <w:rsid w:val="00B144D6"/>
    <w:rsid w:val="00B1576C"/>
    <w:rsid w:val="00B20652"/>
    <w:rsid w:val="00B21A2E"/>
    <w:rsid w:val="00B21D54"/>
    <w:rsid w:val="00B22202"/>
    <w:rsid w:val="00B24AF9"/>
    <w:rsid w:val="00B26D07"/>
    <w:rsid w:val="00B2721B"/>
    <w:rsid w:val="00B30408"/>
    <w:rsid w:val="00B3052B"/>
    <w:rsid w:val="00B30684"/>
    <w:rsid w:val="00B30A2E"/>
    <w:rsid w:val="00B30B5F"/>
    <w:rsid w:val="00B31B16"/>
    <w:rsid w:val="00B31B67"/>
    <w:rsid w:val="00B31E6A"/>
    <w:rsid w:val="00B32DE2"/>
    <w:rsid w:val="00B36959"/>
    <w:rsid w:val="00B36A8B"/>
    <w:rsid w:val="00B37735"/>
    <w:rsid w:val="00B401FF"/>
    <w:rsid w:val="00B41046"/>
    <w:rsid w:val="00B43F31"/>
    <w:rsid w:val="00B4521E"/>
    <w:rsid w:val="00B47353"/>
    <w:rsid w:val="00B506A1"/>
    <w:rsid w:val="00B5085E"/>
    <w:rsid w:val="00B525CB"/>
    <w:rsid w:val="00B52DDC"/>
    <w:rsid w:val="00B5439D"/>
    <w:rsid w:val="00B55AD9"/>
    <w:rsid w:val="00B576E7"/>
    <w:rsid w:val="00B62ECD"/>
    <w:rsid w:val="00B64A3D"/>
    <w:rsid w:val="00B64E9E"/>
    <w:rsid w:val="00B70B47"/>
    <w:rsid w:val="00B729EB"/>
    <w:rsid w:val="00B72D01"/>
    <w:rsid w:val="00B73EBB"/>
    <w:rsid w:val="00B778BE"/>
    <w:rsid w:val="00B80D4E"/>
    <w:rsid w:val="00B80F5F"/>
    <w:rsid w:val="00B81DCA"/>
    <w:rsid w:val="00B85291"/>
    <w:rsid w:val="00B85812"/>
    <w:rsid w:val="00B87866"/>
    <w:rsid w:val="00B91035"/>
    <w:rsid w:val="00B91320"/>
    <w:rsid w:val="00B95982"/>
    <w:rsid w:val="00B961CD"/>
    <w:rsid w:val="00B9717F"/>
    <w:rsid w:val="00B9798D"/>
    <w:rsid w:val="00BA1670"/>
    <w:rsid w:val="00BA1B9B"/>
    <w:rsid w:val="00BA379A"/>
    <w:rsid w:val="00BA3BC1"/>
    <w:rsid w:val="00BA62BF"/>
    <w:rsid w:val="00BA6DB6"/>
    <w:rsid w:val="00BB0074"/>
    <w:rsid w:val="00BB0362"/>
    <w:rsid w:val="00BB0D63"/>
    <w:rsid w:val="00BB3282"/>
    <w:rsid w:val="00BB3971"/>
    <w:rsid w:val="00BB473D"/>
    <w:rsid w:val="00BB5430"/>
    <w:rsid w:val="00BC6273"/>
    <w:rsid w:val="00BD3252"/>
    <w:rsid w:val="00BD3489"/>
    <w:rsid w:val="00BD3CBB"/>
    <w:rsid w:val="00BD4129"/>
    <w:rsid w:val="00BD4CDE"/>
    <w:rsid w:val="00BD6AC5"/>
    <w:rsid w:val="00BE02CE"/>
    <w:rsid w:val="00BE11CF"/>
    <w:rsid w:val="00BE43F1"/>
    <w:rsid w:val="00BE4DF6"/>
    <w:rsid w:val="00BE5759"/>
    <w:rsid w:val="00BF234B"/>
    <w:rsid w:val="00BF35EC"/>
    <w:rsid w:val="00BF4610"/>
    <w:rsid w:val="00BF54DB"/>
    <w:rsid w:val="00BF5CE8"/>
    <w:rsid w:val="00C02071"/>
    <w:rsid w:val="00C026B9"/>
    <w:rsid w:val="00C03300"/>
    <w:rsid w:val="00C0369D"/>
    <w:rsid w:val="00C0383F"/>
    <w:rsid w:val="00C03BBC"/>
    <w:rsid w:val="00C04B44"/>
    <w:rsid w:val="00C07801"/>
    <w:rsid w:val="00C120A0"/>
    <w:rsid w:val="00C1301E"/>
    <w:rsid w:val="00C13842"/>
    <w:rsid w:val="00C13976"/>
    <w:rsid w:val="00C13F1C"/>
    <w:rsid w:val="00C14374"/>
    <w:rsid w:val="00C17086"/>
    <w:rsid w:val="00C17DB7"/>
    <w:rsid w:val="00C17E4E"/>
    <w:rsid w:val="00C20B19"/>
    <w:rsid w:val="00C2384A"/>
    <w:rsid w:val="00C2418D"/>
    <w:rsid w:val="00C24A58"/>
    <w:rsid w:val="00C26AD8"/>
    <w:rsid w:val="00C34DF1"/>
    <w:rsid w:val="00C374BE"/>
    <w:rsid w:val="00C43410"/>
    <w:rsid w:val="00C50557"/>
    <w:rsid w:val="00C50C17"/>
    <w:rsid w:val="00C519E8"/>
    <w:rsid w:val="00C51B45"/>
    <w:rsid w:val="00C52F21"/>
    <w:rsid w:val="00C539C2"/>
    <w:rsid w:val="00C547DF"/>
    <w:rsid w:val="00C54A16"/>
    <w:rsid w:val="00C5635B"/>
    <w:rsid w:val="00C56DFE"/>
    <w:rsid w:val="00C57D8E"/>
    <w:rsid w:val="00C603D6"/>
    <w:rsid w:val="00C61860"/>
    <w:rsid w:val="00C6260F"/>
    <w:rsid w:val="00C6297C"/>
    <w:rsid w:val="00C635F5"/>
    <w:rsid w:val="00C64919"/>
    <w:rsid w:val="00C65A4A"/>
    <w:rsid w:val="00C65A60"/>
    <w:rsid w:val="00C66951"/>
    <w:rsid w:val="00C70A29"/>
    <w:rsid w:val="00C7195D"/>
    <w:rsid w:val="00C72419"/>
    <w:rsid w:val="00C73C51"/>
    <w:rsid w:val="00C7452B"/>
    <w:rsid w:val="00C74D30"/>
    <w:rsid w:val="00C75DAD"/>
    <w:rsid w:val="00C77A06"/>
    <w:rsid w:val="00C80328"/>
    <w:rsid w:val="00C8089D"/>
    <w:rsid w:val="00C80BE3"/>
    <w:rsid w:val="00C82E49"/>
    <w:rsid w:val="00C84470"/>
    <w:rsid w:val="00C85CEB"/>
    <w:rsid w:val="00C91CCC"/>
    <w:rsid w:val="00C927CB"/>
    <w:rsid w:val="00C92D2F"/>
    <w:rsid w:val="00C93B09"/>
    <w:rsid w:val="00C94E23"/>
    <w:rsid w:val="00C94F36"/>
    <w:rsid w:val="00C97286"/>
    <w:rsid w:val="00C97D65"/>
    <w:rsid w:val="00CA02B2"/>
    <w:rsid w:val="00CA0AC5"/>
    <w:rsid w:val="00CA1C79"/>
    <w:rsid w:val="00CA2C88"/>
    <w:rsid w:val="00CA3B80"/>
    <w:rsid w:val="00CA433A"/>
    <w:rsid w:val="00CA442D"/>
    <w:rsid w:val="00CA5947"/>
    <w:rsid w:val="00CA5F60"/>
    <w:rsid w:val="00CA6C14"/>
    <w:rsid w:val="00CB17D6"/>
    <w:rsid w:val="00CB2F6F"/>
    <w:rsid w:val="00CB3433"/>
    <w:rsid w:val="00CB3875"/>
    <w:rsid w:val="00CB38A9"/>
    <w:rsid w:val="00CB4F76"/>
    <w:rsid w:val="00CB57C6"/>
    <w:rsid w:val="00CB5FAB"/>
    <w:rsid w:val="00CC146B"/>
    <w:rsid w:val="00CC2BBB"/>
    <w:rsid w:val="00CC2C26"/>
    <w:rsid w:val="00CC4B69"/>
    <w:rsid w:val="00CC73DA"/>
    <w:rsid w:val="00CD0225"/>
    <w:rsid w:val="00CD102E"/>
    <w:rsid w:val="00CD1C2B"/>
    <w:rsid w:val="00CD3634"/>
    <w:rsid w:val="00CD415D"/>
    <w:rsid w:val="00CD465D"/>
    <w:rsid w:val="00CD4C5B"/>
    <w:rsid w:val="00CD535B"/>
    <w:rsid w:val="00CD693D"/>
    <w:rsid w:val="00CE094D"/>
    <w:rsid w:val="00CE1956"/>
    <w:rsid w:val="00CE37EF"/>
    <w:rsid w:val="00CE47B4"/>
    <w:rsid w:val="00CE5534"/>
    <w:rsid w:val="00CE5D40"/>
    <w:rsid w:val="00CE5E68"/>
    <w:rsid w:val="00CE6051"/>
    <w:rsid w:val="00CE7A2B"/>
    <w:rsid w:val="00CF1684"/>
    <w:rsid w:val="00CF1B49"/>
    <w:rsid w:val="00CF396A"/>
    <w:rsid w:val="00CF4854"/>
    <w:rsid w:val="00CF547E"/>
    <w:rsid w:val="00CF5D77"/>
    <w:rsid w:val="00D01372"/>
    <w:rsid w:val="00D03213"/>
    <w:rsid w:val="00D0343F"/>
    <w:rsid w:val="00D05742"/>
    <w:rsid w:val="00D05EEB"/>
    <w:rsid w:val="00D06813"/>
    <w:rsid w:val="00D0737C"/>
    <w:rsid w:val="00D07B35"/>
    <w:rsid w:val="00D10679"/>
    <w:rsid w:val="00D11653"/>
    <w:rsid w:val="00D13905"/>
    <w:rsid w:val="00D14D4B"/>
    <w:rsid w:val="00D15198"/>
    <w:rsid w:val="00D151CA"/>
    <w:rsid w:val="00D17BA2"/>
    <w:rsid w:val="00D20830"/>
    <w:rsid w:val="00D21C38"/>
    <w:rsid w:val="00D24CFC"/>
    <w:rsid w:val="00D252C8"/>
    <w:rsid w:val="00D26339"/>
    <w:rsid w:val="00D26B8F"/>
    <w:rsid w:val="00D26D50"/>
    <w:rsid w:val="00D27982"/>
    <w:rsid w:val="00D35199"/>
    <w:rsid w:val="00D36282"/>
    <w:rsid w:val="00D37428"/>
    <w:rsid w:val="00D4324D"/>
    <w:rsid w:val="00D45486"/>
    <w:rsid w:val="00D46C26"/>
    <w:rsid w:val="00D46E61"/>
    <w:rsid w:val="00D4778F"/>
    <w:rsid w:val="00D47DFA"/>
    <w:rsid w:val="00D5310E"/>
    <w:rsid w:val="00D54354"/>
    <w:rsid w:val="00D54912"/>
    <w:rsid w:val="00D55487"/>
    <w:rsid w:val="00D55A61"/>
    <w:rsid w:val="00D5602A"/>
    <w:rsid w:val="00D562D4"/>
    <w:rsid w:val="00D57A5C"/>
    <w:rsid w:val="00D652CD"/>
    <w:rsid w:val="00D656EF"/>
    <w:rsid w:val="00D66D0E"/>
    <w:rsid w:val="00D70015"/>
    <w:rsid w:val="00D72837"/>
    <w:rsid w:val="00D73F7F"/>
    <w:rsid w:val="00D750B4"/>
    <w:rsid w:val="00D77D61"/>
    <w:rsid w:val="00D81674"/>
    <w:rsid w:val="00D81837"/>
    <w:rsid w:val="00D81A72"/>
    <w:rsid w:val="00D84002"/>
    <w:rsid w:val="00D8528D"/>
    <w:rsid w:val="00D858C5"/>
    <w:rsid w:val="00D85F47"/>
    <w:rsid w:val="00D92345"/>
    <w:rsid w:val="00D939CE"/>
    <w:rsid w:val="00D94E46"/>
    <w:rsid w:val="00D95B5A"/>
    <w:rsid w:val="00D96722"/>
    <w:rsid w:val="00DA036B"/>
    <w:rsid w:val="00DA3DFC"/>
    <w:rsid w:val="00DA4276"/>
    <w:rsid w:val="00DA53CA"/>
    <w:rsid w:val="00DA6998"/>
    <w:rsid w:val="00DA7B01"/>
    <w:rsid w:val="00DB06E9"/>
    <w:rsid w:val="00DB15A0"/>
    <w:rsid w:val="00DB2636"/>
    <w:rsid w:val="00DB2C71"/>
    <w:rsid w:val="00DB3648"/>
    <w:rsid w:val="00DB467D"/>
    <w:rsid w:val="00DB6AAF"/>
    <w:rsid w:val="00DB6B49"/>
    <w:rsid w:val="00DB6D28"/>
    <w:rsid w:val="00DB6D4E"/>
    <w:rsid w:val="00DB7A4E"/>
    <w:rsid w:val="00DC1E15"/>
    <w:rsid w:val="00DC2051"/>
    <w:rsid w:val="00DC2AE7"/>
    <w:rsid w:val="00DC3239"/>
    <w:rsid w:val="00DC44A8"/>
    <w:rsid w:val="00DC5BC2"/>
    <w:rsid w:val="00DC646E"/>
    <w:rsid w:val="00DD3EEA"/>
    <w:rsid w:val="00DD6DE3"/>
    <w:rsid w:val="00DD7D27"/>
    <w:rsid w:val="00DE0CBE"/>
    <w:rsid w:val="00DE21A9"/>
    <w:rsid w:val="00DE2547"/>
    <w:rsid w:val="00DE2A45"/>
    <w:rsid w:val="00DE2E4F"/>
    <w:rsid w:val="00DE3BC8"/>
    <w:rsid w:val="00DE4209"/>
    <w:rsid w:val="00DE44D1"/>
    <w:rsid w:val="00DE545B"/>
    <w:rsid w:val="00DE6D81"/>
    <w:rsid w:val="00DF109A"/>
    <w:rsid w:val="00DF1F5C"/>
    <w:rsid w:val="00DF30D8"/>
    <w:rsid w:val="00DF7910"/>
    <w:rsid w:val="00DF7A00"/>
    <w:rsid w:val="00DF7D34"/>
    <w:rsid w:val="00E006C7"/>
    <w:rsid w:val="00E009AF"/>
    <w:rsid w:val="00E00B4E"/>
    <w:rsid w:val="00E00BFC"/>
    <w:rsid w:val="00E07F2D"/>
    <w:rsid w:val="00E1067A"/>
    <w:rsid w:val="00E121D2"/>
    <w:rsid w:val="00E1230D"/>
    <w:rsid w:val="00E132A6"/>
    <w:rsid w:val="00E13EE3"/>
    <w:rsid w:val="00E140EF"/>
    <w:rsid w:val="00E14215"/>
    <w:rsid w:val="00E14E3D"/>
    <w:rsid w:val="00E15398"/>
    <w:rsid w:val="00E23193"/>
    <w:rsid w:val="00E235F9"/>
    <w:rsid w:val="00E23600"/>
    <w:rsid w:val="00E23869"/>
    <w:rsid w:val="00E2497A"/>
    <w:rsid w:val="00E25D52"/>
    <w:rsid w:val="00E27437"/>
    <w:rsid w:val="00E30637"/>
    <w:rsid w:val="00E30929"/>
    <w:rsid w:val="00E329E9"/>
    <w:rsid w:val="00E32B9A"/>
    <w:rsid w:val="00E341E5"/>
    <w:rsid w:val="00E35915"/>
    <w:rsid w:val="00E370E4"/>
    <w:rsid w:val="00E425AF"/>
    <w:rsid w:val="00E4466B"/>
    <w:rsid w:val="00E463A2"/>
    <w:rsid w:val="00E51455"/>
    <w:rsid w:val="00E51A81"/>
    <w:rsid w:val="00E540C3"/>
    <w:rsid w:val="00E5430E"/>
    <w:rsid w:val="00E54C5D"/>
    <w:rsid w:val="00E54EB3"/>
    <w:rsid w:val="00E550B7"/>
    <w:rsid w:val="00E55B7B"/>
    <w:rsid w:val="00E612A0"/>
    <w:rsid w:val="00E62AC3"/>
    <w:rsid w:val="00E62EB7"/>
    <w:rsid w:val="00E63A1A"/>
    <w:rsid w:val="00E656CA"/>
    <w:rsid w:val="00E65B9C"/>
    <w:rsid w:val="00E706E1"/>
    <w:rsid w:val="00E70774"/>
    <w:rsid w:val="00E7233C"/>
    <w:rsid w:val="00E73333"/>
    <w:rsid w:val="00E73ECF"/>
    <w:rsid w:val="00E742FB"/>
    <w:rsid w:val="00E74C03"/>
    <w:rsid w:val="00E76282"/>
    <w:rsid w:val="00E769C6"/>
    <w:rsid w:val="00E800BF"/>
    <w:rsid w:val="00E80A3D"/>
    <w:rsid w:val="00E80EAD"/>
    <w:rsid w:val="00E85FBB"/>
    <w:rsid w:val="00E8620E"/>
    <w:rsid w:val="00E86A6F"/>
    <w:rsid w:val="00E86E02"/>
    <w:rsid w:val="00E87C90"/>
    <w:rsid w:val="00E97D60"/>
    <w:rsid w:val="00EA119B"/>
    <w:rsid w:val="00EA1F15"/>
    <w:rsid w:val="00EA4E4F"/>
    <w:rsid w:val="00EA4F2D"/>
    <w:rsid w:val="00EA5952"/>
    <w:rsid w:val="00EA6383"/>
    <w:rsid w:val="00EA6F69"/>
    <w:rsid w:val="00EB124E"/>
    <w:rsid w:val="00EB1536"/>
    <w:rsid w:val="00EB1597"/>
    <w:rsid w:val="00EB17B8"/>
    <w:rsid w:val="00EB26F4"/>
    <w:rsid w:val="00EB2BF3"/>
    <w:rsid w:val="00EB3BE6"/>
    <w:rsid w:val="00EB43F9"/>
    <w:rsid w:val="00EB46D9"/>
    <w:rsid w:val="00EB60B3"/>
    <w:rsid w:val="00EB6312"/>
    <w:rsid w:val="00EB6C3B"/>
    <w:rsid w:val="00EC1150"/>
    <w:rsid w:val="00EC1B32"/>
    <w:rsid w:val="00EC621D"/>
    <w:rsid w:val="00EC659A"/>
    <w:rsid w:val="00EC7D73"/>
    <w:rsid w:val="00ED03F0"/>
    <w:rsid w:val="00ED248A"/>
    <w:rsid w:val="00ED28D2"/>
    <w:rsid w:val="00ED3325"/>
    <w:rsid w:val="00ED3855"/>
    <w:rsid w:val="00ED52B0"/>
    <w:rsid w:val="00ED556B"/>
    <w:rsid w:val="00ED6ACB"/>
    <w:rsid w:val="00EE02F8"/>
    <w:rsid w:val="00EE0FB7"/>
    <w:rsid w:val="00EE2215"/>
    <w:rsid w:val="00EF4B5A"/>
    <w:rsid w:val="00EF5275"/>
    <w:rsid w:val="00EF63FD"/>
    <w:rsid w:val="00EF6BCB"/>
    <w:rsid w:val="00EF7217"/>
    <w:rsid w:val="00F017F8"/>
    <w:rsid w:val="00F02096"/>
    <w:rsid w:val="00F02EF5"/>
    <w:rsid w:val="00F067F9"/>
    <w:rsid w:val="00F0703F"/>
    <w:rsid w:val="00F11E4C"/>
    <w:rsid w:val="00F121B6"/>
    <w:rsid w:val="00F14E78"/>
    <w:rsid w:val="00F15058"/>
    <w:rsid w:val="00F169F9"/>
    <w:rsid w:val="00F1707A"/>
    <w:rsid w:val="00F21F2E"/>
    <w:rsid w:val="00F22A2D"/>
    <w:rsid w:val="00F22D7B"/>
    <w:rsid w:val="00F234E0"/>
    <w:rsid w:val="00F247AB"/>
    <w:rsid w:val="00F30511"/>
    <w:rsid w:val="00F31BA8"/>
    <w:rsid w:val="00F326CF"/>
    <w:rsid w:val="00F334DA"/>
    <w:rsid w:val="00F36723"/>
    <w:rsid w:val="00F37333"/>
    <w:rsid w:val="00F37903"/>
    <w:rsid w:val="00F37B2B"/>
    <w:rsid w:val="00F43282"/>
    <w:rsid w:val="00F436F7"/>
    <w:rsid w:val="00F43A48"/>
    <w:rsid w:val="00F444CF"/>
    <w:rsid w:val="00F4515F"/>
    <w:rsid w:val="00F4526C"/>
    <w:rsid w:val="00F4565A"/>
    <w:rsid w:val="00F466C8"/>
    <w:rsid w:val="00F469F5"/>
    <w:rsid w:val="00F46F09"/>
    <w:rsid w:val="00F46FD9"/>
    <w:rsid w:val="00F4700B"/>
    <w:rsid w:val="00F47C9C"/>
    <w:rsid w:val="00F51625"/>
    <w:rsid w:val="00F565D7"/>
    <w:rsid w:val="00F56B4D"/>
    <w:rsid w:val="00F56C5C"/>
    <w:rsid w:val="00F56DFB"/>
    <w:rsid w:val="00F57202"/>
    <w:rsid w:val="00F57A5C"/>
    <w:rsid w:val="00F57D62"/>
    <w:rsid w:val="00F615F3"/>
    <w:rsid w:val="00F61852"/>
    <w:rsid w:val="00F61886"/>
    <w:rsid w:val="00F6214D"/>
    <w:rsid w:val="00F62504"/>
    <w:rsid w:val="00F63A4D"/>
    <w:rsid w:val="00F64478"/>
    <w:rsid w:val="00F669CD"/>
    <w:rsid w:val="00F711A7"/>
    <w:rsid w:val="00F719B6"/>
    <w:rsid w:val="00F75AE5"/>
    <w:rsid w:val="00F7738D"/>
    <w:rsid w:val="00F77E0D"/>
    <w:rsid w:val="00F826AF"/>
    <w:rsid w:val="00F82AFE"/>
    <w:rsid w:val="00F83ABF"/>
    <w:rsid w:val="00F83EE8"/>
    <w:rsid w:val="00F8641B"/>
    <w:rsid w:val="00F86749"/>
    <w:rsid w:val="00F87E23"/>
    <w:rsid w:val="00F92257"/>
    <w:rsid w:val="00F94B0B"/>
    <w:rsid w:val="00F96AD0"/>
    <w:rsid w:val="00F979A1"/>
    <w:rsid w:val="00FA004F"/>
    <w:rsid w:val="00FA0E75"/>
    <w:rsid w:val="00FA11F2"/>
    <w:rsid w:val="00FA13BB"/>
    <w:rsid w:val="00FA28B7"/>
    <w:rsid w:val="00FA3CAA"/>
    <w:rsid w:val="00FB0EF1"/>
    <w:rsid w:val="00FB1636"/>
    <w:rsid w:val="00FB184C"/>
    <w:rsid w:val="00FB3F1E"/>
    <w:rsid w:val="00FB4DEB"/>
    <w:rsid w:val="00FB4FA6"/>
    <w:rsid w:val="00FB5AC7"/>
    <w:rsid w:val="00FB61BF"/>
    <w:rsid w:val="00FB6CF3"/>
    <w:rsid w:val="00FB72E9"/>
    <w:rsid w:val="00FC0A11"/>
    <w:rsid w:val="00FC5704"/>
    <w:rsid w:val="00FC5F3F"/>
    <w:rsid w:val="00FC5FEF"/>
    <w:rsid w:val="00FC6284"/>
    <w:rsid w:val="00FD2665"/>
    <w:rsid w:val="00FD2C2D"/>
    <w:rsid w:val="00FD3E12"/>
    <w:rsid w:val="00FD4CB0"/>
    <w:rsid w:val="00FD50D3"/>
    <w:rsid w:val="00FD5B4B"/>
    <w:rsid w:val="00FD5BC5"/>
    <w:rsid w:val="00FD5CC7"/>
    <w:rsid w:val="00FD6E52"/>
    <w:rsid w:val="00FD7110"/>
    <w:rsid w:val="00FD7E09"/>
    <w:rsid w:val="00FE0ACA"/>
    <w:rsid w:val="00FE14C5"/>
    <w:rsid w:val="00FE3255"/>
    <w:rsid w:val="00FE692F"/>
    <w:rsid w:val="00FF1126"/>
    <w:rsid w:val="00FF1E7D"/>
    <w:rsid w:val="00FF340E"/>
    <w:rsid w:val="00FF46EC"/>
    <w:rsid w:val="00FF4A09"/>
    <w:rsid w:val="00FF4F20"/>
    <w:rsid w:val="00FF6848"/>
    <w:rsid w:val="00FF794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77328D6-1E2E-4CAF-A165-26790BD8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both"/>
      <w:outlineLvl w:val="0"/>
    </w:pPr>
    <w:rPr>
      <w:b/>
      <w:sz w:val="22"/>
    </w:rPr>
  </w:style>
  <w:style w:type="paragraph" w:styleId="Heading2">
    <w:name w:val="heading 2"/>
    <w:basedOn w:val="Normal"/>
    <w:next w:val="Normal"/>
    <w:qFormat/>
    <w:pPr>
      <w:keepNext/>
      <w:ind w:left="1512" w:hanging="1512"/>
      <w:outlineLvl w:val="1"/>
    </w:pPr>
    <w:rPr>
      <w:sz w:val="24"/>
    </w:rPr>
  </w:style>
  <w:style w:type="paragraph" w:styleId="Heading3">
    <w:name w:val="heading 3"/>
    <w:basedOn w:val="Normal"/>
    <w:next w:val="Normal"/>
    <w:link w:val="Heading3Char"/>
    <w:qFormat/>
    <w:pPr>
      <w:keepNext/>
      <w:jc w:val="center"/>
      <w:outlineLvl w:val="2"/>
    </w:pPr>
    <w:rPr>
      <w:sz w:val="24"/>
    </w:rPr>
  </w:style>
  <w:style w:type="paragraph" w:styleId="Heading4">
    <w:name w:val="heading 4"/>
    <w:basedOn w:val="Normal"/>
    <w:next w:val="Normal"/>
    <w:link w:val="Heading4Char"/>
    <w:qFormat/>
    <w:pPr>
      <w:keepNext/>
      <w:outlineLvl w:val="3"/>
    </w:pPr>
    <w:rPr>
      <w:sz w:val="24"/>
    </w:rPr>
  </w:style>
  <w:style w:type="paragraph" w:styleId="Heading5">
    <w:name w:val="heading 5"/>
    <w:basedOn w:val="Normal"/>
    <w:next w:val="Normal"/>
    <w:qFormat/>
    <w:pPr>
      <w:keepNext/>
      <w:numPr>
        <w:numId w:val="1"/>
      </w:numPr>
      <w:outlineLvl w:val="4"/>
    </w:pPr>
    <w:rPr>
      <w:sz w:val="24"/>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link w:val="Heading7Char"/>
    <w:qFormat/>
    <w:pPr>
      <w:keepNext/>
      <w:jc w:val="center"/>
      <w:outlineLvl w:val="6"/>
    </w:pPr>
    <w:rPr>
      <w:b/>
      <w:sz w:val="24"/>
    </w:rPr>
  </w:style>
  <w:style w:type="paragraph" w:styleId="Heading8">
    <w:name w:val="heading 8"/>
    <w:basedOn w:val="Normal"/>
    <w:next w:val="Normal"/>
    <w:qFormat/>
    <w:pPr>
      <w:keepNext/>
      <w:outlineLvl w:val="7"/>
    </w:pPr>
    <w:rPr>
      <w:sz w:val="28"/>
    </w:rPr>
  </w:style>
  <w:style w:type="paragraph" w:styleId="Heading9">
    <w:name w:val="heading 9"/>
    <w:basedOn w:val="Normal"/>
    <w:next w:val="Normal"/>
    <w:qFormat/>
    <w:pPr>
      <w:keepNext/>
      <w:tabs>
        <w:tab w:val="left" w:pos="630"/>
      </w:tabs>
      <w:jc w:val="both"/>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qFormat/>
    <w:rPr>
      <w:i/>
      <w:iCs w:val="0"/>
    </w:rPr>
  </w:style>
  <w:style w:type="character" w:styleId="Strong">
    <w:name w:val="Strong"/>
    <w:qFormat/>
    <w:rPr>
      <w:b/>
      <w:bCs w:val="0"/>
    </w:rPr>
  </w:style>
  <w:style w:type="paragraph" w:styleId="FootnoteText">
    <w:name w:val="footnote text"/>
    <w:basedOn w:val="Normal"/>
    <w:link w:val="FootnoteTextChar"/>
    <w:semiHidden/>
  </w:style>
  <w:style w:type="paragraph" w:styleId="CommentText">
    <w:name w:val="annotation text"/>
    <w:basedOn w:val="Normal"/>
    <w:link w:val="CommentTextChar"/>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sz w:val="24"/>
    </w:rPr>
  </w:style>
  <w:style w:type="paragraph" w:styleId="Caption">
    <w:name w:val="caption"/>
    <w:basedOn w:val="Normal"/>
    <w:next w:val="Normal"/>
    <w:qFormat/>
    <w:pPr>
      <w:framePr w:w="11085" w:h="1033" w:wrap="auto" w:vAnchor="text" w:hAnchor="page" w:x="577" w:y="1"/>
      <w:numPr>
        <w:numId w:val="2"/>
      </w:numPr>
      <w:shd w:val="pct10" w:color="000000" w:fill="FFFFFF"/>
      <w:tabs>
        <w:tab w:val="num" w:pos="-990"/>
      </w:tabs>
      <w:ind w:hanging="900"/>
      <w:jc w:val="center"/>
    </w:pPr>
    <w:rPr>
      <w:rFonts w:ascii="Arial" w:hAnsi="Arial"/>
      <w:b/>
      <w:sz w:val="28"/>
    </w:rPr>
  </w:style>
  <w:style w:type="paragraph" w:styleId="ListBullet">
    <w:name w:val="List Bullet"/>
    <w:basedOn w:val="Normal"/>
    <w:autoRedefine/>
    <w:pPr>
      <w:numPr>
        <w:numId w:val="3"/>
      </w:numPr>
    </w:pPr>
    <w:rPr>
      <w:sz w:val="24"/>
    </w:rPr>
  </w:style>
  <w:style w:type="paragraph" w:styleId="ListNumber">
    <w:name w:val="List Number"/>
    <w:basedOn w:val="Normal"/>
    <w:pPr>
      <w:numPr>
        <w:numId w:val="4"/>
      </w:numPr>
    </w:pPr>
    <w:rPr>
      <w:sz w:val="24"/>
    </w:rPr>
  </w:style>
  <w:style w:type="paragraph" w:styleId="List2">
    <w:name w:val="List 2"/>
    <w:basedOn w:val="Normal"/>
    <w:pPr>
      <w:ind w:left="720" w:hanging="360"/>
    </w:pPr>
  </w:style>
  <w:style w:type="paragraph" w:styleId="ListBullet2">
    <w:name w:val="List Bullet 2"/>
    <w:basedOn w:val="Normal"/>
    <w:autoRedefine/>
    <w:pPr>
      <w:numPr>
        <w:numId w:val="5"/>
      </w:numPr>
    </w:pPr>
    <w:rPr>
      <w:sz w:val="24"/>
    </w:rPr>
  </w:style>
  <w:style w:type="paragraph" w:styleId="ListBullet3">
    <w:name w:val="List Bullet 3"/>
    <w:basedOn w:val="Normal"/>
    <w:autoRedefine/>
    <w:pPr>
      <w:numPr>
        <w:numId w:val="6"/>
      </w:numPr>
    </w:pPr>
    <w:rPr>
      <w:sz w:val="24"/>
    </w:rPr>
  </w:style>
  <w:style w:type="paragraph" w:styleId="ListBullet4">
    <w:name w:val="List Bullet 4"/>
    <w:basedOn w:val="Normal"/>
    <w:autoRedefine/>
    <w:pPr>
      <w:numPr>
        <w:numId w:val="7"/>
      </w:numPr>
    </w:pPr>
    <w:rPr>
      <w:sz w:val="24"/>
    </w:rPr>
  </w:style>
  <w:style w:type="paragraph" w:styleId="ListBullet5">
    <w:name w:val="List Bullet 5"/>
    <w:basedOn w:val="Normal"/>
    <w:autoRedefine/>
    <w:pPr>
      <w:numPr>
        <w:numId w:val="8"/>
      </w:numPr>
    </w:pPr>
    <w:rPr>
      <w:sz w:val="24"/>
    </w:rPr>
  </w:style>
  <w:style w:type="paragraph" w:styleId="ListNumber2">
    <w:name w:val="List Number 2"/>
    <w:basedOn w:val="Normal"/>
    <w:pPr>
      <w:numPr>
        <w:numId w:val="9"/>
      </w:numPr>
    </w:pPr>
    <w:rPr>
      <w:sz w:val="24"/>
    </w:rPr>
  </w:style>
  <w:style w:type="paragraph" w:styleId="ListNumber3">
    <w:name w:val="List Number 3"/>
    <w:basedOn w:val="Normal"/>
    <w:pPr>
      <w:numPr>
        <w:numId w:val="10"/>
      </w:numPr>
    </w:pPr>
    <w:rPr>
      <w:sz w:val="24"/>
    </w:rPr>
  </w:style>
  <w:style w:type="paragraph" w:styleId="ListNumber4">
    <w:name w:val="List Number 4"/>
    <w:basedOn w:val="Normal"/>
    <w:pPr>
      <w:numPr>
        <w:numId w:val="11"/>
      </w:numPr>
    </w:pPr>
    <w:rPr>
      <w:sz w:val="24"/>
    </w:rPr>
  </w:style>
  <w:style w:type="paragraph" w:styleId="ListNumber5">
    <w:name w:val="List Number 5"/>
    <w:basedOn w:val="Normal"/>
    <w:pPr>
      <w:numPr>
        <w:numId w:val="12"/>
      </w:numPr>
    </w:pPr>
    <w:rPr>
      <w:sz w:val="24"/>
    </w:rPr>
  </w:style>
  <w:style w:type="paragraph" w:styleId="Title">
    <w:name w:val="Title"/>
    <w:basedOn w:val="Normal"/>
    <w:link w:val="TitleChar"/>
    <w:qFormat/>
    <w:pPr>
      <w:jc w:val="center"/>
    </w:pPr>
    <w:rPr>
      <w:b/>
      <w:sz w:val="24"/>
    </w:rPr>
  </w:style>
  <w:style w:type="paragraph" w:styleId="BodyText">
    <w:name w:val="Body Text"/>
    <w:basedOn w:val="Normal"/>
    <w:link w:val="BodyTextChar"/>
    <w:rPr>
      <w:b/>
      <w:sz w:val="24"/>
    </w:rPr>
  </w:style>
  <w:style w:type="paragraph" w:styleId="BodyTextIndent">
    <w:name w:val="Body Text Indent"/>
    <w:basedOn w:val="Normal"/>
    <w:link w:val="BodyTextIndentChar"/>
    <w:pPr>
      <w:ind w:left="342" w:hanging="342"/>
      <w:jc w:val="both"/>
    </w:pPr>
  </w:style>
  <w:style w:type="paragraph" w:styleId="BodyText2">
    <w:name w:val="Body Text 2"/>
    <w:basedOn w:val="Normal"/>
    <w:link w:val="BodyText2Char"/>
    <w:rPr>
      <w:rFonts w:ascii="Arial" w:hAnsi="Arial"/>
      <w:sz w:val="22"/>
    </w:rPr>
  </w:style>
  <w:style w:type="paragraph" w:styleId="BodyText3">
    <w:name w:val="Body Text 3"/>
    <w:basedOn w:val="Normal"/>
    <w:rPr>
      <w:b/>
      <w:sz w:val="28"/>
    </w:rPr>
  </w:style>
  <w:style w:type="paragraph" w:styleId="BodyTextIndent2">
    <w:name w:val="Body Text Indent 2"/>
    <w:basedOn w:val="Normal"/>
    <w:pPr>
      <w:ind w:left="360"/>
      <w:jc w:val="center"/>
    </w:pPr>
    <w:rPr>
      <w:b/>
      <w:sz w:val="24"/>
    </w:rPr>
  </w:style>
  <w:style w:type="paragraph" w:styleId="BodyTextIndent3">
    <w:name w:val="Body Text Indent 3"/>
    <w:basedOn w:val="Normal"/>
    <w:pPr>
      <w:ind w:left="720"/>
    </w:pPr>
    <w:rPr>
      <w:sz w:val="24"/>
    </w:rPr>
  </w:style>
  <w:style w:type="paragraph" w:styleId="BlockText">
    <w:name w:val="Block Text"/>
    <w:basedOn w:val="Normal"/>
    <w:pPr>
      <w:tabs>
        <w:tab w:val="left" w:pos="90"/>
      </w:tabs>
      <w:suppressAutoHyphens/>
      <w:spacing w:after="198"/>
      <w:ind w:left="90" w:right="360"/>
      <w:jc w:val="both"/>
    </w:pPr>
    <w:rPr>
      <w:spacing w:val="-3"/>
      <w:sz w:val="22"/>
    </w:rPr>
  </w:style>
  <w:style w:type="paragraph" w:styleId="PlainText">
    <w:name w:val="Plain Text"/>
    <w:basedOn w:val="Normal"/>
    <w:link w:val="PlainTextChar"/>
    <w:rPr>
      <w:rFonts w:ascii="Courier New" w:hAnsi="Courier New"/>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Subtitle">
    <w:name w:val="Subtitle"/>
    <w:basedOn w:val="Normal"/>
    <w:qFormat/>
    <w:pPr>
      <w:jc w:val="center"/>
    </w:pPr>
    <w:rPr>
      <w:b/>
      <w:sz w:val="24"/>
    </w:rPr>
  </w:style>
  <w:style w:type="character" w:customStyle="1" w:styleId="label-2">
    <w:name w:val="label-2"/>
    <w:rPr>
      <w:b/>
      <w:bCs/>
      <w:sz w:val="20"/>
      <w:szCs w:val="20"/>
    </w:rPr>
  </w:style>
  <w:style w:type="character" w:customStyle="1" w:styleId="label-3">
    <w:name w:val="label-3"/>
    <w:rPr>
      <w:b/>
      <w:bCs/>
      <w:sz w:val="20"/>
      <w:szCs w:val="20"/>
    </w:rPr>
  </w:style>
  <w:style w:type="table" w:styleId="TableGrid">
    <w:name w:val="Table Grid"/>
    <w:basedOn w:val="TableNormal"/>
    <w:rsid w:val="00E65B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rsid w:val="00180A8F"/>
    <w:rPr>
      <w:rFonts w:ascii="Courier New" w:eastAsia="Times New Roman" w:hAnsi="Courier New" w:cs="Courier New"/>
      <w:sz w:val="20"/>
      <w:szCs w:val="20"/>
    </w:rPr>
  </w:style>
  <w:style w:type="paragraph" w:styleId="BalloonText">
    <w:name w:val="Balloon Text"/>
    <w:basedOn w:val="Normal"/>
    <w:link w:val="BalloonTextChar"/>
    <w:semiHidden/>
    <w:rsid w:val="005B4713"/>
    <w:rPr>
      <w:rFonts w:ascii="Tahoma" w:hAnsi="Tahoma" w:cs="Tahoma"/>
      <w:sz w:val="16"/>
      <w:szCs w:val="16"/>
    </w:rPr>
  </w:style>
  <w:style w:type="character" w:styleId="CommentReference">
    <w:name w:val="annotation reference"/>
    <w:semiHidden/>
    <w:rsid w:val="0097750B"/>
    <w:rPr>
      <w:sz w:val="16"/>
      <w:szCs w:val="16"/>
    </w:rPr>
  </w:style>
  <w:style w:type="paragraph" w:styleId="CommentSubject">
    <w:name w:val="annotation subject"/>
    <w:basedOn w:val="CommentText"/>
    <w:next w:val="CommentText"/>
    <w:link w:val="CommentSubjectChar"/>
    <w:semiHidden/>
    <w:rsid w:val="0097750B"/>
    <w:rPr>
      <w:b/>
      <w:bCs/>
    </w:rPr>
  </w:style>
  <w:style w:type="table" w:styleId="TableWeb1">
    <w:name w:val="Table Web 1"/>
    <w:basedOn w:val="TableNormal"/>
    <w:rsid w:val="002F0E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0B5EA2"/>
    <w:pPr>
      <w:spacing w:before="100" w:beforeAutospacing="1" w:after="100" w:afterAutospacing="1"/>
    </w:pPr>
    <w:rPr>
      <w:sz w:val="24"/>
      <w:szCs w:val="24"/>
    </w:rPr>
  </w:style>
  <w:style w:type="character" w:customStyle="1" w:styleId="contentsectionheader1">
    <w:name w:val="contentsectionheader1"/>
    <w:rsid w:val="000B5EA2"/>
    <w:rPr>
      <w:rFonts w:ascii="Verdana" w:hAnsi="Verdana" w:hint="default"/>
      <w:b/>
      <w:bCs/>
      <w:color w:val="8C9EAA"/>
      <w:sz w:val="14"/>
      <w:szCs w:val="14"/>
    </w:rPr>
  </w:style>
  <w:style w:type="character" w:customStyle="1" w:styleId="headerslevel11">
    <w:name w:val="headerslevel11"/>
    <w:rsid w:val="000B5EA2"/>
    <w:rPr>
      <w:rFonts w:ascii="Verdana" w:hAnsi="Verdana" w:hint="default"/>
      <w:b/>
      <w:bCs/>
      <w:color w:val="232F63"/>
      <w:sz w:val="14"/>
      <w:szCs w:val="14"/>
    </w:rPr>
  </w:style>
  <w:style w:type="character" w:customStyle="1" w:styleId="contenttext1">
    <w:name w:val="contenttext1"/>
    <w:rsid w:val="000B5EA2"/>
    <w:rPr>
      <w:rFonts w:ascii="Verdana" w:hAnsi="Verdana" w:hint="default"/>
      <w:color w:val="000000"/>
      <w:sz w:val="13"/>
      <w:szCs w:val="13"/>
    </w:rPr>
  </w:style>
  <w:style w:type="paragraph" w:customStyle="1" w:styleId="content">
    <w:name w:val="content"/>
    <w:basedOn w:val="Normal"/>
    <w:rsid w:val="000B5EA2"/>
    <w:pPr>
      <w:spacing w:before="100" w:beforeAutospacing="1" w:after="100" w:afterAutospacing="1"/>
    </w:pPr>
    <w:rPr>
      <w:rFonts w:ascii="Verdana" w:hAnsi="Verdana"/>
      <w:color w:val="000000"/>
      <w:sz w:val="13"/>
      <w:szCs w:val="13"/>
    </w:rPr>
  </w:style>
  <w:style w:type="paragraph" w:customStyle="1" w:styleId="Default">
    <w:name w:val="Default"/>
    <w:rsid w:val="00CF547E"/>
    <w:pPr>
      <w:autoSpaceDE w:val="0"/>
      <w:autoSpaceDN w:val="0"/>
      <w:adjustRightInd w:val="0"/>
    </w:pPr>
    <w:rPr>
      <w:rFonts w:ascii="Garamond" w:hAnsi="Garamond" w:cs="Garamond"/>
      <w:color w:val="000000"/>
      <w:sz w:val="24"/>
      <w:szCs w:val="24"/>
    </w:rPr>
  </w:style>
  <w:style w:type="character" w:customStyle="1" w:styleId="TitleChar">
    <w:name w:val="Title Char"/>
    <w:link w:val="Title"/>
    <w:locked/>
    <w:rsid w:val="00E00B4E"/>
    <w:rPr>
      <w:b/>
      <w:sz w:val="24"/>
      <w:lang w:val="en-US" w:eastAsia="en-US" w:bidi="ar-SA"/>
    </w:rPr>
  </w:style>
  <w:style w:type="paragraph" w:styleId="ListParagraph">
    <w:name w:val="List Paragraph"/>
    <w:basedOn w:val="Normal"/>
    <w:qFormat/>
    <w:rsid w:val="00E00B4E"/>
    <w:pPr>
      <w:spacing w:after="200" w:line="276" w:lineRule="auto"/>
      <w:ind w:left="720"/>
    </w:pPr>
    <w:rPr>
      <w:rFonts w:ascii="Calibri" w:hAnsi="Calibri"/>
      <w:sz w:val="22"/>
      <w:szCs w:val="22"/>
    </w:rPr>
  </w:style>
  <w:style w:type="character" w:customStyle="1" w:styleId="Heading4Char">
    <w:name w:val="Heading 4 Char"/>
    <w:link w:val="Heading4"/>
    <w:locked/>
    <w:rsid w:val="00E00B4E"/>
    <w:rPr>
      <w:sz w:val="24"/>
      <w:lang w:val="en-US" w:eastAsia="en-US" w:bidi="ar-SA"/>
    </w:rPr>
  </w:style>
  <w:style w:type="character" w:customStyle="1" w:styleId="HeaderChar">
    <w:name w:val="Header Char"/>
    <w:link w:val="Header"/>
    <w:locked/>
    <w:rsid w:val="00E00B4E"/>
    <w:rPr>
      <w:lang w:val="en-US" w:eastAsia="en-US" w:bidi="ar-SA"/>
    </w:rPr>
  </w:style>
  <w:style w:type="character" w:customStyle="1" w:styleId="Heading1Char">
    <w:name w:val="Heading 1 Char"/>
    <w:link w:val="Heading1"/>
    <w:rsid w:val="003E4979"/>
    <w:rPr>
      <w:b/>
      <w:sz w:val="22"/>
    </w:rPr>
  </w:style>
  <w:style w:type="character" w:customStyle="1" w:styleId="Heading3Char">
    <w:name w:val="Heading 3 Char"/>
    <w:link w:val="Heading3"/>
    <w:rsid w:val="003E4979"/>
    <w:rPr>
      <w:sz w:val="24"/>
    </w:rPr>
  </w:style>
  <w:style w:type="character" w:customStyle="1" w:styleId="FootnoteTextChar">
    <w:name w:val="Footnote Text Char"/>
    <w:link w:val="FootnoteText"/>
    <w:semiHidden/>
    <w:rsid w:val="003E4979"/>
  </w:style>
  <w:style w:type="table" w:customStyle="1" w:styleId="TableGrid1">
    <w:name w:val="Table Grid1"/>
    <w:basedOn w:val="TableNormal"/>
    <w:next w:val="TableGrid"/>
    <w:uiPriority w:val="59"/>
    <w:rsid w:val="00B401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stsubhead">
    <w:name w:val="21st subhead"/>
    <w:basedOn w:val="PlainText"/>
    <w:rsid w:val="00602D3C"/>
    <w:pPr>
      <w:spacing w:after="120"/>
    </w:pPr>
    <w:rPr>
      <w:rFonts w:ascii="Arial" w:hAnsi="Arial"/>
      <w:b/>
      <w:sz w:val="24"/>
    </w:rPr>
  </w:style>
  <w:style w:type="paragraph" w:customStyle="1" w:styleId="justtest">
    <w:name w:val="just test"/>
    <w:basedOn w:val="Normal"/>
    <w:next w:val="BodyTextFirstIndent"/>
    <w:rsid w:val="00602D3C"/>
    <w:pPr>
      <w:framePr w:hSpace="187" w:vSpace="187" w:wrap="around" w:vAnchor="text" w:hAnchor="text" w:y="1"/>
    </w:pPr>
    <w:rPr>
      <w:sz w:val="24"/>
    </w:rPr>
  </w:style>
  <w:style w:type="paragraph" w:styleId="BodyTextFirstIndent">
    <w:name w:val="Body Text First Indent"/>
    <w:basedOn w:val="BodyText"/>
    <w:link w:val="BodyTextFirstIndentChar"/>
    <w:rsid w:val="00602D3C"/>
    <w:pPr>
      <w:spacing w:after="120"/>
      <w:ind w:firstLine="210"/>
    </w:pPr>
    <w:rPr>
      <w:b w:val="0"/>
      <w:sz w:val="20"/>
    </w:rPr>
  </w:style>
  <w:style w:type="character" w:customStyle="1" w:styleId="BodyTextChar">
    <w:name w:val="Body Text Char"/>
    <w:link w:val="BodyText"/>
    <w:rsid w:val="00602D3C"/>
    <w:rPr>
      <w:b/>
      <w:sz w:val="24"/>
    </w:rPr>
  </w:style>
  <w:style w:type="character" w:customStyle="1" w:styleId="BodyTextFirstIndentChar">
    <w:name w:val="Body Text First Indent Char"/>
    <w:link w:val="BodyTextFirstIndent"/>
    <w:rsid w:val="00602D3C"/>
    <w:rPr>
      <w:b w:val="0"/>
      <w:sz w:val="24"/>
    </w:rPr>
  </w:style>
  <w:style w:type="character" w:customStyle="1" w:styleId="Heading7Char">
    <w:name w:val="Heading 7 Char"/>
    <w:link w:val="Heading7"/>
    <w:locked/>
    <w:rsid w:val="00602D3C"/>
    <w:rPr>
      <w:b/>
      <w:sz w:val="24"/>
    </w:rPr>
  </w:style>
  <w:style w:type="character" w:customStyle="1" w:styleId="BalloonTextChar">
    <w:name w:val="Balloon Text Char"/>
    <w:link w:val="BalloonText"/>
    <w:semiHidden/>
    <w:locked/>
    <w:rsid w:val="00602D3C"/>
    <w:rPr>
      <w:rFonts w:ascii="Tahoma" w:hAnsi="Tahoma" w:cs="Tahoma"/>
      <w:sz w:val="16"/>
      <w:szCs w:val="16"/>
    </w:rPr>
  </w:style>
  <w:style w:type="character" w:customStyle="1" w:styleId="BodyText2Char">
    <w:name w:val="Body Text 2 Char"/>
    <w:link w:val="BodyText2"/>
    <w:locked/>
    <w:rsid w:val="00602D3C"/>
    <w:rPr>
      <w:rFonts w:ascii="Arial" w:hAnsi="Arial"/>
      <w:sz w:val="22"/>
    </w:rPr>
  </w:style>
  <w:style w:type="character" w:customStyle="1" w:styleId="FooterChar">
    <w:name w:val="Footer Char"/>
    <w:link w:val="Footer"/>
    <w:uiPriority w:val="99"/>
    <w:locked/>
    <w:rsid w:val="00602D3C"/>
    <w:rPr>
      <w:sz w:val="24"/>
    </w:rPr>
  </w:style>
  <w:style w:type="character" w:customStyle="1" w:styleId="PlainTextChar">
    <w:name w:val="Plain Text Char"/>
    <w:link w:val="PlainText"/>
    <w:locked/>
    <w:rsid w:val="00602D3C"/>
    <w:rPr>
      <w:rFonts w:ascii="Courier New" w:hAnsi="Courier New"/>
    </w:rPr>
  </w:style>
  <w:style w:type="character" w:customStyle="1" w:styleId="BodyTextIndentChar">
    <w:name w:val="Body Text Indent Char"/>
    <w:link w:val="BodyTextIndent"/>
    <w:locked/>
    <w:rsid w:val="00602D3C"/>
  </w:style>
  <w:style w:type="character" w:customStyle="1" w:styleId="CommentTextChar">
    <w:name w:val="Comment Text Char"/>
    <w:link w:val="CommentText"/>
    <w:semiHidden/>
    <w:locked/>
    <w:rsid w:val="00602D3C"/>
  </w:style>
  <w:style w:type="character" w:customStyle="1" w:styleId="CommentSubjectChar">
    <w:name w:val="Comment Subject Char"/>
    <w:link w:val="CommentSubject"/>
    <w:semiHidden/>
    <w:locked/>
    <w:rsid w:val="00602D3C"/>
    <w:rPr>
      <w:b/>
      <w:bCs/>
    </w:rPr>
  </w:style>
  <w:style w:type="paragraph" w:styleId="DocumentMap">
    <w:name w:val="Document Map"/>
    <w:basedOn w:val="Normal"/>
    <w:link w:val="DocumentMapChar"/>
    <w:rsid w:val="00602D3C"/>
    <w:pPr>
      <w:shd w:val="clear" w:color="auto" w:fill="000080"/>
    </w:pPr>
    <w:rPr>
      <w:rFonts w:ascii="Tahoma" w:hAnsi="Tahoma" w:cs="Tahoma"/>
    </w:rPr>
  </w:style>
  <w:style w:type="character" w:customStyle="1" w:styleId="DocumentMapChar">
    <w:name w:val="Document Map Char"/>
    <w:link w:val="DocumentMap"/>
    <w:rsid w:val="00602D3C"/>
    <w:rPr>
      <w:rFonts w:ascii="Tahoma" w:hAnsi="Tahoma" w:cs="Tahoma"/>
      <w:shd w:val="clear" w:color="auto" w:fill="000080"/>
    </w:rPr>
  </w:style>
  <w:style w:type="numbering" w:customStyle="1" w:styleId="NoList1">
    <w:name w:val="No List1"/>
    <w:next w:val="NoList"/>
    <w:uiPriority w:val="99"/>
    <w:semiHidden/>
    <w:unhideWhenUsed/>
    <w:rsid w:val="00B5439D"/>
  </w:style>
  <w:style w:type="numbering" w:customStyle="1" w:styleId="NoList11">
    <w:name w:val="No List11"/>
    <w:next w:val="NoList"/>
    <w:semiHidden/>
    <w:rsid w:val="00B5439D"/>
  </w:style>
  <w:style w:type="table" w:customStyle="1" w:styleId="TableGrid2">
    <w:name w:val="Table Grid2"/>
    <w:basedOn w:val="TableNormal"/>
    <w:next w:val="TableGrid"/>
    <w:rsid w:val="00B5439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B543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12BBE"/>
  </w:style>
  <w:style w:type="numbering" w:customStyle="1" w:styleId="NoList12">
    <w:name w:val="No List12"/>
    <w:next w:val="NoList"/>
    <w:semiHidden/>
    <w:rsid w:val="00612BBE"/>
  </w:style>
  <w:style w:type="table" w:customStyle="1" w:styleId="TableGrid3">
    <w:name w:val="Table Grid3"/>
    <w:basedOn w:val="TableNormal"/>
    <w:next w:val="TableGrid"/>
    <w:rsid w:val="00612BB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612BB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0F4627"/>
  </w:style>
  <w:style w:type="numbering" w:customStyle="1" w:styleId="NoList13">
    <w:name w:val="No List13"/>
    <w:next w:val="NoList"/>
    <w:semiHidden/>
    <w:rsid w:val="000F4627"/>
  </w:style>
  <w:style w:type="table" w:customStyle="1" w:styleId="TableGrid4">
    <w:name w:val="Table Grid4"/>
    <w:basedOn w:val="TableNormal"/>
    <w:next w:val="TableGrid"/>
    <w:rsid w:val="000F46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0F462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7F00F1"/>
  </w:style>
  <w:style w:type="character" w:customStyle="1" w:styleId="bold1">
    <w:name w:val="bold1"/>
    <w:rsid w:val="00A33D17"/>
    <w:rPr>
      <w:b/>
      <w:bCs/>
    </w:rPr>
  </w:style>
  <w:style w:type="paragraph" w:styleId="NoSpacing">
    <w:name w:val="No Spacing"/>
    <w:link w:val="NoSpacingChar"/>
    <w:uiPriority w:val="1"/>
    <w:qFormat/>
    <w:rsid w:val="001C0BF6"/>
    <w:rPr>
      <w:rFonts w:ascii="Calibri" w:eastAsia="MS Mincho" w:hAnsi="Calibri" w:cs="Arial"/>
      <w:sz w:val="22"/>
      <w:szCs w:val="22"/>
      <w:lang w:eastAsia="ja-JP"/>
    </w:rPr>
  </w:style>
  <w:style w:type="character" w:customStyle="1" w:styleId="NoSpacingChar">
    <w:name w:val="No Spacing Char"/>
    <w:link w:val="NoSpacing"/>
    <w:uiPriority w:val="1"/>
    <w:rsid w:val="001C0BF6"/>
    <w:rPr>
      <w:rFonts w:ascii="Calibri" w:eastAsia="MS Mincho" w:hAnsi="Calibri"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2061">
      <w:bodyDiv w:val="1"/>
      <w:marLeft w:val="0"/>
      <w:marRight w:val="0"/>
      <w:marTop w:val="0"/>
      <w:marBottom w:val="0"/>
      <w:divBdr>
        <w:top w:val="none" w:sz="0" w:space="0" w:color="auto"/>
        <w:left w:val="none" w:sz="0" w:space="0" w:color="auto"/>
        <w:bottom w:val="none" w:sz="0" w:space="0" w:color="auto"/>
        <w:right w:val="none" w:sz="0" w:space="0" w:color="auto"/>
      </w:divBdr>
    </w:div>
    <w:div w:id="260725596">
      <w:bodyDiv w:val="1"/>
      <w:marLeft w:val="0"/>
      <w:marRight w:val="0"/>
      <w:marTop w:val="0"/>
      <w:marBottom w:val="0"/>
      <w:divBdr>
        <w:top w:val="none" w:sz="0" w:space="0" w:color="auto"/>
        <w:left w:val="none" w:sz="0" w:space="0" w:color="auto"/>
        <w:bottom w:val="none" w:sz="0" w:space="0" w:color="auto"/>
        <w:right w:val="none" w:sz="0" w:space="0" w:color="auto"/>
      </w:divBdr>
    </w:div>
    <w:div w:id="273635882">
      <w:bodyDiv w:val="1"/>
      <w:marLeft w:val="0"/>
      <w:marRight w:val="0"/>
      <w:marTop w:val="0"/>
      <w:marBottom w:val="0"/>
      <w:divBdr>
        <w:top w:val="none" w:sz="0" w:space="0" w:color="auto"/>
        <w:left w:val="none" w:sz="0" w:space="0" w:color="auto"/>
        <w:bottom w:val="none" w:sz="0" w:space="0" w:color="auto"/>
        <w:right w:val="none" w:sz="0" w:space="0" w:color="auto"/>
      </w:divBdr>
    </w:div>
    <w:div w:id="385300730">
      <w:bodyDiv w:val="1"/>
      <w:marLeft w:val="0"/>
      <w:marRight w:val="0"/>
      <w:marTop w:val="0"/>
      <w:marBottom w:val="0"/>
      <w:divBdr>
        <w:top w:val="none" w:sz="0" w:space="0" w:color="auto"/>
        <w:left w:val="none" w:sz="0" w:space="0" w:color="auto"/>
        <w:bottom w:val="none" w:sz="0" w:space="0" w:color="auto"/>
        <w:right w:val="none" w:sz="0" w:space="0" w:color="auto"/>
      </w:divBdr>
    </w:div>
    <w:div w:id="392047773">
      <w:bodyDiv w:val="1"/>
      <w:marLeft w:val="0"/>
      <w:marRight w:val="0"/>
      <w:marTop w:val="0"/>
      <w:marBottom w:val="0"/>
      <w:divBdr>
        <w:top w:val="none" w:sz="0" w:space="0" w:color="auto"/>
        <w:left w:val="none" w:sz="0" w:space="0" w:color="auto"/>
        <w:bottom w:val="none" w:sz="0" w:space="0" w:color="auto"/>
        <w:right w:val="none" w:sz="0" w:space="0" w:color="auto"/>
      </w:divBdr>
    </w:div>
    <w:div w:id="412900789">
      <w:bodyDiv w:val="1"/>
      <w:marLeft w:val="0"/>
      <w:marRight w:val="0"/>
      <w:marTop w:val="0"/>
      <w:marBottom w:val="0"/>
      <w:divBdr>
        <w:top w:val="none" w:sz="0" w:space="0" w:color="auto"/>
        <w:left w:val="none" w:sz="0" w:space="0" w:color="auto"/>
        <w:bottom w:val="none" w:sz="0" w:space="0" w:color="auto"/>
        <w:right w:val="none" w:sz="0" w:space="0" w:color="auto"/>
      </w:divBdr>
    </w:div>
    <w:div w:id="424694257">
      <w:bodyDiv w:val="1"/>
      <w:marLeft w:val="0"/>
      <w:marRight w:val="0"/>
      <w:marTop w:val="0"/>
      <w:marBottom w:val="0"/>
      <w:divBdr>
        <w:top w:val="none" w:sz="0" w:space="0" w:color="auto"/>
        <w:left w:val="none" w:sz="0" w:space="0" w:color="auto"/>
        <w:bottom w:val="none" w:sz="0" w:space="0" w:color="auto"/>
        <w:right w:val="none" w:sz="0" w:space="0" w:color="auto"/>
      </w:divBdr>
      <w:divsChild>
        <w:div w:id="947930684">
          <w:marLeft w:val="0"/>
          <w:marRight w:val="0"/>
          <w:marTop w:val="0"/>
          <w:marBottom w:val="0"/>
          <w:divBdr>
            <w:top w:val="none" w:sz="0" w:space="0" w:color="auto"/>
            <w:left w:val="none" w:sz="0" w:space="0" w:color="auto"/>
            <w:bottom w:val="none" w:sz="0" w:space="0" w:color="auto"/>
            <w:right w:val="none" w:sz="0" w:space="0" w:color="auto"/>
          </w:divBdr>
          <w:divsChild>
            <w:div w:id="362901723">
              <w:marLeft w:val="0"/>
              <w:marRight w:val="0"/>
              <w:marTop w:val="0"/>
              <w:marBottom w:val="0"/>
              <w:divBdr>
                <w:top w:val="none" w:sz="0" w:space="0" w:color="auto"/>
                <w:left w:val="single" w:sz="4" w:space="0" w:color="DDDDDD"/>
                <w:bottom w:val="single" w:sz="4" w:space="0" w:color="DDDDDD"/>
                <w:right w:val="single" w:sz="4" w:space="0" w:color="DDDDDD"/>
              </w:divBdr>
              <w:divsChild>
                <w:div w:id="1259749267">
                  <w:marLeft w:val="0"/>
                  <w:marRight w:val="0"/>
                  <w:marTop w:val="0"/>
                  <w:marBottom w:val="0"/>
                  <w:divBdr>
                    <w:top w:val="none" w:sz="0" w:space="0" w:color="auto"/>
                    <w:left w:val="none" w:sz="0" w:space="0" w:color="auto"/>
                    <w:bottom w:val="none" w:sz="0" w:space="0" w:color="auto"/>
                    <w:right w:val="none" w:sz="0" w:space="0" w:color="auto"/>
                  </w:divBdr>
                  <w:divsChild>
                    <w:div w:id="1628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125">
      <w:bodyDiv w:val="1"/>
      <w:marLeft w:val="0"/>
      <w:marRight w:val="0"/>
      <w:marTop w:val="0"/>
      <w:marBottom w:val="0"/>
      <w:divBdr>
        <w:top w:val="none" w:sz="0" w:space="0" w:color="auto"/>
        <w:left w:val="none" w:sz="0" w:space="0" w:color="auto"/>
        <w:bottom w:val="none" w:sz="0" w:space="0" w:color="auto"/>
        <w:right w:val="none" w:sz="0" w:space="0" w:color="auto"/>
      </w:divBdr>
      <w:divsChild>
        <w:div w:id="1938705681">
          <w:marLeft w:val="0"/>
          <w:marRight w:val="0"/>
          <w:marTop w:val="100"/>
          <w:marBottom w:val="100"/>
          <w:divBdr>
            <w:top w:val="none" w:sz="0" w:space="0" w:color="auto"/>
            <w:left w:val="none" w:sz="0" w:space="0" w:color="auto"/>
            <w:bottom w:val="none" w:sz="0" w:space="0" w:color="auto"/>
            <w:right w:val="none" w:sz="0" w:space="0" w:color="auto"/>
          </w:divBdr>
          <w:divsChild>
            <w:div w:id="258098434">
              <w:marLeft w:val="0"/>
              <w:marRight w:val="0"/>
              <w:marTop w:val="0"/>
              <w:marBottom w:val="0"/>
              <w:divBdr>
                <w:top w:val="none" w:sz="0" w:space="0" w:color="auto"/>
                <w:left w:val="none" w:sz="0" w:space="0" w:color="auto"/>
                <w:bottom w:val="none" w:sz="0" w:space="0" w:color="auto"/>
                <w:right w:val="none" w:sz="0" w:space="0" w:color="auto"/>
              </w:divBdr>
              <w:divsChild>
                <w:div w:id="716465119">
                  <w:marLeft w:val="0"/>
                  <w:marRight w:val="0"/>
                  <w:marTop w:val="0"/>
                  <w:marBottom w:val="0"/>
                  <w:divBdr>
                    <w:top w:val="none" w:sz="0" w:space="0" w:color="auto"/>
                    <w:left w:val="none" w:sz="0" w:space="0" w:color="auto"/>
                    <w:bottom w:val="none" w:sz="0" w:space="0" w:color="auto"/>
                    <w:right w:val="none" w:sz="0" w:space="0" w:color="auto"/>
                  </w:divBdr>
                  <w:divsChild>
                    <w:div w:id="473764069">
                      <w:marLeft w:val="0"/>
                      <w:marRight w:val="0"/>
                      <w:marTop w:val="100"/>
                      <w:marBottom w:val="180"/>
                      <w:divBdr>
                        <w:top w:val="none" w:sz="0" w:space="0" w:color="auto"/>
                        <w:left w:val="none" w:sz="0" w:space="0" w:color="auto"/>
                        <w:bottom w:val="none" w:sz="0" w:space="0" w:color="auto"/>
                        <w:right w:val="none" w:sz="0" w:space="0" w:color="auto"/>
                      </w:divBdr>
                    </w:div>
                  </w:divsChild>
                </w:div>
              </w:divsChild>
            </w:div>
          </w:divsChild>
        </w:div>
      </w:divsChild>
    </w:div>
    <w:div w:id="630982514">
      <w:bodyDiv w:val="1"/>
      <w:marLeft w:val="0"/>
      <w:marRight w:val="0"/>
      <w:marTop w:val="0"/>
      <w:marBottom w:val="0"/>
      <w:divBdr>
        <w:top w:val="none" w:sz="0" w:space="0" w:color="auto"/>
        <w:left w:val="none" w:sz="0" w:space="0" w:color="auto"/>
        <w:bottom w:val="none" w:sz="0" w:space="0" w:color="auto"/>
        <w:right w:val="none" w:sz="0" w:space="0" w:color="auto"/>
      </w:divBdr>
      <w:divsChild>
        <w:div w:id="1640381292">
          <w:marLeft w:val="0"/>
          <w:marRight w:val="0"/>
          <w:marTop w:val="0"/>
          <w:marBottom w:val="0"/>
          <w:divBdr>
            <w:top w:val="none" w:sz="0" w:space="0" w:color="auto"/>
            <w:left w:val="none" w:sz="0" w:space="0" w:color="auto"/>
            <w:bottom w:val="none" w:sz="0" w:space="0" w:color="auto"/>
            <w:right w:val="none" w:sz="0" w:space="0" w:color="auto"/>
          </w:divBdr>
          <w:divsChild>
            <w:div w:id="1350792373">
              <w:marLeft w:val="0"/>
              <w:marRight w:val="0"/>
              <w:marTop w:val="0"/>
              <w:marBottom w:val="0"/>
              <w:divBdr>
                <w:top w:val="none" w:sz="0" w:space="0" w:color="auto"/>
                <w:left w:val="single" w:sz="6" w:space="0" w:color="DDDDDD"/>
                <w:bottom w:val="single" w:sz="6" w:space="0" w:color="DDDDDD"/>
                <w:right w:val="single" w:sz="6" w:space="0" w:color="DDDDDD"/>
              </w:divBdr>
              <w:divsChild>
                <w:div w:id="871721713">
                  <w:marLeft w:val="0"/>
                  <w:marRight w:val="0"/>
                  <w:marTop w:val="0"/>
                  <w:marBottom w:val="0"/>
                  <w:divBdr>
                    <w:top w:val="none" w:sz="0" w:space="0" w:color="auto"/>
                    <w:left w:val="none" w:sz="0" w:space="0" w:color="auto"/>
                    <w:bottom w:val="none" w:sz="0" w:space="0" w:color="auto"/>
                    <w:right w:val="none" w:sz="0" w:space="0" w:color="auto"/>
                  </w:divBdr>
                  <w:divsChild>
                    <w:div w:id="6152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02651">
      <w:bodyDiv w:val="1"/>
      <w:marLeft w:val="0"/>
      <w:marRight w:val="0"/>
      <w:marTop w:val="0"/>
      <w:marBottom w:val="0"/>
      <w:divBdr>
        <w:top w:val="none" w:sz="0" w:space="0" w:color="auto"/>
        <w:left w:val="none" w:sz="0" w:space="0" w:color="auto"/>
        <w:bottom w:val="none" w:sz="0" w:space="0" w:color="auto"/>
        <w:right w:val="none" w:sz="0" w:space="0" w:color="auto"/>
      </w:divBdr>
    </w:div>
    <w:div w:id="821656717">
      <w:bodyDiv w:val="1"/>
      <w:marLeft w:val="0"/>
      <w:marRight w:val="0"/>
      <w:marTop w:val="0"/>
      <w:marBottom w:val="0"/>
      <w:divBdr>
        <w:top w:val="none" w:sz="0" w:space="0" w:color="auto"/>
        <w:left w:val="none" w:sz="0" w:space="0" w:color="auto"/>
        <w:bottom w:val="none" w:sz="0" w:space="0" w:color="auto"/>
        <w:right w:val="none" w:sz="0" w:space="0" w:color="auto"/>
      </w:divBdr>
    </w:div>
    <w:div w:id="1023746546">
      <w:bodyDiv w:val="1"/>
      <w:marLeft w:val="0"/>
      <w:marRight w:val="0"/>
      <w:marTop w:val="0"/>
      <w:marBottom w:val="0"/>
      <w:divBdr>
        <w:top w:val="none" w:sz="0" w:space="0" w:color="auto"/>
        <w:left w:val="none" w:sz="0" w:space="0" w:color="auto"/>
        <w:bottom w:val="none" w:sz="0" w:space="0" w:color="auto"/>
        <w:right w:val="none" w:sz="0" w:space="0" w:color="auto"/>
      </w:divBdr>
    </w:div>
    <w:div w:id="1196233396">
      <w:bodyDiv w:val="1"/>
      <w:marLeft w:val="0"/>
      <w:marRight w:val="0"/>
      <w:marTop w:val="0"/>
      <w:marBottom w:val="0"/>
      <w:divBdr>
        <w:top w:val="none" w:sz="0" w:space="0" w:color="auto"/>
        <w:left w:val="none" w:sz="0" w:space="0" w:color="auto"/>
        <w:bottom w:val="none" w:sz="0" w:space="0" w:color="auto"/>
        <w:right w:val="none" w:sz="0" w:space="0" w:color="auto"/>
      </w:divBdr>
    </w:div>
    <w:div w:id="1381857824">
      <w:bodyDiv w:val="1"/>
      <w:marLeft w:val="0"/>
      <w:marRight w:val="0"/>
      <w:marTop w:val="0"/>
      <w:marBottom w:val="0"/>
      <w:divBdr>
        <w:top w:val="none" w:sz="0" w:space="0" w:color="auto"/>
        <w:left w:val="none" w:sz="0" w:space="0" w:color="auto"/>
        <w:bottom w:val="none" w:sz="0" w:space="0" w:color="auto"/>
        <w:right w:val="none" w:sz="0" w:space="0" w:color="auto"/>
      </w:divBdr>
    </w:div>
    <w:div w:id="1452164195">
      <w:bodyDiv w:val="1"/>
      <w:marLeft w:val="0"/>
      <w:marRight w:val="0"/>
      <w:marTop w:val="0"/>
      <w:marBottom w:val="0"/>
      <w:divBdr>
        <w:top w:val="none" w:sz="0" w:space="0" w:color="auto"/>
        <w:left w:val="none" w:sz="0" w:space="0" w:color="auto"/>
        <w:bottom w:val="none" w:sz="0" w:space="0" w:color="auto"/>
        <w:right w:val="none" w:sz="0" w:space="0" w:color="auto"/>
      </w:divBdr>
    </w:div>
    <w:div w:id="1461848703">
      <w:bodyDiv w:val="1"/>
      <w:marLeft w:val="0"/>
      <w:marRight w:val="0"/>
      <w:marTop w:val="0"/>
      <w:marBottom w:val="0"/>
      <w:divBdr>
        <w:top w:val="none" w:sz="0" w:space="0" w:color="auto"/>
        <w:left w:val="none" w:sz="0" w:space="0" w:color="auto"/>
        <w:bottom w:val="none" w:sz="0" w:space="0" w:color="auto"/>
        <w:right w:val="none" w:sz="0" w:space="0" w:color="auto"/>
      </w:divBdr>
    </w:div>
    <w:div w:id="1535969896">
      <w:bodyDiv w:val="1"/>
      <w:marLeft w:val="0"/>
      <w:marRight w:val="0"/>
      <w:marTop w:val="0"/>
      <w:marBottom w:val="0"/>
      <w:divBdr>
        <w:top w:val="none" w:sz="0" w:space="0" w:color="auto"/>
        <w:left w:val="none" w:sz="0" w:space="0" w:color="auto"/>
        <w:bottom w:val="none" w:sz="0" w:space="0" w:color="auto"/>
        <w:right w:val="none" w:sz="0" w:space="0" w:color="auto"/>
      </w:divBdr>
    </w:div>
    <w:div w:id="1559173213">
      <w:bodyDiv w:val="1"/>
      <w:marLeft w:val="0"/>
      <w:marRight w:val="0"/>
      <w:marTop w:val="0"/>
      <w:marBottom w:val="0"/>
      <w:divBdr>
        <w:top w:val="none" w:sz="0" w:space="0" w:color="auto"/>
        <w:left w:val="none" w:sz="0" w:space="0" w:color="auto"/>
        <w:bottom w:val="none" w:sz="0" w:space="0" w:color="auto"/>
        <w:right w:val="none" w:sz="0" w:space="0" w:color="auto"/>
      </w:divBdr>
    </w:div>
    <w:div w:id="1719820960">
      <w:bodyDiv w:val="1"/>
      <w:marLeft w:val="0"/>
      <w:marRight w:val="0"/>
      <w:marTop w:val="0"/>
      <w:marBottom w:val="0"/>
      <w:divBdr>
        <w:top w:val="none" w:sz="0" w:space="0" w:color="auto"/>
        <w:left w:val="none" w:sz="0" w:space="0" w:color="auto"/>
        <w:bottom w:val="none" w:sz="0" w:space="0" w:color="auto"/>
        <w:right w:val="none" w:sz="0" w:space="0" w:color="auto"/>
      </w:divBdr>
    </w:div>
    <w:div w:id="1785727471">
      <w:bodyDiv w:val="1"/>
      <w:marLeft w:val="0"/>
      <w:marRight w:val="0"/>
      <w:marTop w:val="0"/>
      <w:marBottom w:val="0"/>
      <w:divBdr>
        <w:top w:val="none" w:sz="0" w:space="0" w:color="auto"/>
        <w:left w:val="none" w:sz="0" w:space="0" w:color="auto"/>
        <w:bottom w:val="none" w:sz="0" w:space="0" w:color="auto"/>
        <w:right w:val="none" w:sz="0" w:space="0" w:color="auto"/>
      </w:divBdr>
    </w:div>
    <w:div w:id="1803159031">
      <w:bodyDiv w:val="1"/>
      <w:marLeft w:val="0"/>
      <w:marRight w:val="0"/>
      <w:marTop w:val="0"/>
      <w:marBottom w:val="0"/>
      <w:divBdr>
        <w:top w:val="none" w:sz="0" w:space="0" w:color="auto"/>
        <w:left w:val="none" w:sz="0" w:space="0" w:color="auto"/>
        <w:bottom w:val="none" w:sz="0" w:space="0" w:color="auto"/>
        <w:right w:val="none" w:sz="0" w:space="0" w:color="auto"/>
      </w:divBdr>
    </w:div>
    <w:div w:id="1877961018">
      <w:bodyDiv w:val="1"/>
      <w:marLeft w:val="0"/>
      <w:marRight w:val="0"/>
      <w:marTop w:val="0"/>
      <w:marBottom w:val="0"/>
      <w:divBdr>
        <w:top w:val="none" w:sz="0" w:space="0" w:color="auto"/>
        <w:left w:val="none" w:sz="0" w:space="0" w:color="auto"/>
        <w:bottom w:val="none" w:sz="0" w:space="0" w:color="auto"/>
        <w:right w:val="none" w:sz="0" w:space="0" w:color="auto"/>
      </w:divBdr>
    </w:div>
    <w:div w:id="2057392315">
      <w:bodyDiv w:val="1"/>
      <w:marLeft w:val="0"/>
      <w:marRight w:val="0"/>
      <w:marTop w:val="0"/>
      <w:marBottom w:val="0"/>
      <w:divBdr>
        <w:top w:val="none" w:sz="0" w:space="0" w:color="auto"/>
        <w:left w:val="none" w:sz="0" w:space="0" w:color="auto"/>
        <w:bottom w:val="none" w:sz="0" w:space="0" w:color="auto"/>
        <w:right w:val="none" w:sz="0" w:space="0" w:color="auto"/>
      </w:divBdr>
      <w:divsChild>
        <w:div w:id="1266620094">
          <w:marLeft w:val="0"/>
          <w:marRight w:val="0"/>
          <w:marTop w:val="0"/>
          <w:marBottom w:val="0"/>
          <w:divBdr>
            <w:top w:val="none" w:sz="0" w:space="0" w:color="auto"/>
            <w:left w:val="none" w:sz="0" w:space="0" w:color="auto"/>
            <w:bottom w:val="none" w:sz="0" w:space="0" w:color="auto"/>
            <w:right w:val="none" w:sz="0" w:space="0" w:color="auto"/>
          </w:divBdr>
          <w:divsChild>
            <w:div w:id="2142384173">
              <w:marLeft w:val="0"/>
              <w:marRight w:val="0"/>
              <w:marTop w:val="0"/>
              <w:marBottom w:val="0"/>
              <w:divBdr>
                <w:top w:val="none" w:sz="0" w:space="0" w:color="auto"/>
                <w:left w:val="single" w:sz="6" w:space="0" w:color="DDDDDD"/>
                <w:bottom w:val="single" w:sz="6" w:space="0" w:color="DDDDDD"/>
                <w:right w:val="single" w:sz="6" w:space="0" w:color="DDDDDD"/>
              </w:divBdr>
              <w:divsChild>
                <w:div w:id="1778213875">
                  <w:marLeft w:val="0"/>
                  <w:marRight w:val="0"/>
                  <w:marTop w:val="0"/>
                  <w:marBottom w:val="0"/>
                  <w:divBdr>
                    <w:top w:val="none" w:sz="0" w:space="0" w:color="auto"/>
                    <w:left w:val="none" w:sz="0" w:space="0" w:color="auto"/>
                    <w:bottom w:val="none" w:sz="0" w:space="0" w:color="auto"/>
                    <w:right w:val="none" w:sz="0" w:space="0" w:color="auto"/>
                  </w:divBdr>
                  <w:divsChild>
                    <w:div w:id="816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10593">
      <w:bodyDiv w:val="1"/>
      <w:marLeft w:val="0"/>
      <w:marRight w:val="0"/>
      <w:marTop w:val="0"/>
      <w:marBottom w:val="0"/>
      <w:divBdr>
        <w:top w:val="none" w:sz="0" w:space="0" w:color="auto"/>
        <w:left w:val="none" w:sz="0" w:space="0" w:color="auto"/>
        <w:bottom w:val="none" w:sz="0" w:space="0" w:color="auto"/>
        <w:right w:val="none" w:sz="0" w:space="0" w:color="auto"/>
      </w:divBdr>
    </w:div>
    <w:div w:id="209748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6521A-2642-42C7-ABEB-C6EA1E72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TotalTime>
  <Pages>7</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The University of the State of New York</vt:lpstr>
    </vt:vector>
  </TitlesOfParts>
  <Company>NYSED</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the State of New York</dc:title>
  <dc:subject/>
  <dc:creator>psears</dc:creator>
  <cp:keywords/>
  <cp:lastModifiedBy>Jason Harmon</cp:lastModifiedBy>
  <cp:revision>2</cp:revision>
  <cp:lastPrinted>2016-06-08T16:01:00Z</cp:lastPrinted>
  <dcterms:created xsi:type="dcterms:W3CDTF">2017-05-30T01:23:00Z</dcterms:created>
  <dcterms:modified xsi:type="dcterms:W3CDTF">2017-05-30T01:23:00Z</dcterms:modified>
</cp:coreProperties>
</file>