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B0A8" w14:textId="77777777" w:rsidR="0017299D" w:rsidRDefault="0017299D">
      <w:pPr>
        <w:pStyle w:val="BodyText"/>
        <w:rPr>
          <w:rFonts w:ascii="Times New Roman"/>
          <w:sz w:val="20"/>
        </w:rPr>
      </w:pPr>
    </w:p>
    <w:p w14:paraId="5902FD8A" w14:textId="77777777" w:rsidR="0017299D" w:rsidRDefault="0017299D">
      <w:pPr>
        <w:pStyle w:val="BodyText"/>
        <w:rPr>
          <w:rFonts w:ascii="Times New Roman"/>
          <w:sz w:val="20"/>
        </w:rPr>
      </w:pPr>
    </w:p>
    <w:p w14:paraId="62C56F2C" w14:textId="77777777" w:rsidR="0017299D" w:rsidRDefault="0017299D">
      <w:pPr>
        <w:pStyle w:val="BodyText"/>
        <w:rPr>
          <w:rFonts w:ascii="Times New Roman"/>
          <w:sz w:val="20"/>
        </w:rPr>
      </w:pPr>
    </w:p>
    <w:p w14:paraId="4B46D53B" w14:textId="77777777" w:rsidR="0017299D" w:rsidRDefault="0017299D">
      <w:pPr>
        <w:pStyle w:val="BodyText"/>
        <w:rPr>
          <w:rFonts w:ascii="Times New Roman"/>
          <w:sz w:val="20"/>
        </w:rPr>
      </w:pPr>
    </w:p>
    <w:p w14:paraId="776F2800" w14:textId="77777777" w:rsidR="0017299D" w:rsidRDefault="00121691">
      <w:pPr>
        <w:pStyle w:val="BodyText"/>
        <w:spacing w:before="212"/>
        <w:ind w:left="3016" w:right="3051"/>
        <w:jc w:val="center"/>
      </w:pPr>
      <w:r>
        <w:rPr>
          <w:spacing w:val="-2"/>
        </w:rPr>
        <w:t xml:space="preserve">The </w:t>
      </w:r>
      <w:r>
        <w:rPr>
          <w:spacing w:val="-4"/>
        </w:rPr>
        <w:t xml:space="preserve">University </w:t>
      </w:r>
      <w:r>
        <w:t xml:space="preserve">of </w:t>
      </w:r>
      <w:r>
        <w:rPr>
          <w:spacing w:val="-2"/>
        </w:rPr>
        <w:t xml:space="preserve">the </w:t>
      </w:r>
      <w:r>
        <w:rPr>
          <w:spacing w:val="-4"/>
        </w:rPr>
        <w:t xml:space="preserve">State </w:t>
      </w:r>
      <w:r>
        <w:t xml:space="preserve">of </w:t>
      </w:r>
      <w:r>
        <w:rPr>
          <w:spacing w:val="-3"/>
        </w:rPr>
        <w:t xml:space="preserve">New York </w:t>
      </w:r>
      <w:r>
        <w:rPr>
          <w:spacing w:val="-2"/>
        </w:rPr>
        <w:t xml:space="preserve">THE </w:t>
      </w:r>
      <w:r>
        <w:rPr>
          <w:spacing w:val="-3"/>
        </w:rPr>
        <w:t xml:space="preserve">STATE EDUCATION </w:t>
      </w:r>
      <w:r>
        <w:rPr>
          <w:spacing w:val="-4"/>
        </w:rPr>
        <w:t>DEPARTMENT</w:t>
      </w:r>
    </w:p>
    <w:p w14:paraId="7E5E7398" w14:textId="77777777" w:rsidR="0017299D" w:rsidRDefault="00121691">
      <w:pPr>
        <w:pStyle w:val="BodyText"/>
        <w:spacing w:line="293" w:lineRule="exact"/>
        <w:ind w:left="3016" w:right="3050"/>
        <w:jc w:val="center"/>
      </w:pPr>
      <w:r>
        <w:t>Office of Higher Education</w:t>
      </w:r>
    </w:p>
    <w:p w14:paraId="08858821" w14:textId="77777777" w:rsidR="0017299D" w:rsidRDefault="00121691">
      <w:pPr>
        <w:pStyle w:val="BodyText"/>
        <w:spacing w:line="242" w:lineRule="auto"/>
        <w:ind w:left="2408" w:right="2444"/>
        <w:jc w:val="center"/>
      </w:pPr>
      <w:r>
        <w:rPr>
          <w:spacing w:val="-3"/>
        </w:rPr>
        <w:t xml:space="preserve">Office of </w:t>
      </w:r>
      <w:r>
        <w:rPr>
          <w:spacing w:val="-4"/>
        </w:rPr>
        <w:t xml:space="preserve">Postsecondary </w:t>
      </w:r>
      <w:r>
        <w:rPr>
          <w:spacing w:val="-3"/>
        </w:rPr>
        <w:t xml:space="preserve">Access, </w:t>
      </w:r>
      <w:r>
        <w:rPr>
          <w:spacing w:val="-4"/>
        </w:rPr>
        <w:t xml:space="preserve">Support </w:t>
      </w:r>
      <w:r>
        <w:rPr>
          <w:spacing w:val="-3"/>
        </w:rPr>
        <w:t xml:space="preserve">and </w:t>
      </w:r>
      <w:r>
        <w:rPr>
          <w:spacing w:val="-4"/>
        </w:rPr>
        <w:t xml:space="preserve">Success </w:t>
      </w:r>
      <w:r>
        <w:t xml:space="preserve">89 </w:t>
      </w:r>
      <w:r>
        <w:rPr>
          <w:spacing w:val="-4"/>
        </w:rPr>
        <w:t>Washington Avenue</w:t>
      </w:r>
    </w:p>
    <w:p w14:paraId="05C421D9" w14:textId="77777777" w:rsidR="0017299D" w:rsidRDefault="00121691">
      <w:pPr>
        <w:pStyle w:val="BodyText"/>
        <w:ind w:left="3014" w:right="3051"/>
        <w:jc w:val="center"/>
      </w:pPr>
      <w:r>
        <w:t xml:space="preserve">Room </w:t>
      </w:r>
      <w:r>
        <w:rPr>
          <w:spacing w:val="-3"/>
        </w:rPr>
        <w:t xml:space="preserve">960 </w:t>
      </w:r>
      <w:r>
        <w:rPr>
          <w:spacing w:val="-4"/>
        </w:rPr>
        <w:t xml:space="preserve">Education Building Addition </w:t>
      </w:r>
      <w:r>
        <w:rPr>
          <w:spacing w:val="-3"/>
        </w:rPr>
        <w:t xml:space="preserve">Albany, </w:t>
      </w:r>
      <w:r>
        <w:rPr>
          <w:spacing w:val="-2"/>
        </w:rPr>
        <w:t xml:space="preserve">New </w:t>
      </w:r>
      <w:r>
        <w:rPr>
          <w:spacing w:val="-3"/>
        </w:rPr>
        <w:t xml:space="preserve">York </w:t>
      </w:r>
      <w:r>
        <w:rPr>
          <w:spacing w:val="-4"/>
        </w:rPr>
        <w:t>12234</w:t>
      </w:r>
    </w:p>
    <w:p w14:paraId="50533CBA" w14:textId="77777777" w:rsidR="0017299D" w:rsidRDefault="0017299D">
      <w:pPr>
        <w:pStyle w:val="BodyText"/>
      </w:pPr>
    </w:p>
    <w:p w14:paraId="244D7C92" w14:textId="77777777" w:rsidR="0017299D" w:rsidRDefault="0017299D">
      <w:pPr>
        <w:pStyle w:val="BodyText"/>
      </w:pPr>
    </w:p>
    <w:p w14:paraId="4BB0AE14" w14:textId="77777777" w:rsidR="0017299D" w:rsidRDefault="0017299D">
      <w:pPr>
        <w:pStyle w:val="BodyText"/>
      </w:pPr>
    </w:p>
    <w:p w14:paraId="54130237" w14:textId="77777777" w:rsidR="0017299D" w:rsidRDefault="0017299D">
      <w:pPr>
        <w:pStyle w:val="BodyText"/>
      </w:pPr>
    </w:p>
    <w:p w14:paraId="7848E6B9" w14:textId="77777777" w:rsidR="0017299D" w:rsidRDefault="0017299D">
      <w:pPr>
        <w:pStyle w:val="BodyText"/>
      </w:pPr>
    </w:p>
    <w:p w14:paraId="1FC832E2" w14:textId="77777777" w:rsidR="0017299D" w:rsidRDefault="0017299D">
      <w:pPr>
        <w:pStyle w:val="BodyText"/>
      </w:pPr>
    </w:p>
    <w:p w14:paraId="5E54BC53" w14:textId="77777777" w:rsidR="0017299D" w:rsidRDefault="0017299D">
      <w:pPr>
        <w:pStyle w:val="BodyText"/>
      </w:pPr>
    </w:p>
    <w:p w14:paraId="73C9AD24" w14:textId="77777777" w:rsidR="0017299D" w:rsidRDefault="0017299D">
      <w:pPr>
        <w:pStyle w:val="BodyText"/>
      </w:pPr>
    </w:p>
    <w:p w14:paraId="1B043AFC" w14:textId="77777777" w:rsidR="0017299D" w:rsidRDefault="0017299D">
      <w:pPr>
        <w:pStyle w:val="BodyText"/>
      </w:pPr>
    </w:p>
    <w:p w14:paraId="0C57A799" w14:textId="77777777" w:rsidR="0017299D" w:rsidRDefault="0017299D">
      <w:pPr>
        <w:pStyle w:val="BodyText"/>
        <w:spacing w:before="6"/>
        <w:rPr>
          <w:sz w:val="23"/>
        </w:rPr>
      </w:pPr>
    </w:p>
    <w:p w14:paraId="19C54817" w14:textId="77777777" w:rsidR="0017299D" w:rsidRDefault="00121691">
      <w:pPr>
        <w:pStyle w:val="BodyText"/>
        <w:ind w:left="3012" w:right="3051"/>
        <w:jc w:val="center"/>
      </w:pPr>
      <w:r>
        <w:t>Application for Funding for</w:t>
      </w:r>
    </w:p>
    <w:p w14:paraId="406B53FA" w14:textId="77777777" w:rsidR="0017299D" w:rsidRDefault="00121691">
      <w:pPr>
        <w:pStyle w:val="Heading2"/>
        <w:spacing w:before="1"/>
        <w:ind w:left="1801" w:right="1843"/>
        <w:jc w:val="center"/>
      </w:pPr>
      <w:r>
        <w:t>Enhancing Supports and Services for Students with Disabilities for Postsecondary Success (SWDPS)</w:t>
      </w:r>
    </w:p>
    <w:p w14:paraId="70816B72" w14:textId="77777777" w:rsidR="0017299D" w:rsidRDefault="0017299D">
      <w:pPr>
        <w:pStyle w:val="BodyText"/>
        <w:spacing w:before="1"/>
        <w:rPr>
          <w:b/>
        </w:rPr>
      </w:pPr>
    </w:p>
    <w:p w14:paraId="3003D526" w14:textId="77777777" w:rsidR="0017299D" w:rsidRDefault="00121691">
      <w:pPr>
        <w:pStyle w:val="BodyText"/>
        <w:ind w:left="3011" w:right="3051"/>
        <w:jc w:val="center"/>
      </w:pPr>
      <w:r>
        <w:t>September 1, 2023 – August 31, 2024</w:t>
      </w:r>
    </w:p>
    <w:p w14:paraId="1E14D977" w14:textId="77777777" w:rsidR="0017299D" w:rsidRDefault="0017299D">
      <w:pPr>
        <w:pStyle w:val="BodyText"/>
      </w:pPr>
    </w:p>
    <w:p w14:paraId="20E768B9" w14:textId="77777777" w:rsidR="0017299D" w:rsidRDefault="0017299D">
      <w:pPr>
        <w:pStyle w:val="BodyText"/>
      </w:pPr>
    </w:p>
    <w:p w14:paraId="68A9476A" w14:textId="77777777" w:rsidR="0017299D" w:rsidRDefault="0017299D">
      <w:pPr>
        <w:pStyle w:val="BodyText"/>
      </w:pPr>
    </w:p>
    <w:p w14:paraId="41258EEA" w14:textId="77777777" w:rsidR="0017299D" w:rsidRDefault="0017299D">
      <w:pPr>
        <w:pStyle w:val="BodyText"/>
      </w:pPr>
    </w:p>
    <w:p w14:paraId="58E885F1" w14:textId="77777777" w:rsidR="0017299D" w:rsidRDefault="0017299D">
      <w:pPr>
        <w:pStyle w:val="BodyText"/>
      </w:pPr>
    </w:p>
    <w:p w14:paraId="6B674DB5" w14:textId="77777777" w:rsidR="0017299D" w:rsidRDefault="0017299D">
      <w:pPr>
        <w:pStyle w:val="BodyText"/>
      </w:pPr>
    </w:p>
    <w:p w14:paraId="751D0CD1" w14:textId="77777777" w:rsidR="0017299D" w:rsidRDefault="0017299D">
      <w:pPr>
        <w:pStyle w:val="BodyText"/>
      </w:pPr>
    </w:p>
    <w:p w14:paraId="768195B3" w14:textId="77777777" w:rsidR="0017299D" w:rsidRDefault="0017299D">
      <w:pPr>
        <w:pStyle w:val="BodyText"/>
      </w:pPr>
    </w:p>
    <w:p w14:paraId="6458E3E5" w14:textId="77777777" w:rsidR="0017299D" w:rsidRDefault="0017299D">
      <w:pPr>
        <w:pStyle w:val="BodyText"/>
      </w:pPr>
    </w:p>
    <w:p w14:paraId="412BA960" w14:textId="77777777" w:rsidR="0017299D" w:rsidRDefault="0017299D">
      <w:pPr>
        <w:pStyle w:val="BodyText"/>
      </w:pPr>
    </w:p>
    <w:p w14:paraId="430D91E7" w14:textId="77777777" w:rsidR="0017299D" w:rsidRDefault="0017299D">
      <w:pPr>
        <w:pStyle w:val="BodyText"/>
      </w:pPr>
    </w:p>
    <w:p w14:paraId="7AA33670" w14:textId="77777777" w:rsidR="0017299D" w:rsidRDefault="0017299D">
      <w:pPr>
        <w:pStyle w:val="BodyText"/>
      </w:pPr>
    </w:p>
    <w:p w14:paraId="626C59A0" w14:textId="77777777" w:rsidR="0017299D" w:rsidRDefault="0017299D">
      <w:pPr>
        <w:pStyle w:val="BodyText"/>
      </w:pPr>
    </w:p>
    <w:p w14:paraId="71B7418A" w14:textId="77777777" w:rsidR="0017299D" w:rsidRDefault="0017299D">
      <w:pPr>
        <w:pStyle w:val="BodyText"/>
      </w:pPr>
    </w:p>
    <w:p w14:paraId="1E5A32FC" w14:textId="77777777" w:rsidR="0017299D" w:rsidRDefault="0017299D">
      <w:pPr>
        <w:pStyle w:val="BodyText"/>
      </w:pPr>
    </w:p>
    <w:p w14:paraId="0562BE19" w14:textId="77777777" w:rsidR="0017299D" w:rsidRDefault="00121691">
      <w:pPr>
        <w:pStyle w:val="BodyText"/>
        <w:ind w:left="488" w:right="42"/>
        <w:jc w:val="center"/>
      </w:pPr>
      <w:r>
        <w:t xml:space="preserve">A Notice of Intent to Apply must be emailed to </w:t>
      </w:r>
      <w:hyperlink r:id="rId5">
        <w:r>
          <w:rPr>
            <w:color w:val="0000FF"/>
            <w:spacing w:val="-3"/>
            <w:u w:val="single" w:color="0000FF"/>
          </w:rPr>
          <w:t>SWDPS@nysed.gov</w:t>
        </w:r>
        <w:r>
          <w:rPr>
            <w:color w:val="0000FF"/>
            <w:spacing w:val="-3"/>
          </w:rPr>
          <w:t xml:space="preserve"> </w:t>
        </w:r>
      </w:hyperlink>
      <w:r>
        <w:t xml:space="preserve">by </w:t>
      </w:r>
      <w:r>
        <w:rPr>
          <w:spacing w:val="-4"/>
        </w:rPr>
        <w:t xml:space="preserve">5:00 </w:t>
      </w:r>
      <w:r>
        <w:rPr>
          <w:spacing w:val="-3"/>
        </w:rPr>
        <w:t xml:space="preserve">pm on </w:t>
      </w:r>
      <w:r>
        <w:rPr>
          <w:spacing w:val="-4"/>
        </w:rPr>
        <w:t xml:space="preserve">June 14, </w:t>
      </w:r>
      <w:r>
        <w:rPr>
          <w:spacing w:val="-5"/>
        </w:rPr>
        <w:t>2023.</w:t>
      </w:r>
    </w:p>
    <w:p w14:paraId="382382AD" w14:textId="77777777" w:rsidR="0017299D" w:rsidRDefault="0017299D">
      <w:pPr>
        <w:pStyle w:val="BodyText"/>
      </w:pPr>
    </w:p>
    <w:p w14:paraId="4558E629" w14:textId="77777777" w:rsidR="0017299D" w:rsidRDefault="00121691">
      <w:pPr>
        <w:pStyle w:val="BodyText"/>
        <w:ind w:left="488" w:right="39"/>
        <w:jc w:val="center"/>
      </w:pPr>
      <w:r>
        <w:t xml:space="preserve">Applications for Funding must be emailed to </w:t>
      </w:r>
      <w:hyperlink r:id="rId6">
        <w:r>
          <w:rPr>
            <w:color w:val="0000FF"/>
            <w:u w:val="single" w:color="0000FF"/>
          </w:rPr>
          <w:t>SWDPS@nysed.gov</w:t>
        </w:r>
        <w:r>
          <w:rPr>
            <w:color w:val="0000FF"/>
          </w:rPr>
          <w:t xml:space="preserve"> </w:t>
        </w:r>
      </w:hyperlink>
      <w:r>
        <w:t>by 5:00 pm on July 14, 2023.</w:t>
      </w:r>
    </w:p>
    <w:p w14:paraId="7E829F63" w14:textId="77777777" w:rsidR="0017299D" w:rsidRDefault="0017299D">
      <w:pPr>
        <w:jc w:val="center"/>
        <w:sectPr w:rsidR="0017299D">
          <w:type w:val="continuous"/>
          <w:pgSz w:w="12240" w:h="15840"/>
          <w:pgMar w:top="150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42999C4" w14:textId="77777777" w:rsidR="0017299D" w:rsidRDefault="00121691">
      <w:pPr>
        <w:pStyle w:val="Heading2"/>
        <w:spacing w:before="27"/>
      </w:pPr>
      <w:r>
        <w:rPr>
          <w:u w:val="single"/>
        </w:rPr>
        <w:lastRenderedPageBreak/>
        <w:t>Enhancing Supports and Services for Students with Disabilities for Postsecondary Success</w:t>
      </w:r>
      <w:r>
        <w:t xml:space="preserve"> </w:t>
      </w:r>
      <w:r>
        <w:rPr>
          <w:u w:val="single"/>
        </w:rPr>
        <w:t>(SWDPS)</w:t>
      </w:r>
    </w:p>
    <w:p w14:paraId="7AFCD754" w14:textId="77777777" w:rsidR="0017299D" w:rsidRDefault="0017299D">
      <w:pPr>
        <w:pStyle w:val="BodyText"/>
        <w:spacing w:before="12"/>
        <w:rPr>
          <w:b/>
          <w:sz w:val="23"/>
        </w:rPr>
      </w:pPr>
    </w:p>
    <w:p w14:paraId="50DDBDB5" w14:textId="77777777" w:rsidR="0017299D" w:rsidRDefault="00121691">
      <w:pPr>
        <w:pStyle w:val="BodyText"/>
        <w:ind w:left="220"/>
      </w:pPr>
      <w:r>
        <w:rPr>
          <w:u w:val="single"/>
        </w:rPr>
        <w:t>Background Information</w:t>
      </w:r>
    </w:p>
    <w:p w14:paraId="65C39CE5" w14:textId="77777777" w:rsidR="0017299D" w:rsidRDefault="00121691">
      <w:pPr>
        <w:pStyle w:val="BodyText"/>
        <w:ind w:left="219" w:right="411"/>
      </w:pPr>
      <w:r>
        <w:t xml:space="preserve">Chapter 53 of the Laws of 2021 appropriated $2,000,000 for “enhancing supports and services for students with disabilities enrolled in New York State degree granting colleges and universities.” The language for this priority proposal was developed in collaboration with the NYSED Advisory Council on Postsecondary Education for Student with Disabilities as well as New York’s higher education sectors – the State University of New York (SUNY), the City University of New York (CUNY), the Commission on Independent Colleges and Universities (CICU), and the Association of Proprietary Colleges (APC). </w:t>
      </w:r>
      <w:r>
        <w:rPr>
          <w:spacing w:val="-3"/>
        </w:rPr>
        <w:t xml:space="preserve">Their joint efforts </w:t>
      </w:r>
      <w:r>
        <w:t xml:space="preserve">are reflected </w:t>
      </w:r>
      <w:proofErr w:type="gramStart"/>
      <w:r>
        <w:t>in  SED</w:t>
      </w:r>
      <w:proofErr w:type="gramEnd"/>
      <w:r>
        <w:t xml:space="preserve"> Departmental #6 or S.6517</w:t>
      </w:r>
      <w:r>
        <w:rPr>
          <w:spacing w:val="-4"/>
        </w:rPr>
        <w:t xml:space="preserve"> </w:t>
      </w:r>
      <w:r>
        <w:t>Stavisky.</w:t>
      </w:r>
    </w:p>
    <w:p w14:paraId="1C66FCB9" w14:textId="77777777" w:rsidR="0017299D" w:rsidRDefault="0017299D">
      <w:pPr>
        <w:pStyle w:val="BodyText"/>
      </w:pPr>
    </w:p>
    <w:p w14:paraId="35F9FE87" w14:textId="77777777" w:rsidR="0017299D" w:rsidRDefault="00121691">
      <w:pPr>
        <w:pStyle w:val="BodyText"/>
        <w:ind w:left="220" w:right="308"/>
      </w:pPr>
      <w:r>
        <w:t>Beginning in 2021-22, NYSED worked in partnership with New York’s institutions of higher education (IHEs), both public and private, to begin delivering on the legislative intent and to be consistent with the provisions as proposed by SED Departmental #6/S.6517, as discussed with the Senate and Assembly Higher Education Chairs, as well as respective higher education central staff.</w:t>
      </w:r>
    </w:p>
    <w:p w14:paraId="52A65928" w14:textId="77777777" w:rsidR="0017299D" w:rsidRDefault="0017299D">
      <w:pPr>
        <w:pStyle w:val="BodyText"/>
        <w:spacing w:before="11"/>
        <w:rPr>
          <w:sz w:val="23"/>
        </w:rPr>
      </w:pPr>
    </w:p>
    <w:p w14:paraId="52B744BF" w14:textId="77777777" w:rsidR="0017299D" w:rsidRDefault="00121691">
      <w:pPr>
        <w:pStyle w:val="BodyText"/>
        <w:ind w:left="220" w:right="308"/>
      </w:pPr>
      <w:r>
        <w:t>The 2022-23 Enacted Budget allocated $2,000,000 for the SWDPS grant, and the 2023-24 Enacted Budget includes $4,000,000 to continue funding this important program. The Department is again seeking to work in partnership with New York’s IHEs, both public and private, to enhance supports and services for students with disabilities for postsecondary success.</w:t>
      </w:r>
    </w:p>
    <w:p w14:paraId="5BD53ED5" w14:textId="77777777" w:rsidR="0017299D" w:rsidRDefault="0017299D">
      <w:pPr>
        <w:pStyle w:val="BodyText"/>
      </w:pPr>
    </w:p>
    <w:p w14:paraId="1ED85D5A" w14:textId="77777777" w:rsidR="0017299D" w:rsidRDefault="0017299D">
      <w:pPr>
        <w:pStyle w:val="BodyText"/>
        <w:spacing w:before="5"/>
        <w:rPr>
          <w:sz w:val="22"/>
        </w:rPr>
      </w:pPr>
    </w:p>
    <w:p w14:paraId="6D8215B7" w14:textId="77777777" w:rsidR="0017299D" w:rsidRDefault="00121691">
      <w:pPr>
        <w:pStyle w:val="BodyText"/>
        <w:ind w:left="220"/>
        <w:jc w:val="both"/>
      </w:pPr>
      <w:r>
        <w:rPr>
          <w:u w:val="single"/>
        </w:rPr>
        <w:t>Allowable Services</w:t>
      </w:r>
    </w:p>
    <w:p w14:paraId="32880D62" w14:textId="77777777" w:rsidR="0017299D" w:rsidRDefault="00121691">
      <w:pPr>
        <w:pStyle w:val="BodyText"/>
        <w:ind w:left="219" w:right="252"/>
        <w:jc w:val="both"/>
      </w:pPr>
      <w:r>
        <w:rPr>
          <w:color w:val="1C1C1C"/>
        </w:rPr>
        <w:t xml:space="preserve">The bill requires the Commissioner to allocate funds to New York State degree-granting colleges and universities eligible to administer TAP funding that enroll students with disabilities, </w:t>
      </w:r>
      <w:proofErr w:type="gramStart"/>
      <w:r>
        <w:rPr>
          <w:color w:val="1C1C1C"/>
        </w:rPr>
        <w:t>so  these</w:t>
      </w:r>
      <w:proofErr w:type="gramEnd"/>
      <w:r>
        <w:rPr>
          <w:color w:val="1C1C1C"/>
        </w:rPr>
        <w:t xml:space="preserve"> students can succeed in their education. The Act defines students with disabilities as being “individuals with a disability who have a physical or </w:t>
      </w:r>
      <w:proofErr w:type="gramStart"/>
      <w:r>
        <w:rPr>
          <w:color w:val="1C1C1C"/>
        </w:rPr>
        <w:t>mental  impairment</w:t>
      </w:r>
      <w:proofErr w:type="gramEnd"/>
      <w:r>
        <w:rPr>
          <w:color w:val="1C1C1C"/>
        </w:rPr>
        <w:t xml:space="preserve">  that substantially limits one or more major life activity or activities, a record of such impairment     or being regarded as having such impairment and who are enrolled in a degree-granting institution in New</w:t>
      </w:r>
      <w:r>
        <w:rPr>
          <w:color w:val="1C1C1C"/>
          <w:spacing w:val="4"/>
        </w:rPr>
        <w:t xml:space="preserve"> </w:t>
      </w:r>
      <w:r>
        <w:rPr>
          <w:color w:val="1C1C1C"/>
        </w:rPr>
        <w:t>York.”</w:t>
      </w:r>
    </w:p>
    <w:p w14:paraId="287644D7" w14:textId="77777777" w:rsidR="0017299D" w:rsidRDefault="0017299D">
      <w:pPr>
        <w:pStyle w:val="BodyText"/>
        <w:spacing w:before="1"/>
      </w:pPr>
    </w:p>
    <w:p w14:paraId="5C3BB695" w14:textId="77777777" w:rsidR="0017299D" w:rsidRDefault="00121691">
      <w:pPr>
        <w:pStyle w:val="BodyText"/>
        <w:spacing w:line="292" w:lineRule="exact"/>
        <w:ind w:left="219"/>
      </w:pPr>
      <w:r>
        <w:t>Appropriated funds must be used for one or more of the following purposes:</w:t>
      </w:r>
    </w:p>
    <w:p w14:paraId="79D86118" w14:textId="77777777" w:rsidR="0017299D" w:rsidRDefault="00121691">
      <w:pPr>
        <w:pStyle w:val="ListParagraph"/>
        <w:numPr>
          <w:ilvl w:val="0"/>
          <w:numId w:val="2"/>
        </w:numPr>
        <w:tabs>
          <w:tab w:val="left" w:pos="939"/>
          <w:tab w:val="left" w:pos="940"/>
        </w:tabs>
        <w:ind w:right="550"/>
        <w:rPr>
          <w:sz w:val="24"/>
        </w:rPr>
      </w:pPr>
      <w:r>
        <w:rPr>
          <w:sz w:val="24"/>
        </w:rPr>
        <w:t>To supplement existing supports and accommodations of SWDs in order to expand such supports and services provided at SUNY, CUNY, and degree-granting Private and Independent</w:t>
      </w:r>
      <w:r>
        <w:rPr>
          <w:spacing w:val="1"/>
          <w:sz w:val="24"/>
        </w:rPr>
        <w:t xml:space="preserve"> </w:t>
      </w:r>
      <w:proofErr w:type="gramStart"/>
      <w:r>
        <w:rPr>
          <w:sz w:val="24"/>
        </w:rPr>
        <w:t>IHEs;</w:t>
      </w:r>
      <w:proofErr w:type="gramEnd"/>
    </w:p>
    <w:p w14:paraId="7D11D64B" w14:textId="77777777" w:rsidR="0017299D" w:rsidRDefault="00121691">
      <w:pPr>
        <w:pStyle w:val="ListParagraph"/>
        <w:numPr>
          <w:ilvl w:val="0"/>
          <w:numId w:val="2"/>
        </w:numPr>
        <w:tabs>
          <w:tab w:val="left" w:pos="939"/>
          <w:tab w:val="left" w:pos="940"/>
        </w:tabs>
        <w:spacing w:line="242" w:lineRule="auto"/>
        <w:ind w:right="627"/>
        <w:rPr>
          <w:sz w:val="24"/>
        </w:rPr>
      </w:pPr>
      <w:r>
        <w:rPr>
          <w:sz w:val="24"/>
        </w:rPr>
        <w:t>To support college prep programs to assist incoming SWDs in transitioning to college and prepare them to navigate the campus facilities and</w:t>
      </w:r>
      <w:r>
        <w:rPr>
          <w:spacing w:val="6"/>
          <w:sz w:val="24"/>
        </w:rPr>
        <w:t xml:space="preserve"> </w:t>
      </w:r>
      <w:proofErr w:type="gramStart"/>
      <w:r>
        <w:rPr>
          <w:sz w:val="24"/>
        </w:rPr>
        <w:t>systems;</w:t>
      </w:r>
      <w:proofErr w:type="gramEnd"/>
    </w:p>
    <w:p w14:paraId="3056EFC3" w14:textId="77777777" w:rsidR="0017299D" w:rsidRDefault="00121691">
      <w:pPr>
        <w:pStyle w:val="ListParagraph"/>
        <w:numPr>
          <w:ilvl w:val="0"/>
          <w:numId w:val="2"/>
        </w:numPr>
        <w:tabs>
          <w:tab w:val="left" w:pos="939"/>
          <w:tab w:val="left" w:pos="940"/>
        </w:tabs>
        <w:ind w:right="1194"/>
        <w:rPr>
          <w:sz w:val="24"/>
        </w:rPr>
      </w:pPr>
      <w:r>
        <w:rPr>
          <w:sz w:val="24"/>
        </w:rPr>
        <w:t>To provide full- and part-time faculty and staff at SUNY, CUNY, and Private and Independent degree granting IHEs with disability training;</w:t>
      </w:r>
      <w:r>
        <w:rPr>
          <w:spacing w:val="4"/>
          <w:sz w:val="24"/>
        </w:rPr>
        <w:t xml:space="preserve"> </w:t>
      </w:r>
      <w:r>
        <w:rPr>
          <w:sz w:val="24"/>
        </w:rPr>
        <w:t>and/or</w:t>
      </w:r>
    </w:p>
    <w:p w14:paraId="1238D0B4" w14:textId="77777777" w:rsidR="0017299D" w:rsidRDefault="00121691">
      <w:pPr>
        <w:pStyle w:val="ListParagraph"/>
        <w:numPr>
          <w:ilvl w:val="0"/>
          <w:numId w:val="2"/>
        </w:numPr>
        <w:tabs>
          <w:tab w:val="left" w:pos="939"/>
          <w:tab w:val="left" w:pos="940"/>
        </w:tabs>
        <w:spacing w:line="242" w:lineRule="auto"/>
        <w:ind w:right="348"/>
        <w:rPr>
          <w:sz w:val="24"/>
        </w:rPr>
      </w:pPr>
      <w:r>
        <w:rPr>
          <w:sz w:val="24"/>
        </w:rPr>
        <w:t>To improve the identification process of SWDs and enhance data collection capabilities at SUNY, CUNY, and Private and Independent degree granting</w:t>
      </w:r>
      <w:r>
        <w:rPr>
          <w:spacing w:val="6"/>
          <w:sz w:val="24"/>
        </w:rPr>
        <w:t xml:space="preserve"> </w:t>
      </w:r>
      <w:r>
        <w:rPr>
          <w:sz w:val="24"/>
        </w:rPr>
        <w:t>IHEs.</w:t>
      </w:r>
    </w:p>
    <w:p w14:paraId="28AB3A19" w14:textId="77777777" w:rsidR="0017299D" w:rsidRDefault="0017299D">
      <w:pPr>
        <w:spacing w:line="242" w:lineRule="auto"/>
        <w:rPr>
          <w:sz w:val="24"/>
        </w:rPr>
        <w:sectPr w:rsidR="0017299D">
          <w:pgSz w:w="12240" w:h="15840"/>
          <w:pgMar w:top="98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BE0871B" w14:textId="77777777" w:rsidR="0017299D" w:rsidRDefault="00121691">
      <w:pPr>
        <w:pStyle w:val="BodyText"/>
        <w:spacing w:before="40"/>
        <w:ind w:left="219" w:right="249"/>
        <w:jc w:val="both"/>
      </w:pPr>
      <w:r>
        <w:lastRenderedPageBreak/>
        <w:t xml:space="preserve">Funds may </w:t>
      </w:r>
      <w:r>
        <w:rPr>
          <w:i/>
        </w:rPr>
        <w:t xml:space="preserve">not </w:t>
      </w:r>
      <w:r>
        <w:t>be used to hire new full- or part-time staff unless such staff are employed for the direct purpose of bolstering or expanding existing supportive services and/or programs designed to help SWDs succeed in college. Additionally, funds may not be used for expenses related to indirect costs or administrative</w:t>
      </w:r>
      <w:r>
        <w:rPr>
          <w:spacing w:val="46"/>
        </w:rPr>
        <w:t xml:space="preserve"> </w:t>
      </w:r>
      <w:r>
        <w:t>overhead.</w:t>
      </w:r>
    </w:p>
    <w:p w14:paraId="7FABEF38" w14:textId="77777777" w:rsidR="0017299D" w:rsidRDefault="0017299D">
      <w:pPr>
        <w:pStyle w:val="BodyText"/>
        <w:spacing w:before="11"/>
        <w:rPr>
          <w:sz w:val="23"/>
        </w:rPr>
      </w:pPr>
    </w:p>
    <w:p w14:paraId="02054470" w14:textId="77777777" w:rsidR="0017299D" w:rsidRDefault="00121691">
      <w:pPr>
        <w:pStyle w:val="BodyText"/>
        <w:ind w:left="219"/>
      </w:pPr>
      <w:r>
        <w:rPr>
          <w:u w:val="single"/>
        </w:rPr>
        <w:t>Funding</w:t>
      </w:r>
    </w:p>
    <w:p w14:paraId="1F1F315D" w14:textId="77777777" w:rsidR="0017299D" w:rsidRDefault="00121691">
      <w:pPr>
        <w:pStyle w:val="BodyText"/>
        <w:ind w:left="220" w:right="432"/>
      </w:pPr>
      <w:r>
        <w:t xml:space="preserve">The appropriated $4,000,000 in program funds for 2023-24 will be allocated proportionally to SUNY, CUNY, and individually to each private, independent, degree-granting college and university based on their reported number of SWDs enrolled, compared against the total number of SWDs enrolled in </w:t>
      </w:r>
      <w:r>
        <w:rPr>
          <w:u w:val="single"/>
        </w:rPr>
        <w:t>all</w:t>
      </w:r>
      <w:r>
        <w:t xml:space="preserve"> IHEs that successfully apply for funding. Funding decisions will be based upon the 2021-22 reported enrollment of SWDs submitted by each institution to the Commissioner. SED estimates that awards will be based on the formula of approximately $53 per enrolled SWD. However, if otherwise eligible IHEs decline to apply for this funding opportunity, funds may be reallocated among the remaining applicant IHEs who are deemed eligible for funding. The </w:t>
      </w:r>
      <w:r>
        <w:rPr>
          <w:i/>
        </w:rPr>
        <w:t xml:space="preserve">Notice of Intent to Apply </w:t>
      </w:r>
      <w:r>
        <w:t>(described below) will help SED determine final funding amounts for each eligible IHE that chooses to apply.</w:t>
      </w:r>
    </w:p>
    <w:p w14:paraId="0AB58ADE" w14:textId="77777777" w:rsidR="0017299D" w:rsidRDefault="0017299D">
      <w:pPr>
        <w:pStyle w:val="BodyText"/>
        <w:spacing w:before="1"/>
      </w:pPr>
    </w:p>
    <w:p w14:paraId="719D151A" w14:textId="77777777" w:rsidR="0017299D" w:rsidRDefault="00121691">
      <w:pPr>
        <w:pStyle w:val="BodyText"/>
        <w:ind w:left="219" w:right="272"/>
      </w:pPr>
      <w:r>
        <w:t xml:space="preserve">SUNY Administration and CUNY Administration, as State agencies, will each be required to submit a single application for their respective branch institutions. Based upon the foregoing disbursement formula, funds will be sub-allocated by the Commissioner directly to SUNY Admin and CUNY Admin. All private, independent, degree-granting colleges and universities seeking funding will be required to submit individual applications. In the absence of legislative authority, SED does not have a legal basis to distribute funding to private IHEs in the same manner as it does for SUNY and CUNY institutions. Depending on the amount of funding awarded, in accordance with NYS Finance Law, SED will </w:t>
      </w:r>
      <w:proofErr w:type="gramStart"/>
      <w:r>
        <w:t>enter into</w:t>
      </w:r>
      <w:proofErr w:type="gramEnd"/>
      <w:r>
        <w:t xml:space="preserve"> individual contracts with certain private, independent, and proprietary IHEs; a small subset of these contracts will require review and approval by the Attorney General’s Office and the Office of the State Comptroller. SED anticipates issuing awards to all eligible institutions in winter</w:t>
      </w:r>
      <w:r>
        <w:rPr>
          <w:spacing w:val="9"/>
        </w:rPr>
        <w:t xml:space="preserve"> </w:t>
      </w:r>
      <w:r>
        <w:t>2023.</w:t>
      </w:r>
    </w:p>
    <w:p w14:paraId="323F77F6" w14:textId="77777777" w:rsidR="0017299D" w:rsidRDefault="0017299D">
      <w:pPr>
        <w:pStyle w:val="BodyText"/>
      </w:pPr>
    </w:p>
    <w:p w14:paraId="47E9F966" w14:textId="77777777" w:rsidR="0017299D" w:rsidRDefault="00121691">
      <w:pPr>
        <w:pStyle w:val="BodyText"/>
        <w:ind w:left="219"/>
      </w:pPr>
      <w:r>
        <w:rPr>
          <w:u w:val="single"/>
        </w:rPr>
        <w:t>Reporting</w:t>
      </w:r>
    </w:p>
    <w:p w14:paraId="7611A082" w14:textId="77777777" w:rsidR="0017299D" w:rsidRDefault="00121691">
      <w:pPr>
        <w:pStyle w:val="BodyText"/>
        <w:ind w:left="220" w:right="308"/>
      </w:pPr>
      <w:r>
        <w:t>It is the Commissioner’s sincere hope that, with the detailed documentation of program findings, successes reached, and challenges encountered, SED will be able to make a strong argument for continued and enhanced funding beyond 2023-2024. As such, all awardees and/ or Systems will be required to submit narrative reports to SED to describe progress made toward reaching their anticipated goals. A template for these narrative reports will be forthcoming.</w:t>
      </w:r>
    </w:p>
    <w:p w14:paraId="1D478EFE" w14:textId="77777777" w:rsidR="0017299D" w:rsidRDefault="0017299D">
      <w:pPr>
        <w:pStyle w:val="BodyText"/>
        <w:spacing w:before="1"/>
      </w:pPr>
    </w:p>
    <w:p w14:paraId="5D45722D" w14:textId="77777777" w:rsidR="0017299D" w:rsidRDefault="00121691">
      <w:pPr>
        <w:pStyle w:val="Heading2"/>
      </w:pPr>
      <w:r>
        <w:rPr>
          <w:u w:val="single"/>
        </w:rPr>
        <w:t>MANDATORY Notice of Intent to Apply and Application for Funding</w:t>
      </w:r>
    </w:p>
    <w:p w14:paraId="4C3A0243" w14:textId="77777777" w:rsidR="0017299D" w:rsidRDefault="00121691">
      <w:pPr>
        <w:ind w:left="220" w:right="371"/>
        <w:rPr>
          <w:sz w:val="24"/>
        </w:rPr>
      </w:pPr>
      <w:proofErr w:type="gramStart"/>
      <w:r>
        <w:rPr>
          <w:sz w:val="24"/>
        </w:rPr>
        <w:t>In order to</w:t>
      </w:r>
      <w:proofErr w:type="gramEnd"/>
      <w:r>
        <w:rPr>
          <w:sz w:val="24"/>
        </w:rPr>
        <w:t xml:space="preserve"> receive funding for this program, eligible Systems and institutions </w:t>
      </w:r>
      <w:r>
        <w:rPr>
          <w:b/>
          <w:sz w:val="24"/>
        </w:rPr>
        <w:t xml:space="preserve">must </w:t>
      </w:r>
      <w:r>
        <w:rPr>
          <w:sz w:val="24"/>
        </w:rPr>
        <w:t xml:space="preserve">first submit a mandatory </w:t>
      </w:r>
      <w:r>
        <w:rPr>
          <w:i/>
          <w:sz w:val="24"/>
        </w:rPr>
        <w:t xml:space="preserve">Notice of Intent to Apply </w:t>
      </w:r>
      <w:r>
        <w:rPr>
          <w:b/>
          <w:sz w:val="24"/>
        </w:rPr>
        <w:t>by 5:00 PM on June 14, 2023</w:t>
      </w:r>
      <w:r>
        <w:rPr>
          <w:sz w:val="24"/>
        </w:rPr>
        <w:t xml:space="preserve">. </w:t>
      </w:r>
      <w:r>
        <w:rPr>
          <w:b/>
          <w:sz w:val="24"/>
        </w:rPr>
        <w:t xml:space="preserve">The </w:t>
      </w:r>
      <w:r>
        <w:rPr>
          <w:b/>
          <w:i/>
          <w:sz w:val="24"/>
        </w:rPr>
        <w:t xml:space="preserve">Notice of Intent to Apply </w:t>
      </w:r>
      <w:r>
        <w:rPr>
          <w:b/>
          <w:sz w:val="24"/>
        </w:rPr>
        <w:t xml:space="preserve">is a simple email to </w:t>
      </w:r>
      <w:hyperlink r:id="rId7">
        <w:r>
          <w:rPr>
            <w:b/>
            <w:color w:val="0000FF"/>
            <w:sz w:val="24"/>
            <w:u w:val="single" w:color="0000FF"/>
          </w:rPr>
          <w:t>SWDPS@nysed.gov</w:t>
        </w:r>
        <w:r>
          <w:rPr>
            <w:b/>
            <w:color w:val="0000FF"/>
            <w:sz w:val="24"/>
          </w:rPr>
          <w:t xml:space="preserve"> </w:t>
        </w:r>
      </w:hyperlink>
      <w:r>
        <w:rPr>
          <w:b/>
          <w:sz w:val="24"/>
        </w:rPr>
        <w:t xml:space="preserve">stating the System’s or institution’s intent to </w:t>
      </w:r>
      <w:proofErr w:type="gramStart"/>
      <w:r>
        <w:rPr>
          <w:b/>
          <w:sz w:val="24"/>
        </w:rPr>
        <w:t>submit an application</w:t>
      </w:r>
      <w:proofErr w:type="gramEnd"/>
      <w:r>
        <w:rPr>
          <w:b/>
          <w:sz w:val="24"/>
        </w:rPr>
        <w:t xml:space="preserve"> for this grant. </w:t>
      </w:r>
      <w:r>
        <w:rPr>
          <w:sz w:val="24"/>
        </w:rPr>
        <w:t>Systems and institutions should include “SWDPS 2023-24 Notice of Intent to Apply” as their subject line to expedite processing. SED will use this information to determine the dollar amount each institution will be eligible to receive using the</w:t>
      </w:r>
      <w:r>
        <w:rPr>
          <w:spacing w:val="-1"/>
          <w:sz w:val="24"/>
        </w:rPr>
        <w:t xml:space="preserve"> </w:t>
      </w:r>
      <w:r>
        <w:rPr>
          <w:sz w:val="24"/>
        </w:rPr>
        <w:t>funding</w:t>
      </w:r>
    </w:p>
    <w:p w14:paraId="68759CFA" w14:textId="77777777" w:rsidR="0017299D" w:rsidRDefault="0017299D">
      <w:pPr>
        <w:rPr>
          <w:sz w:val="24"/>
        </w:rPr>
        <w:sectPr w:rsidR="0017299D">
          <w:pgSz w:w="12240" w:h="15840"/>
          <w:pgMar w:top="126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3141E75" w14:textId="77777777" w:rsidR="0017299D" w:rsidRDefault="00121691">
      <w:pPr>
        <w:pStyle w:val="BodyText"/>
        <w:spacing w:before="27"/>
        <w:ind w:left="220" w:right="308"/>
      </w:pPr>
      <w:r>
        <w:lastRenderedPageBreak/>
        <w:t xml:space="preserve">formula described above. Systems and institutions that do not submit a </w:t>
      </w:r>
      <w:r>
        <w:rPr>
          <w:i/>
        </w:rPr>
        <w:t xml:space="preserve">Notice of Intent to Apply </w:t>
      </w:r>
      <w:r>
        <w:t xml:space="preserve">by 5:00pm on June 14, </w:t>
      </w:r>
      <w:proofErr w:type="gramStart"/>
      <w:r>
        <w:t>2023</w:t>
      </w:r>
      <w:proofErr w:type="gramEnd"/>
      <w:r>
        <w:t xml:space="preserve"> will </w:t>
      </w:r>
      <w:r>
        <w:rPr>
          <w:b/>
          <w:u w:val="single"/>
        </w:rPr>
        <w:t>not</w:t>
      </w:r>
      <w:r>
        <w:rPr>
          <w:b/>
        </w:rPr>
        <w:t xml:space="preserve"> </w:t>
      </w:r>
      <w:r>
        <w:t>be eligible for SWDPS 2023-24 funding.</w:t>
      </w:r>
    </w:p>
    <w:p w14:paraId="35E116BE" w14:textId="77777777" w:rsidR="0017299D" w:rsidRDefault="0017299D">
      <w:pPr>
        <w:pStyle w:val="BodyText"/>
        <w:spacing w:before="12"/>
        <w:rPr>
          <w:sz w:val="23"/>
        </w:rPr>
      </w:pPr>
    </w:p>
    <w:p w14:paraId="17323F42" w14:textId="77777777" w:rsidR="0017299D" w:rsidRDefault="00121691">
      <w:pPr>
        <w:ind w:left="219" w:right="680"/>
        <w:rPr>
          <w:sz w:val="24"/>
        </w:rPr>
      </w:pPr>
      <w:r>
        <w:rPr>
          <w:sz w:val="24"/>
        </w:rPr>
        <w:t xml:space="preserve">By 5:00 PM on June 23, 2023, SED will share with each System and institution that submitted a </w:t>
      </w:r>
      <w:r>
        <w:rPr>
          <w:i/>
          <w:sz w:val="24"/>
        </w:rPr>
        <w:t xml:space="preserve">Notice of Intent to Apply </w:t>
      </w:r>
      <w:r>
        <w:rPr>
          <w:sz w:val="24"/>
        </w:rPr>
        <w:t xml:space="preserve">the tentative award amount they are eligible to receive should they decide to </w:t>
      </w:r>
      <w:proofErr w:type="gramStart"/>
      <w:r>
        <w:rPr>
          <w:sz w:val="24"/>
        </w:rPr>
        <w:t xml:space="preserve">submit an </w:t>
      </w:r>
      <w:r>
        <w:rPr>
          <w:i/>
          <w:sz w:val="24"/>
        </w:rPr>
        <w:t>Application</w:t>
      </w:r>
      <w:proofErr w:type="gramEnd"/>
      <w:r>
        <w:rPr>
          <w:i/>
          <w:sz w:val="24"/>
        </w:rPr>
        <w:t xml:space="preserve"> for Funding</w:t>
      </w:r>
      <w:r>
        <w:rPr>
          <w:sz w:val="24"/>
        </w:rPr>
        <w:t>.</w:t>
      </w:r>
    </w:p>
    <w:p w14:paraId="7DB19559" w14:textId="77777777" w:rsidR="0017299D" w:rsidRDefault="0017299D">
      <w:pPr>
        <w:pStyle w:val="BodyText"/>
        <w:spacing w:before="11"/>
        <w:rPr>
          <w:sz w:val="23"/>
        </w:rPr>
      </w:pPr>
    </w:p>
    <w:p w14:paraId="20BB7763" w14:textId="77777777" w:rsidR="0017299D" w:rsidRDefault="00121691">
      <w:pPr>
        <w:ind w:left="220" w:right="589"/>
        <w:rPr>
          <w:sz w:val="24"/>
        </w:rPr>
      </w:pPr>
      <w:r>
        <w:rPr>
          <w:sz w:val="24"/>
        </w:rPr>
        <w:t xml:space="preserve">Systems and institutions that submit a </w:t>
      </w:r>
      <w:r>
        <w:rPr>
          <w:i/>
          <w:sz w:val="24"/>
        </w:rPr>
        <w:t xml:space="preserve">Notice of Intent to Apply </w:t>
      </w:r>
      <w:r>
        <w:rPr>
          <w:sz w:val="24"/>
        </w:rPr>
        <w:t xml:space="preserve">should also </w:t>
      </w:r>
      <w:r>
        <w:rPr>
          <w:b/>
          <w:sz w:val="24"/>
        </w:rPr>
        <w:t xml:space="preserve">submit this </w:t>
      </w:r>
      <w:r>
        <w:rPr>
          <w:b/>
          <w:i/>
          <w:sz w:val="24"/>
        </w:rPr>
        <w:t xml:space="preserve">Application for Funding </w:t>
      </w:r>
      <w:r>
        <w:rPr>
          <w:b/>
          <w:sz w:val="24"/>
        </w:rPr>
        <w:t>by 5:00 PM on July 14, 2023</w:t>
      </w:r>
      <w:r>
        <w:rPr>
          <w:sz w:val="24"/>
        </w:rPr>
        <w:t xml:space="preserve">. The </w:t>
      </w:r>
      <w:r>
        <w:rPr>
          <w:i/>
          <w:sz w:val="24"/>
        </w:rPr>
        <w:t xml:space="preserve">Application for Funding </w:t>
      </w:r>
      <w:r>
        <w:rPr>
          <w:sz w:val="24"/>
        </w:rPr>
        <w:t xml:space="preserve">includes basic information about the System or institution, an indication of the type(s) of activities in which they plan to engage using the requested funds, and a simple work plan. A completed FS-10 Budget Form (draft, unsigned) and an M/WBE Package (if applicable) are also required as part of the </w:t>
      </w:r>
      <w:r>
        <w:rPr>
          <w:i/>
          <w:sz w:val="24"/>
        </w:rPr>
        <w:t>Application for Funding</w:t>
      </w:r>
      <w:r>
        <w:rPr>
          <w:sz w:val="24"/>
        </w:rPr>
        <w:t xml:space="preserve">. Systems and institutions should submit these documents as attachments to an email sent to </w:t>
      </w:r>
      <w:hyperlink r:id="rId8">
        <w:r>
          <w:rPr>
            <w:color w:val="0000FF"/>
            <w:sz w:val="24"/>
            <w:u w:val="single" w:color="0000FF"/>
          </w:rPr>
          <w:t>SWDPS@nysed.gov</w:t>
        </w:r>
        <w:r>
          <w:rPr>
            <w:sz w:val="24"/>
          </w:rPr>
          <w:t xml:space="preserve">. </w:t>
        </w:r>
      </w:hyperlink>
      <w:r>
        <w:rPr>
          <w:sz w:val="24"/>
        </w:rPr>
        <w:t xml:space="preserve">Systems and institutions should include “SWDPS 2023-24 Application for Funding” as their subject line to expedite processing. Systems and institutions that do not submit a complete </w:t>
      </w:r>
      <w:r>
        <w:rPr>
          <w:i/>
          <w:sz w:val="24"/>
        </w:rPr>
        <w:t xml:space="preserve">Application for Funding </w:t>
      </w:r>
      <w:r>
        <w:rPr>
          <w:sz w:val="24"/>
        </w:rPr>
        <w:t xml:space="preserve">by </w:t>
      </w:r>
      <w:r>
        <w:rPr>
          <w:b/>
          <w:sz w:val="24"/>
        </w:rPr>
        <w:t xml:space="preserve">5:00 PM on July 14, </w:t>
      </w:r>
      <w:proofErr w:type="gramStart"/>
      <w:r>
        <w:rPr>
          <w:b/>
          <w:sz w:val="24"/>
        </w:rPr>
        <w:t>2023</w:t>
      </w:r>
      <w:proofErr w:type="gramEnd"/>
      <w:r>
        <w:rPr>
          <w:b/>
          <w:sz w:val="24"/>
        </w:rPr>
        <w:t xml:space="preserve"> </w:t>
      </w:r>
      <w:r>
        <w:rPr>
          <w:sz w:val="24"/>
        </w:rPr>
        <w:t xml:space="preserve">will </w:t>
      </w:r>
      <w:r>
        <w:rPr>
          <w:b/>
          <w:sz w:val="24"/>
          <w:u w:val="single"/>
        </w:rPr>
        <w:t>not</w:t>
      </w:r>
      <w:r>
        <w:rPr>
          <w:b/>
          <w:sz w:val="24"/>
        </w:rPr>
        <w:t xml:space="preserve"> </w:t>
      </w:r>
      <w:r>
        <w:rPr>
          <w:sz w:val="24"/>
        </w:rPr>
        <w:t>be eligible for SWDPS 2023-24 funding.</w:t>
      </w:r>
    </w:p>
    <w:p w14:paraId="52DFD4C6" w14:textId="77777777" w:rsidR="0017299D" w:rsidRDefault="0017299D">
      <w:pPr>
        <w:pStyle w:val="BodyText"/>
        <w:spacing w:before="1"/>
      </w:pPr>
    </w:p>
    <w:p w14:paraId="6FF29887" w14:textId="77777777" w:rsidR="0017299D" w:rsidRDefault="00121691">
      <w:pPr>
        <w:pStyle w:val="BodyText"/>
        <w:spacing w:line="287" w:lineRule="exact"/>
        <w:ind w:left="220"/>
      </w:pPr>
      <w:r>
        <w:rPr>
          <w:u w:val="single"/>
        </w:rPr>
        <w:t>Summary of Important Dates for SWDPS 2023-24</w:t>
      </w:r>
    </w:p>
    <w:p w14:paraId="48D262C3" w14:textId="77777777" w:rsidR="0017299D" w:rsidRDefault="00121691">
      <w:pPr>
        <w:pStyle w:val="ListParagraph"/>
        <w:numPr>
          <w:ilvl w:val="0"/>
          <w:numId w:val="1"/>
        </w:numPr>
        <w:tabs>
          <w:tab w:val="left" w:pos="744"/>
          <w:tab w:val="left" w:pos="745"/>
        </w:tabs>
        <w:spacing w:line="293" w:lineRule="exact"/>
        <w:ind w:hanging="321"/>
        <w:rPr>
          <w:sz w:val="24"/>
        </w:rPr>
      </w:pPr>
      <w:r>
        <w:rPr>
          <w:sz w:val="24"/>
        </w:rPr>
        <w:t xml:space="preserve">6/14/2023 – </w:t>
      </w:r>
      <w:r>
        <w:rPr>
          <w:i/>
          <w:sz w:val="24"/>
        </w:rPr>
        <w:t xml:space="preserve">Notice of Intent to Apply </w:t>
      </w:r>
      <w:r>
        <w:rPr>
          <w:sz w:val="24"/>
        </w:rPr>
        <w:t>email due to</w:t>
      </w:r>
      <w:r>
        <w:rPr>
          <w:color w:val="0000FF"/>
          <w:spacing w:val="-2"/>
          <w:sz w:val="24"/>
        </w:rPr>
        <w:t xml:space="preserve"> </w:t>
      </w:r>
      <w:hyperlink r:id="rId9">
        <w:r>
          <w:rPr>
            <w:color w:val="0000FF"/>
            <w:sz w:val="24"/>
            <w:u w:val="single" w:color="0000FF"/>
          </w:rPr>
          <w:t>SWDPS@nysed.gov</w:t>
        </w:r>
      </w:hyperlink>
    </w:p>
    <w:p w14:paraId="4A23A616" w14:textId="77777777" w:rsidR="0017299D" w:rsidRDefault="00121691">
      <w:pPr>
        <w:pStyle w:val="ListParagraph"/>
        <w:numPr>
          <w:ilvl w:val="0"/>
          <w:numId w:val="1"/>
        </w:numPr>
        <w:tabs>
          <w:tab w:val="left" w:pos="744"/>
          <w:tab w:val="left" w:pos="745"/>
        </w:tabs>
        <w:spacing w:line="299" w:lineRule="exact"/>
        <w:ind w:hanging="321"/>
        <w:rPr>
          <w:sz w:val="24"/>
        </w:rPr>
      </w:pPr>
      <w:r>
        <w:rPr>
          <w:sz w:val="24"/>
        </w:rPr>
        <w:t>6/23/2023 – SED sends tentative award amount to</w:t>
      </w:r>
      <w:r>
        <w:rPr>
          <w:spacing w:val="7"/>
          <w:sz w:val="24"/>
        </w:rPr>
        <w:t xml:space="preserve"> </w:t>
      </w:r>
      <w:r>
        <w:rPr>
          <w:sz w:val="24"/>
        </w:rPr>
        <w:t>applicants</w:t>
      </w:r>
    </w:p>
    <w:p w14:paraId="54A76C43" w14:textId="77777777" w:rsidR="0017299D" w:rsidRDefault="00121691">
      <w:pPr>
        <w:pStyle w:val="ListParagraph"/>
        <w:numPr>
          <w:ilvl w:val="0"/>
          <w:numId w:val="1"/>
        </w:numPr>
        <w:tabs>
          <w:tab w:val="left" w:pos="744"/>
          <w:tab w:val="left" w:pos="745"/>
        </w:tabs>
        <w:spacing w:before="5" w:line="235" w:lineRule="auto"/>
        <w:ind w:right="1719"/>
        <w:rPr>
          <w:sz w:val="24"/>
        </w:rPr>
      </w:pPr>
      <w:r>
        <w:rPr>
          <w:sz w:val="24"/>
        </w:rPr>
        <w:t xml:space="preserve">7/14/2023 – </w:t>
      </w:r>
      <w:r>
        <w:rPr>
          <w:i/>
          <w:sz w:val="24"/>
        </w:rPr>
        <w:t xml:space="preserve">Application for Funding, </w:t>
      </w:r>
      <w:r>
        <w:rPr>
          <w:sz w:val="24"/>
        </w:rPr>
        <w:t xml:space="preserve">draft </w:t>
      </w:r>
      <w:r>
        <w:rPr>
          <w:i/>
          <w:sz w:val="24"/>
        </w:rPr>
        <w:t>FS-</w:t>
      </w:r>
      <w:proofErr w:type="gramStart"/>
      <w:r>
        <w:rPr>
          <w:i/>
          <w:sz w:val="24"/>
        </w:rPr>
        <w:t>10</w:t>
      </w:r>
      <w:proofErr w:type="gramEnd"/>
      <w:r>
        <w:rPr>
          <w:i/>
          <w:sz w:val="24"/>
        </w:rPr>
        <w:t xml:space="preserve"> </w:t>
      </w:r>
      <w:r>
        <w:rPr>
          <w:sz w:val="24"/>
        </w:rPr>
        <w:t xml:space="preserve">and </w:t>
      </w:r>
      <w:r>
        <w:rPr>
          <w:i/>
          <w:sz w:val="24"/>
        </w:rPr>
        <w:t xml:space="preserve">M/WBE Package </w:t>
      </w:r>
      <w:r>
        <w:rPr>
          <w:sz w:val="24"/>
        </w:rPr>
        <w:t xml:space="preserve">(only for awards of $25,000 or above) due </w:t>
      </w:r>
      <w:r>
        <w:rPr>
          <w:position w:val="2"/>
          <w:sz w:val="24"/>
        </w:rPr>
        <w:t>to</w:t>
      </w:r>
      <w:r>
        <w:rPr>
          <w:color w:val="0000FF"/>
          <w:spacing w:val="-5"/>
          <w:position w:val="2"/>
          <w:sz w:val="24"/>
        </w:rPr>
        <w:t xml:space="preserve"> </w:t>
      </w:r>
      <w:hyperlink r:id="rId10">
        <w:r>
          <w:rPr>
            <w:color w:val="0000FF"/>
            <w:position w:val="2"/>
            <w:sz w:val="24"/>
            <w:u w:val="single" w:color="0000FF"/>
          </w:rPr>
          <w:t>SWDPS@nysed.gov</w:t>
        </w:r>
      </w:hyperlink>
    </w:p>
    <w:p w14:paraId="35F1311D" w14:textId="77777777" w:rsidR="0017299D" w:rsidRDefault="0017299D">
      <w:pPr>
        <w:spacing w:line="235" w:lineRule="auto"/>
        <w:rPr>
          <w:sz w:val="24"/>
        </w:rPr>
        <w:sectPr w:rsidR="0017299D">
          <w:pgSz w:w="12240" w:h="15840"/>
          <w:pgMar w:top="98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0F5F929" w14:textId="77777777" w:rsidR="0017299D" w:rsidRDefault="00121691">
      <w:pPr>
        <w:pStyle w:val="Heading1"/>
        <w:spacing w:before="27"/>
        <w:ind w:left="3015" w:right="3051"/>
      </w:pPr>
      <w:r>
        <w:lastRenderedPageBreak/>
        <w:t>APPLICATION FOR FUNDING</w:t>
      </w:r>
    </w:p>
    <w:p w14:paraId="77644247" w14:textId="77777777" w:rsidR="0017299D" w:rsidRDefault="0017299D">
      <w:pPr>
        <w:pStyle w:val="BodyText"/>
        <w:spacing w:before="11"/>
        <w:rPr>
          <w:b/>
          <w:sz w:val="23"/>
        </w:rPr>
      </w:pPr>
    </w:p>
    <w:p w14:paraId="5C4F9A53" w14:textId="77777777" w:rsidR="0017299D" w:rsidRDefault="00121691">
      <w:pPr>
        <w:pStyle w:val="Heading2"/>
        <w:ind w:left="1801" w:right="1843"/>
        <w:jc w:val="center"/>
      </w:pPr>
      <w:r>
        <w:t>Enhancing Supports and Services for Students with Disabilities for Postsecondary Success (SWDPS)</w:t>
      </w:r>
    </w:p>
    <w:p w14:paraId="74E0432E" w14:textId="77777777" w:rsidR="0017299D" w:rsidRDefault="00121691">
      <w:pPr>
        <w:spacing w:before="2"/>
        <w:ind w:left="3011" w:right="3051"/>
        <w:jc w:val="center"/>
        <w:rPr>
          <w:b/>
          <w:sz w:val="24"/>
        </w:rPr>
      </w:pPr>
      <w:r>
        <w:rPr>
          <w:b/>
          <w:sz w:val="24"/>
        </w:rPr>
        <w:t>2023-24</w:t>
      </w:r>
    </w:p>
    <w:p w14:paraId="5A7E4487" w14:textId="77777777" w:rsidR="0017299D" w:rsidRDefault="0017299D">
      <w:pPr>
        <w:pStyle w:val="BodyText"/>
        <w:rPr>
          <w:b/>
        </w:rPr>
      </w:pPr>
    </w:p>
    <w:p w14:paraId="3917E2F5" w14:textId="77777777" w:rsidR="0017299D" w:rsidRDefault="0017299D">
      <w:pPr>
        <w:pStyle w:val="BodyText"/>
        <w:rPr>
          <w:b/>
        </w:rPr>
      </w:pPr>
    </w:p>
    <w:p w14:paraId="646AAAC4" w14:textId="5CFDC789" w:rsidR="0017299D" w:rsidRDefault="0004096D">
      <w:pPr>
        <w:ind w:left="220"/>
        <w:rPr>
          <w:b/>
          <w:sz w:val="28"/>
        </w:rPr>
      </w:pPr>
      <w:r>
        <w:rPr>
          <w:noProof/>
        </w:rPr>
        <mc:AlternateContent>
          <mc:Choice Requires="wpg">
            <w:drawing>
              <wp:anchor distT="0" distB="0" distL="114300" distR="114300" simplePos="0" relativeHeight="251664384" behindDoc="0" locked="0" layoutInCell="1" allowOverlap="1" wp14:anchorId="0F1C1337" wp14:editId="6C16DFAA">
                <wp:simplePos x="0" y="0"/>
                <wp:positionH relativeFrom="page">
                  <wp:posOffset>2752090</wp:posOffset>
                </wp:positionH>
                <wp:positionV relativeFrom="paragraph">
                  <wp:posOffset>359410</wp:posOffset>
                </wp:positionV>
                <wp:extent cx="228600" cy="228600"/>
                <wp:effectExtent l="0" t="0" r="0" b="0"/>
                <wp:wrapNone/>
                <wp:docPr id="23"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4334" y="566"/>
                          <a:chExt cx="360" cy="360"/>
                        </a:xfrm>
                      </wpg:grpSpPr>
                      <wps:wsp>
                        <wps:cNvPr id="24" name="Rectangle 26"/>
                        <wps:cNvSpPr>
                          <a:spLocks noChangeArrowheads="1"/>
                        </wps:cNvSpPr>
                        <wps:spPr bwMode="auto">
                          <a:xfrm>
                            <a:off x="4334" y="56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5"/>
                        <wps:cNvSpPr>
                          <a:spLocks noChangeArrowheads="1"/>
                        </wps:cNvSpPr>
                        <wps:spPr bwMode="auto">
                          <a:xfrm>
                            <a:off x="4344" y="57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ABA0E" id="Group 24" o:spid="_x0000_s1026" alt="&quot;&quot;" style="position:absolute;margin-left:216.7pt;margin-top:28.3pt;width:18pt;height:18pt;z-index:251664384;mso-position-horizontal-relative:page" coordorigin="4334,56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">
                <v:rect id="Rectangle 26" o:spid="_x0000_s1027" style="position:absolute;left:4334;top:56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5" o:spid="_x0000_s1028" style="position:absolute;left:4344;top:57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251665408" behindDoc="0" locked="0" layoutInCell="1" allowOverlap="1" wp14:anchorId="4319D4DC" wp14:editId="448F789D">
                <wp:simplePos x="0" y="0"/>
                <wp:positionH relativeFrom="page">
                  <wp:posOffset>4578985</wp:posOffset>
                </wp:positionH>
                <wp:positionV relativeFrom="paragraph">
                  <wp:posOffset>359410</wp:posOffset>
                </wp:positionV>
                <wp:extent cx="228600" cy="228600"/>
                <wp:effectExtent l="0" t="0" r="0" b="0"/>
                <wp:wrapNone/>
                <wp:docPr id="20"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211" y="566"/>
                          <a:chExt cx="360" cy="360"/>
                        </a:xfrm>
                      </wpg:grpSpPr>
                      <wps:wsp>
                        <wps:cNvPr id="21" name="Rectangle 23"/>
                        <wps:cNvSpPr>
                          <a:spLocks noChangeArrowheads="1"/>
                        </wps:cNvSpPr>
                        <wps:spPr bwMode="auto">
                          <a:xfrm>
                            <a:off x="7210" y="56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
                        <wps:cNvSpPr>
                          <a:spLocks noChangeArrowheads="1"/>
                        </wps:cNvSpPr>
                        <wps:spPr bwMode="auto">
                          <a:xfrm>
                            <a:off x="7220" y="57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02C31" id="Group 21" o:spid="_x0000_s1026" alt="&quot;&quot;" style="position:absolute;margin-left:360.55pt;margin-top:28.3pt;width:18pt;height:18pt;z-index:251665408;mso-position-horizontal-relative:page" coordorigin="7211,56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">
                <v:rect id="Rectangle 23" o:spid="_x0000_s1027" style="position:absolute;left:7210;top:56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22" o:spid="_x0000_s1028" style="position:absolute;left:7220;top:57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filled="f" strokeweight="1pt"/>
                <w10:wrap anchorx="page"/>
              </v:group>
            </w:pict>
          </mc:Fallback>
        </mc:AlternateContent>
      </w:r>
      <w:r w:rsidR="00121691">
        <w:rPr>
          <w:b/>
          <w:sz w:val="28"/>
          <w:u w:val="single"/>
        </w:rPr>
        <w:t>SECTION I</w:t>
      </w:r>
      <w:r w:rsidR="00121691">
        <w:rPr>
          <w:sz w:val="28"/>
        </w:rPr>
        <w:t xml:space="preserve">: </w:t>
      </w:r>
      <w:r w:rsidR="00121691">
        <w:rPr>
          <w:b/>
          <w:sz w:val="28"/>
        </w:rPr>
        <w:t>SECTOR AND INSTITUTION INFORMATION</w:t>
      </w:r>
    </w:p>
    <w:p w14:paraId="6B261245" w14:textId="77777777" w:rsidR="0017299D" w:rsidRDefault="0017299D">
      <w:pPr>
        <w:pStyle w:val="BodyText"/>
        <w:spacing w:before="8"/>
        <w:rPr>
          <w:b/>
          <w:sz w:val="19"/>
        </w:rPr>
      </w:pPr>
    </w:p>
    <w:p w14:paraId="2E97BE94" w14:textId="77777777" w:rsidR="0017299D" w:rsidRDefault="0017299D">
      <w:pPr>
        <w:rPr>
          <w:sz w:val="19"/>
        </w:rPr>
        <w:sectPr w:rsidR="0017299D">
          <w:pgSz w:w="12240" w:h="15840"/>
          <w:pgMar w:top="98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E77019F" w14:textId="77777777" w:rsidR="0017299D" w:rsidRDefault="00121691">
      <w:pPr>
        <w:spacing w:before="52"/>
        <w:ind w:left="220"/>
        <w:rPr>
          <w:b/>
          <w:sz w:val="24"/>
        </w:rPr>
      </w:pPr>
      <w:r>
        <w:rPr>
          <w:b/>
          <w:sz w:val="24"/>
        </w:rPr>
        <w:t>Sector (check only one):</w:t>
      </w:r>
    </w:p>
    <w:p w14:paraId="0685D9AD" w14:textId="77777777" w:rsidR="0017299D" w:rsidRDefault="00121691">
      <w:pPr>
        <w:spacing w:before="52"/>
        <w:ind w:left="220"/>
        <w:rPr>
          <w:b/>
          <w:sz w:val="24"/>
        </w:rPr>
      </w:pPr>
      <w:r>
        <w:br w:type="column"/>
      </w:r>
      <w:r>
        <w:rPr>
          <w:b/>
          <w:sz w:val="24"/>
        </w:rPr>
        <w:t>SUNY Administration</w:t>
      </w:r>
    </w:p>
    <w:p w14:paraId="57FC7C11" w14:textId="77777777" w:rsidR="0017299D" w:rsidRDefault="00121691">
      <w:pPr>
        <w:spacing w:before="52"/>
        <w:ind w:left="220"/>
        <w:rPr>
          <w:b/>
          <w:sz w:val="24"/>
        </w:rPr>
      </w:pPr>
      <w:r>
        <w:br w:type="column"/>
      </w:r>
      <w:r>
        <w:rPr>
          <w:b/>
          <w:sz w:val="24"/>
        </w:rPr>
        <w:t>Private/Independent IHE</w:t>
      </w:r>
    </w:p>
    <w:p w14:paraId="0C307730" w14:textId="77777777" w:rsidR="0017299D" w:rsidRDefault="0017299D">
      <w:pPr>
        <w:rPr>
          <w:sz w:val="24"/>
        </w:rPr>
        <w:sectPr w:rsidR="0017299D">
          <w:type w:val="continuous"/>
          <w:pgSz w:w="12240" w:h="15840"/>
          <w:pgMar w:top="150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num="3" w:space="720" w:equalWidth="0">
            <w:col w:w="2648" w:space="648"/>
            <w:col w:w="2365" w:space="515"/>
            <w:col w:w="3664"/>
          </w:cols>
        </w:sectPr>
      </w:pPr>
    </w:p>
    <w:p w14:paraId="3A592C34" w14:textId="77777777" w:rsidR="0017299D" w:rsidRDefault="0017299D">
      <w:pPr>
        <w:pStyle w:val="BodyText"/>
        <w:spacing w:before="6"/>
        <w:rPr>
          <w:b/>
          <w:sz w:val="16"/>
        </w:rPr>
      </w:pPr>
    </w:p>
    <w:p w14:paraId="0A019079" w14:textId="2BB081FE" w:rsidR="0017299D" w:rsidRDefault="0004096D">
      <w:pPr>
        <w:spacing w:before="52"/>
        <w:ind w:left="2400" w:right="3051"/>
        <w:jc w:val="center"/>
        <w:rPr>
          <w:b/>
          <w:sz w:val="24"/>
        </w:rPr>
      </w:pPr>
      <w:r>
        <w:rPr>
          <w:noProof/>
        </w:rPr>
        <mc:AlternateContent>
          <mc:Choice Requires="wps">
            <w:drawing>
              <wp:anchor distT="0" distB="0" distL="114300" distR="114300" simplePos="0" relativeHeight="251413504" behindDoc="1" locked="0" layoutInCell="1" allowOverlap="1" wp14:anchorId="5107D862" wp14:editId="03AF8615">
                <wp:simplePos x="0" y="0"/>
                <wp:positionH relativeFrom="page">
                  <wp:posOffset>2743200</wp:posOffset>
                </wp:positionH>
                <wp:positionV relativeFrom="paragraph">
                  <wp:posOffset>-283210</wp:posOffset>
                </wp:positionV>
                <wp:extent cx="228600" cy="1524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EDFA3" w14:textId="77777777" w:rsidR="0017299D" w:rsidRDefault="00121691">
                            <w:pPr>
                              <w:spacing w:line="240" w:lineRule="exact"/>
                              <w:rPr>
                                <w:b/>
                                <w:sz w:val="24"/>
                              </w:rPr>
                            </w:pPr>
                            <w:r>
                              <w:rPr>
                                <w:b/>
                                <w:sz w:val="24"/>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7D862" id="_x0000_t202" coordsize="21600,21600" o:spt="202" path="m,l,21600r21600,l21600,xe">
                <v:stroke joinstyle="miter"/>
                <v:path gradientshapeok="t" o:connecttype="rect"/>
              </v:shapetype>
              <v:shape id="Text Box 20" o:spid="_x0000_s1026" type="#_x0000_t202" style="position:absolute;left:0;text-align:left;margin-left:3in;margin-top:-22.3pt;width:18pt;height:12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" filled="f" stroked="f">
                <v:textbox inset="0,0,0,0">
                  <w:txbxContent>
                    <w:p w14:paraId="52FEDFA3" w14:textId="77777777" w:rsidR="0017299D" w:rsidRDefault="00121691">
                      <w:pPr>
                        <w:spacing w:line="240" w:lineRule="exact"/>
                        <w:rPr>
                          <w:b/>
                          <w:sz w:val="24"/>
                        </w:rPr>
                      </w:pPr>
                      <w:r>
                        <w:rPr>
                          <w:b/>
                          <w:sz w:val="24"/>
                        </w:rPr>
                        <w:t>___</w:t>
                      </w:r>
                    </w:p>
                  </w:txbxContent>
                </v:textbox>
                <w10:wrap anchorx="page"/>
              </v:shape>
            </w:pict>
          </mc:Fallback>
        </mc:AlternateContent>
      </w:r>
      <w:r>
        <w:rPr>
          <w:noProof/>
        </w:rPr>
        <mc:AlternateContent>
          <mc:Choice Requires="wps">
            <w:drawing>
              <wp:anchor distT="0" distB="0" distL="114300" distR="114300" simplePos="0" relativeHeight="251414528" behindDoc="1" locked="0" layoutInCell="1" allowOverlap="1" wp14:anchorId="350506FC" wp14:editId="7FB7781E">
                <wp:simplePos x="0" y="0"/>
                <wp:positionH relativeFrom="page">
                  <wp:posOffset>4572000</wp:posOffset>
                </wp:positionH>
                <wp:positionV relativeFrom="paragraph">
                  <wp:posOffset>-283210</wp:posOffset>
                </wp:positionV>
                <wp:extent cx="228600" cy="152400"/>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0CBC8" w14:textId="77777777" w:rsidR="0017299D" w:rsidRDefault="00121691">
                            <w:pPr>
                              <w:spacing w:line="240" w:lineRule="exact"/>
                              <w:rPr>
                                <w:b/>
                                <w:sz w:val="24"/>
                              </w:rPr>
                            </w:pPr>
                            <w:r>
                              <w:rPr>
                                <w:b/>
                                <w:sz w:val="24"/>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506FC" id="Text Box 19" o:spid="_x0000_s1027" type="#_x0000_t202" style="position:absolute;left:0;text-align:left;margin-left:5in;margin-top:-22.3pt;width:18pt;height:12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" filled="f" stroked="f">
                <v:textbox inset="0,0,0,0">
                  <w:txbxContent>
                    <w:p w14:paraId="38C0CBC8" w14:textId="77777777" w:rsidR="0017299D" w:rsidRDefault="00121691">
                      <w:pPr>
                        <w:spacing w:line="240" w:lineRule="exact"/>
                        <w:rPr>
                          <w:b/>
                          <w:sz w:val="24"/>
                        </w:rPr>
                      </w:pPr>
                      <w:r>
                        <w:rPr>
                          <w:b/>
                          <w:sz w:val="24"/>
                        </w:rPr>
                        <w:t>___</w:t>
                      </w:r>
                    </w:p>
                  </w:txbxContent>
                </v:textbox>
                <w10:wrap anchorx="page"/>
              </v:shape>
            </w:pict>
          </mc:Fallback>
        </mc:AlternateContent>
      </w:r>
      <w:r>
        <w:rPr>
          <w:noProof/>
        </w:rPr>
        <mc:AlternateContent>
          <mc:Choice Requires="wps">
            <w:drawing>
              <wp:anchor distT="0" distB="0" distL="114300" distR="114300" simplePos="0" relativeHeight="251666432" behindDoc="0" locked="0" layoutInCell="1" allowOverlap="1" wp14:anchorId="1CE9D428" wp14:editId="4F13029D">
                <wp:simplePos x="0" y="0"/>
                <wp:positionH relativeFrom="page">
                  <wp:posOffset>2758440</wp:posOffset>
                </wp:positionH>
                <wp:positionV relativeFrom="paragraph">
                  <wp:posOffset>6985</wp:posOffset>
                </wp:positionV>
                <wp:extent cx="215900" cy="215900"/>
                <wp:effectExtent l="0" t="0" r="0" b="0"/>
                <wp:wrapNone/>
                <wp:docPr id="17"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1F9F8" id="Rectangle 18" o:spid="_x0000_s1026" alt="&quot;&quot;" style="position:absolute;margin-left:217.2pt;margin-top:.55pt;width:17pt;height:1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" filled="f" strokeweight="1pt">
                <w10:wrap anchorx="page"/>
              </v:rect>
            </w:pict>
          </mc:Fallback>
        </mc:AlternateContent>
      </w:r>
      <w:r w:rsidR="00121691">
        <w:rPr>
          <w:b/>
          <w:sz w:val="24"/>
        </w:rPr>
        <w:t>CUNY Administration</w:t>
      </w:r>
    </w:p>
    <w:p w14:paraId="791033AA" w14:textId="77777777" w:rsidR="0017299D" w:rsidRDefault="0017299D">
      <w:pPr>
        <w:pStyle w:val="BodyText"/>
        <w:spacing w:before="6"/>
        <w:rPr>
          <w:b/>
          <w:sz w:val="25"/>
        </w:rPr>
      </w:pPr>
    </w:p>
    <w:p w14:paraId="7D9B0C6C" w14:textId="77777777" w:rsidR="0017299D" w:rsidRDefault="00121691">
      <w:pPr>
        <w:ind w:left="115"/>
        <w:rPr>
          <w:b/>
          <w:sz w:val="24"/>
        </w:rPr>
      </w:pPr>
      <w:r>
        <w:rPr>
          <w:b/>
          <w:sz w:val="24"/>
        </w:rPr>
        <w:t>System/Institution (SUNY Admin, CUNY Admin, or name of Private/Independent IHE):</w:t>
      </w:r>
    </w:p>
    <w:p w14:paraId="40387B41" w14:textId="77777777" w:rsidR="0017299D" w:rsidRDefault="0017299D">
      <w:pPr>
        <w:pStyle w:val="BodyText"/>
        <w:rPr>
          <w:b/>
        </w:rPr>
      </w:pPr>
    </w:p>
    <w:p w14:paraId="51DD355E" w14:textId="77777777" w:rsidR="0017299D" w:rsidRDefault="0017299D">
      <w:pPr>
        <w:pStyle w:val="BodyText"/>
        <w:rPr>
          <w:b/>
        </w:rPr>
      </w:pPr>
    </w:p>
    <w:p w14:paraId="2E553F4D" w14:textId="77777777" w:rsidR="0017299D" w:rsidRDefault="00121691">
      <w:pPr>
        <w:ind w:left="115"/>
        <w:rPr>
          <w:b/>
          <w:sz w:val="24"/>
        </w:rPr>
      </w:pPr>
      <w:r>
        <w:rPr>
          <w:b/>
          <w:sz w:val="24"/>
        </w:rPr>
        <w:t>Contact Person:</w:t>
      </w:r>
    </w:p>
    <w:p w14:paraId="176A32E2" w14:textId="77777777" w:rsidR="0017299D" w:rsidRDefault="0017299D">
      <w:pPr>
        <w:pStyle w:val="BodyText"/>
        <w:spacing w:before="11"/>
        <w:rPr>
          <w:b/>
          <w:sz w:val="23"/>
        </w:rPr>
      </w:pPr>
    </w:p>
    <w:p w14:paraId="602ECDA2" w14:textId="77777777" w:rsidR="0017299D" w:rsidRDefault="00121691">
      <w:pPr>
        <w:spacing w:before="1"/>
        <w:ind w:left="115"/>
        <w:rPr>
          <w:b/>
          <w:sz w:val="24"/>
        </w:rPr>
      </w:pPr>
      <w:r>
        <w:rPr>
          <w:b/>
          <w:sz w:val="24"/>
        </w:rPr>
        <w:t>Address:</w:t>
      </w:r>
    </w:p>
    <w:p w14:paraId="7E93AF44" w14:textId="77777777" w:rsidR="0017299D" w:rsidRDefault="0017299D">
      <w:pPr>
        <w:pStyle w:val="BodyText"/>
        <w:spacing w:before="11"/>
        <w:rPr>
          <w:b/>
          <w:sz w:val="23"/>
        </w:rPr>
      </w:pPr>
    </w:p>
    <w:p w14:paraId="02B7C7BB" w14:textId="77777777" w:rsidR="0017299D" w:rsidRDefault="00121691">
      <w:pPr>
        <w:spacing w:before="1"/>
        <w:ind w:left="115"/>
        <w:rPr>
          <w:b/>
          <w:sz w:val="24"/>
        </w:rPr>
      </w:pPr>
      <w:r>
        <w:rPr>
          <w:b/>
          <w:sz w:val="24"/>
        </w:rPr>
        <w:t>Phone:</w:t>
      </w:r>
    </w:p>
    <w:p w14:paraId="5F760681" w14:textId="77777777" w:rsidR="0017299D" w:rsidRDefault="0017299D">
      <w:pPr>
        <w:pStyle w:val="BodyText"/>
        <w:spacing w:before="11"/>
        <w:rPr>
          <w:b/>
          <w:sz w:val="23"/>
        </w:rPr>
      </w:pPr>
    </w:p>
    <w:p w14:paraId="4DE47E32" w14:textId="77777777" w:rsidR="0017299D" w:rsidRDefault="00121691">
      <w:pPr>
        <w:ind w:left="115"/>
        <w:rPr>
          <w:b/>
          <w:sz w:val="24"/>
        </w:rPr>
      </w:pPr>
      <w:r>
        <w:rPr>
          <w:b/>
          <w:sz w:val="24"/>
        </w:rPr>
        <w:t>Email:</w:t>
      </w:r>
    </w:p>
    <w:p w14:paraId="51CA3442" w14:textId="77777777" w:rsidR="0017299D" w:rsidRDefault="0017299D">
      <w:pPr>
        <w:pStyle w:val="BodyText"/>
        <w:rPr>
          <w:b/>
        </w:rPr>
      </w:pPr>
    </w:p>
    <w:p w14:paraId="554397A0" w14:textId="77777777" w:rsidR="0017299D" w:rsidRDefault="0017299D">
      <w:pPr>
        <w:pStyle w:val="BodyText"/>
        <w:rPr>
          <w:b/>
        </w:rPr>
      </w:pPr>
    </w:p>
    <w:p w14:paraId="1D1CB230" w14:textId="77777777" w:rsidR="0017299D" w:rsidRDefault="00121691">
      <w:pPr>
        <w:ind w:left="115"/>
        <w:rPr>
          <w:b/>
          <w:sz w:val="28"/>
        </w:rPr>
      </w:pPr>
      <w:r>
        <w:rPr>
          <w:b/>
          <w:sz w:val="28"/>
          <w:u w:val="single"/>
        </w:rPr>
        <w:t>SECTION I</w:t>
      </w:r>
      <w:r>
        <w:rPr>
          <w:b/>
          <w:sz w:val="28"/>
        </w:rPr>
        <w:t>I: NEED FOR THESE FUNDS</w:t>
      </w:r>
    </w:p>
    <w:p w14:paraId="70ECA5D7" w14:textId="77777777" w:rsidR="0017299D" w:rsidRDefault="00121691">
      <w:pPr>
        <w:pStyle w:val="BodyText"/>
        <w:spacing w:before="108"/>
        <w:ind w:left="115" w:right="680"/>
      </w:pPr>
      <w:r>
        <w:rPr>
          <w:b/>
        </w:rPr>
        <w:t xml:space="preserve">Funding Categories: </w:t>
      </w:r>
      <w:r>
        <w:t>Check off which of the eligible categories of activities best describes how your System/institution plans to use the funds during the program year. Check all that apply. (SUNY and CUNY should check all funding categories that describe services which will take place across the colleges within their respective systems, understanding variation by college).</w:t>
      </w:r>
    </w:p>
    <w:p w14:paraId="41A3111B" w14:textId="77777777" w:rsidR="0017299D" w:rsidRDefault="0017299D">
      <w:pPr>
        <w:pStyle w:val="BodyText"/>
        <w:spacing w:before="2"/>
        <w:rPr>
          <w:sz w:val="11"/>
        </w:rPr>
      </w:pPr>
    </w:p>
    <w:p w14:paraId="27D41725" w14:textId="5313D3D3" w:rsidR="0017299D" w:rsidRDefault="0004096D">
      <w:pPr>
        <w:pStyle w:val="BodyText"/>
        <w:tabs>
          <w:tab w:val="left" w:pos="1444"/>
        </w:tabs>
        <w:spacing w:before="52" w:line="247" w:lineRule="auto"/>
        <w:ind w:left="1660" w:right="542" w:hanging="696"/>
      </w:pPr>
      <w:r>
        <w:rPr>
          <w:noProof/>
        </w:rPr>
        <mc:AlternateContent>
          <mc:Choice Requires="wps">
            <w:drawing>
              <wp:anchor distT="0" distB="0" distL="114300" distR="114300" simplePos="0" relativeHeight="251415552" behindDoc="1" locked="0" layoutInCell="1" allowOverlap="1" wp14:anchorId="517CB781" wp14:editId="644A0AB9">
                <wp:simplePos x="0" y="0"/>
                <wp:positionH relativeFrom="page">
                  <wp:posOffset>1463040</wp:posOffset>
                </wp:positionH>
                <wp:positionV relativeFrom="paragraph">
                  <wp:posOffset>64135</wp:posOffset>
                </wp:positionV>
                <wp:extent cx="228600" cy="15240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58195" w14:textId="77777777" w:rsidR="0017299D" w:rsidRDefault="00121691">
                            <w:pPr>
                              <w:spacing w:line="240" w:lineRule="exact"/>
                              <w:rPr>
                                <w:b/>
                                <w:sz w:val="24"/>
                              </w:rPr>
                            </w:pPr>
                            <w:r>
                              <w:rPr>
                                <w:b/>
                                <w:sz w:val="24"/>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CB781" id="Text Box 17" o:spid="_x0000_s1028" type="#_x0000_t202" style="position:absolute;left:0;text-align:left;margin-left:115.2pt;margin-top:5.05pt;width:18pt;height:12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" filled="f" stroked="f">
                <v:textbox inset="0,0,0,0">
                  <w:txbxContent>
                    <w:p w14:paraId="2CC58195" w14:textId="77777777" w:rsidR="0017299D" w:rsidRDefault="00121691">
                      <w:pPr>
                        <w:spacing w:line="240" w:lineRule="exact"/>
                        <w:rPr>
                          <w:b/>
                          <w:sz w:val="24"/>
                        </w:rPr>
                      </w:pPr>
                      <w:r>
                        <w:rPr>
                          <w:b/>
                          <w:sz w:val="24"/>
                        </w:rPr>
                        <w:t>___</w:t>
                      </w:r>
                    </w:p>
                  </w:txbxContent>
                </v:textbox>
                <w10:wrap anchorx="page"/>
              </v:shape>
            </w:pict>
          </mc:Fallback>
        </mc:AlternateContent>
      </w:r>
      <w:r>
        <w:rPr>
          <w:noProof/>
        </w:rPr>
        <mc:AlternateContent>
          <mc:Choice Requires="wpg">
            <w:drawing>
              <wp:anchor distT="0" distB="0" distL="114300" distR="114300" simplePos="0" relativeHeight="251422720" behindDoc="1" locked="0" layoutInCell="1" allowOverlap="1" wp14:anchorId="3898B9D0" wp14:editId="27582A3C">
                <wp:simplePos x="0" y="0"/>
                <wp:positionH relativeFrom="page">
                  <wp:posOffset>1456055</wp:posOffset>
                </wp:positionH>
                <wp:positionV relativeFrom="paragraph">
                  <wp:posOffset>-24765</wp:posOffset>
                </wp:positionV>
                <wp:extent cx="228600" cy="228600"/>
                <wp:effectExtent l="0" t="0" r="0" b="0"/>
                <wp:wrapNone/>
                <wp:docPr id="13"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93" y="-39"/>
                          <a:chExt cx="360" cy="360"/>
                        </a:xfrm>
                      </wpg:grpSpPr>
                      <wps:wsp>
                        <wps:cNvPr id="14" name="Rectangle 16"/>
                        <wps:cNvSpPr>
                          <a:spLocks noChangeArrowheads="1"/>
                        </wps:cNvSpPr>
                        <wps:spPr bwMode="auto">
                          <a:xfrm>
                            <a:off x="2293" y="-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a:off x="2303" y="-3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B8779" id="Group 14" o:spid="_x0000_s1026" alt="&quot;&quot;" style="position:absolute;margin-left:114.65pt;margin-top:-1.95pt;width:18pt;height:18pt;z-index:-251893760;mso-position-horizontal-relative:page" coordorigin="2293,-3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">
                <v:rect id="Rectangle 16" o:spid="_x0000_s1027" style="position:absolute;left:2293;top:-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5" o:spid="_x0000_s1028" style="position:absolute;left:2303;top:-3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anchorx="page"/>
              </v:group>
            </w:pict>
          </mc:Fallback>
        </mc:AlternateContent>
      </w:r>
      <w:r w:rsidR="00121691">
        <w:rPr>
          <w:b/>
        </w:rPr>
        <w:t>_</w:t>
      </w:r>
      <w:r w:rsidR="00121691">
        <w:rPr>
          <w:b/>
        </w:rPr>
        <w:tab/>
        <w:t xml:space="preserve">_ </w:t>
      </w:r>
      <w:r w:rsidR="00121691">
        <w:t xml:space="preserve">To supplement existing supports and accommodations of SWDs in order to expand such supports and services provided at SUNY, CUNY and other degree- granting Private and Independent </w:t>
      </w:r>
      <w:proofErr w:type="gramStart"/>
      <w:r w:rsidR="00121691">
        <w:t>IHEs;</w:t>
      </w:r>
      <w:proofErr w:type="gramEnd"/>
    </w:p>
    <w:p w14:paraId="0E88B438" w14:textId="77777777" w:rsidR="0017299D" w:rsidRDefault="0017299D">
      <w:pPr>
        <w:pStyle w:val="BodyText"/>
        <w:spacing w:before="7"/>
        <w:rPr>
          <w:sz w:val="20"/>
        </w:rPr>
      </w:pPr>
    </w:p>
    <w:p w14:paraId="2D7690A7" w14:textId="6500A934" w:rsidR="0017299D" w:rsidRDefault="0004096D">
      <w:pPr>
        <w:pStyle w:val="BodyText"/>
        <w:tabs>
          <w:tab w:val="left" w:pos="1417"/>
        </w:tabs>
        <w:spacing w:before="35"/>
        <w:ind w:left="1660" w:right="465" w:hanging="720"/>
      </w:pPr>
      <w:r>
        <w:rPr>
          <w:noProof/>
        </w:rPr>
        <mc:AlternateContent>
          <mc:Choice Requires="wps">
            <w:drawing>
              <wp:anchor distT="0" distB="0" distL="114300" distR="114300" simplePos="0" relativeHeight="251416576" behindDoc="1" locked="0" layoutInCell="1" allowOverlap="1" wp14:anchorId="561D3442" wp14:editId="7C591A88">
                <wp:simplePos x="0" y="0"/>
                <wp:positionH relativeFrom="page">
                  <wp:posOffset>1471930</wp:posOffset>
                </wp:positionH>
                <wp:positionV relativeFrom="paragraph">
                  <wp:posOffset>63500</wp:posOffset>
                </wp:positionV>
                <wp:extent cx="201295" cy="203200"/>
                <wp:effectExtent l="0" t="0" r="0" b="0"/>
                <wp:wrapNone/>
                <wp:docPr id="12"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1711B" w14:textId="77777777" w:rsidR="0017299D" w:rsidRDefault="00121691">
                            <w:pPr>
                              <w:spacing w:line="319" w:lineRule="exact"/>
                              <w:rPr>
                                <w:b/>
                                <w:sz w:val="32"/>
                              </w:rPr>
                            </w:pPr>
                            <w:r>
                              <w:rPr>
                                <w:b/>
                                <w:w w:val="95"/>
                                <w:sz w:val="32"/>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D3442" id="Text Box 13" o:spid="_x0000_s1029" type="#_x0000_t202" alt="&quot;&quot;" style="position:absolute;left:0;text-align:left;margin-left:115.9pt;margin-top:5pt;width:15.85pt;height:16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" filled="f" stroked="f">
                <v:textbox inset="0,0,0,0">
                  <w:txbxContent>
                    <w:p w14:paraId="6181711B" w14:textId="77777777" w:rsidR="0017299D" w:rsidRDefault="00121691">
                      <w:pPr>
                        <w:spacing w:line="319" w:lineRule="exact"/>
                        <w:rPr>
                          <w:b/>
                          <w:sz w:val="32"/>
                        </w:rPr>
                      </w:pPr>
                      <w:r>
                        <w:rPr>
                          <w:b/>
                          <w:w w:val="95"/>
                          <w:sz w:val="32"/>
                        </w:rPr>
                        <w:t>__</w:t>
                      </w:r>
                    </w:p>
                  </w:txbxContent>
                </v:textbox>
                <w10:wrap anchorx="page"/>
              </v:shape>
            </w:pict>
          </mc:Fallback>
        </mc:AlternateContent>
      </w:r>
      <w:r>
        <w:rPr>
          <w:noProof/>
        </w:rPr>
        <mc:AlternateContent>
          <mc:Choice Requires="wpg">
            <w:drawing>
              <wp:anchor distT="0" distB="0" distL="114300" distR="114300" simplePos="0" relativeHeight="251423744" behindDoc="1" locked="0" layoutInCell="1" allowOverlap="1" wp14:anchorId="396A9DB2" wp14:editId="754BD32A">
                <wp:simplePos x="0" y="0"/>
                <wp:positionH relativeFrom="page">
                  <wp:posOffset>1456055</wp:posOffset>
                </wp:positionH>
                <wp:positionV relativeFrom="paragraph">
                  <wp:posOffset>22225</wp:posOffset>
                </wp:positionV>
                <wp:extent cx="228600" cy="228600"/>
                <wp:effectExtent l="0" t="0" r="0" b="0"/>
                <wp:wrapNone/>
                <wp:docPr id="9"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93" y="35"/>
                          <a:chExt cx="360" cy="360"/>
                        </a:xfrm>
                      </wpg:grpSpPr>
                      <wps:wsp>
                        <wps:cNvPr id="10" name="Rectangle 12"/>
                        <wps:cNvSpPr>
                          <a:spLocks noChangeArrowheads="1"/>
                        </wps:cNvSpPr>
                        <wps:spPr bwMode="auto">
                          <a:xfrm>
                            <a:off x="2293" y="3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2303" y="4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589C3" id="Group 10" o:spid="_x0000_s1026" alt="&quot;&quot;" style="position:absolute;margin-left:114.65pt;margin-top:1.75pt;width:18pt;height:18pt;z-index:-251892736;mso-position-horizontal-relative:page" coordorigin="2293,3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">
                <v:rect id="Rectangle 12" o:spid="_x0000_s1027" style="position:absolute;left:2293;top:3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11" o:spid="_x0000_s1028" style="position:absolute;left:2303;top:4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wrap anchorx="page"/>
              </v:group>
            </w:pict>
          </mc:Fallback>
        </mc:AlternateContent>
      </w:r>
      <w:r w:rsidR="00121691">
        <w:rPr>
          <w:b/>
          <w:sz w:val="32"/>
        </w:rPr>
        <w:t>_</w:t>
      </w:r>
      <w:r w:rsidR="00121691">
        <w:rPr>
          <w:b/>
          <w:sz w:val="32"/>
        </w:rPr>
        <w:tab/>
        <w:t xml:space="preserve">_ </w:t>
      </w:r>
      <w:r w:rsidR="00121691">
        <w:t>To support college prep programs to assist SWDs in transitioning to college and prepare them to navigate the campus facilities and</w:t>
      </w:r>
      <w:r w:rsidR="00121691">
        <w:rPr>
          <w:spacing w:val="-4"/>
        </w:rPr>
        <w:t xml:space="preserve"> </w:t>
      </w:r>
      <w:proofErr w:type="gramStart"/>
      <w:r w:rsidR="00121691">
        <w:t>systems;</w:t>
      </w:r>
      <w:proofErr w:type="gramEnd"/>
    </w:p>
    <w:p w14:paraId="38981502" w14:textId="77777777" w:rsidR="0017299D" w:rsidRDefault="0017299D">
      <w:pPr>
        <w:pStyle w:val="BodyText"/>
      </w:pPr>
    </w:p>
    <w:p w14:paraId="3D6ACC5D" w14:textId="37AFB213" w:rsidR="0017299D" w:rsidRDefault="0004096D">
      <w:pPr>
        <w:pStyle w:val="BodyText"/>
        <w:tabs>
          <w:tab w:val="left" w:pos="1417"/>
        </w:tabs>
        <w:ind w:left="1660" w:right="490" w:hanging="720"/>
      </w:pPr>
      <w:r>
        <w:rPr>
          <w:noProof/>
        </w:rPr>
        <mc:AlternateContent>
          <mc:Choice Requires="wps">
            <w:drawing>
              <wp:anchor distT="0" distB="0" distL="114300" distR="114300" simplePos="0" relativeHeight="251417600" behindDoc="1" locked="0" layoutInCell="1" allowOverlap="1" wp14:anchorId="4A3087B6" wp14:editId="0FE335A1">
                <wp:simplePos x="0" y="0"/>
                <wp:positionH relativeFrom="page">
                  <wp:posOffset>1471930</wp:posOffset>
                </wp:positionH>
                <wp:positionV relativeFrom="paragraph">
                  <wp:posOffset>41275</wp:posOffset>
                </wp:positionV>
                <wp:extent cx="201295" cy="203200"/>
                <wp:effectExtent l="0" t="0" r="0" b="0"/>
                <wp:wrapNone/>
                <wp:docPr id="8"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BD1F2" w14:textId="77777777" w:rsidR="0017299D" w:rsidRDefault="00121691">
                            <w:pPr>
                              <w:spacing w:line="319" w:lineRule="exact"/>
                              <w:rPr>
                                <w:b/>
                                <w:sz w:val="32"/>
                              </w:rPr>
                            </w:pPr>
                            <w:r>
                              <w:rPr>
                                <w:b/>
                                <w:w w:val="95"/>
                                <w:sz w:val="32"/>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87B6" id="Text Box 9" o:spid="_x0000_s1030" type="#_x0000_t202" alt="&quot;&quot;" style="position:absolute;left:0;text-align:left;margin-left:115.9pt;margin-top:3.25pt;width:15.85pt;height:16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" filled="f" stroked="f">
                <v:textbox inset="0,0,0,0">
                  <w:txbxContent>
                    <w:p w14:paraId="63FBD1F2" w14:textId="77777777" w:rsidR="0017299D" w:rsidRDefault="00121691">
                      <w:pPr>
                        <w:spacing w:line="319" w:lineRule="exact"/>
                        <w:rPr>
                          <w:b/>
                          <w:sz w:val="32"/>
                        </w:rPr>
                      </w:pPr>
                      <w:r>
                        <w:rPr>
                          <w:b/>
                          <w:w w:val="95"/>
                          <w:sz w:val="32"/>
                        </w:rPr>
                        <w:t>__</w:t>
                      </w:r>
                    </w:p>
                  </w:txbxContent>
                </v:textbox>
                <w10:wrap anchorx="page"/>
              </v:shape>
            </w:pict>
          </mc:Fallback>
        </mc:AlternateContent>
      </w:r>
      <w:r>
        <w:rPr>
          <w:noProof/>
        </w:rPr>
        <mc:AlternateContent>
          <mc:Choice Requires="wpg">
            <w:drawing>
              <wp:anchor distT="0" distB="0" distL="114300" distR="114300" simplePos="0" relativeHeight="251424768" behindDoc="1" locked="0" layoutInCell="1" allowOverlap="1" wp14:anchorId="42D326FC" wp14:editId="1A8D1365">
                <wp:simplePos x="0" y="0"/>
                <wp:positionH relativeFrom="page">
                  <wp:posOffset>1456055</wp:posOffset>
                </wp:positionH>
                <wp:positionV relativeFrom="paragraph">
                  <wp:posOffset>-15240</wp:posOffset>
                </wp:positionV>
                <wp:extent cx="228600" cy="228600"/>
                <wp:effectExtent l="0" t="0" r="0" b="0"/>
                <wp:wrapNone/>
                <wp:docPr id="5"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93" y="-24"/>
                          <a:chExt cx="360" cy="360"/>
                        </a:xfrm>
                      </wpg:grpSpPr>
                      <wps:wsp>
                        <wps:cNvPr id="6" name="Rectangle 8"/>
                        <wps:cNvSpPr>
                          <a:spLocks noChangeArrowheads="1"/>
                        </wps:cNvSpPr>
                        <wps:spPr bwMode="auto">
                          <a:xfrm>
                            <a:off x="2293" y="-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2303" y="-1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D192D" id="Group 6" o:spid="_x0000_s1026" alt="&quot;&quot;" style="position:absolute;margin-left:114.65pt;margin-top:-1.2pt;width:18pt;height:18pt;z-index:-251891712;mso-position-horizontal-relative:page" coordorigin="2293,-2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">
                <v:rect id="Rectangle 8" o:spid="_x0000_s1027" style="position:absolute;left:2293;top:-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7" o:spid="_x0000_s1028" style="position:absolute;left:2303;top:-1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w10:wrap anchorx="page"/>
              </v:group>
            </w:pict>
          </mc:Fallback>
        </mc:AlternateContent>
      </w:r>
      <w:r w:rsidR="00121691">
        <w:rPr>
          <w:b/>
          <w:sz w:val="32"/>
        </w:rPr>
        <w:t>_</w:t>
      </w:r>
      <w:r w:rsidR="00121691">
        <w:rPr>
          <w:b/>
          <w:sz w:val="32"/>
        </w:rPr>
        <w:tab/>
        <w:t xml:space="preserve">_ </w:t>
      </w:r>
      <w:r w:rsidR="00121691">
        <w:t>To provide full and part-time faculty and staff at SUNY, CUNY and other Private and Independent IHEs with disability training;</w:t>
      </w:r>
      <w:r w:rsidR="00121691">
        <w:rPr>
          <w:spacing w:val="-5"/>
        </w:rPr>
        <w:t xml:space="preserve"> </w:t>
      </w:r>
      <w:r w:rsidR="00121691">
        <w:t>and/or</w:t>
      </w:r>
    </w:p>
    <w:p w14:paraId="452ECF12" w14:textId="77777777" w:rsidR="0017299D" w:rsidRDefault="0017299D">
      <w:pPr>
        <w:pStyle w:val="BodyText"/>
      </w:pPr>
    </w:p>
    <w:p w14:paraId="2FCAC3BA" w14:textId="54D47B21" w:rsidR="0017299D" w:rsidRDefault="0004096D">
      <w:pPr>
        <w:pStyle w:val="BodyText"/>
        <w:tabs>
          <w:tab w:val="left" w:pos="1417"/>
        </w:tabs>
        <w:ind w:left="1660" w:right="874" w:hanging="720"/>
      </w:pPr>
      <w:r>
        <w:rPr>
          <w:noProof/>
        </w:rPr>
        <mc:AlternateContent>
          <mc:Choice Requires="wps">
            <w:drawing>
              <wp:anchor distT="0" distB="0" distL="114300" distR="114300" simplePos="0" relativeHeight="251418624" behindDoc="1" locked="0" layoutInCell="1" allowOverlap="1" wp14:anchorId="398B7188" wp14:editId="312DBC1F">
                <wp:simplePos x="0" y="0"/>
                <wp:positionH relativeFrom="page">
                  <wp:posOffset>1471930</wp:posOffset>
                </wp:positionH>
                <wp:positionV relativeFrom="paragraph">
                  <wp:posOffset>41275</wp:posOffset>
                </wp:positionV>
                <wp:extent cx="201295" cy="203200"/>
                <wp:effectExtent l="0" t="0" r="0" b="0"/>
                <wp:wrapNone/>
                <wp:docPr id="4"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37ABE" w14:textId="77777777" w:rsidR="0017299D" w:rsidRDefault="00121691">
                            <w:pPr>
                              <w:spacing w:line="319" w:lineRule="exact"/>
                              <w:rPr>
                                <w:b/>
                                <w:sz w:val="32"/>
                              </w:rPr>
                            </w:pPr>
                            <w:r>
                              <w:rPr>
                                <w:b/>
                                <w:w w:val="95"/>
                                <w:sz w:val="32"/>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B7188" id="Text Box 5" o:spid="_x0000_s1031" type="#_x0000_t202" alt="&quot;&quot;" style="position:absolute;left:0;text-align:left;margin-left:115.9pt;margin-top:3.25pt;width:15.85pt;height:16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" filled="f" stroked="f">
                <v:textbox inset="0,0,0,0">
                  <w:txbxContent>
                    <w:p w14:paraId="1FC37ABE" w14:textId="77777777" w:rsidR="0017299D" w:rsidRDefault="00121691">
                      <w:pPr>
                        <w:spacing w:line="319" w:lineRule="exact"/>
                        <w:rPr>
                          <w:b/>
                          <w:sz w:val="32"/>
                        </w:rPr>
                      </w:pPr>
                      <w:r>
                        <w:rPr>
                          <w:b/>
                          <w:w w:val="95"/>
                          <w:sz w:val="32"/>
                        </w:rPr>
                        <w:t>__</w:t>
                      </w:r>
                    </w:p>
                  </w:txbxContent>
                </v:textbox>
                <w10:wrap anchorx="page"/>
              </v:shape>
            </w:pict>
          </mc:Fallback>
        </mc:AlternateContent>
      </w:r>
      <w:r>
        <w:rPr>
          <w:noProof/>
        </w:rPr>
        <mc:AlternateContent>
          <mc:Choice Requires="wpg">
            <w:drawing>
              <wp:anchor distT="0" distB="0" distL="114300" distR="114300" simplePos="0" relativeHeight="251425792" behindDoc="1" locked="0" layoutInCell="1" allowOverlap="1" wp14:anchorId="358F3C08" wp14:editId="4296AE1B">
                <wp:simplePos x="0" y="0"/>
                <wp:positionH relativeFrom="page">
                  <wp:posOffset>1456055</wp:posOffset>
                </wp:positionH>
                <wp:positionV relativeFrom="paragraph">
                  <wp:posOffset>-6985</wp:posOffset>
                </wp:positionV>
                <wp:extent cx="228600" cy="228600"/>
                <wp:effectExtent l="0" t="0" r="0" b="0"/>
                <wp:wrapNone/>
                <wp:docPr id="1"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2293" y="-11"/>
                          <a:chExt cx="360" cy="360"/>
                        </a:xfrm>
                      </wpg:grpSpPr>
                      <wps:wsp>
                        <wps:cNvPr id="2" name="Rectangle 4"/>
                        <wps:cNvSpPr>
                          <a:spLocks noChangeArrowheads="1"/>
                        </wps:cNvSpPr>
                        <wps:spPr bwMode="auto">
                          <a:xfrm>
                            <a:off x="2293" y="-11"/>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2303" y="-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CA2E3" id="Group 2" o:spid="_x0000_s1026" alt="&quot;&quot;" style="position:absolute;margin-left:114.65pt;margin-top:-.55pt;width:18pt;height:18pt;z-index:-251890688;mso-position-horizontal-relative:page" coordorigin="2293,-11"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">
                <v:rect id="Rectangle 4" o:spid="_x0000_s1027" style="position:absolute;left:2293;top:-11;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3" o:spid="_x0000_s1028" style="position:absolute;left:2303;top:-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" filled="f" strokeweight="1pt"/>
                <w10:wrap anchorx="page"/>
              </v:group>
            </w:pict>
          </mc:Fallback>
        </mc:AlternateContent>
      </w:r>
      <w:r w:rsidR="00121691">
        <w:rPr>
          <w:b/>
          <w:sz w:val="32"/>
        </w:rPr>
        <w:t>_</w:t>
      </w:r>
      <w:r w:rsidR="00121691">
        <w:rPr>
          <w:b/>
          <w:sz w:val="32"/>
        </w:rPr>
        <w:tab/>
        <w:t xml:space="preserve">_ </w:t>
      </w:r>
      <w:r w:rsidR="00121691">
        <w:t>To improve the identification process of SWDs and enhance data collection capabilities at SUNY, CUNY and other Private and Independent</w:t>
      </w:r>
      <w:r w:rsidR="00121691">
        <w:rPr>
          <w:spacing w:val="-11"/>
        </w:rPr>
        <w:t xml:space="preserve"> </w:t>
      </w:r>
      <w:r w:rsidR="00121691">
        <w:t>IHEs.</w:t>
      </w:r>
    </w:p>
    <w:p w14:paraId="10C3766A" w14:textId="77777777" w:rsidR="0017299D" w:rsidRDefault="0017299D">
      <w:pPr>
        <w:sectPr w:rsidR="0017299D">
          <w:type w:val="continuous"/>
          <w:pgSz w:w="12240" w:h="15840"/>
          <w:pgMar w:top="150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5A26AB2" w14:textId="77777777" w:rsidR="0017299D" w:rsidRDefault="00121691">
      <w:pPr>
        <w:pStyle w:val="Heading1"/>
        <w:spacing w:before="27"/>
        <w:ind w:left="3015" w:right="3051"/>
      </w:pPr>
      <w:r>
        <w:lastRenderedPageBreak/>
        <w:t>APPLICATION FOR FUNDING</w:t>
      </w:r>
    </w:p>
    <w:p w14:paraId="32E3EC42" w14:textId="77777777" w:rsidR="0017299D" w:rsidRDefault="0017299D">
      <w:pPr>
        <w:pStyle w:val="BodyText"/>
        <w:spacing w:before="11"/>
        <w:rPr>
          <w:b/>
          <w:sz w:val="23"/>
        </w:rPr>
      </w:pPr>
    </w:p>
    <w:p w14:paraId="6CEB5F4A" w14:textId="77777777" w:rsidR="0017299D" w:rsidRDefault="00121691">
      <w:pPr>
        <w:pStyle w:val="Heading2"/>
        <w:ind w:left="1801" w:right="1843"/>
        <w:jc w:val="center"/>
      </w:pPr>
      <w:r>
        <w:t>Enhancing Supports and Services for Students with Disabilities for Postsecondary Success (SWDPS)</w:t>
      </w:r>
    </w:p>
    <w:p w14:paraId="1CB38662" w14:textId="77777777" w:rsidR="0017299D" w:rsidRDefault="00121691">
      <w:pPr>
        <w:spacing w:before="2"/>
        <w:ind w:left="3015" w:right="3051"/>
        <w:jc w:val="center"/>
        <w:rPr>
          <w:b/>
          <w:sz w:val="24"/>
        </w:rPr>
      </w:pPr>
      <w:r>
        <w:rPr>
          <w:b/>
          <w:sz w:val="24"/>
        </w:rPr>
        <w:t>2023-24</w:t>
      </w:r>
    </w:p>
    <w:p w14:paraId="2E3711AE" w14:textId="77777777" w:rsidR="0017299D" w:rsidRDefault="0017299D">
      <w:pPr>
        <w:pStyle w:val="BodyText"/>
        <w:rPr>
          <w:b/>
        </w:rPr>
      </w:pPr>
    </w:p>
    <w:p w14:paraId="11ADFCE8" w14:textId="77777777" w:rsidR="0017299D" w:rsidRDefault="0017299D">
      <w:pPr>
        <w:pStyle w:val="BodyText"/>
        <w:rPr>
          <w:b/>
        </w:rPr>
      </w:pPr>
    </w:p>
    <w:p w14:paraId="5ACC08B3" w14:textId="77777777" w:rsidR="0017299D" w:rsidRDefault="00121691">
      <w:pPr>
        <w:ind w:left="219"/>
        <w:jc w:val="both"/>
        <w:rPr>
          <w:b/>
          <w:sz w:val="28"/>
        </w:rPr>
      </w:pPr>
      <w:r>
        <w:rPr>
          <w:b/>
          <w:sz w:val="28"/>
          <w:u w:val="single"/>
        </w:rPr>
        <w:t>SECTION III</w:t>
      </w:r>
      <w:r>
        <w:rPr>
          <w:b/>
          <w:sz w:val="28"/>
        </w:rPr>
        <w:t>: SERVICES / WORK PLAN</w:t>
      </w:r>
    </w:p>
    <w:p w14:paraId="6076B29C" w14:textId="77777777" w:rsidR="0017299D" w:rsidRDefault="00121691">
      <w:pPr>
        <w:pStyle w:val="BodyText"/>
        <w:spacing w:before="3"/>
        <w:ind w:left="219" w:right="250"/>
        <w:jc w:val="both"/>
      </w:pPr>
      <w:r>
        <w:t>Describe how your System/institution plans to implement the program activities identified in Section II. Provide a description of the outcomes you expect to achieve at the end of the one- year project period.</w:t>
      </w:r>
    </w:p>
    <w:p w14:paraId="44AF06FA" w14:textId="77777777" w:rsidR="0017299D" w:rsidRDefault="0017299D">
      <w:pPr>
        <w:jc w:val="both"/>
        <w:sectPr w:rsidR="0017299D">
          <w:pgSz w:w="12240" w:h="15840"/>
          <w:pgMar w:top="98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9AB8BC7" w14:textId="77777777" w:rsidR="0017299D" w:rsidRDefault="00121691">
      <w:pPr>
        <w:pStyle w:val="Heading1"/>
        <w:spacing w:before="27"/>
        <w:ind w:left="3014" w:right="3051"/>
      </w:pPr>
      <w:r>
        <w:lastRenderedPageBreak/>
        <w:t>APPLICATION FOR FUNDING</w:t>
      </w:r>
    </w:p>
    <w:p w14:paraId="151DF470" w14:textId="77777777" w:rsidR="0017299D" w:rsidRDefault="0017299D">
      <w:pPr>
        <w:pStyle w:val="BodyText"/>
        <w:spacing w:before="11"/>
        <w:rPr>
          <w:b/>
          <w:sz w:val="23"/>
        </w:rPr>
      </w:pPr>
    </w:p>
    <w:p w14:paraId="3937276F" w14:textId="77777777" w:rsidR="0017299D" w:rsidRDefault="00121691">
      <w:pPr>
        <w:pStyle w:val="Heading2"/>
        <w:ind w:left="1799" w:right="1843"/>
        <w:jc w:val="center"/>
      </w:pPr>
      <w:r>
        <w:t>Enhancing Supports and Services for Students with Disabilities for Postsecondary Success (SWDPS)</w:t>
      </w:r>
    </w:p>
    <w:p w14:paraId="13F09063" w14:textId="77777777" w:rsidR="0017299D" w:rsidRDefault="00121691">
      <w:pPr>
        <w:spacing w:before="2"/>
        <w:ind w:left="3016" w:right="3050"/>
        <w:jc w:val="center"/>
        <w:rPr>
          <w:b/>
          <w:sz w:val="24"/>
        </w:rPr>
      </w:pPr>
      <w:r>
        <w:rPr>
          <w:b/>
          <w:sz w:val="24"/>
        </w:rPr>
        <w:t>2023-24</w:t>
      </w:r>
    </w:p>
    <w:p w14:paraId="0EDFEF3F" w14:textId="77777777" w:rsidR="0017299D" w:rsidRDefault="0017299D">
      <w:pPr>
        <w:pStyle w:val="BodyText"/>
        <w:rPr>
          <w:b/>
        </w:rPr>
      </w:pPr>
    </w:p>
    <w:p w14:paraId="3FEA1017" w14:textId="77777777" w:rsidR="0017299D" w:rsidRDefault="0017299D">
      <w:pPr>
        <w:pStyle w:val="BodyText"/>
        <w:spacing w:before="1"/>
        <w:rPr>
          <w:b/>
          <w:sz w:val="32"/>
        </w:rPr>
      </w:pPr>
    </w:p>
    <w:p w14:paraId="117811C8" w14:textId="77777777" w:rsidR="0017299D" w:rsidRDefault="00121691">
      <w:pPr>
        <w:ind w:left="220"/>
        <w:jc w:val="both"/>
        <w:rPr>
          <w:b/>
          <w:sz w:val="28"/>
        </w:rPr>
      </w:pPr>
      <w:r>
        <w:rPr>
          <w:b/>
          <w:sz w:val="28"/>
          <w:u w:val="single"/>
        </w:rPr>
        <w:t>SECTION IV</w:t>
      </w:r>
      <w:r>
        <w:rPr>
          <w:b/>
          <w:sz w:val="28"/>
        </w:rPr>
        <w:t>: BUDGET</w:t>
      </w:r>
    </w:p>
    <w:p w14:paraId="464EEDD0" w14:textId="0DDE9FA9" w:rsidR="0017299D" w:rsidRDefault="00121691">
      <w:pPr>
        <w:pStyle w:val="BodyText"/>
        <w:spacing w:before="7"/>
        <w:ind w:left="220" w:right="253"/>
        <w:jc w:val="both"/>
      </w:pPr>
      <w:r>
        <w:t xml:space="preserve">Please complete and submit with this application a DRAFT FS-10 Budget Form outlining how you intend to spend the requested funds. The FS-10 template can be downloaded from </w:t>
      </w:r>
      <w:proofErr w:type="gramStart"/>
      <w:r>
        <w:t>the  SED</w:t>
      </w:r>
      <w:proofErr w:type="gramEnd"/>
      <w:r>
        <w:t xml:space="preserve"> website below. Please be sure to use the </w:t>
      </w:r>
      <w:r>
        <w:rPr>
          <w:b/>
        </w:rPr>
        <w:t xml:space="preserve">MS Excel version </w:t>
      </w:r>
      <w:r>
        <w:t>of the</w:t>
      </w:r>
      <w:r>
        <w:rPr>
          <w:spacing w:val="-35"/>
        </w:rPr>
        <w:t xml:space="preserve"> </w:t>
      </w:r>
      <w:r>
        <w:t>form.</w:t>
      </w:r>
    </w:p>
    <w:p w14:paraId="5D061B54" w14:textId="77777777" w:rsidR="0017299D" w:rsidRDefault="0017299D">
      <w:pPr>
        <w:pStyle w:val="BodyText"/>
        <w:spacing w:before="12"/>
        <w:rPr>
          <w:sz w:val="23"/>
        </w:rPr>
      </w:pPr>
    </w:p>
    <w:p w14:paraId="4E534C64" w14:textId="77777777" w:rsidR="0017299D" w:rsidRDefault="00000000">
      <w:pPr>
        <w:ind w:left="224"/>
        <w:rPr>
          <w:sz w:val="23"/>
        </w:rPr>
      </w:pPr>
      <w:hyperlink r:id="rId11">
        <w:r w:rsidR="00121691">
          <w:rPr>
            <w:color w:val="0000FF"/>
            <w:sz w:val="23"/>
            <w:u w:val="single" w:color="0000FF"/>
          </w:rPr>
          <w:t xml:space="preserve"> https://www.oms.nysed.gov//cafe/forms/</w:t>
        </w:r>
      </w:hyperlink>
    </w:p>
    <w:p w14:paraId="6CA6813A" w14:textId="77777777" w:rsidR="0017299D" w:rsidRDefault="0017299D">
      <w:pPr>
        <w:pStyle w:val="BodyText"/>
        <w:rPr>
          <w:sz w:val="22"/>
        </w:rPr>
      </w:pPr>
    </w:p>
    <w:p w14:paraId="4AB8734C" w14:textId="77777777" w:rsidR="0017299D" w:rsidRDefault="0017299D">
      <w:pPr>
        <w:pStyle w:val="BodyText"/>
        <w:spacing w:before="1"/>
        <w:rPr>
          <w:sz w:val="30"/>
        </w:rPr>
      </w:pPr>
    </w:p>
    <w:p w14:paraId="212C13BC" w14:textId="77777777" w:rsidR="0017299D" w:rsidRDefault="00121691">
      <w:pPr>
        <w:ind w:left="220" w:right="308"/>
        <w:rPr>
          <w:sz w:val="24"/>
        </w:rPr>
      </w:pPr>
      <w:r>
        <w:rPr>
          <w:b/>
          <w:sz w:val="28"/>
          <w:u w:val="single"/>
        </w:rPr>
        <w:t>SECTION V</w:t>
      </w:r>
      <w:r>
        <w:rPr>
          <w:b/>
          <w:sz w:val="28"/>
        </w:rPr>
        <w:t xml:space="preserve">: M/WBE Package </w:t>
      </w:r>
      <w:r>
        <w:rPr>
          <w:i/>
          <w:sz w:val="24"/>
        </w:rPr>
        <w:t xml:space="preserve">(only applicable for IHEs eligible to receive $25,000 or more) </w:t>
      </w:r>
      <w:r>
        <w:rPr>
          <w:sz w:val="24"/>
        </w:rPr>
        <w:t>Please complete and submit with this application an M/WBE Package. A fillable PDF version of this package has been included with this application as an attachment.</w:t>
      </w:r>
    </w:p>
    <w:p w14:paraId="32FDE711" w14:textId="77777777" w:rsidR="0017299D" w:rsidRDefault="0017299D">
      <w:pPr>
        <w:pStyle w:val="BodyText"/>
        <w:spacing w:before="11"/>
        <w:rPr>
          <w:sz w:val="23"/>
        </w:rPr>
      </w:pPr>
    </w:p>
    <w:p w14:paraId="519653DD" w14:textId="77777777" w:rsidR="0017299D" w:rsidRDefault="00121691">
      <w:pPr>
        <w:pStyle w:val="Heading2"/>
      </w:pPr>
      <w:r>
        <w:t xml:space="preserve">Please note that </w:t>
      </w:r>
      <w:r>
        <w:rPr>
          <w:u w:val="single"/>
        </w:rPr>
        <w:t>only IHEs that will receive $25,000 or more need to submit this M/WBE</w:t>
      </w:r>
      <w:r>
        <w:t xml:space="preserve"> </w:t>
      </w:r>
      <w:r>
        <w:rPr>
          <w:u w:val="single"/>
        </w:rPr>
        <w:t>package.</w:t>
      </w:r>
    </w:p>
    <w:sectPr w:rsidR="0017299D">
      <w:pgSz w:w="12240" w:h="15840"/>
      <w:pgMar w:top="980" w:right="118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A5F83"/>
    <w:multiLevelType w:val="hybridMultilevel"/>
    <w:tmpl w:val="F1285462"/>
    <w:lvl w:ilvl="0" w:tplc="A94AF22A">
      <w:numFmt w:val="bullet"/>
      <w:lvlText w:val=""/>
      <w:lvlJc w:val="left"/>
      <w:pPr>
        <w:ind w:left="744" w:hanging="320"/>
      </w:pPr>
      <w:rPr>
        <w:rFonts w:ascii="Symbol" w:eastAsia="Symbol" w:hAnsi="Symbol" w:cs="Symbol" w:hint="default"/>
        <w:w w:val="100"/>
        <w:sz w:val="24"/>
        <w:szCs w:val="24"/>
        <w:lang w:val="en-US" w:eastAsia="en-US" w:bidi="en-US"/>
      </w:rPr>
    </w:lvl>
    <w:lvl w:ilvl="1" w:tplc="E1BCA770">
      <w:numFmt w:val="bullet"/>
      <w:lvlText w:val="•"/>
      <w:lvlJc w:val="left"/>
      <w:pPr>
        <w:ind w:left="1650" w:hanging="320"/>
      </w:pPr>
      <w:rPr>
        <w:rFonts w:hint="default"/>
        <w:lang w:val="en-US" w:eastAsia="en-US" w:bidi="en-US"/>
      </w:rPr>
    </w:lvl>
    <w:lvl w:ilvl="2" w:tplc="0B5C0AF0">
      <w:numFmt w:val="bullet"/>
      <w:lvlText w:val="•"/>
      <w:lvlJc w:val="left"/>
      <w:pPr>
        <w:ind w:left="2560" w:hanging="320"/>
      </w:pPr>
      <w:rPr>
        <w:rFonts w:hint="default"/>
        <w:lang w:val="en-US" w:eastAsia="en-US" w:bidi="en-US"/>
      </w:rPr>
    </w:lvl>
    <w:lvl w:ilvl="3" w:tplc="EC4A5414">
      <w:numFmt w:val="bullet"/>
      <w:lvlText w:val="•"/>
      <w:lvlJc w:val="left"/>
      <w:pPr>
        <w:ind w:left="3470" w:hanging="320"/>
      </w:pPr>
      <w:rPr>
        <w:rFonts w:hint="default"/>
        <w:lang w:val="en-US" w:eastAsia="en-US" w:bidi="en-US"/>
      </w:rPr>
    </w:lvl>
    <w:lvl w:ilvl="4" w:tplc="F51E1F9E">
      <w:numFmt w:val="bullet"/>
      <w:lvlText w:val="•"/>
      <w:lvlJc w:val="left"/>
      <w:pPr>
        <w:ind w:left="4380" w:hanging="320"/>
      </w:pPr>
      <w:rPr>
        <w:rFonts w:hint="default"/>
        <w:lang w:val="en-US" w:eastAsia="en-US" w:bidi="en-US"/>
      </w:rPr>
    </w:lvl>
    <w:lvl w:ilvl="5" w:tplc="3F6A1DEC">
      <w:numFmt w:val="bullet"/>
      <w:lvlText w:val="•"/>
      <w:lvlJc w:val="left"/>
      <w:pPr>
        <w:ind w:left="5290" w:hanging="320"/>
      </w:pPr>
      <w:rPr>
        <w:rFonts w:hint="default"/>
        <w:lang w:val="en-US" w:eastAsia="en-US" w:bidi="en-US"/>
      </w:rPr>
    </w:lvl>
    <w:lvl w:ilvl="6" w:tplc="4E14B638">
      <w:numFmt w:val="bullet"/>
      <w:lvlText w:val="•"/>
      <w:lvlJc w:val="left"/>
      <w:pPr>
        <w:ind w:left="6200" w:hanging="320"/>
      </w:pPr>
      <w:rPr>
        <w:rFonts w:hint="default"/>
        <w:lang w:val="en-US" w:eastAsia="en-US" w:bidi="en-US"/>
      </w:rPr>
    </w:lvl>
    <w:lvl w:ilvl="7" w:tplc="27B6C5F2">
      <w:numFmt w:val="bullet"/>
      <w:lvlText w:val="•"/>
      <w:lvlJc w:val="left"/>
      <w:pPr>
        <w:ind w:left="7110" w:hanging="320"/>
      </w:pPr>
      <w:rPr>
        <w:rFonts w:hint="default"/>
        <w:lang w:val="en-US" w:eastAsia="en-US" w:bidi="en-US"/>
      </w:rPr>
    </w:lvl>
    <w:lvl w:ilvl="8" w:tplc="481A921A">
      <w:numFmt w:val="bullet"/>
      <w:lvlText w:val="•"/>
      <w:lvlJc w:val="left"/>
      <w:pPr>
        <w:ind w:left="8020" w:hanging="320"/>
      </w:pPr>
      <w:rPr>
        <w:rFonts w:hint="default"/>
        <w:lang w:val="en-US" w:eastAsia="en-US" w:bidi="en-US"/>
      </w:rPr>
    </w:lvl>
  </w:abstractNum>
  <w:abstractNum w:abstractNumId="1" w15:restartNumberingAfterBreak="0">
    <w:nsid w:val="480225B1"/>
    <w:multiLevelType w:val="hybridMultilevel"/>
    <w:tmpl w:val="586EF60A"/>
    <w:lvl w:ilvl="0" w:tplc="8D9C04D8">
      <w:numFmt w:val="bullet"/>
      <w:lvlText w:val=""/>
      <w:lvlJc w:val="left"/>
      <w:pPr>
        <w:ind w:left="939" w:hanging="360"/>
      </w:pPr>
      <w:rPr>
        <w:rFonts w:ascii="Symbol" w:eastAsia="Symbol" w:hAnsi="Symbol" w:cs="Symbol" w:hint="default"/>
        <w:w w:val="100"/>
        <w:sz w:val="24"/>
        <w:szCs w:val="24"/>
        <w:lang w:val="en-US" w:eastAsia="en-US" w:bidi="en-US"/>
      </w:rPr>
    </w:lvl>
    <w:lvl w:ilvl="1" w:tplc="137E1FF0">
      <w:numFmt w:val="bullet"/>
      <w:lvlText w:val="•"/>
      <w:lvlJc w:val="left"/>
      <w:pPr>
        <w:ind w:left="1830" w:hanging="360"/>
      </w:pPr>
      <w:rPr>
        <w:rFonts w:hint="default"/>
        <w:lang w:val="en-US" w:eastAsia="en-US" w:bidi="en-US"/>
      </w:rPr>
    </w:lvl>
    <w:lvl w:ilvl="2" w:tplc="8780D0E6">
      <w:numFmt w:val="bullet"/>
      <w:lvlText w:val="•"/>
      <w:lvlJc w:val="left"/>
      <w:pPr>
        <w:ind w:left="2720" w:hanging="360"/>
      </w:pPr>
      <w:rPr>
        <w:rFonts w:hint="default"/>
        <w:lang w:val="en-US" w:eastAsia="en-US" w:bidi="en-US"/>
      </w:rPr>
    </w:lvl>
    <w:lvl w:ilvl="3" w:tplc="815E6AF6">
      <w:numFmt w:val="bullet"/>
      <w:lvlText w:val="•"/>
      <w:lvlJc w:val="left"/>
      <w:pPr>
        <w:ind w:left="3610" w:hanging="360"/>
      </w:pPr>
      <w:rPr>
        <w:rFonts w:hint="default"/>
        <w:lang w:val="en-US" w:eastAsia="en-US" w:bidi="en-US"/>
      </w:rPr>
    </w:lvl>
    <w:lvl w:ilvl="4" w:tplc="E6A4D956">
      <w:numFmt w:val="bullet"/>
      <w:lvlText w:val="•"/>
      <w:lvlJc w:val="left"/>
      <w:pPr>
        <w:ind w:left="4500" w:hanging="360"/>
      </w:pPr>
      <w:rPr>
        <w:rFonts w:hint="default"/>
        <w:lang w:val="en-US" w:eastAsia="en-US" w:bidi="en-US"/>
      </w:rPr>
    </w:lvl>
    <w:lvl w:ilvl="5" w:tplc="5FDE1F96">
      <w:numFmt w:val="bullet"/>
      <w:lvlText w:val="•"/>
      <w:lvlJc w:val="left"/>
      <w:pPr>
        <w:ind w:left="5390" w:hanging="360"/>
      </w:pPr>
      <w:rPr>
        <w:rFonts w:hint="default"/>
        <w:lang w:val="en-US" w:eastAsia="en-US" w:bidi="en-US"/>
      </w:rPr>
    </w:lvl>
    <w:lvl w:ilvl="6" w:tplc="39B66ABC">
      <w:numFmt w:val="bullet"/>
      <w:lvlText w:val="•"/>
      <w:lvlJc w:val="left"/>
      <w:pPr>
        <w:ind w:left="6280" w:hanging="360"/>
      </w:pPr>
      <w:rPr>
        <w:rFonts w:hint="default"/>
        <w:lang w:val="en-US" w:eastAsia="en-US" w:bidi="en-US"/>
      </w:rPr>
    </w:lvl>
    <w:lvl w:ilvl="7" w:tplc="3B8CCFE4">
      <w:numFmt w:val="bullet"/>
      <w:lvlText w:val="•"/>
      <w:lvlJc w:val="left"/>
      <w:pPr>
        <w:ind w:left="7170" w:hanging="360"/>
      </w:pPr>
      <w:rPr>
        <w:rFonts w:hint="default"/>
        <w:lang w:val="en-US" w:eastAsia="en-US" w:bidi="en-US"/>
      </w:rPr>
    </w:lvl>
    <w:lvl w:ilvl="8" w:tplc="01C671B4">
      <w:numFmt w:val="bullet"/>
      <w:lvlText w:val="•"/>
      <w:lvlJc w:val="left"/>
      <w:pPr>
        <w:ind w:left="8060" w:hanging="360"/>
      </w:pPr>
      <w:rPr>
        <w:rFonts w:hint="default"/>
        <w:lang w:val="en-US" w:eastAsia="en-US" w:bidi="en-US"/>
      </w:rPr>
    </w:lvl>
  </w:abstractNum>
  <w:num w:numId="1" w16cid:durableId="1341081309">
    <w:abstractNumId w:val="0"/>
  </w:num>
  <w:num w:numId="2" w16cid:durableId="54973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9D"/>
    <w:rsid w:val="0004096D"/>
    <w:rsid w:val="00121691"/>
    <w:rsid w:val="0017299D"/>
    <w:rsid w:val="00244B3C"/>
    <w:rsid w:val="003C6D43"/>
    <w:rsid w:val="0086659C"/>
    <w:rsid w:val="009F6F23"/>
    <w:rsid w:val="00EF4B75"/>
    <w:rsid w:val="00F5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D708"/>
  <w15:docId w15:val="{A6D36E97-F6F8-40D5-854D-28EF925E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0"/>
      <w:jc w:val="center"/>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WDPS@nyse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WDPS@nysed.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DPS@nysed.gov" TargetMode="External"/><Relationship Id="rId11" Type="http://schemas.openxmlformats.org/officeDocument/2006/relationships/hyperlink" Target="https://www.oms.nysed.gov/cafe/forms/" TargetMode="External"/><Relationship Id="rId5" Type="http://schemas.openxmlformats.org/officeDocument/2006/relationships/hyperlink" Target="mailto:SWDPS@nysed.gov" TargetMode="External"/><Relationship Id="rId10" Type="http://schemas.openxmlformats.org/officeDocument/2006/relationships/hyperlink" Target="mailto:SWDPS@nysed.gov" TargetMode="External"/><Relationship Id="rId4" Type="http://schemas.openxmlformats.org/officeDocument/2006/relationships/webSettings" Target="webSettings.xml"/><Relationship Id="rId9" Type="http://schemas.openxmlformats.org/officeDocument/2006/relationships/hyperlink" Target="mailto:SWDPS@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1684</Words>
  <Characters>9605</Characters>
  <Application>Microsoft Office Word</Application>
  <DocSecurity>0</DocSecurity>
  <Lines>80</Lines>
  <Paragraphs>22</Paragraphs>
  <ScaleCrop>false</ScaleCrop>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Alisha Russo</cp:lastModifiedBy>
  <cp:revision>9</cp:revision>
  <dcterms:created xsi:type="dcterms:W3CDTF">2023-05-23T16:02:00Z</dcterms:created>
  <dcterms:modified xsi:type="dcterms:W3CDTF">2023-05-23T16:50:00Z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Acrobat PDFMaker 17 for Word</vt:lpwstr>
  </property>
  <property fmtid="{D5CDD505-2E9C-101B-9397-08002B2CF9AE}" pid="4" name="LastSaved">
    <vt:filetime>2023-05-23T00:00:00Z</vt:filetime>
  </property>
</Properties>
</file>