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A303F9" w:rsidRPr="004C07CC" w14:paraId="74327643" w14:textId="77777777" w:rsidTr="00A5757F">
        <w:tc>
          <w:tcPr>
            <w:tcW w:w="10728" w:type="dxa"/>
          </w:tcPr>
          <w:p w14:paraId="55EF2505" w14:textId="77777777" w:rsidR="00F86242" w:rsidRPr="004F1FB1" w:rsidRDefault="00F86242" w:rsidP="00F86242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4F1FB1">
              <w:rPr>
                <w:rFonts w:ascii="Arial" w:hAnsi="Arial" w:cs="Arial"/>
                <w:b/>
                <w:sz w:val="22"/>
                <w:szCs w:val="22"/>
              </w:rPr>
              <w:t xml:space="preserve">The University of the State of </w:t>
            </w:r>
            <w:smartTag w:uri="urn:schemas-microsoft-com:office:smarttags" w:element="State">
              <w:smartTag w:uri="urn:schemas-microsoft-com:office:smarttags" w:element="place">
                <w:r w:rsidRPr="004F1FB1">
                  <w:rPr>
                    <w:rFonts w:ascii="Arial" w:hAnsi="Arial" w:cs="Arial"/>
                    <w:b/>
                    <w:sz w:val="22"/>
                    <w:szCs w:val="22"/>
                  </w:rPr>
                  <w:t>New York</w:t>
                </w:r>
              </w:smartTag>
            </w:smartTag>
          </w:p>
          <w:p w14:paraId="526C0C61" w14:textId="77777777" w:rsidR="00F86242" w:rsidRPr="004F1FB1" w:rsidRDefault="00F86242" w:rsidP="00F86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FB1">
              <w:rPr>
                <w:rFonts w:ascii="Arial" w:hAnsi="Arial" w:cs="Arial"/>
                <w:sz w:val="22"/>
                <w:szCs w:val="22"/>
              </w:rPr>
              <w:t>New York State Education Department</w:t>
            </w:r>
          </w:p>
          <w:p w14:paraId="1623BDBB" w14:textId="77777777" w:rsidR="00A303F9" w:rsidRPr="004920FE" w:rsidRDefault="00F86242" w:rsidP="00F86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FB1">
              <w:rPr>
                <w:rFonts w:ascii="Arial" w:hAnsi="Arial" w:cs="Arial"/>
                <w:noProof/>
                <w:sz w:val="22"/>
                <w:szCs w:val="22"/>
              </w:rPr>
              <w:pict w14:anchorId="311CD8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1.8pt;margin-top:-.15pt;width:77.15pt;height:65.2pt;z-index:-251658752;mso-position-horizontal-relative:margin;mso-position-vertical-relative:page" wrapcoords="-273 0 -273 21308 21600 21308 21600 0 -273 0" o:allowoverlap="f">
                  <v:imagedata r:id="rId7" o:title="Seal"/>
                  <w10:wrap type="tight" anchorx="margin" anchory="page"/>
                </v:shape>
              </w:pict>
            </w:r>
            <w:r>
              <w:rPr>
                <w:rFonts w:ascii="Arial" w:hAnsi="Arial" w:cs="Arial"/>
                <w:sz w:val="22"/>
                <w:szCs w:val="22"/>
              </w:rPr>
              <w:t>Office of P-12 Education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F1FB1">
              <w:rPr>
                <w:rFonts w:ascii="Arial" w:hAnsi="Arial" w:cs="Arial"/>
                <w:sz w:val="22"/>
                <w:szCs w:val="22"/>
              </w:rPr>
              <w:t>Office of Special Education</w:t>
            </w:r>
          </w:p>
        </w:tc>
      </w:tr>
      <w:tr w:rsidR="003221FC" w:rsidRPr="004C07CC" w14:paraId="6F90EA9F" w14:textId="77777777" w:rsidTr="00A5757F">
        <w:tc>
          <w:tcPr>
            <w:tcW w:w="10728" w:type="dxa"/>
          </w:tcPr>
          <w:p w14:paraId="4EEFE58B" w14:textId="77777777" w:rsidR="00DC7329" w:rsidRPr="004920FE" w:rsidRDefault="00DC7329" w:rsidP="00217CFB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  <w:tbl>
            <w:tblPr>
              <w:tblStyle w:val="TableGrid"/>
              <w:tblW w:w="10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pct15" w:color="auto" w:fill="auto"/>
              <w:tblLayout w:type="fixed"/>
              <w:tblLook w:val="01E0" w:firstRow="1" w:lastRow="1" w:firstColumn="1" w:lastColumn="1" w:noHBand="0" w:noVBand="0"/>
            </w:tblPr>
            <w:tblGrid>
              <w:gridCol w:w="2275"/>
              <w:gridCol w:w="8405"/>
            </w:tblGrid>
            <w:tr w:rsidR="000322F4" w:rsidRPr="004920FE" w14:paraId="67744018" w14:textId="77777777" w:rsidTr="00F86242">
              <w:tc>
                <w:tcPr>
                  <w:tcW w:w="2275" w:type="dxa"/>
                  <w:shd w:val="pct15" w:color="auto" w:fill="auto"/>
                </w:tcPr>
                <w:p w14:paraId="6445F36A" w14:textId="77777777" w:rsidR="000322F4" w:rsidRPr="004920FE" w:rsidRDefault="004C3F65" w:rsidP="00217CFB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920FE">
                    <w:rPr>
                      <w:rFonts w:ascii="Arial" w:hAnsi="Arial" w:cs="Arial"/>
                      <w:b/>
                      <w:sz w:val="28"/>
                      <w:szCs w:val="28"/>
                    </w:rPr>
                    <w:t>May 2011</w:t>
                  </w:r>
                </w:p>
              </w:tc>
              <w:tc>
                <w:tcPr>
                  <w:tcW w:w="8405" w:type="dxa"/>
                  <w:shd w:val="pct15" w:color="auto" w:fill="auto"/>
                </w:tcPr>
                <w:p w14:paraId="6A981541" w14:textId="77777777" w:rsidR="000322F4" w:rsidRPr="004920FE" w:rsidRDefault="00477023" w:rsidP="004F1FB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920FE">
                    <w:rPr>
                      <w:rFonts w:ascii="Arial" w:hAnsi="Arial" w:cs="Arial"/>
                      <w:b/>
                      <w:sz w:val="28"/>
                      <w:szCs w:val="28"/>
                    </w:rPr>
                    <w:t>Functional Behavioral Assessments</w:t>
                  </w:r>
                </w:p>
              </w:tc>
            </w:tr>
          </w:tbl>
          <w:p w14:paraId="71CBBE9E" w14:textId="77777777" w:rsidR="00DC7329" w:rsidRPr="004920FE" w:rsidRDefault="00DC7329" w:rsidP="00217CF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05CB4CD" w14:textId="77777777" w:rsidR="00285E6A" w:rsidRPr="00E057DB" w:rsidRDefault="003221FC" w:rsidP="00217CF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920FE">
              <w:rPr>
                <w:rFonts w:ascii="Arial" w:hAnsi="Arial" w:cs="Arial"/>
                <w:i/>
                <w:sz w:val="22"/>
                <w:szCs w:val="22"/>
              </w:rPr>
              <w:t xml:space="preserve">This is </w:t>
            </w:r>
            <w:r w:rsidR="004C3F65" w:rsidRPr="004920FE">
              <w:rPr>
                <w:rFonts w:ascii="Arial" w:hAnsi="Arial" w:cs="Arial"/>
                <w:i/>
                <w:sz w:val="22"/>
                <w:szCs w:val="22"/>
              </w:rPr>
              <w:t xml:space="preserve">one in </w:t>
            </w:r>
            <w:r w:rsidRPr="004920FE">
              <w:rPr>
                <w:rFonts w:ascii="Arial" w:hAnsi="Arial" w:cs="Arial"/>
                <w:i/>
                <w:sz w:val="22"/>
                <w:szCs w:val="22"/>
              </w:rPr>
              <w:t>a series of policy briefs</w:t>
            </w:r>
            <w:r w:rsidR="00243B04" w:rsidRPr="004920F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920FE">
              <w:rPr>
                <w:rFonts w:ascii="Arial" w:hAnsi="Arial" w:cs="Arial"/>
                <w:i/>
                <w:sz w:val="22"/>
                <w:szCs w:val="22"/>
              </w:rPr>
              <w:t xml:space="preserve">prepared by the New York State Education Department, on topics pertaining to implementation of the Individuals with Disabilities Education Act (IDEA) in </w:t>
            </w:r>
            <w:smartTag w:uri="urn:schemas-microsoft-com:office:smarttags" w:element="place">
              <w:smartTag w:uri="urn:schemas-microsoft-com:office:smarttags" w:element="PlaceName">
                <w:r w:rsidRPr="004920FE">
                  <w:rPr>
                    <w:rFonts w:ascii="Arial" w:hAnsi="Arial" w:cs="Arial"/>
                    <w:i/>
                    <w:sz w:val="22"/>
                    <w:szCs w:val="22"/>
                  </w:rPr>
                  <w:t>New York</w:t>
                </w:r>
              </w:smartTag>
              <w:r w:rsidRPr="004920FE">
                <w:rPr>
                  <w:rFonts w:ascii="Arial" w:hAnsi="Arial" w:cs="Arial"/>
                  <w:i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920FE">
                  <w:rPr>
                    <w:rFonts w:ascii="Arial" w:hAnsi="Arial" w:cs="Arial"/>
                    <w:i/>
                    <w:sz w:val="22"/>
                    <w:szCs w:val="22"/>
                  </w:rPr>
                  <w:t>State</w:t>
                </w:r>
              </w:smartTag>
            </w:smartTag>
            <w:r w:rsidRPr="004920FE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14:paraId="2585C0E9" w14:textId="77777777" w:rsidR="00EF7289" w:rsidRDefault="00EF728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573"/>
      </w:tblGrid>
      <w:tr w:rsidR="007B363A" w:rsidRPr="004C07CC" w14:paraId="4D512C3A" w14:textId="77777777" w:rsidTr="004F1FB1">
        <w:trPr>
          <w:trHeight w:val="1097"/>
        </w:trPr>
        <w:tc>
          <w:tcPr>
            <w:tcW w:w="2155" w:type="dxa"/>
            <w:tcBorders>
              <w:right w:val="single" w:sz="4" w:space="0" w:color="auto"/>
            </w:tcBorders>
            <w:shd w:val="clear" w:color="auto" w:fill="E0E0E0"/>
          </w:tcPr>
          <w:p w14:paraId="17467AE5" w14:textId="77777777" w:rsidR="007B363A" w:rsidRPr="004F1FB1" w:rsidRDefault="00243B04" w:rsidP="00F86242">
            <w:pPr>
              <w:rPr>
                <w:rFonts w:ascii="Arial" w:hAnsi="Arial" w:cs="Arial"/>
                <w:b/>
                <w:i/>
                <w:szCs w:val="24"/>
              </w:rPr>
            </w:pPr>
            <w:r w:rsidRPr="004F1FB1">
              <w:rPr>
                <w:rFonts w:ascii="Arial" w:hAnsi="Arial" w:cs="Arial"/>
                <w:b/>
                <w:i/>
                <w:szCs w:val="24"/>
              </w:rPr>
              <w:t xml:space="preserve">What is a </w:t>
            </w:r>
            <w:r w:rsidR="004920FE">
              <w:rPr>
                <w:rFonts w:ascii="Arial" w:hAnsi="Arial" w:cs="Arial"/>
                <w:b/>
                <w:i/>
                <w:szCs w:val="24"/>
              </w:rPr>
              <w:t>Functional Behavioral Assessment</w:t>
            </w:r>
            <w:r w:rsidR="00720FB9">
              <w:rPr>
                <w:rFonts w:ascii="Arial" w:hAnsi="Arial" w:cs="Arial"/>
                <w:b/>
                <w:i/>
                <w:szCs w:val="24"/>
              </w:rPr>
              <w:t>?</w:t>
            </w:r>
          </w:p>
        </w:tc>
        <w:tc>
          <w:tcPr>
            <w:tcW w:w="8573" w:type="dxa"/>
            <w:tcBorders>
              <w:left w:val="single" w:sz="4" w:space="0" w:color="auto"/>
            </w:tcBorders>
          </w:tcPr>
          <w:p w14:paraId="05E56B47" w14:textId="77777777" w:rsidR="004B57BC" w:rsidRPr="00720FB9" w:rsidRDefault="004920FE" w:rsidP="00F86242">
            <w:p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>A functional behavioral assessment (</w:t>
            </w:r>
            <w:r w:rsidR="00477023" w:rsidRPr="004920FE">
              <w:rPr>
                <w:rFonts w:ascii="Arial" w:hAnsi="Arial" w:cs="Arial"/>
                <w:szCs w:val="24"/>
              </w:rPr>
              <w:t>FBA</w:t>
            </w:r>
            <w:r w:rsidRPr="004920FE">
              <w:rPr>
                <w:rFonts w:ascii="Arial" w:hAnsi="Arial" w:cs="Arial"/>
                <w:szCs w:val="24"/>
              </w:rPr>
              <w:t xml:space="preserve">) </w:t>
            </w:r>
            <w:r w:rsidR="00477023" w:rsidRPr="004920FE">
              <w:rPr>
                <w:rFonts w:ascii="Arial" w:hAnsi="Arial" w:cs="Arial"/>
                <w:szCs w:val="24"/>
              </w:rPr>
              <w:t xml:space="preserve">means the process of determining why </w:t>
            </w:r>
            <w:r w:rsidR="00CB6688">
              <w:rPr>
                <w:rFonts w:ascii="Arial" w:hAnsi="Arial" w:cs="Arial"/>
                <w:szCs w:val="24"/>
              </w:rPr>
              <w:t xml:space="preserve">a </w:t>
            </w:r>
            <w:r w:rsidR="00477023" w:rsidRPr="004920FE">
              <w:rPr>
                <w:rFonts w:ascii="Arial" w:hAnsi="Arial" w:cs="Arial"/>
                <w:szCs w:val="24"/>
              </w:rPr>
              <w:t xml:space="preserve">student engages in behaviors that impede learning and how the student’s behavior relates to the environment.  </w:t>
            </w:r>
          </w:p>
        </w:tc>
      </w:tr>
    </w:tbl>
    <w:p w14:paraId="3E1A9811" w14:textId="77777777" w:rsidR="004F1FB1" w:rsidRDefault="004F1FB1" w:rsidP="00F8624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573"/>
      </w:tblGrid>
      <w:tr w:rsidR="004C07CC" w:rsidRPr="004C07CC" w14:paraId="0C44D510" w14:textId="77777777" w:rsidTr="004F1FB1">
        <w:tc>
          <w:tcPr>
            <w:tcW w:w="2155" w:type="dxa"/>
            <w:tcBorders>
              <w:right w:val="single" w:sz="4" w:space="0" w:color="auto"/>
            </w:tcBorders>
            <w:shd w:val="clear" w:color="auto" w:fill="E0E0E0"/>
          </w:tcPr>
          <w:p w14:paraId="1D48ACB4" w14:textId="77777777" w:rsidR="004C07CC" w:rsidRPr="004F1FB1" w:rsidRDefault="004C07CC" w:rsidP="00F86242">
            <w:pPr>
              <w:rPr>
                <w:rFonts w:ascii="Arial" w:hAnsi="Arial" w:cs="Arial"/>
                <w:b/>
                <w:i/>
                <w:szCs w:val="24"/>
              </w:rPr>
            </w:pPr>
            <w:r w:rsidRPr="004F1FB1">
              <w:rPr>
                <w:rFonts w:ascii="Arial" w:hAnsi="Arial" w:cs="Arial"/>
                <w:b/>
                <w:i/>
                <w:szCs w:val="24"/>
              </w:rPr>
              <w:t xml:space="preserve">When </w:t>
            </w:r>
            <w:r w:rsidR="004920FE">
              <w:rPr>
                <w:rFonts w:ascii="Arial" w:hAnsi="Arial" w:cs="Arial"/>
                <w:b/>
                <w:i/>
                <w:szCs w:val="24"/>
              </w:rPr>
              <w:t>must an FBA be conducted?</w:t>
            </w:r>
          </w:p>
        </w:tc>
        <w:tc>
          <w:tcPr>
            <w:tcW w:w="8573" w:type="dxa"/>
            <w:tcBorders>
              <w:left w:val="single" w:sz="4" w:space="0" w:color="auto"/>
            </w:tcBorders>
          </w:tcPr>
          <w:p w14:paraId="081637C8" w14:textId="77777777" w:rsidR="00720FB9" w:rsidRDefault="00EF7289" w:rsidP="00F8624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 student’s need for a</w:t>
            </w:r>
            <w:r w:rsidR="00F86242">
              <w:rPr>
                <w:rFonts w:ascii="Arial" w:hAnsi="Arial" w:cs="Arial"/>
                <w:szCs w:val="24"/>
              </w:rPr>
              <w:t>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4920FE" w:rsidRPr="004920FE">
              <w:rPr>
                <w:rFonts w:ascii="Arial" w:hAnsi="Arial" w:cs="Arial"/>
                <w:szCs w:val="24"/>
              </w:rPr>
              <w:t>FBA must be co</w:t>
            </w:r>
            <w:r>
              <w:rPr>
                <w:rFonts w:ascii="Arial" w:hAnsi="Arial" w:cs="Arial"/>
                <w:szCs w:val="24"/>
              </w:rPr>
              <w:t>nsidered</w:t>
            </w:r>
            <w:r w:rsidR="00F86242">
              <w:rPr>
                <w:rFonts w:ascii="Arial" w:hAnsi="Arial" w:cs="Arial"/>
                <w:szCs w:val="24"/>
              </w:rPr>
              <w:t xml:space="preserve"> whenever</w:t>
            </w:r>
            <w:r w:rsidR="00720FB9">
              <w:rPr>
                <w:rFonts w:ascii="Arial" w:hAnsi="Arial" w:cs="Arial"/>
                <w:szCs w:val="24"/>
              </w:rPr>
              <w:t>:</w:t>
            </w:r>
          </w:p>
          <w:p w14:paraId="5766A495" w14:textId="77777777" w:rsidR="00EF7289" w:rsidRDefault="00720FB9" w:rsidP="00F86242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 student with a disability is </w:t>
            </w:r>
            <w:r w:rsidR="004920FE" w:rsidRPr="004920FE">
              <w:rPr>
                <w:rFonts w:ascii="Arial" w:hAnsi="Arial" w:cs="Arial"/>
                <w:szCs w:val="24"/>
              </w:rPr>
              <w:t>exhibit</w:t>
            </w:r>
            <w:r>
              <w:rPr>
                <w:rFonts w:ascii="Arial" w:hAnsi="Arial" w:cs="Arial"/>
                <w:szCs w:val="24"/>
              </w:rPr>
              <w:t>ing</w:t>
            </w:r>
            <w:r w:rsidR="004920FE" w:rsidRPr="004920FE">
              <w:rPr>
                <w:rFonts w:ascii="Arial" w:hAnsi="Arial" w:cs="Arial"/>
                <w:szCs w:val="24"/>
              </w:rPr>
              <w:t xml:space="preserve"> persistent behaviors that impede his or her learning or that of others, despite consistently implemented general school-wide o</w:t>
            </w:r>
            <w:r>
              <w:rPr>
                <w:rFonts w:ascii="Arial" w:hAnsi="Arial" w:cs="Arial"/>
                <w:szCs w:val="24"/>
              </w:rPr>
              <w:t>r classroom-wide interventions</w:t>
            </w:r>
            <w:r w:rsidR="00EF7289">
              <w:rPr>
                <w:rFonts w:ascii="Arial" w:hAnsi="Arial" w:cs="Arial"/>
                <w:szCs w:val="24"/>
              </w:rPr>
              <w:t>;</w:t>
            </w:r>
          </w:p>
          <w:p w14:paraId="17C4D96C" w14:textId="77777777" w:rsidR="004920FE" w:rsidRPr="004920FE" w:rsidRDefault="004920FE" w:rsidP="00F86242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>the student’s behavior places the student or others at risk of harm or injury;</w:t>
            </w:r>
          </w:p>
          <w:p w14:paraId="75D5D049" w14:textId="77777777" w:rsidR="004920FE" w:rsidRPr="004920FE" w:rsidRDefault="004920FE" w:rsidP="00F86242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>the C</w:t>
            </w:r>
            <w:r w:rsidR="00720FB9">
              <w:rPr>
                <w:rFonts w:ascii="Arial" w:hAnsi="Arial" w:cs="Arial"/>
                <w:szCs w:val="24"/>
              </w:rPr>
              <w:t>ommittee on Special Education (C</w:t>
            </w:r>
            <w:r w:rsidRPr="004920FE">
              <w:rPr>
                <w:rFonts w:ascii="Arial" w:hAnsi="Arial" w:cs="Arial"/>
                <w:szCs w:val="24"/>
              </w:rPr>
              <w:t>SE</w:t>
            </w:r>
            <w:r w:rsidR="00720FB9">
              <w:rPr>
                <w:rFonts w:ascii="Arial" w:hAnsi="Arial" w:cs="Arial"/>
                <w:szCs w:val="24"/>
              </w:rPr>
              <w:t>) or Committee on Preschool Special Education (</w:t>
            </w:r>
            <w:r w:rsidRPr="004920FE">
              <w:rPr>
                <w:rFonts w:ascii="Arial" w:hAnsi="Arial" w:cs="Arial"/>
                <w:szCs w:val="24"/>
              </w:rPr>
              <w:t>CPSE</w:t>
            </w:r>
            <w:r w:rsidR="00720FB9">
              <w:rPr>
                <w:rFonts w:ascii="Arial" w:hAnsi="Arial" w:cs="Arial"/>
                <w:szCs w:val="24"/>
              </w:rPr>
              <w:t>)</w:t>
            </w:r>
            <w:r w:rsidRPr="004920FE">
              <w:rPr>
                <w:rFonts w:ascii="Arial" w:hAnsi="Arial" w:cs="Arial"/>
                <w:szCs w:val="24"/>
              </w:rPr>
              <w:t xml:space="preserve"> is considering more restrictive programs or placements </w:t>
            </w:r>
            <w:proofErr w:type="gramStart"/>
            <w:r w:rsidRPr="004920FE">
              <w:rPr>
                <w:rFonts w:ascii="Arial" w:hAnsi="Arial" w:cs="Arial"/>
                <w:szCs w:val="24"/>
              </w:rPr>
              <w:t>as a result of</w:t>
            </w:r>
            <w:proofErr w:type="gramEnd"/>
            <w:r w:rsidRPr="004920FE">
              <w:rPr>
                <w:rFonts w:ascii="Arial" w:hAnsi="Arial" w:cs="Arial"/>
                <w:szCs w:val="24"/>
              </w:rPr>
              <w:t xml:space="preserve"> the student’s behavior; and/or </w:t>
            </w:r>
          </w:p>
          <w:p w14:paraId="26A4685F" w14:textId="77777777" w:rsidR="004920FE" w:rsidRPr="00720FB9" w:rsidRDefault="00720FB9" w:rsidP="00F8624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student is subject to disciplinary actions and a determination has been made that the behavior is related to the student’</w:t>
            </w:r>
            <w:r w:rsidR="00EF7289">
              <w:rPr>
                <w:rFonts w:ascii="Arial" w:hAnsi="Arial" w:cs="Arial"/>
                <w:szCs w:val="24"/>
              </w:rPr>
              <w:t xml:space="preserve">s disability. 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14:paraId="47AE8467" w14:textId="77777777" w:rsidR="004F1FB1" w:rsidRDefault="004F1FB1" w:rsidP="00F8624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573"/>
      </w:tblGrid>
      <w:tr w:rsidR="0082160D" w:rsidRPr="004C07CC" w14:paraId="27413C19" w14:textId="77777777" w:rsidTr="00F86242">
        <w:trPr>
          <w:trHeight w:val="2473"/>
        </w:trPr>
        <w:tc>
          <w:tcPr>
            <w:tcW w:w="2155" w:type="dxa"/>
            <w:shd w:val="clear" w:color="auto" w:fill="E0E0E0"/>
          </w:tcPr>
          <w:p w14:paraId="0D1A4919" w14:textId="77777777" w:rsidR="0082160D" w:rsidRPr="004F1FB1" w:rsidRDefault="004920FE" w:rsidP="00F86242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What must an FBA include?</w:t>
            </w:r>
          </w:p>
        </w:tc>
        <w:tc>
          <w:tcPr>
            <w:tcW w:w="8573" w:type="dxa"/>
          </w:tcPr>
          <w:p w14:paraId="44730A37" w14:textId="77777777" w:rsidR="004920FE" w:rsidRPr="004920FE" w:rsidRDefault="00CB6688" w:rsidP="00F8624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FBA must include</w:t>
            </w:r>
            <w:r w:rsidR="004920FE" w:rsidRPr="004920FE">
              <w:rPr>
                <w:rFonts w:ascii="Arial" w:hAnsi="Arial" w:cs="Arial"/>
                <w:szCs w:val="24"/>
              </w:rPr>
              <w:t xml:space="preserve">, but is not limited to: </w:t>
            </w:r>
          </w:p>
          <w:p w14:paraId="0C5BBA6C" w14:textId="77777777" w:rsidR="004920FE" w:rsidRPr="004920FE" w:rsidRDefault="004920FE" w:rsidP="00F86242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>identification of the problem behavior;</w:t>
            </w:r>
          </w:p>
          <w:p w14:paraId="360B7DED" w14:textId="77777777" w:rsidR="004920FE" w:rsidRPr="004920FE" w:rsidRDefault="004920FE" w:rsidP="00F86242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>definition of the behavior in concrete terms;</w:t>
            </w:r>
          </w:p>
          <w:p w14:paraId="71EACBE1" w14:textId="77777777" w:rsidR="004920FE" w:rsidRPr="004920FE" w:rsidRDefault="004920FE" w:rsidP="00F86242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 xml:space="preserve">identification of the contextual factors that contribute to the behavior (including cognitive and affective factors); and </w:t>
            </w:r>
          </w:p>
          <w:p w14:paraId="579C6E53" w14:textId="77777777" w:rsidR="0082160D" w:rsidRPr="009D4A6A" w:rsidRDefault="004920FE" w:rsidP="00F86242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>formulation of a hypothesis regarding the general conditions under which a behavior usually occurs and probable consequences that serve to maintain it.</w:t>
            </w:r>
          </w:p>
        </w:tc>
      </w:tr>
    </w:tbl>
    <w:p w14:paraId="0CAB4BAC" w14:textId="77777777" w:rsidR="004F1FB1" w:rsidRDefault="004F1FB1" w:rsidP="00F86242"/>
    <w:tbl>
      <w:tblPr>
        <w:tblStyle w:val="TableGrid"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2148"/>
        <w:gridCol w:w="8580"/>
      </w:tblGrid>
      <w:tr w:rsidR="00F86242" w14:paraId="31612817" w14:textId="77777777" w:rsidTr="00F86242"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2282CEFE" w14:textId="77777777" w:rsidR="00F86242" w:rsidRPr="004F1FB1" w:rsidRDefault="00F86242" w:rsidP="00F40548">
            <w:pPr>
              <w:rPr>
                <w:rFonts w:ascii="Arial" w:hAnsi="Arial" w:cs="Arial"/>
                <w:b/>
                <w:i/>
                <w:szCs w:val="24"/>
              </w:rPr>
            </w:pPr>
            <w:r w:rsidRPr="004F1FB1">
              <w:rPr>
                <w:rFonts w:ascii="Arial" w:hAnsi="Arial" w:cs="Arial"/>
                <w:b/>
                <w:i/>
                <w:szCs w:val="24"/>
              </w:rPr>
              <w:t xml:space="preserve">What </w:t>
            </w:r>
            <w:r>
              <w:rPr>
                <w:rFonts w:ascii="Arial" w:hAnsi="Arial" w:cs="Arial"/>
                <w:b/>
                <w:i/>
                <w:szCs w:val="24"/>
              </w:rPr>
              <w:t>information must an FBA include?</w:t>
            </w:r>
          </w:p>
        </w:tc>
        <w:tc>
          <w:tcPr>
            <w:tcW w:w="8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4BA105" w14:textId="77777777" w:rsidR="00F86242" w:rsidRPr="004920FE" w:rsidRDefault="00F86242" w:rsidP="00F40548">
            <w:p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 xml:space="preserve">The FBA must: </w:t>
            </w:r>
          </w:p>
          <w:p w14:paraId="636CFFE0" w14:textId="77777777" w:rsidR="00F86242" w:rsidRDefault="00F86242" w:rsidP="00F40548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provide </w:t>
            </w:r>
            <w:r w:rsidRPr="004920FE">
              <w:rPr>
                <w:rFonts w:ascii="Arial" w:hAnsi="Arial" w:cs="Arial"/>
                <w:szCs w:val="24"/>
              </w:rPr>
              <w:t xml:space="preserve">a baseline of </w:t>
            </w:r>
            <w:r>
              <w:rPr>
                <w:rFonts w:ascii="Arial" w:hAnsi="Arial" w:cs="Arial"/>
                <w:szCs w:val="24"/>
              </w:rPr>
              <w:t xml:space="preserve">the student's problem behaviors, </w:t>
            </w:r>
            <w:r w:rsidRPr="004920FE">
              <w:rPr>
                <w:rFonts w:ascii="Arial" w:hAnsi="Arial" w:cs="Arial"/>
                <w:szCs w:val="24"/>
              </w:rPr>
              <w:t xml:space="preserve">across activities, settings, </w:t>
            </w:r>
            <w:proofErr w:type="gramStart"/>
            <w:r w:rsidRPr="004920FE">
              <w:rPr>
                <w:rFonts w:ascii="Arial" w:hAnsi="Arial" w:cs="Arial"/>
                <w:szCs w:val="24"/>
              </w:rPr>
              <w:t>people</w:t>
            </w:r>
            <w:proofErr w:type="gramEnd"/>
            <w:r w:rsidRPr="004920FE">
              <w:rPr>
                <w:rFonts w:ascii="Arial" w:hAnsi="Arial" w:cs="Arial"/>
                <w:szCs w:val="24"/>
              </w:rPr>
              <w:t xml:space="preserve"> and times of the day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Pr="004920FE">
              <w:rPr>
                <w:rFonts w:ascii="Arial" w:hAnsi="Arial" w:cs="Arial"/>
                <w:szCs w:val="24"/>
              </w:rPr>
              <w:t>with regard to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67A12404" w14:textId="77777777" w:rsidR="00F86242" w:rsidRDefault="00F86242" w:rsidP="00F86242">
            <w:pPr>
              <w:numPr>
                <w:ilvl w:val="1"/>
                <w:numId w:val="30"/>
              </w:numPr>
              <w:tabs>
                <w:tab w:val="clear" w:pos="1080"/>
                <w:tab w:val="num" w:pos="732"/>
              </w:tabs>
              <w:ind w:left="732"/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>frequency</w:t>
            </w:r>
            <w:r>
              <w:rPr>
                <w:rFonts w:ascii="Arial" w:hAnsi="Arial" w:cs="Arial"/>
                <w:szCs w:val="24"/>
              </w:rPr>
              <w:t xml:space="preserve"> (how often a behavior occurs)</w:t>
            </w:r>
          </w:p>
          <w:p w14:paraId="2BEFA005" w14:textId="77777777" w:rsidR="00F86242" w:rsidRDefault="00F86242" w:rsidP="00F86242">
            <w:pPr>
              <w:numPr>
                <w:ilvl w:val="1"/>
                <w:numId w:val="30"/>
              </w:numPr>
              <w:tabs>
                <w:tab w:val="clear" w:pos="1080"/>
                <w:tab w:val="num" w:pos="732"/>
              </w:tabs>
              <w:ind w:left="732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duration (the length of time the behavior lasts)</w:t>
            </w:r>
          </w:p>
          <w:p w14:paraId="22DAAF3E" w14:textId="77777777" w:rsidR="00F86242" w:rsidRDefault="00F86242" w:rsidP="00F86242">
            <w:pPr>
              <w:numPr>
                <w:ilvl w:val="1"/>
                <w:numId w:val="30"/>
              </w:numPr>
              <w:tabs>
                <w:tab w:val="clear" w:pos="1080"/>
                <w:tab w:val="num" w:pos="732"/>
              </w:tabs>
              <w:ind w:left="732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intensity (how severe the behavior is)</w:t>
            </w:r>
          </w:p>
          <w:p w14:paraId="3A81A5AE" w14:textId="77777777" w:rsidR="00F86242" w:rsidRPr="004920FE" w:rsidRDefault="00F86242" w:rsidP="00F86242">
            <w:pPr>
              <w:numPr>
                <w:ilvl w:val="1"/>
                <w:numId w:val="30"/>
              </w:numPr>
              <w:tabs>
                <w:tab w:val="clear" w:pos="1080"/>
                <w:tab w:val="num" w:pos="732"/>
              </w:tabs>
              <w:ind w:left="732"/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 xml:space="preserve">latency </w:t>
            </w:r>
            <w:r w:rsidRPr="00B64584">
              <w:rPr>
                <w:rFonts w:ascii="Arial" w:hAnsi="Arial" w:cs="Arial"/>
                <w:szCs w:val="24"/>
              </w:rPr>
              <w:t>(</w:t>
            </w:r>
            <w:r w:rsidRPr="00B64584">
              <w:rPr>
                <w:rFonts w:ascii="Arial" w:hAnsi="Arial" w:cs="Arial"/>
              </w:rPr>
              <w:t>how long it takes for a behavior to begin after a specific verbal demand or event has occurred</w:t>
            </w:r>
            <w:r w:rsidRPr="00B64584">
              <w:rPr>
                <w:rFonts w:ascii="Arial" w:hAnsi="Arial" w:cs="Arial"/>
                <w:lang w:val="en"/>
              </w:rPr>
              <w:t>)</w:t>
            </w:r>
            <w:r>
              <w:rPr>
                <w:lang w:val="en"/>
              </w:rPr>
              <w:t xml:space="preserve"> </w:t>
            </w:r>
          </w:p>
          <w:p w14:paraId="1ABDDAFB" w14:textId="77777777" w:rsidR="00F86242" w:rsidRPr="004920FE" w:rsidRDefault="00F86242" w:rsidP="00F40548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 xml:space="preserve">include the information </w:t>
            </w:r>
            <w:r>
              <w:rPr>
                <w:rFonts w:ascii="Arial" w:hAnsi="Arial" w:cs="Arial"/>
                <w:szCs w:val="24"/>
              </w:rPr>
              <w:t xml:space="preserve">on </w:t>
            </w:r>
            <w:r w:rsidRPr="004920FE">
              <w:rPr>
                <w:rFonts w:ascii="Arial" w:hAnsi="Arial" w:cs="Arial"/>
                <w:szCs w:val="24"/>
              </w:rPr>
              <w:t xml:space="preserve">why the student engages in behaviors that impede learning and how the student’s behavior relates to the environment in sufficient detail to form the basis for a behavioral intervention plan for the student that addresses: </w:t>
            </w:r>
          </w:p>
          <w:p w14:paraId="00868FB3" w14:textId="77777777" w:rsidR="00F86242" w:rsidRPr="004920FE" w:rsidRDefault="00F86242" w:rsidP="00F86242">
            <w:pPr>
              <w:numPr>
                <w:ilvl w:val="1"/>
                <w:numId w:val="30"/>
              </w:numPr>
              <w:tabs>
                <w:tab w:val="clear" w:pos="1080"/>
                <w:tab w:val="num" w:pos="732"/>
              </w:tabs>
              <w:ind w:left="732"/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 xml:space="preserve">antecedent behaviors; </w:t>
            </w:r>
          </w:p>
          <w:p w14:paraId="45438890" w14:textId="77777777" w:rsidR="00F86242" w:rsidRPr="004920FE" w:rsidRDefault="00F86242" w:rsidP="00F86242">
            <w:pPr>
              <w:numPr>
                <w:ilvl w:val="1"/>
                <w:numId w:val="30"/>
              </w:numPr>
              <w:tabs>
                <w:tab w:val="clear" w:pos="1080"/>
                <w:tab w:val="num" w:pos="732"/>
              </w:tabs>
              <w:ind w:left="732"/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lastRenderedPageBreak/>
              <w:t xml:space="preserve">reinforcing consequences of the behavior; </w:t>
            </w:r>
          </w:p>
          <w:p w14:paraId="4ADAE18B" w14:textId="77777777" w:rsidR="00F86242" w:rsidRPr="004920FE" w:rsidRDefault="00F86242" w:rsidP="00F86242">
            <w:pPr>
              <w:numPr>
                <w:ilvl w:val="1"/>
                <w:numId w:val="30"/>
              </w:numPr>
              <w:tabs>
                <w:tab w:val="clear" w:pos="1080"/>
                <w:tab w:val="num" w:pos="732"/>
              </w:tabs>
              <w:ind w:left="732"/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 xml:space="preserve">recommendations for teaching alternative skills or behaviors; and </w:t>
            </w:r>
          </w:p>
          <w:p w14:paraId="4A0B5FA5" w14:textId="77777777" w:rsidR="00F86242" w:rsidRPr="004920FE" w:rsidRDefault="00F86242" w:rsidP="00F86242">
            <w:pPr>
              <w:numPr>
                <w:ilvl w:val="1"/>
                <w:numId w:val="30"/>
              </w:numPr>
              <w:tabs>
                <w:tab w:val="clear" w:pos="1080"/>
                <w:tab w:val="num" w:pos="732"/>
              </w:tabs>
              <w:ind w:left="732"/>
              <w:jc w:val="both"/>
              <w:rPr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>assessment of student preferences for reinforcement.</w:t>
            </w:r>
            <w:r w:rsidRPr="00477023">
              <w:rPr>
                <w:szCs w:val="24"/>
              </w:rPr>
              <w:t> </w:t>
            </w:r>
          </w:p>
        </w:tc>
      </w:tr>
    </w:tbl>
    <w:p w14:paraId="774BCA73" w14:textId="77777777" w:rsidR="00F86242" w:rsidRDefault="00F86242" w:rsidP="00F8624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573"/>
      </w:tblGrid>
      <w:tr w:rsidR="00720FB9" w:rsidRPr="004C07CC" w14:paraId="74F77D43" w14:textId="77777777" w:rsidTr="00C46FDD">
        <w:trPr>
          <w:trHeight w:val="642"/>
        </w:trPr>
        <w:tc>
          <w:tcPr>
            <w:tcW w:w="2155" w:type="dxa"/>
            <w:tcBorders>
              <w:right w:val="single" w:sz="4" w:space="0" w:color="auto"/>
            </w:tcBorders>
            <w:shd w:val="clear" w:color="auto" w:fill="E0E0E0"/>
          </w:tcPr>
          <w:p w14:paraId="31A2A4A6" w14:textId="77777777" w:rsidR="00720FB9" w:rsidRPr="004F1FB1" w:rsidRDefault="00720FB9" w:rsidP="00F86242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What information is an FBA based on?</w:t>
            </w:r>
          </w:p>
        </w:tc>
        <w:tc>
          <w:tcPr>
            <w:tcW w:w="8573" w:type="dxa"/>
            <w:tcBorders>
              <w:left w:val="single" w:sz="4" w:space="0" w:color="auto"/>
            </w:tcBorders>
          </w:tcPr>
          <w:p w14:paraId="47934C58" w14:textId="77777777" w:rsidR="00720FB9" w:rsidRPr="004920FE" w:rsidRDefault="00720FB9" w:rsidP="00F86242">
            <w:p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 xml:space="preserve">The FBA must, as appropriate, be based on multiple sources of data </w:t>
            </w:r>
            <w:r w:rsidR="00EF7289">
              <w:rPr>
                <w:rFonts w:ascii="Arial" w:hAnsi="Arial" w:cs="Arial"/>
                <w:szCs w:val="24"/>
              </w:rPr>
              <w:t>(such as structured interviews, behavior rating scales, standardized assessments, checklists) and must include</w:t>
            </w:r>
            <w:r w:rsidRPr="004920FE">
              <w:rPr>
                <w:rFonts w:ascii="Arial" w:hAnsi="Arial" w:cs="Arial"/>
                <w:szCs w:val="24"/>
              </w:rPr>
              <w:t>, but</w:t>
            </w:r>
            <w:r w:rsidR="00EF7289">
              <w:rPr>
                <w:rFonts w:ascii="Arial" w:hAnsi="Arial" w:cs="Arial"/>
                <w:szCs w:val="24"/>
              </w:rPr>
              <w:t xml:space="preserve"> is</w:t>
            </w:r>
            <w:r w:rsidRPr="004920FE">
              <w:rPr>
                <w:rFonts w:ascii="Arial" w:hAnsi="Arial" w:cs="Arial"/>
                <w:szCs w:val="24"/>
              </w:rPr>
              <w:t xml:space="preserve"> not limited to: </w:t>
            </w:r>
          </w:p>
          <w:p w14:paraId="78E4B637" w14:textId="77777777" w:rsidR="00720FB9" w:rsidRPr="004920FE" w:rsidRDefault="00720FB9" w:rsidP="00F86242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 xml:space="preserve">information obtained from direct observation of the student; </w:t>
            </w:r>
          </w:p>
          <w:p w14:paraId="792F4B8C" w14:textId="77777777" w:rsidR="00720FB9" w:rsidRPr="004920FE" w:rsidRDefault="00720FB9" w:rsidP="00F86242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 xml:space="preserve">information from the student, the student’s teacher(s) and/or related service provider(s); and </w:t>
            </w:r>
          </w:p>
          <w:p w14:paraId="26722589" w14:textId="77777777" w:rsidR="00720FB9" w:rsidRPr="004920FE" w:rsidRDefault="00720FB9" w:rsidP="00F86242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 xml:space="preserve">a review of available data and information from the student's record and other sources including any relevant information provided by the student’s parent. </w:t>
            </w:r>
          </w:p>
          <w:p w14:paraId="0416AD00" w14:textId="77777777" w:rsidR="00720FB9" w:rsidRPr="00B64584" w:rsidRDefault="00720FB9" w:rsidP="00F86242">
            <w:pPr>
              <w:jc w:val="both"/>
              <w:rPr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>The FBA cannot be based solely on the student’s history of presenting problem</w:t>
            </w:r>
            <w:r w:rsidRPr="00477023">
              <w:rPr>
                <w:szCs w:val="24"/>
              </w:rPr>
              <w:t xml:space="preserve"> </w:t>
            </w:r>
            <w:r w:rsidRPr="004920FE">
              <w:rPr>
                <w:rFonts w:ascii="Arial" w:hAnsi="Arial" w:cs="Arial"/>
                <w:szCs w:val="24"/>
              </w:rPr>
              <w:t>behavior.</w:t>
            </w:r>
            <w:r w:rsidRPr="00477023">
              <w:rPr>
                <w:szCs w:val="24"/>
              </w:rPr>
              <w:t xml:space="preserve">  </w:t>
            </w:r>
          </w:p>
        </w:tc>
      </w:tr>
    </w:tbl>
    <w:p w14:paraId="558D703F" w14:textId="77777777" w:rsidR="00720FB9" w:rsidRDefault="00720FB9" w:rsidP="00F8624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573"/>
      </w:tblGrid>
      <w:tr w:rsidR="00CA7910" w:rsidRPr="004C07CC" w14:paraId="20EEB649" w14:textId="77777777" w:rsidTr="004F1FB1">
        <w:trPr>
          <w:trHeight w:val="805"/>
        </w:trPr>
        <w:tc>
          <w:tcPr>
            <w:tcW w:w="2155" w:type="dxa"/>
            <w:tcBorders>
              <w:right w:val="single" w:sz="4" w:space="0" w:color="auto"/>
            </w:tcBorders>
            <w:shd w:val="clear" w:color="auto" w:fill="E0E0E0"/>
          </w:tcPr>
          <w:p w14:paraId="2E17F2EF" w14:textId="77777777" w:rsidR="00397220" w:rsidRPr="004F1FB1" w:rsidRDefault="00E057DB" w:rsidP="00F86242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 xml:space="preserve">Is </w:t>
            </w:r>
            <w:proofErr w:type="gramStart"/>
            <w:r>
              <w:rPr>
                <w:rFonts w:ascii="Arial" w:hAnsi="Arial" w:cs="Arial"/>
                <w:b/>
                <w:i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b/>
                <w:i/>
                <w:szCs w:val="24"/>
              </w:rPr>
              <w:t xml:space="preserve"> FBA the same as a </w:t>
            </w:r>
            <w:r w:rsidR="004920FE">
              <w:rPr>
                <w:rFonts w:ascii="Arial" w:hAnsi="Arial" w:cs="Arial"/>
                <w:b/>
                <w:i/>
                <w:szCs w:val="24"/>
              </w:rPr>
              <w:t>Behavioral Intervention Plan?</w:t>
            </w:r>
          </w:p>
        </w:tc>
        <w:tc>
          <w:tcPr>
            <w:tcW w:w="8573" w:type="dxa"/>
            <w:tcBorders>
              <w:left w:val="single" w:sz="4" w:space="0" w:color="auto"/>
            </w:tcBorders>
          </w:tcPr>
          <w:p w14:paraId="67CF90B1" w14:textId="77777777" w:rsidR="00FE510D" w:rsidRPr="00720FB9" w:rsidRDefault="004920FE" w:rsidP="00F86242">
            <w:p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 xml:space="preserve">When an individual behavioral intervention plan is developed for a student with a disability, it must be based on the results of an FBA.   </w:t>
            </w:r>
            <w:r>
              <w:rPr>
                <w:rFonts w:ascii="Arial" w:hAnsi="Arial" w:cs="Arial"/>
                <w:szCs w:val="24"/>
              </w:rPr>
              <w:t xml:space="preserve">The results of the FBA must also be considered </w:t>
            </w:r>
            <w:r w:rsidR="00720FB9">
              <w:rPr>
                <w:rFonts w:ascii="Arial" w:hAnsi="Arial" w:cs="Arial"/>
                <w:szCs w:val="24"/>
              </w:rPr>
              <w:t xml:space="preserve">at meetings of the CSE or CPSE for </w:t>
            </w:r>
            <w:r>
              <w:rPr>
                <w:rFonts w:ascii="Arial" w:hAnsi="Arial" w:cs="Arial"/>
                <w:szCs w:val="24"/>
              </w:rPr>
              <w:t>the development of a student’s individualized education program (IEP).</w:t>
            </w:r>
          </w:p>
        </w:tc>
      </w:tr>
    </w:tbl>
    <w:p w14:paraId="00D3DC26" w14:textId="77777777" w:rsidR="00CB6688" w:rsidRDefault="00CB6688" w:rsidP="00F8624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573"/>
      </w:tblGrid>
      <w:tr w:rsidR="00CB6688" w:rsidRPr="004C07CC" w14:paraId="22159FD0" w14:textId="77777777" w:rsidTr="004F1FB1">
        <w:trPr>
          <w:trHeight w:val="805"/>
        </w:trPr>
        <w:tc>
          <w:tcPr>
            <w:tcW w:w="2155" w:type="dxa"/>
            <w:tcBorders>
              <w:right w:val="single" w:sz="4" w:space="0" w:color="auto"/>
            </w:tcBorders>
            <w:shd w:val="clear" w:color="auto" w:fill="E0E0E0"/>
          </w:tcPr>
          <w:p w14:paraId="5AB1582C" w14:textId="77777777" w:rsidR="00CB6688" w:rsidRDefault="00B64584" w:rsidP="00F86242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Is consent required to conduct an FBA?</w:t>
            </w:r>
          </w:p>
        </w:tc>
        <w:tc>
          <w:tcPr>
            <w:tcW w:w="8573" w:type="dxa"/>
            <w:tcBorders>
              <w:left w:val="single" w:sz="4" w:space="0" w:color="auto"/>
            </w:tcBorders>
          </w:tcPr>
          <w:p w14:paraId="60907CEE" w14:textId="77777777" w:rsidR="00CB6688" w:rsidRPr="004920FE" w:rsidRDefault="00B64584" w:rsidP="00F8624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Yes.  An FBA for a student with a disability is an evaluation requiring parent consent pursuant to the</w:t>
            </w:r>
            <w:r w:rsidR="00B94C6B">
              <w:rPr>
                <w:rFonts w:ascii="Arial" w:hAnsi="Arial" w:cs="Arial"/>
                <w:szCs w:val="24"/>
              </w:rPr>
              <w:t xml:space="preserve"> requirements in section 200.5(b</w:t>
            </w:r>
            <w:r>
              <w:rPr>
                <w:rFonts w:ascii="Arial" w:hAnsi="Arial" w:cs="Arial"/>
                <w:szCs w:val="24"/>
              </w:rPr>
              <w:t>)</w:t>
            </w:r>
            <w:r w:rsidR="00F86242">
              <w:rPr>
                <w:rFonts w:ascii="Arial" w:hAnsi="Arial" w:cs="Arial"/>
                <w:szCs w:val="24"/>
              </w:rPr>
              <w:t xml:space="preserve"> of the Regulations of the Commissioner of Education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</w:tbl>
    <w:p w14:paraId="32A0B0E0" w14:textId="77777777" w:rsidR="004F1FB1" w:rsidRDefault="004F1FB1" w:rsidP="00F8624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573"/>
      </w:tblGrid>
      <w:tr w:rsidR="007B5AB5" w:rsidRPr="004C07CC" w14:paraId="7A6999CD" w14:textId="77777777" w:rsidTr="00E057DB">
        <w:trPr>
          <w:trHeight w:val="652"/>
        </w:trPr>
        <w:tc>
          <w:tcPr>
            <w:tcW w:w="2155" w:type="dxa"/>
            <w:tcBorders>
              <w:right w:val="single" w:sz="4" w:space="0" w:color="auto"/>
            </w:tcBorders>
            <w:shd w:val="clear" w:color="auto" w:fill="E0E0E0"/>
          </w:tcPr>
          <w:p w14:paraId="59AE51B2" w14:textId="77777777" w:rsidR="00952FF8" w:rsidRPr="004F1FB1" w:rsidRDefault="00952FF8" w:rsidP="00F86242">
            <w:pPr>
              <w:outlineLvl w:val="0"/>
              <w:rPr>
                <w:rFonts w:ascii="Arial" w:hAnsi="Arial" w:cs="Arial"/>
                <w:b/>
                <w:i/>
                <w:szCs w:val="24"/>
              </w:rPr>
            </w:pPr>
            <w:r w:rsidRPr="004F1FB1">
              <w:rPr>
                <w:rFonts w:ascii="Arial" w:hAnsi="Arial" w:cs="Arial"/>
                <w:b/>
                <w:i/>
                <w:szCs w:val="24"/>
              </w:rPr>
              <w:t>Legal Reference</w:t>
            </w:r>
          </w:p>
          <w:p w14:paraId="0F810F14" w14:textId="77777777" w:rsidR="007B5AB5" w:rsidRPr="004C07CC" w:rsidRDefault="007B5AB5" w:rsidP="00F8624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573" w:type="dxa"/>
            <w:tcBorders>
              <w:left w:val="single" w:sz="4" w:space="0" w:color="auto"/>
            </w:tcBorders>
          </w:tcPr>
          <w:p w14:paraId="652C3DF1" w14:textId="77777777" w:rsidR="00FE510D" w:rsidRPr="000E7D5A" w:rsidRDefault="00477023" w:rsidP="00F862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7D5A">
              <w:rPr>
                <w:rFonts w:ascii="Arial" w:hAnsi="Arial" w:cs="Arial"/>
                <w:b/>
                <w:sz w:val="22"/>
                <w:szCs w:val="22"/>
              </w:rPr>
              <w:t xml:space="preserve">8 NYCRR </w:t>
            </w:r>
            <w:r w:rsidR="00F86242" w:rsidRPr="000E7D5A">
              <w:rPr>
                <w:rFonts w:ascii="Arial" w:hAnsi="Arial" w:cs="Arial"/>
                <w:b/>
                <w:sz w:val="22"/>
                <w:szCs w:val="22"/>
              </w:rPr>
              <w:t xml:space="preserve">– Sections </w:t>
            </w:r>
            <w:r w:rsidRPr="000E7D5A">
              <w:rPr>
                <w:rFonts w:ascii="Arial" w:hAnsi="Arial" w:cs="Arial"/>
                <w:b/>
                <w:sz w:val="22"/>
                <w:szCs w:val="22"/>
              </w:rPr>
              <w:t>200.</w:t>
            </w:r>
            <w:r w:rsidR="004920FE" w:rsidRPr="000E7D5A">
              <w:rPr>
                <w:rFonts w:ascii="Arial" w:hAnsi="Arial" w:cs="Arial"/>
                <w:b/>
                <w:sz w:val="22"/>
                <w:szCs w:val="22"/>
              </w:rPr>
              <w:t>1(r)</w:t>
            </w:r>
            <w:r w:rsidR="00EF7289" w:rsidRPr="000E7D5A">
              <w:rPr>
                <w:rFonts w:ascii="Arial" w:hAnsi="Arial" w:cs="Arial"/>
                <w:b/>
                <w:sz w:val="22"/>
                <w:szCs w:val="22"/>
              </w:rPr>
              <w:t xml:space="preserve">, 200.5(b)(1), </w:t>
            </w:r>
            <w:r w:rsidR="004920FE" w:rsidRPr="000E7D5A">
              <w:rPr>
                <w:rFonts w:ascii="Arial" w:hAnsi="Arial" w:cs="Arial"/>
                <w:b/>
                <w:sz w:val="22"/>
                <w:szCs w:val="22"/>
              </w:rPr>
              <w:t>200.</w:t>
            </w:r>
            <w:r w:rsidRPr="000E7D5A">
              <w:rPr>
                <w:rFonts w:ascii="Arial" w:hAnsi="Arial" w:cs="Arial"/>
                <w:b/>
                <w:sz w:val="22"/>
                <w:szCs w:val="22"/>
              </w:rPr>
              <w:t>22(</w:t>
            </w:r>
            <w:r w:rsidR="004920FE" w:rsidRPr="000E7D5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952FF8" w:rsidRPr="000E7D5A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4920FE" w:rsidRPr="000E7D5A">
              <w:rPr>
                <w:rFonts w:ascii="Arial" w:hAnsi="Arial" w:cs="Arial"/>
                <w:b/>
                <w:sz w:val="22"/>
                <w:szCs w:val="22"/>
              </w:rPr>
              <w:t xml:space="preserve"> and 201.3</w:t>
            </w:r>
          </w:p>
          <w:p w14:paraId="6D5131EC" w14:textId="77777777" w:rsidR="00F86242" w:rsidRPr="000E7D5A" w:rsidRDefault="00F86242" w:rsidP="00F8624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EF50FBC" w14:textId="77777777" w:rsidR="004C07CC" w:rsidRPr="000E7D5A" w:rsidRDefault="00B5325D" w:rsidP="00F8624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D5A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Pr="000E7D5A">
              <w:rPr>
                <w:rFonts w:ascii="Arial" w:hAnsi="Arial" w:cs="Arial"/>
                <w:sz w:val="22"/>
                <w:szCs w:val="22"/>
              </w:rPr>
              <w:t xml:space="preserve"> Please reference the Official Compilation of Codes, </w:t>
            </w:r>
            <w:proofErr w:type="gramStart"/>
            <w:r w:rsidRPr="000E7D5A">
              <w:rPr>
                <w:rFonts w:ascii="Arial" w:hAnsi="Arial" w:cs="Arial"/>
                <w:sz w:val="22"/>
                <w:szCs w:val="22"/>
              </w:rPr>
              <w:t>Rules</w:t>
            </w:r>
            <w:proofErr w:type="gramEnd"/>
            <w:r w:rsidRPr="000E7D5A">
              <w:rPr>
                <w:rFonts w:ascii="Arial" w:hAnsi="Arial" w:cs="Arial"/>
                <w:sz w:val="22"/>
                <w:szCs w:val="22"/>
              </w:rPr>
              <w:t xml:space="preserve"> and Regulation of the State of </w:t>
            </w:r>
            <w:smartTag w:uri="urn:schemas-microsoft-com:office:smarttags" w:element="place">
              <w:smartTag w:uri="urn:schemas-microsoft-com:office:smarttags" w:element="State">
                <w:r w:rsidRPr="000E7D5A">
                  <w:rPr>
                    <w:rFonts w:ascii="Arial" w:hAnsi="Arial" w:cs="Arial"/>
                    <w:sz w:val="22"/>
                    <w:szCs w:val="22"/>
                  </w:rPr>
                  <w:t>New York</w:t>
                </w:r>
              </w:smartTag>
            </w:smartTag>
            <w:r w:rsidR="00BB21F8" w:rsidRPr="000E7D5A">
              <w:rPr>
                <w:rFonts w:ascii="Arial" w:hAnsi="Arial" w:cs="Arial"/>
                <w:sz w:val="22"/>
                <w:szCs w:val="22"/>
              </w:rPr>
              <w:t xml:space="preserve"> (8 NY</w:t>
            </w:r>
            <w:r w:rsidRPr="000E7D5A">
              <w:rPr>
                <w:rFonts w:ascii="Arial" w:hAnsi="Arial" w:cs="Arial"/>
                <w:sz w:val="22"/>
                <w:szCs w:val="22"/>
              </w:rPr>
              <w:t>CRR) for regulatory language</w:t>
            </w:r>
            <w:r w:rsidR="00BB21F8" w:rsidRPr="000E7D5A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0E7D5A">
              <w:rPr>
                <w:rFonts w:ascii="Arial" w:hAnsi="Arial" w:cs="Arial"/>
                <w:sz w:val="22"/>
                <w:szCs w:val="22"/>
              </w:rPr>
              <w:t xml:space="preserve">An unofficial compilation of these regulations can be found at: </w:t>
            </w:r>
            <w:hyperlink r:id="rId8" w:history="1">
              <w:r w:rsidRPr="000E7D5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http://www.dos.state.ny.us/info/nycrr.htm</w:t>
              </w:r>
            </w:hyperlink>
            <w:r w:rsidRPr="000E7D5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03E4D00" w14:textId="77777777" w:rsidR="00952FF8" w:rsidRPr="004C07CC" w:rsidRDefault="00952FF8" w:rsidP="00F86242"/>
    <w:sectPr w:rsidR="00952FF8" w:rsidRPr="004C07CC" w:rsidSect="0078429E">
      <w:headerReference w:type="even" r:id="rId9"/>
      <w:footerReference w:type="even" r:id="rId10"/>
      <w:footerReference w:type="default" r:id="rId11"/>
      <w:pgSz w:w="12240" w:h="15840" w:code="1"/>
      <w:pgMar w:top="864" w:right="864" w:bottom="864" w:left="8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DBE5" w14:textId="77777777" w:rsidR="005B20A9" w:rsidRPr="004C07CC" w:rsidRDefault="005B20A9">
      <w:pPr>
        <w:rPr>
          <w:sz w:val="18"/>
          <w:szCs w:val="18"/>
        </w:rPr>
      </w:pPr>
      <w:r w:rsidRPr="004C07CC">
        <w:rPr>
          <w:sz w:val="18"/>
          <w:szCs w:val="18"/>
        </w:rPr>
        <w:separator/>
      </w:r>
    </w:p>
    <w:p w14:paraId="15D79578" w14:textId="77777777" w:rsidR="005B20A9" w:rsidRDefault="005B20A9"/>
  </w:endnote>
  <w:endnote w:type="continuationSeparator" w:id="0">
    <w:p w14:paraId="7E4BAA82" w14:textId="77777777" w:rsidR="005B20A9" w:rsidRPr="004C07CC" w:rsidRDefault="005B20A9">
      <w:pPr>
        <w:rPr>
          <w:sz w:val="18"/>
          <w:szCs w:val="18"/>
        </w:rPr>
      </w:pPr>
      <w:r w:rsidRPr="004C07CC">
        <w:rPr>
          <w:sz w:val="18"/>
          <w:szCs w:val="18"/>
        </w:rPr>
        <w:continuationSeparator/>
      </w:r>
    </w:p>
    <w:p w14:paraId="37D93ACF" w14:textId="77777777" w:rsidR="005B20A9" w:rsidRDefault="005B20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45A9" w14:textId="77777777" w:rsidR="00D61EFF" w:rsidRPr="004C07CC" w:rsidRDefault="00D61EFF" w:rsidP="0078429E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4C07CC">
      <w:rPr>
        <w:rStyle w:val="PageNumber"/>
        <w:sz w:val="18"/>
        <w:szCs w:val="18"/>
      </w:rPr>
      <w:fldChar w:fldCharType="begin"/>
    </w:r>
    <w:r w:rsidRPr="004C07CC">
      <w:rPr>
        <w:rStyle w:val="PageNumber"/>
        <w:sz w:val="18"/>
        <w:szCs w:val="18"/>
      </w:rPr>
      <w:instrText xml:space="preserve">PAGE  </w:instrText>
    </w:r>
    <w:r w:rsidRPr="004C07CC">
      <w:rPr>
        <w:rStyle w:val="PageNumber"/>
        <w:sz w:val="18"/>
        <w:szCs w:val="18"/>
      </w:rPr>
      <w:fldChar w:fldCharType="end"/>
    </w:r>
  </w:p>
  <w:p w14:paraId="6362560F" w14:textId="77777777" w:rsidR="00D61EFF" w:rsidRPr="004C07CC" w:rsidRDefault="00D61EFF" w:rsidP="003162FF">
    <w:pPr>
      <w:pStyle w:val="Footer"/>
      <w:ind w:right="360"/>
      <w:rPr>
        <w:sz w:val="18"/>
        <w:szCs w:val="18"/>
      </w:rPr>
    </w:pPr>
  </w:p>
  <w:p w14:paraId="4E8C6C6B" w14:textId="77777777" w:rsidR="00D61EFF" w:rsidRPr="004C07CC" w:rsidRDefault="00D61EFF">
    <w:pPr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5D25" w14:textId="77777777" w:rsidR="00D61EFF" w:rsidRPr="004C07CC" w:rsidRDefault="00D61EFF" w:rsidP="0078429E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4C07CC">
      <w:rPr>
        <w:rStyle w:val="PageNumber"/>
        <w:sz w:val="18"/>
        <w:szCs w:val="18"/>
      </w:rPr>
      <w:fldChar w:fldCharType="begin"/>
    </w:r>
    <w:r w:rsidRPr="004C07CC">
      <w:rPr>
        <w:rStyle w:val="PageNumber"/>
        <w:sz w:val="18"/>
        <w:szCs w:val="18"/>
      </w:rPr>
      <w:instrText xml:space="preserve">PAGE  </w:instrText>
    </w:r>
    <w:r w:rsidRPr="004C07CC">
      <w:rPr>
        <w:rStyle w:val="PageNumber"/>
        <w:sz w:val="18"/>
        <w:szCs w:val="18"/>
      </w:rPr>
      <w:fldChar w:fldCharType="separate"/>
    </w:r>
    <w:r w:rsidR="00443213">
      <w:rPr>
        <w:rStyle w:val="PageNumber"/>
        <w:noProof/>
        <w:sz w:val="18"/>
        <w:szCs w:val="18"/>
      </w:rPr>
      <w:t>1</w:t>
    </w:r>
    <w:r w:rsidRPr="004C07CC">
      <w:rPr>
        <w:rStyle w:val="PageNumber"/>
        <w:sz w:val="18"/>
        <w:szCs w:val="18"/>
      </w:rPr>
      <w:fldChar w:fldCharType="end"/>
    </w:r>
  </w:p>
  <w:p w14:paraId="0F2B194E" w14:textId="77777777" w:rsidR="00D61EFF" w:rsidRPr="004C07CC" w:rsidRDefault="00D61EFF" w:rsidP="003162FF">
    <w:pPr>
      <w:pStyle w:val="Footer"/>
      <w:ind w:right="360"/>
      <w:rPr>
        <w:sz w:val="18"/>
        <w:szCs w:val="18"/>
      </w:rPr>
    </w:pPr>
  </w:p>
  <w:p w14:paraId="0376760B" w14:textId="77777777" w:rsidR="00D61EFF" w:rsidRPr="004C07CC" w:rsidRDefault="00D61EFF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7496F" w14:textId="77777777" w:rsidR="005B20A9" w:rsidRPr="004C07CC" w:rsidRDefault="005B20A9">
      <w:pPr>
        <w:rPr>
          <w:sz w:val="18"/>
          <w:szCs w:val="18"/>
        </w:rPr>
      </w:pPr>
      <w:r w:rsidRPr="004C07CC">
        <w:rPr>
          <w:sz w:val="18"/>
          <w:szCs w:val="18"/>
        </w:rPr>
        <w:separator/>
      </w:r>
    </w:p>
    <w:p w14:paraId="2488E9F0" w14:textId="77777777" w:rsidR="005B20A9" w:rsidRDefault="005B20A9"/>
  </w:footnote>
  <w:footnote w:type="continuationSeparator" w:id="0">
    <w:p w14:paraId="52543EBE" w14:textId="77777777" w:rsidR="005B20A9" w:rsidRPr="004C07CC" w:rsidRDefault="005B20A9">
      <w:pPr>
        <w:rPr>
          <w:sz w:val="18"/>
          <w:szCs w:val="18"/>
        </w:rPr>
      </w:pPr>
      <w:r w:rsidRPr="004C07CC">
        <w:rPr>
          <w:sz w:val="18"/>
          <w:szCs w:val="18"/>
        </w:rPr>
        <w:continuationSeparator/>
      </w:r>
    </w:p>
    <w:p w14:paraId="04F7F291" w14:textId="77777777" w:rsidR="005B20A9" w:rsidRDefault="005B20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8411" w14:textId="77777777" w:rsidR="00D61EFF" w:rsidRDefault="00D61E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0383"/>
    <w:multiLevelType w:val="hybridMultilevel"/>
    <w:tmpl w:val="126285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5210E"/>
    <w:multiLevelType w:val="multilevel"/>
    <w:tmpl w:val="092C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3E01D0"/>
    <w:multiLevelType w:val="multilevel"/>
    <w:tmpl w:val="7CAE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F75BD"/>
    <w:multiLevelType w:val="hybridMultilevel"/>
    <w:tmpl w:val="2DA686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EE5386"/>
    <w:multiLevelType w:val="hybridMultilevel"/>
    <w:tmpl w:val="E032A3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91B56"/>
    <w:multiLevelType w:val="multilevel"/>
    <w:tmpl w:val="DCD0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D3B73"/>
    <w:multiLevelType w:val="multilevel"/>
    <w:tmpl w:val="F492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C7ECB"/>
    <w:multiLevelType w:val="hybridMultilevel"/>
    <w:tmpl w:val="0156B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F87C51"/>
    <w:multiLevelType w:val="hybridMultilevel"/>
    <w:tmpl w:val="E0D4B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7F7AF7"/>
    <w:multiLevelType w:val="multilevel"/>
    <w:tmpl w:val="4732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66770"/>
    <w:multiLevelType w:val="multilevel"/>
    <w:tmpl w:val="27789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E2F43"/>
    <w:multiLevelType w:val="multilevel"/>
    <w:tmpl w:val="A2C8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D0075F"/>
    <w:multiLevelType w:val="hybridMultilevel"/>
    <w:tmpl w:val="B87866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8740F6"/>
    <w:multiLevelType w:val="hybridMultilevel"/>
    <w:tmpl w:val="BB1CC7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B203C9"/>
    <w:multiLevelType w:val="hybridMultilevel"/>
    <w:tmpl w:val="8648E3C6"/>
    <w:lvl w:ilvl="0" w:tplc="B77805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70256"/>
    <w:multiLevelType w:val="multilevel"/>
    <w:tmpl w:val="9714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D94E3D"/>
    <w:multiLevelType w:val="multilevel"/>
    <w:tmpl w:val="77383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FC20AB"/>
    <w:multiLevelType w:val="multilevel"/>
    <w:tmpl w:val="12E0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631015"/>
    <w:multiLevelType w:val="hybridMultilevel"/>
    <w:tmpl w:val="5C72E45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536BA"/>
    <w:multiLevelType w:val="hybridMultilevel"/>
    <w:tmpl w:val="BAF603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EE6CF9"/>
    <w:multiLevelType w:val="hybridMultilevel"/>
    <w:tmpl w:val="BAE227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3F809F5"/>
    <w:multiLevelType w:val="hybridMultilevel"/>
    <w:tmpl w:val="6D1C63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E16011"/>
    <w:multiLevelType w:val="hybridMultilevel"/>
    <w:tmpl w:val="64627E9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CF72C72"/>
    <w:multiLevelType w:val="multilevel"/>
    <w:tmpl w:val="8978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E26E45"/>
    <w:multiLevelType w:val="multilevel"/>
    <w:tmpl w:val="1DF6CA5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EC6299"/>
    <w:multiLevelType w:val="hybridMultilevel"/>
    <w:tmpl w:val="BDCCE76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5ED42BE3"/>
    <w:multiLevelType w:val="multilevel"/>
    <w:tmpl w:val="C5E0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237AF3"/>
    <w:multiLevelType w:val="multilevel"/>
    <w:tmpl w:val="091A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302039"/>
    <w:multiLevelType w:val="multilevel"/>
    <w:tmpl w:val="64627E9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8815CCF"/>
    <w:multiLevelType w:val="multilevel"/>
    <w:tmpl w:val="5A70DF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6C1A04"/>
    <w:multiLevelType w:val="hybridMultilevel"/>
    <w:tmpl w:val="5EEE60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4D2190"/>
    <w:multiLevelType w:val="hybridMultilevel"/>
    <w:tmpl w:val="B0A08B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095F87"/>
    <w:multiLevelType w:val="multilevel"/>
    <w:tmpl w:val="EE86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1E7541"/>
    <w:multiLevelType w:val="hybridMultilevel"/>
    <w:tmpl w:val="35B60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4A028C"/>
    <w:multiLevelType w:val="hybridMultilevel"/>
    <w:tmpl w:val="DF8CAB0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8940CC8"/>
    <w:multiLevelType w:val="hybridMultilevel"/>
    <w:tmpl w:val="092C5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8512F1"/>
    <w:multiLevelType w:val="multilevel"/>
    <w:tmpl w:val="A4D4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C61235"/>
    <w:multiLevelType w:val="multilevel"/>
    <w:tmpl w:val="691C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B175EF"/>
    <w:multiLevelType w:val="multilevel"/>
    <w:tmpl w:val="2580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0"/>
  </w:num>
  <w:num w:numId="3">
    <w:abstractNumId w:val="38"/>
  </w:num>
  <w:num w:numId="4">
    <w:abstractNumId w:val="0"/>
  </w:num>
  <w:num w:numId="5">
    <w:abstractNumId w:val="35"/>
  </w:num>
  <w:num w:numId="6">
    <w:abstractNumId w:val="12"/>
  </w:num>
  <w:num w:numId="7">
    <w:abstractNumId w:val="33"/>
  </w:num>
  <w:num w:numId="8">
    <w:abstractNumId w:val="3"/>
  </w:num>
  <w:num w:numId="9">
    <w:abstractNumId w:val="4"/>
  </w:num>
  <w:num w:numId="10">
    <w:abstractNumId w:val="18"/>
  </w:num>
  <w:num w:numId="11">
    <w:abstractNumId w:val="7"/>
  </w:num>
  <w:num w:numId="12">
    <w:abstractNumId w:val="1"/>
  </w:num>
  <w:num w:numId="13">
    <w:abstractNumId w:val="21"/>
  </w:num>
  <w:num w:numId="14">
    <w:abstractNumId w:val="22"/>
  </w:num>
  <w:num w:numId="15">
    <w:abstractNumId w:val="28"/>
  </w:num>
  <w:num w:numId="16">
    <w:abstractNumId w:val="20"/>
  </w:num>
  <w:num w:numId="17">
    <w:abstractNumId w:val="9"/>
  </w:num>
  <w:num w:numId="18">
    <w:abstractNumId w:val="6"/>
  </w:num>
  <w:num w:numId="19">
    <w:abstractNumId w:val="27"/>
  </w:num>
  <w:num w:numId="20">
    <w:abstractNumId w:val="11"/>
  </w:num>
  <w:num w:numId="21">
    <w:abstractNumId w:val="5"/>
  </w:num>
  <w:num w:numId="22">
    <w:abstractNumId w:val="36"/>
  </w:num>
  <w:num w:numId="23">
    <w:abstractNumId w:val="17"/>
  </w:num>
  <w:num w:numId="24">
    <w:abstractNumId w:val="2"/>
  </w:num>
  <w:num w:numId="25">
    <w:abstractNumId w:val="16"/>
  </w:num>
  <w:num w:numId="26">
    <w:abstractNumId w:val="29"/>
  </w:num>
  <w:num w:numId="27">
    <w:abstractNumId w:val="15"/>
  </w:num>
  <w:num w:numId="28">
    <w:abstractNumId w:val="34"/>
  </w:num>
  <w:num w:numId="29">
    <w:abstractNumId w:val="24"/>
  </w:num>
  <w:num w:numId="30">
    <w:abstractNumId w:val="31"/>
  </w:num>
  <w:num w:numId="31">
    <w:abstractNumId w:val="26"/>
  </w:num>
  <w:num w:numId="32">
    <w:abstractNumId w:val="10"/>
  </w:num>
  <w:num w:numId="33">
    <w:abstractNumId w:val="32"/>
  </w:num>
  <w:num w:numId="34">
    <w:abstractNumId w:val="23"/>
  </w:num>
  <w:num w:numId="35">
    <w:abstractNumId w:val="37"/>
  </w:num>
  <w:num w:numId="36">
    <w:abstractNumId w:val="25"/>
  </w:num>
  <w:num w:numId="37">
    <w:abstractNumId w:val="13"/>
  </w:num>
  <w:num w:numId="38">
    <w:abstractNumId w:val="8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63A"/>
    <w:rsid w:val="000322F4"/>
    <w:rsid w:val="00053A24"/>
    <w:rsid w:val="000855BB"/>
    <w:rsid w:val="000879D0"/>
    <w:rsid w:val="000B722E"/>
    <w:rsid w:val="000C4657"/>
    <w:rsid w:val="000E7D5A"/>
    <w:rsid w:val="0011037E"/>
    <w:rsid w:val="001B4BDA"/>
    <w:rsid w:val="001C392E"/>
    <w:rsid w:val="00217CFB"/>
    <w:rsid w:val="00223475"/>
    <w:rsid w:val="00233CF6"/>
    <w:rsid w:val="00243B04"/>
    <w:rsid w:val="0027163F"/>
    <w:rsid w:val="00285E6A"/>
    <w:rsid w:val="002B50EE"/>
    <w:rsid w:val="002C7D14"/>
    <w:rsid w:val="002F4D96"/>
    <w:rsid w:val="003162FF"/>
    <w:rsid w:val="003221FC"/>
    <w:rsid w:val="0033691A"/>
    <w:rsid w:val="00397220"/>
    <w:rsid w:val="003B34C3"/>
    <w:rsid w:val="00435F0B"/>
    <w:rsid w:val="0043670B"/>
    <w:rsid w:val="00443213"/>
    <w:rsid w:val="0046261E"/>
    <w:rsid w:val="00477023"/>
    <w:rsid w:val="004920FE"/>
    <w:rsid w:val="00494F99"/>
    <w:rsid w:val="004B57BC"/>
    <w:rsid w:val="004C07CC"/>
    <w:rsid w:val="004C3F65"/>
    <w:rsid w:val="004F1FB1"/>
    <w:rsid w:val="0052789C"/>
    <w:rsid w:val="00527BA9"/>
    <w:rsid w:val="00540B83"/>
    <w:rsid w:val="00552B87"/>
    <w:rsid w:val="00562405"/>
    <w:rsid w:val="005A4F76"/>
    <w:rsid w:val="005B16B9"/>
    <w:rsid w:val="005B20A9"/>
    <w:rsid w:val="005C301C"/>
    <w:rsid w:val="0060716F"/>
    <w:rsid w:val="00607618"/>
    <w:rsid w:val="00655E66"/>
    <w:rsid w:val="00696CF7"/>
    <w:rsid w:val="006A3998"/>
    <w:rsid w:val="006B07BB"/>
    <w:rsid w:val="00720FB9"/>
    <w:rsid w:val="00733565"/>
    <w:rsid w:val="0078429E"/>
    <w:rsid w:val="007A2ADE"/>
    <w:rsid w:val="007B363A"/>
    <w:rsid w:val="007B5AB5"/>
    <w:rsid w:val="007C5B49"/>
    <w:rsid w:val="0082160D"/>
    <w:rsid w:val="008B7BAE"/>
    <w:rsid w:val="008D2EDB"/>
    <w:rsid w:val="009246D4"/>
    <w:rsid w:val="009271B4"/>
    <w:rsid w:val="00944AA7"/>
    <w:rsid w:val="00952FF8"/>
    <w:rsid w:val="009A1F12"/>
    <w:rsid w:val="009B7127"/>
    <w:rsid w:val="009D4A6A"/>
    <w:rsid w:val="00A303F9"/>
    <w:rsid w:val="00A35751"/>
    <w:rsid w:val="00A5757F"/>
    <w:rsid w:val="00AB2767"/>
    <w:rsid w:val="00AD04E9"/>
    <w:rsid w:val="00B45FC6"/>
    <w:rsid w:val="00B5325D"/>
    <w:rsid w:val="00B64584"/>
    <w:rsid w:val="00B94C6B"/>
    <w:rsid w:val="00BB21F8"/>
    <w:rsid w:val="00BE7CC8"/>
    <w:rsid w:val="00C25693"/>
    <w:rsid w:val="00C30508"/>
    <w:rsid w:val="00C46FDD"/>
    <w:rsid w:val="00CA1072"/>
    <w:rsid w:val="00CA7910"/>
    <w:rsid w:val="00CB6688"/>
    <w:rsid w:val="00CC3487"/>
    <w:rsid w:val="00CE44F2"/>
    <w:rsid w:val="00D02E3A"/>
    <w:rsid w:val="00D61EFF"/>
    <w:rsid w:val="00D8368B"/>
    <w:rsid w:val="00D9010A"/>
    <w:rsid w:val="00D90447"/>
    <w:rsid w:val="00D91BFF"/>
    <w:rsid w:val="00D94E71"/>
    <w:rsid w:val="00DC7329"/>
    <w:rsid w:val="00E057DB"/>
    <w:rsid w:val="00E05862"/>
    <w:rsid w:val="00ED7578"/>
    <w:rsid w:val="00EF52BC"/>
    <w:rsid w:val="00EF7289"/>
    <w:rsid w:val="00F40548"/>
    <w:rsid w:val="00F72E00"/>
    <w:rsid w:val="00F86242"/>
    <w:rsid w:val="00F92672"/>
    <w:rsid w:val="00FA2F4C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B697FDC"/>
  <w15:chartTrackingRefBased/>
  <w15:docId w15:val="{2450A175-9811-4331-B5E0-CA2B1C58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B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221FC"/>
    <w:pPr>
      <w:tabs>
        <w:tab w:val="center" w:pos="4320"/>
        <w:tab w:val="right" w:pos="8640"/>
      </w:tabs>
    </w:pPr>
    <w:rPr>
      <w:rFonts w:ascii="Arial" w:hAnsi="Arial"/>
    </w:rPr>
  </w:style>
  <w:style w:type="character" w:styleId="Hyperlink">
    <w:name w:val="Hyperlink"/>
    <w:basedOn w:val="DefaultParagraphFont"/>
    <w:rsid w:val="009246D4"/>
    <w:rPr>
      <w:color w:val="0000FF"/>
      <w:u w:val="single"/>
    </w:rPr>
  </w:style>
  <w:style w:type="paragraph" w:styleId="BalloonText">
    <w:name w:val="Balloon Text"/>
    <w:basedOn w:val="Normal"/>
    <w:semiHidden/>
    <w:rsid w:val="00D91B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B2767"/>
    <w:pPr>
      <w:spacing w:before="100" w:beforeAutospacing="1" w:after="100" w:afterAutospacing="1"/>
    </w:pPr>
    <w:rPr>
      <w:szCs w:val="24"/>
    </w:rPr>
  </w:style>
  <w:style w:type="character" w:styleId="PageNumber">
    <w:name w:val="page number"/>
    <w:basedOn w:val="DefaultParagraphFont"/>
    <w:rsid w:val="003162FF"/>
  </w:style>
  <w:style w:type="character" w:styleId="Strong">
    <w:name w:val="Strong"/>
    <w:basedOn w:val="DefaultParagraphFont"/>
    <w:qFormat/>
    <w:rsid w:val="00EF52BC"/>
    <w:rPr>
      <w:b/>
      <w:bCs/>
    </w:rPr>
  </w:style>
  <w:style w:type="paragraph" w:styleId="Header">
    <w:name w:val="header"/>
    <w:basedOn w:val="Normal"/>
    <w:rsid w:val="00DC732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40B83"/>
    <w:pPr>
      <w:jc w:val="both"/>
    </w:pPr>
    <w:rPr>
      <w:rFonts w:ascii="Arial" w:hAnsi="Arial" w:cs="Arial"/>
      <w:szCs w:val="24"/>
    </w:rPr>
  </w:style>
  <w:style w:type="paragraph" w:customStyle="1" w:styleId="Default">
    <w:name w:val="Default"/>
    <w:rsid w:val="0078429E"/>
    <w:pPr>
      <w:autoSpaceDE w:val="0"/>
      <w:autoSpaceDN w:val="0"/>
      <w:adjustRightInd w:val="0"/>
    </w:pPr>
    <w:rPr>
      <w:rFonts w:ascii="Minion" w:hAnsi="Minion" w:cs="Minio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59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52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49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8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188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5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5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0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9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.state.ny.us/info/nycrr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2007</vt:lpstr>
    </vt:vector>
  </TitlesOfParts>
  <Company>NYSED</Company>
  <LinksUpToDate>false</LinksUpToDate>
  <CharactersWithSpaces>4223</CharactersWithSpaces>
  <SharedDoc>false</SharedDoc>
  <HLinks>
    <vt:vector size="6" baseType="variant">
      <vt:variant>
        <vt:i4>589834</vt:i4>
      </vt:variant>
      <vt:variant>
        <vt:i4>0</vt:i4>
      </vt:variant>
      <vt:variant>
        <vt:i4>0</vt:i4>
      </vt:variant>
      <vt:variant>
        <vt:i4>5</vt:i4>
      </vt:variant>
      <vt:variant>
        <vt:lpwstr>http://www.dos.state.ny.us/info/nycrr.htm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2007</dc:title>
  <dc:subject/>
  <dc:creator>ccastle</dc:creator>
  <cp:keywords/>
  <dc:description/>
  <cp:lastModifiedBy>Dawn Kalleberg</cp:lastModifiedBy>
  <cp:revision>2</cp:revision>
  <cp:lastPrinted>2011-05-13T13:42:00Z</cp:lastPrinted>
  <dcterms:created xsi:type="dcterms:W3CDTF">2022-09-28T15:25:00Z</dcterms:created>
  <dcterms:modified xsi:type="dcterms:W3CDTF">2022-09-28T15:25:00Z</dcterms:modified>
</cp:coreProperties>
</file>