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0BAC" w14:textId="56597E45" w:rsidR="002B15B5" w:rsidRPr="00314A6C" w:rsidRDefault="002875D2" w:rsidP="00314A6C">
      <w:pPr>
        <w:jc w:val="center"/>
        <w:rPr>
          <w:b/>
          <w:bCs/>
          <w:sz w:val="28"/>
          <w:szCs w:val="28"/>
        </w:rPr>
      </w:pPr>
      <w:r w:rsidRPr="00314A6C">
        <w:rPr>
          <w:b/>
          <w:bCs/>
          <w:sz w:val="28"/>
          <w:szCs w:val="28"/>
        </w:rPr>
        <w:t>Digital Equity Readiness Checklist</w:t>
      </w:r>
    </w:p>
    <w:p w14:paraId="6DD76C5F" w14:textId="77777777" w:rsidR="002B15B5" w:rsidRDefault="002B15B5"/>
    <w:p w14:paraId="7C655CC3" w14:textId="77777777" w:rsidR="002B15B5" w:rsidRDefault="002875D2" w:rsidP="00620C46">
      <w:pPr>
        <w:jc w:val="both"/>
      </w:pPr>
      <w:r>
        <w:t xml:space="preserve">For New York State students to lead productive and successful lives upon graduation, they must understand and know how to use digital technologies. Technology knowledge and skills are vital for full participation in 21st Century life, work, and citizenship. Sufficient access to computing devices and high-speed internet, both in school and at students' places of residence, are essential for educational equity. </w:t>
      </w:r>
    </w:p>
    <w:p w14:paraId="09718630" w14:textId="27C989E1" w:rsidR="1A9BB4E4" w:rsidRDefault="1A9BB4E4" w:rsidP="1A9BB4E4">
      <w:pPr>
        <w:jc w:val="both"/>
      </w:pPr>
    </w:p>
    <w:p w14:paraId="6295E628" w14:textId="7B74B71A" w:rsidR="002B15B5" w:rsidRDefault="002875D2" w:rsidP="1A9BB4E4">
      <w:pPr>
        <w:jc w:val="both"/>
      </w:pPr>
      <w:r>
        <w:t xml:space="preserve">There are multiple factors affecting digital equity in our schools. Digital equity is not limited to hardware, software, and infrastructure. As outlined in NYSED’s </w:t>
      </w:r>
      <w:hyperlink r:id="rId10">
        <w:r w:rsidRPr="11654C24">
          <w:rPr>
            <w:i/>
            <w:iCs/>
            <w:color w:val="1155CC"/>
            <w:u w:val="single"/>
          </w:rPr>
          <w:t>District Technology Planning</w:t>
        </w:r>
      </w:hyperlink>
      <w:r w:rsidR="00817A1C" w:rsidRPr="11654C24">
        <w:rPr>
          <w:i/>
          <w:iCs/>
          <w:color w:val="1155CC"/>
          <w:u w:val="single"/>
        </w:rPr>
        <w:t xml:space="preserve"> website</w:t>
      </w:r>
      <w:r w:rsidRPr="11654C24">
        <w:rPr>
          <w:i/>
          <w:iCs/>
        </w:rPr>
        <w:t>,</w:t>
      </w:r>
      <w:r>
        <w:t xml:space="preserve"> districts are responsible for providing students with access to high-quality digital resources and standards-based, technology-rich learning experiences within a culturally and </w:t>
      </w:r>
      <w:r w:rsidR="00E044BA">
        <w:t>linguistically responsive</w:t>
      </w:r>
      <w:r>
        <w:t xml:space="preserve"> environment. With this in mind, districts are tasked with developing visions and goals to support student achievement and engagement, and to provide teachers and leaders with relevant instructional technology-based professional development opportunities. </w:t>
      </w:r>
    </w:p>
    <w:p w14:paraId="2BAB6732" w14:textId="77777777" w:rsidR="002B15B5" w:rsidRDefault="002B15B5" w:rsidP="00620C46">
      <w:pPr>
        <w:jc w:val="both"/>
      </w:pPr>
    </w:p>
    <w:p w14:paraId="69A2BAC2" w14:textId="73522090" w:rsidR="002B15B5" w:rsidRDefault="002875D2" w:rsidP="00620C46">
      <w:pPr>
        <w:jc w:val="both"/>
      </w:pPr>
      <w:r>
        <w:t>The purpose of this checklist is to help both districts and schools on their path to achieving digital equity. There are two sections included in the checklist, one at the school level and another at the district level. By using the achievement scale provided for each proposed solution, districts and schools will be able to identify weak and/or strong aspects of their path towards digital equity. It will allow them to identify and focus on areas that are “Not Started” or “Beginning</w:t>
      </w:r>
      <w:r w:rsidR="00246B6D">
        <w:t>.</w:t>
      </w:r>
      <w:r>
        <w:t>” They can use the results to help formulate plans (including their Instructional Technology Plan) and actions toward achieving digital equity for their students.</w:t>
      </w:r>
    </w:p>
    <w:p w14:paraId="22E39D43" w14:textId="77777777" w:rsidR="002B15B5" w:rsidRDefault="002B15B5" w:rsidP="00620C46">
      <w:pPr>
        <w:jc w:val="both"/>
      </w:pPr>
    </w:p>
    <w:p w14:paraId="35D55607" w14:textId="0D826B9D" w:rsidR="00BA1DDB" w:rsidRDefault="002875D2" w:rsidP="00620C46">
      <w:pPr>
        <w:jc w:val="both"/>
      </w:pPr>
      <w:r>
        <w:t>Included prior to the checklist is a list of terms and shared definitions</w:t>
      </w:r>
      <w:r w:rsidR="00D67845">
        <w:t>. At the end of the document, a</w:t>
      </w:r>
      <w:r>
        <w:t xml:space="preserve"> </w:t>
      </w:r>
      <w:r w:rsidR="00D67845">
        <w:t>m</w:t>
      </w:r>
      <w:r>
        <w:t>atrix</w:t>
      </w:r>
      <w:r w:rsidR="00D67845">
        <w:t xml:space="preserve"> connects </w:t>
      </w:r>
      <w:r w:rsidR="00B823F9">
        <w:t>solutio</w:t>
      </w:r>
      <w:r w:rsidR="00D67845">
        <w:t>ns to potential resources for districts and schools.</w:t>
      </w:r>
      <w:r w:rsidR="00BA1DDB">
        <w:t xml:space="preserve"> </w:t>
      </w:r>
    </w:p>
    <w:p w14:paraId="3E59DD2D" w14:textId="2FC544A4" w:rsidR="00345AE1" w:rsidRDefault="00FA5C36">
      <w:r>
        <w:rPr>
          <w:noProof/>
        </w:rPr>
        <mc:AlternateContent>
          <mc:Choice Requires="wps">
            <w:drawing>
              <wp:anchor distT="0" distB="0" distL="114300" distR="114300" simplePos="0" relativeHeight="251658240" behindDoc="0" locked="0" layoutInCell="1" allowOverlap="1" wp14:anchorId="3DE70ED6" wp14:editId="5B8F6712">
                <wp:simplePos x="0" y="0"/>
                <wp:positionH relativeFrom="column">
                  <wp:posOffset>-12700</wp:posOffset>
                </wp:positionH>
                <wp:positionV relativeFrom="paragraph">
                  <wp:posOffset>170180</wp:posOffset>
                </wp:positionV>
                <wp:extent cx="8166100" cy="0"/>
                <wp:effectExtent l="38100" t="19050" r="63500" b="1143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166100" cy="0"/>
                        </a:xfrm>
                        <a:prstGeom prst="line">
                          <a:avLst/>
                        </a:prstGeom>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6="http://schemas.microsoft.com/office/drawing/2014/main">
            <w:pict>
              <v:line id="Straight Connector 4"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f81bd [3204]" strokeweight="2pt" from="-1pt,13.4pt" to="642pt,13.4pt" w14:anchorId="35821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48gEAAEgEAAAOAAAAZHJzL2Uyb0RvYy54bWysVE2P0zAQvSPxHyzfaZLCVlXUdA+7gguC&#10;1S6Is+uPxsJfst0m/feMJ21aAQIJ0YNre2bee/MyyeZ+tIYcZUzau442i5oS6bgX2u07+vXL+zdr&#10;SlJmTjDjnezoSSZ6v339ajOEVi59742QkQCIS+0QOtrnHNqqSryXlqWFD9JBUPloWYZj3FcisgHQ&#10;ramWdb2qBh9FiJ7LlOD2cQrSLeIrJXn+rFSSmZiOgraMa8R1V9Zqu2HtPrLQa36Wwf5BhWXaAekM&#10;9cgyI4eof4GymkefvMoL7m3lldJcYg/QTVP/1M1Lz4LEXsCcFGab0v+D5Z+OD+4pgg1DSG0KT7F0&#10;Mapoyz/oIyOadZrNkmMmHC7XzWrV1OApv8Sqa2GIKX+Q3pKy6ajRrvTBWnb8mDKQQeolpVxLfFIQ&#10;QtJDlvGlFwPZmUN8ZqKjd/W6MAldwN6ukVZoeIx37+ryo4SZPcxfpiT6/E3nHq0rmgtioXowkRwZ&#10;TMHOMP59EmNCz6ZLhCnDcBYG2bj3Fy14upFZXe3CXT4ZWaiMe5aKaAEGLZEEJ1nO7Ixz6XJzpsLs&#10;Uqa0MXPhJPqPhef8UjqJmoubv7POFcjsXZ6LrXY+/g4gjxfJasoHP276LtudFyccJAzAuKJl51er&#10;vA+3Zyy/fgC2PwAAAP//AwBQSwMEFAAGAAgAAAAhAE7vRHfbAAAACQEAAA8AAABkcnMvZG93bnJl&#10;di54bWxMj8FOwzAQRO9I/IO1SNxahwiFNsSpAKkf0BYQRzfexlHtdRQ7Tfh7tuIAx50Zzc6rNrN3&#10;4oJD7AIpeFhmIJCaYDpqFbwftosViJg0Ge0CoYJvjLCpb28qXZow0Q4v+9QKLqFYagU2pb6UMjYW&#10;vY7L0COxdwqD14nPoZVm0BOXeyfzLCuk1x3xB6t7fLPYnPejV/CZ7ax9yt207sfiKxym7fp1/lDq&#10;/m5+eQaRcE5/YbjO5+lQ86ZjGMlE4RQsckZJCvKCCa5+vnpk5firyLqS/wnqHwAAAP//AwBQSwEC&#10;LQAUAAYACAAAACEAtoM4kv4AAADhAQAAEwAAAAAAAAAAAAAAAAAAAAAAW0NvbnRlbnRfVHlwZXNd&#10;LnhtbFBLAQItABQABgAIAAAAIQA4/SH/1gAAAJQBAAALAAAAAAAAAAAAAAAAAC8BAABfcmVscy8u&#10;cmVsc1BLAQItABQABgAIAAAAIQA0hH/48gEAAEgEAAAOAAAAAAAAAAAAAAAAAC4CAABkcnMvZTJv&#10;RG9jLnhtbFBLAQItABQABgAIAAAAIQBO70R32wAAAAkBAAAPAAAAAAAAAAAAAAAAAEwEAABkcnMv&#10;ZG93bnJldi54bWxQSwUGAAAAAAQABADzAAAAVAUAAAAA&#10;">
                <v:shadow on="t" color="black" opacity="26214f" offset="0,3pt" origin=",-.5"/>
              </v:line>
            </w:pict>
          </mc:Fallback>
        </mc:AlternateContent>
      </w:r>
    </w:p>
    <w:p w14:paraId="257B34BF" w14:textId="02A35D14" w:rsidR="00BA1DDB" w:rsidRDefault="00BA1DDB"/>
    <w:p w14:paraId="6FAED31A" w14:textId="4FA531D5" w:rsidR="00E24DC7" w:rsidRDefault="00345AE1" w:rsidP="003B718C">
      <w:pPr>
        <w:jc w:val="center"/>
      </w:pPr>
      <w:r>
        <w:rPr>
          <w:noProof/>
        </w:rPr>
        <w:drawing>
          <wp:inline distT="0" distB="0" distL="0" distR="0" wp14:anchorId="0F669796" wp14:editId="551CD041">
            <wp:extent cx="2279650" cy="1447800"/>
            <wp:effectExtent l="19050" t="19050" r="25400" b="19050"/>
            <wp:docPr id="10" name="Content Placeholder 6" descr="Teacher pointing to a students computer sc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6"/>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xmlns:adec="http://schemas.microsoft.com/office/drawing/2017/decorative" id="{0E519324-7294-42D5-9D7F-528506322D73}"/>
                        </a:ext>
                      </a:extLst>
                    </a:blip>
                    <a:stretch>
                      <a:fillRect/>
                    </a:stretch>
                  </pic:blipFill>
                  <pic:spPr>
                    <a:xfrm>
                      <a:off x="0" y="0"/>
                      <a:ext cx="2279650" cy="1447800"/>
                    </a:xfrm>
                    <a:prstGeom prst="rect">
                      <a:avLst/>
                    </a:prstGeom>
                    <a:ln>
                      <a:solidFill>
                        <a:schemeClr val="tx1"/>
                      </a:solidFill>
                    </a:ln>
                  </pic:spPr>
                </pic:pic>
              </a:graphicData>
            </a:graphic>
          </wp:inline>
        </w:drawing>
      </w:r>
      <w:r>
        <w:rPr>
          <w:noProof/>
        </w:rPr>
        <w:drawing>
          <wp:inline distT="0" distB="0" distL="0" distR="0" wp14:anchorId="02FBDEAF" wp14:editId="397941B9">
            <wp:extent cx="2432050" cy="1456696"/>
            <wp:effectExtent l="19050" t="19050" r="19050" b="10160"/>
            <wp:docPr id="12" name="Content Placeholder 10" descr="Student in front of computer looking over their shoulder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0"/>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xmlns:adec="http://schemas.microsoft.com/office/drawing/2017/decorative" id="{7ABA8E8F-7D86-48FD-88C7-8E5222440782}"/>
                        </a:ext>
                      </a:extLst>
                    </a:blip>
                    <a:srcRect t="6957" b="6957"/>
                    <a:stretch>
                      <a:fillRect/>
                    </a:stretch>
                  </pic:blipFill>
                  <pic:spPr>
                    <a:xfrm>
                      <a:off x="0" y="0"/>
                      <a:ext cx="2432050" cy="1456696"/>
                    </a:xfrm>
                    <a:prstGeom prst="rect">
                      <a:avLst/>
                    </a:prstGeom>
                    <a:ln>
                      <a:solidFill>
                        <a:schemeClr val="tx1"/>
                      </a:solidFill>
                    </a:ln>
                  </pic:spPr>
                </pic:pic>
              </a:graphicData>
            </a:graphic>
          </wp:inline>
        </w:drawing>
      </w:r>
      <w:r>
        <w:rPr>
          <w:noProof/>
        </w:rPr>
        <w:drawing>
          <wp:inline distT="0" distB="0" distL="0" distR="0" wp14:anchorId="0D95FBB4" wp14:editId="2AE4F01C">
            <wp:extent cx="2162175" cy="1441450"/>
            <wp:effectExtent l="19050" t="19050" r="28575" b="25400"/>
            <wp:docPr id="11" name="Content Placeholder 8" descr="Students on laptops with one student helping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8"/>
                    <pic:cNvPicPr/>
                  </pic:nvPicPr>
                  <pic:blipFill>
                    <a:blip r:embed="rId13">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xmlns:adec="http://schemas.microsoft.com/office/drawing/2017/decorative" id="{A26EF13D-D2BF-465C-A888-816A31356C5F}"/>
                        </a:ext>
                      </a:extLst>
                    </a:blip>
                    <a:stretch>
                      <a:fillRect/>
                    </a:stretch>
                  </pic:blipFill>
                  <pic:spPr>
                    <a:xfrm>
                      <a:off x="0" y="0"/>
                      <a:ext cx="2162175" cy="1441450"/>
                    </a:xfrm>
                    <a:prstGeom prst="rect">
                      <a:avLst/>
                    </a:prstGeom>
                    <a:ln>
                      <a:solidFill>
                        <a:schemeClr val="tx1"/>
                      </a:solidFill>
                    </a:ln>
                  </pic:spPr>
                </pic:pic>
              </a:graphicData>
            </a:graphic>
          </wp:inline>
        </w:drawing>
      </w:r>
    </w:p>
    <w:p w14:paraId="0F7585EF" w14:textId="1D4B428F" w:rsidR="00E24DC7" w:rsidRDefault="001909A1" w:rsidP="00BC3417">
      <w:pPr>
        <w:spacing w:after="120"/>
        <w:jc w:val="center"/>
      </w:pPr>
      <w:r>
        <w:rPr>
          <w:noProof/>
        </w:rPr>
        <mc:AlternateContent>
          <mc:Choice Requires="wps">
            <w:drawing>
              <wp:anchor distT="0" distB="0" distL="114300" distR="114300" simplePos="0" relativeHeight="251658241" behindDoc="0" locked="0" layoutInCell="1" allowOverlap="1" wp14:anchorId="6B452B15" wp14:editId="27720012">
                <wp:simplePos x="0" y="0"/>
                <wp:positionH relativeFrom="column">
                  <wp:posOffset>0</wp:posOffset>
                </wp:positionH>
                <wp:positionV relativeFrom="paragraph">
                  <wp:posOffset>144780</wp:posOffset>
                </wp:positionV>
                <wp:extent cx="8185150" cy="0"/>
                <wp:effectExtent l="38100" t="19050" r="63500"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185150" cy="0"/>
                        </a:xfrm>
                        <a:prstGeom prst="line">
                          <a:avLst/>
                        </a:prstGeom>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6="http://schemas.microsoft.com/office/drawing/2014/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f81bd [3204]" strokeweight="2pt" from="0,11.4pt" to="644.5pt,11.4pt" w14:anchorId="7B114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ba8wEAAEgEAAAOAAAAZHJzL2Uyb0RvYy54bWysVMGO0zAQvSPxD5bvNEmhqIqa7mFXcEGw&#10;2mXF2XXGjYVjW7bbpH/PeNKmFSCQED24tmfmvTcvk2zuxt6wI4SonW14tSg5Aytdq+2+4S9fP7xZ&#10;cxaTsK0wzkLDTxD53fb1q83ga1i6zpkWAkMQG+vBN7xLyddFEWUHvYgL58FiULnQi4THsC/aIAZE&#10;702xLMv3xeBC64OTECPePkxBviV8pUCmL0pFSMw0HLUlWgOtu7wW242o90H4TsuzDPEPKnqhLZLO&#10;UA8iCXYI+heoXsvgolNpIV1fOKW0BOoBu6nKn7p57oQH6gXNiX62Kf4/WPn5eG8fA9ow+FhH/xhy&#10;F6MKff5HfWwks06zWTAmJvFyXa1X1Qo9lZdYcS30IaaP4HqWNw032uY+RC2On2JCMky9pORroCeF&#10;ISI9JAjPXTuwnTmEJ9E2fFWuS2RqdQZ7u66mAz7G1bsy/zgTZo/zlzgLLn3TqSPrsuaMmKnuTWBH&#10;gVOwM0J+n8QY34npkmDyMJyFYTbt3UULnW5kFle7aJdOBjKVsU+gmG7RoCWR0CTDzC6kBJuqMxVl&#10;5zKljZkLJ9F/LDzn59JJ1Fxc/Z11riBmZ9Nc3Gvrwu8A0niRrKZ89OOm77zdufZEg0QBHFey7Pxq&#10;5ffh9kzl1w/A9gcAAAD//wMAUEsDBBQABgAIAAAAIQC3y9jI2AAAAAcBAAAPAAAAZHJzL2Rvd25y&#10;ZXYueG1sTI/BTsMwEETvSPyDtUjcqIMPpQlxKkDqB7QFxNGNlzjCXkex04S/ZysOcJyZ1czbersE&#10;L844pj6ShvtVAQKpjbanTsPrcXe3AZGyIWt8JNTwjQm2zfVVbSobZ9rj+ZA7wSWUKqPB5TxUUqbW&#10;YTBpFQckzj7jGExmOXbSjmbm8uClKoq1DKYnXnBmwBeH7ddhChrei71zD8rP5TCtP+Jx3pXPy5vW&#10;tzfL0yOIjEv+O4YLPqNDw0ynOJFNwmvgR7IGpZj/kqpNyc7p15FNLf/zNz8AAAD//wMAUEsBAi0A&#10;FAAGAAgAAAAhALaDOJL+AAAA4QEAABMAAAAAAAAAAAAAAAAAAAAAAFtDb250ZW50X1R5cGVzXS54&#10;bWxQSwECLQAUAAYACAAAACEAOP0h/9YAAACUAQAACwAAAAAAAAAAAAAAAAAvAQAAX3JlbHMvLnJl&#10;bHNQSwECLQAUAAYACAAAACEAQHzW2vMBAABIBAAADgAAAAAAAAAAAAAAAAAuAgAAZHJzL2Uyb0Rv&#10;Yy54bWxQSwECLQAUAAYACAAAACEAt8vYyNgAAAAHAQAADwAAAAAAAAAAAAAAAABNBAAAZHJzL2Rv&#10;d25yZXYueG1sUEsFBgAAAAAEAAQA8wAAAFIFAAAAAA==&#10;">
                <v:shadow on="t" color="black" opacity="26214f" offset="0,3pt" origin=",-.5"/>
              </v:line>
            </w:pict>
          </mc:Fallback>
        </mc:AlternateContent>
      </w:r>
    </w:p>
    <w:p w14:paraId="2B30146A" w14:textId="7D2591D4" w:rsidR="00BC3417" w:rsidRDefault="00BC3417" w:rsidP="003B718C">
      <w:pPr>
        <w:jc w:val="center"/>
        <w:sectPr w:rsidR="00BC3417" w:rsidSect="00620C46">
          <w:footerReference w:type="default" r:id="rId14"/>
          <w:pgSz w:w="15840" w:h="12240" w:orient="landscape"/>
          <w:pgMar w:top="1152" w:right="1440" w:bottom="576" w:left="1440" w:header="720" w:footer="720" w:gutter="0"/>
          <w:pgNumType w:start="1"/>
          <w:cols w:space="720"/>
          <w:titlePg/>
          <w:docGrid w:linePitch="299"/>
        </w:sectPr>
      </w:pPr>
      <w:r>
        <w:rPr>
          <w:noProof/>
        </w:rPr>
        <w:drawing>
          <wp:inline distT="0" distB="0" distL="0" distR="0" wp14:anchorId="25587CDC" wp14:editId="513BAB9D">
            <wp:extent cx="2022318" cy="513015"/>
            <wp:effectExtent l="0" t="0" r="0" b="190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812" cy="548401"/>
                    </a:xfrm>
                    <a:prstGeom prst="rect">
                      <a:avLst/>
                    </a:prstGeom>
                  </pic:spPr>
                </pic:pic>
              </a:graphicData>
            </a:graphic>
          </wp:inline>
        </w:drawing>
      </w:r>
    </w:p>
    <w:p w14:paraId="3E846716" w14:textId="3D44DB1C" w:rsidR="002B15B5" w:rsidRPr="00472E4E" w:rsidRDefault="002875D2" w:rsidP="00135EF4">
      <w:pPr>
        <w:pStyle w:val="Heading2"/>
      </w:pPr>
      <w:r w:rsidRPr="00472E4E">
        <w:lastRenderedPageBreak/>
        <w:t>Shared Definitions</w:t>
      </w:r>
    </w:p>
    <w:tbl>
      <w:tblPr>
        <w:tblW w:w="1395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10"/>
        <w:gridCol w:w="5400"/>
        <w:gridCol w:w="6840"/>
      </w:tblGrid>
      <w:tr w:rsidR="002B15B5" w14:paraId="04BC8315" w14:textId="77777777" w:rsidTr="00620C46">
        <w:tc>
          <w:tcPr>
            <w:tcW w:w="1710" w:type="dxa"/>
            <w:shd w:val="clear" w:color="auto" w:fill="365F91" w:themeFill="accent1" w:themeFillShade="BF"/>
            <w:tcMar>
              <w:top w:w="100" w:type="dxa"/>
              <w:left w:w="100" w:type="dxa"/>
              <w:bottom w:w="100" w:type="dxa"/>
              <w:right w:w="100" w:type="dxa"/>
            </w:tcMar>
            <w:vAlign w:val="center"/>
          </w:tcPr>
          <w:p w14:paraId="7873892F" w14:textId="77777777" w:rsidR="002B15B5" w:rsidRPr="00C62459" w:rsidRDefault="002875D2" w:rsidP="00620C46">
            <w:pPr>
              <w:widowControl w:val="0"/>
              <w:spacing w:line="240" w:lineRule="auto"/>
              <w:jc w:val="center"/>
              <w:rPr>
                <w:b/>
                <w:color w:val="FFFFFF" w:themeColor="background1"/>
                <w:sz w:val="24"/>
                <w:szCs w:val="24"/>
              </w:rPr>
            </w:pPr>
            <w:r w:rsidRPr="00C62459">
              <w:rPr>
                <w:b/>
                <w:color w:val="FFFFFF" w:themeColor="background1"/>
                <w:sz w:val="24"/>
                <w:szCs w:val="24"/>
              </w:rPr>
              <w:t>Term</w:t>
            </w:r>
          </w:p>
        </w:tc>
        <w:tc>
          <w:tcPr>
            <w:tcW w:w="5400" w:type="dxa"/>
            <w:shd w:val="clear" w:color="auto" w:fill="365F91" w:themeFill="accent1" w:themeFillShade="BF"/>
            <w:tcMar>
              <w:top w:w="100" w:type="dxa"/>
              <w:left w:w="100" w:type="dxa"/>
              <w:bottom w:w="100" w:type="dxa"/>
              <w:right w:w="100" w:type="dxa"/>
            </w:tcMar>
            <w:vAlign w:val="center"/>
          </w:tcPr>
          <w:p w14:paraId="0362DA3F" w14:textId="77777777" w:rsidR="002B15B5" w:rsidRPr="00C62459" w:rsidRDefault="002875D2" w:rsidP="00620C46">
            <w:pPr>
              <w:widowControl w:val="0"/>
              <w:spacing w:line="240" w:lineRule="auto"/>
              <w:jc w:val="center"/>
              <w:rPr>
                <w:b/>
                <w:color w:val="FFFFFF" w:themeColor="background1"/>
                <w:sz w:val="24"/>
                <w:szCs w:val="24"/>
              </w:rPr>
            </w:pPr>
            <w:r w:rsidRPr="00C62459">
              <w:rPr>
                <w:b/>
                <w:color w:val="FFFFFF" w:themeColor="background1"/>
                <w:sz w:val="24"/>
                <w:szCs w:val="24"/>
              </w:rPr>
              <w:t>Definition</w:t>
            </w:r>
          </w:p>
        </w:tc>
        <w:tc>
          <w:tcPr>
            <w:tcW w:w="6840" w:type="dxa"/>
            <w:shd w:val="clear" w:color="auto" w:fill="365F91" w:themeFill="accent1" w:themeFillShade="BF"/>
            <w:tcMar>
              <w:top w:w="100" w:type="dxa"/>
              <w:left w:w="100" w:type="dxa"/>
              <w:bottom w:w="100" w:type="dxa"/>
              <w:right w:w="100" w:type="dxa"/>
            </w:tcMar>
            <w:vAlign w:val="center"/>
          </w:tcPr>
          <w:p w14:paraId="025B5445" w14:textId="77777777" w:rsidR="002B15B5" w:rsidRPr="00C62459" w:rsidRDefault="002875D2" w:rsidP="00620C46">
            <w:pPr>
              <w:jc w:val="center"/>
              <w:rPr>
                <w:b/>
                <w:color w:val="FFFFFF" w:themeColor="background1"/>
                <w:sz w:val="24"/>
                <w:szCs w:val="24"/>
              </w:rPr>
            </w:pPr>
            <w:r w:rsidRPr="00C62459">
              <w:rPr>
                <w:b/>
                <w:color w:val="FFFFFF" w:themeColor="background1"/>
                <w:sz w:val="24"/>
                <w:szCs w:val="24"/>
              </w:rPr>
              <w:t>Example</w:t>
            </w:r>
          </w:p>
        </w:tc>
      </w:tr>
      <w:tr w:rsidR="002B15B5" w14:paraId="3504FF1E" w14:textId="77777777" w:rsidTr="00D81A25">
        <w:tc>
          <w:tcPr>
            <w:tcW w:w="1710" w:type="dxa"/>
            <w:shd w:val="clear" w:color="auto" w:fill="365F91" w:themeFill="accent1" w:themeFillShade="BF"/>
            <w:tcMar>
              <w:top w:w="100" w:type="dxa"/>
              <w:left w:w="100" w:type="dxa"/>
              <w:bottom w:w="100" w:type="dxa"/>
              <w:right w:w="100" w:type="dxa"/>
            </w:tcMar>
            <w:vAlign w:val="center"/>
          </w:tcPr>
          <w:p w14:paraId="4EFD6FF5"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Digital Citizenship</w:t>
            </w:r>
          </w:p>
        </w:tc>
        <w:tc>
          <w:tcPr>
            <w:tcW w:w="5400" w:type="dxa"/>
            <w:shd w:val="clear" w:color="auto" w:fill="B8CCE4" w:themeFill="accent1" w:themeFillTint="66"/>
            <w:tcMar>
              <w:top w:w="100" w:type="dxa"/>
              <w:left w:w="100" w:type="dxa"/>
              <w:bottom w:w="100" w:type="dxa"/>
              <w:right w:w="100" w:type="dxa"/>
            </w:tcMar>
          </w:tcPr>
          <w:p w14:paraId="6BBCE4BB" w14:textId="77777777" w:rsidR="002B15B5" w:rsidRPr="00D81A25" w:rsidRDefault="002875D2">
            <w:pPr>
              <w:widowControl w:val="0"/>
              <w:spacing w:line="240" w:lineRule="auto"/>
              <w:rPr>
                <w:sz w:val="20"/>
                <w:szCs w:val="20"/>
              </w:rPr>
            </w:pPr>
            <w:r w:rsidRPr="00D81A25">
              <w:rPr>
                <w:sz w:val="20"/>
                <w:szCs w:val="20"/>
              </w:rPr>
              <w:t xml:space="preserve">The ability to understand and act in safe, ethical, legal, and positive ways in online environments. </w:t>
            </w:r>
          </w:p>
        </w:tc>
        <w:tc>
          <w:tcPr>
            <w:tcW w:w="6840" w:type="dxa"/>
            <w:shd w:val="clear" w:color="auto" w:fill="B8CCE4" w:themeFill="accent1" w:themeFillTint="66"/>
            <w:tcMar>
              <w:top w:w="100" w:type="dxa"/>
              <w:left w:w="100" w:type="dxa"/>
              <w:bottom w:w="100" w:type="dxa"/>
              <w:right w:w="100" w:type="dxa"/>
            </w:tcMar>
          </w:tcPr>
          <w:p w14:paraId="489FC994" w14:textId="77777777" w:rsidR="002B15B5" w:rsidRPr="00D81A25" w:rsidRDefault="002875D2">
            <w:pPr>
              <w:rPr>
                <w:sz w:val="20"/>
                <w:szCs w:val="20"/>
              </w:rPr>
            </w:pPr>
            <w:r w:rsidRPr="00D81A25">
              <w:rPr>
                <w:sz w:val="20"/>
                <w:szCs w:val="20"/>
              </w:rPr>
              <w:t>Second grader using a website to discern fact from fiction.</w:t>
            </w:r>
          </w:p>
        </w:tc>
      </w:tr>
      <w:tr w:rsidR="002B15B5" w14:paraId="314E87D3" w14:textId="77777777" w:rsidTr="00D81A25">
        <w:tc>
          <w:tcPr>
            <w:tcW w:w="1710" w:type="dxa"/>
            <w:shd w:val="clear" w:color="auto" w:fill="365F91" w:themeFill="accent1" w:themeFillShade="BF"/>
            <w:tcMar>
              <w:top w:w="100" w:type="dxa"/>
              <w:left w:w="100" w:type="dxa"/>
              <w:bottom w:w="100" w:type="dxa"/>
              <w:right w:w="100" w:type="dxa"/>
            </w:tcMar>
            <w:vAlign w:val="center"/>
          </w:tcPr>
          <w:p w14:paraId="1BBBFF43"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Digital Equity</w:t>
            </w:r>
          </w:p>
        </w:tc>
        <w:tc>
          <w:tcPr>
            <w:tcW w:w="5400" w:type="dxa"/>
            <w:shd w:val="clear" w:color="auto" w:fill="DBE5F1" w:themeFill="accent1" w:themeFillTint="33"/>
            <w:tcMar>
              <w:top w:w="100" w:type="dxa"/>
              <w:left w:w="100" w:type="dxa"/>
              <w:bottom w:w="100" w:type="dxa"/>
              <w:right w:w="100" w:type="dxa"/>
            </w:tcMar>
          </w:tcPr>
          <w:p w14:paraId="163C6D42" w14:textId="77777777" w:rsidR="002B15B5" w:rsidRPr="00D81A25" w:rsidRDefault="002875D2">
            <w:pPr>
              <w:widowControl w:val="0"/>
              <w:spacing w:line="240" w:lineRule="auto"/>
              <w:rPr>
                <w:sz w:val="20"/>
                <w:szCs w:val="20"/>
              </w:rPr>
            </w:pPr>
            <w:r w:rsidRPr="00D81A25">
              <w:rPr>
                <w:sz w:val="20"/>
                <w:szCs w:val="20"/>
              </w:rPr>
              <w:t>Ensures all individuals and communities have the information technology capacity (physical and instructional) needed for full participation in our society, democracy, and economy. Digital Equity is necessary for civic and cultural participation, employment, lifelong learning, and access to essential services.</w:t>
            </w:r>
          </w:p>
        </w:tc>
        <w:tc>
          <w:tcPr>
            <w:tcW w:w="6840" w:type="dxa"/>
            <w:shd w:val="clear" w:color="auto" w:fill="DBE5F1" w:themeFill="accent1" w:themeFillTint="33"/>
            <w:tcMar>
              <w:top w:w="100" w:type="dxa"/>
              <w:left w:w="100" w:type="dxa"/>
              <w:bottom w:w="100" w:type="dxa"/>
              <w:right w:w="100" w:type="dxa"/>
            </w:tcMar>
          </w:tcPr>
          <w:p w14:paraId="27382E22" w14:textId="521BE4BE" w:rsidR="002B15B5" w:rsidRPr="00D81A25" w:rsidRDefault="002875D2">
            <w:pPr>
              <w:widowControl w:val="0"/>
              <w:spacing w:line="240" w:lineRule="auto"/>
              <w:rPr>
                <w:sz w:val="20"/>
                <w:szCs w:val="20"/>
              </w:rPr>
            </w:pPr>
            <w:r w:rsidRPr="00D81A25">
              <w:rPr>
                <w:sz w:val="20"/>
                <w:szCs w:val="20"/>
              </w:rPr>
              <w:t xml:space="preserve">Students within a </w:t>
            </w:r>
            <w:r w:rsidR="00E044BA" w:rsidRPr="00D81A25">
              <w:rPr>
                <w:sz w:val="20"/>
                <w:szCs w:val="20"/>
              </w:rPr>
              <w:t>school district boundary</w:t>
            </w:r>
            <w:r w:rsidRPr="00D81A25">
              <w:rPr>
                <w:sz w:val="20"/>
                <w:szCs w:val="20"/>
              </w:rPr>
              <w:t xml:space="preserve"> can all get on the internet at home without barriers.  Access is adequate to meet the demands on the student and family for learning.</w:t>
            </w:r>
          </w:p>
        </w:tc>
      </w:tr>
      <w:tr w:rsidR="002B15B5" w14:paraId="0E6BE64D" w14:textId="77777777" w:rsidTr="00D81A25">
        <w:tc>
          <w:tcPr>
            <w:tcW w:w="1710" w:type="dxa"/>
            <w:shd w:val="clear" w:color="auto" w:fill="365F91" w:themeFill="accent1" w:themeFillShade="BF"/>
            <w:tcMar>
              <w:top w:w="100" w:type="dxa"/>
              <w:left w:w="100" w:type="dxa"/>
              <w:bottom w:w="100" w:type="dxa"/>
              <w:right w:w="100" w:type="dxa"/>
            </w:tcMar>
            <w:vAlign w:val="center"/>
          </w:tcPr>
          <w:p w14:paraId="2CBD6958"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Digital Literacy</w:t>
            </w:r>
          </w:p>
        </w:tc>
        <w:tc>
          <w:tcPr>
            <w:tcW w:w="5400" w:type="dxa"/>
            <w:shd w:val="clear" w:color="auto" w:fill="B8CCE4" w:themeFill="accent1" w:themeFillTint="66"/>
            <w:tcMar>
              <w:top w:w="100" w:type="dxa"/>
              <w:left w:w="100" w:type="dxa"/>
              <w:bottom w:w="100" w:type="dxa"/>
              <w:right w:w="100" w:type="dxa"/>
            </w:tcMar>
          </w:tcPr>
          <w:p w14:paraId="797F1794" w14:textId="77777777" w:rsidR="002B15B5" w:rsidRPr="00D81A25" w:rsidRDefault="002875D2">
            <w:pPr>
              <w:widowControl w:val="0"/>
              <w:spacing w:line="240" w:lineRule="auto"/>
              <w:rPr>
                <w:sz w:val="20"/>
                <w:szCs w:val="20"/>
              </w:rPr>
            </w:pPr>
            <w:r w:rsidRPr="00D81A25">
              <w:rPr>
                <w:sz w:val="20"/>
                <w:szCs w:val="20"/>
              </w:rPr>
              <w:t>The knowledge of, and the ability to use digital technologies to create, research, communicate, collaborate, and share information and work.</w:t>
            </w:r>
          </w:p>
        </w:tc>
        <w:tc>
          <w:tcPr>
            <w:tcW w:w="6840" w:type="dxa"/>
            <w:shd w:val="clear" w:color="auto" w:fill="B8CCE4" w:themeFill="accent1" w:themeFillTint="66"/>
            <w:tcMar>
              <w:top w:w="100" w:type="dxa"/>
              <w:left w:w="100" w:type="dxa"/>
              <w:bottom w:w="100" w:type="dxa"/>
              <w:right w:w="100" w:type="dxa"/>
            </w:tcMar>
          </w:tcPr>
          <w:p w14:paraId="1BB874F7" w14:textId="0B4D38A4" w:rsidR="002B15B5" w:rsidRPr="00D81A25" w:rsidRDefault="002875D2">
            <w:pPr>
              <w:widowControl w:val="0"/>
              <w:spacing w:line="240" w:lineRule="auto"/>
              <w:rPr>
                <w:sz w:val="20"/>
                <w:szCs w:val="20"/>
              </w:rPr>
            </w:pPr>
            <w:r w:rsidRPr="00D81A25">
              <w:rPr>
                <w:sz w:val="20"/>
                <w:szCs w:val="20"/>
              </w:rPr>
              <w:t>Students use</w:t>
            </w:r>
            <w:r w:rsidR="009E065C" w:rsidRPr="00D81A25">
              <w:rPr>
                <w:sz w:val="20"/>
                <w:szCs w:val="20"/>
              </w:rPr>
              <w:t xml:space="preserve"> shared online</w:t>
            </w:r>
            <w:r w:rsidRPr="00D81A25">
              <w:rPr>
                <w:sz w:val="20"/>
                <w:szCs w:val="20"/>
              </w:rPr>
              <w:t xml:space="preserve"> documents to collaborate on a group project.</w:t>
            </w:r>
          </w:p>
        </w:tc>
      </w:tr>
      <w:tr w:rsidR="002B15B5" w14:paraId="7D017726" w14:textId="77777777" w:rsidTr="00D81A25">
        <w:tc>
          <w:tcPr>
            <w:tcW w:w="1710" w:type="dxa"/>
            <w:shd w:val="clear" w:color="auto" w:fill="365F91" w:themeFill="accent1" w:themeFillShade="BF"/>
            <w:tcMar>
              <w:top w:w="100" w:type="dxa"/>
              <w:left w:w="100" w:type="dxa"/>
              <w:bottom w:w="100" w:type="dxa"/>
              <w:right w:w="100" w:type="dxa"/>
            </w:tcMar>
            <w:vAlign w:val="center"/>
          </w:tcPr>
          <w:p w14:paraId="5C6EBEC9"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Digital Readiness</w:t>
            </w:r>
          </w:p>
        </w:tc>
        <w:tc>
          <w:tcPr>
            <w:tcW w:w="5400" w:type="dxa"/>
            <w:shd w:val="clear" w:color="auto" w:fill="DBE5F1" w:themeFill="accent1" w:themeFillTint="33"/>
            <w:tcMar>
              <w:top w:w="100" w:type="dxa"/>
              <w:left w:w="100" w:type="dxa"/>
              <w:bottom w:w="100" w:type="dxa"/>
              <w:right w:w="100" w:type="dxa"/>
            </w:tcMar>
          </w:tcPr>
          <w:p w14:paraId="1F9A024F" w14:textId="5EE1CEF5" w:rsidR="002B15B5" w:rsidRPr="00D81A25" w:rsidRDefault="002875D2">
            <w:pPr>
              <w:widowControl w:val="0"/>
              <w:spacing w:line="240" w:lineRule="auto"/>
              <w:rPr>
                <w:sz w:val="20"/>
                <w:szCs w:val="20"/>
              </w:rPr>
            </w:pPr>
            <w:r w:rsidRPr="00D81A25">
              <w:rPr>
                <w:sz w:val="20"/>
                <w:szCs w:val="20"/>
              </w:rPr>
              <w:t xml:space="preserve">Have the resources (hardware, software, infrastructure, etc.) and capacity (professional development, IT support, etc.) needed to successfully implement a technology driven teaching and learning environment to successfully engage all stakeholders. </w:t>
            </w:r>
            <w:r w:rsidR="00E044BA" w:rsidRPr="00D81A25">
              <w:rPr>
                <w:sz w:val="20"/>
                <w:szCs w:val="20"/>
              </w:rPr>
              <w:t>Additionally,</w:t>
            </w:r>
            <w:r w:rsidRPr="00D81A25">
              <w:rPr>
                <w:sz w:val="20"/>
                <w:szCs w:val="20"/>
              </w:rPr>
              <w:t xml:space="preserve"> Digital Readiness assumes students have the skills a student will need to participate in activities at their age and grade level.</w:t>
            </w:r>
          </w:p>
        </w:tc>
        <w:tc>
          <w:tcPr>
            <w:tcW w:w="6840" w:type="dxa"/>
            <w:shd w:val="clear" w:color="auto" w:fill="DBE5F1" w:themeFill="accent1" w:themeFillTint="33"/>
            <w:tcMar>
              <w:top w:w="100" w:type="dxa"/>
              <w:left w:w="100" w:type="dxa"/>
              <w:bottom w:w="100" w:type="dxa"/>
              <w:right w:w="100" w:type="dxa"/>
            </w:tcMar>
          </w:tcPr>
          <w:p w14:paraId="725749A4" w14:textId="77777777" w:rsidR="002B15B5" w:rsidRPr="00D81A25" w:rsidRDefault="002875D2">
            <w:pPr>
              <w:widowControl w:val="0"/>
              <w:spacing w:line="240" w:lineRule="auto"/>
              <w:rPr>
                <w:sz w:val="20"/>
                <w:szCs w:val="20"/>
              </w:rPr>
            </w:pPr>
            <w:r w:rsidRPr="00D81A25">
              <w:rPr>
                <w:sz w:val="20"/>
                <w:szCs w:val="20"/>
              </w:rPr>
              <w:t>A 3rd grade student has exposure and experience with the use of a standard keyboard to participate in their learning.</w:t>
            </w:r>
          </w:p>
          <w:p w14:paraId="19B11A95" w14:textId="77777777" w:rsidR="002B15B5" w:rsidRPr="00D81A25" w:rsidRDefault="002B15B5">
            <w:pPr>
              <w:widowControl w:val="0"/>
              <w:spacing w:line="240" w:lineRule="auto"/>
              <w:rPr>
                <w:sz w:val="20"/>
                <w:szCs w:val="20"/>
              </w:rPr>
            </w:pPr>
          </w:p>
          <w:p w14:paraId="3A557F4D" w14:textId="77777777" w:rsidR="002B15B5" w:rsidRPr="00D81A25" w:rsidRDefault="002B15B5">
            <w:pPr>
              <w:widowControl w:val="0"/>
              <w:spacing w:line="240" w:lineRule="auto"/>
              <w:rPr>
                <w:sz w:val="20"/>
                <w:szCs w:val="20"/>
              </w:rPr>
            </w:pPr>
          </w:p>
        </w:tc>
      </w:tr>
      <w:tr w:rsidR="002B15B5" w14:paraId="734229A5" w14:textId="77777777" w:rsidTr="00D81A25">
        <w:tc>
          <w:tcPr>
            <w:tcW w:w="1710" w:type="dxa"/>
            <w:shd w:val="clear" w:color="auto" w:fill="365F91" w:themeFill="accent1" w:themeFillShade="BF"/>
            <w:tcMar>
              <w:top w:w="100" w:type="dxa"/>
              <w:left w:w="100" w:type="dxa"/>
              <w:bottom w:w="100" w:type="dxa"/>
              <w:right w:w="100" w:type="dxa"/>
            </w:tcMar>
            <w:vAlign w:val="center"/>
          </w:tcPr>
          <w:p w14:paraId="3C44E644"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Instructional Technology</w:t>
            </w:r>
          </w:p>
        </w:tc>
        <w:tc>
          <w:tcPr>
            <w:tcW w:w="5400" w:type="dxa"/>
            <w:shd w:val="clear" w:color="auto" w:fill="B8CCE4" w:themeFill="accent1" w:themeFillTint="66"/>
            <w:tcMar>
              <w:top w:w="100" w:type="dxa"/>
              <w:left w:w="100" w:type="dxa"/>
              <w:bottom w:w="100" w:type="dxa"/>
              <w:right w:w="100" w:type="dxa"/>
            </w:tcMar>
          </w:tcPr>
          <w:p w14:paraId="3A42831D" w14:textId="77777777" w:rsidR="002B15B5" w:rsidRPr="00D81A25" w:rsidRDefault="002875D2">
            <w:pPr>
              <w:widowControl w:val="0"/>
              <w:spacing w:line="240" w:lineRule="auto"/>
              <w:rPr>
                <w:sz w:val="20"/>
                <w:szCs w:val="20"/>
                <w:highlight w:val="yellow"/>
              </w:rPr>
            </w:pPr>
            <w:r w:rsidRPr="00D81A25">
              <w:rPr>
                <w:sz w:val="20"/>
                <w:szCs w:val="20"/>
              </w:rPr>
              <w:t xml:space="preserve">The use of technology to facilitate and enhance teaching and learning. </w:t>
            </w:r>
          </w:p>
        </w:tc>
        <w:tc>
          <w:tcPr>
            <w:tcW w:w="6840" w:type="dxa"/>
            <w:shd w:val="clear" w:color="auto" w:fill="B8CCE4" w:themeFill="accent1" w:themeFillTint="66"/>
            <w:tcMar>
              <w:top w:w="100" w:type="dxa"/>
              <w:left w:w="100" w:type="dxa"/>
              <w:bottom w:w="100" w:type="dxa"/>
              <w:right w:w="100" w:type="dxa"/>
            </w:tcMar>
          </w:tcPr>
          <w:p w14:paraId="24ACC328" w14:textId="77777777" w:rsidR="002B15B5" w:rsidRPr="00D81A25" w:rsidRDefault="002875D2">
            <w:pPr>
              <w:widowControl w:val="0"/>
              <w:spacing w:line="240" w:lineRule="auto"/>
              <w:rPr>
                <w:sz w:val="20"/>
                <w:szCs w:val="20"/>
              </w:rPr>
            </w:pPr>
            <w:r w:rsidRPr="00D81A25">
              <w:rPr>
                <w:sz w:val="20"/>
                <w:szCs w:val="20"/>
              </w:rPr>
              <w:t>Students within a classroom have appropriate technological devices to enhance their learning beyond access.  The tools are an integrated component into learning.</w:t>
            </w:r>
          </w:p>
          <w:p w14:paraId="12C7A449" w14:textId="77777777" w:rsidR="002B15B5" w:rsidRPr="00D81A25" w:rsidRDefault="002B15B5">
            <w:pPr>
              <w:widowControl w:val="0"/>
              <w:spacing w:line="240" w:lineRule="auto"/>
              <w:rPr>
                <w:sz w:val="20"/>
                <w:szCs w:val="20"/>
              </w:rPr>
            </w:pPr>
          </w:p>
          <w:p w14:paraId="0FF63454" w14:textId="29991CDA" w:rsidR="002B15B5" w:rsidRPr="00D81A25" w:rsidRDefault="00E044BA">
            <w:pPr>
              <w:widowControl w:val="0"/>
              <w:spacing w:line="240" w:lineRule="auto"/>
              <w:rPr>
                <w:sz w:val="20"/>
                <w:szCs w:val="20"/>
              </w:rPr>
            </w:pPr>
            <w:r w:rsidRPr="00D81A25">
              <w:rPr>
                <w:sz w:val="20"/>
                <w:szCs w:val="20"/>
              </w:rPr>
              <w:t>An</w:t>
            </w:r>
            <w:r w:rsidR="002875D2" w:rsidRPr="00D81A25">
              <w:rPr>
                <w:sz w:val="20"/>
                <w:szCs w:val="20"/>
              </w:rPr>
              <w:t xml:space="preserve"> interactive whiteboard in a classroom is used to navigate material and enhance the experience rather than only used as a screen for projecting material</w:t>
            </w:r>
          </w:p>
        </w:tc>
      </w:tr>
      <w:tr w:rsidR="002B15B5" w14:paraId="04E5A853" w14:textId="77777777" w:rsidTr="00D81A25">
        <w:tc>
          <w:tcPr>
            <w:tcW w:w="1710" w:type="dxa"/>
            <w:shd w:val="clear" w:color="auto" w:fill="365F91" w:themeFill="accent1" w:themeFillShade="BF"/>
            <w:tcMar>
              <w:top w:w="100" w:type="dxa"/>
              <w:left w:w="100" w:type="dxa"/>
              <w:bottom w:w="100" w:type="dxa"/>
              <w:right w:w="100" w:type="dxa"/>
            </w:tcMar>
            <w:vAlign w:val="center"/>
          </w:tcPr>
          <w:p w14:paraId="4C448272" w14:textId="77777777" w:rsidR="002B15B5" w:rsidRPr="00620C46" w:rsidRDefault="002875D2" w:rsidP="00620C46">
            <w:pPr>
              <w:widowControl w:val="0"/>
              <w:spacing w:line="240" w:lineRule="auto"/>
              <w:jc w:val="center"/>
              <w:rPr>
                <w:b/>
                <w:color w:val="FFFFFF" w:themeColor="background1"/>
                <w:sz w:val="24"/>
                <w:szCs w:val="24"/>
              </w:rPr>
            </w:pPr>
            <w:r w:rsidRPr="00620C46">
              <w:rPr>
                <w:b/>
                <w:color w:val="FFFFFF" w:themeColor="background1"/>
                <w:sz w:val="24"/>
                <w:szCs w:val="24"/>
              </w:rPr>
              <w:t>Adequate/ Sufficient access</w:t>
            </w:r>
          </w:p>
        </w:tc>
        <w:tc>
          <w:tcPr>
            <w:tcW w:w="5400" w:type="dxa"/>
            <w:shd w:val="clear" w:color="auto" w:fill="DBE5F1" w:themeFill="accent1" w:themeFillTint="33"/>
            <w:tcMar>
              <w:top w:w="100" w:type="dxa"/>
              <w:left w:w="100" w:type="dxa"/>
              <w:bottom w:w="100" w:type="dxa"/>
              <w:right w:w="100" w:type="dxa"/>
            </w:tcMar>
          </w:tcPr>
          <w:p w14:paraId="7B4D31A4" w14:textId="77777777" w:rsidR="002B15B5" w:rsidRPr="00D81A25" w:rsidRDefault="002875D2">
            <w:pPr>
              <w:rPr>
                <w:sz w:val="20"/>
                <w:szCs w:val="20"/>
              </w:rPr>
            </w:pPr>
            <w:r w:rsidRPr="00D81A25">
              <w:rPr>
                <w:sz w:val="20"/>
                <w:szCs w:val="20"/>
              </w:rPr>
              <w:t>The user does not regularly experience issues (slowdowns, buffering, disconnections, unreliable connection, etc.) while participating in required or assigned instruction and learning activities, as measured during peak usage. Also consider the number of internet users in addition to the required activities.</w:t>
            </w:r>
          </w:p>
        </w:tc>
        <w:tc>
          <w:tcPr>
            <w:tcW w:w="6840" w:type="dxa"/>
            <w:shd w:val="clear" w:color="auto" w:fill="DBE5F1" w:themeFill="accent1" w:themeFillTint="33"/>
            <w:tcMar>
              <w:top w:w="100" w:type="dxa"/>
              <w:left w:w="100" w:type="dxa"/>
              <w:bottom w:w="100" w:type="dxa"/>
              <w:right w:w="100" w:type="dxa"/>
            </w:tcMar>
          </w:tcPr>
          <w:p w14:paraId="5B7665CD" w14:textId="77777777" w:rsidR="002B15B5" w:rsidRPr="00D81A25" w:rsidRDefault="002875D2">
            <w:pPr>
              <w:rPr>
                <w:sz w:val="20"/>
                <w:szCs w:val="20"/>
              </w:rPr>
            </w:pPr>
            <w:r w:rsidRPr="00D81A25">
              <w:rPr>
                <w:sz w:val="20"/>
                <w:szCs w:val="20"/>
              </w:rPr>
              <w:t>An internet connection may be sufficient for a whole class of students to visit a webpage, but the same connection may not be sufficient for that whole class to participate in videoconferencing at the same time.</w:t>
            </w:r>
          </w:p>
          <w:p w14:paraId="682C41D0" w14:textId="77777777" w:rsidR="002B15B5" w:rsidRPr="00D81A25" w:rsidRDefault="002B15B5">
            <w:pPr>
              <w:widowControl w:val="0"/>
              <w:spacing w:line="240" w:lineRule="auto"/>
              <w:rPr>
                <w:sz w:val="20"/>
                <w:szCs w:val="20"/>
              </w:rPr>
            </w:pPr>
          </w:p>
        </w:tc>
      </w:tr>
    </w:tbl>
    <w:p w14:paraId="797730DF" w14:textId="77777777" w:rsidR="002B15B5" w:rsidRDefault="002B15B5">
      <w:pPr>
        <w:rPr>
          <w:b/>
        </w:rPr>
      </w:pPr>
    </w:p>
    <w:p w14:paraId="69CA77D6" w14:textId="77777777" w:rsidR="002B15B5" w:rsidRPr="00135EF4" w:rsidRDefault="002875D2" w:rsidP="00135EF4">
      <w:pPr>
        <w:pStyle w:val="Heading2"/>
      </w:pPr>
      <w:r w:rsidRPr="00135EF4">
        <w:lastRenderedPageBreak/>
        <w:t>SCHOOL LEVEL</w:t>
      </w:r>
    </w:p>
    <w:p w14:paraId="17644A66" w14:textId="77777777" w:rsidR="002B15B5" w:rsidRDefault="002B15B5">
      <w:pPr>
        <w:rPr>
          <w:rFonts w:ascii="Roboto" w:eastAsia="Roboto" w:hAnsi="Roboto" w:cs="Roboto"/>
          <w:b/>
          <w:color w:val="202124"/>
        </w:rPr>
      </w:pPr>
    </w:p>
    <w:p w14:paraId="7D86F5FB" w14:textId="77777777" w:rsidR="002B15B5" w:rsidRDefault="002875D2" w:rsidP="002228FC">
      <w:r w:rsidRPr="002228FC">
        <w:t xml:space="preserve">Check the box to the right that describes how well your school has achieved the solution. </w:t>
      </w:r>
    </w:p>
    <w:p w14:paraId="0E32A7D0" w14:textId="77777777" w:rsidR="00D13142" w:rsidRPr="002228FC" w:rsidRDefault="00D13142" w:rsidP="002228FC"/>
    <w:tbl>
      <w:tblPr>
        <w:tblW w:w="1386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
        <w:gridCol w:w="6570"/>
        <w:gridCol w:w="1530"/>
        <w:gridCol w:w="1440"/>
        <w:gridCol w:w="1530"/>
        <w:gridCol w:w="1710"/>
      </w:tblGrid>
      <w:tr w:rsidR="0047523E" w:rsidRPr="002228FC" w14:paraId="5F04BEE4" w14:textId="77777777" w:rsidTr="008A58D2">
        <w:trPr>
          <w:trHeight w:val="420"/>
        </w:trPr>
        <w:tc>
          <w:tcPr>
            <w:tcW w:w="1080" w:type="dxa"/>
            <w:shd w:val="clear" w:color="auto" w:fill="BFBFBF"/>
            <w:tcMar>
              <w:top w:w="100" w:type="dxa"/>
              <w:left w:w="100" w:type="dxa"/>
              <w:bottom w:w="100" w:type="dxa"/>
              <w:right w:w="100" w:type="dxa"/>
            </w:tcMar>
          </w:tcPr>
          <w:p w14:paraId="31EE51E9" w14:textId="721546DA" w:rsidR="008A58D2" w:rsidRPr="002228FC" w:rsidRDefault="008A58D2" w:rsidP="002228FC">
            <w:pPr>
              <w:rPr>
                <w:b/>
              </w:rPr>
            </w:pPr>
            <w:r w:rsidRPr="002228FC">
              <w:rPr>
                <w:b/>
              </w:rPr>
              <w:t xml:space="preserve">Solution </w:t>
            </w:r>
          </w:p>
        </w:tc>
        <w:tc>
          <w:tcPr>
            <w:tcW w:w="6570" w:type="dxa"/>
            <w:shd w:val="clear" w:color="auto" w:fill="BFBFBF"/>
          </w:tcPr>
          <w:p w14:paraId="3D979099" w14:textId="0A5821CC" w:rsidR="008A58D2" w:rsidRPr="002228FC" w:rsidRDefault="008A58D2" w:rsidP="00CF4319">
            <w:pPr>
              <w:jc w:val="center"/>
              <w:rPr>
                <w:b/>
              </w:rPr>
            </w:pPr>
            <w:r w:rsidRPr="002228FC">
              <w:rPr>
                <w:b/>
              </w:rPr>
              <w:t>District/School Vision</w:t>
            </w:r>
          </w:p>
        </w:tc>
        <w:tc>
          <w:tcPr>
            <w:tcW w:w="1530" w:type="dxa"/>
            <w:shd w:val="clear" w:color="auto" w:fill="BFBFBF"/>
            <w:tcMar>
              <w:top w:w="100" w:type="dxa"/>
              <w:left w:w="100" w:type="dxa"/>
              <w:bottom w:w="100" w:type="dxa"/>
              <w:right w:w="100" w:type="dxa"/>
            </w:tcMar>
          </w:tcPr>
          <w:p w14:paraId="7A932581" w14:textId="639AC2EA" w:rsidR="008A58D2" w:rsidRPr="002228FC" w:rsidRDefault="008A58D2" w:rsidP="00CF4319">
            <w:pPr>
              <w:jc w:val="center"/>
              <w:rPr>
                <w:sz w:val="20"/>
                <w:szCs w:val="20"/>
              </w:rPr>
            </w:pPr>
            <w:r w:rsidRPr="002228FC">
              <w:rPr>
                <w:sz w:val="20"/>
                <w:szCs w:val="20"/>
              </w:rPr>
              <w:t>Not Started</w:t>
            </w:r>
          </w:p>
        </w:tc>
        <w:tc>
          <w:tcPr>
            <w:tcW w:w="1440" w:type="dxa"/>
            <w:shd w:val="clear" w:color="auto" w:fill="BFBFBF"/>
            <w:tcMar>
              <w:top w:w="100" w:type="dxa"/>
              <w:left w:w="100" w:type="dxa"/>
              <w:bottom w:w="100" w:type="dxa"/>
              <w:right w:w="100" w:type="dxa"/>
            </w:tcMar>
          </w:tcPr>
          <w:p w14:paraId="7A12C397" w14:textId="433489C9" w:rsidR="008A58D2" w:rsidRPr="002228FC" w:rsidRDefault="008A58D2" w:rsidP="00CF4319">
            <w:pPr>
              <w:jc w:val="center"/>
              <w:rPr>
                <w:sz w:val="20"/>
                <w:szCs w:val="20"/>
              </w:rPr>
            </w:pPr>
            <w:r w:rsidRPr="002228FC">
              <w:rPr>
                <w:sz w:val="20"/>
                <w:szCs w:val="20"/>
              </w:rPr>
              <w:t>Beginning</w:t>
            </w:r>
          </w:p>
        </w:tc>
        <w:tc>
          <w:tcPr>
            <w:tcW w:w="1530" w:type="dxa"/>
            <w:shd w:val="clear" w:color="auto" w:fill="BFBFBF"/>
            <w:tcMar>
              <w:top w:w="100" w:type="dxa"/>
              <w:left w:w="100" w:type="dxa"/>
              <w:bottom w:w="100" w:type="dxa"/>
              <w:right w:w="100" w:type="dxa"/>
            </w:tcMar>
          </w:tcPr>
          <w:p w14:paraId="3CE67044" w14:textId="77777777" w:rsidR="008A58D2" w:rsidRPr="002228FC" w:rsidRDefault="008A58D2" w:rsidP="00CF4319">
            <w:pPr>
              <w:jc w:val="center"/>
              <w:rPr>
                <w:sz w:val="20"/>
                <w:szCs w:val="20"/>
              </w:rPr>
            </w:pPr>
            <w:r w:rsidRPr="002228FC">
              <w:rPr>
                <w:sz w:val="20"/>
                <w:szCs w:val="20"/>
              </w:rPr>
              <w:t>Developing</w:t>
            </w:r>
          </w:p>
        </w:tc>
        <w:tc>
          <w:tcPr>
            <w:tcW w:w="1710" w:type="dxa"/>
            <w:shd w:val="clear" w:color="auto" w:fill="BFBFBF"/>
            <w:tcMar>
              <w:top w:w="100" w:type="dxa"/>
              <w:left w:w="100" w:type="dxa"/>
              <w:bottom w:w="100" w:type="dxa"/>
              <w:right w:w="100" w:type="dxa"/>
            </w:tcMar>
          </w:tcPr>
          <w:p w14:paraId="6F6DB6A5" w14:textId="77777777" w:rsidR="008A58D2" w:rsidRPr="002228FC" w:rsidRDefault="008A58D2" w:rsidP="00CF4319">
            <w:pPr>
              <w:jc w:val="center"/>
              <w:rPr>
                <w:sz w:val="20"/>
                <w:szCs w:val="20"/>
              </w:rPr>
            </w:pPr>
            <w:r w:rsidRPr="002228FC">
              <w:rPr>
                <w:sz w:val="20"/>
                <w:szCs w:val="20"/>
              </w:rPr>
              <w:t>Accomplished</w:t>
            </w:r>
          </w:p>
        </w:tc>
      </w:tr>
      <w:tr w:rsidR="008A58D2" w:rsidRPr="002228FC" w14:paraId="59B0E350" w14:textId="77777777" w:rsidTr="00CF4319">
        <w:trPr>
          <w:trHeight w:val="420"/>
        </w:trPr>
        <w:tc>
          <w:tcPr>
            <w:tcW w:w="1080" w:type="dxa"/>
            <w:vMerge w:val="restart"/>
            <w:shd w:val="clear" w:color="auto" w:fill="auto"/>
            <w:tcMar>
              <w:top w:w="100" w:type="dxa"/>
              <w:left w:w="100" w:type="dxa"/>
              <w:bottom w:w="100" w:type="dxa"/>
              <w:right w:w="100" w:type="dxa"/>
            </w:tcMar>
            <w:vAlign w:val="center"/>
          </w:tcPr>
          <w:p w14:paraId="705CD686" w14:textId="77777777" w:rsidR="008A58D2" w:rsidRPr="002228FC" w:rsidRDefault="008A58D2" w:rsidP="00CF4319">
            <w:pPr>
              <w:jc w:val="center"/>
              <w:rPr>
                <w:b/>
              </w:rPr>
            </w:pPr>
            <w:r w:rsidRPr="002228FC">
              <w:rPr>
                <w:b/>
              </w:rPr>
              <w:t>Digital Equity</w:t>
            </w:r>
          </w:p>
        </w:tc>
        <w:tc>
          <w:tcPr>
            <w:tcW w:w="6570" w:type="dxa"/>
            <w:shd w:val="clear" w:color="auto" w:fill="auto"/>
            <w:tcMar>
              <w:top w:w="100" w:type="dxa"/>
              <w:left w:w="100" w:type="dxa"/>
              <w:bottom w:w="100" w:type="dxa"/>
              <w:right w:w="100" w:type="dxa"/>
            </w:tcMar>
          </w:tcPr>
          <w:p w14:paraId="349EC5A0" w14:textId="77777777" w:rsidR="008A58D2" w:rsidRPr="002228FC" w:rsidRDefault="008A58D2" w:rsidP="002228FC">
            <w:r w:rsidRPr="002228FC">
              <w:t xml:space="preserve">We have a shared cohesive definition of digital equity. </w:t>
            </w:r>
          </w:p>
        </w:tc>
        <w:sdt>
          <w:sdtPr>
            <w:rPr>
              <w:sz w:val="28"/>
              <w:szCs w:val="28"/>
            </w:rPr>
            <w:id w:val="-31742512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4A1047BE" w14:textId="15AB3A6F" w:rsidR="008A58D2" w:rsidRPr="002228FC" w:rsidRDefault="00560233" w:rsidP="00CF4319">
                <w:pPr>
                  <w:jc w:val="center"/>
                  <w:rPr>
                    <w:sz w:val="28"/>
                    <w:szCs w:val="28"/>
                  </w:rPr>
                </w:pPr>
                <w:r>
                  <w:rPr>
                    <w:rFonts w:ascii="MS Gothic" w:eastAsia="MS Gothic" w:hAnsi="MS Gothic" w:hint="eastAsia"/>
                    <w:sz w:val="28"/>
                    <w:szCs w:val="28"/>
                  </w:rPr>
                  <w:t>☐</w:t>
                </w:r>
              </w:p>
            </w:tc>
          </w:sdtContent>
        </w:sdt>
        <w:sdt>
          <w:sdtPr>
            <w:rPr>
              <w:sz w:val="28"/>
              <w:szCs w:val="28"/>
            </w:rPr>
            <w:id w:val="1055436129"/>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6D9D1BD6" w14:textId="691DD0C8"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53607287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3F41DC73" w14:textId="1C008011"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718174343"/>
            <w14:checkbox>
              <w14:checked w14:val="0"/>
              <w14:checkedState w14:val="2612" w14:font="MS Gothic"/>
              <w14:uncheckedState w14:val="2610" w14:font="MS Gothic"/>
            </w14:checkbox>
          </w:sdtPr>
          <w:sdtEndPr/>
          <w:sdtContent>
            <w:tc>
              <w:tcPr>
                <w:tcW w:w="1710" w:type="dxa"/>
                <w:shd w:val="clear" w:color="auto" w:fill="auto"/>
                <w:tcMar>
                  <w:top w:w="100" w:type="dxa"/>
                  <w:left w:w="100" w:type="dxa"/>
                  <w:bottom w:w="100" w:type="dxa"/>
                  <w:right w:w="100" w:type="dxa"/>
                </w:tcMar>
                <w:vAlign w:val="center"/>
              </w:tcPr>
              <w:p w14:paraId="5CB2FD6B" w14:textId="1FFC7672" w:rsidR="008A58D2" w:rsidRPr="002228FC" w:rsidRDefault="008A58D2" w:rsidP="00CF4319">
                <w:pPr>
                  <w:jc w:val="center"/>
                </w:pPr>
                <w:r w:rsidRPr="002228FC">
                  <w:rPr>
                    <w:rFonts w:ascii="Segoe UI Symbol" w:eastAsia="MS Gothic" w:hAnsi="Segoe UI Symbol" w:cs="Segoe UI Symbol"/>
                    <w:sz w:val="28"/>
                    <w:szCs w:val="28"/>
                  </w:rPr>
                  <w:t>☐</w:t>
                </w:r>
              </w:p>
            </w:tc>
          </w:sdtContent>
        </w:sdt>
      </w:tr>
      <w:tr w:rsidR="008A58D2" w:rsidRPr="002228FC" w14:paraId="2197D41E" w14:textId="77777777" w:rsidTr="00CF4319">
        <w:trPr>
          <w:trHeight w:val="420"/>
        </w:trPr>
        <w:tc>
          <w:tcPr>
            <w:tcW w:w="1080" w:type="dxa"/>
            <w:vMerge/>
            <w:shd w:val="clear" w:color="auto" w:fill="auto"/>
            <w:tcMar>
              <w:top w:w="100" w:type="dxa"/>
              <w:left w:w="100" w:type="dxa"/>
              <w:bottom w:w="100" w:type="dxa"/>
              <w:right w:w="100" w:type="dxa"/>
            </w:tcMar>
          </w:tcPr>
          <w:p w14:paraId="720D4E0C" w14:textId="77777777" w:rsidR="008A58D2" w:rsidRPr="002228FC" w:rsidRDefault="008A58D2" w:rsidP="002228FC"/>
        </w:tc>
        <w:tc>
          <w:tcPr>
            <w:tcW w:w="6570" w:type="dxa"/>
            <w:shd w:val="clear" w:color="auto" w:fill="auto"/>
            <w:tcMar>
              <w:top w:w="100" w:type="dxa"/>
              <w:left w:w="100" w:type="dxa"/>
              <w:bottom w:w="100" w:type="dxa"/>
              <w:right w:w="100" w:type="dxa"/>
            </w:tcMar>
          </w:tcPr>
          <w:p w14:paraId="03782856" w14:textId="77777777" w:rsidR="008A58D2" w:rsidRPr="002228FC" w:rsidRDefault="008A58D2" w:rsidP="002228FC">
            <w:r w:rsidRPr="002228FC">
              <w:t>Digital equity aligns with our building vision.</w:t>
            </w:r>
          </w:p>
        </w:tc>
        <w:sdt>
          <w:sdtPr>
            <w:rPr>
              <w:sz w:val="28"/>
              <w:szCs w:val="28"/>
            </w:rPr>
            <w:id w:val="-738323195"/>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33B01607" w14:textId="21A8F659"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588391297"/>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0549D985" w14:textId="5B2639D5"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401903752"/>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7D2A8806" w14:textId="68664699"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29771574"/>
            <w14:checkbox>
              <w14:checked w14:val="0"/>
              <w14:checkedState w14:val="2612" w14:font="MS Gothic"/>
              <w14:uncheckedState w14:val="2610" w14:font="MS Gothic"/>
            </w14:checkbox>
          </w:sdtPr>
          <w:sdtEndPr/>
          <w:sdtContent>
            <w:tc>
              <w:tcPr>
                <w:tcW w:w="1710" w:type="dxa"/>
                <w:shd w:val="clear" w:color="auto" w:fill="auto"/>
                <w:tcMar>
                  <w:top w:w="100" w:type="dxa"/>
                  <w:left w:w="100" w:type="dxa"/>
                  <w:bottom w:w="100" w:type="dxa"/>
                  <w:right w:w="100" w:type="dxa"/>
                </w:tcMar>
                <w:vAlign w:val="center"/>
              </w:tcPr>
              <w:p w14:paraId="63B13DAC" w14:textId="3EEB095A" w:rsidR="008A58D2" w:rsidRPr="002228FC" w:rsidRDefault="008A58D2" w:rsidP="00CF4319">
                <w:pPr>
                  <w:jc w:val="center"/>
                </w:pPr>
                <w:r w:rsidRPr="002228FC">
                  <w:rPr>
                    <w:rFonts w:ascii="Segoe UI Symbol" w:eastAsia="MS Gothic" w:hAnsi="Segoe UI Symbol" w:cs="Segoe UI Symbol"/>
                    <w:sz w:val="28"/>
                    <w:szCs w:val="28"/>
                  </w:rPr>
                  <w:t>☐</w:t>
                </w:r>
              </w:p>
            </w:tc>
          </w:sdtContent>
        </w:sdt>
      </w:tr>
      <w:tr w:rsidR="008A58D2" w:rsidRPr="002228FC" w14:paraId="1FDB52E3" w14:textId="77777777" w:rsidTr="00CF4319">
        <w:trPr>
          <w:trHeight w:val="420"/>
        </w:trPr>
        <w:tc>
          <w:tcPr>
            <w:tcW w:w="1080" w:type="dxa"/>
            <w:vMerge/>
            <w:shd w:val="clear" w:color="auto" w:fill="auto"/>
            <w:tcMar>
              <w:top w:w="100" w:type="dxa"/>
              <w:left w:w="100" w:type="dxa"/>
              <w:bottom w:w="100" w:type="dxa"/>
              <w:right w:w="100" w:type="dxa"/>
            </w:tcMar>
          </w:tcPr>
          <w:p w14:paraId="58B13433" w14:textId="77777777" w:rsidR="008A58D2" w:rsidRPr="002228FC" w:rsidRDefault="008A58D2" w:rsidP="002228FC"/>
        </w:tc>
        <w:tc>
          <w:tcPr>
            <w:tcW w:w="6570" w:type="dxa"/>
            <w:shd w:val="clear" w:color="auto" w:fill="auto"/>
            <w:tcMar>
              <w:top w:w="100" w:type="dxa"/>
              <w:left w:w="100" w:type="dxa"/>
              <w:bottom w:w="100" w:type="dxa"/>
              <w:right w:w="100" w:type="dxa"/>
            </w:tcMar>
          </w:tcPr>
          <w:p w14:paraId="212C764D" w14:textId="77777777" w:rsidR="008A58D2" w:rsidRPr="002228FC" w:rsidRDefault="008A58D2" w:rsidP="002228FC">
            <w:r w:rsidRPr="002228FC">
              <w:t>We dedicate time and resources to digital readiness.</w:t>
            </w:r>
          </w:p>
        </w:tc>
        <w:sdt>
          <w:sdtPr>
            <w:rPr>
              <w:sz w:val="28"/>
              <w:szCs w:val="28"/>
            </w:rPr>
            <w:id w:val="-1154209936"/>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41C31F6B" w14:textId="65D1AAE7"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345778561"/>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75993598" w14:textId="61A694EE"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771929808"/>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11A9ED60" w14:textId="1D4A6C81"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702832199"/>
            <w14:checkbox>
              <w14:checked w14:val="0"/>
              <w14:checkedState w14:val="2612" w14:font="MS Gothic"/>
              <w14:uncheckedState w14:val="2610" w14:font="MS Gothic"/>
            </w14:checkbox>
          </w:sdtPr>
          <w:sdtEndPr/>
          <w:sdtContent>
            <w:tc>
              <w:tcPr>
                <w:tcW w:w="1710" w:type="dxa"/>
                <w:shd w:val="clear" w:color="auto" w:fill="auto"/>
                <w:tcMar>
                  <w:top w:w="100" w:type="dxa"/>
                  <w:left w:w="100" w:type="dxa"/>
                  <w:bottom w:w="100" w:type="dxa"/>
                  <w:right w:w="100" w:type="dxa"/>
                </w:tcMar>
                <w:vAlign w:val="center"/>
              </w:tcPr>
              <w:p w14:paraId="3F0437BE" w14:textId="300D9AA4" w:rsidR="008A58D2" w:rsidRPr="002228FC" w:rsidRDefault="008A58D2" w:rsidP="00CF4319">
                <w:pPr>
                  <w:jc w:val="center"/>
                </w:pPr>
                <w:r w:rsidRPr="002228FC">
                  <w:rPr>
                    <w:rFonts w:ascii="Segoe UI Symbol" w:eastAsia="MS Gothic" w:hAnsi="Segoe UI Symbol" w:cs="Segoe UI Symbol"/>
                    <w:sz w:val="28"/>
                    <w:szCs w:val="28"/>
                  </w:rPr>
                  <w:t>☐</w:t>
                </w:r>
              </w:p>
            </w:tc>
          </w:sdtContent>
        </w:sdt>
      </w:tr>
      <w:tr w:rsidR="008A58D2" w:rsidRPr="002228FC" w14:paraId="1C91E541" w14:textId="77777777" w:rsidTr="00CF4319">
        <w:trPr>
          <w:trHeight w:val="420"/>
        </w:trPr>
        <w:tc>
          <w:tcPr>
            <w:tcW w:w="1080" w:type="dxa"/>
            <w:vMerge/>
            <w:shd w:val="clear" w:color="auto" w:fill="auto"/>
            <w:tcMar>
              <w:top w:w="100" w:type="dxa"/>
              <w:left w:w="100" w:type="dxa"/>
              <w:bottom w:w="100" w:type="dxa"/>
              <w:right w:w="100" w:type="dxa"/>
            </w:tcMar>
          </w:tcPr>
          <w:p w14:paraId="3C07804B" w14:textId="77777777" w:rsidR="008A58D2" w:rsidRPr="002228FC" w:rsidRDefault="008A58D2" w:rsidP="002228FC"/>
        </w:tc>
        <w:tc>
          <w:tcPr>
            <w:tcW w:w="6570" w:type="dxa"/>
            <w:shd w:val="clear" w:color="auto" w:fill="auto"/>
            <w:tcMar>
              <w:top w:w="100" w:type="dxa"/>
              <w:left w:w="100" w:type="dxa"/>
              <w:bottom w:w="100" w:type="dxa"/>
              <w:right w:w="100" w:type="dxa"/>
            </w:tcMar>
          </w:tcPr>
          <w:p w14:paraId="06D18F12" w14:textId="77777777" w:rsidR="008A58D2" w:rsidRPr="002228FC" w:rsidRDefault="008A58D2" w:rsidP="002228FC">
            <w:r w:rsidRPr="002228FC">
              <w:t xml:space="preserve">We leverage digital equity to provide high quality education for all students. </w:t>
            </w:r>
          </w:p>
        </w:tc>
        <w:sdt>
          <w:sdtPr>
            <w:rPr>
              <w:sz w:val="28"/>
              <w:szCs w:val="28"/>
            </w:rPr>
            <w:id w:val="-1236552525"/>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306A6681" w14:textId="7A599E97"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068919015"/>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7CEB28D8" w14:textId="40FC0867"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54811490"/>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648AD955" w14:textId="673BB4BA" w:rsidR="008A58D2" w:rsidRPr="002228FC" w:rsidRDefault="008A58D2" w:rsidP="00CF4319">
                <w:pPr>
                  <w:jc w:val="center"/>
                </w:pPr>
                <w:r w:rsidRPr="002228FC">
                  <w:rPr>
                    <w:rFonts w:ascii="Segoe UI Symbol" w:eastAsia="MS Gothic" w:hAnsi="Segoe UI Symbol" w:cs="Segoe UI Symbol"/>
                    <w:sz w:val="28"/>
                    <w:szCs w:val="28"/>
                  </w:rPr>
                  <w:t>☐</w:t>
                </w:r>
              </w:p>
            </w:tc>
          </w:sdtContent>
        </w:sdt>
        <w:sdt>
          <w:sdtPr>
            <w:rPr>
              <w:sz w:val="28"/>
              <w:szCs w:val="28"/>
            </w:rPr>
            <w:id w:val="-1393504393"/>
            <w14:checkbox>
              <w14:checked w14:val="0"/>
              <w14:checkedState w14:val="2612" w14:font="MS Gothic"/>
              <w14:uncheckedState w14:val="2610" w14:font="MS Gothic"/>
            </w14:checkbox>
          </w:sdtPr>
          <w:sdtEndPr/>
          <w:sdtContent>
            <w:tc>
              <w:tcPr>
                <w:tcW w:w="1710" w:type="dxa"/>
                <w:shd w:val="clear" w:color="auto" w:fill="auto"/>
                <w:tcMar>
                  <w:top w:w="100" w:type="dxa"/>
                  <w:left w:w="100" w:type="dxa"/>
                  <w:bottom w:w="100" w:type="dxa"/>
                  <w:right w:w="100" w:type="dxa"/>
                </w:tcMar>
                <w:vAlign w:val="center"/>
              </w:tcPr>
              <w:p w14:paraId="3DC07D40" w14:textId="481F6178" w:rsidR="008A58D2" w:rsidRPr="002228FC" w:rsidRDefault="008A58D2" w:rsidP="00CF4319">
                <w:pPr>
                  <w:jc w:val="center"/>
                </w:pPr>
                <w:r w:rsidRPr="002228FC">
                  <w:rPr>
                    <w:rFonts w:ascii="Segoe UI Symbol" w:eastAsia="MS Gothic" w:hAnsi="Segoe UI Symbol" w:cs="Segoe UI Symbol"/>
                    <w:sz w:val="28"/>
                    <w:szCs w:val="28"/>
                  </w:rPr>
                  <w:t>☐</w:t>
                </w:r>
              </w:p>
            </w:tc>
          </w:sdtContent>
        </w:sdt>
      </w:tr>
      <w:tr w:rsidR="0047523E" w:rsidRPr="002228FC" w14:paraId="3C4ADB95" w14:textId="77777777" w:rsidTr="00CF4319">
        <w:trPr>
          <w:trHeight w:val="420"/>
        </w:trPr>
        <w:tc>
          <w:tcPr>
            <w:tcW w:w="1080" w:type="dxa"/>
            <w:tcBorders>
              <w:right w:val="nil"/>
            </w:tcBorders>
            <w:shd w:val="clear" w:color="auto" w:fill="BFBFBF"/>
            <w:tcMar>
              <w:top w:w="100" w:type="dxa"/>
              <w:left w:w="100" w:type="dxa"/>
              <w:bottom w:w="100" w:type="dxa"/>
              <w:right w:w="100" w:type="dxa"/>
            </w:tcMar>
          </w:tcPr>
          <w:p w14:paraId="5BE04D3F" w14:textId="121E19DB" w:rsidR="008A58D2" w:rsidRPr="002228FC" w:rsidRDefault="008A58D2" w:rsidP="002228FC"/>
        </w:tc>
        <w:tc>
          <w:tcPr>
            <w:tcW w:w="6570" w:type="dxa"/>
            <w:tcBorders>
              <w:left w:val="nil"/>
            </w:tcBorders>
            <w:shd w:val="clear" w:color="auto" w:fill="BFBFBF"/>
            <w:vAlign w:val="center"/>
          </w:tcPr>
          <w:p w14:paraId="2414C2C3" w14:textId="27D2B0F7" w:rsidR="008A58D2" w:rsidRPr="002228FC" w:rsidRDefault="008A58D2" w:rsidP="00CF4319">
            <w:pPr>
              <w:jc w:val="right"/>
            </w:pPr>
            <w:r w:rsidRPr="002228FC">
              <w:t>Total Tally:</w:t>
            </w:r>
          </w:p>
        </w:tc>
        <w:tc>
          <w:tcPr>
            <w:tcW w:w="1530" w:type="dxa"/>
            <w:shd w:val="clear" w:color="auto" w:fill="BFBFBF"/>
            <w:tcMar>
              <w:top w:w="100" w:type="dxa"/>
              <w:left w:w="100" w:type="dxa"/>
              <w:bottom w:w="100" w:type="dxa"/>
              <w:right w:w="100" w:type="dxa"/>
            </w:tcMar>
          </w:tcPr>
          <w:p w14:paraId="4B8065A4" w14:textId="77777777" w:rsidR="008A58D2" w:rsidRPr="002228FC" w:rsidRDefault="008A58D2" w:rsidP="002228FC"/>
        </w:tc>
        <w:tc>
          <w:tcPr>
            <w:tcW w:w="1440" w:type="dxa"/>
            <w:shd w:val="clear" w:color="auto" w:fill="BFBFBF"/>
            <w:tcMar>
              <w:top w:w="100" w:type="dxa"/>
              <w:left w:w="100" w:type="dxa"/>
              <w:bottom w:w="100" w:type="dxa"/>
              <w:right w:w="100" w:type="dxa"/>
            </w:tcMar>
          </w:tcPr>
          <w:p w14:paraId="17C82444" w14:textId="77777777" w:rsidR="008A58D2" w:rsidRPr="002228FC" w:rsidRDefault="008A58D2" w:rsidP="002228FC"/>
        </w:tc>
        <w:tc>
          <w:tcPr>
            <w:tcW w:w="1530" w:type="dxa"/>
            <w:shd w:val="clear" w:color="auto" w:fill="BFBFBF"/>
            <w:tcMar>
              <w:top w:w="100" w:type="dxa"/>
              <w:left w:w="100" w:type="dxa"/>
              <w:bottom w:w="100" w:type="dxa"/>
              <w:right w:w="100" w:type="dxa"/>
            </w:tcMar>
          </w:tcPr>
          <w:p w14:paraId="7423F674" w14:textId="77777777" w:rsidR="008A58D2" w:rsidRPr="002228FC" w:rsidRDefault="008A58D2" w:rsidP="002228FC"/>
        </w:tc>
        <w:tc>
          <w:tcPr>
            <w:tcW w:w="1710" w:type="dxa"/>
            <w:shd w:val="clear" w:color="auto" w:fill="BFBFBF"/>
            <w:tcMar>
              <w:top w:w="100" w:type="dxa"/>
              <w:left w:w="100" w:type="dxa"/>
              <w:bottom w:w="100" w:type="dxa"/>
              <w:right w:w="100" w:type="dxa"/>
            </w:tcMar>
          </w:tcPr>
          <w:p w14:paraId="22B2B15C" w14:textId="77777777" w:rsidR="008A58D2" w:rsidRPr="002228FC" w:rsidRDefault="008A58D2" w:rsidP="002228FC">
            <w:r w:rsidRPr="002228FC">
              <w:t xml:space="preserve">         </w:t>
            </w:r>
          </w:p>
        </w:tc>
      </w:tr>
    </w:tbl>
    <w:p w14:paraId="1ED6AFB5" w14:textId="77777777" w:rsidR="002B15B5" w:rsidRDefault="002B15B5">
      <w:pPr>
        <w:rPr>
          <w:rFonts w:ascii="Roboto" w:eastAsia="Roboto" w:hAnsi="Roboto" w:cs="Roboto"/>
          <w:color w:val="202124"/>
        </w:rPr>
      </w:pPr>
    </w:p>
    <w:p w14:paraId="2D1F7EA8" w14:textId="77777777" w:rsidR="002B15B5" w:rsidRDefault="002B15B5">
      <w:pPr>
        <w:rPr>
          <w:rFonts w:ascii="Roboto" w:eastAsia="Roboto" w:hAnsi="Roboto" w:cs="Roboto"/>
          <w:color w:val="202124"/>
        </w:rPr>
      </w:pPr>
    </w:p>
    <w:p w14:paraId="2C4ACCF2" w14:textId="77777777" w:rsidR="002B15B5" w:rsidRDefault="002B15B5">
      <w:pPr>
        <w:rPr>
          <w:rFonts w:ascii="Roboto" w:eastAsia="Roboto" w:hAnsi="Roboto" w:cs="Roboto"/>
          <w:color w:val="202124"/>
        </w:rPr>
      </w:pPr>
    </w:p>
    <w:p w14:paraId="4CA5388E" w14:textId="77777777" w:rsidR="002B15B5" w:rsidRDefault="002B15B5">
      <w:pPr>
        <w:rPr>
          <w:rFonts w:ascii="Roboto" w:eastAsia="Roboto" w:hAnsi="Roboto" w:cs="Roboto"/>
          <w:color w:val="202124"/>
        </w:rPr>
      </w:pPr>
    </w:p>
    <w:p w14:paraId="797774DA" w14:textId="77777777" w:rsidR="002B15B5" w:rsidRDefault="002B15B5">
      <w:pPr>
        <w:rPr>
          <w:rFonts w:ascii="Roboto" w:eastAsia="Roboto" w:hAnsi="Roboto" w:cs="Roboto"/>
          <w:color w:val="202124"/>
        </w:rPr>
      </w:pPr>
    </w:p>
    <w:p w14:paraId="76CAC428" w14:textId="77777777" w:rsidR="002B15B5" w:rsidRDefault="002B15B5">
      <w:pPr>
        <w:rPr>
          <w:rFonts w:ascii="Roboto" w:eastAsia="Roboto" w:hAnsi="Roboto" w:cs="Roboto"/>
          <w:color w:val="202124"/>
        </w:rPr>
      </w:pPr>
    </w:p>
    <w:p w14:paraId="5BD42133" w14:textId="77777777" w:rsidR="002B15B5" w:rsidRDefault="002B15B5">
      <w:pPr>
        <w:rPr>
          <w:rFonts w:ascii="Roboto" w:eastAsia="Roboto" w:hAnsi="Roboto" w:cs="Roboto"/>
          <w:color w:val="202124"/>
        </w:rPr>
      </w:pPr>
    </w:p>
    <w:p w14:paraId="740A864E" w14:textId="3CA7826F" w:rsidR="002B15B5" w:rsidRDefault="002B15B5">
      <w:pPr>
        <w:rPr>
          <w:rFonts w:ascii="Roboto" w:eastAsia="Roboto" w:hAnsi="Roboto" w:cs="Roboto"/>
          <w:color w:val="202124"/>
        </w:rPr>
      </w:pPr>
    </w:p>
    <w:p w14:paraId="0143AD7A" w14:textId="77777777" w:rsidR="00C52C00" w:rsidRDefault="00C52C00">
      <w:pPr>
        <w:rPr>
          <w:rFonts w:ascii="Roboto" w:eastAsia="Roboto" w:hAnsi="Roboto" w:cs="Roboto"/>
          <w:color w:val="202124"/>
        </w:rPr>
      </w:pPr>
    </w:p>
    <w:p w14:paraId="7FE51B1B" w14:textId="0A3B0611" w:rsidR="002B15B5" w:rsidRDefault="002B15B5">
      <w:pPr>
        <w:rPr>
          <w:rFonts w:ascii="Roboto" w:eastAsia="Roboto" w:hAnsi="Roboto" w:cs="Roboto"/>
          <w:color w:val="202124"/>
        </w:rPr>
      </w:pPr>
    </w:p>
    <w:p w14:paraId="15647047" w14:textId="77777777" w:rsidR="00E044BA" w:rsidRDefault="00E044BA">
      <w:pPr>
        <w:rPr>
          <w:rFonts w:ascii="Roboto" w:eastAsia="Roboto" w:hAnsi="Roboto" w:cs="Roboto"/>
          <w:color w:val="202124"/>
        </w:rPr>
      </w:pPr>
    </w:p>
    <w:p w14:paraId="134DDEC3" w14:textId="74EA8570" w:rsidR="002B15B5" w:rsidRDefault="002B15B5">
      <w:pPr>
        <w:rPr>
          <w:rFonts w:ascii="Roboto" w:eastAsia="Roboto" w:hAnsi="Roboto" w:cs="Roboto"/>
          <w:color w:val="202124"/>
        </w:rPr>
      </w:pPr>
    </w:p>
    <w:p w14:paraId="7B5BE395" w14:textId="0F36BEE5" w:rsidR="00E044BA" w:rsidRDefault="00E044BA">
      <w:pPr>
        <w:rPr>
          <w:rFonts w:ascii="Roboto" w:eastAsia="Roboto" w:hAnsi="Roboto" w:cs="Roboto"/>
          <w:color w:val="202124"/>
        </w:rPr>
      </w:pPr>
    </w:p>
    <w:p w14:paraId="42462318" w14:textId="77777777" w:rsidR="00E044BA" w:rsidRDefault="00E044BA">
      <w:pPr>
        <w:rPr>
          <w:rFonts w:ascii="Roboto" w:eastAsia="Roboto" w:hAnsi="Roboto" w:cs="Roboto"/>
          <w:color w:val="202124"/>
        </w:rPr>
      </w:pPr>
    </w:p>
    <w:tbl>
      <w:tblPr>
        <w:tblW w:w="1395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90"/>
        <w:gridCol w:w="6300"/>
        <w:gridCol w:w="1420"/>
        <w:gridCol w:w="1460"/>
        <w:gridCol w:w="1350"/>
        <w:gridCol w:w="1530"/>
      </w:tblGrid>
      <w:tr w:rsidR="0047523E" w14:paraId="3DA9100F" w14:textId="77777777" w:rsidTr="00314A6C">
        <w:trPr>
          <w:trHeight w:val="330"/>
        </w:trPr>
        <w:tc>
          <w:tcPr>
            <w:tcW w:w="1890" w:type="dxa"/>
            <w:shd w:val="clear" w:color="auto" w:fill="BFBFBF"/>
            <w:tcMar>
              <w:top w:w="100" w:type="dxa"/>
              <w:left w:w="100" w:type="dxa"/>
              <w:bottom w:w="100" w:type="dxa"/>
              <w:right w:w="100" w:type="dxa"/>
            </w:tcMar>
          </w:tcPr>
          <w:p w14:paraId="164B8ABC" w14:textId="1D1E4C11" w:rsidR="008A58D2" w:rsidRPr="00760B90" w:rsidRDefault="008A58D2">
            <w:pPr>
              <w:widowControl w:val="0"/>
              <w:spacing w:line="240" w:lineRule="auto"/>
              <w:jc w:val="center"/>
              <w:rPr>
                <w:rFonts w:eastAsia="Roboto"/>
                <w:b/>
                <w:color w:val="202124"/>
              </w:rPr>
            </w:pPr>
            <w:r w:rsidRPr="00760B90">
              <w:rPr>
                <w:rFonts w:eastAsia="Roboto"/>
                <w:b/>
                <w:color w:val="202124"/>
              </w:rPr>
              <w:lastRenderedPageBreak/>
              <w:t xml:space="preserve">Solution </w:t>
            </w:r>
          </w:p>
        </w:tc>
        <w:tc>
          <w:tcPr>
            <w:tcW w:w="6300" w:type="dxa"/>
            <w:shd w:val="clear" w:color="auto" w:fill="BFBFBF"/>
          </w:tcPr>
          <w:p w14:paraId="2D678D5F" w14:textId="214CA39C" w:rsidR="008A58D2" w:rsidRPr="00760B90" w:rsidRDefault="008A58D2">
            <w:pPr>
              <w:widowControl w:val="0"/>
              <w:spacing w:line="240" w:lineRule="auto"/>
              <w:jc w:val="center"/>
              <w:rPr>
                <w:rFonts w:eastAsia="Roboto"/>
                <w:b/>
                <w:color w:val="202124"/>
              </w:rPr>
            </w:pPr>
            <w:r w:rsidRPr="00760B90">
              <w:rPr>
                <w:rFonts w:eastAsia="Roboto"/>
                <w:b/>
                <w:color w:val="202124"/>
              </w:rPr>
              <w:t>Partnerships with Families and Community Connections</w:t>
            </w:r>
          </w:p>
        </w:tc>
        <w:tc>
          <w:tcPr>
            <w:tcW w:w="1420" w:type="dxa"/>
            <w:shd w:val="clear" w:color="auto" w:fill="BFBFBF"/>
            <w:tcMar>
              <w:top w:w="100" w:type="dxa"/>
              <w:left w:w="100" w:type="dxa"/>
              <w:bottom w:w="100" w:type="dxa"/>
              <w:right w:w="100" w:type="dxa"/>
            </w:tcMar>
          </w:tcPr>
          <w:p w14:paraId="78A747A1" w14:textId="77777777" w:rsidR="008A58D2" w:rsidRPr="00760B90" w:rsidRDefault="008A58D2">
            <w:pPr>
              <w:widowControl w:val="0"/>
              <w:spacing w:line="240" w:lineRule="auto"/>
              <w:jc w:val="center"/>
              <w:rPr>
                <w:rFonts w:eastAsia="Roboto"/>
                <w:color w:val="202124"/>
                <w:sz w:val="20"/>
                <w:szCs w:val="20"/>
              </w:rPr>
            </w:pPr>
            <w:r w:rsidRPr="00760B90">
              <w:rPr>
                <w:rFonts w:eastAsia="Roboto"/>
                <w:color w:val="202124"/>
                <w:sz w:val="20"/>
                <w:szCs w:val="20"/>
              </w:rPr>
              <w:t xml:space="preserve">Not Started </w:t>
            </w:r>
          </w:p>
        </w:tc>
        <w:tc>
          <w:tcPr>
            <w:tcW w:w="1460" w:type="dxa"/>
            <w:shd w:val="clear" w:color="auto" w:fill="BFBFBF"/>
            <w:tcMar>
              <w:top w:w="100" w:type="dxa"/>
              <w:left w:w="100" w:type="dxa"/>
              <w:bottom w:w="100" w:type="dxa"/>
              <w:right w:w="100" w:type="dxa"/>
            </w:tcMar>
          </w:tcPr>
          <w:p w14:paraId="4473EEB0" w14:textId="77777777" w:rsidR="008A58D2" w:rsidRPr="00760B90" w:rsidRDefault="008A58D2">
            <w:pPr>
              <w:widowControl w:val="0"/>
              <w:spacing w:line="240" w:lineRule="auto"/>
              <w:jc w:val="center"/>
              <w:rPr>
                <w:rFonts w:eastAsia="Roboto"/>
                <w:color w:val="202124"/>
                <w:sz w:val="20"/>
                <w:szCs w:val="20"/>
              </w:rPr>
            </w:pPr>
            <w:r w:rsidRPr="00760B90">
              <w:rPr>
                <w:rFonts w:eastAsia="Roboto"/>
                <w:color w:val="202124"/>
                <w:sz w:val="20"/>
                <w:szCs w:val="20"/>
              </w:rPr>
              <w:t xml:space="preserve">Beginning </w:t>
            </w:r>
          </w:p>
        </w:tc>
        <w:tc>
          <w:tcPr>
            <w:tcW w:w="1350" w:type="dxa"/>
            <w:shd w:val="clear" w:color="auto" w:fill="BFBFBF"/>
            <w:tcMar>
              <w:top w:w="100" w:type="dxa"/>
              <w:left w:w="100" w:type="dxa"/>
              <w:bottom w:w="100" w:type="dxa"/>
              <w:right w:w="100" w:type="dxa"/>
            </w:tcMar>
          </w:tcPr>
          <w:p w14:paraId="2E98B1E0" w14:textId="77777777" w:rsidR="008A58D2" w:rsidRPr="00760B90" w:rsidRDefault="008A58D2">
            <w:pPr>
              <w:widowControl w:val="0"/>
              <w:spacing w:line="240" w:lineRule="auto"/>
              <w:jc w:val="center"/>
              <w:rPr>
                <w:rFonts w:eastAsia="Roboto"/>
                <w:color w:val="202124"/>
                <w:sz w:val="20"/>
                <w:szCs w:val="20"/>
              </w:rPr>
            </w:pPr>
            <w:r w:rsidRPr="00760B90">
              <w:rPr>
                <w:rFonts w:eastAsia="Roboto"/>
                <w:color w:val="202124"/>
                <w:sz w:val="20"/>
                <w:szCs w:val="20"/>
              </w:rPr>
              <w:t>Developing</w:t>
            </w:r>
          </w:p>
        </w:tc>
        <w:tc>
          <w:tcPr>
            <w:tcW w:w="1530" w:type="dxa"/>
            <w:shd w:val="clear" w:color="auto" w:fill="BFBFBF"/>
            <w:tcMar>
              <w:top w:w="100" w:type="dxa"/>
              <w:left w:w="100" w:type="dxa"/>
              <w:bottom w:w="100" w:type="dxa"/>
              <w:right w:w="100" w:type="dxa"/>
            </w:tcMar>
          </w:tcPr>
          <w:p w14:paraId="32ECB358" w14:textId="77777777" w:rsidR="008A58D2" w:rsidRPr="00760B90" w:rsidRDefault="008A58D2">
            <w:pPr>
              <w:widowControl w:val="0"/>
              <w:spacing w:line="240" w:lineRule="auto"/>
              <w:jc w:val="center"/>
              <w:rPr>
                <w:rFonts w:eastAsia="Roboto"/>
                <w:color w:val="202124"/>
                <w:sz w:val="20"/>
                <w:szCs w:val="20"/>
              </w:rPr>
            </w:pPr>
            <w:r w:rsidRPr="00760B90">
              <w:rPr>
                <w:rFonts w:eastAsia="Roboto"/>
                <w:color w:val="202124"/>
                <w:sz w:val="20"/>
                <w:szCs w:val="20"/>
              </w:rPr>
              <w:t>Accomplished</w:t>
            </w:r>
          </w:p>
        </w:tc>
      </w:tr>
      <w:tr w:rsidR="008A58D2" w14:paraId="73FBA180" w14:textId="77777777" w:rsidTr="00314A6C">
        <w:trPr>
          <w:trHeight w:val="420"/>
        </w:trPr>
        <w:tc>
          <w:tcPr>
            <w:tcW w:w="1890" w:type="dxa"/>
            <w:vMerge w:val="restart"/>
            <w:tcMar>
              <w:top w:w="100" w:type="dxa"/>
              <w:left w:w="100" w:type="dxa"/>
              <w:bottom w:w="100" w:type="dxa"/>
              <w:right w:w="100" w:type="dxa"/>
            </w:tcMar>
          </w:tcPr>
          <w:p w14:paraId="19D9E82B" w14:textId="77777777" w:rsidR="008A58D2" w:rsidRPr="00760B90" w:rsidRDefault="008A58D2" w:rsidP="008A58D2">
            <w:pPr>
              <w:widowControl w:val="0"/>
              <w:spacing w:line="240" w:lineRule="auto"/>
              <w:jc w:val="center"/>
              <w:rPr>
                <w:rFonts w:eastAsia="Roboto"/>
                <w:b/>
                <w:color w:val="202124"/>
              </w:rPr>
            </w:pPr>
          </w:p>
          <w:p w14:paraId="57AC6F7E" w14:textId="77777777" w:rsidR="008A58D2" w:rsidRPr="00760B90" w:rsidRDefault="008A58D2" w:rsidP="008A58D2">
            <w:pPr>
              <w:widowControl w:val="0"/>
              <w:spacing w:line="240" w:lineRule="auto"/>
              <w:rPr>
                <w:rFonts w:eastAsia="Roboto"/>
                <w:b/>
                <w:color w:val="202124"/>
              </w:rPr>
            </w:pPr>
          </w:p>
          <w:p w14:paraId="0D3E259E" w14:textId="77777777" w:rsidR="008A58D2" w:rsidRPr="00760B90" w:rsidRDefault="008A58D2" w:rsidP="008A58D2">
            <w:pPr>
              <w:widowControl w:val="0"/>
              <w:spacing w:line="240" w:lineRule="auto"/>
              <w:jc w:val="center"/>
              <w:rPr>
                <w:rFonts w:eastAsia="Roboto"/>
                <w:b/>
                <w:color w:val="202124"/>
              </w:rPr>
            </w:pPr>
          </w:p>
          <w:p w14:paraId="2435E702" w14:textId="77777777" w:rsidR="008A58D2" w:rsidRPr="00760B90" w:rsidRDefault="008A58D2" w:rsidP="008A58D2">
            <w:pPr>
              <w:widowControl w:val="0"/>
              <w:spacing w:line="240" w:lineRule="auto"/>
              <w:jc w:val="center"/>
              <w:rPr>
                <w:rFonts w:eastAsia="Roboto"/>
                <w:b/>
                <w:color w:val="202124"/>
              </w:rPr>
            </w:pPr>
          </w:p>
          <w:p w14:paraId="42EBEB94" w14:textId="77777777" w:rsidR="008A58D2" w:rsidRPr="00760B90" w:rsidRDefault="008A58D2" w:rsidP="008A58D2">
            <w:pPr>
              <w:widowControl w:val="0"/>
              <w:spacing w:line="240" w:lineRule="auto"/>
              <w:jc w:val="center"/>
              <w:rPr>
                <w:rFonts w:eastAsia="Roboto"/>
                <w:b/>
                <w:color w:val="202124"/>
              </w:rPr>
            </w:pPr>
            <w:r w:rsidRPr="00760B90">
              <w:rPr>
                <w:rFonts w:eastAsia="Roboto"/>
                <w:b/>
                <w:color w:val="202124"/>
              </w:rPr>
              <w:t>Stakeholder Access</w:t>
            </w:r>
          </w:p>
        </w:tc>
        <w:tc>
          <w:tcPr>
            <w:tcW w:w="6300" w:type="dxa"/>
            <w:tcMar>
              <w:top w:w="100" w:type="dxa"/>
              <w:left w:w="100" w:type="dxa"/>
              <w:bottom w:w="100" w:type="dxa"/>
              <w:right w:w="100" w:type="dxa"/>
            </w:tcMar>
          </w:tcPr>
          <w:p w14:paraId="6FB95AEA"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devices at school for student use.</w:t>
            </w:r>
          </w:p>
        </w:tc>
        <w:sdt>
          <w:sdtPr>
            <w:rPr>
              <w:rFonts w:ascii="Roboto" w:eastAsia="Roboto" w:hAnsi="Roboto" w:cs="Roboto"/>
              <w:color w:val="202124"/>
              <w:sz w:val="28"/>
              <w:szCs w:val="28"/>
            </w:rPr>
            <w:id w:val="-2028006113"/>
            <w14:checkbox>
              <w14:checked w14:val="0"/>
              <w14:checkedState w14:val="2612" w14:font="MS Gothic"/>
              <w14:uncheckedState w14:val="2610" w14:font="MS Gothic"/>
            </w14:checkbox>
          </w:sdtPr>
          <w:sdtEndPr/>
          <w:sdtContent>
            <w:tc>
              <w:tcPr>
                <w:tcW w:w="1420" w:type="dxa"/>
                <w:tcMar>
                  <w:top w:w="100" w:type="dxa"/>
                  <w:left w:w="100" w:type="dxa"/>
                  <w:bottom w:w="100" w:type="dxa"/>
                  <w:right w:w="100" w:type="dxa"/>
                </w:tcMar>
                <w:vAlign w:val="center"/>
              </w:tcPr>
              <w:p w14:paraId="34E1AE28" w14:textId="79FEEB26"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142489862"/>
            <w14:checkbox>
              <w14:checked w14:val="0"/>
              <w14:checkedState w14:val="2612" w14:font="MS Gothic"/>
              <w14:uncheckedState w14:val="2610" w14:font="MS Gothic"/>
            </w14:checkbox>
          </w:sdtPr>
          <w:sdtEndPr/>
          <w:sdtContent>
            <w:tc>
              <w:tcPr>
                <w:tcW w:w="1460" w:type="dxa"/>
                <w:tcMar>
                  <w:top w:w="100" w:type="dxa"/>
                  <w:left w:w="100" w:type="dxa"/>
                  <w:bottom w:w="100" w:type="dxa"/>
                  <w:right w:w="100" w:type="dxa"/>
                </w:tcMar>
                <w:vAlign w:val="center"/>
              </w:tcPr>
              <w:p w14:paraId="50E304C7" w14:textId="3EFA816B"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097636601"/>
            <w14:checkbox>
              <w14:checked w14:val="0"/>
              <w14:checkedState w14:val="2612" w14:font="MS Gothic"/>
              <w14:uncheckedState w14:val="2610" w14:font="MS Gothic"/>
            </w14:checkbox>
          </w:sdtPr>
          <w:sdtEndPr/>
          <w:sdtContent>
            <w:tc>
              <w:tcPr>
                <w:tcW w:w="1350" w:type="dxa"/>
                <w:tcMar>
                  <w:top w:w="100" w:type="dxa"/>
                  <w:left w:w="100" w:type="dxa"/>
                  <w:bottom w:w="100" w:type="dxa"/>
                  <w:right w:w="100" w:type="dxa"/>
                </w:tcMar>
                <w:vAlign w:val="center"/>
              </w:tcPr>
              <w:p w14:paraId="303B34BD" w14:textId="0DB1191B"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37103638"/>
            <w14:checkbox>
              <w14:checked w14:val="0"/>
              <w14:checkedState w14:val="2612" w14:font="MS Gothic"/>
              <w14:uncheckedState w14:val="2610" w14:font="MS Gothic"/>
            </w14:checkbox>
          </w:sdtPr>
          <w:sdtEndPr/>
          <w:sdtContent>
            <w:tc>
              <w:tcPr>
                <w:tcW w:w="1530" w:type="dxa"/>
                <w:tcMar>
                  <w:top w:w="100" w:type="dxa"/>
                  <w:left w:w="100" w:type="dxa"/>
                  <w:bottom w:w="100" w:type="dxa"/>
                  <w:right w:w="100" w:type="dxa"/>
                </w:tcMar>
                <w:vAlign w:val="center"/>
              </w:tcPr>
              <w:p w14:paraId="6A630675" w14:textId="348C47D8"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tr>
      <w:tr w:rsidR="008A58D2" w14:paraId="308A1EEC" w14:textId="77777777" w:rsidTr="00314A6C">
        <w:trPr>
          <w:trHeight w:val="420"/>
        </w:trPr>
        <w:tc>
          <w:tcPr>
            <w:tcW w:w="1890" w:type="dxa"/>
            <w:vMerge/>
            <w:tcMar>
              <w:top w:w="100" w:type="dxa"/>
              <w:left w:w="100" w:type="dxa"/>
              <w:bottom w:w="100" w:type="dxa"/>
              <w:right w:w="100" w:type="dxa"/>
            </w:tcMar>
          </w:tcPr>
          <w:p w14:paraId="176F9407" w14:textId="77777777" w:rsidR="008A58D2" w:rsidRPr="00760B90" w:rsidRDefault="008A58D2" w:rsidP="008A58D2">
            <w:pPr>
              <w:widowControl w:val="0"/>
              <w:spacing w:line="240" w:lineRule="auto"/>
              <w:rPr>
                <w:rFonts w:eastAsia="Roboto"/>
                <w:color w:val="202124"/>
              </w:rPr>
            </w:pPr>
          </w:p>
        </w:tc>
        <w:tc>
          <w:tcPr>
            <w:tcW w:w="6300" w:type="dxa"/>
            <w:tcMar>
              <w:top w:w="100" w:type="dxa"/>
              <w:left w:w="100" w:type="dxa"/>
              <w:bottom w:w="100" w:type="dxa"/>
              <w:right w:w="100" w:type="dxa"/>
            </w:tcMar>
          </w:tcPr>
          <w:p w14:paraId="2E8E9301"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devices for students to take home.</w:t>
            </w:r>
          </w:p>
        </w:tc>
        <w:sdt>
          <w:sdtPr>
            <w:rPr>
              <w:rFonts w:ascii="Roboto" w:eastAsia="Roboto" w:hAnsi="Roboto" w:cs="Roboto"/>
              <w:color w:val="202124"/>
              <w:sz w:val="28"/>
              <w:szCs w:val="28"/>
            </w:rPr>
            <w:id w:val="2052418128"/>
            <w14:checkbox>
              <w14:checked w14:val="0"/>
              <w14:checkedState w14:val="2612" w14:font="MS Gothic"/>
              <w14:uncheckedState w14:val="2610" w14:font="MS Gothic"/>
            </w14:checkbox>
          </w:sdtPr>
          <w:sdtEndPr/>
          <w:sdtContent>
            <w:tc>
              <w:tcPr>
                <w:tcW w:w="1420" w:type="dxa"/>
                <w:tcMar>
                  <w:top w:w="100" w:type="dxa"/>
                  <w:left w:w="100" w:type="dxa"/>
                  <w:bottom w:w="100" w:type="dxa"/>
                  <w:right w:w="100" w:type="dxa"/>
                </w:tcMar>
                <w:vAlign w:val="center"/>
              </w:tcPr>
              <w:p w14:paraId="2EAA6BA0" w14:textId="7E772DF5"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8075358"/>
            <w14:checkbox>
              <w14:checked w14:val="0"/>
              <w14:checkedState w14:val="2612" w14:font="MS Gothic"/>
              <w14:uncheckedState w14:val="2610" w14:font="MS Gothic"/>
            </w14:checkbox>
          </w:sdtPr>
          <w:sdtEndPr/>
          <w:sdtContent>
            <w:tc>
              <w:tcPr>
                <w:tcW w:w="1460" w:type="dxa"/>
                <w:tcMar>
                  <w:top w:w="100" w:type="dxa"/>
                  <w:left w:w="100" w:type="dxa"/>
                  <w:bottom w:w="100" w:type="dxa"/>
                  <w:right w:w="100" w:type="dxa"/>
                </w:tcMar>
                <w:vAlign w:val="center"/>
              </w:tcPr>
              <w:p w14:paraId="5AEF9FEE" w14:textId="1B5920CF"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980847105"/>
            <w14:checkbox>
              <w14:checked w14:val="0"/>
              <w14:checkedState w14:val="2612" w14:font="MS Gothic"/>
              <w14:uncheckedState w14:val="2610" w14:font="MS Gothic"/>
            </w14:checkbox>
          </w:sdtPr>
          <w:sdtEndPr/>
          <w:sdtContent>
            <w:tc>
              <w:tcPr>
                <w:tcW w:w="1350" w:type="dxa"/>
                <w:tcMar>
                  <w:top w:w="100" w:type="dxa"/>
                  <w:left w:w="100" w:type="dxa"/>
                  <w:bottom w:w="100" w:type="dxa"/>
                  <w:right w:w="100" w:type="dxa"/>
                </w:tcMar>
                <w:vAlign w:val="center"/>
              </w:tcPr>
              <w:p w14:paraId="35D76041" w14:textId="0A9F1091"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56890382"/>
            <w14:checkbox>
              <w14:checked w14:val="0"/>
              <w14:checkedState w14:val="2612" w14:font="MS Gothic"/>
              <w14:uncheckedState w14:val="2610" w14:font="MS Gothic"/>
            </w14:checkbox>
          </w:sdtPr>
          <w:sdtEndPr/>
          <w:sdtContent>
            <w:tc>
              <w:tcPr>
                <w:tcW w:w="1530" w:type="dxa"/>
                <w:tcMar>
                  <w:top w:w="100" w:type="dxa"/>
                  <w:left w:w="100" w:type="dxa"/>
                  <w:bottom w:w="100" w:type="dxa"/>
                  <w:right w:w="100" w:type="dxa"/>
                </w:tcMar>
                <w:vAlign w:val="center"/>
              </w:tcPr>
              <w:p w14:paraId="22945B95" w14:textId="3E65CF0D"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tr>
      <w:tr w:rsidR="008A58D2" w14:paraId="7B16AB5D" w14:textId="77777777" w:rsidTr="00314A6C">
        <w:trPr>
          <w:trHeight w:val="420"/>
        </w:trPr>
        <w:tc>
          <w:tcPr>
            <w:tcW w:w="1890" w:type="dxa"/>
            <w:vMerge/>
            <w:tcMar>
              <w:top w:w="100" w:type="dxa"/>
              <w:left w:w="100" w:type="dxa"/>
              <w:bottom w:w="100" w:type="dxa"/>
              <w:right w:w="100" w:type="dxa"/>
            </w:tcMar>
          </w:tcPr>
          <w:p w14:paraId="3DD11BA0" w14:textId="77777777" w:rsidR="008A58D2" w:rsidRPr="00760B90" w:rsidRDefault="008A58D2" w:rsidP="008A58D2">
            <w:pPr>
              <w:widowControl w:val="0"/>
              <w:spacing w:line="240" w:lineRule="auto"/>
              <w:rPr>
                <w:rFonts w:eastAsia="Roboto"/>
                <w:color w:val="202124"/>
              </w:rPr>
            </w:pPr>
          </w:p>
        </w:tc>
        <w:tc>
          <w:tcPr>
            <w:tcW w:w="6300" w:type="dxa"/>
            <w:tcMar>
              <w:top w:w="100" w:type="dxa"/>
              <w:left w:w="100" w:type="dxa"/>
              <w:bottom w:w="100" w:type="dxa"/>
              <w:right w:w="100" w:type="dxa"/>
            </w:tcMar>
          </w:tcPr>
          <w:p w14:paraId="1A1DA570"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portable hotspots for student access to the internet at home.</w:t>
            </w:r>
          </w:p>
        </w:tc>
        <w:sdt>
          <w:sdtPr>
            <w:rPr>
              <w:rFonts w:ascii="Roboto" w:eastAsia="Roboto" w:hAnsi="Roboto" w:cs="Roboto"/>
              <w:color w:val="202124"/>
              <w:sz w:val="28"/>
              <w:szCs w:val="28"/>
            </w:rPr>
            <w:id w:val="-660777043"/>
            <w14:checkbox>
              <w14:checked w14:val="0"/>
              <w14:checkedState w14:val="2612" w14:font="MS Gothic"/>
              <w14:uncheckedState w14:val="2610" w14:font="MS Gothic"/>
            </w14:checkbox>
          </w:sdtPr>
          <w:sdtEndPr/>
          <w:sdtContent>
            <w:tc>
              <w:tcPr>
                <w:tcW w:w="1420" w:type="dxa"/>
                <w:tcMar>
                  <w:top w:w="100" w:type="dxa"/>
                  <w:left w:w="100" w:type="dxa"/>
                  <w:bottom w:w="100" w:type="dxa"/>
                  <w:right w:w="100" w:type="dxa"/>
                </w:tcMar>
                <w:vAlign w:val="center"/>
              </w:tcPr>
              <w:p w14:paraId="7E608B22" w14:textId="1F500518"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0426036"/>
            <w14:checkbox>
              <w14:checked w14:val="0"/>
              <w14:checkedState w14:val="2612" w14:font="MS Gothic"/>
              <w14:uncheckedState w14:val="2610" w14:font="MS Gothic"/>
            </w14:checkbox>
          </w:sdtPr>
          <w:sdtEndPr/>
          <w:sdtContent>
            <w:tc>
              <w:tcPr>
                <w:tcW w:w="1460" w:type="dxa"/>
                <w:tcMar>
                  <w:top w:w="100" w:type="dxa"/>
                  <w:left w:w="100" w:type="dxa"/>
                  <w:bottom w:w="100" w:type="dxa"/>
                  <w:right w:w="100" w:type="dxa"/>
                </w:tcMar>
                <w:vAlign w:val="center"/>
              </w:tcPr>
              <w:p w14:paraId="58C68233" w14:textId="59341FD4"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47402042"/>
            <w14:checkbox>
              <w14:checked w14:val="0"/>
              <w14:checkedState w14:val="2612" w14:font="MS Gothic"/>
              <w14:uncheckedState w14:val="2610" w14:font="MS Gothic"/>
            </w14:checkbox>
          </w:sdtPr>
          <w:sdtEndPr/>
          <w:sdtContent>
            <w:tc>
              <w:tcPr>
                <w:tcW w:w="1350" w:type="dxa"/>
                <w:tcMar>
                  <w:top w:w="100" w:type="dxa"/>
                  <w:left w:w="100" w:type="dxa"/>
                  <w:bottom w:w="100" w:type="dxa"/>
                  <w:right w:w="100" w:type="dxa"/>
                </w:tcMar>
                <w:vAlign w:val="center"/>
              </w:tcPr>
              <w:p w14:paraId="527DB944" w14:textId="0D44C194"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32831442"/>
            <w14:checkbox>
              <w14:checked w14:val="0"/>
              <w14:checkedState w14:val="2612" w14:font="MS Gothic"/>
              <w14:uncheckedState w14:val="2610" w14:font="MS Gothic"/>
            </w14:checkbox>
          </w:sdtPr>
          <w:sdtEndPr/>
          <w:sdtContent>
            <w:tc>
              <w:tcPr>
                <w:tcW w:w="1530" w:type="dxa"/>
                <w:tcMar>
                  <w:top w:w="100" w:type="dxa"/>
                  <w:left w:w="100" w:type="dxa"/>
                  <w:bottom w:w="100" w:type="dxa"/>
                  <w:right w:w="100" w:type="dxa"/>
                </w:tcMar>
                <w:vAlign w:val="center"/>
              </w:tcPr>
              <w:p w14:paraId="3C393E45" w14:textId="5B24E5E6"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tr>
      <w:tr w:rsidR="008A58D2" w14:paraId="69D0C047" w14:textId="77777777" w:rsidTr="00314A6C">
        <w:trPr>
          <w:trHeight w:val="420"/>
        </w:trPr>
        <w:tc>
          <w:tcPr>
            <w:tcW w:w="1890" w:type="dxa"/>
            <w:vMerge/>
            <w:tcMar>
              <w:top w:w="100" w:type="dxa"/>
              <w:left w:w="100" w:type="dxa"/>
              <w:bottom w:w="100" w:type="dxa"/>
              <w:right w:w="100" w:type="dxa"/>
            </w:tcMar>
          </w:tcPr>
          <w:p w14:paraId="2FB907DF" w14:textId="77777777" w:rsidR="008A58D2" w:rsidRPr="00760B90" w:rsidRDefault="008A58D2" w:rsidP="008A58D2">
            <w:pPr>
              <w:widowControl w:val="0"/>
              <w:spacing w:line="240" w:lineRule="auto"/>
              <w:rPr>
                <w:rFonts w:eastAsia="Roboto"/>
                <w:color w:val="202124"/>
              </w:rPr>
            </w:pPr>
          </w:p>
        </w:tc>
        <w:tc>
          <w:tcPr>
            <w:tcW w:w="6300" w:type="dxa"/>
            <w:tcMar>
              <w:top w:w="100" w:type="dxa"/>
              <w:left w:w="100" w:type="dxa"/>
              <w:bottom w:w="100" w:type="dxa"/>
              <w:right w:w="100" w:type="dxa"/>
            </w:tcMar>
          </w:tcPr>
          <w:p w14:paraId="686FBDDE" w14:textId="77777777" w:rsidR="008A58D2" w:rsidRPr="00760B90" w:rsidRDefault="008A58D2" w:rsidP="008A58D2">
            <w:pPr>
              <w:widowControl w:val="0"/>
              <w:spacing w:line="240" w:lineRule="auto"/>
              <w:rPr>
                <w:rFonts w:eastAsia="Roboto"/>
                <w:color w:val="202124"/>
              </w:rPr>
            </w:pPr>
            <w:r w:rsidRPr="00760B90">
              <w:rPr>
                <w:rFonts w:eastAsia="Roboto"/>
                <w:color w:val="202124"/>
              </w:rPr>
              <w:t xml:space="preserve">Community organizations are utilized to increase stakeholder access to technology. </w:t>
            </w:r>
          </w:p>
        </w:tc>
        <w:sdt>
          <w:sdtPr>
            <w:rPr>
              <w:rFonts w:ascii="Roboto" w:eastAsia="Roboto" w:hAnsi="Roboto" w:cs="Roboto"/>
              <w:color w:val="202124"/>
              <w:sz w:val="28"/>
              <w:szCs w:val="28"/>
            </w:rPr>
            <w:id w:val="-222602527"/>
            <w14:checkbox>
              <w14:checked w14:val="0"/>
              <w14:checkedState w14:val="2612" w14:font="MS Gothic"/>
              <w14:uncheckedState w14:val="2610" w14:font="MS Gothic"/>
            </w14:checkbox>
          </w:sdtPr>
          <w:sdtEndPr/>
          <w:sdtContent>
            <w:tc>
              <w:tcPr>
                <w:tcW w:w="1420" w:type="dxa"/>
                <w:tcMar>
                  <w:top w:w="100" w:type="dxa"/>
                  <w:left w:w="100" w:type="dxa"/>
                  <w:bottom w:w="100" w:type="dxa"/>
                  <w:right w:w="100" w:type="dxa"/>
                </w:tcMar>
                <w:vAlign w:val="center"/>
              </w:tcPr>
              <w:p w14:paraId="21D3CEE8" w14:textId="5B2510A7" w:rsidR="008A58D2" w:rsidRDefault="008A58D2" w:rsidP="008A58D2">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20965717"/>
            <w14:checkbox>
              <w14:checked w14:val="0"/>
              <w14:checkedState w14:val="2612" w14:font="MS Gothic"/>
              <w14:uncheckedState w14:val="2610" w14:font="MS Gothic"/>
            </w14:checkbox>
          </w:sdtPr>
          <w:sdtEndPr/>
          <w:sdtContent>
            <w:tc>
              <w:tcPr>
                <w:tcW w:w="1460" w:type="dxa"/>
                <w:tcMar>
                  <w:top w:w="100" w:type="dxa"/>
                  <w:left w:w="100" w:type="dxa"/>
                  <w:bottom w:w="100" w:type="dxa"/>
                  <w:right w:w="100" w:type="dxa"/>
                </w:tcMar>
                <w:vAlign w:val="center"/>
              </w:tcPr>
              <w:p w14:paraId="55B56B47" w14:textId="49E51FFC"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30518791"/>
            <w14:checkbox>
              <w14:checked w14:val="0"/>
              <w14:checkedState w14:val="2612" w14:font="MS Gothic"/>
              <w14:uncheckedState w14:val="2610" w14:font="MS Gothic"/>
            </w14:checkbox>
          </w:sdtPr>
          <w:sdtEndPr/>
          <w:sdtContent>
            <w:tc>
              <w:tcPr>
                <w:tcW w:w="1350" w:type="dxa"/>
                <w:tcMar>
                  <w:top w:w="100" w:type="dxa"/>
                  <w:left w:w="100" w:type="dxa"/>
                  <w:bottom w:w="100" w:type="dxa"/>
                  <w:right w:w="100" w:type="dxa"/>
                </w:tcMar>
                <w:vAlign w:val="center"/>
              </w:tcPr>
              <w:p w14:paraId="2BE16A32" w14:textId="07A44BAE"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90515650"/>
            <w14:checkbox>
              <w14:checked w14:val="0"/>
              <w14:checkedState w14:val="2612" w14:font="MS Gothic"/>
              <w14:uncheckedState w14:val="2610" w14:font="MS Gothic"/>
            </w14:checkbox>
          </w:sdtPr>
          <w:sdtEndPr/>
          <w:sdtContent>
            <w:tc>
              <w:tcPr>
                <w:tcW w:w="1530" w:type="dxa"/>
                <w:tcMar>
                  <w:top w:w="100" w:type="dxa"/>
                  <w:left w:w="100" w:type="dxa"/>
                  <w:bottom w:w="100" w:type="dxa"/>
                  <w:right w:w="100" w:type="dxa"/>
                </w:tcMar>
                <w:vAlign w:val="center"/>
              </w:tcPr>
              <w:p w14:paraId="01B3CD1F" w14:textId="273D71B9"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5B754DB1" w14:textId="77777777" w:rsidTr="00736458">
        <w:trPr>
          <w:trHeight w:val="420"/>
        </w:trPr>
        <w:tc>
          <w:tcPr>
            <w:tcW w:w="1890" w:type="dxa"/>
            <w:vMerge w:val="restart"/>
            <w:shd w:val="clear" w:color="auto" w:fill="D9D9D9" w:themeFill="background1" w:themeFillShade="D9"/>
            <w:tcMar>
              <w:top w:w="100" w:type="dxa"/>
              <w:left w:w="100" w:type="dxa"/>
              <w:bottom w:w="100" w:type="dxa"/>
              <w:right w:w="100" w:type="dxa"/>
            </w:tcMar>
          </w:tcPr>
          <w:p w14:paraId="086D4F79" w14:textId="77777777" w:rsidR="008A58D2" w:rsidRPr="00760B90" w:rsidRDefault="008A58D2" w:rsidP="008A58D2">
            <w:pPr>
              <w:widowControl w:val="0"/>
              <w:spacing w:line="240" w:lineRule="auto"/>
              <w:jc w:val="center"/>
              <w:rPr>
                <w:rFonts w:eastAsia="Roboto"/>
                <w:b/>
                <w:color w:val="202124"/>
              </w:rPr>
            </w:pPr>
          </w:p>
          <w:p w14:paraId="648E79BF" w14:textId="77777777" w:rsidR="008A58D2" w:rsidRPr="00760B90" w:rsidRDefault="008A58D2" w:rsidP="008A58D2">
            <w:pPr>
              <w:widowControl w:val="0"/>
              <w:spacing w:line="240" w:lineRule="auto"/>
              <w:jc w:val="center"/>
              <w:rPr>
                <w:rFonts w:eastAsia="Roboto"/>
                <w:b/>
                <w:color w:val="202124"/>
              </w:rPr>
            </w:pPr>
          </w:p>
          <w:p w14:paraId="48E17558" w14:textId="77777777" w:rsidR="008A58D2" w:rsidRPr="00760B90" w:rsidRDefault="008A58D2" w:rsidP="008A58D2">
            <w:pPr>
              <w:widowControl w:val="0"/>
              <w:spacing w:line="240" w:lineRule="auto"/>
              <w:jc w:val="center"/>
              <w:rPr>
                <w:rFonts w:eastAsia="Roboto"/>
                <w:b/>
                <w:color w:val="202124"/>
              </w:rPr>
            </w:pPr>
          </w:p>
          <w:p w14:paraId="0C5F8C76" w14:textId="77777777" w:rsidR="008A58D2" w:rsidRPr="00760B90" w:rsidRDefault="008A58D2" w:rsidP="008A58D2">
            <w:pPr>
              <w:widowControl w:val="0"/>
              <w:spacing w:line="240" w:lineRule="auto"/>
              <w:jc w:val="center"/>
              <w:rPr>
                <w:rFonts w:eastAsia="Roboto"/>
                <w:b/>
                <w:color w:val="202124"/>
              </w:rPr>
            </w:pPr>
          </w:p>
          <w:p w14:paraId="489C3607" w14:textId="77777777" w:rsidR="008A58D2" w:rsidRPr="00760B90" w:rsidRDefault="008A58D2" w:rsidP="008A58D2">
            <w:pPr>
              <w:widowControl w:val="0"/>
              <w:spacing w:line="240" w:lineRule="auto"/>
              <w:jc w:val="center"/>
              <w:rPr>
                <w:rFonts w:eastAsia="Roboto"/>
                <w:b/>
                <w:color w:val="202124"/>
              </w:rPr>
            </w:pPr>
            <w:r w:rsidRPr="00760B90">
              <w:rPr>
                <w:rFonts w:eastAsia="Roboto"/>
                <w:b/>
                <w:color w:val="202124"/>
              </w:rPr>
              <w:t>Communication with Stakeholders</w:t>
            </w:r>
          </w:p>
        </w:tc>
        <w:tc>
          <w:tcPr>
            <w:tcW w:w="6300" w:type="dxa"/>
            <w:shd w:val="clear" w:color="auto" w:fill="D9D9D9" w:themeFill="background1" w:themeFillShade="D9"/>
            <w:tcMar>
              <w:top w:w="100" w:type="dxa"/>
              <w:left w:w="100" w:type="dxa"/>
              <w:bottom w:w="100" w:type="dxa"/>
              <w:right w:w="100" w:type="dxa"/>
            </w:tcMar>
          </w:tcPr>
          <w:p w14:paraId="2BD175FF" w14:textId="77777777" w:rsidR="008A58D2" w:rsidRPr="00760B90" w:rsidRDefault="008A58D2" w:rsidP="008A58D2">
            <w:pPr>
              <w:widowControl w:val="0"/>
              <w:spacing w:line="240" w:lineRule="auto"/>
              <w:rPr>
                <w:rFonts w:eastAsia="Roboto"/>
                <w:color w:val="202124"/>
              </w:rPr>
            </w:pPr>
            <w:r w:rsidRPr="00760B90">
              <w:rPr>
                <w:rFonts w:eastAsia="Roboto"/>
                <w:color w:val="202124"/>
              </w:rPr>
              <w:t>We communicate with stakeholders in their home language.</w:t>
            </w:r>
          </w:p>
        </w:tc>
        <w:sdt>
          <w:sdtPr>
            <w:rPr>
              <w:rFonts w:ascii="Roboto" w:eastAsia="Roboto" w:hAnsi="Roboto" w:cs="Roboto"/>
              <w:color w:val="202124"/>
              <w:sz w:val="28"/>
              <w:szCs w:val="28"/>
            </w:rPr>
            <w:id w:val="-259919235"/>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1DA88E1B" w14:textId="7DEFEC17"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29911349"/>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66606CCF" w14:textId="1AF65DA9"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980762133"/>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1C3B3A96" w14:textId="293656EE"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59322675"/>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274349DC" w14:textId="245F61A1"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326DBCB5" w14:textId="77777777" w:rsidTr="00736458">
        <w:trPr>
          <w:trHeight w:val="420"/>
        </w:trPr>
        <w:tc>
          <w:tcPr>
            <w:tcW w:w="1890" w:type="dxa"/>
            <w:vMerge/>
            <w:shd w:val="clear" w:color="auto" w:fill="D9D9D9" w:themeFill="background1" w:themeFillShade="D9"/>
            <w:tcMar>
              <w:top w:w="100" w:type="dxa"/>
              <w:left w:w="100" w:type="dxa"/>
              <w:bottom w:w="100" w:type="dxa"/>
              <w:right w:w="100" w:type="dxa"/>
            </w:tcMar>
          </w:tcPr>
          <w:p w14:paraId="3E327829" w14:textId="77777777" w:rsidR="008A58D2" w:rsidRPr="00760B90" w:rsidRDefault="008A58D2" w:rsidP="008A58D2">
            <w:pPr>
              <w:widowControl w:val="0"/>
              <w:spacing w:line="240" w:lineRule="auto"/>
              <w:rPr>
                <w:rFonts w:eastAsia="Roboto"/>
                <w:color w:val="202124"/>
              </w:rPr>
            </w:pPr>
          </w:p>
        </w:tc>
        <w:tc>
          <w:tcPr>
            <w:tcW w:w="6300" w:type="dxa"/>
            <w:shd w:val="clear" w:color="auto" w:fill="D9D9D9" w:themeFill="background1" w:themeFillShade="D9"/>
            <w:tcMar>
              <w:top w:w="100" w:type="dxa"/>
              <w:left w:w="100" w:type="dxa"/>
              <w:bottom w:w="100" w:type="dxa"/>
              <w:right w:w="100" w:type="dxa"/>
            </w:tcMar>
          </w:tcPr>
          <w:p w14:paraId="31389636"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resources for stakeholders in their home language.</w:t>
            </w:r>
          </w:p>
        </w:tc>
        <w:sdt>
          <w:sdtPr>
            <w:rPr>
              <w:rFonts w:ascii="Roboto" w:eastAsia="Roboto" w:hAnsi="Roboto" w:cs="Roboto"/>
              <w:color w:val="202124"/>
              <w:sz w:val="28"/>
              <w:szCs w:val="28"/>
            </w:rPr>
            <w:id w:val="1012726347"/>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62E75CDF" w14:textId="615893E5"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95497860"/>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60E2CD3F" w14:textId="1E583FD5"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231265307"/>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77E8DBD9" w14:textId="66AE3591"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94933071"/>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3B471E9A" w14:textId="42109265"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27F18795" w14:textId="77777777" w:rsidTr="00736458">
        <w:trPr>
          <w:trHeight w:val="420"/>
        </w:trPr>
        <w:tc>
          <w:tcPr>
            <w:tcW w:w="1890" w:type="dxa"/>
            <w:vMerge/>
            <w:shd w:val="clear" w:color="auto" w:fill="D9D9D9" w:themeFill="background1" w:themeFillShade="D9"/>
            <w:tcMar>
              <w:top w:w="100" w:type="dxa"/>
              <w:left w:w="100" w:type="dxa"/>
              <w:bottom w:w="100" w:type="dxa"/>
              <w:right w:w="100" w:type="dxa"/>
            </w:tcMar>
          </w:tcPr>
          <w:p w14:paraId="36ED3F86" w14:textId="77777777" w:rsidR="008A58D2" w:rsidRPr="00760B90" w:rsidRDefault="008A58D2" w:rsidP="008A58D2">
            <w:pPr>
              <w:widowControl w:val="0"/>
              <w:spacing w:line="240" w:lineRule="auto"/>
              <w:rPr>
                <w:rFonts w:eastAsia="Roboto"/>
                <w:color w:val="202124"/>
              </w:rPr>
            </w:pPr>
          </w:p>
        </w:tc>
        <w:tc>
          <w:tcPr>
            <w:tcW w:w="6300" w:type="dxa"/>
            <w:shd w:val="clear" w:color="auto" w:fill="D9D9D9" w:themeFill="background1" w:themeFillShade="D9"/>
            <w:tcMar>
              <w:top w:w="100" w:type="dxa"/>
              <w:left w:w="100" w:type="dxa"/>
              <w:bottom w:w="100" w:type="dxa"/>
              <w:right w:w="100" w:type="dxa"/>
            </w:tcMar>
          </w:tcPr>
          <w:p w14:paraId="46AAD45E" w14:textId="77777777" w:rsidR="008A58D2" w:rsidRPr="00760B90" w:rsidRDefault="008A58D2" w:rsidP="008A58D2">
            <w:pPr>
              <w:widowControl w:val="0"/>
              <w:spacing w:line="240" w:lineRule="auto"/>
              <w:rPr>
                <w:rFonts w:eastAsia="Roboto"/>
                <w:color w:val="202124"/>
              </w:rPr>
            </w:pPr>
            <w:r w:rsidRPr="00760B90">
              <w:rPr>
                <w:rFonts w:eastAsia="Roboto"/>
                <w:color w:val="202124"/>
              </w:rPr>
              <w:t>We communicate with stakeholders using their preferred method of communication.</w:t>
            </w:r>
          </w:p>
        </w:tc>
        <w:sdt>
          <w:sdtPr>
            <w:rPr>
              <w:rFonts w:ascii="Roboto" w:eastAsia="Roboto" w:hAnsi="Roboto" w:cs="Roboto"/>
              <w:color w:val="202124"/>
              <w:sz w:val="28"/>
              <w:szCs w:val="28"/>
            </w:rPr>
            <w:id w:val="-1621765825"/>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22A1E813" w14:textId="2356B001"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763577651"/>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3850F725" w14:textId="01C2519E" w:rsidR="008A58D2" w:rsidRDefault="008A58D2" w:rsidP="008A58D2">
                <w:pPr>
                  <w:widowControl w:val="0"/>
                  <w:spacing w:line="240" w:lineRule="auto"/>
                  <w:jc w:val="center"/>
                  <w:rPr>
                    <w:rFonts w:ascii="Roboto" w:eastAsia="Roboto" w:hAnsi="Roboto" w:cs="Roboto"/>
                    <w:color w:val="202124"/>
                  </w:rPr>
                </w:pPr>
                <w:r w:rsidRPr="008A58D2">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03581055"/>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152622E8" w14:textId="0483EEBC"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563693887"/>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7315D74D" w14:textId="291FA274"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3A4D7B36" w14:textId="77777777" w:rsidTr="00736458">
        <w:trPr>
          <w:trHeight w:val="420"/>
        </w:trPr>
        <w:tc>
          <w:tcPr>
            <w:tcW w:w="1890" w:type="dxa"/>
            <w:vMerge/>
            <w:shd w:val="clear" w:color="auto" w:fill="D9D9D9" w:themeFill="background1" w:themeFillShade="D9"/>
            <w:tcMar>
              <w:top w:w="100" w:type="dxa"/>
              <w:left w:w="100" w:type="dxa"/>
              <w:bottom w:w="100" w:type="dxa"/>
              <w:right w:w="100" w:type="dxa"/>
            </w:tcMar>
          </w:tcPr>
          <w:p w14:paraId="77EB141A" w14:textId="77777777" w:rsidR="008A58D2" w:rsidRPr="00760B90" w:rsidRDefault="008A58D2" w:rsidP="008A58D2">
            <w:pPr>
              <w:widowControl w:val="0"/>
              <w:spacing w:line="240" w:lineRule="auto"/>
              <w:rPr>
                <w:rFonts w:eastAsia="Roboto"/>
                <w:color w:val="202124"/>
              </w:rPr>
            </w:pPr>
          </w:p>
        </w:tc>
        <w:tc>
          <w:tcPr>
            <w:tcW w:w="6300" w:type="dxa"/>
            <w:shd w:val="clear" w:color="auto" w:fill="D9D9D9" w:themeFill="background1" w:themeFillShade="D9"/>
            <w:tcMar>
              <w:top w:w="100" w:type="dxa"/>
              <w:left w:w="100" w:type="dxa"/>
              <w:bottom w:w="100" w:type="dxa"/>
              <w:right w:w="100" w:type="dxa"/>
            </w:tcMar>
          </w:tcPr>
          <w:p w14:paraId="106F1366" w14:textId="77777777" w:rsidR="008A58D2" w:rsidRPr="00760B90" w:rsidRDefault="008A58D2" w:rsidP="008A58D2">
            <w:pPr>
              <w:widowControl w:val="0"/>
              <w:spacing w:line="240" w:lineRule="auto"/>
              <w:rPr>
                <w:rFonts w:eastAsia="Roboto"/>
                <w:color w:val="202124"/>
              </w:rPr>
            </w:pPr>
            <w:r w:rsidRPr="00760B90">
              <w:rPr>
                <w:rFonts w:eastAsia="Roboto"/>
                <w:color w:val="202124"/>
              </w:rPr>
              <w:t>We communicate with stakeholders on a regular basis.</w:t>
            </w:r>
          </w:p>
        </w:tc>
        <w:sdt>
          <w:sdtPr>
            <w:rPr>
              <w:rFonts w:ascii="Roboto" w:eastAsia="Roboto" w:hAnsi="Roboto" w:cs="Roboto"/>
              <w:color w:val="202124"/>
              <w:sz w:val="28"/>
              <w:szCs w:val="28"/>
            </w:rPr>
            <w:id w:val="818624133"/>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1047DD8A" w14:textId="22CF4F51"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14909228"/>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300AB46D" w14:textId="749AAA13"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62492998"/>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25B88367" w14:textId="6F3B0C4F"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68833920"/>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3295DD09" w14:textId="10CBC0E3"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7F224E83" w14:textId="77777777" w:rsidTr="00736458">
        <w:trPr>
          <w:trHeight w:val="420"/>
        </w:trPr>
        <w:tc>
          <w:tcPr>
            <w:tcW w:w="1890" w:type="dxa"/>
            <w:vMerge/>
            <w:shd w:val="clear" w:color="auto" w:fill="D9D9D9" w:themeFill="background1" w:themeFillShade="D9"/>
            <w:tcMar>
              <w:top w:w="100" w:type="dxa"/>
              <w:left w:w="100" w:type="dxa"/>
              <w:bottom w:w="100" w:type="dxa"/>
              <w:right w:w="100" w:type="dxa"/>
            </w:tcMar>
          </w:tcPr>
          <w:p w14:paraId="497C9165" w14:textId="77777777" w:rsidR="008A58D2" w:rsidRPr="00760B90" w:rsidRDefault="008A58D2" w:rsidP="008A58D2">
            <w:pPr>
              <w:widowControl w:val="0"/>
              <w:spacing w:line="240" w:lineRule="auto"/>
              <w:rPr>
                <w:rFonts w:eastAsia="Roboto"/>
                <w:color w:val="202124"/>
              </w:rPr>
            </w:pPr>
          </w:p>
        </w:tc>
        <w:tc>
          <w:tcPr>
            <w:tcW w:w="6300" w:type="dxa"/>
            <w:shd w:val="clear" w:color="auto" w:fill="D9D9D9" w:themeFill="background1" w:themeFillShade="D9"/>
            <w:tcMar>
              <w:top w:w="100" w:type="dxa"/>
              <w:left w:w="100" w:type="dxa"/>
              <w:bottom w:w="100" w:type="dxa"/>
              <w:right w:w="100" w:type="dxa"/>
            </w:tcMar>
          </w:tcPr>
          <w:p w14:paraId="4AE2B42B" w14:textId="77777777" w:rsidR="008A58D2" w:rsidRPr="00760B90" w:rsidRDefault="008A58D2" w:rsidP="008A58D2">
            <w:pPr>
              <w:widowControl w:val="0"/>
              <w:spacing w:line="240" w:lineRule="auto"/>
              <w:rPr>
                <w:rFonts w:eastAsia="Roboto"/>
                <w:color w:val="202124"/>
              </w:rPr>
            </w:pPr>
            <w:r w:rsidRPr="00760B90">
              <w:rPr>
                <w:rFonts w:eastAsia="Roboto"/>
                <w:color w:val="202124"/>
              </w:rPr>
              <w:t>We communicate with stakeholders when they are available, including outside of school hours.</w:t>
            </w:r>
          </w:p>
        </w:tc>
        <w:sdt>
          <w:sdtPr>
            <w:rPr>
              <w:rFonts w:ascii="Roboto" w:eastAsia="Roboto" w:hAnsi="Roboto" w:cs="Roboto"/>
              <w:color w:val="202124"/>
              <w:sz w:val="28"/>
              <w:szCs w:val="28"/>
            </w:rPr>
            <w:id w:val="205909916"/>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7626C5B6" w14:textId="51BD7B4C"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54919089"/>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487BCD21" w14:textId="68F2C244"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901657742"/>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50794820" w14:textId="62E5FEC5"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12775703"/>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57D0C4FF" w14:textId="340AE9A0" w:rsidR="008A58D2" w:rsidRDefault="008A58D2" w:rsidP="008A58D2">
                <w:pPr>
                  <w:widowControl w:val="0"/>
                  <w:spacing w:line="240" w:lineRule="auto"/>
                  <w:jc w:val="center"/>
                  <w:rPr>
                    <w:rFonts w:ascii="Roboto" w:eastAsia="Roboto" w:hAnsi="Roboto" w:cs="Roboto"/>
                    <w:color w:val="202124"/>
                  </w:rPr>
                </w:pPr>
                <w:r w:rsidRPr="00BB5CCA">
                  <w:rPr>
                    <w:rFonts w:ascii="MS Gothic" w:eastAsia="MS Gothic" w:hAnsi="MS Gothic" w:cs="Roboto" w:hint="eastAsia"/>
                    <w:color w:val="202124"/>
                    <w:sz w:val="28"/>
                    <w:szCs w:val="28"/>
                  </w:rPr>
                  <w:t>☐</w:t>
                </w:r>
              </w:p>
            </w:tc>
          </w:sdtContent>
        </w:sdt>
      </w:tr>
      <w:tr w:rsidR="008A58D2" w14:paraId="5CEE1352" w14:textId="77777777" w:rsidTr="00314A6C">
        <w:trPr>
          <w:trHeight w:val="420"/>
        </w:trPr>
        <w:tc>
          <w:tcPr>
            <w:tcW w:w="1890" w:type="dxa"/>
            <w:vMerge w:val="restart"/>
            <w:shd w:val="clear" w:color="auto" w:fill="auto"/>
            <w:tcMar>
              <w:top w:w="100" w:type="dxa"/>
              <w:left w:w="100" w:type="dxa"/>
              <w:bottom w:w="100" w:type="dxa"/>
              <w:right w:w="100" w:type="dxa"/>
            </w:tcMar>
          </w:tcPr>
          <w:p w14:paraId="622AFCA9" w14:textId="77777777" w:rsidR="008A58D2" w:rsidRPr="00760B90" w:rsidRDefault="008A58D2" w:rsidP="008A58D2">
            <w:pPr>
              <w:widowControl w:val="0"/>
              <w:spacing w:line="240" w:lineRule="auto"/>
              <w:jc w:val="center"/>
              <w:rPr>
                <w:rFonts w:eastAsia="Roboto"/>
                <w:b/>
                <w:color w:val="202124"/>
              </w:rPr>
            </w:pPr>
          </w:p>
          <w:p w14:paraId="262BD003" w14:textId="77777777" w:rsidR="008A58D2" w:rsidRPr="00760B90" w:rsidRDefault="008A58D2" w:rsidP="008A58D2">
            <w:pPr>
              <w:widowControl w:val="0"/>
              <w:spacing w:line="240" w:lineRule="auto"/>
              <w:jc w:val="center"/>
              <w:rPr>
                <w:rFonts w:eastAsia="Roboto"/>
                <w:b/>
                <w:color w:val="202124"/>
              </w:rPr>
            </w:pPr>
          </w:p>
          <w:p w14:paraId="79D7DD27" w14:textId="77777777" w:rsidR="008A58D2" w:rsidRPr="00760B90" w:rsidRDefault="008A58D2" w:rsidP="008A58D2">
            <w:pPr>
              <w:widowControl w:val="0"/>
              <w:spacing w:line="240" w:lineRule="auto"/>
              <w:jc w:val="center"/>
              <w:rPr>
                <w:rFonts w:eastAsia="Roboto"/>
                <w:b/>
                <w:color w:val="202124"/>
              </w:rPr>
            </w:pPr>
            <w:r w:rsidRPr="00760B90">
              <w:rPr>
                <w:rFonts w:eastAsia="Roboto"/>
                <w:b/>
                <w:color w:val="202124"/>
              </w:rPr>
              <w:t>Stakeholder Support</w:t>
            </w:r>
          </w:p>
        </w:tc>
        <w:tc>
          <w:tcPr>
            <w:tcW w:w="6300" w:type="dxa"/>
            <w:shd w:val="clear" w:color="auto" w:fill="auto"/>
            <w:tcMar>
              <w:top w:w="100" w:type="dxa"/>
              <w:left w:w="100" w:type="dxa"/>
              <w:bottom w:w="100" w:type="dxa"/>
              <w:right w:w="100" w:type="dxa"/>
            </w:tcMar>
          </w:tcPr>
          <w:p w14:paraId="694C07BE"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parents resources and information they need to support their students with technology.</w:t>
            </w:r>
          </w:p>
        </w:tc>
        <w:sdt>
          <w:sdtPr>
            <w:rPr>
              <w:rFonts w:ascii="Roboto" w:eastAsia="Roboto" w:hAnsi="Roboto" w:cs="Roboto"/>
              <w:color w:val="202124"/>
              <w:sz w:val="28"/>
              <w:szCs w:val="28"/>
            </w:rPr>
            <w:id w:val="-631257207"/>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24D1F77D" w14:textId="2087C683"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10742197"/>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26104CBB" w14:textId="695DB713"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36281888"/>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5A5C5F00" w14:textId="2A6F649B"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95793714"/>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24B55E44" w14:textId="022DFB2A"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tr>
      <w:tr w:rsidR="008A58D2" w14:paraId="29139DCD" w14:textId="77777777" w:rsidTr="00314A6C">
        <w:trPr>
          <w:trHeight w:val="420"/>
        </w:trPr>
        <w:tc>
          <w:tcPr>
            <w:tcW w:w="1890" w:type="dxa"/>
            <w:vMerge/>
            <w:shd w:val="clear" w:color="auto" w:fill="auto"/>
            <w:tcMar>
              <w:top w:w="100" w:type="dxa"/>
              <w:left w:w="100" w:type="dxa"/>
              <w:bottom w:w="100" w:type="dxa"/>
              <w:right w:w="100" w:type="dxa"/>
            </w:tcMar>
          </w:tcPr>
          <w:p w14:paraId="3468089B" w14:textId="77777777" w:rsidR="008A58D2" w:rsidRPr="00760B90" w:rsidRDefault="008A58D2" w:rsidP="008A58D2">
            <w:pPr>
              <w:widowControl w:val="0"/>
              <w:spacing w:line="240" w:lineRule="auto"/>
              <w:jc w:val="center"/>
              <w:rPr>
                <w:rFonts w:eastAsia="Roboto"/>
                <w:b/>
                <w:color w:val="202124"/>
              </w:rPr>
            </w:pPr>
          </w:p>
        </w:tc>
        <w:tc>
          <w:tcPr>
            <w:tcW w:w="6300" w:type="dxa"/>
            <w:shd w:val="clear" w:color="auto" w:fill="auto"/>
            <w:tcMar>
              <w:top w:w="100" w:type="dxa"/>
              <w:left w:w="100" w:type="dxa"/>
              <w:bottom w:w="100" w:type="dxa"/>
              <w:right w:w="100" w:type="dxa"/>
            </w:tcMar>
          </w:tcPr>
          <w:p w14:paraId="161EF7A8" w14:textId="77777777" w:rsidR="008A58D2" w:rsidRPr="00760B90" w:rsidRDefault="008A58D2" w:rsidP="008A58D2">
            <w:pPr>
              <w:widowControl w:val="0"/>
              <w:spacing w:line="240" w:lineRule="auto"/>
              <w:rPr>
                <w:rFonts w:eastAsia="Roboto"/>
                <w:color w:val="202124"/>
              </w:rPr>
            </w:pPr>
            <w:r w:rsidRPr="00760B90">
              <w:rPr>
                <w:rFonts w:eastAsia="Roboto"/>
                <w:color w:val="202124"/>
              </w:rPr>
              <w:t>We coordinate with our community to provide other supports to our families and students (content, trainings, etc.)</w:t>
            </w:r>
          </w:p>
        </w:tc>
        <w:sdt>
          <w:sdtPr>
            <w:rPr>
              <w:rFonts w:ascii="Roboto" w:eastAsia="Roboto" w:hAnsi="Roboto" w:cs="Roboto"/>
              <w:color w:val="202124"/>
              <w:sz w:val="28"/>
              <w:szCs w:val="28"/>
            </w:rPr>
            <w:id w:val="665749948"/>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3D0F973D" w14:textId="1F4529C6"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69376819"/>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1A29C346" w14:textId="6FFBE23F"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84897105"/>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4F350C2D" w14:textId="18446573"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91374031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4120F995" w14:textId="345B950B"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tr>
      <w:tr w:rsidR="008A58D2" w14:paraId="409D780E" w14:textId="77777777" w:rsidTr="00314A6C">
        <w:trPr>
          <w:trHeight w:val="420"/>
        </w:trPr>
        <w:tc>
          <w:tcPr>
            <w:tcW w:w="1890" w:type="dxa"/>
            <w:vMerge/>
            <w:shd w:val="clear" w:color="auto" w:fill="auto"/>
            <w:tcMar>
              <w:top w:w="100" w:type="dxa"/>
              <w:left w:w="100" w:type="dxa"/>
              <w:bottom w:w="100" w:type="dxa"/>
              <w:right w:w="100" w:type="dxa"/>
            </w:tcMar>
          </w:tcPr>
          <w:p w14:paraId="70997EB0" w14:textId="77777777" w:rsidR="008A58D2" w:rsidRPr="00760B90" w:rsidRDefault="008A58D2" w:rsidP="008A58D2">
            <w:pPr>
              <w:widowControl w:val="0"/>
              <w:spacing w:line="240" w:lineRule="auto"/>
              <w:jc w:val="center"/>
              <w:rPr>
                <w:rFonts w:eastAsia="Roboto"/>
                <w:b/>
                <w:color w:val="202124"/>
              </w:rPr>
            </w:pPr>
          </w:p>
        </w:tc>
        <w:tc>
          <w:tcPr>
            <w:tcW w:w="6300" w:type="dxa"/>
            <w:tcMar>
              <w:top w:w="100" w:type="dxa"/>
              <w:left w:w="100" w:type="dxa"/>
              <w:bottom w:w="100" w:type="dxa"/>
              <w:right w:w="100" w:type="dxa"/>
            </w:tcMar>
          </w:tcPr>
          <w:p w14:paraId="4B9E0F23" w14:textId="77777777" w:rsidR="008A58D2" w:rsidRPr="00760B90" w:rsidRDefault="008A58D2" w:rsidP="008A58D2">
            <w:pPr>
              <w:widowControl w:val="0"/>
              <w:spacing w:line="240" w:lineRule="auto"/>
              <w:rPr>
                <w:rFonts w:eastAsia="Roboto"/>
                <w:color w:val="202124"/>
              </w:rPr>
            </w:pPr>
            <w:r w:rsidRPr="00760B90">
              <w:rPr>
                <w:rFonts w:eastAsia="Roboto"/>
                <w:color w:val="202124"/>
              </w:rPr>
              <w:t>We provide technology training for all stakeholders.</w:t>
            </w:r>
          </w:p>
        </w:tc>
        <w:sdt>
          <w:sdtPr>
            <w:rPr>
              <w:rFonts w:ascii="Roboto" w:eastAsia="Roboto" w:hAnsi="Roboto" w:cs="Roboto"/>
              <w:color w:val="202124"/>
              <w:sz w:val="28"/>
              <w:szCs w:val="28"/>
            </w:rPr>
            <w:id w:val="1992356222"/>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09B78C75" w14:textId="6704F339"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514571789"/>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619416B4" w14:textId="53D7C9CF" w:rsidR="008A58D2" w:rsidRDefault="008A58D2" w:rsidP="008A58D2">
                <w:pPr>
                  <w:widowControl w:val="0"/>
                  <w:spacing w:line="240" w:lineRule="auto"/>
                  <w:jc w:val="center"/>
                  <w:rPr>
                    <w:rFonts w:ascii="Roboto" w:eastAsia="Roboto" w:hAnsi="Roboto" w:cs="Roboto"/>
                    <w:color w:val="202124"/>
                  </w:rPr>
                </w:pPr>
                <w:r w:rsidRPr="007A7D5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36067895"/>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0937EC0F" w14:textId="5691E183"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893920791"/>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4167A7CF" w14:textId="03A467E5" w:rsidR="008A58D2" w:rsidRDefault="008A58D2" w:rsidP="008A58D2">
                <w:pPr>
                  <w:widowControl w:val="0"/>
                  <w:spacing w:line="240" w:lineRule="auto"/>
                  <w:jc w:val="center"/>
                  <w:rPr>
                    <w:rFonts w:ascii="Roboto" w:eastAsia="Roboto" w:hAnsi="Roboto" w:cs="Roboto"/>
                    <w:color w:val="202124"/>
                  </w:rPr>
                </w:pPr>
                <w:r w:rsidRPr="00BD16FD">
                  <w:rPr>
                    <w:rFonts w:ascii="MS Gothic" w:eastAsia="MS Gothic" w:hAnsi="MS Gothic" w:cs="Roboto" w:hint="eastAsia"/>
                    <w:color w:val="202124"/>
                    <w:sz w:val="28"/>
                    <w:szCs w:val="28"/>
                  </w:rPr>
                  <w:t>☐</w:t>
                </w:r>
              </w:p>
            </w:tc>
          </w:sdtContent>
        </w:sdt>
      </w:tr>
      <w:tr w:rsidR="0047523E" w14:paraId="4A67CE5B" w14:textId="77777777" w:rsidTr="00314A6C">
        <w:trPr>
          <w:trHeight w:val="420"/>
        </w:trPr>
        <w:tc>
          <w:tcPr>
            <w:tcW w:w="1890" w:type="dxa"/>
            <w:tcBorders>
              <w:right w:val="nil"/>
            </w:tcBorders>
            <w:shd w:val="clear" w:color="auto" w:fill="BFBFBF"/>
            <w:tcMar>
              <w:top w:w="100" w:type="dxa"/>
              <w:left w:w="100" w:type="dxa"/>
              <w:bottom w:w="100" w:type="dxa"/>
              <w:right w:w="100" w:type="dxa"/>
            </w:tcMar>
          </w:tcPr>
          <w:p w14:paraId="64FEFC95" w14:textId="6F66EB21" w:rsidR="008A58D2" w:rsidRPr="00760B90" w:rsidRDefault="008A58D2" w:rsidP="008A58D2">
            <w:pPr>
              <w:widowControl w:val="0"/>
              <w:spacing w:line="240" w:lineRule="auto"/>
              <w:jc w:val="right"/>
              <w:rPr>
                <w:rFonts w:eastAsia="Roboto"/>
                <w:color w:val="202124"/>
              </w:rPr>
            </w:pPr>
          </w:p>
        </w:tc>
        <w:tc>
          <w:tcPr>
            <w:tcW w:w="6300" w:type="dxa"/>
            <w:tcBorders>
              <w:left w:val="nil"/>
            </w:tcBorders>
            <w:shd w:val="clear" w:color="auto" w:fill="BFBFBF"/>
          </w:tcPr>
          <w:p w14:paraId="74139257" w14:textId="3BCAD555" w:rsidR="008A58D2" w:rsidRPr="00760B90" w:rsidRDefault="008A58D2" w:rsidP="008A58D2">
            <w:pPr>
              <w:widowControl w:val="0"/>
              <w:spacing w:line="240" w:lineRule="auto"/>
              <w:jc w:val="right"/>
              <w:rPr>
                <w:rFonts w:eastAsia="Roboto"/>
                <w:color w:val="202124"/>
              </w:rPr>
            </w:pPr>
            <w:r w:rsidRPr="00760B90">
              <w:rPr>
                <w:rFonts w:eastAsia="Roboto"/>
                <w:color w:val="202124"/>
              </w:rPr>
              <w:t>Total Tally:</w:t>
            </w:r>
          </w:p>
        </w:tc>
        <w:tc>
          <w:tcPr>
            <w:tcW w:w="1420" w:type="dxa"/>
            <w:shd w:val="clear" w:color="auto" w:fill="BFBFBF"/>
            <w:tcMar>
              <w:top w:w="100" w:type="dxa"/>
              <w:left w:w="100" w:type="dxa"/>
              <w:bottom w:w="100" w:type="dxa"/>
              <w:right w:w="100" w:type="dxa"/>
            </w:tcMar>
          </w:tcPr>
          <w:p w14:paraId="2DE20AF8" w14:textId="77777777" w:rsidR="008A58D2" w:rsidRDefault="008A58D2" w:rsidP="008A58D2">
            <w:pPr>
              <w:widowControl w:val="0"/>
              <w:spacing w:line="240" w:lineRule="auto"/>
              <w:rPr>
                <w:rFonts w:ascii="Roboto" w:eastAsia="Roboto" w:hAnsi="Roboto" w:cs="Roboto"/>
                <w:color w:val="202124"/>
              </w:rPr>
            </w:pPr>
          </w:p>
        </w:tc>
        <w:tc>
          <w:tcPr>
            <w:tcW w:w="1460" w:type="dxa"/>
            <w:shd w:val="clear" w:color="auto" w:fill="BFBFBF"/>
            <w:tcMar>
              <w:top w:w="100" w:type="dxa"/>
              <w:left w:w="100" w:type="dxa"/>
              <w:bottom w:w="100" w:type="dxa"/>
              <w:right w:w="100" w:type="dxa"/>
            </w:tcMar>
          </w:tcPr>
          <w:p w14:paraId="53CB8D35" w14:textId="77777777" w:rsidR="008A58D2" w:rsidRDefault="008A58D2" w:rsidP="008A58D2">
            <w:pPr>
              <w:widowControl w:val="0"/>
              <w:spacing w:line="240" w:lineRule="auto"/>
              <w:rPr>
                <w:rFonts w:ascii="Roboto" w:eastAsia="Roboto" w:hAnsi="Roboto" w:cs="Roboto"/>
                <w:color w:val="202124"/>
              </w:rPr>
            </w:pPr>
          </w:p>
        </w:tc>
        <w:tc>
          <w:tcPr>
            <w:tcW w:w="1350" w:type="dxa"/>
            <w:shd w:val="clear" w:color="auto" w:fill="BFBFBF"/>
            <w:tcMar>
              <w:top w:w="100" w:type="dxa"/>
              <w:left w:w="100" w:type="dxa"/>
              <w:bottom w:w="100" w:type="dxa"/>
              <w:right w:w="100" w:type="dxa"/>
            </w:tcMar>
          </w:tcPr>
          <w:p w14:paraId="42F4FE2C" w14:textId="77777777" w:rsidR="008A58D2" w:rsidRDefault="008A58D2" w:rsidP="008A58D2">
            <w:pPr>
              <w:widowControl w:val="0"/>
              <w:spacing w:line="240" w:lineRule="auto"/>
              <w:rPr>
                <w:rFonts w:ascii="Roboto" w:eastAsia="Roboto" w:hAnsi="Roboto" w:cs="Roboto"/>
                <w:color w:val="202124"/>
              </w:rPr>
            </w:pPr>
          </w:p>
        </w:tc>
        <w:tc>
          <w:tcPr>
            <w:tcW w:w="1530" w:type="dxa"/>
            <w:shd w:val="clear" w:color="auto" w:fill="BFBFBF"/>
            <w:tcMar>
              <w:top w:w="100" w:type="dxa"/>
              <w:left w:w="100" w:type="dxa"/>
              <w:bottom w:w="100" w:type="dxa"/>
              <w:right w:w="100" w:type="dxa"/>
            </w:tcMar>
          </w:tcPr>
          <w:p w14:paraId="4BC7C89B" w14:textId="77777777" w:rsidR="008A58D2" w:rsidRDefault="008A58D2" w:rsidP="008A58D2">
            <w:pPr>
              <w:widowControl w:val="0"/>
              <w:spacing w:line="240" w:lineRule="auto"/>
              <w:rPr>
                <w:rFonts w:ascii="Roboto" w:eastAsia="Roboto" w:hAnsi="Roboto" w:cs="Roboto"/>
                <w:color w:val="202124"/>
              </w:rPr>
            </w:pPr>
            <w:r>
              <w:rPr>
                <w:rFonts w:ascii="Roboto" w:eastAsia="Roboto" w:hAnsi="Roboto" w:cs="Roboto"/>
                <w:color w:val="202124"/>
              </w:rPr>
              <w:t xml:space="preserve">          </w:t>
            </w:r>
          </w:p>
        </w:tc>
      </w:tr>
    </w:tbl>
    <w:p w14:paraId="0B64500E" w14:textId="77777777" w:rsidR="002B15B5" w:rsidRDefault="002B15B5">
      <w:pPr>
        <w:rPr>
          <w:rFonts w:ascii="Roboto" w:eastAsia="Roboto" w:hAnsi="Roboto" w:cs="Roboto"/>
          <w:color w:val="202124"/>
        </w:rPr>
      </w:pPr>
    </w:p>
    <w:p w14:paraId="225FD825" w14:textId="77777777" w:rsidR="002B15B5" w:rsidRDefault="002B15B5">
      <w:pPr>
        <w:rPr>
          <w:rFonts w:ascii="Roboto" w:eastAsia="Roboto" w:hAnsi="Roboto" w:cs="Roboto"/>
          <w:color w:val="202124"/>
        </w:rPr>
      </w:pPr>
    </w:p>
    <w:tbl>
      <w:tblPr>
        <w:tblW w:w="1404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20"/>
        <w:gridCol w:w="6570"/>
        <w:gridCol w:w="1420"/>
        <w:gridCol w:w="1460"/>
        <w:gridCol w:w="1440"/>
        <w:gridCol w:w="1530"/>
      </w:tblGrid>
      <w:tr w:rsidR="00CC1CDA" w14:paraId="636C4931" w14:textId="77777777" w:rsidTr="00CC1CDA">
        <w:trPr>
          <w:trHeight w:val="420"/>
        </w:trPr>
        <w:tc>
          <w:tcPr>
            <w:tcW w:w="1620" w:type="dxa"/>
            <w:shd w:val="clear" w:color="auto" w:fill="BFBFBF"/>
            <w:tcMar>
              <w:top w:w="100" w:type="dxa"/>
              <w:left w:w="100" w:type="dxa"/>
              <w:bottom w:w="100" w:type="dxa"/>
              <w:right w:w="100" w:type="dxa"/>
            </w:tcMar>
          </w:tcPr>
          <w:p w14:paraId="6ECBEEF6" w14:textId="295BB41B" w:rsidR="00CC1CDA" w:rsidRPr="00760B90" w:rsidRDefault="00CC1CDA">
            <w:pPr>
              <w:widowControl w:val="0"/>
              <w:pBdr>
                <w:top w:val="nil"/>
                <w:left w:val="nil"/>
                <w:bottom w:val="nil"/>
                <w:right w:val="nil"/>
                <w:between w:val="nil"/>
              </w:pBdr>
              <w:spacing w:line="240" w:lineRule="auto"/>
              <w:jc w:val="center"/>
              <w:rPr>
                <w:rFonts w:eastAsia="Roboto"/>
                <w:b/>
                <w:color w:val="202124"/>
              </w:rPr>
            </w:pPr>
            <w:r w:rsidRPr="00760B90">
              <w:rPr>
                <w:rFonts w:eastAsia="Roboto"/>
                <w:b/>
                <w:color w:val="202124"/>
              </w:rPr>
              <w:t>Solution</w:t>
            </w:r>
          </w:p>
        </w:tc>
        <w:tc>
          <w:tcPr>
            <w:tcW w:w="6570" w:type="dxa"/>
            <w:shd w:val="clear" w:color="auto" w:fill="BFBFBF"/>
          </w:tcPr>
          <w:p w14:paraId="51F3B99D" w14:textId="09517E26" w:rsidR="00CC1CDA" w:rsidRPr="00760B90" w:rsidRDefault="00CC1CDA">
            <w:pPr>
              <w:widowControl w:val="0"/>
              <w:pBdr>
                <w:top w:val="nil"/>
                <w:left w:val="nil"/>
                <w:bottom w:val="nil"/>
                <w:right w:val="nil"/>
                <w:between w:val="nil"/>
              </w:pBdr>
              <w:spacing w:line="240" w:lineRule="auto"/>
              <w:jc w:val="center"/>
              <w:rPr>
                <w:rFonts w:eastAsia="Roboto"/>
                <w:b/>
                <w:color w:val="202124"/>
              </w:rPr>
            </w:pPr>
            <w:r w:rsidRPr="00760B90">
              <w:rPr>
                <w:rFonts w:eastAsia="Roboto"/>
                <w:b/>
                <w:color w:val="202124"/>
              </w:rPr>
              <w:t>Student Development</w:t>
            </w:r>
          </w:p>
        </w:tc>
        <w:tc>
          <w:tcPr>
            <w:tcW w:w="1420" w:type="dxa"/>
            <w:shd w:val="clear" w:color="auto" w:fill="BFBFBF"/>
            <w:tcMar>
              <w:top w:w="100" w:type="dxa"/>
              <w:left w:w="100" w:type="dxa"/>
              <w:bottom w:w="100" w:type="dxa"/>
              <w:right w:w="100" w:type="dxa"/>
            </w:tcMar>
          </w:tcPr>
          <w:p w14:paraId="0E24A264"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 xml:space="preserve">Not Started </w:t>
            </w:r>
          </w:p>
        </w:tc>
        <w:tc>
          <w:tcPr>
            <w:tcW w:w="1460" w:type="dxa"/>
            <w:shd w:val="clear" w:color="auto" w:fill="BFBFBF"/>
            <w:tcMar>
              <w:top w:w="100" w:type="dxa"/>
              <w:left w:w="100" w:type="dxa"/>
              <w:bottom w:w="100" w:type="dxa"/>
              <w:right w:w="100" w:type="dxa"/>
            </w:tcMar>
          </w:tcPr>
          <w:p w14:paraId="2E768E73"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 xml:space="preserve">Beginning </w:t>
            </w:r>
          </w:p>
        </w:tc>
        <w:tc>
          <w:tcPr>
            <w:tcW w:w="1440" w:type="dxa"/>
            <w:shd w:val="clear" w:color="auto" w:fill="BFBFBF"/>
            <w:tcMar>
              <w:top w:w="100" w:type="dxa"/>
              <w:left w:w="100" w:type="dxa"/>
              <w:bottom w:w="100" w:type="dxa"/>
              <w:right w:w="100" w:type="dxa"/>
            </w:tcMar>
          </w:tcPr>
          <w:p w14:paraId="1543AD7E"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Developing</w:t>
            </w:r>
          </w:p>
        </w:tc>
        <w:tc>
          <w:tcPr>
            <w:tcW w:w="1530" w:type="dxa"/>
            <w:shd w:val="clear" w:color="auto" w:fill="BFBFBF"/>
            <w:tcMar>
              <w:top w:w="100" w:type="dxa"/>
              <w:left w:w="100" w:type="dxa"/>
              <w:bottom w:w="100" w:type="dxa"/>
              <w:right w:w="100" w:type="dxa"/>
            </w:tcMar>
          </w:tcPr>
          <w:p w14:paraId="60637AD6"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Accomplished</w:t>
            </w:r>
          </w:p>
        </w:tc>
      </w:tr>
      <w:tr w:rsidR="00CC1CDA" w14:paraId="6C953EBA" w14:textId="77777777" w:rsidTr="00CC1CDA">
        <w:trPr>
          <w:trHeight w:val="420"/>
        </w:trPr>
        <w:tc>
          <w:tcPr>
            <w:tcW w:w="1620" w:type="dxa"/>
            <w:vMerge w:val="restart"/>
            <w:shd w:val="clear" w:color="auto" w:fill="auto"/>
            <w:tcMar>
              <w:top w:w="100" w:type="dxa"/>
              <w:left w:w="100" w:type="dxa"/>
              <w:bottom w:w="100" w:type="dxa"/>
              <w:right w:w="100" w:type="dxa"/>
            </w:tcMar>
          </w:tcPr>
          <w:p w14:paraId="4C40DAC1"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6F1504EA"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146A66F1"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50FBEE9C"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6BFDC650"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01ADDDA2"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p>
          <w:p w14:paraId="061C38FE" w14:textId="77777777" w:rsidR="00CC1CDA" w:rsidRPr="00760B90" w:rsidRDefault="00CC1CDA" w:rsidP="00CC1CDA">
            <w:pPr>
              <w:widowControl w:val="0"/>
              <w:pBdr>
                <w:top w:val="nil"/>
                <w:left w:val="nil"/>
                <w:bottom w:val="nil"/>
                <w:right w:val="nil"/>
                <w:between w:val="nil"/>
              </w:pBdr>
              <w:spacing w:line="240" w:lineRule="auto"/>
              <w:jc w:val="center"/>
              <w:rPr>
                <w:rFonts w:eastAsia="Roboto"/>
                <w:b/>
                <w:color w:val="202124"/>
              </w:rPr>
            </w:pPr>
            <w:r w:rsidRPr="00760B90">
              <w:rPr>
                <w:rFonts w:eastAsia="Roboto"/>
                <w:b/>
                <w:color w:val="202124"/>
              </w:rPr>
              <w:t>Student Technology Skills</w:t>
            </w:r>
          </w:p>
        </w:tc>
        <w:tc>
          <w:tcPr>
            <w:tcW w:w="6570" w:type="dxa"/>
            <w:shd w:val="clear" w:color="auto" w:fill="auto"/>
            <w:tcMar>
              <w:top w:w="100" w:type="dxa"/>
              <w:left w:w="100" w:type="dxa"/>
              <w:bottom w:w="100" w:type="dxa"/>
              <w:right w:w="100" w:type="dxa"/>
            </w:tcMar>
          </w:tcPr>
          <w:p w14:paraId="03C3110A"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students have access to training on how to use technology.</w:t>
            </w:r>
          </w:p>
        </w:tc>
        <w:sdt>
          <w:sdtPr>
            <w:rPr>
              <w:rFonts w:ascii="Roboto" w:eastAsia="Roboto" w:hAnsi="Roboto" w:cs="Roboto"/>
              <w:color w:val="202124"/>
              <w:sz w:val="28"/>
              <w:szCs w:val="28"/>
            </w:rPr>
            <w:id w:val="1318538843"/>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6D716FE8" w14:textId="6B2774E0"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723438311"/>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33DF0C93" w14:textId="2B0FCCFD"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23514680"/>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0EF22891" w14:textId="2BFAA288"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85349126"/>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7B0AE8E3" w14:textId="5DE80794"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47755B9D" w14:textId="77777777" w:rsidTr="00CC1CDA">
        <w:trPr>
          <w:trHeight w:val="420"/>
        </w:trPr>
        <w:tc>
          <w:tcPr>
            <w:tcW w:w="1620" w:type="dxa"/>
            <w:vMerge/>
            <w:shd w:val="clear" w:color="auto" w:fill="auto"/>
            <w:tcMar>
              <w:top w:w="100" w:type="dxa"/>
              <w:left w:w="100" w:type="dxa"/>
              <w:bottom w:w="100" w:type="dxa"/>
              <w:right w:w="100" w:type="dxa"/>
            </w:tcMar>
          </w:tcPr>
          <w:p w14:paraId="349465EC"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auto"/>
            <w:tcMar>
              <w:top w:w="100" w:type="dxa"/>
              <w:left w:w="100" w:type="dxa"/>
              <w:bottom w:w="100" w:type="dxa"/>
              <w:right w:w="100" w:type="dxa"/>
            </w:tcMar>
          </w:tcPr>
          <w:p w14:paraId="3C16EE6B"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students have access to training on how to use technology within the content areas.</w:t>
            </w:r>
          </w:p>
        </w:tc>
        <w:sdt>
          <w:sdtPr>
            <w:rPr>
              <w:rFonts w:ascii="Roboto" w:eastAsia="Roboto" w:hAnsi="Roboto" w:cs="Roboto"/>
              <w:color w:val="202124"/>
              <w:sz w:val="28"/>
              <w:szCs w:val="28"/>
            </w:rPr>
            <w:id w:val="-948542170"/>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56C556FC" w14:textId="658FA217"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12606279"/>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6BA6F2C3" w14:textId="77960F96"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837915717"/>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7EBC0E49" w14:textId="7AF52BCB"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91451492"/>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0F7CF2A5" w14:textId="53091401"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758A05AD" w14:textId="77777777" w:rsidTr="00CC1CDA">
        <w:trPr>
          <w:trHeight w:val="420"/>
        </w:trPr>
        <w:tc>
          <w:tcPr>
            <w:tcW w:w="1620" w:type="dxa"/>
            <w:vMerge/>
            <w:shd w:val="clear" w:color="auto" w:fill="auto"/>
            <w:tcMar>
              <w:top w:w="100" w:type="dxa"/>
              <w:left w:w="100" w:type="dxa"/>
              <w:bottom w:w="100" w:type="dxa"/>
              <w:right w:w="100" w:type="dxa"/>
            </w:tcMar>
          </w:tcPr>
          <w:p w14:paraId="7C486E4C"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auto"/>
            <w:tcMar>
              <w:top w:w="100" w:type="dxa"/>
              <w:left w:w="100" w:type="dxa"/>
              <w:bottom w:w="100" w:type="dxa"/>
              <w:right w:w="100" w:type="dxa"/>
            </w:tcMar>
          </w:tcPr>
          <w:p w14:paraId="01BC58C4"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students have time to apply their knowledge/skills relative to technology within the school day.</w:t>
            </w:r>
          </w:p>
        </w:tc>
        <w:sdt>
          <w:sdtPr>
            <w:rPr>
              <w:rFonts w:ascii="Roboto" w:eastAsia="Roboto" w:hAnsi="Roboto" w:cs="Roboto"/>
              <w:color w:val="202124"/>
              <w:sz w:val="28"/>
              <w:szCs w:val="28"/>
            </w:rPr>
            <w:id w:val="-1533868761"/>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31A6141F" w14:textId="7C1B5F2A"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514065178"/>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4B5EB697" w14:textId="752B6B2A"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29935317"/>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0B8F9AB9" w14:textId="3557AAB3"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017275746"/>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1F2F52D9" w14:textId="63B4BEC7"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5DA06755" w14:textId="77777777" w:rsidTr="00CC1CDA">
        <w:trPr>
          <w:trHeight w:val="420"/>
        </w:trPr>
        <w:tc>
          <w:tcPr>
            <w:tcW w:w="1620" w:type="dxa"/>
            <w:vMerge/>
            <w:shd w:val="clear" w:color="auto" w:fill="auto"/>
            <w:tcMar>
              <w:top w:w="100" w:type="dxa"/>
              <w:left w:w="100" w:type="dxa"/>
              <w:bottom w:w="100" w:type="dxa"/>
              <w:right w:w="100" w:type="dxa"/>
            </w:tcMar>
          </w:tcPr>
          <w:p w14:paraId="4B08BC8D"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auto"/>
            <w:tcMar>
              <w:top w:w="100" w:type="dxa"/>
              <w:left w:w="100" w:type="dxa"/>
              <w:bottom w:w="100" w:type="dxa"/>
              <w:right w:w="100" w:type="dxa"/>
            </w:tcMar>
          </w:tcPr>
          <w:p w14:paraId="29364D0F"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students time to apply their knowledge/skills relative to technology outside the school day.</w:t>
            </w:r>
          </w:p>
        </w:tc>
        <w:sdt>
          <w:sdtPr>
            <w:rPr>
              <w:rFonts w:ascii="Roboto" w:eastAsia="Roboto" w:hAnsi="Roboto" w:cs="Roboto"/>
              <w:color w:val="202124"/>
              <w:sz w:val="28"/>
              <w:szCs w:val="28"/>
            </w:rPr>
            <w:id w:val="-2109954560"/>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2336F824" w14:textId="5C40CFCA"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997613641"/>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0EDA3FB1" w14:textId="173B6F5D"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5716421"/>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65CA2F22" w14:textId="6F9D49A5"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43198866"/>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187F1048" w14:textId="5A3B53D6"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550C3A52" w14:textId="77777777" w:rsidTr="00CC1CDA">
        <w:trPr>
          <w:trHeight w:val="420"/>
        </w:trPr>
        <w:tc>
          <w:tcPr>
            <w:tcW w:w="1620" w:type="dxa"/>
            <w:vMerge/>
            <w:shd w:val="clear" w:color="auto" w:fill="auto"/>
            <w:tcMar>
              <w:top w:w="100" w:type="dxa"/>
              <w:left w:w="100" w:type="dxa"/>
              <w:bottom w:w="100" w:type="dxa"/>
              <w:right w:w="100" w:type="dxa"/>
            </w:tcMar>
          </w:tcPr>
          <w:p w14:paraId="6DA9052A"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auto"/>
            <w:tcMar>
              <w:top w:w="100" w:type="dxa"/>
              <w:left w:w="100" w:type="dxa"/>
              <w:bottom w:w="100" w:type="dxa"/>
              <w:right w:w="100" w:type="dxa"/>
            </w:tcMar>
          </w:tcPr>
          <w:p w14:paraId="0837FB92"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students have access to resources collection to develop to support building understanding and skills.</w:t>
            </w:r>
          </w:p>
        </w:tc>
        <w:sdt>
          <w:sdtPr>
            <w:rPr>
              <w:rFonts w:ascii="Roboto" w:eastAsia="Roboto" w:hAnsi="Roboto" w:cs="Roboto"/>
              <w:color w:val="202124"/>
              <w:sz w:val="28"/>
              <w:szCs w:val="28"/>
            </w:rPr>
            <w:id w:val="2061513545"/>
            <w14:checkbox>
              <w14:checked w14:val="0"/>
              <w14:checkedState w14:val="2612" w14:font="MS Gothic"/>
              <w14:uncheckedState w14:val="2610" w14:font="MS Gothic"/>
            </w14:checkbox>
          </w:sdtPr>
          <w:sdtEndPr/>
          <w:sdtContent>
            <w:tc>
              <w:tcPr>
                <w:tcW w:w="1420" w:type="dxa"/>
                <w:shd w:val="clear" w:color="auto" w:fill="auto"/>
                <w:tcMar>
                  <w:top w:w="100" w:type="dxa"/>
                  <w:left w:w="100" w:type="dxa"/>
                  <w:bottom w:w="100" w:type="dxa"/>
                  <w:right w:w="100" w:type="dxa"/>
                </w:tcMar>
                <w:vAlign w:val="center"/>
              </w:tcPr>
              <w:p w14:paraId="66BAC550" w14:textId="5B8DB2F1"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35103000"/>
            <w14:checkbox>
              <w14:checked w14:val="0"/>
              <w14:checkedState w14:val="2612" w14:font="MS Gothic"/>
              <w14:uncheckedState w14:val="2610" w14:font="MS Gothic"/>
            </w14:checkbox>
          </w:sdtPr>
          <w:sdtEndPr/>
          <w:sdtContent>
            <w:tc>
              <w:tcPr>
                <w:tcW w:w="1460" w:type="dxa"/>
                <w:shd w:val="clear" w:color="auto" w:fill="auto"/>
                <w:tcMar>
                  <w:top w:w="100" w:type="dxa"/>
                  <w:left w:w="100" w:type="dxa"/>
                  <w:bottom w:w="100" w:type="dxa"/>
                  <w:right w:w="100" w:type="dxa"/>
                </w:tcMar>
                <w:vAlign w:val="center"/>
              </w:tcPr>
              <w:p w14:paraId="26306D86" w14:textId="18750F4D"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100515"/>
            <w14:checkbox>
              <w14:checked w14:val="0"/>
              <w14:checkedState w14:val="2612" w14:font="MS Gothic"/>
              <w14:uncheckedState w14:val="2610" w14:font="MS Gothic"/>
            </w14:checkbox>
          </w:sdtPr>
          <w:sdtEndPr/>
          <w:sdtContent>
            <w:tc>
              <w:tcPr>
                <w:tcW w:w="1440" w:type="dxa"/>
                <w:shd w:val="clear" w:color="auto" w:fill="auto"/>
                <w:tcMar>
                  <w:top w:w="100" w:type="dxa"/>
                  <w:left w:w="100" w:type="dxa"/>
                  <w:bottom w:w="100" w:type="dxa"/>
                  <w:right w:w="100" w:type="dxa"/>
                </w:tcMar>
                <w:vAlign w:val="center"/>
              </w:tcPr>
              <w:p w14:paraId="2AE670E4" w14:textId="383B08F6"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645704422"/>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6585B20B" w14:textId="73F61927"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50ED3CB1" w14:textId="77777777" w:rsidTr="00736458">
        <w:trPr>
          <w:trHeight w:val="420"/>
        </w:trPr>
        <w:tc>
          <w:tcPr>
            <w:tcW w:w="1620" w:type="dxa"/>
            <w:vMerge w:val="restart"/>
            <w:shd w:val="clear" w:color="auto" w:fill="D9D9D9" w:themeFill="background1" w:themeFillShade="D9"/>
          </w:tcPr>
          <w:p w14:paraId="51262BF6" w14:textId="77777777" w:rsidR="00CC1CDA" w:rsidRPr="00760B90" w:rsidRDefault="00CC1CDA" w:rsidP="00CC1CDA">
            <w:pPr>
              <w:widowControl w:val="0"/>
              <w:spacing w:line="240" w:lineRule="auto"/>
              <w:jc w:val="center"/>
              <w:rPr>
                <w:rFonts w:eastAsia="Roboto"/>
                <w:b/>
                <w:color w:val="202124"/>
              </w:rPr>
            </w:pPr>
          </w:p>
          <w:p w14:paraId="05AD578B" w14:textId="6B1A1745" w:rsidR="00CC1CDA" w:rsidRPr="00760B90" w:rsidRDefault="00CC1CDA" w:rsidP="00CC1CDA">
            <w:pPr>
              <w:widowControl w:val="0"/>
              <w:spacing w:line="240" w:lineRule="auto"/>
              <w:rPr>
                <w:rFonts w:eastAsia="Roboto"/>
                <w:b/>
                <w:color w:val="202124"/>
              </w:rPr>
            </w:pPr>
          </w:p>
          <w:p w14:paraId="62FB927F" w14:textId="77777777" w:rsidR="00CC1CDA" w:rsidRPr="00760B90" w:rsidRDefault="00CC1CDA" w:rsidP="00CC1CDA">
            <w:pPr>
              <w:widowControl w:val="0"/>
              <w:spacing w:line="240" w:lineRule="auto"/>
              <w:rPr>
                <w:rFonts w:eastAsia="Roboto"/>
                <w:b/>
                <w:color w:val="202124"/>
              </w:rPr>
            </w:pPr>
          </w:p>
          <w:p w14:paraId="6604201F" w14:textId="77777777" w:rsidR="00CC1CDA" w:rsidRPr="00760B90" w:rsidRDefault="00CC1CDA" w:rsidP="00CC1CDA">
            <w:pPr>
              <w:widowControl w:val="0"/>
              <w:spacing w:line="240" w:lineRule="auto"/>
              <w:jc w:val="center"/>
              <w:rPr>
                <w:rFonts w:eastAsia="Roboto"/>
                <w:b/>
                <w:color w:val="202124"/>
              </w:rPr>
            </w:pPr>
            <w:r w:rsidRPr="00760B90">
              <w:rPr>
                <w:rFonts w:eastAsia="Roboto"/>
                <w:b/>
                <w:color w:val="202124"/>
              </w:rPr>
              <w:t>Digital Literacy</w:t>
            </w:r>
          </w:p>
        </w:tc>
        <w:tc>
          <w:tcPr>
            <w:tcW w:w="6570" w:type="dxa"/>
            <w:shd w:val="clear" w:color="auto" w:fill="D9D9D9" w:themeFill="background1" w:themeFillShade="D9"/>
            <w:tcMar>
              <w:top w:w="100" w:type="dxa"/>
              <w:left w:w="100" w:type="dxa"/>
              <w:bottom w:w="100" w:type="dxa"/>
              <w:right w:w="100" w:type="dxa"/>
            </w:tcMar>
          </w:tcPr>
          <w:p w14:paraId="4751410B"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Our building has defined digital literacy expectations for all students.</w:t>
            </w:r>
          </w:p>
        </w:tc>
        <w:sdt>
          <w:sdtPr>
            <w:rPr>
              <w:rFonts w:ascii="Roboto" w:eastAsia="Roboto" w:hAnsi="Roboto" w:cs="Roboto"/>
              <w:color w:val="202124"/>
              <w:sz w:val="28"/>
              <w:szCs w:val="28"/>
            </w:rPr>
            <w:id w:val="-869524272"/>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13391F89" w14:textId="4B3D86E9"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46043714"/>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117B8AC3" w14:textId="2E218D33"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50720145"/>
            <w14:checkbox>
              <w14:checked w14:val="0"/>
              <w14:checkedState w14:val="2612" w14:font="MS Gothic"/>
              <w14:uncheckedState w14:val="2610" w14:font="MS Gothic"/>
            </w14:checkbox>
          </w:sdtPr>
          <w:sdtEndPr/>
          <w:sdtContent>
            <w:tc>
              <w:tcPr>
                <w:tcW w:w="1440" w:type="dxa"/>
                <w:shd w:val="clear" w:color="auto" w:fill="D9D9D9" w:themeFill="background1" w:themeFillShade="D9"/>
                <w:tcMar>
                  <w:top w:w="100" w:type="dxa"/>
                  <w:left w:w="100" w:type="dxa"/>
                  <w:bottom w:w="100" w:type="dxa"/>
                  <w:right w:w="100" w:type="dxa"/>
                </w:tcMar>
                <w:vAlign w:val="center"/>
              </w:tcPr>
              <w:p w14:paraId="4B8712F6" w14:textId="74EB78F4"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40579078"/>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17EF4315" w14:textId="1D521F8F"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5206EFB4" w14:textId="77777777" w:rsidTr="00736458">
        <w:trPr>
          <w:trHeight w:val="420"/>
        </w:trPr>
        <w:tc>
          <w:tcPr>
            <w:tcW w:w="1620" w:type="dxa"/>
            <w:vMerge/>
            <w:shd w:val="clear" w:color="auto" w:fill="D9D9D9" w:themeFill="background1" w:themeFillShade="D9"/>
            <w:tcMar>
              <w:top w:w="100" w:type="dxa"/>
              <w:left w:w="100" w:type="dxa"/>
              <w:bottom w:w="100" w:type="dxa"/>
              <w:right w:w="100" w:type="dxa"/>
            </w:tcMar>
          </w:tcPr>
          <w:p w14:paraId="383E37C1"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D9D9D9" w:themeFill="background1" w:themeFillShade="D9"/>
            <w:tcMar>
              <w:top w:w="100" w:type="dxa"/>
              <w:left w:w="100" w:type="dxa"/>
              <w:bottom w:w="100" w:type="dxa"/>
              <w:right w:w="100" w:type="dxa"/>
            </w:tcMar>
          </w:tcPr>
          <w:p w14:paraId="45EDBEB4"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Digital Literacy integration occurs in all grades Pre-K/K-12.</w:t>
            </w:r>
          </w:p>
        </w:tc>
        <w:sdt>
          <w:sdtPr>
            <w:rPr>
              <w:rFonts w:ascii="Roboto" w:eastAsia="Roboto" w:hAnsi="Roboto" w:cs="Roboto"/>
              <w:color w:val="202124"/>
              <w:sz w:val="28"/>
              <w:szCs w:val="28"/>
            </w:rPr>
            <w:id w:val="618271851"/>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4CB9E631" w14:textId="46BE3FC2"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35602166"/>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12C0C7BC" w14:textId="26B279B4"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86787110"/>
            <w14:checkbox>
              <w14:checked w14:val="0"/>
              <w14:checkedState w14:val="2612" w14:font="MS Gothic"/>
              <w14:uncheckedState w14:val="2610" w14:font="MS Gothic"/>
            </w14:checkbox>
          </w:sdtPr>
          <w:sdtEndPr/>
          <w:sdtContent>
            <w:tc>
              <w:tcPr>
                <w:tcW w:w="1440" w:type="dxa"/>
                <w:shd w:val="clear" w:color="auto" w:fill="D9D9D9" w:themeFill="background1" w:themeFillShade="D9"/>
                <w:tcMar>
                  <w:top w:w="100" w:type="dxa"/>
                  <w:left w:w="100" w:type="dxa"/>
                  <w:bottom w:w="100" w:type="dxa"/>
                  <w:right w:w="100" w:type="dxa"/>
                </w:tcMar>
                <w:vAlign w:val="center"/>
              </w:tcPr>
              <w:p w14:paraId="08BB3A49" w14:textId="19D4AD81"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50781433"/>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11B7C4D6" w14:textId="1D9B2C3E"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1FE5CC81" w14:textId="77777777" w:rsidTr="00736458">
        <w:trPr>
          <w:trHeight w:val="420"/>
        </w:trPr>
        <w:tc>
          <w:tcPr>
            <w:tcW w:w="1620" w:type="dxa"/>
            <w:vMerge/>
            <w:shd w:val="clear" w:color="auto" w:fill="D9D9D9" w:themeFill="background1" w:themeFillShade="D9"/>
            <w:tcMar>
              <w:top w:w="100" w:type="dxa"/>
              <w:left w:w="100" w:type="dxa"/>
              <w:bottom w:w="100" w:type="dxa"/>
              <w:right w:w="100" w:type="dxa"/>
            </w:tcMar>
          </w:tcPr>
          <w:p w14:paraId="6F269B70"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p>
        </w:tc>
        <w:tc>
          <w:tcPr>
            <w:tcW w:w="6570" w:type="dxa"/>
            <w:shd w:val="clear" w:color="auto" w:fill="D9D9D9" w:themeFill="background1" w:themeFillShade="D9"/>
            <w:tcMar>
              <w:top w:w="100" w:type="dxa"/>
              <w:left w:w="100" w:type="dxa"/>
              <w:bottom w:w="100" w:type="dxa"/>
              <w:right w:w="100" w:type="dxa"/>
            </w:tcMar>
          </w:tcPr>
          <w:p w14:paraId="372609BB" w14:textId="77777777" w:rsidR="00CC1CDA" w:rsidRPr="00760B90" w:rsidRDefault="00CC1CDA" w:rsidP="00CC1CDA">
            <w:pPr>
              <w:widowControl w:val="0"/>
              <w:pBdr>
                <w:top w:val="nil"/>
                <w:left w:val="nil"/>
                <w:bottom w:val="nil"/>
                <w:right w:val="nil"/>
                <w:between w:val="nil"/>
              </w:pBdr>
              <w:spacing w:line="240" w:lineRule="auto"/>
              <w:rPr>
                <w:rFonts w:eastAsia="Roboto"/>
                <w:color w:val="202124"/>
              </w:rPr>
            </w:pPr>
            <w:r w:rsidRPr="00760B90">
              <w:rPr>
                <w:rFonts w:eastAsia="Roboto"/>
                <w:color w:val="202124"/>
              </w:rPr>
              <w:t>We teach students digital literacy skills aligned with the NYS Computer Science and Digital Fluency Learning Standards.</w:t>
            </w:r>
          </w:p>
        </w:tc>
        <w:sdt>
          <w:sdtPr>
            <w:rPr>
              <w:rFonts w:ascii="Roboto" w:eastAsia="Roboto" w:hAnsi="Roboto" w:cs="Roboto"/>
              <w:color w:val="202124"/>
              <w:sz w:val="28"/>
              <w:szCs w:val="28"/>
            </w:rPr>
            <w:id w:val="390162957"/>
            <w14:checkbox>
              <w14:checked w14:val="0"/>
              <w14:checkedState w14:val="2612" w14:font="MS Gothic"/>
              <w14:uncheckedState w14:val="2610" w14:font="MS Gothic"/>
            </w14:checkbox>
          </w:sdtPr>
          <w:sdtEndPr/>
          <w:sdtContent>
            <w:tc>
              <w:tcPr>
                <w:tcW w:w="1420" w:type="dxa"/>
                <w:shd w:val="clear" w:color="auto" w:fill="D9D9D9" w:themeFill="background1" w:themeFillShade="D9"/>
                <w:tcMar>
                  <w:top w:w="100" w:type="dxa"/>
                  <w:left w:w="100" w:type="dxa"/>
                  <w:bottom w:w="100" w:type="dxa"/>
                  <w:right w:w="100" w:type="dxa"/>
                </w:tcMar>
                <w:vAlign w:val="center"/>
              </w:tcPr>
              <w:p w14:paraId="49501018" w14:textId="3D040590"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40577140"/>
            <w14:checkbox>
              <w14:checked w14:val="0"/>
              <w14:checkedState w14:val="2612" w14:font="MS Gothic"/>
              <w14:uncheckedState w14:val="2610" w14:font="MS Gothic"/>
            </w14:checkbox>
          </w:sdtPr>
          <w:sdtEndPr/>
          <w:sdtContent>
            <w:tc>
              <w:tcPr>
                <w:tcW w:w="1460" w:type="dxa"/>
                <w:shd w:val="clear" w:color="auto" w:fill="D9D9D9" w:themeFill="background1" w:themeFillShade="D9"/>
                <w:tcMar>
                  <w:top w:w="100" w:type="dxa"/>
                  <w:left w:w="100" w:type="dxa"/>
                  <w:bottom w:w="100" w:type="dxa"/>
                  <w:right w:w="100" w:type="dxa"/>
                </w:tcMar>
                <w:vAlign w:val="center"/>
              </w:tcPr>
              <w:p w14:paraId="1F86354C" w14:textId="73CA8B4B"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505492163"/>
            <w14:checkbox>
              <w14:checked w14:val="0"/>
              <w14:checkedState w14:val="2612" w14:font="MS Gothic"/>
              <w14:uncheckedState w14:val="2610" w14:font="MS Gothic"/>
            </w14:checkbox>
          </w:sdtPr>
          <w:sdtEndPr/>
          <w:sdtContent>
            <w:tc>
              <w:tcPr>
                <w:tcW w:w="1440" w:type="dxa"/>
                <w:shd w:val="clear" w:color="auto" w:fill="D9D9D9" w:themeFill="background1" w:themeFillShade="D9"/>
                <w:tcMar>
                  <w:top w:w="100" w:type="dxa"/>
                  <w:left w:w="100" w:type="dxa"/>
                  <w:bottom w:w="100" w:type="dxa"/>
                  <w:right w:w="100" w:type="dxa"/>
                </w:tcMar>
                <w:vAlign w:val="center"/>
              </w:tcPr>
              <w:p w14:paraId="7AB77082" w14:textId="56AC54F6"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906382324"/>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6A642B80" w14:textId="4D2939BD" w:rsidR="00CC1CDA" w:rsidRDefault="00CC1CDA" w:rsidP="00CC1CDA">
                <w:pPr>
                  <w:widowControl w:val="0"/>
                  <w:pBdr>
                    <w:top w:val="nil"/>
                    <w:left w:val="nil"/>
                    <w:bottom w:val="nil"/>
                    <w:right w:val="nil"/>
                    <w:between w:val="nil"/>
                  </w:pBdr>
                  <w:spacing w:line="240" w:lineRule="auto"/>
                  <w:jc w:val="center"/>
                  <w:rPr>
                    <w:rFonts w:ascii="Roboto" w:eastAsia="Roboto" w:hAnsi="Roboto" w:cs="Roboto"/>
                    <w:color w:val="202124"/>
                  </w:rPr>
                </w:pPr>
                <w:r w:rsidRPr="00A44574">
                  <w:rPr>
                    <w:rFonts w:ascii="MS Gothic" w:eastAsia="MS Gothic" w:hAnsi="MS Gothic" w:cs="Roboto" w:hint="eastAsia"/>
                    <w:color w:val="202124"/>
                    <w:sz w:val="28"/>
                    <w:szCs w:val="28"/>
                  </w:rPr>
                  <w:t>☐</w:t>
                </w:r>
              </w:p>
            </w:tc>
          </w:sdtContent>
        </w:sdt>
      </w:tr>
      <w:tr w:rsidR="00CC1CDA" w14:paraId="1D9E5C5B" w14:textId="77777777" w:rsidTr="00CC1CDA">
        <w:trPr>
          <w:trHeight w:val="420"/>
        </w:trPr>
        <w:tc>
          <w:tcPr>
            <w:tcW w:w="1620" w:type="dxa"/>
            <w:tcBorders>
              <w:right w:val="nil"/>
            </w:tcBorders>
            <w:shd w:val="clear" w:color="auto" w:fill="BFBFBF"/>
            <w:tcMar>
              <w:top w:w="100" w:type="dxa"/>
              <w:left w:w="100" w:type="dxa"/>
              <w:bottom w:w="100" w:type="dxa"/>
              <w:right w:w="100" w:type="dxa"/>
            </w:tcMar>
          </w:tcPr>
          <w:p w14:paraId="5AAB7C3F" w14:textId="3924A37A" w:rsidR="00CC1CDA" w:rsidRPr="00760B90" w:rsidRDefault="00CC1CDA" w:rsidP="00CC1CDA">
            <w:pPr>
              <w:widowControl w:val="0"/>
              <w:pBdr>
                <w:top w:val="nil"/>
                <w:left w:val="nil"/>
                <w:bottom w:val="nil"/>
                <w:right w:val="nil"/>
                <w:between w:val="nil"/>
              </w:pBdr>
              <w:spacing w:line="240" w:lineRule="auto"/>
              <w:jc w:val="right"/>
              <w:rPr>
                <w:rFonts w:eastAsia="Roboto"/>
                <w:color w:val="202124"/>
              </w:rPr>
            </w:pPr>
          </w:p>
        </w:tc>
        <w:tc>
          <w:tcPr>
            <w:tcW w:w="6570" w:type="dxa"/>
            <w:tcBorders>
              <w:left w:val="nil"/>
            </w:tcBorders>
            <w:shd w:val="clear" w:color="auto" w:fill="BFBFBF"/>
          </w:tcPr>
          <w:p w14:paraId="4DE34622" w14:textId="77777777" w:rsidR="00CC1CDA" w:rsidRPr="00760B90" w:rsidRDefault="00CC1CDA" w:rsidP="00CC1CDA">
            <w:pPr>
              <w:widowControl w:val="0"/>
              <w:pBdr>
                <w:top w:val="nil"/>
                <w:left w:val="nil"/>
                <w:bottom w:val="nil"/>
                <w:right w:val="nil"/>
                <w:between w:val="nil"/>
              </w:pBdr>
              <w:spacing w:line="240" w:lineRule="auto"/>
              <w:jc w:val="right"/>
              <w:rPr>
                <w:rFonts w:eastAsia="Roboto"/>
                <w:color w:val="202124"/>
              </w:rPr>
            </w:pPr>
            <w:r w:rsidRPr="00760B90">
              <w:rPr>
                <w:rFonts w:eastAsia="Roboto"/>
                <w:color w:val="202124"/>
              </w:rPr>
              <w:t>Total Tally:</w:t>
            </w:r>
          </w:p>
        </w:tc>
        <w:tc>
          <w:tcPr>
            <w:tcW w:w="1420" w:type="dxa"/>
            <w:shd w:val="clear" w:color="auto" w:fill="BFBFBF"/>
            <w:tcMar>
              <w:top w:w="100" w:type="dxa"/>
              <w:left w:w="100" w:type="dxa"/>
              <w:bottom w:w="100" w:type="dxa"/>
              <w:right w:w="100" w:type="dxa"/>
            </w:tcMar>
          </w:tcPr>
          <w:p w14:paraId="230654F4" w14:textId="77777777" w:rsidR="00CC1CDA" w:rsidRDefault="00CC1CDA" w:rsidP="00CC1CDA">
            <w:pPr>
              <w:widowControl w:val="0"/>
              <w:pBdr>
                <w:top w:val="nil"/>
                <w:left w:val="nil"/>
                <w:bottom w:val="nil"/>
                <w:right w:val="nil"/>
                <w:between w:val="nil"/>
              </w:pBdr>
              <w:spacing w:line="240" w:lineRule="auto"/>
              <w:rPr>
                <w:rFonts w:ascii="Roboto" w:eastAsia="Roboto" w:hAnsi="Roboto" w:cs="Roboto"/>
                <w:color w:val="202124"/>
              </w:rPr>
            </w:pPr>
          </w:p>
        </w:tc>
        <w:tc>
          <w:tcPr>
            <w:tcW w:w="1460" w:type="dxa"/>
            <w:shd w:val="clear" w:color="auto" w:fill="BFBFBF"/>
            <w:tcMar>
              <w:top w:w="100" w:type="dxa"/>
              <w:left w:w="100" w:type="dxa"/>
              <w:bottom w:w="100" w:type="dxa"/>
              <w:right w:w="100" w:type="dxa"/>
            </w:tcMar>
          </w:tcPr>
          <w:p w14:paraId="44F5DCDF" w14:textId="77777777" w:rsidR="00CC1CDA" w:rsidRDefault="00CC1CDA" w:rsidP="00CC1CDA">
            <w:pPr>
              <w:widowControl w:val="0"/>
              <w:pBdr>
                <w:top w:val="nil"/>
                <w:left w:val="nil"/>
                <w:bottom w:val="nil"/>
                <w:right w:val="nil"/>
                <w:between w:val="nil"/>
              </w:pBdr>
              <w:spacing w:line="240" w:lineRule="auto"/>
              <w:rPr>
                <w:rFonts w:ascii="Roboto" w:eastAsia="Roboto" w:hAnsi="Roboto" w:cs="Roboto"/>
                <w:color w:val="202124"/>
              </w:rPr>
            </w:pPr>
          </w:p>
        </w:tc>
        <w:tc>
          <w:tcPr>
            <w:tcW w:w="1440" w:type="dxa"/>
            <w:shd w:val="clear" w:color="auto" w:fill="BFBFBF"/>
            <w:tcMar>
              <w:top w:w="100" w:type="dxa"/>
              <w:left w:w="100" w:type="dxa"/>
              <w:bottom w:w="100" w:type="dxa"/>
              <w:right w:w="100" w:type="dxa"/>
            </w:tcMar>
          </w:tcPr>
          <w:p w14:paraId="272734C0" w14:textId="77777777" w:rsidR="00CC1CDA" w:rsidRDefault="00CC1CDA" w:rsidP="00CC1CDA">
            <w:pPr>
              <w:widowControl w:val="0"/>
              <w:pBdr>
                <w:top w:val="nil"/>
                <w:left w:val="nil"/>
                <w:bottom w:val="nil"/>
                <w:right w:val="nil"/>
                <w:between w:val="nil"/>
              </w:pBdr>
              <w:spacing w:line="240" w:lineRule="auto"/>
              <w:rPr>
                <w:rFonts w:ascii="Roboto" w:eastAsia="Roboto" w:hAnsi="Roboto" w:cs="Roboto"/>
                <w:color w:val="202124"/>
              </w:rPr>
            </w:pPr>
          </w:p>
        </w:tc>
        <w:tc>
          <w:tcPr>
            <w:tcW w:w="1530" w:type="dxa"/>
            <w:shd w:val="clear" w:color="auto" w:fill="BFBFBF"/>
            <w:tcMar>
              <w:top w:w="100" w:type="dxa"/>
              <w:left w:w="100" w:type="dxa"/>
              <w:bottom w:w="100" w:type="dxa"/>
              <w:right w:w="100" w:type="dxa"/>
            </w:tcMar>
          </w:tcPr>
          <w:p w14:paraId="261F6625" w14:textId="77777777" w:rsidR="00CC1CDA" w:rsidRDefault="00CC1CDA" w:rsidP="00CC1CDA">
            <w:pPr>
              <w:widowControl w:val="0"/>
              <w:pBdr>
                <w:top w:val="nil"/>
                <w:left w:val="nil"/>
                <w:bottom w:val="nil"/>
                <w:right w:val="nil"/>
                <w:between w:val="nil"/>
              </w:pBdr>
              <w:spacing w:line="240" w:lineRule="auto"/>
              <w:rPr>
                <w:rFonts w:ascii="Roboto" w:eastAsia="Roboto" w:hAnsi="Roboto" w:cs="Roboto"/>
                <w:color w:val="202124"/>
              </w:rPr>
            </w:pPr>
            <w:r>
              <w:rPr>
                <w:rFonts w:ascii="Roboto" w:eastAsia="Roboto" w:hAnsi="Roboto" w:cs="Roboto"/>
                <w:color w:val="202124"/>
              </w:rPr>
              <w:t xml:space="preserve"> </w:t>
            </w:r>
          </w:p>
        </w:tc>
      </w:tr>
    </w:tbl>
    <w:p w14:paraId="5F49CA66" w14:textId="77777777" w:rsidR="002B15B5" w:rsidRDefault="002B15B5">
      <w:pPr>
        <w:rPr>
          <w:rFonts w:ascii="Roboto" w:eastAsia="Roboto" w:hAnsi="Roboto" w:cs="Roboto"/>
          <w:color w:val="202124"/>
        </w:rPr>
      </w:pPr>
    </w:p>
    <w:p w14:paraId="2CE6A5DD" w14:textId="77777777" w:rsidR="002B15B5" w:rsidRDefault="002B15B5">
      <w:pPr>
        <w:rPr>
          <w:rFonts w:ascii="Roboto" w:eastAsia="Roboto" w:hAnsi="Roboto" w:cs="Roboto"/>
          <w:color w:val="202124"/>
        </w:rPr>
      </w:pPr>
    </w:p>
    <w:p w14:paraId="40EA8611" w14:textId="77777777" w:rsidR="00760B90" w:rsidRDefault="00760B90">
      <w:pPr>
        <w:rPr>
          <w:rFonts w:ascii="Roboto" w:eastAsia="Roboto" w:hAnsi="Roboto" w:cs="Roboto"/>
          <w:color w:val="202124"/>
        </w:rPr>
      </w:pPr>
    </w:p>
    <w:p w14:paraId="2775DDF6" w14:textId="0C5F892F" w:rsidR="002B15B5" w:rsidRDefault="002B15B5">
      <w:pPr>
        <w:rPr>
          <w:rFonts w:ascii="Roboto" w:eastAsia="Roboto" w:hAnsi="Roboto" w:cs="Roboto"/>
          <w:color w:val="202124"/>
        </w:rPr>
      </w:pPr>
    </w:p>
    <w:p w14:paraId="481E8905" w14:textId="1C62C9EF" w:rsidR="00E044BA" w:rsidRDefault="00E044BA">
      <w:pPr>
        <w:rPr>
          <w:rFonts w:ascii="Roboto" w:eastAsia="Roboto" w:hAnsi="Roboto" w:cs="Roboto"/>
          <w:color w:val="202124"/>
        </w:rPr>
      </w:pPr>
    </w:p>
    <w:p w14:paraId="14E99A8A" w14:textId="77777777" w:rsidR="00C52C00" w:rsidRDefault="00C52C00">
      <w:pPr>
        <w:rPr>
          <w:rFonts w:ascii="Roboto" w:eastAsia="Roboto" w:hAnsi="Roboto" w:cs="Roboto"/>
          <w:color w:val="202124"/>
        </w:rPr>
      </w:pPr>
    </w:p>
    <w:p w14:paraId="7B54464E" w14:textId="77777777" w:rsidR="00AB5167" w:rsidRDefault="00AB5167">
      <w:pPr>
        <w:rPr>
          <w:rFonts w:ascii="Roboto" w:eastAsia="Roboto" w:hAnsi="Roboto" w:cs="Roboto"/>
          <w:color w:val="202124"/>
        </w:rPr>
      </w:pPr>
    </w:p>
    <w:p w14:paraId="1D1650E7" w14:textId="77777777" w:rsidR="00760B90" w:rsidRDefault="00760B90">
      <w:pPr>
        <w:rPr>
          <w:rFonts w:ascii="Roboto" w:eastAsia="Roboto" w:hAnsi="Roboto" w:cs="Roboto"/>
          <w:color w:val="202124"/>
        </w:rPr>
      </w:pPr>
    </w:p>
    <w:p w14:paraId="6FD0F590" w14:textId="77777777" w:rsidR="002B15B5" w:rsidRDefault="002B15B5">
      <w:pPr>
        <w:rPr>
          <w:rFonts w:ascii="Roboto" w:eastAsia="Roboto" w:hAnsi="Roboto" w:cs="Roboto"/>
          <w:color w:val="202124"/>
        </w:rPr>
      </w:pPr>
    </w:p>
    <w:tbl>
      <w:tblPr>
        <w:tblW w:w="1404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20"/>
        <w:gridCol w:w="7020"/>
        <w:gridCol w:w="1350"/>
        <w:gridCol w:w="1260"/>
        <w:gridCol w:w="1260"/>
        <w:gridCol w:w="1530"/>
      </w:tblGrid>
      <w:tr w:rsidR="00CC1CDA" w14:paraId="55FA5B6B" w14:textId="77777777" w:rsidTr="00CC1CDA">
        <w:trPr>
          <w:trHeight w:val="420"/>
        </w:trPr>
        <w:tc>
          <w:tcPr>
            <w:tcW w:w="1620" w:type="dxa"/>
            <w:shd w:val="clear" w:color="auto" w:fill="BFBFBF"/>
            <w:tcMar>
              <w:top w:w="100" w:type="dxa"/>
              <w:left w:w="100" w:type="dxa"/>
              <w:bottom w:w="100" w:type="dxa"/>
              <w:right w:w="100" w:type="dxa"/>
            </w:tcMar>
          </w:tcPr>
          <w:p w14:paraId="60257050" w14:textId="3CE71B83" w:rsidR="00CC1CDA" w:rsidRPr="00760B90" w:rsidRDefault="00CC1CDA">
            <w:pPr>
              <w:widowControl w:val="0"/>
              <w:spacing w:line="240" w:lineRule="auto"/>
              <w:jc w:val="center"/>
              <w:rPr>
                <w:rFonts w:eastAsia="Roboto"/>
                <w:b/>
                <w:color w:val="202124"/>
              </w:rPr>
            </w:pPr>
            <w:r w:rsidRPr="00760B90">
              <w:rPr>
                <w:rFonts w:eastAsia="Roboto"/>
                <w:b/>
                <w:color w:val="202124"/>
              </w:rPr>
              <w:lastRenderedPageBreak/>
              <w:t>Solution</w:t>
            </w:r>
          </w:p>
        </w:tc>
        <w:tc>
          <w:tcPr>
            <w:tcW w:w="7020" w:type="dxa"/>
            <w:shd w:val="clear" w:color="auto" w:fill="BFBFBF"/>
          </w:tcPr>
          <w:p w14:paraId="3E69954A" w14:textId="73FD0EE1" w:rsidR="00CC1CDA" w:rsidRPr="00760B90" w:rsidRDefault="00CC1CDA">
            <w:pPr>
              <w:widowControl w:val="0"/>
              <w:spacing w:line="240" w:lineRule="auto"/>
              <w:jc w:val="center"/>
              <w:rPr>
                <w:rFonts w:eastAsia="Roboto"/>
                <w:b/>
                <w:color w:val="202124"/>
              </w:rPr>
            </w:pPr>
            <w:r w:rsidRPr="00760B90">
              <w:rPr>
                <w:rFonts w:eastAsia="Roboto"/>
                <w:b/>
                <w:color w:val="202124"/>
              </w:rPr>
              <w:t>Teacher, Administrator, and Staff Development</w:t>
            </w:r>
          </w:p>
        </w:tc>
        <w:tc>
          <w:tcPr>
            <w:tcW w:w="1350" w:type="dxa"/>
            <w:shd w:val="clear" w:color="auto" w:fill="BFBFBF"/>
            <w:tcMar>
              <w:top w:w="100" w:type="dxa"/>
              <w:left w:w="100" w:type="dxa"/>
              <w:bottom w:w="100" w:type="dxa"/>
              <w:right w:w="100" w:type="dxa"/>
            </w:tcMar>
          </w:tcPr>
          <w:p w14:paraId="73911B03"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 xml:space="preserve">Not Started </w:t>
            </w:r>
          </w:p>
        </w:tc>
        <w:tc>
          <w:tcPr>
            <w:tcW w:w="1260" w:type="dxa"/>
            <w:shd w:val="clear" w:color="auto" w:fill="BFBFBF"/>
            <w:tcMar>
              <w:top w:w="100" w:type="dxa"/>
              <w:left w:w="100" w:type="dxa"/>
              <w:bottom w:w="100" w:type="dxa"/>
              <w:right w:w="100" w:type="dxa"/>
            </w:tcMar>
          </w:tcPr>
          <w:p w14:paraId="20C627D8"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 xml:space="preserve">Beginning </w:t>
            </w:r>
          </w:p>
        </w:tc>
        <w:tc>
          <w:tcPr>
            <w:tcW w:w="1260" w:type="dxa"/>
            <w:shd w:val="clear" w:color="auto" w:fill="BFBFBF"/>
            <w:tcMar>
              <w:top w:w="100" w:type="dxa"/>
              <w:left w:w="100" w:type="dxa"/>
              <w:bottom w:w="100" w:type="dxa"/>
              <w:right w:w="100" w:type="dxa"/>
            </w:tcMar>
          </w:tcPr>
          <w:p w14:paraId="6CF356B8"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Developing</w:t>
            </w:r>
          </w:p>
        </w:tc>
        <w:tc>
          <w:tcPr>
            <w:tcW w:w="1530" w:type="dxa"/>
            <w:shd w:val="clear" w:color="auto" w:fill="BFBFBF"/>
            <w:tcMar>
              <w:top w:w="100" w:type="dxa"/>
              <w:left w:w="100" w:type="dxa"/>
              <w:bottom w:w="100" w:type="dxa"/>
              <w:right w:w="100" w:type="dxa"/>
            </w:tcMar>
          </w:tcPr>
          <w:p w14:paraId="4E52B519" w14:textId="77777777" w:rsidR="00CC1CDA" w:rsidRPr="00760B90" w:rsidRDefault="00CC1CDA">
            <w:pPr>
              <w:widowControl w:val="0"/>
              <w:spacing w:line="240" w:lineRule="auto"/>
              <w:jc w:val="center"/>
              <w:rPr>
                <w:rFonts w:eastAsia="Roboto"/>
                <w:color w:val="202124"/>
                <w:sz w:val="20"/>
                <w:szCs w:val="20"/>
              </w:rPr>
            </w:pPr>
            <w:r w:rsidRPr="00760B90">
              <w:rPr>
                <w:rFonts w:eastAsia="Roboto"/>
                <w:color w:val="202124"/>
                <w:sz w:val="20"/>
                <w:szCs w:val="20"/>
              </w:rPr>
              <w:t>Accomplished</w:t>
            </w:r>
          </w:p>
        </w:tc>
      </w:tr>
      <w:tr w:rsidR="00CC1CDA" w14:paraId="764BBC8A" w14:textId="77777777" w:rsidTr="00CC1CDA">
        <w:trPr>
          <w:trHeight w:val="420"/>
        </w:trPr>
        <w:tc>
          <w:tcPr>
            <w:tcW w:w="1620" w:type="dxa"/>
            <w:vMerge w:val="restart"/>
            <w:shd w:val="clear" w:color="auto" w:fill="auto"/>
            <w:tcMar>
              <w:top w:w="100" w:type="dxa"/>
              <w:left w:w="100" w:type="dxa"/>
              <w:bottom w:w="100" w:type="dxa"/>
              <w:right w:w="100" w:type="dxa"/>
            </w:tcMar>
            <w:vAlign w:val="center"/>
          </w:tcPr>
          <w:p w14:paraId="63F68B49" w14:textId="77777777" w:rsidR="00CC1CDA" w:rsidRPr="00760B90" w:rsidRDefault="00CC1CDA" w:rsidP="00CC1CDA">
            <w:pPr>
              <w:widowControl w:val="0"/>
              <w:spacing w:line="240" w:lineRule="auto"/>
              <w:jc w:val="center"/>
              <w:rPr>
                <w:rFonts w:eastAsia="Roboto"/>
                <w:b/>
                <w:color w:val="202124"/>
              </w:rPr>
            </w:pPr>
            <w:r w:rsidRPr="00760B90">
              <w:rPr>
                <w:rFonts w:eastAsia="Roboto"/>
                <w:b/>
                <w:color w:val="202124"/>
              </w:rPr>
              <w:t>Curriculum and Instruction</w:t>
            </w:r>
          </w:p>
        </w:tc>
        <w:tc>
          <w:tcPr>
            <w:tcW w:w="7020" w:type="dxa"/>
            <w:shd w:val="clear" w:color="auto" w:fill="auto"/>
            <w:tcMar>
              <w:top w:w="100" w:type="dxa"/>
              <w:left w:w="100" w:type="dxa"/>
              <w:bottom w:w="100" w:type="dxa"/>
              <w:right w:w="100" w:type="dxa"/>
            </w:tcMar>
          </w:tcPr>
          <w:p w14:paraId="044A6AB5" w14:textId="77777777" w:rsidR="00CC1CDA" w:rsidRPr="00760B90" w:rsidRDefault="00CC1CDA" w:rsidP="00CC1CDA">
            <w:pPr>
              <w:widowControl w:val="0"/>
              <w:spacing w:line="240" w:lineRule="auto"/>
              <w:rPr>
                <w:rFonts w:eastAsia="Roboto"/>
                <w:color w:val="202124"/>
              </w:rPr>
            </w:pPr>
            <w:r w:rsidRPr="00760B90">
              <w:rPr>
                <w:rFonts w:eastAsia="Roboto"/>
                <w:color w:val="202124"/>
              </w:rPr>
              <w:t>Educational objectives, standards, and outcomes are considered first when deciding on educational technologies.</w:t>
            </w:r>
          </w:p>
        </w:tc>
        <w:sdt>
          <w:sdtPr>
            <w:rPr>
              <w:rFonts w:ascii="Roboto" w:eastAsia="Roboto" w:hAnsi="Roboto" w:cs="Roboto"/>
              <w:color w:val="202124"/>
              <w:sz w:val="28"/>
              <w:szCs w:val="28"/>
            </w:rPr>
            <w:id w:val="1657807286"/>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35EC468B" w14:textId="21F80EF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5195034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445B2374" w14:textId="0C4B59F1"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3001736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776BF4A0" w14:textId="65D75B48"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14110019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03949604" w14:textId="05017F7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4BD21982" w14:textId="77777777" w:rsidTr="00CC1CDA">
        <w:trPr>
          <w:trHeight w:val="420"/>
        </w:trPr>
        <w:tc>
          <w:tcPr>
            <w:tcW w:w="1620" w:type="dxa"/>
            <w:vMerge/>
            <w:shd w:val="clear" w:color="auto" w:fill="auto"/>
            <w:tcMar>
              <w:top w:w="100" w:type="dxa"/>
              <w:left w:w="100" w:type="dxa"/>
              <w:bottom w:w="100" w:type="dxa"/>
              <w:right w:w="100" w:type="dxa"/>
            </w:tcMar>
          </w:tcPr>
          <w:p w14:paraId="528CF6F6" w14:textId="77777777" w:rsidR="00CC1CDA" w:rsidRPr="00760B90" w:rsidRDefault="00CC1CDA" w:rsidP="00CC1CDA">
            <w:pPr>
              <w:widowControl w:val="0"/>
              <w:spacing w:line="240" w:lineRule="auto"/>
              <w:jc w:val="center"/>
              <w:rPr>
                <w:rFonts w:eastAsia="Roboto"/>
                <w:b/>
                <w:color w:val="202124"/>
              </w:rPr>
            </w:pPr>
          </w:p>
        </w:tc>
        <w:tc>
          <w:tcPr>
            <w:tcW w:w="7020" w:type="dxa"/>
            <w:shd w:val="clear" w:color="auto" w:fill="auto"/>
            <w:tcMar>
              <w:top w:w="100" w:type="dxa"/>
              <w:left w:w="100" w:type="dxa"/>
              <w:bottom w:w="100" w:type="dxa"/>
              <w:right w:w="100" w:type="dxa"/>
            </w:tcMar>
          </w:tcPr>
          <w:p w14:paraId="04EB2CE3" w14:textId="77777777" w:rsidR="00CC1CDA" w:rsidRPr="00760B90" w:rsidRDefault="00CC1CDA" w:rsidP="00CC1CDA">
            <w:pPr>
              <w:widowControl w:val="0"/>
              <w:spacing w:line="240" w:lineRule="auto"/>
              <w:rPr>
                <w:rFonts w:eastAsia="Roboto"/>
                <w:color w:val="202124"/>
              </w:rPr>
            </w:pPr>
            <w:r w:rsidRPr="00760B90">
              <w:rPr>
                <w:rFonts w:eastAsia="Roboto"/>
                <w:color w:val="202124"/>
              </w:rPr>
              <w:t>The NYS Computer Science and Digital Fluency Learning Standards and instructional technology have been integrated into the content curriculum across the grade levels.</w:t>
            </w:r>
          </w:p>
        </w:tc>
        <w:sdt>
          <w:sdtPr>
            <w:rPr>
              <w:rFonts w:ascii="Roboto" w:eastAsia="Roboto" w:hAnsi="Roboto" w:cs="Roboto"/>
              <w:color w:val="202124"/>
              <w:sz w:val="28"/>
              <w:szCs w:val="28"/>
            </w:rPr>
            <w:id w:val="-2000188696"/>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4D25BB0F" w14:textId="23903C7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87988965"/>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3B8609F0" w14:textId="3333364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598449723"/>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0380DB6" w14:textId="4E3333AB"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822886274"/>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2172CA92" w14:textId="5F2AE177"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26A6F505" w14:textId="77777777" w:rsidTr="00736458">
        <w:trPr>
          <w:trHeight w:val="420"/>
        </w:trPr>
        <w:tc>
          <w:tcPr>
            <w:tcW w:w="1620" w:type="dxa"/>
            <w:vMerge w:val="restart"/>
            <w:shd w:val="clear" w:color="auto" w:fill="D9D9D9" w:themeFill="background1" w:themeFillShade="D9"/>
          </w:tcPr>
          <w:p w14:paraId="56295B3B" w14:textId="77777777" w:rsidR="00CC1CDA" w:rsidRPr="00760B90" w:rsidRDefault="00CC1CDA" w:rsidP="00CC1CDA">
            <w:pPr>
              <w:widowControl w:val="0"/>
              <w:spacing w:line="240" w:lineRule="auto"/>
              <w:jc w:val="center"/>
              <w:rPr>
                <w:rFonts w:eastAsia="Roboto"/>
                <w:b/>
                <w:color w:val="202124"/>
              </w:rPr>
            </w:pPr>
          </w:p>
          <w:p w14:paraId="0B9DB975" w14:textId="77777777" w:rsidR="00CC1CDA" w:rsidRPr="00760B90" w:rsidRDefault="00CC1CDA" w:rsidP="00CC1CDA">
            <w:pPr>
              <w:widowControl w:val="0"/>
              <w:spacing w:line="240" w:lineRule="auto"/>
              <w:jc w:val="center"/>
              <w:rPr>
                <w:rFonts w:eastAsia="Roboto"/>
                <w:b/>
                <w:color w:val="202124"/>
              </w:rPr>
            </w:pPr>
          </w:p>
          <w:p w14:paraId="3CE07ADF" w14:textId="77777777" w:rsidR="00CC1CDA" w:rsidRPr="00760B90" w:rsidRDefault="00CC1CDA" w:rsidP="00CC1CDA">
            <w:pPr>
              <w:widowControl w:val="0"/>
              <w:spacing w:line="240" w:lineRule="auto"/>
              <w:jc w:val="center"/>
              <w:rPr>
                <w:rFonts w:eastAsia="Roboto"/>
                <w:b/>
                <w:color w:val="202124"/>
              </w:rPr>
            </w:pPr>
            <w:r w:rsidRPr="00760B90">
              <w:rPr>
                <w:rFonts w:eastAsia="Roboto"/>
                <w:b/>
                <w:color w:val="202124"/>
              </w:rPr>
              <w:t>Resources and Tools</w:t>
            </w:r>
          </w:p>
        </w:tc>
        <w:tc>
          <w:tcPr>
            <w:tcW w:w="7020" w:type="dxa"/>
            <w:shd w:val="clear" w:color="auto" w:fill="D9D9D9" w:themeFill="background1" w:themeFillShade="D9"/>
            <w:tcMar>
              <w:top w:w="100" w:type="dxa"/>
              <w:left w:w="100" w:type="dxa"/>
              <w:bottom w:w="100" w:type="dxa"/>
              <w:right w:w="100" w:type="dxa"/>
            </w:tcMar>
          </w:tcPr>
          <w:p w14:paraId="0AD68DCA" w14:textId="77777777" w:rsidR="00CC1CDA" w:rsidRPr="00760B90" w:rsidRDefault="00CC1CDA" w:rsidP="00CC1CDA">
            <w:pPr>
              <w:widowControl w:val="0"/>
              <w:spacing w:line="240" w:lineRule="auto"/>
              <w:rPr>
                <w:rFonts w:eastAsia="Roboto"/>
                <w:color w:val="202124"/>
              </w:rPr>
            </w:pPr>
            <w:r w:rsidRPr="00760B90">
              <w:rPr>
                <w:rFonts w:eastAsia="Roboto"/>
                <w:color w:val="202124"/>
              </w:rPr>
              <w:t>All staff have the educational resources required to incorporate instructional technology and digital literacy within their content area.</w:t>
            </w:r>
          </w:p>
        </w:tc>
        <w:sdt>
          <w:sdtPr>
            <w:rPr>
              <w:rFonts w:ascii="Roboto" w:eastAsia="Roboto" w:hAnsi="Roboto" w:cs="Roboto"/>
              <w:color w:val="202124"/>
              <w:sz w:val="28"/>
              <w:szCs w:val="28"/>
            </w:rPr>
            <w:id w:val="-556166259"/>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640A2A84" w14:textId="736B1A7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653750813"/>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750DE344" w14:textId="1D8A2AD8"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983818528"/>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30D49553" w14:textId="7EBA0EDF"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372279558"/>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66716119" w14:textId="012DC5E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720CE0DA" w14:textId="77777777" w:rsidTr="00736458">
        <w:trPr>
          <w:trHeight w:val="420"/>
        </w:trPr>
        <w:tc>
          <w:tcPr>
            <w:tcW w:w="1620" w:type="dxa"/>
            <w:vMerge/>
            <w:shd w:val="clear" w:color="auto" w:fill="D9D9D9" w:themeFill="background1" w:themeFillShade="D9"/>
            <w:tcMar>
              <w:top w:w="100" w:type="dxa"/>
              <w:left w:w="100" w:type="dxa"/>
              <w:bottom w:w="100" w:type="dxa"/>
              <w:right w:w="100" w:type="dxa"/>
            </w:tcMar>
          </w:tcPr>
          <w:p w14:paraId="6E127ABC" w14:textId="77777777" w:rsidR="00CC1CDA" w:rsidRPr="00760B90" w:rsidRDefault="00CC1CDA" w:rsidP="00CC1CDA">
            <w:pPr>
              <w:widowControl w:val="0"/>
              <w:spacing w:line="240" w:lineRule="auto"/>
              <w:rPr>
                <w:rFonts w:eastAsia="Roboto"/>
                <w:color w:val="202124"/>
              </w:rPr>
            </w:pPr>
          </w:p>
        </w:tc>
        <w:tc>
          <w:tcPr>
            <w:tcW w:w="7020" w:type="dxa"/>
            <w:shd w:val="clear" w:color="auto" w:fill="D9D9D9" w:themeFill="background1" w:themeFillShade="D9"/>
            <w:tcMar>
              <w:top w:w="100" w:type="dxa"/>
              <w:left w:w="100" w:type="dxa"/>
              <w:bottom w:w="100" w:type="dxa"/>
              <w:right w:w="100" w:type="dxa"/>
            </w:tcMar>
          </w:tcPr>
          <w:p w14:paraId="55FB67CB" w14:textId="77777777" w:rsidR="00CC1CDA" w:rsidRPr="00760B90" w:rsidRDefault="00CC1CDA" w:rsidP="00CC1CDA">
            <w:pPr>
              <w:widowControl w:val="0"/>
              <w:spacing w:line="240" w:lineRule="auto"/>
              <w:rPr>
                <w:rFonts w:eastAsia="Roboto"/>
                <w:color w:val="202124"/>
              </w:rPr>
            </w:pPr>
            <w:r w:rsidRPr="00760B90">
              <w:rPr>
                <w:rFonts w:eastAsia="Roboto"/>
                <w:color w:val="202124"/>
              </w:rPr>
              <w:t>We provide devices to all staff for use at school.</w:t>
            </w:r>
          </w:p>
        </w:tc>
        <w:sdt>
          <w:sdtPr>
            <w:rPr>
              <w:rFonts w:ascii="Roboto" w:eastAsia="Roboto" w:hAnsi="Roboto" w:cs="Roboto"/>
              <w:color w:val="202124"/>
              <w:sz w:val="28"/>
              <w:szCs w:val="28"/>
            </w:rPr>
            <w:id w:val="-574124630"/>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28C9CD5C" w14:textId="0CC3D3D6"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21964901"/>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60D80A80" w14:textId="08E3D30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51909156"/>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5B17C6A9" w14:textId="5258E6FD"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74518681"/>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3A2D2C65" w14:textId="1FB15639"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3512C23F" w14:textId="77777777" w:rsidTr="00736458">
        <w:trPr>
          <w:trHeight w:val="420"/>
        </w:trPr>
        <w:tc>
          <w:tcPr>
            <w:tcW w:w="1620" w:type="dxa"/>
            <w:vMerge/>
            <w:shd w:val="clear" w:color="auto" w:fill="D9D9D9" w:themeFill="background1" w:themeFillShade="D9"/>
            <w:tcMar>
              <w:top w:w="100" w:type="dxa"/>
              <w:left w:w="100" w:type="dxa"/>
              <w:bottom w:w="100" w:type="dxa"/>
              <w:right w:w="100" w:type="dxa"/>
            </w:tcMar>
          </w:tcPr>
          <w:p w14:paraId="731AF3F1" w14:textId="77777777" w:rsidR="00CC1CDA" w:rsidRPr="00760B90" w:rsidRDefault="00CC1CDA" w:rsidP="00CC1CDA">
            <w:pPr>
              <w:widowControl w:val="0"/>
              <w:spacing w:line="240" w:lineRule="auto"/>
              <w:rPr>
                <w:rFonts w:eastAsia="Roboto"/>
                <w:color w:val="202124"/>
              </w:rPr>
            </w:pPr>
          </w:p>
        </w:tc>
        <w:tc>
          <w:tcPr>
            <w:tcW w:w="7020" w:type="dxa"/>
            <w:shd w:val="clear" w:color="auto" w:fill="D9D9D9" w:themeFill="background1" w:themeFillShade="D9"/>
            <w:tcMar>
              <w:top w:w="100" w:type="dxa"/>
              <w:left w:w="100" w:type="dxa"/>
              <w:bottom w:w="100" w:type="dxa"/>
              <w:right w:w="100" w:type="dxa"/>
            </w:tcMar>
          </w:tcPr>
          <w:p w14:paraId="6C0D625A" w14:textId="77777777" w:rsidR="00CC1CDA" w:rsidRPr="00760B90" w:rsidRDefault="00CC1CDA" w:rsidP="00CC1CDA">
            <w:pPr>
              <w:widowControl w:val="0"/>
              <w:spacing w:line="240" w:lineRule="auto"/>
              <w:rPr>
                <w:rFonts w:eastAsia="Roboto"/>
                <w:color w:val="202124"/>
              </w:rPr>
            </w:pPr>
            <w:r w:rsidRPr="00760B90">
              <w:rPr>
                <w:rFonts w:eastAsia="Roboto"/>
                <w:color w:val="202124"/>
              </w:rPr>
              <w:t>We provide devices to all staff for use at home.</w:t>
            </w:r>
          </w:p>
        </w:tc>
        <w:sdt>
          <w:sdtPr>
            <w:rPr>
              <w:rFonts w:ascii="Roboto" w:eastAsia="Roboto" w:hAnsi="Roboto" w:cs="Roboto"/>
              <w:color w:val="202124"/>
              <w:sz w:val="28"/>
              <w:szCs w:val="28"/>
            </w:rPr>
            <w:id w:val="-1622913770"/>
            <w14:checkbox>
              <w14:checked w14:val="0"/>
              <w14:checkedState w14:val="2612" w14:font="MS Gothic"/>
              <w14:uncheckedState w14:val="2610" w14:font="MS Gothic"/>
            </w14:checkbox>
          </w:sdtPr>
          <w:sdtEndPr/>
          <w:sdtContent>
            <w:tc>
              <w:tcPr>
                <w:tcW w:w="1350" w:type="dxa"/>
                <w:shd w:val="clear" w:color="auto" w:fill="D9D9D9" w:themeFill="background1" w:themeFillShade="D9"/>
                <w:tcMar>
                  <w:top w:w="100" w:type="dxa"/>
                  <w:left w:w="100" w:type="dxa"/>
                  <w:bottom w:w="100" w:type="dxa"/>
                  <w:right w:w="100" w:type="dxa"/>
                </w:tcMar>
                <w:vAlign w:val="center"/>
              </w:tcPr>
              <w:p w14:paraId="588315FF" w14:textId="50F764F5"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13367093"/>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37EFC8DB" w14:textId="47E1A3A3"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866782192"/>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04F93EA5" w14:textId="61707EE9"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94261338"/>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68E5058C" w14:textId="5E87BAF1"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0EE63261" w14:textId="77777777" w:rsidTr="00CC1CDA">
        <w:trPr>
          <w:trHeight w:val="420"/>
        </w:trPr>
        <w:tc>
          <w:tcPr>
            <w:tcW w:w="1620" w:type="dxa"/>
            <w:vMerge w:val="restart"/>
            <w:shd w:val="clear" w:color="auto" w:fill="auto"/>
            <w:tcMar>
              <w:top w:w="100" w:type="dxa"/>
              <w:left w:w="100" w:type="dxa"/>
              <w:bottom w:w="100" w:type="dxa"/>
              <w:right w:w="100" w:type="dxa"/>
            </w:tcMar>
          </w:tcPr>
          <w:p w14:paraId="2BB2C46D" w14:textId="77777777" w:rsidR="00CC1CDA" w:rsidRPr="00760B90" w:rsidRDefault="00CC1CDA" w:rsidP="00CC1CDA">
            <w:pPr>
              <w:widowControl w:val="0"/>
              <w:spacing w:line="240" w:lineRule="auto"/>
              <w:jc w:val="center"/>
              <w:rPr>
                <w:rFonts w:eastAsia="Roboto"/>
                <w:color w:val="202124"/>
              </w:rPr>
            </w:pPr>
          </w:p>
          <w:p w14:paraId="042665C3" w14:textId="77777777" w:rsidR="00CC1CDA" w:rsidRPr="00760B90" w:rsidRDefault="00CC1CDA" w:rsidP="00CC1CDA">
            <w:pPr>
              <w:widowControl w:val="0"/>
              <w:spacing w:line="240" w:lineRule="auto"/>
              <w:jc w:val="center"/>
              <w:rPr>
                <w:rFonts w:eastAsia="Roboto"/>
                <w:color w:val="202124"/>
              </w:rPr>
            </w:pPr>
          </w:p>
          <w:p w14:paraId="501AAD59" w14:textId="77777777" w:rsidR="00CC1CDA" w:rsidRPr="00760B90" w:rsidRDefault="00CC1CDA" w:rsidP="00CC1CDA">
            <w:pPr>
              <w:widowControl w:val="0"/>
              <w:spacing w:line="240" w:lineRule="auto"/>
              <w:jc w:val="center"/>
              <w:rPr>
                <w:rFonts w:eastAsia="Roboto"/>
                <w:color w:val="202124"/>
              </w:rPr>
            </w:pPr>
          </w:p>
          <w:p w14:paraId="2A79226C" w14:textId="77777777" w:rsidR="00CC1CDA" w:rsidRPr="00760B90" w:rsidRDefault="00CC1CDA" w:rsidP="00CC1CDA">
            <w:pPr>
              <w:widowControl w:val="0"/>
              <w:spacing w:line="240" w:lineRule="auto"/>
              <w:jc w:val="center"/>
              <w:rPr>
                <w:rFonts w:eastAsia="Roboto"/>
                <w:color w:val="202124"/>
              </w:rPr>
            </w:pPr>
          </w:p>
          <w:p w14:paraId="042A6314" w14:textId="77777777" w:rsidR="00CC1CDA" w:rsidRPr="00760B90" w:rsidRDefault="00CC1CDA" w:rsidP="00CC1CDA">
            <w:pPr>
              <w:widowControl w:val="0"/>
              <w:spacing w:line="240" w:lineRule="auto"/>
              <w:jc w:val="center"/>
              <w:rPr>
                <w:rFonts w:eastAsia="Roboto"/>
                <w:b/>
                <w:color w:val="202124"/>
              </w:rPr>
            </w:pPr>
          </w:p>
          <w:p w14:paraId="6927A192" w14:textId="77777777" w:rsidR="00CC1CDA" w:rsidRPr="00760B90" w:rsidRDefault="00CC1CDA" w:rsidP="00CC1CDA">
            <w:pPr>
              <w:widowControl w:val="0"/>
              <w:spacing w:line="240" w:lineRule="auto"/>
              <w:jc w:val="center"/>
              <w:rPr>
                <w:rFonts w:eastAsia="Roboto"/>
                <w:b/>
                <w:color w:val="202124"/>
              </w:rPr>
            </w:pPr>
          </w:p>
          <w:p w14:paraId="306E5DCB" w14:textId="77777777" w:rsidR="00CC1CDA" w:rsidRPr="00760B90" w:rsidRDefault="00CC1CDA" w:rsidP="00CC1CDA">
            <w:pPr>
              <w:widowControl w:val="0"/>
              <w:spacing w:line="240" w:lineRule="auto"/>
              <w:jc w:val="center"/>
              <w:rPr>
                <w:rFonts w:eastAsia="Roboto"/>
                <w:b/>
                <w:color w:val="202124"/>
              </w:rPr>
            </w:pPr>
            <w:r w:rsidRPr="00760B90">
              <w:rPr>
                <w:rFonts w:eastAsia="Roboto"/>
                <w:b/>
                <w:color w:val="202124"/>
              </w:rPr>
              <w:t>Professional Development</w:t>
            </w:r>
          </w:p>
        </w:tc>
        <w:tc>
          <w:tcPr>
            <w:tcW w:w="7020" w:type="dxa"/>
            <w:shd w:val="clear" w:color="auto" w:fill="auto"/>
            <w:tcMar>
              <w:top w:w="100" w:type="dxa"/>
              <w:left w:w="100" w:type="dxa"/>
              <w:bottom w:w="100" w:type="dxa"/>
              <w:right w:w="100" w:type="dxa"/>
            </w:tcMar>
          </w:tcPr>
          <w:p w14:paraId="151102F9"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is provided to increase all staff’s knowledge of educational technology.</w:t>
            </w:r>
          </w:p>
        </w:tc>
        <w:sdt>
          <w:sdtPr>
            <w:rPr>
              <w:rFonts w:ascii="Roboto" w:eastAsia="Roboto" w:hAnsi="Roboto" w:cs="Roboto"/>
              <w:color w:val="202124"/>
              <w:sz w:val="28"/>
              <w:szCs w:val="28"/>
            </w:rPr>
            <w:id w:val="2077316231"/>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48ABD636" w14:textId="0EFE75F8"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822310877"/>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0345A199" w14:textId="02F1FC7D"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36591632"/>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155251A" w14:textId="2227647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08971261"/>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5A7D2AF7" w14:textId="55EE2592"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60AC2694" w14:textId="77777777" w:rsidTr="00CC1CDA">
        <w:trPr>
          <w:trHeight w:val="489"/>
        </w:trPr>
        <w:tc>
          <w:tcPr>
            <w:tcW w:w="1620" w:type="dxa"/>
            <w:vMerge/>
            <w:shd w:val="clear" w:color="auto" w:fill="auto"/>
            <w:tcMar>
              <w:top w:w="100" w:type="dxa"/>
              <w:left w:w="100" w:type="dxa"/>
              <w:bottom w:w="100" w:type="dxa"/>
              <w:right w:w="100" w:type="dxa"/>
            </w:tcMar>
          </w:tcPr>
          <w:p w14:paraId="30277540" w14:textId="77777777" w:rsidR="00CC1CDA" w:rsidRPr="00760B90" w:rsidRDefault="00CC1CDA" w:rsidP="00CC1CDA">
            <w:pPr>
              <w:widowControl w:val="0"/>
              <w:spacing w:line="240" w:lineRule="auto"/>
              <w:rPr>
                <w:rFonts w:eastAsia="Roboto"/>
                <w:color w:val="202124"/>
              </w:rPr>
            </w:pPr>
          </w:p>
        </w:tc>
        <w:tc>
          <w:tcPr>
            <w:tcW w:w="7020" w:type="dxa"/>
            <w:shd w:val="clear" w:color="auto" w:fill="auto"/>
            <w:tcMar>
              <w:top w:w="100" w:type="dxa"/>
              <w:left w:w="100" w:type="dxa"/>
              <w:bottom w:w="100" w:type="dxa"/>
              <w:right w:w="100" w:type="dxa"/>
            </w:tcMar>
          </w:tcPr>
          <w:p w14:paraId="74C9F30F"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is provided to teach all staff the skills needed to give their students basic tech support.</w:t>
            </w:r>
          </w:p>
        </w:tc>
        <w:sdt>
          <w:sdtPr>
            <w:rPr>
              <w:rFonts w:ascii="Roboto" w:eastAsia="Roboto" w:hAnsi="Roboto" w:cs="Roboto"/>
              <w:color w:val="202124"/>
              <w:sz w:val="28"/>
              <w:szCs w:val="28"/>
            </w:rPr>
            <w:id w:val="-1509907235"/>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027E8C5A" w14:textId="0C0E13F9"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19935331"/>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4BDAFC96" w14:textId="3CDF2C78" w:rsidR="00CC1CDA" w:rsidRDefault="00CC1CDA" w:rsidP="00CC1CDA">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98698482"/>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B18E08F" w14:textId="3F09DC54"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481049195"/>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746BA52A" w14:textId="6064EA58"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6CED0FB1" w14:textId="77777777" w:rsidTr="00CC1CDA">
        <w:trPr>
          <w:trHeight w:val="420"/>
        </w:trPr>
        <w:tc>
          <w:tcPr>
            <w:tcW w:w="1620" w:type="dxa"/>
            <w:vMerge/>
            <w:shd w:val="clear" w:color="auto" w:fill="auto"/>
            <w:tcMar>
              <w:top w:w="100" w:type="dxa"/>
              <w:left w:w="100" w:type="dxa"/>
              <w:bottom w:w="100" w:type="dxa"/>
              <w:right w:w="100" w:type="dxa"/>
            </w:tcMar>
          </w:tcPr>
          <w:p w14:paraId="4750F261" w14:textId="77777777" w:rsidR="00CC1CDA" w:rsidRPr="00760B90" w:rsidRDefault="00CC1CDA" w:rsidP="00CC1CDA">
            <w:pPr>
              <w:widowControl w:val="0"/>
              <w:spacing w:line="240" w:lineRule="auto"/>
              <w:rPr>
                <w:rFonts w:eastAsia="Roboto"/>
                <w:color w:val="202124"/>
              </w:rPr>
            </w:pPr>
          </w:p>
        </w:tc>
        <w:tc>
          <w:tcPr>
            <w:tcW w:w="7020" w:type="dxa"/>
            <w:shd w:val="clear" w:color="auto" w:fill="auto"/>
            <w:tcMar>
              <w:top w:w="100" w:type="dxa"/>
              <w:left w:w="100" w:type="dxa"/>
              <w:bottom w:w="100" w:type="dxa"/>
              <w:right w:w="100" w:type="dxa"/>
            </w:tcMar>
          </w:tcPr>
          <w:p w14:paraId="076F3B53"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is provided to support teachers’ digital literacy instruction.</w:t>
            </w:r>
          </w:p>
        </w:tc>
        <w:sdt>
          <w:sdtPr>
            <w:rPr>
              <w:rFonts w:ascii="Roboto" w:eastAsia="Roboto" w:hAnsi="Roboto" w:cs="Roboto"/>
              <w:color w:val="202124"/>
              <w:sz w:val="28"/>
              <w:szCs w:val="28"/>
            </w:rPr>
            <w:id w:val="641850727"/>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51438896" w14:textId="0A1436B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221562619"/>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6DBCD7E" w14:textId="2A9E9836"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57209669"/>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9671CEF" w14:textId="24F8BF4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889008381"/>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63CDE592" w14:textId="50DEC8B8"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06EED71C" w14:textId="77777777" w:rsidTr="00CC1CDA">
        <w:trPr>
          <w:trHeight w:val="420"/>
        </w:trPr>
        <w:tc>
          <w:tcPr>
            <w:tcW w:w="1620" w:type="dxa"/>
            <w:vMerge/>
            <w:shd w:val="clear" w:color="auto" w:fill="auto"/>
            <w:tcMar>
              <w:top w:w="100" w:type="dxa"/>
              <w:left w:w="100" w:type="dxa"/>
              <w:bottom w:w="100" w:type="dxa"/>
              <w:right w:w="100" w:type="dxa"/>
            </w:tcMar>
          </w:tcPr>
          <w:p w14:paraId="5D7FEA97" w14:textId="77777777" w:rsidR="00CC1CDA" w:rsidRPr="00760B90" w:rsidRDefault="00CC1CDA" w:rsidP="00CC1CDA">
            <w:pPr>
              <w:widowControl w:val="0"/>
              <w:spacing w:line="240" w:lineRule="auto"/>
              <w:rPr>
                <w:rFonts w:eastAsia="Roboto"/>
                <w:color w:val="202124"/>
              </w:rPr>
            </w:pPr>
          </w:p>
        </w:tc>
        <w:tc>
          <w:tcPr>
            <w:tcW w:w="7020" w:type="dxa"/>
            <w:shd w:val="clear" w:color="auto" w:fill="auto"/>
            <w:tcMar>
              <w:top w:w="100" w:type="dxa"/>
              <w:left w:w="100" w:type="dxa"/>
              <w:bottom w:w="100" w:type="dxa"/>
              <w:right w:w="100" w:type="dxa"/>
            </w:tcMar>
          </w:tcPr>
          <w:p w14:paraId="0F579546"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connects the NYS Computer Science and Digital Fluency Learning Standards to content area curricula and standards.</w:t>
            </w:r>
          </w:p>
        </w:tc>
        <w:sdt>
          <w:sdtPr>
            <w:rPr>
              <w:rFonts w:ascii="Roboto" w:eastAsia="Roboto" w:hAnsi="Roboto" w:cs="Roboto"/>
              <w:color w:val="202124"/>
              <w:sz w:val="28"/>
              <w:szCs w:val="28"/>
            </w:rPr>
            <w:id w:val="-1995937677"/>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2E065FEB" w14:textId="2D96AE4F"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1594616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459A8AC5" w14:textId="77825C91"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341938187"/>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4CA7D95" w14:textId="2DED0909"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46231232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7740AB0C" w14:textId="78F3FC1A"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68AD0885" w14:textId="77777777" w:rsidTr="00CC1CDA">
        <w:trPr>
          <w:trHeight w:val="420"/>
        </w:trPr>
        <w:tc>
          <w:tcPr>
            <w:tcW w:w="1620" w:type="dxa"/>
            <w:vMerge/>
            <w:shd w:val="clear" w:color="auto" w:fill="auto"/>
            <w:tcMar>
              <w:top w:w="100" w:type="dxa"/>
              <w:left w:w="100" w:type="dxa"/>
              <w:bottom w:w="100" w:type="dxa"/>
              <w:right w:w="100" w:type="dxa"/>
            </w:tcMar>
          </w:tcPr>
          <w:p w14:paraId="13BF0871" w14:textId="77777777" w:rsidR="00CC1CDA" w:rsidRPr="00760B90" w:rsidRDefault="00CC1CDA" w:rsidP="00CC1CDA">
            <w:pPr>
              <w:widowControl w:val="0"/>
              <w:spacing w:line="240" w:lineRule="auto"/>
              <w:rPr>
                <w:rFonts w:eastAsia="Roboto"/>
                <w:color w:val="202124"/>
              </w:rPr>
            </w:pPr>
          </w:p>
        </w:tc>
        <w:tc>
          <w:tcPr>
            <w:tcW w:w="7020" w:type="dxa"/>
            <w:shd w:val="clear" w:color="auto" w:fill="auto"/>
            <w:tcMar>
              <w:top w:w="100" w:type="dxa"/>
              <w:left w:w="100" w:type="dxa"/>
              <w:bottom w:w="100" w:type="dxa"/>
              <w:right w:w="100" w:type="dxa"/>
            </w:tcMar>
          </w:tcPr>
          <w:p w14:paraId="22B3A487"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is continuous.</w:t>
            </w:r>
          </w:p>
        </w:tc>
        <w:sdt>
          <w:sdtPr>
            <w:rPr>
              <w:rFonts w:ascii="Roboto" w:eastAsia="Roboto" w:hAnsi="Roboto" w:cs="Roboto"/>
              <w:color w:val="202124"/>
              <w:sz w:val="28"/>
              <w:szCs w:val="28"/>
            </w:rPr>
            <w:id w:val="290713285"/>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60BBA1D6" w14:textId="2C0F4ADD"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02339189"/>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193C83EF" w14:textId="34A71E74"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18128880"/>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419E1E99" w14:textId="1621AFB2"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43273843"/>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6A08A4F4" w14:textId="0365132E"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0D5D8632" w14:textId="77777777" w:rsidTr="00CC1CDA">
        <w:trPr>
          <w:trHeight w:val="420"/>
        </w:trPr>
        <w:tc>
          <w:tcPr>
            <w:tcW w:w="1620" w:type="dxa"/>
            <w:vMerge/>
            <w:shd w:val="clear" w:color="auto" w:fill="auto"/>
            <w:tcMar>
              <w:top w:w="100" w:type="dxa"/>
              <w:left w:w="100" w:type="dxa"/>
              <w:bottom w:w="100" w:type="dxa"/>
              <w:right w:w="100" w:type="dxa"/>
            </w:tcMar>
          </w:tcPr>
          <w:p w14:paraId="512CB506" w14:textId="77777777" w:rsidR="00CC1CDA" w:rsidRPr="00760B90" w:rsidRDefault="00CC1CDA" w:rsidP="00CC1CDA">
            <w:pPr>
              <w:widowControl w:val="0"/>
              <w:spacing w:line="240" w:lineRule="auto"/>
              <w:rPr>
                <w:rFonts w:eastAsia="Roboto"/>
                <w:color w:val="202124"/>
              </w:rPr>
            </w:pPr>
          </w:p>
        </w:tc>
        <w:tc>
          <w:tcPr>
            <w:tcW w:w="7020" w:type="dxa"/>
            <w:shd w:val="clear" w:color="auto" w:fill="auto"/>
            <w:tcMar>
              <w:top w:w="100" w:type="dxa"/>
              <w:left w:w="100" w:type="dxa"/>
              <w:bottom w:w="100" w:type="dxa"/>
              <w:right w:w="100" w:type="dxa"/>
            </w:tcMar>
          </w:tcPr>
          <w:p w14:paraId="3B2997CC" w14:textId="77777777" w:rsidR="00CC1CDA" w:rsidRPr="00760B90" w:rsidRDefault="00CC1CDA" w:rsidP="00CC1CDA">
            <w:pPr>
              <w:widowControl w:val="0"/>
              <w:spacing w:line="240" w:lineRule="auto"/>
              <w:rPr>
                <w:rFonts w:eastAsia="Roboto"/>
                <w:color w:val="202124"/>
              </w:rPr>
            </w:pPr>
            <w:r w:rsidRPr="00760B90">
              <w:rPr>
                <w:rFonts w:eastAsia="Roboto"/>
                <w:color w:val="202124"/>
              </w:rPr>
              <w:t>Professional development builds upon all staff’s prior knowledge.</w:t>
            </w:r>
          </w:p>
        </w:tc>
        <w:sdt>
          <w:sdtPr>
            <w:rPr>
              <w:rFonts w:ascii="Roboto" w:eastAsia="Roboto" w:hAnsi="Roboto" w:cs="Roboto"/>
              <w:color w:val="202124"/>
              <w:sz w:val="28"/>
              <w:szCs w:val="28"/>
            </w:rPr>
            <w:id w:val="-1016151440"/>
            <w14:checkbox>
              <w14:checked w14:val="0"/>
              <w14:checkedState w14:val="2612" w14:font="MS Gothic"/>
              <w14:uncheckedState w14:val="2610" w14:font="MS Gothic"/>
            </w14:checkbox>
          </w:sdtPr>
          <w:sdtEndPr/>
          <w:sdtContent>
            <w:tc>
              <w:tcPr>
                <w:tcW w:w="1350" w:type="dxa"/>
                <w:shd w:val="clear" w:color="auto" w:fill="auto"/>
                <w:tcMar>
                  <w:top w:w="100" w:type="dxa"/>
                  <w:left w:w="100" w:type="dxa"/>
                  <w:bottom w:w="100" w:type="dxa"/>
                  <w:right w:w="100" w:type="dxa"/>
                </w:tcMar>
                <w:vAlign w:val="center"/>
              </w:tcPr>
              <w:p w14:paraId="45B1472C" w14:textId="4F2D2EE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34498836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3D044990" w14:textId="21C7133C"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253787388"/>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6886E656" w14:textId="45E6BEC2"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355113870"/>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1A3F66F5" w14:textId="3CB04DFD" w:rsidR="00CC1CDA" w:rsidRDefault="00CC1CDA" w:rsidP="00CC1CDA">
                <w:pPr>
                  <w:widowControl w:val="0"/>
                  <w:spacing w:line="240" w:lineRule="auto"/>
                  <w:jc w:val="center"/>
                  <w:rPr>
                    <w:rFonts w:ascii="Roboto" w:eastAsia="Roboto" w:hAnsi="Roboto" w:cs="Roboto"/>
                    <w:color w:val="202124"/>
                  </w:rPr>
                </w:pPr>
                <w:r w:rsidRPr="006C443C">
                  <w:rPr>
                    <w:rFonts w:ascii="MS Gothic" w:eastAsia="MS Gothic" w:hAnsi="MS Gothic" w:cs="Roboto" w:hint="eastAsia"/>
                    <w:color w:val="202124"/>
                    <w:sz w:val="28"/>
                    <w:szCs w:val="28"/>
                  </w:rPr>
                  <w:t>☐</w:t>
                </w:r>
              </w:p>
            </w:tc>
          </w:sdtContent>
        </w:sdt>
      </w:tr>
      <w:tr w:rsidR="00CC1CDA" w14:paraId="71DA8269" w14:textId="77777777" w:rsidTr="00CC1CDA">
        <w:trPr>
          <w:trHeight w:val="420"/>
        </w:trPr>
        <w:tc>
          <w:tcPr>
            <w:tcW w:w="1620" w:type="dxa"/>
            <w:tcBorders>
              <w:right w:val="nil"/>
            </w:tcBorders>
            <w:shd w:val="clear" w:color="auto" w:fill="BFBFBF"/>
            <w:tcMar>
              <w:top w:w="100" w:type="dxa"/>
              <w:left w:w="100" w:type="dxa"/>
              <w:bottom w:w="100" w:type="dxa"/>
              <w:right w:w="100" w:type="dxa"/>
            </w:tcMar>
          </w:tcPr>
          <w:p w14:paraId="40477769" w14:textId="7FF9895E" w:rsidR="00CC1CDA" w:rsidRPr="00760B90" w:rsidRDefault="00CC1CDA" w:rsidP="00CC1CDA">
            <w:pPr>
              <w:widowControl w:val="0"/>
              <w:spacing w:line="240" w:lineRule="auto"/>
              <w:jc w:val="right"/>
              <w:rPr>
                <w:rFonts w:eastAsia="Roboto"/>
                <w:color w:val="202124"/>
              </w:rPr>
            </w:pPr>
          </w:p>
        </w:tc>
        <w:tc>
          <w:tcPr>
            <w:tcW w:w="7020" w:type="dxa"/>
            <w:tcBorders>
              <w:left w:val="nil"/>
            </w:tcBorders>
            <w:shd w:val="clear" w:color="auto" w:fill="BFBFBF"/>
          </w:tcPr>
          <w:p w14:paraId="57F1E0B0" w14:textId="77777777" w:rsidR="00CC1CDA" w:rsidRPr="00760B90" w:rsidRDefault="00CC1CDA" w:rsidP="00CC1CDA">
            <w:pPr>
              <w:widowControl w:val="0"/>
              <w:spacing w:line="240" w:lineRule="auto"/>
              <w:jc w:val="right"/>
              <w:rPr>
                <w:rFonts w:eastAsia="Roboto"/>
                <w:color w:val="202124"/>
              </w:rPr>
            </w:pPr>
            <w:r w:rsidRPr="00760B90">
              <w:rPr>
                <w:rFonts w:eastAsia="Roboto"/>
                <w:color w:val="202124"/>
              </w:rPr>
              <w:t>Total Tally:</w:t>
            </w:r>
          </w:p>
        </w:tc>
        <w:tc>
          <w:tcPr>
            <w:tcW w:w="1350" w:type="dxa"/>
            <w:shd w:val="clear" w:color="auto" w:fill="BFBFBF"/>
            <w:tcMar>
              <w:top w:w="100" w:type="dxa"/>
              <w:left w:w="100" w:type="dxa"/>
              <w:bottom w:w="100" w:type="dxa"/>
              <w:right w:w="100" w:type="dxa"/>
            </w:tcMar>
          </w:tcPr>
          <w:p w14:paraId="7545A670" w14:textId="77777777" w:rsidR="00CC1CDA" w:rsidRDefault="00CC1CDA" w:rsidP="00CC1CDA">
            <w:pPr>
              <w:widowControl w:val="0"/>
              <w:spacing w:line="240" w:lineRule="auto"/>
              <w:rPr>
                <w:rFonts w:ascii="Roboto" w:eastAsia="Roboto" w:hAnsi="Roboto" w:cs="Roboto"/>
                <w:color w:val="202124"/>
              </w:rPr>
            </w:pPr>
          </w:p>
        </w:tc>
        <w:tc>
          <w:tcPr>
            <w:tcW w:w="1260" w:type="dxa"/>
            <w:shd w:val="clear" w:color="auto" w:fill="BFBFBF"/>
            <w:tcMar>
              <w:top w:w="100" w:type="dxa"/>
              <w:left w:w="100" w:type="dxa"/>
              <w:bottom w:w="100" w:type="dxa"/>
              <w:right w:w="100" w:type="dxa"/>
            </w:tcMar>
          </w:tcPr>
          <w:p w14:paraId="0C0F031D" w14:textId="77777777" w:rsidR="00CC1CDA" w:rsidRDefault="00CC1CDA" w:rsidP="00CC1CDA">
            <w:pPr>
              <w:widowControl w:val="0"/>
              <w:spacing w:line="240" w:lineRule="auto"/>
              <w:rPr>
                <w:rFonts w:ascii="Roboto" w:eastAsia="Roboto" w:hAnsi="Roboto" w:cs="Roboto"/>
                <w:color w:val="202124"/>
              </w:rPr>
            </w:pPr>
          </w:p>
        </w:tc>
        <w:tc>
          <w:tcPr>
            <w:tcW w:w="1260" w:type="dxa"/>
            <w:shd w:val="clear" w:color="auto" w:fill="BFBFBF"/>
            <w:tcMar>
              <w:top w:w="100" w:type="dxa"/>
              <w:left w:w="100" w:type="dxa"/>
              <w:bottom w:w="100" w:type="dxa"/>
              <w:right w:w="100" w:type="dxa"/>
            </w:tcMar>
          </w:tcPr>
          <w:p w14:paraId="36F71CB8" w14:textId="77777777" w:rsidR="00CC1CDA" w:rsidRDefault="00CC1CDA" w:rsidP="00CC1CDA">
            <w:pPr>
              <w:widowControl w:val="0"/>
              <w:spacing w:line="240" w:lineRule="auto"/>
              <w:rPr>
                <w:rFonts w:ascii="Roboto" w:eastAsia="Roboto" w:hAnsi="Roboto" w:cs="Roboto"/>
                <w:color w:val="202124"/>
              </w:rPr>
            </w:pPr>
          </w:p>
        </w:tc>
        <w:tc>
          <w:tcPr>
            <w:tcW w:w="1530" w:type="dxa"/>
            <w:shd w:val="clear" w:color="auto" w:fill="BFBFBF"/>
            <w:tcMar>
              <w:top w:w="100" w:type="dxa"/>
              <w:left w:w="100" w:type="dxa"/>
              <w:bottom w:w="100" w:type="dxa"/>
              <w:right w:w="100" w:type="dxa"/>
            </w:tcMar>
          </w:tcPr>
          <w:p w14:paraId="411586A0" w14:textId="77777777" w:rsidR="00CC1CDA" w:rsidRDefault="00CC1CDA" w:rsidP="00CC1CDA">
            <w:pPr>
              <w:widowControl w:val="0"/>
              <w:spacing w:line="240" w:lineRule="auto"/>
              <w:rPr>
                <w:rFonts w:ascii="Roboto" w:eastAsia="Roboto" w:hAnsi="Roboto" w:cs="Roboto"/>
                <w:color w:val="202124"/>
              </w:rPr>
            </w:pPr>
            <w:r>
              <w:rPr>
                <w:rFonts w:ascii="Roboto" w:eastAsia="Roboto" w:hAnsi="Roboto" w:cs="Roboto"/>
                <w:color w:val="202124"/>
              </w:rPr>
              <w:t xml:space="preserve">       </w:t>
            </w:r>
          </w:p>
        </w:tc>
      </w:tr>
    </w:tbl>
    <w:p w14:paraId="66C9F1A0" w14:textId="77777777" w:rsidR="002B15B5" w:rsidRDefault="002B15B5">
      <w:pPr>
        <w:rPr>
          <w:rFonts w:ascii="Roboto" w:eastAsia="Roboto" w:hAnsi="Roboto" w:cs="Roboto"/>
          <w:color w:val="202124"/>
        </w:rPr>
      </w:pPr>
    </w:p>
    <w:p w14:paraId="4186EC67" w14:textId="77777777" w:rsidR="00FA5C36" w:rsidRDefault="00FA5C36">
      <w:pPr>
        <w:rPr>
          <w:rFonts w:ascii="Roboto" w:eastAsia="Roboto" w:hAnsi="Roboto" w:cs="Roboto"/>
          <w:b/>
          <w:color w:val="1F497D" w:themeColor="text2"/>
          <w:sz w:val="36"/>
          <w:szCs w:val="36"/>
        </w:rPr>
      </w:pPr>
    </w:p>
    <w:p w14:paraId="6C476E26" w14:textId="05985F26" w:rsidR="002B15B5" w:rsidRPr="00D81A25" w:rsidRDefault="002875D2" w:rsidP="00135EF4">
      <w:pPr>
        <w:pStyle w:val="Heading2"/>
      </w:pPr>
      <w:r w:rsidRPr="00D81A25">
        <w:t>DISTRICT LEVEL</w:t>
      </w:r>
    </w:p>
    <w:p w14:paraId="0B599EA5" w14:textId="77777777" w:rsidR="002B15B5" w:rsidRDefault="002B15B5">
      <w:pPr>
        <w:rPr>
          <w:rFonts w:ascii="Roboto" w:eastAsia="Roboto" w:hAnsi="Roboto" w:cs="Roboto"/>
          <w:b/>
          <w:color w:val="202124"/>
        </w:rPr>
      </w:pPr>
    </w:p>
    <w:p w14:paraId="0827D6B8" w14:textId="77777777" w:rsidR="002B15B5" w:rsidRDefault="002875D2">
      <w:pPr>
        <w:rPr>
          <w:rFonts w:ascii="Roboto" w:eastAsia="Roboto" w:hAnsi="Roboto" w:cs="Roboto"/>
          <w:color w:val="202124"/>
        </w:rPr>
      </w:pPr>
      <w:r>
        <w:rPr>
          <w:rFonts w:ascii="Roboto" w:eastAsia="Roboto" w:hAnsi="Roboto" w:cs="Roboto"/>
          <w:color w:val="202124"/>
        </w:rPr>
        <w:t xml:space="preserve">Check the box to the right that describes how well your district has achieved the solution. </w:t>
      </w:r>
    </w:p>
    <w:tbl>
      <w:tblPr>
        <w:tblW w:w="1381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20"/>
        <w:gridCol w:w="6685"/>
        <w:gridCol w:w="1305"/>
        <w:gridCol w:w="1305"/>
        <w:gridCol w:w="1305"/>
        <w:gridCol w:w="1590"/>
      </w:tblGrid>
      <w:tr w:rsidR="00CC1CDA" w14:paraId="073B3E75" w14:textId="77777777" w:rsidTr="00CC1CDA">
        <w:trPr>
          <w:trHeight w:val="420"/>
        </w:trPr>
        <w:tc>
          <w:tcPr>
            <w:tcW w:w="1620" w:type="dxa"/>
            <w:shd w:val="clear" w:color="auto" w:fill="BFBFBF"/>
            <w:tcMar>
              <w:top w:w="100" w:type="dxa"/>
              <w:left w:w="100" w:type="dxa"/>
              <w:bottom w:w="100" w:type="dxa"/>
              <w:right w:w="100" w:type="dxa"/>
            </w:tcMar>
          </w:tcPr>
          <w:p w14:paraId="68113381" w14:textId="00CF13EB" w:rsidR="00CC1CDA" w:rsidRPr="00D13142" w:rsidRDefault="00CC1CDA">
            <w:pPr>
              <w:widowControl w:val="0"/>
              <w:spacing w:line="240" w:lineRule="auto"/>
              <w:jc w:val="center"/>
              <w:rPr>
                <w:rFonts w:eastAsia="Roboto"/>
                <w:b/>
                <w:color w:val="202124"/>
              </w:rPr>
            </w:pPr>
            <w:r w:rsidRPr="00D13142">
              <w:rPr>
                <w:rFonts w:eastAsia="Roboto"/>
                <w:b/>
                <w:color w:val="202124"/>
              </w:rPr>
              <w:t>Solution</w:t>
            </w:r>
          </w:p>
        </w:tc>
        <w:tc>
          <w:tcPr>
            <w:tcW w:w="6685" w:type="dxa"/>
            <w:shd w:val="clear" w:color="auto" w:fill="BFBFBF"/>
          </w:tcPr>
          <w:p w14:paraId="7B64FBD9" w14:textId="28B278C5" w:rsidR="00CC1CDA" w:rsidRPr="00D13142" w:rsidRDefault="00CC1CDA">
            <w:pPr>
              <w:widowControl w:val="0"/>
              <w:spacing w:line="240" w:lineRule="auto"/>
              <w:jc w:val="center"/>
              <w:rPr>
                <w:rFonts w:eastAsia="Roboto"/>
                <w:b/>
                <w:color w:val="202124"/>
              </w:rPr>
            </w:pPr>
            <w:r w:rsidRPr="00D13142">
              <w:rPr>
                <w:rFonts w:eastAsia="Roboto"/>
                <w:b/>
                <w:color w:val="202124"/>
              </w:rPr>
              <w:t>District Vision</w:t>
            </w:r>
          </w:p>
        </w:tc>
        <w:tc>
          <w:tcPr>
            <w:tcW w:w="1305" w:type="dxa"/>
            <w:shd w:val="clear" w:color="auto" w:fill="BFBFBF"/>
            <w:tcMar>
              <w:top w:w="100" w:type="dxa"/>
              <w:left w:w="100" w:type="dxa"/>
              <w:bottom w:w="100" w:type="dxa"/>
              <w:right w:w="100" w:type="dxa"/>
            </w:tcMar>
          </w:tcPr>
          <w:p w14:paraId="6C1EBE13" w14:textId="77777777" w:rsidR="00CC1CDA" w:rsidRPr="00D13142" w:rsidRDefault="00CC1CDA">
            <w:pPr>
              <w:widowControl w:val="0"/>
              <w:spacing w:line="240" w:lineRule="auto"/>
              <w:jc w:val="center"/>
              <w:rPr>
                <w:rFonts w:eastAsia="Roboto"/>
                <w:color w:val="202124"/>
                <w:sz w:val="20"/>
                <w:szCs w:val="20"/>
              </w:rPr>
            </w:pPr>
            <w:r w:rsidRPr="00D13142">
              <w:rPr>
                <w:rFonts w:eastAsia="Roboto"/>
                <w:color w:val="202124"/>
                <w:sz w:val="20"/>
                <w:szCs w:val="20"/>
              </w:rPr>
              <w:t xml:space="preserve">Not Started </w:t>
            </w:r>
          </w:p>
        </w:tc>
        <w:tc>
          <w:tcPr>
            <w:tcW w:w="1305" w:type="dxa"/>
            <w:shd w:val="clear" w:color="auto" w:fill="BFBFBF"/>
            <w:tcMar>
              <w:top w:w="100" w:type="dxa"/>
              <w:left w:w="100" w:type="dxa"/>
              <w:bottom w:w="100" w:type="dxa"/>
              <w:right w:w="100" w:type="dxa"/>
            </w:tcMar>
          </w:tcPr>
          <w:p w14:paraId="726EBDAF" w14:textId="77777777" w:rsidR="00CC1CDA" w:rsidRPr="00D13142" w:rsidRDefault="00CC1CDA">
            <w:pPr>
              <w:widowControl w:val="0"/>
              <w:spacing w:line="240" w:lineRule="auto"/>
              <w:jc w:val="center"/>
              <w:rPr>
                <w:rFonts w:eastAsia="Roboto"/>
                <w:color w:val="202124"/>
                <w:sz w:val="20"/>
                <w:szCs w:val="20"/>
              </w:rPr>
            </w:pPr>
            <w:r w:rsidRPr="00D13142">
              <w:rPr>
                <w:rFonts w:eastAsia="Roboto"/>
                <w:color w:val="202124"/>
                <w:sz w:val="20"/>
                <w:szCs w:val="20"/>
              </w:rPr>
              <w:t xml:space="preserve">Beginning </w:t>
            </w:r>
          </w:p>
        </w:tc>
        <w:tc>
          <w:tcPr>
            <w:tcW w:w="1305" w:type="dxa"/>
            <w:shd w:val="clear" w:color="auto" w:fill="BFBFBF"/>
            <w:tcMar>
              <w:top w:w="100" w:type="dxa"/>
              <w:left w:w="100" w:type="dxa"/>
              <w:bottom w:w="100" w:type="dxa"/>
              <w:right w:w="100" w:type="dxa"/>
            </w:tcMar>
          </w:tcPr>
          <w:p w14:paraId="1D6FDA3D" w14:textId="77777777" w:rsidR="00CC1CDA" w:rsidRPr="00D13142" w:rsidRDefault="00CC1CDA">
            <w:pPr>
              <w:widowControl w:val="0"/>
              <w:spacing w:line="240" w:lineRule="auto"/>
              <w:jc w:val="center"/>
              <w:rPr>
                <w:rFonts w:eastAsia="Roboto"/>
                <w:color w:val="202124"/>
                <w:sz w:val="20"/>
                <w:szCs w:val="20"/>
              </w:rPr>
            </w:pPr>
            <w:r w:rsidRPr="00D13142">
              <w:rPr>
                <w:rFonts w:eastAsia="Roboto"/>
                <w:color w:val="202124"/>
                <w:sz w:val="20"/>
                <w:szCs w:val="20"/>
              </w:rPr>
              <w:t>Developing</w:t>
            </w:r>
          </w:p>
        </w:tc>
        <w:tc>
          <w:tcPr>
            <w:tcW w:w="1590" w:type="dxa"/>
            <w:shd w:val="clear" w:color="auto" w:fill="BFBFBF"/>
            <w:tcMar>
              <w:top w:w="100" w:type="dxa"/>
              <w:left w:w="100" w:type="dxa"/>
              <w:bottom w:w="100" w:type="dxa"/>
              <w:right w:w="100" w:type="dxa"/>
            </w:tcMar>
          </w:tcPr>
          <w:p w14:paraId="67140CC8" w14:textId="77777777" w:rsidR="00CC1CDA" w:rsidRPr="00D13142" w:rsidRDefault="00CC1CDA">
            <w:pPr>
              <w:widowControl w:val="0"/>
              <w:spacing w:line="240" w:lineRule="auto"/>
              <w:jc w:val="center"/>
              <w:rPr>
                <w:rFonts w:eastAsia="Roboto"/>
                <w:color w:val="202124"/>
                <w:sz w:val="20"/>
                <w:szCs w:val="20"/>
              </w:rPr>
            </w:pPr>
            <w:r w:rsidRPr="00D13142">
              <w:rPr>
                <w:rFonts w:eastAsia="Roboto"/>
                <w:color w:val="202124"/>
                <w:sz w:val="20"/>
                <w:szCs w:val="20"/>
              </w:rPr>
              <w:t>Accomplished</w:t>
            </w:r>
          </w:p>
        </w:tc>
      </w:tr>
      <w:tr w:rsidR="00CC1CDA" w14:paraId="3FAF0F72" w14:textId="77777777" w:rsidTr="00CC1CDA">
        <w:trPr>
          <w:trHeight w:val="420"/>
        </w:trPr>
        <w:tc>
          <w:tcPr>
            <w:tcW w:w="1620" w:type="dxa"/>
            <w:vMerge w:val="restart"/>
            <w:shd w:val="clear" w:color="auto" w:fill="auto"/>
            <w:tcMar>
              <w:top w:w="100" w:type="dxa"/>
              <w:left w:w="100" w:type="dxa"/>
              <w:bottom w:w="100" w:type="dxa"/>
              <w:right w:w="100" w:type="dxa"/>
            </w:tcMar>
            <w:vAlign w:val="center"/>
          </w:tcPr>
          <w:p w14:paraId="06D7D444" w14:textId="77777777" w:rsidR="00CC1CDA" w:rsidRPr="00D13142" w:rsidRDefault="00CC1CDA" w:rsidP="00CC1CDA">
            <w:pPr>
              <w:widowControl w:val="0"/>
              <w:spacing w:line="240" w:lineRule="auto"/>
              <w:jc w:val="center"/>
              <w:rPr>
                <w:rFonts w:eastAsia="Roboto"/>
                <w:color w:val="202124"/>
              </w:rPr>
            </w:pPr>
            <w:r w:rsidRPr="00D13142">
              <w:rPr>
                <w:rFonts w:eastAsia="Roboto"/>
                <w:b/>
                <w:color w:val="202124"/>
              </w:rPr>
              <w:t>Digital Equity</w:t>
            </w:r>
          </w:p>
        </w:tc>
        <w:tc>
          <w:tcPr>
            <w:tcW w:w="6685" w:type="dxa"/>
            <w:shd w:val="clear" w:color="auto" w:fill="auto"/>
            <w:tcMar>
              <w:top w:w="100" w:type="dxa"/>
              <w:left w:w="100" w:type="dxa"/>
              <w:bottom w:w="100" w:type="dxa"/>
              <w:right w:w="100" w:type="dxa"/>
            </w:tcMar>
          </w:tcPr>
          <w:p w14:paraId="20F6EC4D" w14:textId="77777777" w:rsidR="00CC1CDA" w:rsidRPr="00D13142" w:rsidRDefault="00CC1CDA" w:rsidP="00CC1CDA">
            <w:pPr>
              <w:widowControl w:val="0"/>
              <w:spacing w:line="240" w:lineRule="auto"/>
              <w:rPr>
                <w:rFonts w:eastAsia="Roboto"/>
                <w:color w:val="202124"/>
              </w:rPr>
            </w:pPr>
            <w:r w:rsidRPr="00D13142">
              <w:rPr>
                <w:rFonts w:eastAsia="Roboto"/>
                <w:color w:val="202124"/>
              </w:rPr>
              <w:t>Digital equity aligns with our district vision.</w:t>
            </w:r>
          </w:p>
        </w:tc>
        <w:sdt>
          <w:sdtPr>
            <w:rPr>
              <w:rFonts w:ascii="Roboto" w:eastAsia="Roboto" w:hAnsi="Roboto" w:cs="Roboto"/>
              <w:color w:val="202124"/>
              <w:sz w:val="28"/>
              <w:szCs w:val="28"/>
            </w:rPr>
            <w:id w:val="1498142962"/>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3BD41745" w14:textId="6BF343C5"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995024310"/>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528D8EFA" w14:textId="61AA01D8"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82470472"/>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1BB2EFA7" w14:textId="4D37F5B6"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42171382"/>
            <w14:checkbox>
              <w14:checked w14:val="0"/>
              <w14:checkedState w14:val="2612" w14:font="MS Gothic"/>
              <w14:uncheckedState w14:val="2610" w14:font="MS Gothic"/>
            </w14:checkbox>
          </w:sdtPr>
          <w:sdtEndPr/>
          <w:sdtContent>
            <w:tc>
              <w:tcPr>
                <w:tcW w:w="1590" w:type="dxa"/>
                <w:shd w:val="clear" w:color="auto" w:fill="auto"/>
                <w:tcMar>
                  <w:top w:w="100" w:type="dxa"/>
                  <w:left w:w="100" w:type="dxa"/>
                  <w:bottom w:w="100" w:type="dxa"/>
                  <w:right w:w="100" w:type="dxa"/>
                </w:tcMar>
                <w:vAlign w:val="center"/>
              </w:tcPr>
              <w:p w14:paraId="3AA0A38C" w14:textId="44F754BA"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tr>
      <w:tr w:rsidR="00CC1CDA" w14:paraId="48ED7E69" w14:textId="77777777" w:rsidTr="00CC1CDA">
        <w:trPr>
          <w:trHeight w:val="420"/>
        </w:trPr>
        <w:tc>
          <w:tcPr>
            <w:tcW w:w="1620" w:type="dxa"/>
            <w:vMerge/>
            <w:shd w:val="clear" w:color="auto" w:fill="auto"/>
            <w:tcMar>
              <w:top w:w="100" w:type="dxa"/>
              <w:left w:w="100" w:type="dxa"/>
              <w:bottom w:w="100" w:type="dxa"/>
              <w:right w:w="100" w:type="dxa"/>
            </w:tcMar>
          </w:tcPr>
          <w:p w14:paraId="39F05D3C" w14:textId="77777777" w:rsidR="00CC1CDA" w:rsidRPr="00D13142" w:rsidRDefault="00CC1CDA" w:rsidP="00CC1CDA">
            <w:pPr>
              <w:widowControl w:val="0"/>
              <w:spacing w:line="240" w:lineRule="auto"/>
              <w:rPr>
                <w:rFonts w:eastAsia="Roboto"/>
                <w:color w:val="202124"/>
              </w:rPr>
            </w:pPr>
          </w:p>
        </w:tc>
        <w:tc>
          <w:tcPr>
            <w:tcW w:w="6685" w:type="dxa"/>
            <w:shd w:val="clear" w:color="auto" w:fill="auto"/>
            <w:tcMar>
              <w:top w:w="100" w:type="dxa"/>
              <w:left w:w="100" w:type="dxa"/>
              <w:bottom w:w="100" w:type="dxa"/>
              <w:right w:w="100" w:type="dxa"/>
            </w:tcMar>
          </w:tcPr>
          <w:p w14:paraId="553591F3" w14:textId="77777777" w:rsidR="00CC1CDA" w:rsidRPr="00D13142" w:rsidRDefault="00CC1CDA" w:rsidP="00CC1CDA">
            <w:pPr>
              <w:widowControl w:val="0"/>
              <w:spacing w:line="240" w:lineRule="auto"/>
              <w:rPr>
                <w:rFonts w:eastAsia="Roboto"/>
                <w:color w:val="202124"/>
              </w:rPr>
            </w:pPr>
            <w:r w:rsidRPr="00D13142">
              <w:rPr>
                <w:rFonts w:eastAsia="Roboto"/>
                <w:color w:val="202124"/>
              </w:rPr>
              <w:t xml:space="preserve">We have a shared cohesive definition of digital equity. </w:t>
            </w:r>
          </w:p>
        </w:tc>
        <w:sdt>
          <w:sdtPr>
            <w:rPr>
              <w:rFonts w:ascii="Roboto" w:eastAsia="Roboto" w:hAnsi="Roboto" w:cs="Roboto"/>
              <w:color w:val="202124"/>
              <w:sz w:val="28"/>
              <w:szCs w:val="28"/>
            </w:rPr>
            <w:id w:val="-587843642"/>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032CF83D" w14:textId="7C4DBE9F"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540732350"/>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6F3BF148" w14:textId="06CB4137"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307014339"/>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69A44F0B" w14:textId="346D4065"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091315143"/>
            <w14:checkbox>
              <w14:checked w14:val="0"/>
              <w14:checkedState w14:val="2612" w14:font="MS Gothic"/>
              <w14:uncheckedState w14:val="2610" w14:font="MS Gothic"/>
            </w14:checkbox>
          </w:sdtPr>
          <w:sdtEndPr/>
          <w:sdtContent>
            <w:tc>
              <w:tcPr>
                <w:tcW w:w="1590" w:type="dxa"/>
                <w:shd w:val="clear" w:color="auto" w:fill="auto"/>
                <w:tcMar>
                  <w:top w:w="100" w:type="dxa"/>
                  <w:left w:w="100" w:type="dxa"/>
                  <w:bottom w:w="100" w:type="dxa"/>
                  <w:right w:w="100" w:type="dxa"/>
                </w:tcMar>
                <w:vAlign w:val="center"/>
              </w:tcPr>
              <w:p w14:paraId="5F793B86" w14:textId="143FB343"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tr>
      <w:tr w:rsidR="00CC1CDA" w14:paraId="5CA94D6D" w14:textId="77777777" w:rsidTr="00CC1CDA">
        <w:trPr>
          <w:trHeight w:val="420"/>
        </w:trPr>
        <w:tc>
          <w:tcPr>
            <w:tcW w:w="1620" w:type="dxa"/>
            <w:vMerge/>
            <w:shd w:val="clear" w:color="auto" w:fill="auto"/>
            <w:tcMar>
              <w:top w:w="100" w:type="dxa"/>
              <w:left w:w="100" w:type="dxa"/>
              <w:bottom w:w="100" w:type="dxa"/>
              <w:right w:w="100" w:type="dxa"/>
            </w:tcMar>
          </w:tcPr>
          <w:p w14:paraId="5A177037" w14:textId="77777777" w:rsidR="00CC1CDA" w:rsidRPr="00D13142" w:rsidRDefault="00CC1CDA" w:rsidP="00CC1CDA">
            <w:pPr>
              <w:widowControl w:val="0"/>
              <w:spacing w:line="240" w:lineRule="auto"/>
              <w:rPr>
                <w:rFonts w:eastAsia="Roboto"/>
                <w:color w:val="202124"/>
              </w:rPr>
            </w:pPr>
          </w:p>
        </w:tc>
        <w:tc>
          <w:tcPr>
            <w:tcW w:w="6685" w:type="dxa"/>
            <w:shd w:val="clear" w:color="auto" w:fill="auto"/>
            <w:tcMar>
              <w:top w:w="100" w:type="dxa"/>
              <w:left w:w="100" w:type="dxa"/>
              <w:bottom w:w="100" w:type="dxa"/>
              <w:right w:w="100" w:type="dxa"/>
            </w:tcMar>
          </w:tcPr>
          <w:p w14:paraId="5038C14D" w14:textId="77777777" w:rsidR="00CC1CDA" w:rsidRPr="00D13142" w:rsidRDefault="00CC1CDA" w:rsidP="00CC1CDA">
            <w:pPr>
              <w:widowControl w:val="0"/>
              <w:spacing w:line="240" w:lineRule="auto"/>
              <w:rPr>
                <w:rFonts w:eastAsia="Roboto"/>
                <w:color w:val="202124"/>
              </w:rPr>
            </w:pPr>
            <w:r w:rsidRPr="00D13142">
              <w:rPr>
                <w:rFonts w:eastAsia="Roboto"/>
                <w:color w:val="202124"/>
              </w:rPr>
              <w:t>We dedicate time and resources to digital readiness.</w:t>
            </w:r>
          </w:p>
        </w:tc>
        <w:sdt>
          <w:sdtPr>
            <w:rPr>
              <w:rFonts w:ascii="Roboto" w:eastAsia="Roboto" w:hAnsi="Roboto" w:cs="Roboto"/>
              <w:color w:val="202124"/>
              <w:sz w:val="28"/>
              <w:szCs w:val="28"/>
            </w:rPr>
            <w:id w:val="-1691592265"/>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2C5C8037" w14:textId="0B035767"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2099438829"/>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73AF7E44" w14:textId="68B0122D"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130933368"/>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2E8BF110" w14:textId="6AC07840"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711417915"/>
            <w14:checkbox>
              <w14:checked w14:val="0"/>
              <w14:checkedState w14:val="2612" w14:font="MS Gothic"/>
              <w14:uncheckedState w14:val="2610" w14:font="MS Gothic"/>
            </w14:checkbox>
          </w:sdtPr>
          <w:sdtEndPr/>
          <w:sdtContent>
            <w:tc>
              <w:tcPr>
                <w:tcW w:w="1590" w:type="dxa"/>
                <w:shd w:val="clear" w:color="auto" w:fill="auto"/>
                <w:tcMar>
                  <w:top w:w="100" w:type="dxa"/>
                  <w:left w:w="100" w:type="dxa"/>
                  <w:bottom w:w="100" w:type="dxa"/>
                  <w:right w:w="100" w:type="dxa"/>
                </w:tcMar>
                <w:vAlign w:val="center"/>
              </w:tcPr>
              <w:p w14:paraId="49ABBE1D" w14:textId="5A0F82A2"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tr>
      <w:tr w:rsidR="00CC1CDA" w14:paraId="553BA7AE" w14:textId="77777777" w:rsidTr="00CC1CDA">
        <w:trPr>
          <w:trHeight w:val="420"/>
        </w:trPr>
        <w:tc>
          <w:tcPr>
            <w:tcW w:w="1620" w:type="dxa"/>
            <w:vMerge/>
            <w:shd w:val="clear" w:color="auto" w:fill="auto"/>
            <w:tcMar>
              <w:top w:w="100" w:type="dxa"/>
              <w:left w:w="100" w:type="dxa"/>
              <w:bottom w:w="100" w:type="dxa"/>
              <w:right w:w="100" w:type="dxa"/>
            </w:tcMar>
          </w:tcPr>
          <w:p w14:paraId="660C4834" w14:textId="77777777" w:rsidR="00CC1CDA" w:rsidRPr="00D13142" w:rsidRDefault="00CC1CDA" w:rsidP="00CC1CDA">
            <w:pPr>
              <w:widowControl w:val="0"/>
              <w:spacing w:line="240" w:lineRule="auto"/>
              <w:rPr>
                <w:rFonts w:eastAsia="Roboto"/>
                <w:color w:val="202124"/>
              </w:rPr>
            </w:pPr>
          </w:p>
        </w:tc>
        <w:tc>
          <w:tcPr>
            <w:tcW w:w="6685" w:type="dxa"/>
            <w:shd w:val="clear" w:color="auto" w:fill="auto"/>
            <w:tcMar>
              <w:top w:w="100" w:type="dxa"/>
              <w:left w:w="100" w:type="dxa"/>
              <w:bottom w:w="100" w:type="dxa"/>
              <w:right w:w="100" w:type="dxa"/>
            </w:tcMar>
          </w:tcPr>
          <w:p w14:paraId="003AEB88" w14:textId="77777777" w:rsidR="00CC1CDA" w:rsidRPr="00D13142" w:rsidRDefault="00CC1CDA" w:rsidP="00CC1CDA">
            <w:pPr>
              <w:widowControl w:val="0"/>
              <w:spacing w:line="240" w:lineRule="auto"/>
              <w:rPr>
                <w:rFonts w:eastAsia="Roboto"/>
                <w:color w:val="202124"/>
              </w:rPr>
            </w:pPr>
            <w:r w:rsidRPr="00D13142">
              <w:rPr>
                <w:rFonts w:eastAsia="Roboto"/>
                <w:color w:val="202124"/>
              </w:rPr>
              <w:t>We leverage digital equity to provide high quality education for all students.</w:t>
            </w:r>
          </w:p>
        </w:tc>
        <w:sdt>
          <w:sdtPr>
            <w:rPr>
              <w:rFonts w:ascii="Roboto" w:eastAsia="Roboto" w:hAnsi="Roboto" w:cs="Roboto"/>
              <w:color w:val="202124"/>
              <w:sz w:val="28"/>
              <w:szCs w:val="28"/>
            </w:rPr>
            <w:id w:val="880366510"/>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6F6A5E73" w14:textId="48BC31F7"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955858166"/>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5EB65BC3" w14:textId="370F959C"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375163834"/>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14EB24FB" w14:textId="7DD19D15"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076248992"/>
            <w14:checkbox>
              <w14:checked w14:val="0"/>
              <w14:checkedState w14:val="2612" w14:font="MS Gothic"/>
              <w14:uncheckedState w14:val="2610" w14:font="MS Gothic"/>
            </w14:checkbox>
          </w:sdtPr>
          <w:sdtEndPr/>
          <w:sdtContent>
            <w:tc>
              <w:tcPr>
                <w:tcW w:w="1590" w:type="dxa"/>
                <w:shd w:val="clear" w:color="auto" w:fill="auto"/>
                <w:tcMar>
                  <w:top w:w="100" w:type="dxa"/>
                  <w:left w:w="100" w:type="dxa"/>
                  <w:bottom w:w="100" w:type="dxa"/>
                  <w:right w:w="100" w:type="dxa"/>
                </w:tcMar>
                <w:vAlign w:val="center"/>
              </w:tcPr>
              <w:p w14:paraId="1BF65C32" w14:textId="6E298BF3"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tr>
      <w:tr w:rsidR="00CC1CDA" w14:paraId="00DBE6B6" w14:textId="77777777" w:rsidTr="00CC1CDA">
        <w:trPr>
          <w:trHeight w:val="420"/>
        </w:trPr>
        <w:tc>
          <w:tcPr>
            <w:tcW w:w="1620" w:type="dxa"/>
            <w:vMerge/>
            <w:shd w:val="clear" w:color="auto" w:fill="auto"/>
            <w:tcMar>
              <w:top w:w="100" w:type="dxa"/>
              <w:left w:w="100" w:type="dxa"/>
              <w:bottom w:w="100" w:type="dxa"/>
              <w:right w:w="100" w:type="dxa"/>
            </w:tcMar>
          </w:tcPr>
          <w:p w14:paraId="6C9C9CEB" w14:textId="77777777" w:rsidR="00CC1CDA" w:rsidRPr="00D13142" w:rsidRDefault="00CC1CDA" w:rsidP="00CC1CDA">
            <w:pPr>
              <w:widowControl w:val="0"/>
              <w:spacing w:line="240" w:lineRule="auto"/>
              <w:rPr>
                <w:rFonts w:eastAsia="Roboto"/>
                <w:color w:val="202124"/>
              </w:rPr>
            </w:pPr>
          </w:p>
        </w:tc>
        <w:tc>
          <w:tcPr>
            <w:tcW w:w="6685" w:type="dxa"/>
            <w:shd w:val="clear" w:color="auto" w:fill="auto"/>
            <w:tcMar>
              <w:top w:w="100" w:type="dxa"/>
              <w:left w:w="100" w:type="dxa"/>
              <w:bottom w:w="100" w:type="dxa"/>
              <w:right w:w="100" w:type="dxa"/>
            </w:tcMar>
          </w:tcPr>
          <w:p w14:paraId="4F3CD3FD" w14:textId="77777777" w:rsidR="00CC1CDA" w:rsidRPr="00D13142" w:rsidRDefault="00CC1CDA" w:rsidP="00CC1CDA">
            <w:pPr>
              <w:widowControl w:val="0"/>
              <w:spacing w:line="240" w:lineRule="auto"/>
              <w:rPr>
                <w:rFonts w:eastAsia="Roboto"/>
                <w:color w:val="202124"/>
              </w:rPr>
            </w:pPr>
            <w:r w:rsidRPr="00D13142">
              <w:rPr>
                <w:rFonts w:eastAsia="Roboto"/>
                <w:color w:val="202124"/>
              </w:rPr>
              <w:t>Our district has defined digital literacy expectations for all students.</w:t>
            </w:r>
          </w:p>
        </w:tc>
        <w:sdt>
          <w:sdtPr>
            <w:rPr>
              <w:rFonts w:ascii="Roboto" w:eastAsia="Roboto" w:hAnsi="Roboto" w:cs="Roboto"/>
              <w:color w:val="202124"/>
              <w:sz w:val="28"/>
              <w:szCs w:val="28"/>
            </w:rPr>
            <w:id w:val="-307561760"/>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6B9D6B0C" w14:textId="0291231C" w:rsidR="00CC1CDA" w:rsidRDefault="006A6374" w:rsidP="00CC1CDA">
                <w:pPr>
                  <w:widowControl w:val="0"/>
                  <w:spacing w:line="240" w:lineRule="auto"/>
                  <w:jc w:val="center"/>
                  <w:rPr>
                    <w:rFonts w:ascii="Roboto" w:eastAsia="Roboto" w:hAnsi="Roboto" w:cs="Roboto"/>
                    <w:color w:val="202124"/>
                  </w:rPr>
                </w:pPr>
                <w:r>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73873628"/>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112098E8" w14:textId="4D210FE2"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620295780"/>
            <w14:checkbox>
              <w14:checked w14:val="0"/>
              <w14:checkedState w14:val="2612" w14:font="MS Gothic"/>
              <w14:uncheckedState w14:val="2610" w14:font="MS Gothic"/>
            </w14:checkbox>
          </w:sdtPr>
          <w:sdtEndPr/>
          <w:sdtContent>
            <w:tc>
              <w:tcPr>
                <w:tcW w:w="1305" w:type="dxa"/>
                <w:shd w:val="clear" w:color="auto" w:fill="auto"/>
                <w:tcMar>
                  <w:top w:w="100" w:type="dxa"/>
                  <w:left w:w="100" w:type="dxa"/>
                  <w:bottom w:w="100" w:type="dxa"/>
                  <w:right w:w="100" w:type="dxa"/>
                </w:tcMar>
                <w:vAlign w:val="center"/>
              </w:tcPr>
              <w:p w14:paraId="2A96C557" w14:textId="00DD178C"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sdt>
          <w:sdtPr>
            <w:rPr>
              <w:rFonts w:ascii="Roboto" w:eastAsia="Roboto" w:hAnsi="Roboto" w:cs="Roboto"/>
              <w:color w:val="202124"/>
              <w:sz w:val="28"/>
              <w:szCs w:val="28"/>
            </w:rPr>
            <w:id w:val="-1781177649"/>
            <w14:checkbox>
              <w14:checked w14:val="0"/>
              <w14:checkedState w14:val="2612" w14:font="MS Gothic"/>
              <w14:uncheckedState w14:val="2610" w14:font="MS Gothic"/>
            </w14:checkbox>
          </w:sdtPr>
          <w:sdtEndPr/>
          <w:sdtContent>
            <w:tc>
              <w:tcPr>
                <w:tcW w:w="1590" w:type="dxa"/>
                <w:shd w:val="clear" w:color="auto" w:fill="auto"/>
                <w:tcMar>
                  <w:top w:w="100" w:type="dxa"/>
                  <w:left w:w="100" w:type="dxa"/>
                  <w:bottom w:w="100" w:type="dxa"/>
                  <w:right w:w="100" w:type="dxa"/>
                </w:tcMar>
                <w:vAlign w:val="center"/>
              </w:tcPr>
              <w:p w14:paraId="751D51E6" w14:textId="793AC9D1" w:rsidR="00CC1CDA" w:rsidRDefault="00CC1CDA" w:rsidP="00CC1CDA">
                <w:pPr>
                  <w:widowControl w:val="0"/>
                  <w:spacing w:line="240" w:lineRule="auto"/>
                  <w:jc w:val="center"/>
                  <w:rPr>
                    <w:rFonts w:ascii="Roboto" w:eastAsia="Roboto" w:hAnsi="Roboto" w:cs="Roboto"/>
                    <w:color w:val="202124"/>
                  </w:rPr>
                </w:pPr>
                <w:r w:rsidRPr="002C1F9B">
                  <w:rPr>
                    <w:rFonts w:ascii="MS Gothic" w:eastAsia="MS Gothic" w:hAnsi="MS Gothic" w:cs="Roboto" w:hint="eastAsia"/>
                    <w:color w:val="202124"/>
                    <w:sz w:val="28"/>
                    <w:szCs w:val="28"/>
                  </w:rPr>
                  <w:t>☐</w:t>
                </w:r>
              </w:p>
            </w:tc>
          </w:sdtContent>
        </w:sdt>
      </w:tr>
      <w:tr w:rsidR="00CC1CDA" w14:paraId="5EB7DD3C" w14:textId="77777777" w:rsidTr="00CC1CDA">
        <w:trPr>
          <w:trHeight w:val="420"/>
        </w:trPr>
        <w:tc>
          <w:tcPr>
            <w:tcW w:w="1620" w:type="dxa"/>
            <w:tcBorders>
              <w:right w:val="nil"/>
            </w:tcBorders>
            <w:shd w:val="clear" w:color="auto" w:fill="BFBFBF"/>
            <w:tcMar>
              <w:top w:w="100" w:type="dxa"/>
              <w:left w:w="100" w:type="dxa"/>
              <w:bottom w:w="100" w:type="dxa"/>
              <w:right w:w="100" w:type="dxa"/>
            </w:tcMar>
          </w:tcPr>
          <w:p w14:paraId="6C7C221B" w14:textId="2F03850F" w:rsidR="00CC1CDA" w:rsidRPr="00D13142" w:rsidRDefault="00CC1CDA" w:rsidP="00CC1CDA">
            <w:pPr>
              <w:widowControl w:val="0"/>
              <w:spacing w:line="240" w:lineRule="auto"/>
              <w:jc w:val="right"/>
              <w:rPr>
                <w:rFonts w:eastAsia="Roboto"/>
                <w:color w:val="202124"/>
              </w:rPr>
            </w:pPr>
          </w:p>
        </w:tc>
        <w:tc>
          <w:tcPr>
            <w:tcW w:w="6685" w:type="dxa"/>
            <w:tcBorders>
              <w:left w:val="nil"/>
            </w:tcBorders>
            <w:shd w:val="clear" w:color="auto" w:fill="BFBFBF"/>
          </w:tcPr>
          <w:p w14:paraId="0F2E74DD" w14:textId="77777777" w:rsidR="00CC1CDA" w:rsidRPr="00D13142" w:rsidRDefault="00CC1CDA" w:rsidP="00CC1CDA">
            <w:pPr>
              <w:widowControl w:val="0"/>
              <w:spacing w:line="240" w:lineRule="auto"/>
              <w:jc w:val="right"/>
              <w:rPr>
                <w:rFonts w:eastAsia="Roboto"/>
                <w:color w:val="202124"/>
              </w:rPr>
            </w:pPr>
            <w:r w:rsidRPr="00D13142">
              <w:rPr>
                <w:rFonts w:eastAsia="Roboto"/>
                <w:color w:val="202124"/>
              </w:rPr>
              <w:t>Total Tally:</w:t>
            </w:r>
          </w:p>
        </w:tc>
        <w:tc>
          <w:tcPr>
            <w:tcW w:w="1305" w:type="dxa"/>
            <w:shd w:val="clear" w:color="auto" w:fill="BFBFBF"/>
            <w:tcMar>
              <w:top w:w="100" w:type="dxa"/>
              <w:left w:w="100" w:type="dxa"/>
              <w:bottom w:w="100" w:type="dxa"/>
              <w:right w:w="100" w:type="dxa"/>
            </w:tcMar>
          </w:tcPr>
          <w:p w14:paraId="0446043A" w14:textId="77777777" w:rsidR="00CC1CDA" w:rsidRDefault="00CC1CDA" w:rsidP="00CC1CDA">
            <w:pPr>
              <w:widowControl w:val="0"/>
              <w:spacing w:line="240" w:lineRule="auto"/>
              <w:rPr>
                <w:rFonts w:ascii="Roboto" w:eastAsia="Roboto" w:hAnsi="Roboto" w:cs="Roboto"/>
                <w:color w:val="202124"/>
              </w:rPr>
            </w:pPr>
          </w:p>
        </w:tc>
        <w:tc>
          <w:tcPr>
            <w:tcW w:w="1305" w:type="dxa"/>
            <w:shd w:val="clear" w:color="auto" w:fill="BFBFBF"/>
            <w:tcMar>
              <w:top w:w="100" w:type="dxa"/>
              <w:left w:w="100" w:type="dxa"/>
              <w:bottom w:w="100" w:type="dxa"/>
              <w:right w:w="100" w:type="dxa"/>
            </w:tcMar>
          </w:tcPr>
          <w:p w14:paraId="0D1CDE0F" w14:textId="77777777" w:rsidR="00CC1CDA" w:rsidRDefault="00CC1CDA" w:rsidP="00CC1CDA">
            <w:pPr>
              <w:widowControl w:val="0"/>
              <w:spacing w:line="240" w:lineRule="auto"/>
              <w:rPr>
                <w:rFonts w:ascii="Roboto" w:eastAsia="Roboto" w:hAnsi="Roboto" w:cs="Roboto"/>
                <w:color w:val="202124"/>
              </w:rPr>
            </w:pPr>
          </w:p>
        </w:tc>
        <w:tc>
          <w:tcPr>
            <w:tcW w:w="1305" w:type="dxa"/>
            <w:shd w:val="clear" w:color="auto" w:fill="BFBFBF"/>
            <w:tcMar>
              <w:top w:w="100" w:type="dxa"/>
              <w:left w:w="100" w:type="dxa"/>
              <w:bottom w:w="100" w:type="dxa"/>
              <w:right w:w="100" w:type="dxa"/>
            </w:tcMar>
          </w:tcPr>
          <w:p w14:paraId="277F8B07" w14:textId="77777777" w:rsidR="00CC1CDA" w:rsidRDefault="00CC1CDA" w:rsidP="00CC1CDA">
            <w:pPr>
              <w:widowControl w:val="0"/>
              <w:spacing w:line="240" w:lineRule="auto"/>
              <w:rPr>
                <w:rFonts w:ascii="Roboto" w:eastAsia="Roboto" w:hAnsi="Roboto" w:cs="Roboto"/>
                <w:color w:val="202124"/>
              </w:rPr>
            </w:pPr>
          </w:p>
        </w:tc>
        <w:tc>
          <w:tcPr>
            <w:tcW w:w="1590" w:type="dxa"/>
            <w:shd w:val="clear" w:color="auto" w:fill="BFBFBF"/>
            <w:tcMar>
              <w:top w:w="100" w:type="dxa"/>
              <w:left w:w="100" w:type="dxa"/>
              <w:bottom w:w="100" w:type="dxa"/>
              <w:right w:w="100" w:type="dxa"/>
            </w:tcMar>
          </w:tcPr>
          <w:p w14:paraId="630555C2" w14:textId="77777777" w:rsidR="00CC1CDA" w:rsidRDefault="00CC1CDA" w:rsidP="00CC1CDA">
            <w:pPr>
              <w:widowControl w:val="0"/>
              <w:spacing w:line="240" w:lineRule="auto"/>
              <w:rPr>
                <w:rFonts w:ascii="Roboto" w:eastAsia="Roboto" w:hAnsi="Roboto" w:cs="Roboto"/>
                <w:color w:val="202124"/>
              </w:rPr>
            </w:pPr>
            <w:r>
              <w:rPr>
                <w:rFonts w:ascii="Roboto" w:eastAsia="Roboto" w:hAnsi="Roboto" w:cs="Roboto"/>
                <w:color w:val="202124"/>
              </w:rPr>
              <w:t xml:space="preserve">         </w:t>
            </w:r>
          </w:p>
        </w:tc>
      </w:tr>
    </w:tbl>
    <w:p w14:paraId="4EAF4294" w14:textId="77777777" w:rsidR="002B15B5" w:rsidRDefault="002B15B5">
      <w:pPr>
        <w:rPr>
          <w:rFonts w:ascii="Roboto" w:eastAsia="Roboto" w:hAnsi="Roboto" w:cs="Roboto"/>
          <w:color w:val="202124"/>
        </w:rPr>
      </w:pPr>
    </w:p>
    <w:p w14:paraId="349A044E" w14:textId="77777777" w:rsidR="002B15B5" w:rsidRDefault="002B15B5">
      <w:pPr>
        <w:rPr>
          <w:rFonts w:ascii="Roboto" w:eastAsia="Roboto" w:hAnsi="Roboto" w:cs="Roboto"/>
          <w:color w:val="202124"/>
        </w:rPr>
      </w:pPr>
    </w:p>
    <w:p w14:paraId="13A3E454" w14:textId="77777777" w:rsidR="002B15B5" w:rsidRDefault="002B15B5">
      <w:pPr>
        <w:rPr>
          <w:rFonts w:ascii="Roboto" w:eastAsia="Roboto" w:hAnsi="Roboto" w:cs="Roboto"/>
          <w:color w:val="202124"/>
        </w:rPr>
      </w:pPr>
    </w:p>
    <w:p w14:paraId="117B22A4" w14:textId="77777777" w:rsidR="002B15B5" w:rsidRDefault="002B15B5">
      <w:pPr>
        <w:rPr>
          <w:rFonts w:ascii="Roboto" w:eastAsia="Roboto" w:hAnsi="Roboto" w:cs="Roboto"/>
          <w:color w:val="202124"/>
        </w:rPr>
      </w:pPr>
    </w:p>
    <w:p w14:paraId="3BECA2ED" w14:textId="77777777" w:rsidR="002B15B5" w:rsidRDefault="002B15B5">
      <w:pPr>
        <w:rPr>
          <w:rFonts w:ascii="Roboto" w:eastAsia="Roboto" w:hAnsi="Roboto" w:cs="Roboto"/>
          <w:color w:val="202124"/>
        </w:rPr>
      </w:pPr>
    </w:p>
    <w:p w14:paraId="00334487" w14:textId="77777777" w:rsidR="002B15B5" w:rsidRDefault="002B15B5">
      <w:pPr>
        <w:rPr>
          <w:rFonts w:ascii="Roboto" w:eastAsia="Roboto" w:hAnsi="Roboto" w:cs="Roboto"/>
          <w:color w:val="202124"/>
        </w:rPr>
      </w:pPr>
    </w:p>
    <w:p w14:paraId="49D8AE22" w14:textId="77777777" w:rsidR="002B15B5" w:rsidRDefault="002B15B5">
      <w:pPr>
        <w:rPr>
          <w:rFonts w:ascii="Roboto" w:eastAsia="Roboto" w:hAnsi="Roboto" w:cs="Roboto"/>
          <w:color w:val="202124"/>
        </w:rPr>
      </w:pPr>
    </w:p>
    <w:p w14:paraId="189D25F2" w14:textId="77777777" w:rsidR="002B15B5" w:rsidRDefault="002B15B5">
      <w:pPr>
        <w:rPr>
          <w:rFonts w:ascii="Roboto" w:eastAsia="Roboto" w:hAnsi="Roboto" w:cs="Roboto"/>
          <w:color w:val="202124"/>
        </w:rPr>
      </w:pPr>
    </w:p>
    <w:p w14:paraId="5FC583BD" w14:textId="77777777" w:rsidR="002B15B5" w:rsidRDefault="002B15B5">
      <w:pPr>
        <w:rPr>
          <w:rFonts w:ascii="Roboto" w:eastAsia="Roboto" w:hAnsi="Roboto" w:cs="Roboto"/>
          <w:color w:val="202124"/>
        </w:rPr>
      </w:pPr>
    </w:p>
    <w:p w14:paraId="375BC6CC" w14:textId="77777777" w:rsidR="002B15B5" w:rsidRDefault="002B15B5">
      <w:pPr>
        <w:rPr>
          <w:rFonts w:ascii="Roboto" w:eastAsia="Roboto" w:hAnsi="Roboto" w:cs="Roboto"/>
          <w:color w:val="202124"/>
        </w:rPr>
      </w:pPr>
    </w:p>
    <w:p w14:paraId="56E6517B" w14:textId="77777777" w:rsidR="002B15B5" w:rsidRDefault="002B15B5">
      <w:pPr>
        <w:rPr>
          <w:rFonts w:ascii="Roboto" w:eastAsia="Roboto" w:hAnsi="Roboto" w:cs="Roboto"/>
          <w:color w:val="202124"/>
        </w:rPr>
      </w:pPr>
    </w:p>
    <w:p w14:paraId="5CD0BF90" w14:textId="77777777" w:rsidR="002B15B5" w:rsidRDefault="002B15B5">
      <w:pPr>
        <w:rPr>
          <w:rFonts w:ascii="Roboto" w:eastAsia="Roboto" w:hAnsi="Roboto" w:cs="Roboto"/>
          <w:color w:val="202124"/>
        </w:rPr>
      </w:pPr>
    </w:p>
    <w:tbl>
      <w:tblPr>
        <w:tblW w:w="1386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10"/>
        <w:gridCol w:w="6930"/>
        <w:gridCol w:w="1260"/>
        <w:gridCol w:w="1170"/>
        <w:gridCol w:w="1260"/>
        <w:gridCol w:w="1530"/>
      </w:tblGrid>
      <w:tr w:rsidR="006A6374" w14:paraId="6247EF18" w14:textId="77777777" w:rsidTr="00736458">
        <w:trPr>
          <w:trHeight w:val="420"/>
        </w:trPr>
        <w:tc>
          <w:tcPr>
            <w:tcW w:w="1710" w:type="dxa"/>
            <w:shd w:val="clear" w:color="auto" w:fill="BFBFBF"/>
            <w:tcMar>
              <w:top w:w="100" w:type="dxa"/>
              <w:left w:w="100" w:type="dxa"/>
              <w:bottom w:w="100" w:type="dxa"/>
              <w:right w:w="100" w:type="dxa"/>
            </w:tcMar>
          </w:tcPr>
          <w:p w14:paraId="42E51E56" w14:textId="73826D7D" w:rsidR="006A6374" w:rsidRPr="00D13142" w:rsidRDefault="006A6374">
            <w:pPr>
              <w:widowControl w:val="0"/>
              <w:spacing w:line="240" w:lineRule="auto"/>
              <w:jc w:val="center"/>
              <w:rPr>
                <w:rFonts w:eastAsia="Roboto"/>
                <w:b/>
                <w:color w:val="202124"/>
              </w:rPr>
            </w:pPr>
            <w:r w:rsidRPr="00D13142">
              <w:rPr>
                <w:rFonts w:eastAsia="Roboto"/>
                <w:b/>
                <w:color w:val="202124"/>
              </w:rPr>
              <w:lastRenderedPageBreak/>
              <w:t>Solution</w:t>
            </w:r>
          </w:p>
        </w:tc>
        <w:tc>
          <w:tcPr>
            <w:tcW w:w="6930" w:type="dxa"/>
            <w:shd w:val="clear" w:color="auto" w:fill="BFBFBF"/>
          </w:tcPr>
          <w:p w14:paraId="118C6E70" w14:textId="4F64562E" w:rsidR="006A6374" w:rsidRPr="00D13142" w:rsidRDefault="006A6374">
            <w:pPr>
              <w:widowControl w:val="0"/>
              <w:spacing w:line="240" w:lineRule="auto"/>
              <w:jc w:val="center"/>
              <w:rPr>
                <w:rFonts w:eastAsia="Roboto"/>
                <w:b/>
                <w:color w:val="202124"/>
              </w:rPr>
            </w:pPr>
            <w:r w:rsidRPr="00D13142">
              <w:rPr>
                <w:rFonts w:eastAsia="Roboto"/>
                <w:b/>
                <w:color w:val="202124"/>
              </w:rPr>
              <w:t>District-Wide Development</w:t>
            </w:r>
          </w:p>
        </w:tc>
        <w:tc>
          <w:tcPr>
            <w:tcW w:w="1260" w:type="dxa"/>
            <w:shd w:val="clear" w:color="auto" w:fill="BFBFBF"/>
            <w:tcMar>
              <w:top w:w="100" w:type="dxa"/>
              <w:left w:w="100" w:type="dxa"/>
              <w:bottom w:w="100" w:type="dxa"/>
              <w:right w:w="100" w:type="dxa"/>
            </w:tcMar>
          </w:tcPr>
          <w:p w14:paraId="53757263" w14:textId="77777777" w:rsidR="006A6374" w:rsidRPr="00D13142" w:rsidRDefault="006A6374">
            <w:pPr>
              <w:widowControl w:val="0"/>
              <w:spacing w:line="240" w:lineRule="auto"/>
              <w:jc w:val="center"/>
              <w:rPr>
                <w:rFonts w:eastAsia="Roboto"/>
                <w:color w:val="202124"/>
                <w:sz w:val="20"/>
                <w:szCs w:val="20"/>
              </w:rPr>
            </w:pPr>
            <w:r w:rsidRPr="00D13142">
              <w:rPr>
                <w:rFonts w:eastAsia="Roboto"/>
                <w:color w:val="202124"/>
                <w:sz w:val="20"/>
                <w:szCs w:val="20"/>
              </w:rPr>
              <w:t xml:space="preserve">Not Started </w:t>
            </w:r>
          </w:p>
        </w:tc>
        <w:tc>
          <w:tcPr>
            <w:tcW w:w="1170" w:type="dxa"/>
            <w:shd w:val="clear" w:color="auto" w:fill="BFBFBF"/>
            <w:tcMar>
              <w:top w:w="100" w:type="dxa"/>
              <w:left w:w="100" w:type="dxa"/>
              <w:bottom w:w="100" w:type="dxa"/>
              <w:right w:w="100" w:type="dxa"/>
            </w:tcMar>
          </w:tcPr>
          <w:p w14:paraId="5BB2268A" w14:textId="77777777" w:rsidR="006A6374" w:rsidRPr="00D13142" w:rsidRDefault="006A6374">
            <w:pPr>
              <w:widowControl w:val="0"/>
              <w:spacing w:line="240" w:lineRule="auto"/>
              <w:jc w:val="center"/>
              <w:rPr>
                <w:rFonts w:eastAsia="Roboto"/>
                <w:color w:val="202124"/>
                <w:sz w:val="20"/>
                <w:szCs w:val="20"/>
              </w:rPr>
            </w:pPr>
            <w:r w:rsidRPr="00D13142">
              <w:rPr>
                <w:rFonts w:eastAsia="Roboto"/>
                <w:color w:val="202124"/>
                <w:sz w:val="20"/>
                <w:szCs w:val="20"/>
              </w:rPr>
              <w:t xml:space="preserve">Beginning </w:t>
            </w:r>
          </w:p>
        </w:tc>
        <w:tc>
          <w:tcPr>
            <w:tcW w:w="1260" w:type="dxa"/>
            <w:shd w:val="clear" w:color="auto" w:fill="BFBFBF"/>
            <w:tcMar>
              <w:top w:w="100" w:type="dxa"/>
              <w:left w:w="100" w:type="dxa"/>
              <w:bottom w:w="100" w:type="dxa"/>
              <w:right w:w="100" w:type="dxa"/>
            </w:tcMar>
          </w:tcPr>
          <w:p w14:paraId="5C7D6F85" w14:textId="77777777" w:rsidR="006A6374" w:rsidRPr="00D13142" w:rsidRDefault="006A6374">
            <w:pPr>
              <w:widowControl w:val="0"/>
              <w:spacing w:line="240" w:lineRule="auto"/>
              <w:jc w:val="center"/>
              <w:rPr>
                <w:rFonts w:eastAsia="Roboto"/>
                <w:color w:val="202124"/>
                <w:sz w:val="20"/>
                <w:szCs w:val="20"/>
              </w:rPr>
            </w:pPr>
            <w:r w:rsidRPr="00D13142">
              <w:rPr>
                <w:rFonts w:eastAsia="Roboto"/>
                <w:color w:val="202124"/>
                <w:sz w:val="20"/>
                <w:szCs w:val="20"/>
              </w:rPr>
              <w:t>Developing</w:t>
            </w:r>
          </w:p>
        </w:tc>
        <w:tc>
          <w:tcPr>
            <w:tcW w:w="1530" w:type="dxa"/>
            <w:shd w:val="clear" w:color="auto" w:fill="BFBFBF" w:themeFill="background1" w:themeFillShade="BF"/>
            <w:tcMar>
              <w:top w:w="100" w:type="dxa"/>
              <w:left w:w="100" w:type="dxa"/>
              <w:bottom w:w="100" w:type="dxa"/>
              <w:right w:w="100" w:type="dxa"/>
            </w:tcMar>
          </w:tcPr>
          <w:p w14:paraId="532C3707" w14:textId="77777777" w:rsidR="006A6374" w:rsidRPr="00D13142" w:rsidRDefault="006A6374">
            <w:pPr>
              <w:widowControl w:val="0"/>
              <w:spacing w:line="240" w:lineRule="auto"/>
              <w:jc w:val="center"/>
              <w:rPr>
                <w:rFonts w:eastAsia="Roboto"/>
                <w:color w:val="202124"/>
                <w:sz w:val="20"/>
                <w:szCs w:val="20"/>
              </w:rPr>
            </w:pPr>
            <w:r w:rsidRPr="00D13142">
              <w:rPr>
                <w:rFonts w:eastAsia="Roboto"/>
                <w:color w:val="202124"/>
                <w:sz w:val="20"/>
                <w:szCs w:val="20"/>
              </w:rPr>
              <w:t>Accomplished</w:t>
            </w:r>
          </w:p>
        </w:tc>
      </w:tr>
      <w:tr w:rsidR="006A6374" w14:paraId="3C8B6953" w14:textId="77777777" w:rsidTr="00736458">
        <w:trPr>
          <w:trHeight w:val="285"/>
        </w:trPr>
        <w:tc>
          <w:tcPr>
            <w:tcW w:w="1710" w:type="dxa"/>
            <w:vMerge w:val="restart"/>
            <w:shd w:val="clear" w:color="auto" w:fill="auto"/>
            <w:tcMar>
              <w:top w:w="100" w:type="dxa"/>
              <w:left w:w="100" w:type="dxa"/>
              <w:bottom w:w="100" w:type="dxa"/>
              <w:right w:w="100" w:type="dxa"/>
            </w:tcMar>
          </w:tcPr>
          <w:p w14:paraId="7CAC469A" w14:textId="77777777" w:rsidR="006A6374" w:rsidRPr="00D13142" w:rsidRDefault="006A6374" w:rsidP="006A6374">
            <w:pPr>
              <w:widowControl w:val="0"/>
              <w:spacing w:line="240" w:lineRule="auto"/>
              <w:jc w:val="center"/>
              <w:rPr>
                <w:rFonts w:eastAsia="Roboto"/>
                <w:b/>
                <w:color w:val="202124"/>
              </w:rPr>
            </w:pPr>
          </w:p>
          <w:p w14:paraId="781D8ECF" w14:textId="77777777" w:rsidR="006A6374" w:rsidRPr="00D13142" w:rsidRDefault="006A6374" w:rsidP="006A6374">
            <w:pPr>
              <w:widowControl w:val="0"/>
              <w:spacing w:line="240" w:lineRule="auto"/>
              <w:jc w:val="center"/>
              <w:rPr>
                <w:rFonts w:eastAsia="Roboto"/>
                <w:b/>
                <w:color w:val="202124"/>
              </w:rPr>
            </w:pPr>
          </w:p>
          <w:p w14:paraId="20FC879F" w14:textId="77777777" w:rsidR="006A6374" w:rsidRPr="00D13142" w:rsidRDefault="006A6374" w:rsidP="006A6374">
            <w:pPr>
              <w:widowControl w:val="0"/>
              <w:spacing w:line="240" w:lineRule="auto"/>
              <w:jc w:val="center"/>
              <w:rPr>
                <w:rFonts w:eastAsia="Roboto"/>
                <w:b/>
                <w:color w:val="202124"/>
              </w:rPr>
            </w:pPr>
            <w:r w:rsidRPr="00D13142">
              <w:rPr>
                <w:rFonts w:eastAsia="Roboto"/>
                <w:b/>
                <w:color w:val="202124"/>
              </w:rPr>
              <w:t>Targeted Funding</w:t>
            </w:r>
          </w:p>
        </w:tc>
        <w:tc>
          <w:tcPr>
            <w:tcW w:w="6930" w:type="dxa"/>
            <w:shd w:val="clear" w:color="auto" w:fill="auto"/>
            <w:tcMar>
              <w:top w:w="100" w:type="dxa"/>
              <w:left w:w="100" w:type="dxa"/>
              <w:bottom w:w="100" w:type="dxa"/>
              <w:right w:w="100" w:type="dxa"/>
            </w:tcMar>
          </w:tcPr>
          <w:p w14:paraId="12EBB24F"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 is aware of funding opportunities and programs.</w:t>
            </w:r>
          </w:p>
        </w:tc>
        <w:sdt>
          <w:sdtPr>
            <w:rPr>
              <w:rFonts w:ascii="Roboto" w:eastAsia="Roboto" w:hAnsi="Roboto" w:cs="Roboto"/>
              <w:color w:val="202124"/>
              <w:sz w:val="24"/>
              <w:szCs w:val="24"/>
            </w:rPr>
            <w:id w:val="416211592"/>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7724487A" w14:textId="4027924F"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882712917"/>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45FD70F9" w14:textId="5E06E79D"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62093077"/>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6E3D5A7" w14:textId="220DA167"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577661543"/>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0D882F4E" w14:textId="0F830F5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0A7682BF" w14:textId="77777777" w:rsidTr="00736458">
        <w:trPr>
          <w:trHeight w:val="240"/>
        </w:trPr>
        <w:tc>
          <w:tcPr>
            <w:tcW w:w="1710" w:type="dxa"/>
            <w:vMerge/>
            <w:shd w:val="clear" w:color="auto" w:fill="auto"/>
            <w:tcMar>
              <w:top w:w="100" w:type="dxa"/>
              <w:left w:w="100" w:type="dxa"/>
              <w:bottom w:w="100" w:type="dxa"/>
              <w:right w:w="100" w:type="dxa"/>
            </w:tcMar>
          </w:tcPr>
          <w:p w14:paraId="4B547283" w14:textId="77777777" w:rsidR="006A6374" w:rsidRPr="00D13142" w:rsidRDefault="006A6374" w:rsidP="006A6374">
            <w:pPr>
              <w:widowControl w:val="0"/>
              <w:spacing w:line="240" w:lineRule="auto"/>
              <w:rPr>
                <w:rFonts w:eastAsia="Roboto"/>
                <w:color w:val="202124"/>
              </w:rPr>
            </w:pPr>
          </w:p>
        </w:tc>
        <w:tc>
          <w:tcPr>
            <w:tcW w:w="6930" w:type="dxa"/>
            <w:shd w:val="clear" w:color="auto" w:fill="auto"/>
            <w:tcMar>
              <w:top w:w="100" w:type="dxa"/>
              <w:left w:w="100" w:type="dxa"/>
              <w:bottom w:w="100" w:type="dxa"/>
              <w:right w:w="100" w:type="dxa"/>
            </w:tcMar>
          </w:tcPr>
          <w:p w14:paraId="01B9F1DF"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 applies for funding opportunities and programs.</w:t>
            </w:r>
          </w:p>
        </w:tc>
        <w:sdt>
          <w:sdtPr>
            <w:rPr>
              <w:rFonts w:ascii="Roboto" w:eastAsia="Roboto" w:hAnsi="Roboto" w:cs="Roboto"/>
              <w:color w:val="202124"/>
              <w:sz w:val="24"/>
              <w:szCs w:val="24"/>
            </w:rPr>
            <w:id w:val="-1840759628"/>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580A92A" w14:textId="138261C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814016577"/>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43E69018" w14:textId="7829AE33"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433571"/>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7F32BF68" w14:textId="2620411F"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675691075"/>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58E5FF0D" w14:textId="69DCD4B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306287E7" w14:textId="77777777" w:rsidTr="00736458">
        <w:trPr>
          <w:trHeight w:val="420"/>
        </w:trPr>
        <w:tc>
          <w:tcPr>
            <w:tcW w:w="1710" w:type="dxa"/>
            <w:vMerge/>
            <w:shd w:val="clear" w:color="auto" w:fill="auto"/>
            <w:tcMar>
              <w:top w:w="100" w:type="dxa"/>
              <w:left w:w="100" w:type="dxa"/>
              <w:bottom w:w="100" w:type="dxa"/>
              <w:right w:w="100" w:type="dxa"/>
            </w:tcMar>
          </w:tcPr>
          <w:p w14:paraId="7F8297E0" w14:textId="77777777" w:rsidR="006A6374" w:rsidRPr="00D13142" w:rsidRDefault="006A6374" w:rsidP="006A6374">
            <w:pPr>
              <w:widowControl w:val="0"/>
              <w:spacing w:line="240" w:lineRule="auto"/>
              <w:jc w:val="center"/>
              <w:rPr>
                <w:rFonts w:eastAsia="Roboto"/>
                <w:color w:val="202124"/>
              </w:rPr>
            </w:pPr>
          </w:p>
        </w:tc>
        <w:tc>
          <w:tcPr>
            <w:tcW w:w="6930" w:type="dxa"/>
            <w:shd w:val="clear" w:color="auto" w:fill="auto"/>
            <w:tcMar>
              <w:top w:w="100" w:type="dxa"/>
              <w:left w:w="100" w:type="dxa"/>
              <w:bottom w:w="100" w:type="dxa"/>
              <w:right w:w="100" w:type="dxa"/>
            </w:tcMar>
          </w:tcPr>
          <w:p w14:paraId="500958F2"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 provides stakeholders with information on funding opportunities and programs.</w:t>
            </w:r>
          </w:p>
        </w:tc>
        <w:sdt>
          <w:sdtPr>
            <w:rPr>
              <w:rFonts w:ascii="Roboto" w:eastAsia="Roboto" w:hAnsi="Roboto" w:cs="Roboto"/>
              <w:color w:val="202124"/>
              <w:sz w:val="24"/>
              <w:szCs w:val="24"/>
            </w:rPr>
            <w:id w:val="40040547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11A61D66" w14:textId="28147C80"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468132463"/>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2CC29198" w14:textId="329603E7"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09489349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3F584F42" w14:textId="2F604BD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347170692"/>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39E5650D" w14:textId="6BD0DC06"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3D824D4D" w14:textId="77777777" w:rsidTr="00736458">
        <w:trPr>
          <w:trHeight w:val="267"/>
        </w:trPr>
        <w:tc>
          <w:tcPr>
            <w:tcW w:w="1710" w:type="dxa"/>
            <w:vMerge w:val="restart"/>
            <w:shd w:val="clear" w:color="auto" w:fill="D9D9D9" w:themeFill="background1" w:themeFillShade="D9"/>
            <w:tcMar>
              <w:top w:w="100" w:type="dxa"/>
              <w:left w:w="100" w:type="dxa"/>
              <w:bottom w:w="100" w:type="dxa"/>
              <w:right w:w="100" w:type="dxa"/>
            </w:tcMar>
          </w:tcPr>
          <w:p w14:paraId="4F047D23" w14:textId="77777777" w:rsidR="006A6374" w:rsidRPr="00D13142" w:rsidRDefault="006A6374" w:rsidP="006A6374">
            <w:pPr>
              <w:widowControl w:val="0"/>
              <w:spacing w:line="240" w:lineRule="auto"/>
              <w:jc w:val="center"/>
              <w:rPr>
                <w:rFonts w:eastAsia="Roboto"/>
                <w:b/>
                <w:color w:val="202124"/>
              </w:rPr>
            </w:pPr>
          </w:p>
          <w:p w14:paraId="7A4187D8" w14:textId="77777777" w:rsidR="006A6374" w:rsidRPr="00D13142" w:rsidRDefault="006A6374" w:rsidP="006A6374">
            <w:pPr>
              <w:widowControl w:val="0"/>
              <w:spacing w:line="240" w:lineRule="auto"/>
              <w:jc w:val="center"/>
              <w:rPr>
                <w:rFonts w:eastAsia="Roboto"/>
                <w:b/>
                <w:color w:val="202124"/>
              </w:rPr>
            </w:pPr>
          </w:p>
          <w:p w14:paraId="3F056B65" w14:textId="77777777" w:rsidR="006A6374" w:rsidRPr="00D13142" w:rsidRDefault="006A6374" w:rsidP="006A6374">
            <w:pPr>
              <w:widowControl w:val="0"/>
              <w:spacing w:line="240" w:lineRule="auto"/>
              <w:jc w:val="center"/>
              <w:rPr>
                <w:rFonts w:eastAsia="Roboto"/>
                <w:b/>
                <w:color w:val="202124"/>
              </w:rPr>
            </w:pPr>
            <w:r w:rsidRPr="00D13142">
              <w:rPr>
                <w:rFonts w:eastAsia="Roboto"/>
                <w:b/>
                <w:color w:val="202124"/>
              </w:rPr>
              <w:t xml:space="preserve">Infrastructure and Hardware </w:t>
            </w:r>
          </w:p>
        </w:tc>
        <w:tc>
          <w:tcPr>
            <w:tcW w:w="6930" w:type="dxa"/>
            <w:shd w:val="clear" w:color="auto" w:fill="D9D9D9" w:themeFill="background1" w:themeFillShade="D9"/>
            <w:tcMar>
              <w:top w:w="100" w:type="dxa"/>
              <w:left w:w="100" w:type="dxa"/>
              <w:bottom w:w="100" w:type="dxa"/>
              <w:right w:w="100" w:type="dxa"/>
            </w:tcMar>
          </w:tcPr>
          <w:p w14:paraId="4DF5DA55"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district’s infrastructure is up to date.</w:t>
            </w:r>
          </w:p>
        </w:tc>
        <w:sdt>
          <w:sdtPr>
            <w:rPr>
              <w:rFonts w:ascii="Roboto" w:eastAsia="Roboto" w:hAnsi="Roboto" w:cs="Roboto"/>
              <w:color w:val="202124"/>
              <w:sz w:val="24"/>
              <w:szCs w:val="24"/>
            </w:rPr>
            <w:id w:val="1777442117"/>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6BC5C425" w14:textId="5B546457"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143258820"/>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1D02B468" w14:textId="4A875191"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949290456"/>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0BCFC217" w14:textId="3D768ECF"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926564612"/>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3C55AAB2" w14:textId="62BD5919"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35B193F5" w14:textId="77777777" w:rsidTr="00736458">
        <w:trPr>
          <w:trHeight w:val="312"/>
        </w:trPr>
        <w:tc>
          <w:tcPr>
            <w:tcW w:w="1710" w:type="dxa"/>
            <w:vMerge/>
            <w:shd w:val="clear" w:color="auto" w:fill="D9D9D9" w:themeFill="background1" w:themeFillShade="D9"/>
            <w:tcMar>
              <w:top w:w="100" w:type="dxa"/>
              <w:left w:w="100" w:type="dxa"/>
              <w:bottom w:w="100" w:type="dxa"/>
              <w:right w:w="100" w:type="dxa"/>
            </w:tcMar>
          </w:tcPr>
          <w:p w14:paraId="4ADC4642" w14:textId="77777777" w:rsidR="006A6374" w:rsidRPr="00D13142" w:rsidRDefault="006A6374" w:rsidP="006A6374">
            <w:pPr>
              <w:widowControl w:val="0"/>
              <w:spacing w:line="240" w:lineRule="auto"/>
              <w:rPr>
                <w:rFonts w:eastAsia="Roboto"/>
                <w:color w:val="202124"/>
              </w:rPr>
            </w:pPr>
          </w:p>
        </w:tc>
        <w:tc>
          <w:tcPr>
            <w:tcW w:w="6930" w:type="dxa"/>
            <w:shd w:val="clear" w:color="auto" w:fill="D9D9D9" w:themeFill="background1" w:themeFillShade="D9"/>
            <w:tcMar>
              <w:top w:w="100" w:type="dxa"/>
              <w:left w:w="100" w:type="dxa"/>
              <w:bottom w:w="100" w:type="dxa"/>
              <w:right w:w="100" w:type="dxa"/>
            </w:tcMar>
          </w:tcPr>
          <w:p w14:paraId="7F803028"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district’s hardware is updated at regular intervals.</w:t>
            </w:r>
          </w:p>
        </w:tc>
        <w:sdt>
          <w:sdtPr>
            <w:rPr>
              <w:rFonts w:ascii="Roboto" w:eastAsia="Roboto" w:hAnsi="Roboto" w:cs="Roboto"/>
              <w:color w:val="202124"/>
              <w:sz w:val="24"/>
              <w:szCs w:val="24"/>
            </w:rPr>
            <w:id w:val="-1623992339"/>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73C47B18" w14:textId="099C7734"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002654995"/>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53B33EA1" w14:textId="1E38225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79081904"/>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1E768A85" w14:textId="3FEFB833"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706692294"/>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44ACD699" w14:textId="5048B7AE"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74313596" w14:textId="77777777" w:rsidTr="00736458">
        <w:trPr>
          <w:trHeight w:val="330"/>
        </w:trPr>
        <w:tc>
          <w:tcPr>
            <w:tcW w:w="1710" w:type="dxa"/>
            <w:vMerge/>
            <w:shd w:val="clear" w:color="auto" w:fill="D9D9D9" w:themeFill="background1" w:themeFillShade="D9"/>
            <w:tcMar>
              <w:top w:w="100" w:type="dxa"/>
              <w:left w:w="100" w:type="dxa"/>
              <w:bottom w:w="100" w:type="dxa"/>
              <w:right w:w="100" w:type="dxa"/>
            </w:tcMar>
          </w:tcPr>
          <w:p w14:paraId="7885F8D0" w14:textId="77777777" w:rsidR="006A6374" w:rsidRPr="00D13142" w:rsidRDefault="006A6374" w:rsidP="006A6374">
            <w:pPr>
              <w:widowControl w:val="0"/>
              <w:spacing w:line="240" w:lineRule="auto"/>
              <w:rPr>
                <w:rFonts w:eastAsia="Roboto"/>
                <w:color w:val="202124"/>
              </w:rPr>
            </w:pPr>
          </w:p>
        </w:tc>
        <w:tc>
          <w:tcPr>
            <w:tcW w:w="6930" w:type="dxa"/>
            <w:shd w:val="clear" w:color="auto" w:fill="D9D9D9" w:themeFill="background1" w:themeFillShade="D9"/>
            <w:tcMar>
              <w:top w:w="100" w:type="dxa"/>
              <w:left w:w="100" w:type="dxa"/>
              <w:bottom w:w="100" w:type="dxa"/>
              <w:right w:w="100" w:type="dxa"/>
            </w:tcMar>
          </w:tcPr>
          <w:p w14:paraId="46A74976"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buildings have adequate broadband access.</w:t>
            </w:r>
          </w:p>
        </w:tc>
        <w:sdt>
          <w:sdtPr>
            <w:rPr>
              <w:rFonts w:ascii="Roboto" w:eastAsia="Roboto" w:hAnsi="Roboto" w:cs="Roboto"/>
              <w:color w:val="202124"/>
              <w:sz w:val="24"/>
              <w:szCs w:val="24"/>
            </w:rPr>
            <w:id w:val="-1523930222"/>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1AB9FE20" w14:textId="3ABA1997"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720059784"/>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6C56C553" w14:textId="6873284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722212815"/>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57DCE7BA" w14:textId="0583874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561383171"/>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50B2BE09" w14:textId="2547CD8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1D1F043A" w14:textId="77777777" w:rsidTr="00736458">
        <w:trPr>
          <w:trHeight w:val="222"/>
        </w:trPr>
        <w:tc>
          <w:tcPr>
            <w:tcW w:w="1710" w:type="dxa"/>
            <w:vMerge/>
            <w:shd w:val="clear" w:color="auto" w:fill="D9D9D9" w:themeFill="background1" w:themeFillShade="D9"/>
            <w:tcMar>
              <w:top w:w="100" w:type="dxa"/>
              <w:left w:w="100" w:type="dxa"/>
              <w:bottom w:w="100" w:type="dxa"/>
              <w:right w:w="100" w:type="dxa"/>
            </w:tcMar>
          </w:tcPr>
          <w:p w14:paraId="1EE19EED" w14:textId="77777777" w:rsidR="006A6374" w:rsidRPr="00D13142" w:rsidRDefault="006A6374" w:rsidP="006A6374">
            <w:pPr>
              <w:widowControl w:val="0"/>
              <w:spacing w:line="240" w:lineRule="auto"/>
              <w:rPr>
                <w:rFonts w:eastAsia="Roboto"/>
                <w:color w:val="202124"/>
              </w:rPr>
            </w:pPr>
          </w:p>
        </w:tc>
        <w:tc>
          <w:tcPr>
            <w:tcW w:w="6930" w:type="dxa"/>
            <w:shd w:val="clear" w:color="auto" w:fill="D9D9D9" w:themeFill="background1" w:themeFillShade="D9"/>
            <w:tcMar>
              <w:top w:w="100" w:type="dxa"/>
              <w:left w:w="100" w:type="dxa"/>
              <w:bottom w:w="100" w:type="dxa"/>
              <w:right w:w="100" w:type="dxa"/>
            </w:tcMar>
          </w:tcPr>
          <w:p w14:paraId="509A9F12"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buildings have adequate Wi-Fi access.</w:t>
            </w:r>
          </w:p>
        </w:tc>
        <w:sdt>
          <w:sdtPr>
            <w:rPr>
              <w:rFonts w:ascii="Roboto" w:eastAsia="Roboto" w:hAnsi="Roboto" w:cs="Roboto"/>
              <w:color w:val="202124"/>
              <w:sz w:val="24"/>
              <w:szCs w:val="24"/>
            </w:rPr>
            <w:id w:val="552124102"/>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56D55F7D" w14:textId="0F8CF01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237049302"/>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52BD121B" w14:textId="42ED8C83"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137991476"/>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3A6C6B87" w14:textId="51728027"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656134503"/>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6C65EC16" w14:textId="515D0B9F"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5FC4A22C" w14:textId="77777777" w:rsidTr="00736458">
        <w:trPr>
          <w:trHeight w:val="420"/>
        </w:trPr>
        <w:tc>
          <w:tcPr>
            <w:tcW w:w="1710" w:type="dxa"/>
            <w:vMerge w:val="restart"/>
            <w:shd w:val="clear" w:color="auto" w:fill="auto"/>
            <w:tcMar>
              <w:top w:w="100" w:type="dxa"/>
              <w:left w:w="100" w:type="dxa"/>
              <w:bottom w:w="100" w:type="dxa"/>
              <w:right w:w="100" w:type="dxa"/>
            </w:tcMar>
          </w:tcPr>
          <w:p w14:paraId="49F1DED7" w14:textId="77777777" w:rsidR="006A6374" w:rsidRPr="00D13142" w:rsidRDefault="006A6374" w:rsidP="006A6374">
            <w:pPr>
              <w:widowControl w:val="0"/>
              <w:spacing w:line="240" w:lineRule="auto"/>
              <w:jc w:val="center"/>
              <w:rPr>
                <w:rFonts w:eastAsia="Roboto"/>
                <w:b/>
                <w:color w:val="202124"/>
              </w:rPr>
            </w:pPr>
          </w:p>
          <w:p w14:paraId="5EFEB9AB" w14:textId="77777777" w:rsidR="006A6374" w:rsidRPr="00D13142" w:rsidRDefault="006A6374" w:rsidP="006A6374">
            <w:pPr>
              <w:widowControl w:val="0"/>
              <w:spacing w:line="240" w:lineRule="auto"/>
              <w:jc w:val="center"/>
              <w:rPr>
                <w:rFonts w:eastAsia="Roboto"/>
                <w:b/>
                <w:color w:val="202124"/>
              </w:rPr>
            </w:pPr>
            <w:r w:rsidRPr="00D13142">
              <w:rPr>
                <w:rFonts w:eastAsia="Roboto"/>
                <w:b/>
                <w:color w:val="202124"/>
              </w:rPr>
              <w:t>Community</w:t>
            </w:r>
          </w:p>
        </w:tc>
        <w:tc>
          <w:tcPr>
            <w:tcW w:w="6930" w:type="dxa"/>
            <w:shd w:val="clear" w:color="auto" w:fill="auto"/>
            <w:tcMar>
              <w:top w:w="100" w:type="dxa"/>
              <w:left w:w="100" w:type="dxa"/>
              <w:bottom w:w="100" w:type="dxa"/>
              <w:right w:w="100" w:type="dxa"/>
            </w:tcMar>
          </w:tcPr>
          <w:p w14:paraId="6D25AD9C" w14:textId="77777777" w:rsidR="006A6374" w:rsidRPr="00D13142" w:rsidRDefault="006A6374" w:rsidP="006A6374">
            <w:pPr>
              <w:widowControl w:val="0"/>
              <w:spacing w:line="240" w:lineRule="auto"/>
              <w:rPr>
                <w:rFonts w:eastAsia="Roboto"/>
                <w:color w:val="202124"/>
              </w:rPr>
            </w:pPr>
            <w:r w:rsidRPr="00D13142">
              <w:rPr>
                <w:rFonts w:eastAsia="Roboto"/>
                <w:color w:val="202124"/>
              </w:rPr>
              <w:t>Community organizations are utilized to increase stakeholder access to technology.</w:t>
            </w:r>
          </w:p>
        </w:tc>
        <w:sdt>
          <w:sdtPr>
            <w:rPr>
              <w:rFonts w:ascii="Roboto" w:eastAsia="Roboto" w:hAnsi="Roboto" w:cs="Roboto"/>
              <w:color w:val="202124"/>
              <w:sz w:val="24"/>
              <w:szCs w:val="24"/>
            </w:rPr>
            <w:id w:val="1506248680"/>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982275E" w14:textId="11241595"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550340767"/>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712D17FD" w14:textId="7925559D"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632986296"/>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69FE32C1" w14:textId="283B1F66"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15588403"/>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57EDFB0A" w14:textId="29ED75E9"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0AAD66F6" w14:textId="77777777" w:rsidTr="00736458">
        <w:trPr>
          <w:trHeight w:val="330"/>
        </w:trPr>
        <w:tc>
          <w:tcPr>
            <w:tcW w:w="1710" w:type="dxa"/>
            <w:vMerge/>
            <w:shd w:val="clear" w:color="auto" w:fill="auto"/>
            <w:tcMar>
              <w:top w:w="100" w:type="dxa"/>
              <w:left w:w="100" w:type="dxa"/>
              <w:bottom w:w="100" w:type="dxa"/>
              <w:right w:w="100" w:type="dxa"/>
            </w:tcMar>
          </w:tcPr>
          <w:p w14:paraId="158E4F46" w14:textId="77777777" w:rsidR="006A6374" w:rsidRPr="00D13142" w:rsidRDefault="006A6374" w:rsidP="006A6374">
            <w:pPr>
              <w:widowControl w:val="0"/>
              <w:spacing w:line="240" w:lineRule="auto"/>
              <w:rPr>
                <w:rFonts w:eastAsia="Roboto"/>
                <w:color w:val="202124"/>
              </w:rPr>
            </w:pPr>
          </w:p>
        </w:tc>
        <w:tc>
          <w:tcPr>
            <w:tcW w:w="6930" w:type="dxa"/>
            <w:shd w:val="clear" w:color="auto" w:fill="auto"/>
            <w:tcMar>
              <w:top w:w="100" w:type="dxa"/>
              <w:left w:w="100" w:type="dxa"/>
              <w:bottom w:w="100" w:type="dxa"/>
              <w:right w:w="100" w:type="dxa"/>
            </w:tcMar>
          </w:tcPr>
          <w:p w14:paraId="0F83E961" w14:textId="77777777" w:rsidR="006A6374" w:rsidRPr="00D13142" w:rsidRDefault="006A6374" w:rsidP="006A6374">
            <w:pPr>
              <w:widowControl w:val="0"/>
              <w:spacing w:line="240" w:lineRule="auto"/>
              <w:rPr>
                <w:rFonts w:eastAsia="Roboto"/>
                <w:color w:val="202124"/>
              </w:rPr>
            </w:pPr>
            <w:r w:rsidRPr="00D13142">
              <w:rPr>
                <w:rFonts w:eastAsia="Roboto"/>
                <w:color w:val="202124"/>
              </w:rPr>
              <w:t xml:space="preserve">We communicate with stakeholders on a regular basis. </w:t>
            </w:r>
          </w:p>
        </w:tc>
        <w:sdt>
          <w:sdtPr>
            <w:rPr>
              <w:rFonts w:ascii="Roboto" w:eastAsia="Roboto" w:hAnsi="Roboto" w:cs="Roboto"/>
              <w:color w:val="202124"/>
              <w:sz w:val="24"/>
              <w:szCs w:val="24"/>
            </w:rPr>
            <w:id w:val="1622795087"/>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29CE383" w14:textId="5FB2B96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352988705"/>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67D0F80C" w14:textId="385FF399"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27265281"/>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56C8CDEF" w14:textId="0125AA63"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732048186"/>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7091210A" w14:textId="55047C3D"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51E4F791" w14:textId="77777777" w:rsidTr="00736458">
        <w:trPr>
          <w:trHeight w:val="420"/>
        </w:trPr>
        <w:tc>
          <w:tcPr>
            <w:tcW w:w="1710" w:type="dxa"/>
            <w:vMerge w:val="restart"/>
            <w:shd w:val="clear" w:color="auto" w:fill="D9D9D9" w:themeFill="background1" w:themeFillShade="D9"/>
            <w:tcMar>
              <w:top w:w="100" w:type="dxa"/>
              <w:left w:w="100" w:type="dxa"/>
              <w:bottom w:w="100" w:type="dxa"/>
              <w:right w:w="100" w:type="dxa"/>
            </w:tcMar>
            <w:vAlign w:val="center"/>
          </w:tcPr>
          <w:p w14:paraId="39539541" w14:textId="77777777" w:rsidR="006A6374" w:rsidRPr="00D13142" w:rsidRDefault="006A6374" w:rsidP="006A6374">
            <w:pPr>
              <w:widowControl w:val="0"/>
              <w:pBdr>
                <w:top w:val="nil"/>
                <w:left w:val="nil"/>
                <w:bottom w:val="nil"/>
                <w:right w:val="nil"/>
                <w:between w:val="nil"/>
              </w:pBdr>
              <w:spacing w:line="240" w:lineRule="auto"/>
              <w:jc w:val="center"/>
              <w:rPr>
                <w:rFonts w:eastAsia="Roboto"/>
                <w:b/>
                <w:color w:val="202124"/>
              </w:rPr>
            </w:pPr>
            <w:r w:rsidRPr="00D13142">
              <w:rPr>
                <w:rFonts w:eastAsia="Roboto"/>
                <w:b/>
                <w:color w:val="202124"/>
              </w:rPr>
              <w:t>Stakeholder Access</w:t>
            </w:r>
          </w:p>
        </w:tc>
        <w:tc>
          <w:tcPr>
            <w:tcW w:w="6930" w:type="dxa"/>
            <w:shd w:val="clear" w:color="auto" w:fill="D9D9D9" w:themeFill="background1" w:themeFillShade="D9"/>
            <w:tcMar>
              <w:top w:w="100" w:type="dxa"/>
              <w:left w:w="100" w:type="dxa"/>
              <w:bottom w:w="100" w:type="dxa"/>
              <w:right w:w="100" w:type="dxa"/>
            </w:tcMar>
          </w:tcPr>
          <w:p w14:paraId="5691A6B1" w14:textId="77777777" w:rsidR="006A6374" w:rsidRPr="00D13142" w:rsidRDefault="006A6374" w:rsidP="006A6374">
            <w:pPr>
              <w:widowControl w:val="0"/>
              <w:spacing w:line="240" w:lineRule="auto"/>
              <w:rPr>
                <w:rFonts w:eastAsia="Roboto"/>
                <w:color w:val="202124"/>
              </w:rPr>
            </w:pPr>
            <w:r w:rsidRPr="00D13142">
              <w:rPr>
                <w:rFonts w:eastAsia="Roboto"/>
                <w:color w:val="202124"/>
              </w:rPr>
              <w:t>Stakeholders are participating in Instructional Technology Plan development meetings.</w:t>
            </w:r>
          </w:p>
        </w:tc>
        <w:sdt>
          <w:sdtPr>
            <w:rPr>
              <w:rFonts w:ascii="Roboto" w:eastAsia="Roboto" w:hAnsi="Roboto" w:cs="Roboto"/>
              <w:color w:val="202124"/>
              <w:sz w:val="24"/>
              <w:szCs w:val="24"/>
            </w:rPr>
            <w:id w:val="-855659530"/>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2CB4CA77" w14:textId="3345EAA2"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474210968"/>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2EC7FBDE" w14:textId="033AEF8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973875594"/>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491635CF" w14:textId="79132088"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346213605"/>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741B2EF2" w14:textId="1ABDCAE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1AE7BCA3" w14:textId="77777777" w:rsidTr="00736458">
        <w:trPr>
          <w:trHeight w:val="420"/>
        </w:trPr>
        <w:tc>
          <w:tcPr>
            <w:tcW w:w="1710" w:type="dxa"/>
            <w:vMerge/>
            <w:shd w:val="clear" w:color="auto" w:fill="D9D9D9" w:themeFill="background1" w:themeFillShade="D9"/>
            <w:tcMar>
              <w:top w:w="100" w:type="dxa"/>
              <w:left w:w="100" w:type="dxa"/>
              <w:bottom w:w="100" w:type="dxa"/>
              <w:right w:w="100" w:type="dxa"/>
            </w:tcMar>
          </w:tcPr>
          <w:p w14:paraId="57FA670B" w14:textId="77777777" w:rsidR="006A6374" w:rsidRPr="00D13142" w:rsidRDefault="006A6374" w:rsidP="006A6374">
            <w:pPr>
              <w:widowControl w:val="0"/>
              <w:pBdr>
                <w:top w:val="nil"/>
                <w:left w:val="nil"/>
                <w:bottom w:val="nil"/>
                <w:right w:val="nil"/>
                <w:between w:val="nil"/>
              </w:pBdr>
              <w:spacing w:line="240" w:lineRule="auto"/>
              <w:jc w:val="center"/>
              <w:rPr>
                <w:rFonts w:eastAsia="Roboto"/>
                <w:b/>
                <w:color w:val="202124"/>
              </w:rPr>
            </w:pPr>
          </w:p>
        </w:tc>
        <w:tc>
          <w:tcPr>
            <w:tcW w:w="6930" w:type="dxa"/>
            <w:shd w:val="clear" w:color="auto" w:fill="D9D9D9" w:themeFill="background1" w:themeFillShade="D9"/>
            <w:tcMar>
              <w:top w:w="100" w:type="dxa"/>
              <w:left w:w="100" w:type="dxa"/>
              <w:bottom w:w="100" w:type="dxa"/>
              <w:right w:w="100" w:type="dxa"/>
            </w:tcMar>
          </w:tcPr>
          <w:p w14:paraId="3C4FE404" w14:textId="77777777" w:rsidR="006A6374" w:rsidRPr="00D13142" w:rsidRDefault="006A6374" w:rsidP="006A6374">
            <w:pPr>
              <w:widowControl w:val="0"/>
              <w:spacing w:line="240" w:lineRule="auto"/>
              <w:rPr>
                <w:rFonts w:eastAsia="Roboto"/>
                <w:color w:val="202124"/>
              </w:rPr>
            </w:pPr>
            <w:r w:rsidRPr="00D13142">
              <w:rPr>
                <w:rFonts w:eastAsia="Roboto"/>
                <w:color w:val="202124"/>
              </w:rPr>
              <w:t>Community organizations are utilized to increase stakeholder access to technology.</w:t>
            </w:r>
          </w:p>
        </w:tc>
        <w:sdt>
          <w:sdtPr>
            <w:rPr>
              <w:rFonts w:ascii="Roboto" w:eastAsia="Roboto" w:hAnsi="Roboto" w:cs="Roboto"/>
              <w:color w:val="202124"/>
              <w:sz w:val="24"/>
              <w:szCs w:val="24"/>
            </w:rPr>
            <w:id w:val="948819811"/>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5FEB512E" w14:textId="30E86329"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638618949"/>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619648D8" w14:textId="6E243FA5"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609817630"/>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5D757F54" w14:textId="527E8A1D"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63189801"/>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7FA292D4" w14:textId="63C25F6B"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73180080" w14:textId="77777777" w:rsidTr="00736458">
        <w:trPr>
          <w:trHeight w:val="420"/>
        </w:trPr>
        <w:tc>
          <w:tcPr>
            <w:tcW w:w="1710" w:type="dxa"/>
            <w:vMerge/>
            <w:shd w:val="clear" w:color="auto" w:fill="D9D9D9" w:themeFill="background1" w:themeFillShade="D9"/>
            <w:tcMar>
              <w:top w:w="100" w:type="dxa"/>
              <w:left w:w="100" w:type="dxa"/>
              <w:bottom w:w="100" w:type="dxa"/>
              <w:right w:w="100" w:type="dxa"/>
            </w:tcMar>
          </w:tcPr>
          <w:p w14:paraId="473C892A" w14:textId="77777777" w:rsidR="006A6374" w:rsidRPr="00D13142" w:rsidRDefault="006A6374" w:rsidP="006A6374">
            <w:pPr>
              <w:widowControl w:val="0"/>
              <w:pBdr>
                <w:top w:val="nil"/>
                <w:left w:val="nil"/>
                <w:bottom w:val="nil"/>
                <w:right w:val="nil"/>
                <w:between w:val="nil"/>
              </w:pBdr>
              <w:spacing w:line="240" w:lineRule="auto"/>
              <w:jc w:val="center"/>
              <w:rPr>
                <w:rFonts w:eastAsia="Roboto"/>
                <w:b/>
                <w:color w:val="202124"/>
              </w:rPr>
            </w:pPr>
          </w:p>
        </w:tc>
        <w:tc>
          <w:tcPr>
            <w:tcW w:w="6930" w:type="dxa"/>
            <w:shd w:val="clear" w:color="auto" w:fill="D9D9D9" w:themeFill="background1" w:themeFillShade="D9"/>
            <w:tcMar>
              <w:top w:w="100" w:type="dxa"/>
              <w:left w:w="100" w:type="dxa"/>
              <w:bottom w:w="100" w:type="dxa"/>
              <w:right w:w="100" w:type="dxa"/>
            </w:tcMar>
          </w:tcPr>
          <w:p w14:paraId="7866E2D3" w14:textId="77777777" w:rsidR="006A6374" w:rsidRPr="00D13142" w:rsidRDefault="006A6374" w:rsidP="006A6374">
            <w:pPr>
              <w:widowControl w:val="0"/>
              <w:spacing w:line="240" w:lineRule="auto"/>
              <w:rPr>
                <w:rFonts w:eastAsia="Roboto"/>
                <w:color w:val="202124"/>
              </w:rPr>
            </w:pPr>
            <w:r w:rsidRPr="00D13142">
              <w:rPr>
                <w:rFonts w:eastAsia="Roboto"/>
                <w:color w:val="202124"/>
              </w:rPr>
              <w:t>District efforts towards Digital Equity are easy to access and easily understood.</w:t>
            </w:r>
          </w:p>
        </w:tc>
        <w:sdt>
          <w:sdtPr>
            <w:rPr>
              <w:rFonts w:ascii="Roboto" w:eastAsia="Roboto" w:hAnsi="Roboto" w:cs="Roboto"/>
              <w:color w:val="202124"/>
              <w:sz w:val="24"/>
              <w:szCs w:val="24"/>
            </w:rPr>
            <w:id w:val="-1134481991"/>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1E18BF4D" w14:textId="37F4BDD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1233718"/>
            <w14:checkbox>
              <w14:checked w14:val="0"/>
              <w14:checkedState w14:val="2612" w14:font="MS Gothic"/>
              <w14:uncheckedState w14:val="2610" w14:font="MS Gothic"/>
            </w14:checkbox>
          </w:sdtPr>
          <w:sdtEndPr/>
          <w:sdtContent>
            <w:tc>
              <w:tcPr>
                <w:tcW w:w="1170" w:type="dxa"/>
                <w:shd w:val="clear" w:color="auto" w:fill="D9D9D9" w:themeFill="background1" w:themeFillShade="D9"/>
                <w:tcMar>
                  <w:top w:w="100" w:type="dxa"/>
                  <w:left w:w="100" w:type="dxa"/>
                  <w:bottom w:w="100" w:type="dxa"/>
                  <w:right w:w="100" w:type="dxa"/>
                </w:tcMar>
                <w:vAlign w:val="center"/>
              </w:tcPr>
              <w:p w14:paraId="366FB02F" w14:textId="774422FF"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224061275"/>
            <w14:checkbox>
              <w14:checked w14:val="0"/>
              <w14:checkedState w14:val="2612" w14:font="MS Gothic"/>
              <w14:uncheckedState w14:val="2610" w14:font="MS Gothic"/>
            </w14:checkbox>
          </w:sdtPr>
          <w:sdtEndPr/>
          <w:sdtContent>
            <w:tc>
              <w:tcPr>
                <w:tcW w:w="1260" w:type="dxa"/>
                <w:shd w:val="clear" w:color="auto" w:fill="D9D9D9" w:themeFill="background1" w:themeFillShade="D9"/>
                <w:tcMar>
                  <w:top w:w="100" w:type="dxa"/>
                  <w:left w:w="100" w:type="dxa"/>
                  <w:bottom w:w="100" w:type="dxa"/>
                  <w:right w:w="100" w:type="dxa"/>
                </w:tcMar>
                <w:vAlign w:val="center"/>
              </w:tcPr>
              <w:p w14:paraId="75C6D24A" w14:textId="3117E1B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705438097"/>
            <w14:checkbox>
              <w14:checked w14:val="0"/>
              <w14:checkedState w14:val="2612" w14:font="MS Gothic"/>
              <w14:uncheckedState w14:val="2610" w14:font="MS Gothic"/>
            </w14:checkbox>
          </w:sdtPr>
          <w:sdtEndPr/>
          <w:sdtContent>
            <w:tc>
              <w:tcPr>
                <w:tcW w:w="1530" w:type="dxa"/>
                <w:shd w:val="clear" w:color="auto" w:fill="D9D9D9" w:themeFill="background1" w:themeFillShade="D9"/>
                <w:tcMar>
                  <w:top w:w="100" w:type="dxa"/>
                  <w:left w:w="100" w:type="dxa"/>
                  <w:bottom w:w="100" w:type="dxa"/>
                  <w:right w:w="100" w:type="dxa"/>
                </w:tcMar>
                <w:vAlign w:val="center"/>
              </w:tcPr>
              <w:p w14:paraId="677E4B34" w14:textId="3C476D1C"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299D5067" w14:textId="77777777" w:rsidTr="00736458">
        <w:trPr>
          <w:trHeight w:val="420"/>
        </w:trPr>
        <w:tc>
          <w:tcPr>
            <w:tcW w:w="1710" w:type="dxa"/>
            <w:shd w:val="clear" w:color="auto" w:fill="auto"/>
            <w:tcMar>
              <w:top w:w="100" w:type="dxa"/>
              <w:left w:w="100" w:type="dxa"/>
              <w:bottom w:w="100" w:type="dxa"/>
              <w:right w:w="100" w:type="dxa"/>
            </w:tcMar>
          </w:tcPr>
          <w:p w14:paraId="7AD81CF1" w14:textId="77777777" w:rsidR="006A6374" w:rsidRPr="00D13142" w:rsidRDefault="006A6374" w:rsidP="006A6374">
            <w:pPr>
              <w:widowControl w:val="0"/>
              <w:pBdr>
                <w:top w:val="nil"/>
                <w:left w:val="nil"/>
                <w:bottom w:val="nil"/>
                <w:right w:val="nil"/>
                <w:between w:val="nil"/>
              </w:pBdr>
              <w:spacing w:line="240" w:lineRule="auto"/>
              <w:jc w:val="center"/>
              <w:rPr>
                <w:rFonts w:eastAsia="Roboto"/>
                <w:b/>
                <w:color w:val="202124"/>
              </w:rPr>
            </w:pPr>
            <w:r w:rsidRPr="00D13142">
              <w:rPr>
                <w:rFonts w:eastAsia="Roboto"/>
                <w:b/>
                <w:color w:val="202124"/>
              </w:rPr>
              <w:t>Digital Literacy</w:t>
            </w:r>
          </w:p>
        </w:tc>
        <w:tc>
          <w:tcPr>
            <w:tcW w:w="6930" w:type="dxa"/>
            <w:shd w:val="clear" w:color="auto" w:fill="auto"/>
            <w:tcMar>
              <w:top w:w="100" w:type="dxa"/>
              <w:left w:w="100" w:type="dxa"/>
              <w:bottom w:w="100" w:type="dxa"/>
              <w:right w:w="100" w:type="dxa"/>
            </w:tcMar>
          </w:tcPr>
          <w:p w14:paraId="4FDB3FDD" w14:textId="77777777" w:rsidR="006A6374" w:rsidRPr="00D13142" w:rsidRDefault="006A6374" w:rsidP="006A6374">
            <w:pPr>
              <w:widowControl w:val="0"/>
              <w:spacing w:line="240" w:lineRule="auto"/>
              <w:rPr>
                <w:rFonts w:eastAsia="Roboto"/>
                <w:color w:val="202124"/>
              </w:rPr>
            </w:pPr>
            <w:r w:rsidRPr="00D13142">
              <w:rPr>
                <w:rFonts w:eastAsia="Roboto"/>
                <w:color w:val="202124"/>
              </w:rPr>
              <w:t>Our district has defined digital literacy expectations for all students.</w:t>
            </w:r>
          </w:p>
        </w:tc>
        <w:sdt>
          <w:sdtPr>
            <w:rPr>
              <w:rFonts w:ascii="Roboto" w:eastAsia="Roboto" w:hAnsi="Roboto" w:cs="Roboto"/>
              <w:color w:val="202124"/>
              <w:sz w:val="24"/>
              <w:szCs w:val="24"/>
            </w:rPr>
            <w:id w:val="-2042049773"/>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292DD3EF" w14:textId="76F30FCA"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402640710"/>
            <w14:checkbox>
              <w14:checked w14:val="0"/>
              <w14:checkedState w14:val="2612" w14:font="MS Gothic"/>
              <w14:uncheckedState w14:val="2610" w14:font="MS Gothic"/>
            </w14:checkbox>
          </w:sdtPr>
          <w:sdtEndPr/>
          <w:sdtContent>
            <w:tc>
              <w:tcPr>
                <w:tcW w:w="1170" w:type="dxa"/>
                <w:shd w:val="clear" w:color="auto" w:fill="auto"/>
                <w:tcMar>
                  <w:top w:w="100" w:type="dxa"/>
                  <w:left w:w="100" w:type="dxa"/>
                  <w:bottom w:w="100" w:type="dxa"/>
                  <w:right w:w="100" w:type="dxa"/>
                </w:tcMar>
                <w:vAlign w:val="center"/>
              </w:tcPr>
              <w:p w14:paraId="5E2838B6" w14:textId="0362AA4B"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126542564"/>
            <w14:checkbox>
              <w14:checked w14:val="0"/>
              <w14:checkedState w14:val="2612" w14:font="MS Gothic"/>
              <w14:uncheckedState w14:val="2610" w14:font="MS Gothic"/>
            </w14:checkbox>
          </w:sdtPr>
          <w:sdtEndPr/>
          <w:sdtContent>
            <w:tc>
              <w:tcPr>
                <w:tcW w:w="1260" w:type="dxa"/>
                <w:shd w:val="clear" w:color="auto" w:fill="auto"/>
                <w:tcMar>
                  <w:top w:w="100" w:type="dxa"/>
                  <w:left w:w="100" w:type="dxa"/>
                  <w:bottom w:w="100" w:type="dxa"/>
                  <w:right w:w="100" w:type="dxa"/>
                </w:tcMar>
                <w:vAlign w:val="center"/>
              </w:tcPr>
              <w:p w14:paraId="4814837F" w14:textId="7D4B68AE"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sdt>
          <w:sdtPr>
            <w:rPr>
              <w:rFonts w:ascii="Roboto" w:eastAsia="Roboto" w:hAnsi="Roboto" w:cs="Roboto"/>
              <w:color w:val="202124"/>
              <w:sz w:val="24"/>
              <w:szCs w:val="24"/>
            </w:rPr>
            <w:id w:val="912504609"/>
            <w14:checkbox>
              <w14:checked w14:val="0"/>
              <w14:checkedState w14:val="2612" w14:font="MS Gothic"/>
              <w14:uncheckedState w14:val="2610" w14:font="MS Gothic"/>
            </w14:checkbox>
          </w:sdtPr>
          <w:sdtEndPr/>
          <w:sdtContent>
            <w:tc>
              <w:tcPr>
                <w:tcW w:w="1530" w:type="dxa"/>
                <w:shd w:val="clear" w:color="auto" w:fill="auto"/>
                <w:tcMar>
                  <w:top w:w="100" w:type="dxa"/>
                  <w:left w:w="100" w:type="dxa"/>
                  <w:bottom w:w="100" w:type="dxa"/>
                  <w:right w:w="100" w:type="dxa"/>
                </w:tcMar>
                <w:vAlign w:val="center"/>
              </w:tcPr>
              <w:p w14:paraId="56056FC2" w14:textId="6B13B99B" w:rsidR="006A6374" w:rsidRPr="00A401F3" w:rsidRDefault="006A6374" w:rsidP="006A6374">
                <w:pPr>
                  <w:widowControl w:val="0"/>
                  <w:spacing w:line="240" w:lineRule="auto"/>
                  <w:jc w:val="center"/>
                  <w:rPr>
                    <w:rFonts w:ascii="Roboto" w:eastAsia="Roboto" w:hAnsi="Roboto" w:cs="Roboto"/>
                    <w:color w:val="202124"/>
                    <w:sz w:val="24"/>
                    <w:szCs w:val="24"/>
                  </w:rPr>
                </w:pPr>
                <w:r w:rsidRPr="00A401F3">
                  <w:rPr>
                    <w:rFonts w:ascii="MS Gothic" w:eastAsia="MS Gothic" w:hAnsi="MS Gothic" w:cs="Roboto" w:hint="eastAsia"/>
                    <w:color w:val="202124"/>
                    <w:sz w:val="24"/>
                    <w:szCs w:val="24"/>
                  </w:rPr>
                  <w:t>☐</w:t>
                </w:r>
              </w:p>
            </w:tc>
          </w:sdtContent>
        </w:sdt>
      </w:tr>
      <w:tr w:rsidR="006A6374" w14:paraId="0F330A52" w14:textId="77777777" w:rsidTr="00736458">
        <w:trPr>
          <w:trHeight w:val="420"/>
        </w:trPr>
        <w:tc>
          <w:tcPr>
            <w:tcW w:w="1710" w:type="dxa"/>
            <w:tcBorders>
              <w:right w:val="nil"/>
            </w:tcBorders>
            <w:shd w:val="clear" w:color="auto" w:fill="BFBFBF"/>
            <w:tcMar>
              <w:top w:w="100" w:type="dxa"/>
              <w:left w:w="100" w:type="dxa"/>
              <w:bottom w:w="100" w:type="dxa"/>
              <w:right w:w="100" w:type="dxa"/>
            </w:tcMar>
          </w:tcPr>
          <w:p w14:paraId="4F4B5DE0" w14:textId="7E935E1B" w:rsidR="006A6374" w:rsidRPr="00D13142" w:rsidRDefault="006A6374">
            <w:pPr>
              <w:widowControl w:val="0"/>
              <w:spacing w:line="240" w:lineRule="auto"/>
              <w:jc w:val="right"/>
              <w:rPr>
                <w:rFonts w:eastAsia="Roboto"/>
                <w:color w:val="202124"/>
              </w:rPr>
            </w:pPr>
          </w:p>
        </w:tc>
        <w:tc>
          <w:tcPr>
            <w:tcW w:w="6930" w:type="dxa"/>
            <w:tcBorders>
              <w:left w:val="nil"/>
            </w:tcBorders>
            <w:shd w:val="clear" w:color="auto" w:fill="BFBFBF"/>
          </w:tcPr>
          <w:p w14:paraId="13223A9D" w14:textId="768E2B44" w:rsidR="006A6374" w:rsidRPr="00D13142" w:rsidRDefault="006A6374">
            <w:pPr>
              <w:widowControl w:val="0"/>
              <w:spacing w:line="240" w:lineRule="auto"/>
              <w:jc w:val="right"/>
              <w:rPr>
                <w:rFonts w:eastAsia="Roboto"/>
                <w:color w:val="202124"/>
              </w:rPr>
            </w:pPr>
            <w:r w:rsidRPr="00D13142">
              <w:rPr>
                <w:rFonts w:eastAsia="Roboto"/>
                <w:color w:val="202124"/>
              </w:rPr>
              <w:t>Total Tally:</w:t>
            </w:r>
          </w:p>
        </w:tc>
        <w:tc>
          <w:tcPr>
            <w:tcW w:w="1260" w:type="dxa"/>
            <w:shd w:val="clear" w:color="auto" w:fill="BFBFBF"/>
            <w:tcMar>
              <w:top w:w="100" w:type="dxa"/>
              <w:left w:w="100" w:type="dxa"/>
              <w:bottom w:w="100" w:type="dxa"/>
              <w:right w:w="100" w:type="dxa"/>
            </w:tcMar>
          </w:tcPr>
          <w:p w14:paraId="232F5F8B" w14:textId="77777777" w:rsidR="006A6374" w:rsidRDefault="006A6374">
            <w:pPr>
              <w:widowControl w:val="0"/>
              <w:spacing w:line="240" w:lineRule="auto"/>
              <w:rPr>
                <w:rFonts w:ascii="Roboto" w:eastAsia="Roboto" w:hAnsi="Roboto" w:cs="Roboto"/>
                <w:color w:val="202124"/>
              </w:rPr>
            </w:pPr>
          </w:p>
        </w:tc>
        <w:tc>
          <w:tcPr>
            <w:tcW w:w="1170" w:type="dxa"/>
            <w:shd w:val="clear" w:color="auto" w:fill="BFBFBF"/>
            <w:tcMar>
              <w:top w:w="100" w:type="dxa"/>
              <w:left w:w="100" w:type="dxa"/>
              <w:bottom w:w="100" w:type="dxa"/>
              <w:right w:w="100" w:type="dxa"/>
            </w:tcMar>
          </w:tcPr>
          <w:p w14:paraId="6B712E69" w14:textId="77777777" w:rsidR="006A6374" w:rsidRDefault="006A6374">
            <w:pPr>
              <w:widowControl w:val="0"/>
              <w:spacing w:line="240" w:lineRule="auto"/>
              <w:rPr>
                <w:rFonts w:ascii="Roboto" w:eastAsia="Roboto" w:hAnsi="Roboto" w:cs="Roboto"/>
                <w:color w:val="202124"/>
              </w:rPr>
            </w:pPr>
          </w:p>
        </w:tc>
        <w:tc>
          <w:tcPr>
            <w:tcW w:w="1260" w:type="dxa"/>
            <w:shd w:val="clear" w:color="auto" w:fill="BFBFBF"/>
            <w:tcMar>
              <w:top w:w="100" w:type="dxa"/>
              <w:left w:w="100" w:type="dxa"/>
              <w:bottom w:w="100" w:type="dxa"/>
              <w:right w:w="100" w:type="dxa"/>
            </w:tcMar>
          </w:tcPr>
          <w:p w14:paraId="700E66F5" w14:textId="77777777" w:rsidR="006A6374" w:rsidRDefault="006A6374">
            <w:pPr>
              <w:widowControl w:val="0"/>
              <w:spacing w:line="240" w:lineRule="auto"/>
              <w:rPr>
                <w:rFonts w:ascii="Roboto" w:eastAsia="Roboto" w:hAnsi="Roboto" w:cs="Roboto"/>
                <w:color w:val="202124"/>
              </w:rPr>
            </w:pPr>
          </w:p>
        </w:tc>
        <w:tc>
          <w:tcPr>
            <w:tcW w:w="1530" w:type="dxa"/>
            <w:shd w:val="clear" w:color="auto" w:fill="BFBFBF" w:themeFill="background1" w:themeFillShade="BF"/>
            <w:tcMar>
              <w:top w:w="100" w:type="dxa"/>
              <w:left w:w="100" w:type="dxa"/>
              <w:bottom w:w="100" w:type="dxa"/>
              <w:right w:w="100" w:type="dxa"/>
            </w:tcMar>
          </w:tcPr>
          <w:p w14:paraId="7390A5BC" w14:textId="77777777" w:rsidR="006A6374" w:rsidRDefault="006A6374">
            <w:pPr>
              <w:widowControl w:val="0"/>
              <w:spacing w:line="240" w:lineRule="auto"/>
              <w:rPr>
                <w:rFonts w:ascii="Roboto" w:eastAsia="Roboto" w:hAnsi="Roboto" w:cs="Roboto"/>
                <w:color w:val="202124"/>
              </w:rPr>
            </w:pPr>
            <w:r>
              <w:rPr>
                <w:rFonts w:ascii="Roboto" w:eastAsia="Roboto" w:hAnsi="Roboto" w:cs="Roboto"/>
                <w:color w:val="202124"/>
              </w:rPr>
              <w:t xml:space="preserve">          </w:t>
            </w:r>
          </w:p>
        </w:tc>
      </w:tr>
    </w:tbl>
    <w:p w14:paraId="62188201" w14:textId="77777777" w:rsidR="00AB5167" w:rsidRDefault="00AB5167">
      <w:pPr>
        <w:jc w:val="center"/>
        <w:rPr>
          <w:rFonts w:ascii="Roboto" w:eastAsia="Roboto" w:hAnsi="Roboto" w:cs="Roboto"/>
          <w:b/>
          <w:color w:val="3C4043"/>
          <w:sz w:val="28"/>
          <w:szCs w:val="28"/>
          <w:highlight w:val="white"/>
        </w:rPr>
      </w:pPr>
    </w:p>
    <w:p w14:paraId="341FAA5B" w14:textId="0F9EC439" w:rsidR="002B15B5" w:rsidRPr="00C62459" w:rsidRDefault="002875D2" w:rsidP="00135EF4">
      <w:pPr>
        <w:pStyle w:val="Heading2"/>
        <w:jc w:val="center"/>
      </w:pPr>
      <w:r w:rsidRPr="00C62459">
        <w:lastRenderedPageBreak/>
        <w:t>RESOURCE</w:t>
      </w:r>
      <w:r w:rsidR="00D81A25" w:rsidRPr="00C62459">
        <w:t>S</w:t>
      </w:r>
      <w:r w:rsidR="00D67845" w:rsidRPr="00C62459">
        <w:t xml:space="preserve"> </w:t>
      </w:r>
      <w:r w:rsidR="00D81A25" w:rsidRPr="00C62459">
        <w:t>TO BUILD TOWARD DIGITAL EQUITY</w:t>
      </w:r>
    </w:p>
    <w:p w14:paraId="1CBBA208" w14:textId="77777777" w:rsidR="00E90008" w:rsidRDefault="00E90008">
      <w:pPr>
        <w:jc w:val="center"/>
        <w:rPr>
          <w:rFonts w:ascii="Roboto" w:eastAsia="Roboto" w:hAnsi="Roboto" w:cs="Roboto"/>
          <w:b/>
          <w:color w:val="3C4043"/>
          <w:sz w:val="28"/>
          <w:szCs w:val="28"/>
          <w:highlight w:val="white"/>
        </w:rPr>
      </w:pPr>
    </w:p>
    <w:tbl>
      <w:tblPr>
        <w:tblW w:w="1386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900"/>
        <w:gridCol w:w="1890"/>
        <w:gridCol w:w="1350"/>
        <w:gridCol w:w="1530"/>
        <w:gridCol w:w="720"/>
        <w:gridCol w:w="1080"/>
        <w:gridCol w:w="1710"/>
        <w:gridCol w:w="1530"/>
      </w:tblGrid>
      <w:tr w:rsidR="002B15B5" w14:paraId="520A5AE6" w14:textId="77777777" w:rsidTr="00DD1F0F">
        <w:trPr>
          <w:cantSplit/>
          <w:trHeight w:val="1320"/>
          <w:tblHeader/>
        </w:trPr>
        <w:tc>
          <w:tcPr>
            <w:tcW w:w="3150" w:type="dxa"/>
            <w:shd w:val="clear" w:color="auto" w:fill="auto"/>
            <w:tcMar>
              <w:top w:w="100" w:type="dxa"/>
              <w:left w:w="100" w:type="dxa"/>
              <w:bottom w:w="100" w:type="dxa"/>
              <w:right w:w="100" w:type="dxa"/>
            </w:tcMar>
            <w:vAlign w:val="center"/>
          </w:tcPr>
          <w:p w14:paraId="6C62D5EF" w14:textId="77777777" w:rsidR="002B15B5" w:rsidRPr="00D13142" w:rsidRDefault="002875D2" w:rsidP="00472E4E">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Resource</w:t>
            </w:r>
          </w:p>
        </w:tc>
        <w:tc>
          <w:tcPr>
            <w:tcW w:w="900" w:type="dxa"/>
            <w:shd w:val="clear" w:color="auto" w:fill="BFBFBF"/>
            <w:tcMar>
              <w:top w:w="100" w:type="dxa"/>
              <w:left w:w="100" w:type="dxa"/>
              <w:bottom w:w="100" w:type="dxa"/>
              <w:right w:w="100" w:type="dxa"/>
            </w:tcMar>
            <w:vAlign w:val="center"/>
          </w:tcPr>
          <w:p w14:paraId="26B633D4"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Digital Equity</w:t>
            </w:r>
          </w:p>
        </w:tc>
        <w:tc>
          <w:tcPr>
            <w:tcW w:w="1890" w:type="dxa"/>
            <w:shd w:val="clear" w:color="auto" w:fill="auto"/>
            <w:tcMar>
              <w:top w:w="100" w:type="dxa"/>
              <w:left w:w="100" w:type="dxa"/>
              <w:bottom w:w="100" w:type="dxa"/>
              <w:right w:w="100" w:type="dxa"/>
            </w:tcMar>
            <w:vAlign w:val="center"/>
          </w:tcPr>
          <w:p w14:paraId="36EF0530"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Stakeholder Access, Support, Communication</w:t>
            </w:r>
          </w:p>
        </w:tc>
        <w:tc>
          <w:tcPr>
            <w:tcW w:w="1350" w:type="dxa"/>
            <w:shd w:val="clear" w:color="auto" w:fill="BFBFBF"/>
            <w:tcMar>
              <w:top w:w="100" w:type="dxa"/>
              <w:left w:w="100" w:type="dxa"/>
              <w:bottom w:w="100" w:type="dxa"/>
              <w:right w:w="100" w:type="dxa"/>
            </w:tcMar>
            <w:vAlign w:val="center"/>
          </w:tcPr>
          <w:p w14:paraId="0AA6CC9F"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Student Tech Skills and Digital Literacy</w:t>
            </w:r>
          </w:p>
        </w:tc>
        <w:tc>
          <w:tcPr>
            <w:tcW w:w="1530" w:type="dxa"/>
            <w:shd w:val="clear" w:color="auto" w:fill="auto"/>
            <w:tcMar>
              <w:top w:w="100" w:type="dxa"/>
              <w:left w:w="100" w:type="dxa"/>
              <w:bottom w:w="100" w:type="dxa"/>
              <w:right w:w="100" w:type="dxa"/>
            </w:tcMar>
            <w:vAlign w:val="center"/>
          </w:tcPr>
          <w:p w14:paraId="3C049C7F"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Curriculum, Instruction, Resources and Tools</w:t>
            </w:r>
          </w:p>
        </w:tc>
        <w:tc>
          <w:tcPr>
            <w:tcW w:w="720" w:type="dxa"/>
            <w:shd w:val="clear" w:color="auto" w:fill="BFBFBF"/>
            <w:tcMar>
              <w:top w:w="100" w:type="dxa"/>
              <w:left w:w="100" w:type="dxa"/>
              <w:bottom w:w="100" w:type="dxa"/>
              <w:right w:w="100" w:type="dxa"/>
            </w:tcMar>
            <w:vAlign w:val="center"/>
          </w:tcPr>
          <w:p w14:paraId="17F47879"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PD</w:t>
            </w:r>
          </w:p>
        </w:tc>
        <w:tc>
          <w:tcPr>
            <w:tcW w:w="1080" w:type="dxa"/>
            <w:shd w:val="clear" w:color="auto" w:fill="auto"/>
            <w:tcMar>
              <w:top w:w="100" w:type="dxa"/>
              <w:left w:w="100" w:type="dxa"/>
              <w:bottom w:w="100" w:type="dxa"/>
              <w:right w:w="100" w:type="dxa"/>
            </w:tcMar>
            <w:vAlign w:val="center"/>
          </w:tcPr>
          <w:p w14:paraId="18BE869D"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Funding</w:t>
            </w:r>
          </w:p>
        </w:tc>
        <w:tc>
          <w:tcPr>
            <w:tcW w:w="1710" w:type="dxa"/>
            <w:shd w:val="clear" w:color="auto" w:fill="BFBFBF"/>
            <w:tcMar>
              <w:top w:w="100" w:type="dxa"/>
              <w:left w:w="100" w:type="dxa"/>
              <w:bottom w:w="100" w:type="dxa"/>
              <w:right w:w="100" w:type="dxa"/>
            </w:tcMar>
            <w:vAlign w:val="center"/>
          </w:tcPr>
          <w:p w14:paraId="603EE18A"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Infrastructure &amp; Hardware</w:t>
            </w:r>
          </w:p>
        </w:tc>
        <w:tc>
          <w:tcPr>
            <w:tcW w:w="1530" w:type="dxa"/>
            <w:tcMar>
              <w:top w:w="100" w:type="dxa"/>
              <w:left w:w="100" w:type="dxa"/>
              <w:bottom w:w="100" w:type="dxa"/>
              <w:right w:w="100" w:type="dxa"/>
            </w:tcMar>
            <w:vAlign w:val="center"/>
          </w:tcPr>
          <w:p w14:paraId="675F6749" w14:textId="77777777" w:rsidR="002B15B5" w:rsidRPr="00D13142" w:rsidRDefault="002875D2" w:rsidP="00D81A25">
            <w:pPr>
              <w:widowControl w:val="0"/>
              <w:pBdr>
                <w:top w:val="nil"/>
                <w:left w:val="nil"/>
                <w:bottom w:val="nil"/>
                <w:right w:val="nil"/>
                <w:between w:val="nil"/>
              </w:pBdr>
              <w:spacing w:line="240" w:lineRule="auto"/>
              <w:jc w:val="center"/>
              <w:rPr>
                <w:rFonts w:eastAsia="Roboto"/>
                <w:b/>
                <w:color w:val="3C4043"/>
              </w:rPr>
            </w:pPr>
            <w:r w:rsidRPr="00D13142">
              <w:rPr>
                <w:rFonts w:eastAsia="Roboto"/>
                <w:b/>
                <w:color w:val="3C4043"/>
              </w:rPr>
              <w:t>Community Involvement</w:t>
            </w:r>
          </w:p>
        </w:tc>
      </w:tr>
      <w:tr w:rsidR="002B15B5" w14:paraId="73B60B7E" w14:textId="77777777" w:rsidTr="00D13142">
        <w:tc>
          <w:tcPr>
            <w:tcW w:w="3150" w:type="dxa"/>
            <w:shd w:val="clear" w:color="auto" w:fill="auto"/>
            <w:tcMar>
              <w:top w:w="100" w:type="dxa"/>
              <w:left w:w="100" w:type="dxa"/>
              <w:bottom w:w="100" w:type="dxa"/>
              <w:right w:w="100" w:type="dxa"/>
            </w:tcMar>
          </w:tcPr>
          <w:p w14:paraId="724DFB4C" w14:textId="396A5FB6" w:rsidR="002B15B5" w:rsidRPr="00D13142" w:rsidRDefault="004F07FE">
            <w:pPr>
              <w:widowControl w:val="0"/>
              <w:pBdr>
                <w:top w:val="nil"/>
                <w:left w:val="nil"/>
                <w:bottom w:val="nil"/>
                <w:right w:val="nil"/>
                <w:between w:val="nil"/>
              </w:pBdr>
              <w:spacing w:line="240" w:lineRule="auto"/>
              <w:rPr>
                <w:rFonts w:eastAsia="Roboto"/>
                <w:sz w:val="21"/>
                <w:szCs w:val="21"/>
              </w:rPr>
            </w:pPr>
            <w:hyperlink r:id="rId16" w:history="1">
              <w:r w:rsidR="003900D8" w:rsidRPr="003900D8">
                <w:rPr>
                  <w:rStyle w:val="Hyperlink"/>
                </w:rPr>
                <w:t>NYS</w:t>
              </w:r>
            </w:hyperlink>
            <w:r w:rsidR="003900D8">
              <w:t xml:space="preserve"> </w:t>
            </w:r>
            <w:hyperlink r:id="rId17">
              <w:r w:rsidR="002875D2" w:rsidRPr="00D13142">
                <w:rPr>
                  <w:rFonts w:eastAsia="Roboto"/>
                  <w:color w:val="1155CC"/>
                  <w:sz w:val="21"/>
                  <w:szCs w:val="21"/>
                  <w:u w:val="single"/>
                </w:rPr>
                <w:t>Computer Science &amp; Digital Fluency Learning Standards</w:t>
              </w:r>
            </w:hyperlink>
          </w:p>
        </w:tc>
        <w:tc>
          <w:tcPr>
            <w:tcW w:w="900" w:type="dxa"/>
            <w:shd w:val="clear" w:color="auto" w:fill="BFBFBF"/>
            <w:tcMar>
              <w:top w:w="100" w:type="dxa"/>
              <w:left w:w="100" w:type="dxa"/>
              <w:bottom w:w="100" w:type="dxa"/>
              <w:right w:w="100" w:type="dxa"/>
            </w:tcMar>
          </w:tcPr>
          <w:p w14:paraId="34AE9955"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293D1C22"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286D1E6B" w14:textId="77777777" w:rsidR="002B15B5" w:rsidRDefault="002875D2">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7D34AF15" w14:textId="77777777" w:rsidR="002B15B5" w:rsidRDefault="002875D2">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692DAC04"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182D0B2B"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131231D0"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3C0DAD16" w14:textId="77777777" w:rsidR="002B15B5" w:rsidRDefault="002B15B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FE2A7A" w14:paraId="664DE9F1" w14:textId="77777777" w:rsidTr="00D13142">
        <w:tc>
          <w:tcPr>
            <w:tcW w:w="3150" w:type="dxa"/>
            <w:shd w:val="clear" w:color="auto" w:fill="auto"/>
            <w:tcMar>
              <w:top w:w="100" w:type="dxa"/>
              <w:left w:w="100" w:type="dxa"/>
              <w:bottom w:w="100" w:type="dxa"/>
              <w:right w:w="100" w:type="dxa"/>
            </w:tcMar>
          </w:tcPr>
          <w:p w14:paraId="29E3CD32" w14:textId="557636E2" w:rsidR="00FE2A7A" w:rsidRPr="00D13142" w:rsidRDefault="004F07FE">
            <w:pPr>
              <w:widowControl w:val="0"/>
              <w:pBdr>
                <w:top w:val="nil"/>
                <w:left w:val="nil"/>
                <w:bottom w:val="nil"/>
                <w:right w:val="nil"/>
                <w:between w:val="nil"/>
              </w:pBdr>
              <w:spacing w:line="240" w:lineRule="auto"/>
              <w:rPr>
                <w:rFonts w:eastAsia="Roboto"/>
                <w:sz w:val="21"/>
                <w:szCs w:val="21"/>
              </w:rPr>
            </w:pPr>
            <w:hyperlink r:id="rId18">
              <w:r w:rsidR="00FE2A7A" w:rsidRPr="00D13142">
                <w:rPr>
                  <w:rFonts w:eastAsia="Roboto"/>
                  <w:color w:val="1155CC"/>
                  <w:sz w:val="21"/>
                  <w:szCs w:val="21"/>
                  <w:u w:val="single"/>
                </w:rPr>
                <w:t>Meeting the Needs of all Students in the Remote Learning Environment</w:t>
              </w:r>
            </w:hyperlink>
          </w:p>
        </w:tc>
        <w:tc>
          <w:tcPr>
            <w:tcW w:w="900" w:type="dxa"/>
            <w:shd w:val="clear" w:color="auto" w:fill="BFBFBF"/>
            <w:tcMar>
              <w:top w:w="100" w:type="dxa"/>
              <w:left w:w="100" w:type="dxa"/>
              <w:bottom w:w="100" w:type="dxa"/>
              <w:right w:w="100" w:type="dxa"/>
            </w:tcMar>
          </w:tcPr>
          <w:p w14:paraId="2343CAB6"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7AC46FE5"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5D05A4D8" w14:textId="33244EAC"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3C91C7AA" w14:textId="5BEFD4B3"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3FA58C64" w14:textId="1ABFCDA4"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4D07A4AE"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39458493"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3AFBBB51"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FE2A7A" w14:paraId="46A78B9F" w14:textId="77777777" w:rsidTr="00D13142">
        <w:tc>
          <w:tcPr>
            <w:tcW w:w="3150" w:type="dxa"/>
            <w:shd w:val="clear" w:color="auto" w:fill="auto"/>
            <w:tcMar>
              <w:top w:w="100" w:type="dxa"/>
              <w:left w:w="100" w:type="dxa"/>
              <w:bottom w:w="100" w:type="dxa"/>
              <w:right w:w="100" w:type="dxa"/>
            </w:tcMar>
          </w:tcPr>
          <w:p w14:paraId="5614A262" w14:textId="112B2732" w:rsidR="00FE2A7A" w:rsidRPr="00D13142" w:rsidRDefault="004F07FE">
            <w:pPr>
              <w:widowControl w:val="0"/>
              <w:pBdr>
                <w:top w:val="nil"/>
                <w:left w:val="nil"/>
                <w:bottom w:val="nil"/>
                <w:right w:val="nil"/>
                <w:between w:val="nil"/>
              </w:pBdr>
              <w:spacing w:line="240" w:lineRule="auto"/>
              <w:rPr>
                <w:rFonts w:eastAsia="Roboto"/>
                <w:sz w:val="21"/>
                <w:szCs w:val="21"/>
              </w:rPr>
            </w:pPr>
            <w:hyperlink r:id="rId19">
              <w:r w:rsidR="00FE2A7A" w:rsidRPr="00D13142">
                <w:rPr>
                  <w:rFonts w:eastAsia="Roboto"/>
                  <w:color w:val="1155CC"/>
                  <w:sz w:val="21"/>
                  <w:szCs w:val="21"/>
                  <w:u w:val="single"/>
                </w:rPr>
                <w:t>NYSCATE</w:t>
              </w:r>
            </w:hyperlink>
          </w:p>
        </w:tc>
        <w:tc>
          <w:tcPr>
            <w:tcW w:w="900" w:type="dxa"/>
            <w:shd w:val="clear" w:color="auto" w:fill="BFBFBF"/>
            <w:tcMar>
              <w:top w:w="100" w:type="dxa"/>
              <w:left w:w="100" w:type="dxa"/>
              <w:bottom w:w="100" w:type="dxa"/>
              <w:right w:w="100" w:type="dxa"/>
            </w:tcMar>
          </w:tcPr>
          <w:p w14:paraId="70A66FA7"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3C1642A5" w14:textId="3F8B6DCC"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3D0779DA"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62DA65BA" w14:textId="630013A2" w:rsidR="00FE2A7A" w:rsidRDefault="00FE2A7A">
            <w:pPr>
              <w:widowControl w:val="0"/>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6F7D7FFC" w14:textId="72B5E93C" w:rsidR="00FE2A7A" w:rsidRDefault="00FE2A7A">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3CA3EA92"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776ABEF9"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552D51CA"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FE2A7A" w14:paraId="35F4CFE8" w14:textId="77777777" w:rsidTr="00D13142">
        <w:tc>
          <w:tcPr>
            <w:tcW w:w="3150" w:type="dxa"/>
            <w:shd w:val="clear" w:color="auto" w:fill="auto"/>
            <w:tcMar>
              <w:top w:w="100" w:type="dxa"/>
              <w:left w:w="100" w:type="dxa"/>
              <w:bottom w:w="100" w:type="dxa"/>
              <w:right w:w="100" w:type="dxa"/>
            </w:tcMar>
          </w:tcPr>
          <w:p w14:paraId="24A4396A" w14:textId="685B0268" w:rsidR="00FE2A7A" w:rsidRPr="00D13142" w:rsidRDefault="004F07FE">
            <w:pPr>
              <w:widowControl w:val="0"/>
              <w:pBdr>
                <w:top w:val="nil"/>
                <w:left w:val="nil"/>
                <w:bottom w:val="nil"/>
                <w:right w:val="nil"/>
                <w:between w:val="nil"/>
              </w:pBdr>
              <w:spacing w:line="240" w:lineRule="auto"/>
              <w:rPr>
                <w:rFonts w:eastAsia="Roboto"/>
                <w:color w:val="3C4043"/>
                <w:sz w:val="21"/>
                <w:szCs w:val="21"/>
              </w:rPr>
            </w:pPr>
            <w:hyperlink r:id="rId20">
              <w:r w:rsidR="00FE2A7A" w:rsidRPr="00D13142">
                <w:rPr>
                  <w:rFonts w:eastAsia="Roboto"/>
                  <w:color w:val="1155CC"/>
                  <w:sz w:val="21"/>
                  <w:szCs w:val="21"/>
                  <w:u w:val="single"/>
                </w:rPr>
                <w:t>NYS Teacher Centers</w:t>
              </w:r>
            </w:hyperlink>
          </w:p>
        </w:tc>
        <w:tc>
          <w:tcPr>
            <w:tcW w:w="900" w:type="dxa"/>
            <w:shd w:val="clear" w:color="auto" w:fill="BFBFBF"/>
            <w:tcMar>
              <w:top w:w="100" w:type="dxa"/>
              <w:left w:w="100" w:type="dxa"/>
              <w:bottom w:w="100" w:type="dxa"/>
              <w:right w:w="100" w:type="dxa"/>
            </w:tcMar>
          </w:tcPr>
          <w:p w14:paraId="4B3B6B81"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4197FF17"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7F21FD47" w14:textId="067837A3"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55FE8A86" w14:textId="4CFB1240"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211508BA" w14:textId="56F7F744"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3EFC9D70"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7C30B1AB"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731CE11B" w14:textId="77777777" w:rsidR="00FE2A7A" w:rsidRDefault="00FE2A7A">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570132E9" w14:textId="77777777" w:rsidTr="00D13142">
        <w:tc>
          <w:tcPr>
            <w:tcW w:w="3150" w:type="dxa"/>
            <w:shd w:val="clear" w:color="auto" w:fill="auto"/>
            <w:tcMar>
              <w:top w:w="100" w:type="dxa"/>
              <w:left w:w="100" w:type="dxa"/>
              <w:bottom w:w="100" w:type="dxa"/>
              <w:right w:w="100" w:type="dxa"/>
            </w:tcMar>
          </w:tcPr>
          <w:p w14:paraId="0BD8BDF1" w14:textId="0445F8A1" w:rsidR="002705D5" w:rsidRPr="00D13142" w:rsidRDefault="004F07FE">
            <w:pPr>
              <w:widowControl w:val="0"/>
              <w:spacing w:line="240" w:lineRule="auto"/>
              <w:rPr>
                <w:rFonts w:eastAsia="Roboto"/>
                <w:color w:val="3C4043"/>
                <w:sz w:val="21"/>
                <w:szCs w:val="21"/>
              </w:rPr>
            </w:pPr>
            <w:hyperlink r:id="rId21">
              <w:r w:rsidR="002705D5" w:rsidRPr="00D13142">
                <w:rPr>
                  <w:rFonts w:eastAsia="Roboto"/>
                  <w:color w:val="1155CC"/>
                  <w:sz w:val="21"/>
                  <w:szCs w:val="21"/>
                  <w:u w:val="single"/>
                </w:rPr>
                <w:t>BOCES</w:t>
              </w:r>
            </w:hyperlink>
            <w:r w:rsidR="002705D5" w:rsidRPr="00D13142">
              <w:rPr>
                <w:rFonts w:eastAsia="Roboto"/>
                <w:sz w:val="21"/>
                <w:szCs w:val="21"/>
              </w:rPr>
              <w:t>/</w:t>
            </w:r>
            <w:hyperlink r:id="rId22">
              <w:r w:rsidR="002705D5" w:rsidRPr="00D13142">
                <w:rPr>
                  <w:rFonts w:eastAsia="Roboto"/>
                  <w:color w:val="1155CC"/>
                  <w:sz w:val="21"/>
                  <w:szCs w:val="21"/>
                  <w:u w:val="single"/>
                </w:rPr>
                <w:t>RIC</w:t>
              </w:r>
            </w:hyperlink>
          </w:p>
        </w:tc>
        <w:tc>
          <w:tcPr>
            <w:tcW w:w="900" w:type="dxa"/>
            <w:shd w:val="clear" w:color="auto" w:fill="BFBFBF"/>
            <w:tcMar>
              <w:top w:w="100" w:type="dxa"/>
              <w:left w:w="100" w:type="dxa"/>
              <w:bottom w:w="100" w:type="dxa"/>
              <w:right w:w="100" w:type="dxa"/>
            </w:tcMar>
          </w:tcPr>
          <w:p w14:paraId="14FB850B" w14:textId="77777777" w:rsidR="002705D5" w:rsidRDefault="002705D5">
            <w:pPr>
              <w:widowControl w:val="0"/>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102BBD35" w14:textId="24F020B6" w:rsidR="002705D5" w:rsidRDefault="002705D5">
            <w:pPr>
              <w:widowControl w:val="0"/>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7906554B" w14:textId="77777777" w:rsidR="002705D5" w:rsidRDefault="002705D5">
            <w:pPr>
              <w:widowControl w:val="0"/>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0303238C" w14:textId="0B5FE958" w:rsidR="002705D5" w:rsidRDefault="002705D5">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2A776ABB" w14:textId="6202B2A2" w:rsidR="002705D5" w:rsidRDefault="002705D5">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42465C9B" w14:textId="1C8BD87B" w:rsidR="002705D5" w:rsidRDefault="002705D5">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710" w:type="dxa"/>
            <w:shd w:val="clear" w:color="auto" w:fill="BFBFBF"/>
            <w:tcMar>
              <w:top w:w="100" w:type="dxa"/>
              <w:left w:w="100" w:type="dxa"/>
              <w:bottom w:w="100" w:type="dxa"/>
              <w:right w:w="100" w:type="dxa"/>
            </w:tcMar>
          </w:tcPr>
          <w:p w14:paraId="205B7A88" w14:textId="3BFCA22D" w:rsidR="002705D5" w:rsidRDefault="002705D5">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tcMar>
              <w:top w:w="100" w:type="dxa"/>
              <w:left w:w="100" w:type="dxa"/>
              <w:bottom w:w="100" w:type="dxa"/>
              <w:right w:w="100" w:type="dxa"/>
            </w:tcMar>
          </w:tcPr>
          <w:p w14:paraId="70786D2C" w14:textId="65E67ABA" w:rsidR="002705D5" w:rsidRDefault="002705D5">
            <w:pPr>
              <w:widowControl w:val="0"/>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r>
      <w:tr w:rsidR="002705D5" w14:paraId="78E1C68B" w14:textId="77777777" w:rsidTr="00D13142">
        <w:tc>
          <w:tcPr>
            <w:tcW w:w="3150" w:type="dxa"/>
            <w:shd w:val="clear" w:color="auto" w:fill="auto"/>
            <w:tcMar>
              <w:top w:w="100" w:type="dxa"/>
              <w:left w:w="100" w:type="dxa"/>
              <w:bottom w:w="100" w:type="dxa"/>
              <w:right w:w="100" w:type="dxa"/>
            </w:tcMar>
          </w:tcPr>
          <w:p w14:paraId="640AED48" w14:textId="373CCC19" w:rsidR="002705D5" w:rsidRPr="00D13142" w:rsidRDefault="004F07FE">
            <w:pPr>
              <w:widowControl w:val="0"/>
              <w:pBdr>
                <w:top w:val="nil"/>
                <w:left w:val="nil"/>
                <w:bottom w:val="nil"/>
                <w:right w:val="nil"/>
                <w:between w:val="nil"/>
              </w:pBdr>
              <w:spacing w:line="240" w:lineRule="auto"/>
              <w:rPr>
                <w:rFonts w:eastAsia="Roboto"/>
                <w:color w:val="3C4043"/>
                <w:sz w:val="21"/>
                <w:szCs w:val="21"/>
              </w:rPr>
            </w:pPr>
            <w:hyperlink r:id="rId23">
              <w:r w:rsidR="002705D5" w:rsidRPr="00D13142">
                <w:rPr>
                  <w:rFonts w:eastAsia="Roboto"/>
                  <w:color w:val="1155CC"/>
                  <w:sz w:val="21"/>
                  <w:szCs w:val="21"/>
                  <w:u w:val="single"/>
                </w:rPr>
                <w:t>Digital Promise</w:t>
              </w:r>
            </w:hyperlink>
          </w:p>
        </w:tc>
        <w:tc>
          <w:tcPr>
            <w:tcW w:w="900" w:type="dxa"/>
            <w:shd w:val="clear" w:color="auto" w:fill="BFBFBF"/>
            <w:tcMar>
              <w:top w:w="100" w:type="dxa"/>
              <w:left w:w="100" w:type="dxa"/>
              <w:bottom w:w="100" w:type="dxa"/>
              <w:right w:w="100" w:type="dxa"/>
            </w:tcMar>
          </w:tcPr>
          <w:p w14:paraId="123DDECB" w14:textId="326EADA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6A98B9FB"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0023C0C8" w14:textId="5B08BFF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76A77006" w14:textId="3E48C08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10819F4E" w14:textId="080F5CA8"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57C91E45" w14:textId="5062496F"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599B19FA" w14:textId="65A80E3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2E406EA7" w14:textId="7B35A36C"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15B583A6" w14:textId="77777777" w:rsidTr="00D13142">
        <w:tc>
          <w:tcPr>
            <w:tcW w:w="3150" w:type="dxa"/>
            <w:shd w:val="clear" w:color="auto" w:fill="auto"/>
            <w:tcMar>
              <w:top w:w="100" w:type="dxa"/>
              <w:left w:w="100" w:type="dxa"/>
              <w:bottom w:w="100" w:type="dxa"/>
              <w:right w:w="100" w:type="dxa"/>
            </w:tcMar>
          </w:tcPr>
          <w:p w14:paraId="088AC673" w14:textId="3EDA94C7" w:rsidR="002705D5" w:rsidRPr="00D13142" w:rsidRDefault="004F07FE">
            <w:pPr>
              <w:widowControl w:val="0"/>
              <w:pBdr>
                <w:top w:val="nil"/>
                <w:left w:val="nil"/>
                <w:bottom w:val="nil"/>
                <w:right w:val="nil"/>
                <w:between w:val="nil"/>
              </w:pBdr>
              <w:spacing w:line="240" w:lineRule="auto"/>
              <w:rPr>
                <w:rFonts w:eastAsia="Roboto"/>
                <w:color w:val="3C4043"/>
                <w:sz w:val="21"/>
                <w:szCs w:val="21"/>
              </w:rPr>
            </w:pPr>
            <w:hyperlink r:id="rId24">
              <w:r w:rsidR="002705D5" w:rsidRPr="00D13142">
                <w:rPr>
                  <w:rFonts w:eastAsia="Roboto"/>
                  <w:color w:val="1155CC"/>
                  <w:sz w:val="21"/>
                  <w:szCs w:val="21"/>
                  <w:u w:val="single"/>
                </w:rPr>
                <w:t>NYSED EdTech Funding</w:t>
              </w:r>
            </w:hyperlink>
          </w:p>
        </w:tc>
        <w:tc>
          <w:tcPr>
            <w:tcW w:w="900" w:type="dxa"/>
            <w:shd w:val="clear" w:color="auto" w:fill="BFBFBF"/>
            <w:tcMar>
              <w:top w:w="100" w:type="dxa"/>
              <w:left w:w="100" w:type="dxa"/>
              <w:bottom w:w="100" w:type="dxa"/>
              <w:right w:w="100" w:type="dxa"/>
            </w:tcMar>
          </w:tcPr>
          <w:p w14:paraId="4EEBD84F" w14:textId="628A6A10"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48D620D2"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59B5F520" w14:textId="7313C47F"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3489A87D" w14:textId="5866306D"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2011916A" w14:textId="76FD165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5D04465B" w14:textId="635C9BD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710" w:type="dxa"/>
            <w:shd w:val="clear" w:color="auto" w:fill="BFBFBF"/>
            <w:tcMar>
              <w:top w:w="100" w:type="dxa"/>
              <w:left w:w="100" w:type="dxa"/>
              <w:bottom w:w="100" w:type="dxa"/>
              <w:right w:w="100" w:type="dxa"/>
            </w:tcMar>
          </w:tcPr>
          <w:p w14:paraId="080BE967"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4C05CDD0"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4D1E7140" w14:textId="77777777" w:rsidTr="00D13142">
        <w:tc>
          <w:tcPr>
            <w:tcW w:w="3150" w:type="dxa"/>
            <w:shd w:val="clear" w:color="auto" w:fill="auto"/>
            <w:tcMar>
              <w:top w:w="100" w:type="dxa"/>
              <w:left w:w="100" w:type="dxa"/>
              <w:bottom w:w="100" w:type="dxa"/>
              <w:right w:w="100" w:type="dxa"/>
            </w:tcMar>
          </w:tcPr>
          <w:p w14:paraId="6F883E09" w14:textId="329F9110" w:rsidR="002705D5" w:rsidRPr="00D13142" w:rsidRDefault="004F07FE">
            <w:pPr>
              <w:widowControl w:val="0"/>
              <w:pBdr>
                <w:top w:val="nil"/>
                <w:left w:val="nil"/>
                <w:bottom w:val="nil"/>
                <w:right w:val="nil"/>
                <w:between w:val="nil"/>
              </w:pBdr>
              <w:spacing w:line="240" w:lineRule="auto"/>
              <w:rPr>
                <w:rFonts w:eastAsia="Roboto"/>
                <w:sz w:val="21"/>
                <w:szCs w:val="21"/>
              </w:rPr>
            </w:pPr>
            <w:hyperlink r:id="rId25">
              <w:r w:rsidR="002705D5" w:rsidRPr="00D13142">
                <w:rPr>
                  <w:rFonts w:eastAsia="Roboto"/>
                  <w:color w:val="1155CC"/>
                  <w:sz w:val="21"/>
                  <w:szCs w:val="21"/>
                  <w:u w:val="single"/>
                </w:rPr>
                <w:t>SUNY ATTAIN</w:t>
              </w:r>
            </w:hyperlink>
          </w:p>
        </w:tc>
        <w:tc>
          <w:tcPr>
            <w:tcW w:w="900" w:type="dxa"/>
            <w:shd w:val="clear" w:color="auto" w:fill="BFBFBF"/>
            <w:tcMar>
              <w:top w:w="100" w:type="dxa"/>
              <w:left w:w="100" w:type="dxa"/>
              <w:bottom w:w="100" w:type="dxa"/>
              <w:right w:w="100" w:type="dxa"/>
            </w:tcMar>
          </w:tcPr>
          <w:p w14:paraId="58C0CB17"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773C19E1"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57B9B57D" w14:textId="2E8CCF2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0A7453DB" w14:textId="6AF3074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2BC1AB10" w14:textId="086BAE14"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3FCC489F" w14:textId="2601E30C"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1B0AE45D" w14:textId="4B1A551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0BE78D25" w14:textId="31701C86"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r>
      <w:tr w:rsidR="002705D5" w14:paraId="79A499AC" w14:textId="77777777" w:rsidTr="00D13142">
        <w:tc>
          <w:tcPr>
            <w:tcW w:w="3150" w:type="dxa"/>
            <w:shd w:val="clear" w:color="auto" w:fill="auto"/>
            <w:tcMar>
              <w:top w:w="100" w:type="dxa"/>
              <w:left w:w="100" w:type="dxa"/>
              <w:bottom w:w="100" w:type="dxa"/>
              <w:right w:w="100" w:type="dxa"/>
            </w:tcMar>
          </w:tcPr>
          <w:p w14:paraId="23EB6F8E" w14:textId="53FD67E6" w:rsidR="002705D5" w:rsidRPr="00D13142" w:rsidRDefault="004F07FE">
            <w:pPr>
              <w:widowControl w:val="0"/>
              <w:pBdr>
                <w:top w:val="nil"/>
                <w:left w:val="nil"/>
                <w:bottom w:val="nil"/>
                <w:right w:val="nil"/>
                <w:between w:val="nil"/>
              </w:pBdr>
              <w:spacing w:line="240" w:lineRule="auto"/>
              <w:rPr>
                <w:rFonts w:eastAsia="Roboto"/>
                <w:sz w:val="21"/>
                <w:szCs w:val="21"/>
              </w:rPr>
            </w:pPr>
            <w:hyperlink r:id="rId26">
              <w:r w:rsidR="002705D5" w:rsidRPr="00D13142">
                <w:rPr>
                  <w:rFonts w:eastAsia="Roboto"/>
                  <w:color w:val="1155CC"/>
                  <w:sz w:val="21"/>
                  <w:szCs w:val="21"/>
                  <w:u w:val="single"/>
                </w:rPr>
                <w:t>COSN</w:t>
              </w:r>
            </w:hyperlink>
          </w:p>
        </w:tc>
        <w:tc>
          <w:tcPr>
            <w:tcW w:w="900" w:type="dxa"/>
            <w:shd w:val="clear" w:color="auto" w:fill="BFBFBF"/>
            <w:tcMar>
              <w:top w:w="100" w:type="dxa"/>
              <w:left w:w="100" w:type="dxa"/>
              <w:bottom w:w="100" w:type="dxa"/>
              <w:right w:w="100" w:type="dxa"/>
            </w:tcMar>
          </w:tcPr>
          <w:p w14:paraId="1A23631F" w14:textId="3B87D3C6"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5A9E4924" w14:textId="64D4180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0568E2B7" w14:textId="134390D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23CE4AE4" w14:textId="16A7155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3C1BE073" w14:textId="22E9AE4D"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147E6A88"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50C99336"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6021541C" w14:textId="79D08CB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792644EF" w14:textId="77777777" w:rsidTr="00D13142">
        <w:tc>
          <w:tcPr>
            <w:tcW w:w="3150" w:type="dxa"/>
            <w:shd w:val="clear" w:color="auto" w:fill="auto"/>
            <w:tcMar>
              <w:top w:w="100" w:type="dxa"/>
              <w:left w:w="100" w:type="dxa"/>
              <w:bottom w:w="100" w:type="dxa"/>
              <w:right w:w="100" w:type="dxa"/>
            </w:tcMar>
          </w:tcPr>
          <w:p w14:paraId="3AA86414" w14:textId="6C397E65" w:rsidR="002705D5" w:rsidRPr="00D13142" w:rsidRDefault="004F07FE">
            <w:pPr>
              <w:widowControl w:val="0"/>
              <w:pBdr>
                <w:top w:val="nil"/>
                <w:left w:val="nil"/>
                <w:bottom w:val="nil"/>
                <w:right w:val="nil"/>
                <w:between w:val="nil"/>
              </w:pBdr>
              <w:spacing w:line="240" w:lineRule="auto"/>
              <w:rPr>
                <w:rFonts w:eastAsia="Roboto"/>
                <w:sz w:val="21"/>
                <w:szCs w:val="21"/>
              </w:rPr>
            </w:pPr>
            <w:hyperlink r:id="rId27">
              <w:r w:rsidR="002705D5" w:rsidRPr="00D13142">
                <w:rPr>
                  <w:rFonts w:eastAsia="Roboto"/>
                  <w:color w:val="1155CC"/>
                  <w:sz w:val="21"/>
                  <w:szCs w:val="21"/>
                  <w:u w:val="single"/>
                </w:rPr>
                <w:t>EducationSuperhighway</w:t>
              </w:r>
            </w:hyperlink>
          </w:p>
        </w:tc>
        <w:tc>
          <w:tcPr>
            <w:tcW w:w="900" w:type="dxa"/>
            <w:shd w:val="clear" w:color="auto" w:fill="BFBFBF"/>
            <w:tcMar>
              <w:top w:w="100" w:type="dxa"/>
              <w:left w:w="100" w:type="dxa"/>
              <w:bottom w:w="100" w:type="dxa"/>
              <w:right w:w="100" w:type="dxa"/>
            </w:tcMar>
          </w:tcPr>
          <w:p w14:paraId="69143233" w14:textId="09D7C1F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46D6ADB0" w14:textId="773C3D8C"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34D206A4" w14:textId="5D121320"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785582EA" w14:textId="1974A8CA"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038C33D6"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34AD50B7" w14:textId="2B7C1205"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710" w:type="dxa"/>
            <w:shd w:val="clear" w:color="auto" w:fill="BFBFBF"/>
            <w:tcMar>
              <w:top w:w="100" w:type="dxa"/>
              <w:left w:w="100" w:type="dxa"/>
              <w:bottom w:w="100" w:type="dxa"/>
              <w:right w:w="100" w:type="dxa"/>
            </w:tcMar>
          </w:tcPr>
          <w:p w14:paraId="77FE4A41" w14:textId="51CC0BFA"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tcMar>
              <w:top w:w="100" w:type="dxa"/>
              <w:left w:w="100" w:type="dxa"/>
              <w:bottom w:w="100" w:type="dxa"/>
              <w:right w:w="100" w:type="dxa"/>
            </w:tcMar>
          </w:tcPr>
          <w:p w14:paraId="71738E48"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264A7678" w14:textId="77777777" w:rsidTr="00D13142">
        <w:tc>
          <w:tcPr>
            <w:tcW w:w="3150" w:type="dxa"/>
            <w:shd w:val="clear" w:color="auto" w:fill="auto"/>
            <w:tcMar>
              <w:top w:w="100" w:type="dxa"/>
              <w:left w:w="100" w:type="dxa"/>
              <w:bottom w:w="100" w:type="dxa"/>
              <w:right w:w="100" w:type="dxa"/>
            </w:tcMar>
          </w:tcPr>
          <w:p w14:paraId="4C2F6A80" w14:textId="08DCDE56" w:rsidR="002705D5" w:rsidRPr="00D13142" w:rsidRDefault="004F07FE">
            <w:pPr>
              <w:widowControl w:val="0"/>
              <w:pBdr>
                <w:top w:val="nil"/>
                <w:left w:val="nil"/>
                <w:bottom w:val="nil"/>
                <w:right w:val="nil"/>
                <w:between w:val="nil"/>
              </w:pBdr>
              <w:spacing w:line="240" w:lineRule="auto"/>
              <w:rPr>
                <w:rFonts w:eastAsia="Roboto"/>
                <w:sz w:val="21"/>
                <w:szCs w:val="21"/>
              </w:rPr>
            </w:pPr>
            <w:hyperlink r:id="rId28">
              <w:r w:rsidR="002705D5" w:rsidRPr="00D13142">
                <w:rPr>
                  <w:rFonts w:eastAsia="Roboto"/>
                  <w:color w:val="1155CC"/>
                  <w:sz w:val="21"/>
                  <w:szCs w:val="21"/>
                  <w:u w:val="single"/>
                </w:rPr>
                <w:t>Regional Bilingual Education Resource Network</w:t>
              </w:r>
            </w:hyperlink>
            <w:r w:rsidR="002705D5" w:rsidRPr="00D13142">
              <w:rPr>
                <w:rFonts w:eastAsia="Roboto"/>
                <w:sz w:val="21"/>
                <w:szCs w:val="21"/>
              </w:rPr>
              <w:t xml:space="preserve"> (RBERN)</w:t>
            </w:r>
          </w:p>
        </w:tc>
        <w:tc>
          <w:tcPr>
            <w:tcW w:w="900" w:type="dxa"/>
            <w:shd w:val="clear" w:color="auto" w:fill="BFBFBF"/>
            <w:tcMar>
              <w:top w:w="100" w:type="dxa"/>
              <w:left w:w="100" w:type="dxa"/>
              <w:bottom w:w="100" w:type="dxa"/>
              <w:right w:w="100" w:type="dxa"/>
            </w:tcMar>
          </w:tcPr>
          <w:p w14:paraId="52159D12" w14:textId="1C4A2DCF"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22379CF3" w14:textId="077DC11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4A8CCED9" w14:textId="7A95FFF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16E839FE" w14:textId="678A38E4"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660592F9" w14:textId="7E65D2D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7EE44227" w14:textId="23567E7D"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15CAE15C" w14:textId="483F48F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23343E65" w14:textId="3EDF177A"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r>
      <w:tr w:rsidR="002705D5" w14:paraId="5C8EF2A1" w14:textId="77777777" w:rsidTr="00D13142">
        <w:tc>
          <w:tcPr>
            <w:tcW w:w="3150" w:type="dxa"/>
            <w:shd w:val="clear" w:color="auto" w:fill="auto"/>
            <w:tcMar>
              <w:top w:w="100" w:type="dxa"/>
              <w:left w:w="100" w:type="dxa"/>
              <w:bottom w:w="100" w:type="dxa"/>
              <w:right w:w="100" w:type="dxa"/>
            </w:tcMar>
          </w:tcPr>
          <w:p w14:paraId="11AFA1E7" w14:textId="4FB79260" w:rsidR="002705D5" w:rsidRPr="00D13142" w:rsidRDefault="004F07FE">
            <w:pPr>
              <w:widowControl w:val="0"/>
              <w:pBdr>
                <w:top w:val="nil"/>
                <w:left w:val="nil"/>
                <w:bottom w:val="nil"/>
                <w:right w:val="nil"/>
                <w:between w:val="nil"/>
              </w:pBdr>
              <w:spacing w:line="240" w:lineRule="auto"/>
              <w:rPr>
                <w:rFonts w:eastAsia="Roboto"/>
                <w:sz w:val="21"/>
                <w:szCs w:val="21"/>
              </w:rPr>
            </w:pPr>
            <w:hyperlink r:id="rId29">
              <w:r w:rsidR="002705D5" w:rsidRPr="00D13142">
                <w:rPr>
                  <w:rFonts w:eastAsia="Roboto"/>
                  <w:color w:val="1155CC"/>
                  <w:sz w:val="21"/>
                  <w:szCs w:val="21"/>
                  <w:u w:val="single"/>
                </w:rPr>
                <w:t>Teaching in Remote/Hybrid Learning Environments (TRLE) Core Competency Resources</w:t>
              </w:r>
            </w:hyperlink>
          </w:p>
        </w:tc>
        <w:tc>
          <w:tcPr>
            <w:tcW w:w="900" w:type="dxa"/>
            <w:shd w:val="clear" w:color="auto" w:fill="BFBFBF"/>
            <w:tcMar>
              <w:top w:w="100" w:type="dxa"/>
              <w:left w:w="100" w:type="dxa"/>
              <w:bottom w:w="100" w:type="dxa"/>
              <w:right w:w="100" w:type="dxa"/>
            </w:tcMar>
          </w:tcPr>
          <w:p w14:paraId="19E2D943" w14:textId="379B365F"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2EB5979D" w14:textId="507747EA"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350" w:type="dxa"/>
            <w:shd w:val="clear" w:color="auto" w:fill="BFBFBF"/>
            <w:tcMar>
              <w:top w:w="100" w:type="dxa"/>
              <w:left w:w="100" w:type="dxa"/>
              <w:bottom w:w="100" w:type="dxa"/>
              <w:right w:w="100" w:type="dxa"/>
            </w:tcMar>
          </w:tcPr>
          <w:p w14:paraId="07862553" w14:textId="630AB44D"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405298F9" w14:textId="2CB3DFF1"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3BC36EA9" w14:textId="4C9FCBCF"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537919F1"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67E51681" w14:textId="295A986C"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tcMar>
              <w:top w:w="100" w:type="dxa"/>
              <w:left w:w="100" w:type="dxa"/>
              <w:bottom w:w="100" w:type="dxa"/>
              <w:right w:w="100" w:type="dxa"/>
            </w:tcMar>
          </w:tcPr>
          <w:p w14:paraId="5A9D388A" w14:textId="1396210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2A632695" w14:textId="77777777" w:rsidTr="00D13142">
        <w:tc>
          <w:tcPr>
            <w:tcW w:w="3150" w:type="dxa"/>
            <w:shd w:val="clear" w:color="auto" w:fill="auto"/>
            <w:tcMar>
              <w:top w:w="100" w:type="dxa"/>
              <w:left w:w="100" w:type="dxa"/>
              <w:bottom w:w="100" w:type="dxa"/>
              <w:right w:w="100" w:type="dxa"/>
            </w:tcMar>
          </w:tcPr>
          <w:p w14:paraId="72FEE4ED" w14:textId="334CA297" w:rsidR="002705D5" w:rsidRPr="00D13142" w:rsidRDefault="004F07FE">
            <w:pPr>
              <w:widowControl w:val="0"/>
              <w:pBdr>
                <w:top w:val="nil"/>
                <w:left w:val="nil"/>
                <w:bottom w:val="nil"/>
                <w:right w:val="nil"/>
                <w:between w:val="nil"/>
              </w:pBdr>
              <w:spacing w:line="240" w:lineRule="auto"/>
              <w:rPr>
                <w:rFonts w:eastAsia="Roboto"/>
                <w:sz w:val="21"/>
                <w:szCs w:val="21"/>
              </w:rPr>
            </w:pPr>
            <w:hyperlink r:id="rId30">
              <w:r w:rsidR="002705D5" w:rsidRPr="00D13142">
                <w:rPr>
                  <w:rFonts w:eastAsia="Roboto"/>
                  <w:color w:val="1155CC"/>
                  <w:sz w:val="21"/>
                  <w:szCs w:val="21"/>
                  <w:u w:val="single"/>
                </w:rPr>
                <w:t>DigitalBridge K12 Home Access Needs Assessment Playbook</w:t>
              </w:r>
            </w:hyperlink>
          </w:p>
        </w:tc>
        <w:tc>
          <w:tcPr>
            <w:tcW w:w="900" w:type="dxa"/>
            <w:shd w:val="clear" w:color="auto" w:fill="BFBFBF"/>
            <w:tcMar>
              <w:top w:w="100" w:type="dxa"/>
              <w:left w:w="100" w:type="dxa"/>
              <w:bottom w:w="100" w:type="dxa"/>
              <w:right w:w="100" w:type="dxa"/>
            </w:tcMar>
          </w:tcPr>
          <w:p w14:paraId="37A13B27" w14:textId="1E064231"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3F67261A" w14:textId="71260DC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732D929A"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365E1203"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51E5BE80" w14:textId="5BEB87C9"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75CA244A" w14:textId="0BA85889"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66DF2B62" w14:textId="23E6CCF0"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tcMar>
              <w:top w:w="100" w:type="dxa"/>
              <w:left w:w="100" w:type="dxa"/>
              <w:bottom w:w="100" w:type="dxa"/>
              <w:right w:w="100" w:type="dxa"/>
            </w:tcMar>
          </w:tcPr>
          <w:p w14:paraId="1A903C39"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389D412D" w14:textId="77777777" w:rsidTr="00D13142">
        <w:tc>
          <w:tcPr>
            <w:tcW w:w="3150" w:type="dxa"/>
            <w:shd w:val="clear" w:color="auto" w:fill="auto"/>
            <w:tcMar>
              <w:top w:w="100" w:type="dxa"/>
              <w:left w:w="100" w:type="dxa"/>
              <w:bottom w:w="100" w:type="dxa"/>
              <w:right w:w="100" w:type="dxa"/>
            </w:tcMar>
          </w:tcPr>
          <w:p w14:paraId="38CBEDBB" w14:textId="01B38D77" w:rsidR="002705D5" w:rsidRPr="00D13142" w:rsidRDefault="004F07FE">
            <w:pPr>
              <w:widowControl w:val="0"/>
              <w:pBdr>
                <w:top w:val="nil"/>
                <w:left w:val="nil"/>
                <w:bottom w:val="nil"/>
                <w:right w:val="nil"/>
                <w:between w:val="nil"/>
              </w:pBdr>
              <w:spacing w:line="240" w:lineRule="auto"/>
              <w:rPr>
                <w:rFonts w:eastAsia="Roboto"/>
                <w:sz w:val="21"/>
                <w:szCs w:val="21"/>
              </w:rPr>
            </w:pPr>
            <w:hyperlink r:id="rId31">
              <w:r w:rsidR="002705D5" w:rsidRPr="00D13142">
                <w:rPr>
                  <w:rFonts w:eastAsia="Roboto"/>
                  <w:color w:val="1155CC"/>
                  <w:sz w:val="21"/>
                  <w:szCs w:val="21"/>
                  <w:u w:val="single"/>
                </w:rPr>
                <w:t>CCSSO: Home Digital Access Data Collection</w:t>
              </w:r>
            </w:hyperlink>
          </w:p>
        </w:tc>
        <w:tc>
          <w:tcPr>
            <w:tcW w:w="900" w:type="dxa"/>
            <w:shd w:val="clear" w:color="auto" w:fill="BFBFBF"/>
            <w:tcMar>
              <w:top w:w="100" w:type="dxa"/>
              <w:left w:w="100" w:type="dxa"/>
              <w:bottom w:w="100" w:type="dxa"/>
              <w:right w:w="100" w:type="dxa"/>
            </w:tcMar>
          </w:tcPr>
          <w:p w14:paraId="026C0357" w14:textId="126E71DE"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04C8E35F" w14:textId="1ED80CE0"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29C760EC"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60DE0B0D"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415ACDB3" w14:textId="59D99B2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53921143"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25AD0AE3" w14:textId="6172BFC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7A876E3E" w14:textId="2A1BA98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705D5" w14:paraId="3B59B187" w14:textId="77777777" w:rsidTr="00D13142">
        <w:tc>
          <w:tcPr>
            <w:tcW w:w="3150" w:type="dxa"/>
            <w:shd w:val="clear" w:color="auto" w:fill="auto"/>
            <w:tcMar>
              <w:top w:w="100" w:type="dxa"/>
              <w:left w:w="100" w:type="dxa"/>
              <w:bottom w:w="100" w:type="dxa"/>
              <w:right w:w="100" w:type="dxa"/>
            </w:tcMar>
          </w:tcPr>
          <w:p w14:paraId="03DA308C" w14:textId="25D49EE2" w:rsidR="002705D5" w:rsidRPr="00D13142" w:rsidRDefault="004F07FE">
            <w:pPr>
              <w:widowControl w:val="0"/>
              <w:pBdr>
                <w:top w:val="nil"/>
                <w:left w:val="nil"/>
                <w:bottom w:val="nil"/>
                <w:right w:val="nil"/>
                <w:between w:val="nil"/>
              </w:pBdr>
              <w:spacing w:line="240" w:lineRule="auto"/>
              <w:rPr>
                <w:rFonts w:eastAsia="Roboto"/>
                <w:sz w:val="21"/>
                <w:szCs w:val="21"/>
              </w:rPr>
            </w:pPr>
            <w:hyperlink r:id="rId32">
              <w:r w:rsidR="002705D5" w:rsidRPr="00D13142">
                <w:rPr>
                  <w:rFonts w:eastAsia="Roboto"/>
                  <w:color w:val="1155CC"/>
                  <w:sz w:val="21"/>
                  <w:szCs w:val="21"/>
                  <w:u w:val="single"/>
                </w:rPr>
                <w:t>NYS Library Digital Equity Resources</w:t>
              </w:r>
            </w:hyperlink>
          </w:p>
        </w:tc>
        <w:tc>
          <w:tcPr>
            <w:tcW w:w="900" w:type="dxa"/>
            <w:shd w:val="clear" w:color="auto" w:fill="BFBFBF"/>
            <w:tcMar>
              <w:top w:w="100" w:type="dxa"/>
              <w:left w:w="100" w:type="dxa"/>
              <w:bottom w:w="100" w:type="dxa"/>
              <w:right w:w="100" w:type="dxa"/>
            </w:tcMar>
          </w:tcPr>
          <w:p w14:paraId="64850C20" w14:textId="775CCA11"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5F2F1A57" w14:textId="2C71DD6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2D1258F8" w14:textId="27477E6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shd w:val="clear" w:color="auto" w:fill="auto"/>
            <w:tcMar>
              <w:top w:w="100" w:type="dxa"/>
              <w:left w:w="100" w:type="dxa"/>
              <w:bottom w:w="100" w:type="dxa"/>
              <w:right w:w="100" w:type="dxa"/>
            </w:tcMar>
          </w:tcPr>
          <w:p w14:paraId="33EBE202" w14:textId="7CC901E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720" w:type="dxa"/>
            <w:shd w:val="clear" w:color="auto" w:fill="BFBFBF"/>
            <w:tcMar>
              <w:top w:w="100" w:type="dxa"/>
              <w:left w:w="100" w:type="dxa"/>
              <w:bottom w:w="100" w:type="dxa"/>
              <w:right w:w="100" w:type="dxa"/>
            </w:tcMar>
          </w:tcPr>
          <w:p w14:paraId="7B4A3E3D" w14:textId="2C260B05"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080" w:type="dxa"/>
            <w:shd w:val="clear" w:color="auto" w:fill="auto"/>
            <w:tcMar>
              <w:top w:w="100" w:type="dxa"/>
              <w:left w:w="100" w:type="dxa"/>
              <w:bottom w:w="100" w:type="dxa"/>
              <w:right w:w="100" w:type="dxa"/>
            </w:tcMar>
          </w:tcPr>
          <w:p w14:paraId="6A42B05B"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1B747930" w14:textId="465B7FAB"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530" w:type="dxa"/>
            <w:tcMar>
              <w:top w:w="100" w:type="dxa"/>
              <w:left w:w="100" w:type="dxa"/>
              <w:bottom w:w="100" w:type="dxa"/>
              <w:right w:w="100" w:type="dxa"/>
            </w:tcMar>
          </w:tcPr>
          <w:p w14:paraId="5E59F004" w14:textId="3F3DA128"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r>
      <w:tr w:rsidR="002705D5" w14:paraId="3F1B31B0" w14:textId="77777777" w:rsidTr="00D13142">
        <w:tc>
          <w:tcPr>
            <w:tcW w:w="3150" w:type="dxa"/>
            <w:shd w:val="clear" w:color="auto" w:fill="auto"/>
            <w:tcMar>
              <w:top w:w="100" w:type="dxa"/>
              <w:left w:w="100" w:type="dxa"/>
              <w:bottom w:w="100" w:type="dxa"/>
              <w:right w:w="100" w:type="dxa"/>
            </w:tcMar>
          </w:tcPr>
          <w:p w14:paraId="7AFC6D58" w14:textId="030791E7" w:rsidR="002705D5" w:rsidRPr="00D13142" w:rsidRDefault="004F07FE">
            <w:pPr>
              <w:widowControl w:val="0"/>
              <w:pBdr>
                <w:top w:val="nil"/>
                <w:left w:val="nil"/>
                <w:bottom w:val="nil"/>
                <w:right w:val="nil"/>
                <w:between w:val="nil"/>
              </w:pBdr>
              <w:spacing w:line="240" w:lineRule="auto"/>
              <w:rPr>
                <w:rFonts w:eastAsia="Roboto"/>
                <w:sz w:val="21"/>
                <w:szCs w:val="21"/>
              </w:rPr>
            </w:pPr>
            <w:hyperlink r:id="rId33">
              <w:r w:rsidR="002705D5" w:rsidRPr="00D13142">
                <w:rPr>
                  <w:rFonts w:eastAsia="Roboto"/>
                  <w:color w:val="1155CC"/>
                  <w:sz w:val="21"/>
                  <w:szCs w:val="21"/>
                  <w:u w:val="single"/>
                </w:rPr>
                <w:t>Regional Adult Education Network</w:t>
              </w:r>
            </w:hyperlink>
          </w:p>
        </w:tc>
        <w:tc>
          <w:tcPr>
            <w:tcW w:w="900" w:type="dxa"/>
            <w:shd w:val="clear" w:color="auto" w:fill="BFBFBF"/>
            <w:tcMar>
              <w:top w:w="100" w:type="dxa"/>
              <w:left w:w="100" w:type="dxa"/>
              <w:bottom w:w="100" w:type="dxa"/>
              <w:right w:w="100" w:type="dxa"/>
            </w:tcMar>
          </w:tcPr>
          <w:p w14:paraId="40FBB8FD" w14:textId="547507C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890" w:type="dxa"/>
            <w:shd w:val="clear" w:color="auto" w:fill="auto"/>
            <w:tcMar>
              <w:top w:w="100" w:type="dxa"/>
              <w:left w:w="100" w:type="dxa"/>
              <w:bottom w:w="100" w:type="dxa"/>
              <w:right w:w="100" w:type="dxa"/>
            </w:tcMar>
          </w:tcPr>
          <w:p w14:paraId="13F48AAB" w14:textId="243DA68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277883E9" w14:textId="6C29BD3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5569478D" w14:textId="184CC7B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42EAD81F" w14:textId="54967E23"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080" w:type="dxa"/>
            <w:shd w:val="clear" w:color="auto" w:fill="auto"/>
            <w:tcMar>
              <w:top w:w="100" w:type="dxa"/>
              <w:left w:w="100" w:type="dxa"/>
              <w:bottom w:w="100" w:type="dxa"/>
              <w:right w:w="100" w:type="dxa"/>
            </w:tcMar>
          </w:tcPr>
          <w:p w14:paraId="4671E651" w14:textId="77777777"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710" w:type="dxa"/>
            <w:shd w:val="clear" w:color="auto" w:fill="BFBFBF"/>
            <w:tcMar>
              <w:top w:w="100" w:type="dxa"/>
              <w:left w:w="100" w:type="dxa"/>
              <w:bottom w:w="100" w:type="dxa"/>
              <w:right w:w="100" w:type="dxa"/>
            </w:tcMar>
          </w:tcPr>
          <w:p w14:paraId="1A9D8F17" w14:textId="2C71E992"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29871AC8" w14:textId="291A4C40" w:rsidR="002705D5" w:rsidRDefault="002705D5">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r w:rsidR="002C6660" w14:paraId="03607AB3" w14:textId="77777777" w:rsidTr="00D13142">
        <w:tc>
          <w:tcPr>
            <w:tcW w:w="3150" w:type="dxa"/>
            <w:shd w:val="clear" w:color="auto" w:fill="auto"/>
            <w:tcMar>
              <w:top w:w="100" w:type="dxa"/>
              <w:left w:w="100" w:type="dxa"/>
              <w:bottom w:w="100" w:type="dxa"/>
              <w:right w:w="100" w:type="dxa"/>
            </w:tcMar>
          </w:tcPr>
          <w:p w14:paraId="68E8C20B" w14:textId="567C0CDD" w:rsidR="002C6660" w:rsidRDefault="004F07FE">
            <w:pPr>
              <w:widowControl w:val="0"/>
              <w:pBdr>
                <w:top w:val="nil"/>
                <w:left w:val="nil"/>
                <w:bottom w:val="nil"/>
                <w:right w:val="nil"/>
                <w:between w:val="nil"/>
              </w:pBdr>
              <w:spacing w:line="240" w:lineRule="auto"/>
            </w:pPr>
            <w:hyperlink r:id="rId34" w:history="1">
              <w:r w:rsidR="002C6660" w:rsidRPr="00AC2DBE">
                <w:rPr>
                  <w:rStyle w:val="Hyperlink"/>
                </w:rPr>
                <w:t xml:space="preserve">Federal </w:t>
              </w:r>
              <w:r w:rsidR="00AC2DBE" w:rsidRPr="00AC2DBE">
                <w:rPr>
                  <w:rStyle w:val="Hyperlink"/>
                </w:rPr>
                <w:t>Affordable Connectivity Program</w:t>
              </w:r>
            </w:hyperlink>
          </w:p>
        </w:tc>
        <w:tc>
          <w:tcPr>
            <w:tcW w:w="900" w:type="dxa"/>
            <w:shd w:val="clear" w:color="auto" w:fill="BFBFBF"/>
            <w:tcMar>
              <w:top w:w="100" w:type="dxa"/>
              <w:left w:w="100" w:type="dxa"/>
              <w:bottom w:w="100" w:type="dxa"/>
              <w:right w:w="100" w:type="dxa"/>
            </w:tcMar>
          </w:tcPr>
          <w:p w14:paraId="4468FEEE" w14:textId="3F26722B" w:rsidR="002C6660" w:rsidRDefault="00AC2DBE">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890" w:type="dxa"/>
            <w:shd w:val="clear" w:color="auto" w:fill="auto"/>
            <w:tcMar>
              <w:top w:w="100" w:type="dxa"/>
              <w:left w:w="100" w:type="dxa"/>
              <w:bottom w:w="100" w:type="dxa"/>
              <w:right w:w="100" w:type="dxa"/>
            </w:tcMar>
          </w:tcPr>
          <w:p w14:paraId="0B08CFA0" w14:textId="2205CF81" w:rsidR="002C6660" w:rsidRDefault="00DD1F0F">
            <w:pPr>
              <w:widowControl w:val="0"/>
              <w:pBdr>
                <w:top w:val="nil"/>
                <w:left w:val="nil"/>
                <w:bottom w:val="nil"/>
                <w:right w:val="nil"/>
                <w:between w:val="nil"/>
              </w:pBdr>
              <w:spacing w:line="240" w:lineRule="auto"/>
              <w:jc w:val="center"/>
              <w:rPr>
                <w:rFonts w:ascii="Segoe UI Emoji" w:eastAsia="Arial Unicode MS" w:hAnsi="Segoe UI Emoji" w:cs="Segoe UI Emoji"/>
                <w:color w:val="3C4043"/>
                <w:sz w:val="21"/>
                <w:szCs w:val="21"/>
              </w:rPr>
            </w:pPr>
            <w:r>
              <w:rPr>
                <w:rFonts w:ascii="Segoe UI Emoji" w:eastAsia="Arial Unicode MS" w:hAnsi="Segoe UI Emoji" w:cs="Segoe UI Emoji"/>
                <w:color w:val="3C4043"/>
                <w:sz w:val="21"/>
                <w:szCs w:val="21"/>
              </w:rPr>
              <w:t>✔</w:t>
            </w:r>
          </w:p>
        </w:tc>
        <w:tc>
          <w:tcPr>
            <w:tcW w:w="1350" w:type="dxa"/>
            <w:shd w:val="clear" w:color="auto" w:fill="BFBFBF"/>
            <w:tcMar>
              <w:top w:w="100" w:type="dxa"/>
              <w:left w:w="100" w:type="dxa"/>
              <w:bottom w:w="100" w:type="dxa"/>
              <w:right w:w="100" w:type="dxa"/>
            </w:tcMar>
          </w:tcPr>
          <w:p w14:paraId="6C11D476" w14:textId="77777777" w:rsidR="002C6660" w:rsidRDefault="002C6660">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shd w:val="clear" w:color="auto" w:fill="auto"/>
            <w:tcMar>
              <w:top w:w="100" w:type="dxa"/>
              <w:left w:w="100" w:type="dxa"/>
              <w:bottom w:w="100" w:type="dxa"/>
              <w:right w:w="100" w:type="dxa"/>
            </w:tcMar>
          </w:tcPr>
          <w:p w14:paraId="03109A92" w14:textId="77777777" w:rsidR="002C6660" w:rsidRDefault="002C6660">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720" w:type="dxa"/>
            <w:shd w:val="clear" w:color="auto" w:fill="BFBFBF"/>
            <w:tcMar>
              <w:top w:w="100" w:type="dxa"/>
              <w:left w:w="100" w:type="dxa"/>
              <w:bottom w:w="100" w:type="dxa"/>
              <w:right w:w="100" w:type="dxa"/>
            </w:tcMar>
          </w:tcPr>
          <w:p w14:paraId="2F069580" w14:textId="77777777" w:rsidR="002C6660" w:rsidRDefault="002C6660">
            <w:pPr>
              <w:widowControl w:val="0"/>
              <w:pBdr>
                <w:top w:val="nil"/>
                <w:left w:val="nil"/>
                <w:bottom w:val="nil"/>
                <w:right w:val="nil"/>
                <w:between w:val="nil"/>
              </w:pBdr>
              <w:spacing w:line="240" w:lineRule="auto"/>
              <w:jc w:val="center"/>
              <w:rPr>
                <w:rFonts w:ascii="Segoe UI Emoji" w:eastAsia="Arial Unicode MS" w:hAnsi="Segoe UI Emoji" w:cs="Segoe UI Emoji"/>
                <w:color w:val="3C4043"/>
                <w:sz w:val="21"/>
                <w:szCs w:val="21"/>
              </w:rPr>
            </w:pPr>
          </w:p>
        </w:tc>
        <w:tc>
          <w:tcPr>
            <w:tcW w:w="1080" w:type="dxa"/>
            <w:shd w:val="clear" w:color="auto" w:fill="auto"/>
            <w:tcMar>
              <w:top w:w="100" w:type="dxa"/>
              <w:left w:w="100" w:type="dxa"/>
              <w:bottom w:w="100" w:type="dxa"/>
              <w:right w:w="100" w:type="dxa"/>
            </w:tcMar>
          </w:tcPr>
          <w:p w14:paraId="2AA22DC4" w14:textId="38FB76B5" w:rsidR="002C6660" w:rsidRDefault="00DD1F0F">
            <w:pPr>
              <w:widowControl w:val="0"/>
              <w:pBdr>
                <w:top w:val="nil"/>
                <w:left w:val="nil"/>
                <w:bottom w:val="nil"/>
                <w:right w:val="nil"/>
                <w:between w:val="nil"/>
              </w:pBdr>
              <w:spacing w:line="240" w:lineRule="auto"/>
              <w:jc w:val="center"/>
              <w:rPr>
                <w:rFonts w:ascii="Roboto" w:eastAsia="Roboto" w:hAnsi="Roboto" w:cs="Roboto"/>
                <w:color w:val="3C4043"/>
                <w:sz w:val="21"/>
                <w:szCs w:val="21"/>
              </w:rPr>
            </w:pPr>
            <w:r>
              <w:rPr>
                <w:rFonts w:ascii="Segoe UI Emoji" w:eastAsia="Arial Unicode MS" w:hAnsi="Segoe UI Emoji" w:cs="Segoe UI Emoji"/>
                <w:color w:val="3C4043"/>
                <w:sz w:val="21"/>
                <w:szCs w:val="21"/>
              </w:rPr>
              <w:t>✔</w:t>
            </w:r>
          </w:p>
        </w:tc>
        <w:tc>
          <w:tcPr>
            <w:tcW w:w="1710" w:type="dxa"/>
            <w:shd w:val="clear" w:color="auto" w:fill="BFBFBF"/>
            <w:tcMar>
              <w:top w:w="100" w:type="dxa"/>
              <w:left w:w="100" w:type="dxa"/>
              <w:bottom w:w="100" w:type="dxa"/>
              <w:right w:w="100" w:type="dxa"/>
            </w:tcMar>
          </w:tcPr>
          <w:p w14:paraId="2AC26FA7" w14:textId="77777777" w:rsidR="002C6660" w:rsidRDefault="002C6660">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c>
          <w:tcPr>
            <w:tcW w:w="1530" w:type="dxa"/>
            <w:tcMar>
              <w:top w:w="100" w:type="dxa"/>
              <w:left w:w="100" w:type="dxa"/>
              <w:bottom w:w="100" w:type="dxa"/>
              <w:right w:w="100" w:type="dxa"/>
            </w:tcMar>
          </w:tcPr>
          <w:p w14:paraId="00421D08" w14:textId="77777777" w:rsidR="002C6660" w:rsidRDefault="002C6660">
            <w:pPr>
              <w:widowControl w:val="0"/>
              <w:pBdr>
                <w:top w:val="nil"/>
                <w:left w:val="nil"/>
                <w:bottom w:val="nil"/>
                <w:right w:val="nil"/>
                <w:between w:val="nil"/>
              </w:pBdr>
              <w:spacing w:line="240" w:lineRule="auto"/>
              <w:jc w:val="center"/>
              <w:rPr>
                <w:rFonts w:ascii="Roboto" w:eastAsia="Roboto" w:hAnsi="Roboto" w:cs="Roboto"/>
                <w:color w:val="3C4043"/>
                <w:sz w:val="21"/>
                <w:szCs w:val="21"/>
              </w:rPr>
            </w:pPr>
          </w:p>
        </w:tc>
      </w:tr>
    </w:tbl>
    <w:p w14:paraId="40BEC310" w14:textId="77777777" w:rsidR="002B15B5" w:rsidRDefault="002B15B5">
      <w:pPr>
        <w:rPr>
          <w:rFonts w:ascii="Roboto" w:eastAsia="Roboto" w:hAnsi="Roboto" w:cs="Roboto"/>
          <w:color w:val="3C4043"/>
          <w:sz w:val="21"/>
          <w:szCs w:val="21"/>
          <w:highlight w:val="white"/>
        </w:rPr>
      </w:pPr>
    </w:p>
    <w:sectPr w:rsidR="002B15B5" w:rsidSect="00620C46">
      <w:pgSz w:w="15840" w:h="12240" w:orient="landscape"/>
      <w:pgMar w:top="1008" w:right="1440" w:bottom="100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11AF" w14:textId="77777777" w:rsidR="004F07FE" w:rsidRDefault="004F07FE" w:rsidP="00E044BA">
      <w:pPr>
        <w:spacing w:line="240" w:lineRule="auto"/>
      </w:pPr>
      <w:r>
        <w:separator/>
      </w:r>
    </w:p>
    <w:p w14:paraId="222A249E" w14:textId="77777777" w:rsidR="004F07FE" w:rsidRDefault="004F07FE"/>
    <w:p w14:paraId="45CB8429" w14:textId="77777777" w:rsidR="004F07FE" w:rsidRDefault="004F07FE" w:rsidP="00472E4E"/>
    <w:p w14:paraId="2B99F82B" w14:textId="77777777" w:rsidR="004F07FE" w:rsidRDefault="004F07FE" w:rsidP="00472E4E"/>
  </w:endnote>
  <w:endnote w:type="continuationSeparator" w:id="0">
    <w:p w14:paraId="3B1C7B9F" w14:textId="77777777" w:rsidR="004F07FE" w:rsidRDefault="004F07FE" w:rsidP="00E044BA">
      <w:pPr>
        <w:spacing w:line="240" w:lineRule="auto"/>
      </w:pPr>
      <w:r>
        <w:continuationSeparator/>
      </w:r>
    </w:p>
    <w:p w14:paraId="4EBF5B07" w14:textId="77777777" w:rsidR="004F07FE" w:rsidRDefault="004F07FE"/>
    <w:p w14:paraId="1E13F456" w14:textId="77777777" w:rsidR="004F07FE" w:rsidRDefault="004F07FE" w:rsidP="00472E4E"/>
    <w:p w14:paraId="7E914415" w14:textId="77777777" w:rsidR="004F07FE" w:rsidRDefault="004F07FE" w:rsidP="00472E4E"/>
  </w:endnote>
  <w:endnote w:type="continuationNotice" w:id="1">
    <w:p w14:paraId="2DDF33C0" w14:textId="77777777" w:rsidR="004F07FE" w:rsidRDefault="004F07FE">
      <w:pPr>
        <w:spacing w:line="240" w:lineRule="auto"/>
      </w:pPr>
    </w:p>
    <w:p w14:paraId="66D12A69" w14:textId="77777777" w:rsidR="004F07FE" w:rsidRDefault="004F07FE"/>
    <w:p w14:paraId="0154D9F0" w14:textId="77777777" w:rsidR="004F07FE" w:rsidRDefault="004F07FE" w:rsidP="00472E4E"/>
    <w:p w14:paraId="2F396CDC" w14:textId="77777777" w:rsidR="004F07FE" w:rsidRDefault="004F07FE" w:rsidP="00472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579876"/>
      <w:docPartObj>
        <w:docPartGallery w:val="Page Numbers (Bottom of Page)"/>
        <w:docPartUnique/>
      </w:docPartObj>
    </w:sdtPr>
    <w:sdtEndPr/>
    <w:sdtContent>
      <w:sdt>
        <w:sdtPr>
          <w:id w:val="-1769616900"/>
          <w:docPartObj>
            <w:docPartGallery w:val="Page Numbers (Top of Page)"/>
            <w:docPartUnique/>
          </w:docPartObj>
        </w:sdtPr>
        <w:sdtEndPr/>
        <w:sdtContent>
          <w:p w14:paraId="12C65CDC" w14:textId="1463A561" w:rsidR="00E24DC7" w:rsidRDefault="00E24DC7">
            <w:pPr>
              <w:pStyle w:val="Footer"/>
              <w:jc w:val="right"/>
            </w:pPr>
            <w:r w:rsidRPr="00620C46">
              <w:rPr>
                <w:sz w:val="20"/>
                <w:szCs w:val="20"/>
              </w:rPr>
              <w:t xml:space="preserve">Page </w:t>
            </w:r>
            <w:r w:rsidRPr="00620C46">
              <w:rPr>
                <w:b/>
                <w:bCs/>
              </w:rPr>
              <w:fldChar w:fldCharType="begin"/>
            </w:r>
            <w:r w:rsidRPr="00620C46">
              <w:rPr>
                <w:b/>
                <w:bCs/>
                <w:sz w:val="20"/>
                <w:szCs w:val="20"/>
              </w:rPr>
              <w:instrText xml:space="preserve"> PAGE </w:instrText>
            </w:r>
            <w:r w:rsidRPr="00620C46">
              <w:rPr>
                <w:b/>
                <w:bCs/>
              </w:rPr>
              <w:fldChar w:fldCharType="separate"/>
            </w:r>
            <w:r w:rsidRPr="00620C46">
              <w:rPr>
                <w:b/>
                <w:bCs/>
                <w:noProof/>
                <w:sz w:val="20"/>
                <w:szCs w:val="20"/>
              </w:rPr>
              <w:t>2</w:t>
            </w:r>
            <w:r w:rsidRPr="00620C46">
              <w:rPr>
                <w:b/>
                <w:bCs/>
              </w:rPr>
              <w:fldChar w:fldCharType="end"/>
            </w:r>
            <w:r w:rsidRPr="00620C46">
              <w:rPr>
                <w:sz w:val="20"/>
                <w:szCs w:val="20"/>
              </w:rPr>
              <w:t xml:space="preserve"> of </w:t>
            </w:r>
            <w:r w:rsidRPr="00620C46">
              <w:rPr>
                <w:b/>
                <w:bCs/>
              </w:rPr>
              <w:fldChar w:fldCharType="begin"/>
            </w:r>
            <w:r w:rsidRPr="00620C46">
              <w:rPr>
                <w:b/>
                <w:bCs/>
                <w:sz w:val="20"/>
                <w:szCs w:val="20"/>
              </w:rPr>
              <w:instrText xml:space="preserve"> NUMPAGES  </w:instrText>
            </w:r>
            <w:r w:rsidRPr="00620C46">
              <w:rPr>
                <w:b/>
                <w:bCs/>
              </w:rPr>
              <w:fldChar w:fldCharType="separate"/>
            </w:r>
            <w:r w:rsidRPr="00620C46">
              <w:rPr>
                <w:b/>
                <w:bCs/>
                <w:noProof/>
                <w:sz w:val="20"/>
                <w:szCs w:val="20"/>
              </w:rPr>
              <w:t>2</w:t>
            </w:r>
            <w:r w:rsidRPr="00620C46">
              <w:rPr>
                <w:b/>
                <w:bCs/>
              </w:rPr>
              <w:fldChar w:fldCharType="end"/>
            </w:r>
          </w:p>
        </w:sdtContent>
      </w:sdt>
    </w:sdtContent>
  </w:sdt>
  <w:p w14:paraId="568630D0" w14:textId="77777777" w:rsidR="00E24DC7" w:rsidRDefault="00E2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748D" w14:textId="77777777" w:rsidR="004F07FE" w:rsidRDefault="004F07FE" w:rsidP="00E044BA">
      <w:pPr>
        <w:spacing w:line="240" w:lineRule="auto"/>
      </w:pPr>
      <w:r>
        <w:separator/>
      </w:r>
    </w:p>
    <w:p w14:paraId="42FB1D57" w14:textId="77777777" w:rsidR="004F07FE" w:rsidRDefault="004F07FE"/>
    <w:p w14:paraId="36A15D76" w14:textId="77777777" w:rsidR="004F07FE" w:rsidRDefault="004F07FE" w:rsidP="00472E4E"/>
    <w:p w14:paraId="678B3CF3" w14:textId="77777777" w:rsidR="004F07FE" w:rsidRDefault="004F07FE" w:rsidP="00472E4E"/>
  </w:footnote>
  <w:footnote w:type="continuationSeparator" w:id="0">
    <w:p w14:paraId="2A64C146" w14:textId="77777777" w:rsidR="004F07FE" w:rsidRDefault="004F07FE" w:rsidP="00E044BA">
      <w:pPr>
        <w:spacing w:line="240" w:lineRule="auto"/>
      </w:pPr>
      <w:r>
        <w:continuationSeparator/>
      </w:r>
    </w:p>
    <w:p w14:paraId="765773F7" w14:textId="77777777" w:rsidR="004F07FE" w:rsidRDefault="004F07FE"/>
    <w:p w14:paraId="1408CD42" w14:textId="77777777" w:rsidR="004F07FE" w:rsidRDefault="004F07FE" w:rsidP="00472E4E"/>
    <w:p w14:paraId="30B720A3" w14:textId="77777777" w:rsidR="004F07FE" w:rsidRDefault="004F07FE" w:rsidP="00472E4E"/>
  </w:footnote>
  <w:footnote w:type="continuationNotice" w:id="1">
    <w:p w14:paraId="52AB7456" w14:textId="77777777" w:rsidR="004F07FE" w:rsidRDefault="004F07FE">
      <w:pPr>
        <w:spacing w:line="240" w:lineRule="auto"/>
      </w:pPr>
    </w:p>
    <w:p w14:paraId="169AD9BE" w14:textId="77777777" w:rsidR="004F07FE" w:rsidRDefault="004F07FE"/>
    <w:p w14:paraId="4DA000F9" w14:textId="77777777" w:rsidR="004F07FE" w:rsidRDefault="004F07FE" w:rsidP="00472E4E"/>
    <w:p w14:paraId="0E523E15" w14:textId="77777777" w:rsidR="004F07FE" w:rsidRDefault="004F07FE" w:rsidP="00472E4E"/>
  </w:footnote>
</w:footnotes>
</file>

<file path=word/intelligence.xml><?xml version="1.0" encoding="utf-8"?>
<int:Intelligence xmlns:int="http://schemas.microsoft.com/office/intelligence/2019/intelligence">
  <int:IntelligenceSettings/>
  <int:Manifest>
    <int:ParagraphRange paragraphId="243731372" textId="475642627" start="0" length="35" invalidationStart="0" invalidationLength="35" id="rSoqVc8x"/>
  </int:Manifest>
  <int:Observations>
    <int:Content id="rSoqVc8x">
      <int:Reviewed type="WordDesignerSuggestedImageAnnotation"/>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5"/>
    <w:rsid w:val="000209A4"/>
    <w:rsid w:val="00135EF4"/>
    <w:rsid w:val="00142F62"/>
    <w:rsid w:val="001909A1"/>
    <w:rsid w:val="002228FC"/>
    <w:rsid w:val="00246B6D"/>
    <w:rsid w:val="0025634B"/>
    <w:rsid w:val="002705D5"/>
    <w:rsid w:val="0027722F"/>
    <w:rsid w:val="002875D2"/>
    <w:rsid w:val="002B15B5"/>
    <w:rsid w:val="002C6660"/>
    <w:rsid w:val="002D35BD"/>
    <w:rsid w:val="003075C8"/>
    <w:rsid w:val="003137D0"/>
    <w:rsid w:val="00314A6C"/>
    <w:rsid w:val="00345AE1"/>
    <w:rsid w:val="00384FDC"/>
    <w:rsid w:val="003900D8"/>
    <w:rsid w:val="003A331D"/>
    <w:rsid w:val="003B718C"/>
    <w:rsid w:val="003B7BA1"/>
    <w:rsid w:val="00472E4E"/>
    <w:rsid w:val="0047523E"/>
    <w:rsid w:val="004B11F4"/>
    <w:rsid w:val="004B741E"/>
    <w:rsid w:val="004E39CA"/>
    <w:rsid w:val="004F07FE"/>
    <w:rsid w:val="00516D3E"/>
    <w:rsid w:val="00560233"/>
    <w:rsid w:val="005A377E"/>
    <w:rsid w:val="005A4078"/>
    <w:rsid w:val="005D3C94"/>
    <w:rsid w:val="005D3F0B"/>
    <w:rsid w:val="005E72F2"/>
    <w:rsid w:val="00620C46"/>
    <w:rsid w:val="00681222"/>
    <w:rsid w:val="006A6374"/>
    <w:rsid w:val="007308B0"/>
    <w:rsid w:val="00736458"/>
    <w:rsid w:val="00751573"/>
    <w:rsid w:val="00760B90"/>
    <w:rsid w:val="00817A1C"/>
    <w:rsid w:val="008A58D2"/>
    <w:rsid w:val="008B2E18"/>
    <w:rsid w:val="008C46B9"/>
    <w:rsid w:val="008F42B4"/>
    <w:rsid w:val="00931CAB"/>
    <w:rsid w:val="00942EEF"/>
    <w:rsid w:val="009612A0"/>
    <w:rsid w:val="009E065C"/>
    <w:rsid w:val="00A401F3"/>
    <w:rsid w:val="00A81267"/>
    <w:rsid w:val="00AA5394"/>
    <w:rsid w:val="00AB5167"/>
    <w:rsid w:val="00AC2DBE"/>
    <w:rsid w:val="00B011C8"/>
    <w:rsid w:val="00B14E8F"/>
    <w:rsid w:val="00B6722C"/>
    <w:rsid w:val="00B823F9"/>
    <w:rsid w:val="00BA1DDB"/>
    <w:rsid w:val="00BC3417"/>
    <w:rsid w:val="00C01D6E"/>
    <w:rsid w:val="00C52C00"/>
    <w:rsid w:val="00C62459"/>
    <w:rsid w:val="00CA4846"/>
    <w:rsid w:val="00CC1CDA"/>
    <w:rsid w:val="00CD05A1"/>
    <w:rsid w:val="00CD50D3"/>
    <w:rsid w:val="00CF4319"/>
    <w:rsid w:val="00D13142"/>
    <w:rsid w:val="00D36D7A"/>
    <w:rsid w:val="00D67845"/>
    <w:rsid w:val="00D73041"/>
    <w:rsid w:val="00D81A25"/>
    <w:rsid w:val="00D82629"/>
    <w:rsid w:val="00DD1F0F"/>
    <w:rsid w:val="00DE3BFD"/>
    <w:rsid w:val="00DE5BC4"/>
    <w:rsid w:val="00DF38A3"/>
    <w:rsid w:val="00E044BA"/>
    <w:rsid w:val="00E24DC7"/>
    <w:rsid w:val="00E52015"/>
    <w:rsid w:val="00E65ECD"/>
    <w:rsid w:val="00E90008"/>
    <w:rsid w:val="00EE19ED"/>
    <w:rsid w:val="00EF15FD"/>
    <w:rsid w:val="00F068E1"/>
    <w:rsid w:val="00F1225F"/>
    <w:rsid w:val="00F15445"/>
    <w:rsid w:val="00F250E4"/>
    <w:rsid w:val="00F352CF"/>
    <w:rsid w:val="00F427C8"/>
    <w:rsid w:val="00FA5C36"/>
    <w:rsid w:val="00FD2F9C"/>
    <w:rsid w:val="00FE2A7A"/>
    <w:rsid w:val="06C69335"/>
    <w:rsid w:val="11654C24"/>
    <w:rsid w:val="1A9BB4E4"/>
    <w:rsid w:val="1B756C07"/>
    <w:rsid w:val="206B66EB"/>
    <w:rsid w:val="272F7D89"/>
    <w:rsid w:val="3BC76AC2"/>
    <w:rsid w:val="49FC6295"/>
    <w:rsid w:val="5F92FDEA"/>
    <w:rsid w:val="65420416"/>
    <w:rsid w:val="68FB6582"/>
    <w:rsid w:val="71BDFA3F"/>
    <w:rsid w:val="73EF8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DB730"/>
  <w15:docId w15:val="{579B9240-0D98-43F3-B145-B149111B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82629"/>
    <w:pPr>
      <w:outlineLvl w:val="0"/>
    </w:pPr>
    <w:rPr>
      <w:b/>
      <w:color w:val="1F497D" w:themeColor="text2"/>
      <w:sz w:val="36"/>
      <w:szCs w:val="36"/>
      <w14:shadow w14:blurRad="63500" w14:dist="0" w14:dir="0" w14:sx="102000" w14:sy="102000" w14:kx="0" w14:ky="0" w14:algn="ctr">
        <w14:srgbClr w14:val="000000">
          <w14:alpha w14:val="60000"/>
        </w14:srgbClr>
      </w14:shadow>
    </w:rPr>
  </w:style>
  <w:style w:type="paragraph" w:styleId="Heading2">
    <w:name w:val="heading 2"/>
    <w:basedOn w:val="Heading3"/>
    <w:next w:val="Normal"/>
    <w:uiPriority w:val="9"/>
    <w:unhideWhenUsed/>
    <w:qFormat/>
    <w:rsid w:val="00135EF4"/>
    <w:pPr>
      <w:outlineLvl w:val="1"/>
    </w:pPr>
  </w:style>
  <w:style w:type="paragraph" w:styleId="Heading3">
    <w:name w:val="heading 3"/>
    <w:basedOn w:val="Normal"/>
    <w:next w:val="Normal"/>
    <w:uiPriority w:val="9"/>
    <w:unhideWhenUsed/>
    <w:qFormat/>
    <w:rsid w:val="00472E4E"/>
    <w:pPr>
      <w:outlineLvl w:val="2"/>
    </w:pPr>
    <w:rPr>
      <w:rFonts w:eastAsia="Roboto"/>
      <w:b/>
      <w:color w:val="1F497D" w:themeColor="text2"/>
      <w:sz w:val="32"/>
      <w:szCs w:val="32"/>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44BA"/>
    <w:pPr>
      <w:tabs>
        <w:tab w:val="center" w:pos="4680"/>
        <w:tab w:val="right" w:pos="9360"/>
      </w:tabs>
      <w:spacing w:line="240" w:lineRule="auto"/>
    </w:pPr>
  </w:style>
  <w:style w:type="character" w:customStyle="1" w:styleId="HeaderChar">
    <w:name w:val="Header Char"/>
    <w:basedOn w:val="DefaultParagraphFont"/>
    <w:link w:val="Header"/>
    <w:uiPriority w:val="99"/>
    <w:rsid w:val="00E044BA"/>
  </w:style>
  <w:style w:type="paragraph" w:styleId="Footer">
    <w:name w:val="footer"/>
    <w:basedOn w:val="Normal"/>
    <w:link w:val="FooterChar"/>
    <w:uiPriority w:val="99"/>
    <w:unhideWhenUsed/>
    <w:rsid w:val="00E044BA"/>
    <w:pPr>
      <w:tabs>
        <w:tab w:val="center" w:pos="4680"/>
        <w:tab w:val="right" w:pos="9360"/>
      </w:tabs>
      <w:spacing w:line="240" w:lineRule="auto"/>
    </w:pPr>
  </w:style>
  <w:style w:type="character" w:customStyle="1" w:styleId="FooterChar">
    <w:name w:val="Footer Char"/>
    <w:basedOn w:val="DefaultParagraphFont"/>
    <w:link w:val="Footer"/>
    <w:uiPriority w:val="99"/>
    <w:rsid w:val="00E044BA"/>
  </w:style>
  <w:style w:type="character" w:styleId="CommentReference">
    <w:name w:val="annotation reference"/>
    <w:basedOn w:val="DefaultParagraphFont"/>
    <w:uiPriority w:val="99"/>
    <w:semiHidden/>
    <w:unhideWhenUsed/>
    <w:rsid w:val="00CA4846"/>
    <w:rPr>
      <w:sz w:val="16"/>
      <w:szCs w:val="16"/>
    </w:rPr>
  </w:style>
  <w:style w:type="paragraph" w:styleId="CommentText">
    <w:name w:val="annotation text"/>
    <w:basedOn w:val="Normal"/>
    <w:link w:val="CommentTextChar"/>
    <w:uiPriority w:val="99"/>
    <w:semiHidden/>
    <w:unhideWhenUsed/>
    <w:rsid w:val="00CA4846"/>
    <w:pPr>
      <w:spacing w:line="240" w:lineRule="auto"/>
    </w:pPr>
    <w:rPr>
      <w:sz w:val="20"/>
      <w:szCs w:val="20"/>
    </w:rPr>
  </w:style>
  <w:style w:type="character" w:customStyle="1" w:styleId="CommentTextChar">
    <w:name w:val="Comment Text Char"/>
    <w:basedOn w:val="DefaultParagraphFont"/>
    <w:link w:val="CommentText"/>
    <w:uiPriority w:val="99"/>
    <w:semiHidden/>
    <w:rsid w:val="00CA4846"/>
    <w:rPr>
      <w:sz w:val="20"/>
      <w:szCs w:val="20"/>
    </w:rPr>
  </w:style>
  <w:style w:type="paragraph" w:styleId="CommentSubject">
    <w:name w:val="annotation subject"/>
    <w:basedOn w:val="CommentText"/>
    <w:next w:val="CommentText"/>
    <w:link w:val="CommentSubjectChar"/>
    <w:uiPriority w:val="99"/>
    <w:semiHidden/>
    <w:unhideWhenUsed/>
    <w:rsid w:val="00CA4846"/>
    <w:rPr>
      <w:b/>
      <w:bCs/>
    </w:rPr>
  </w:style>
  <w:style w:type="character" w:customStyle="1" w:styleId="CommentSubjectChar">
    <w:name w:val="Comment Subject Char"/>
    <w:basedOn w:val="CommentTextChar"/>
    <w:link w:val="CommentSubject"/>
    <w:uiPriority w:val="99"/>
    <w:semiHidden/>
    <w:rsid w:val="00CA4846"/>
    <w:rPr>
      <w:b/>
      <w:bCs/>
      <w:sz w:val="20"/>
      <w:szCs w:val="20"/>
    </w:rPr>
  </w:style>
  <w:style w:type="character" w:styleId="Hyperlink">
    <w:name w:val="Hyperlink"/>
    <w:basedOn w:val="DefaultParagraphFont"/>
    <w:uiPriority w:val="99"/>
    <w:unhideWhenUsed/>
    <w:rsid w:val="003900D8"/>
    <w:rPr>
      <w:color w:val="0000FF" w:themeColor="hyperlink"/>
      <w:u w:val="single"/>
    </w:rPr>
  </w:style>
  <w:style w:type="character" w:styleId="UnresolvedMention">
    <w:name w:val="Unresolved Mention"/>
    <w:basedOn w:val="DefaultParagraphFont"/>
    <w:uiPriority w:val="99"/>
    <w:semiHidden/>
    <w:unhideWhenUsed/>
    <w:rsid w:val="0039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sites.google.com/btboces.org/trle-meeting-student-needs/home" TargetMode="External"/><Relationship Id="rId26" Type="http://schemas.openxmlformats.org/officeDocument/2006/relationships/hyperlink" Target="https://www.cosn.org/edtech-topics/digital-equity/" TargetMode="External"/><Relationship Id="Rcd5842e5b188417a"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boces.org/" TargetMode="External"/><Relationship Id="rId34" Type="http://schemas.openxmlformats.org/officeDocument/2006/relationships/hyperlink" Target="https://www.fcc.gov/acp"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www.nysed.gov/curriculum-instruction/computer-science-and-digital-fluency-learning-standards" TargetMode="External"/><Relationship Id="rId25" Type="http://schemas.openxmlformats.org/officeDocument/2006/relationships/hyperlink" Target="https://www.sunyattain.org/" TargetMode="External"/><Relationship Id="rId33" Type="http://schemas.openxmlformats.org/officeDocument/2006/relationships/hyperlink" Target="http://www.acces.nysed.gov/aepp/regional-adult-education-network" TargetMode="External"/><Relationship Id="rId2" Type="http://schemas.openxmlformats.org/officeDocument/2006/relationships/customXml" Target="../customXml/item2.xml"/><Relationship Id="rId16" Type="http://schemas.openxmlformats.org/officeDocument/2006/relationships/hyperlink" Target="http://www.nysed.gov/curriculum-instruction/computer-science-and-digital-fluency-learning-standards-implementation-timeline-and-roadmap" TargetMode="External"/><Relationship Id="rId20" Type="http://schemas.openxmlformats.org/officeDocument/2006/relationships/hyperlink" Target="https://www.nysteachercenters.org/" TargetMode="External"/><Relationship Id="rId29" Type="http://schemas.openxmlformats.org/officeDocument/2006/relationships/hyperlink" Target="http://www.nysed.gov/trle/core-competency-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www.nysed.gov/edtech/funding-educational-technology" TargetMode="External"/><Relationship Id="rId32" Type="http://schemas.openxmlformats.org/officeDocument/2006/relationships/hyperlink" Target="https://www.nysl.nysed.gov/digitalequity"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edtech.digitalpromise.org/" TargetMode="External"/><Relationship Id="rId28" Type="http://schemas.openxmlformats.org/officeDocument/2006/relationships/hyperlink" Target="http://www.nysed.gov/bilingual-ed/regional-supportrberns" TargetMode="External"/><Relationship Id="rId36" Type="http://schemas.openxmlformats.org/officeDocument/2006/relationships/theme" Target="theme/theme1.xml"/><Relationship Id="rId10" Type="http://schemas.openxmlformats.org/officeDocument/2006/relationships/hyperlink" Target="http://www.nysed.gov/edtech/district-technology-planning" TargetMode="External"/><Relationship Id="rId19" Type="http://schemas.openxmlformats.org/officeDocument/2006/relationships/hyperlink" Target="https://www.nyscate.org/page/learning-services" TargetMode="External"/><Relationship Id="rId31" Type="http://schemas.openxmlformats.org/officeDocument/2006/relationships/hyperlink" Target="https://ccsso.org/sites/default/files/2020-07/7.22.20_CCSSO%20Home%20Digital%20Access%20Data%20Collection%20Blueprint%20for%20State%20Leaders.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boces.org/about-rics/" TargetMode="External"/><Relationship Id="rId27" Type="http://schemas.openxmlformats.org/officeDocument/2006/relationships/hyperlink" Target="https://www.educationsuperhighway.org/" TargetMode="External"/><Relationship Id="rId30" Type="http://schemas.openxmlformats.org/officeDocument/2006/relationships/hyperlink" Target="https://digitalbridgek12.org/needs-assessment-playboo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75106F1F3D04B9D900A1995A8BB1E" ma:contentTypeVersion="13" ma:contentTypeDescription="Create a new document." ma:contentTypeScope="" ma:versionID="5b1c3b49c4658e7b9a03c70132ef9159">
  <xsd:schema xmlns:xsd="http://www.w3.org/2001/XMLSchema" xmlns:xs="http://www.w3.org/2001/XMLSchema" xmlns:p="http://schemas.microsoft.com/office/2006/metadata/properties" xmlns:ns2="37cbd5e6-dedd-40d8-a3d8-fb816ff5866f" xmlns:ns3="a7d5e454-c2b0-4636-8947-9b9021e286ff" targetNamespace="http://schemas.microsoft.com/office/2006/metadata/properties" ma:root="true" ma:fieldsID="d3b8e2472a0051bc80239adf4d96b081" ns2:_="" ns3:_="">
    <xsd:import namespace="37cbd5e6-dedd-40d8-a3d8-fb816ff5866f"/>
    <xsd:import namespace="a7d5e454-c2b0-4636-8947-9b9021e28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bd5e6-dedd-40d8-a3d8-fb816ff58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5e454-c2b0-4636-8947-9b9021e28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description="Status of summaries that need modification" ma:format="Dropdown" ma:internalName="sta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a7d5e454-c2b0-4636-8947-9b9021e286ff" xsi:nil="true"/>
  </documentManagement>
</p:properties>
</file>

<file path=customXml/itemProps1.xml><?xml version="1.0" encoding="utf-8"?>
<ds:datastoreItem xmlns:ds="http://schemas.openxmlformats.org/officeDocument/2006/customXml" ds:itemID="{9CA9C7E9-D925-4088-A420-0FF972C7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bd5e6-dedd-40d8-a3d8-fb816ff5866f"/>
    <ds:schemaRef ds:uri="a7d5e454-c2b0-4636-8947-9b9021e28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776FD-DB21-4D4E-A6B5-99CC96F06E7B}">
  <ds:schemaRefs>
    <ds:schemaRef ds:uri="http://schemas.openxmlformats.org/officeDocument/2006/bibliography"/>
  </ds:schemaRefs>
</ds:datastoreItem>
</file>

<file path=customXml/itemProps3.xml><?xml version="1.0" encoding="utf-8"?>
<ds:datastoreItem xmlns:ds="http://schemas.openxmlformats.org/officeDocument/2006/customXml" ds:itemID="{221EE09C-7CF8-47CC-B55A-2716476D918A}">
  <ds:schemaRefs>
    <ds:schemaRef ds:uri="http://schemas.microsoft.com/sharepoint/v3/contenttype/forms"/>
  </ds:schemaRefs>
</ds:datastoreItem>
</file>

<file path=customXml/itemProps4.xml><?xml version="1.0" encoding="utf-8"?>
<ds:datastoreItem xmlns:ds="http://schemas.openxmlformats.org/officeDocument/2006/customXml" ds:itemID="{9990D3CD-28C6-4BB2-85D1-449B9242DE2B}">
  <ds:schemaRefs>
    <ds:schemaRef ds:uri="http://schemas.microsoft.com/office/2006/metadata/properties"/>
    <ds:schemaRef ds:uri="http://schemas.microsoft.com/office/infopath/2007/PartnerControls"/>
    <ds:schemaRef ds:uri="a7d5e454-c2b0-4636-8947-9b9021e286f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Digital Equity Readiness Checklist</vt:lpstr>
    </vt:vector>
  </TitlesOfParts>
  <Company/>
  <LinksUpToDate>false</LinksUpToDate>
  <CharactersWithSpaces>13236</CharactersWithSpaces>
  <SharedDoc>false</SharedDoc>
  <HLinks>
    <vt:vector size="126" baseType="variant">
      <vt:variant>
        <vt:i4>655453</vt:i4>
      </vt:variant>
      <vt:variant>
        <vt:i4>60</vt:i4>
      </vt:variant>
      <vt:variant>
        <vt:i4>0</vt:i4>
      </vt:variant>
      <vt:variant>
        <vt:i4>5</vt:i4>
      </vt:variant>
      <vt:variant>
        <vt:lpwstr>http://www.acces.nysed.gov/aepp/regional-adult-education-network</vt:lpwstr>
      </vt:variant>
      <vt:variant>
        <vt:lpwstr/>
      </vt:variant>
      <vt:variant>
        <vt:i4>5177348</vt:i4>
      </vt:variant>
      <vt:variant>
        <vt:i4>57</vt:i4>
      </vt:variant>
      <vt:variant>
        <vt:i4>0</vt:i4>
      </vt:variant>
      <vt:variant>
        <vt:i4>5</vt:i4>
      </vt:variant>
      <vt:variant>
        <vt:lpwstr>https://www.nysl.nysed.gov/digitalequity</vt:lpwstr>
      </vt:variant>
      <vt:variant>
        <vt:lpwstr/>
      </vt:variant>
      <vt:variant>
        <vt:i4>1638515</vt:i4>
      </vt:variant>
      <vt:variant>
        <vt:i4>54</vt:i4>
      </vt:variant>
      <vt:variant>
        <vt:i4>0</vt:i4>
      </vt:variant>
      <vt:variant>
        <vt:i4>5</vt:i4>
      </vt:variant>
      <vt:variant>
        <vt:lpwstr>https://ccsso.org/sites/default/files/2020-07/7.22.20_CCSSO Home Digital Access Data Collection Blueprint for State Leaders.pdf</vt:lpwstr>
      </vt:variant>
      <vt:variant>
        <vt:lpwstr/>
      </vt:variant>
      <vt:variant>
        <vt:i4>7012398</vt:i4>
      </vt:variant>
      <vt:variant>
        <vt:i4>51</vt:i4>
      </vt:variant>
      <vt:variant>
        <vt:i4>0</vt:i4>
      </vt:variant>
      <vt:variant>
        <vt:i4>5</vt:i4>
      </vt:variant>
      <vt:variant>
        <vt:lpwstr>https://digitalbridgek12.org/needs-assessment-playbook/</vt:lpwstr>
      </vt:variant>
      <vt:variant>
        <vt:lpwstr/>
      </vt:variant>
      <vt:variant>
        <vt:i4>2293858</vt:i4>
      </vt:variant>
      <vt:variant>
        <vt:i4>48</vt:i4>
      </vt:variant>
      <vt:variant>
        <vt:i4>0</vt:i4>
      </vt:variant>
      <vt:variant>
        <vt:i4>5</vt:i4>
      </vt:variant>
      <vt:variant>
        <vt:lpwstr>http://www.nysed.gov/trle/core-competency-resources</vt:lpwstr>
      </vt:variant>
      <vt:variant>
        <vt:lpwstr/>
      </vt:variant>
      <vt:variant>
        <vt:i4>327765</vt:i4>
      </vt:variant>
      <vt:variant>
        <vt:i4>45</vt:i4>
      </vt:variant>
      <vt:variant>
        <vt:i4>0</vt:i4>
      </vt:variant>
      <vt:variant>
        <vt:i4>5</vt:i4>
      </vt:variant>
      <vt:variant>
        <vt:lpwstr>http://www.nysed.gov/bilingual-ed/regional-supportrberns</vt:lpwstr>
      </vt:variant>
      <vt:variant>
        <vt:lpwstr/>
      </vt:variant>
      <vt:variant>
        <vt:i4>3538991</vt:i4>
      </vt:variant>
      <vt:variant>
        <vt:i4>42</vt:i4>
      </vt:variant>
      <vt:variant>
        <vt:i4>0</vt:i4>
      </vt:variant>
      <vt:variant>
        <vt:i4>5</vt:i4>
      </vt:variant>
      <vt:variant>
        <vt:lpwstr>https://www.educationsuperhighway.org/</vt:lpwstr>
      </vt:variant>
      <vt:variant>
        <vt:lpwstr/>
      </vt:variant>
      <vt:variant>
        <vt:i4>3866671</vt:i4>
      </vt:variant>
      <vt:variant>
        <vt:i4>39</vt:i4>
      </vt:variant>
      <vt:variant>
        <vt:i4>0</vt:i4>
      </vt:variant>
      <vt:variant>
        <vt:i4>5</vt:i4>
      </vt:variant>
      <vt:variant>
        <vt:lpwstr>https://www.cosn.org/edtech-topics/digital-equity/</vt:lpwstr>
      </vt:variant>
      <vt:variant>
        <vt:lpwstr/>
      </vt:variant>
      <vt:variant>
        <vt:i4>3604605</vt:i4>
      </vt:variant>
      <vt:variant>
        <vt:i4>36</vt:i4>
      </vt:variant>
      <vt:variant>
        <vt:i4>0</vt:i4>
      </vt:variant>
      <vt:variant>
        <vt:i4>5</vt:i4>
      </vt:variant>
      <vt:variant>
        <vt:lpwstr>https://www.sunyattain.org/</vt:lpwstr>
      </vt:variant>
      <vt:variant>
        <vt:lpwstr/>
      </vt:variant>
      <vt:variant>
        <vt:i4>6815781</vt:i4>
      </vt:variant>
      <vt:variant>
        <vt:i4>33</vt:i4>
      </vt:variant>
      <vt:variant>
        <vt:i4>0</vt:i4>
      </vt:variant>
      <vt:variant>
        <vt:i4>5</vt:i4>
      </vt:variant>
      <vt:variant>
        <vt:lpwstr>http://www.nysed.gov/edtech/funding-educational-technology</vt:lpwstr>
      </vt:variant>
      <vt:variant>
        <vt:lpwstr/>
      </vt:variant>
      <vt:variant>
        <vt:i4>8126566</vt:i4>
      </vt:variant>
      <vt:variant>
        <vt:i4>30</vt:i4>
      </vt:variant>
      <vt:variant>
        <vt:i4>0</vt:i4>
      </vt:variant>
      <vt:variant>
        <vt:i4>5</vt:i4>
      </vt:variant>
      <vt:variant>
        <vt:lpwstr>https://edtech.digitalpromise.org/</vt:lpwstr>
      </vt:variant>
      <vt:variant>
        <vt:lpwstr/>
      </vt:variant>
      <vt:variant>
        <vt:i4>1114193</vt:i4>
      </vt:variant>
      <vt:variant>
        <vt:i4>27</vt:i4>
      </vt:variant>
      <vt:variant>
        <vt:i4>0</vt:i4>
      </vt:variant>
      <vt:variant>
        <vt:i4>5</vt:i4>
      </vt:variant>
      <vt:variant>
        <vt:lpwstr>https://www.boces.org/about-rics/</vt:lpwstr>
      </vt:variant>
      <vt:variant>
        <vt:lpwstr/>
      </vt:variant>
      <vt:variant>
        <vt:i4>3211322</vt:i4>
      </vt:variant>
      <vt:variant>
        <vt:i4>24</vt:i4>
      </vt:variant>
      <vt:variant>
        <vt:i4>0</vt:i4>
      </vt:variant>
      <vt:variant>
        <vt:i4>5</vt:i4>
      </vt:variant>
      <vt:variant>
        <vt:lpwstr>https://www.boces.org/</vt:lpwstr>
      </vt:variant>
      <vt:variant>
        <vt:lpwstr/>
      </vt:variant>
      <vt:variant>
        <vt:i4>3604534</vt:i4>
      </vt:variant>
      <vt:variant>
        <vt:i4>21</vt:i4>
      </vt:variant>
      <vt:variant>
        <vt:i4>0</vt:i4>
      </vt:variant>
      <vt:variant>
        <vt:i4>5</vt:i4>
      </vt:variant>
      <vt:variant>
        <vt:lpwstr>https://www.tripleeframework.com/professional-development.html</vt:lpwstr>
      </vt:variant>
      <vt:variant>
        <vt:lpwstr/>
      </vt:variant>
      <vt:variant>
        <vt:i4>3014701</vt:i4>
      </vt:variant>
      <vt:variant>
        <vt:i4>18</vt:i4>
      </vt:variant>
      <vt:variant>
        <vt:i4>0</vt:i4>
      </vt:variant>
      <vt:variant>
        <vt:i4>5</vt:i4>
      </vt:variant>
      <vt:variant>
        <vt:lpwstr>https://www.nysteachercenters.org/</vt:lpwstr>
      </vt:variant>
      <vt:variant>
        <vt:lpwstr/>
      </vt:variant>
      <vt:variant>
        <vt:i4>7471229</vt:i4>
      </vt:variant>
      <vt:variant>
        <vt:i4>15</vt:i4>
      </vt:variant>
      <vt:variant>
        <vt:i4>0</vt:i4>
      </vt:variant>
      <vt:variant>
        <vt:i4>5</vt:i4>
      </vt:variant>
      <vt:variant>
        <vt:lpwstr>https://www.nyscate.org/page/learning-services</vt:lpwstr>
      </vt:variant>
      <vt:variant>
        <vt:lpwstr/>
      </vt:variant>
      <vt:variant>
        <vt:i4>5767240</vt:i4>
      </vt:variant>
      <vt:variant>
        <vt:i4>12</vt:i4>
      </vt:variant>
      <vt:variant>
        <vt:i4>0</vt:i4>
      </vt:variant>
      <vt:variant>
        <vt:i4>5</vt:i4>
      </vt:variant>
      <vt:variant>
        <vt:lpwstr>https://sites.google.com/btboces.org/trle-meeting-student-needs/home</vt:lpwstr>
      </vt:variant>
      <vt:variant>
        <vt:lpwstr/>
      </vt:variant>
      <vt:variant>
        <vt:i4>1441882</vt:i4>
      </vt:variant>
      <vt:variant>
        <vt:i4>9</vt:i4>
      </vt:variant>
      <vt:variant>
        <vt:i4>0</vt:i4>
      </vt:variant>
      <vt:variant>
        <vt:i4>5</vt:i4>
      </vt:variant>
      <vt:variant>
        <vt:lpwstr>https://skillshop.exceedlms.com/student/path/61210-advanced-training</vt:lpwstr>
      </vt:variant>
      <vt:variant>
        <vt:lpwstr/>
      </vt:variant>
      <vt:variant>
        <vt:i4>1507417</vt:i4>
      </vt:variant>
      <vt:variant>
        <vt:i4>6</vt:i4>
      </vt:variant>
      <vt:variant>
        <vt:i4>0</vt:i4>
      </vt:variant>
      <vt:variant>
        <vt:i4>5</vt:i4>
      </vt:variant>
      <vt:variant>
        <vt:lpwstr>https://skillshop.exceedlms.com/student/path/61209-fundamentals-training</vt:lpwstr>
      </vt:variant>
      <vt:variant>
        <vt:lpwstr/>
      </vt:variant>
      <vt:variant>
        <vt:i4>6291557</vt:i4>
      </vt:variant>
      <vt:variant>
        <vt:i4>3</vt:i4>
      </vt:variant>
      <vt:variant>
        <vt:i4>0</vt:i4>
      </vt:variant>
      <vt:variant>
        <vt:i4>5</vt:i4>
      </vt:variant>
      <vt:variant>
        <vt:lpwstr>http://www.nysed.gov/curriculum-instruction/computer-science-and-digital-fluency-learning-standards</vt:lpwstr>
      </vt:variant>
      <vt:variant>
        <vt:lpwstr/>
      </vt:variant>
      <vt:variant>
        <vt:i4>5046277</vt:i4>
      </vt:variant>
      <vt:variant>
        <vt:i4>0</vt:i4>
      </vt:variant>
      <vt:variant>
        <vt:i4>0</vt:i4>
      </vt:variant>
      <vt:variant>
        <vt:i4>5</vt:i4>
      </vt:variant>
      <vt:variant>
        <vt:lpwstr>http://www.nysed.gov/edtech/district-technology-planning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Equity Readiness Checklist</dc:title>
  <dc:subject>Digital Equity Readiness Checklist</dc:subject>
  <dc:creator>New York State Education Department</dc:creator>
  <cp:keywords>Digital Equity Checklist, equity checklist, digital readiness, digital equity readiness checklist</cp:keywords>
  <cp:lastModifiedBy>Ron Gill</cp:lastModifiedBy>
  <cp:revision>51</cp:revision>
  <dcterms:created xsi:type="dcterms:W3CDTF">2022-04-01T17:55:00Z</dcterms:created>
  <dcterms:modified xsi:type="dcterms:W3CDTF">2022-04-29T16:17:00Z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0x010100B3275106F1F3D04B9D900A1995A8BB1E</vt:lpwstr>
  </property>
</Properties>
</file>