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E1023" w14:textId="77777777" w:rsidR="003836F1" w:rsidRDefault="003836F1">
      <w:pPr>
        <w:jc w:val="center"/>
        <w:rPr>
          <w:b/>
          <w:bCs/>
          <w:sz w:val="20"/>
        </w:rPr>
      </w:pPr>
      <w:r>
        <w:rPr>
          <w:b/>
          <w:bCs/>
          <w:sz w:val="20"/>
        </w:rPr>
        <w:t>The University of the State of New York</w:t>
      </w:r>
    </w:p>
    <w:p w14:paraId="481DDAEB" w14:textId="77777777" w:rsidR="003836F1" w:rsidRDefault="003836F1">
      <w:pPr>
        <w:jc w:val="center"/>
        <w:rPr>
          <w:b/>
          <w:bCs/>
          <w:sz w:val="20"/>
        </w:rPr>
      </w:pPr>
      <w:r>
        <w:rPr>
          <w:b/>
          <w:bCs/>
          <w:sz w:val="20"/>
        </w:rPr>
        <w:t>THE STATE EDUCATION DEPARTMENT</w:t>
      </w:r>
    </w:p>
    <w:p w14:paraId="3C6438CC" w14:textId="77777777" w:rsidR="003836F1" w:rsidRPr="007424A8" w:rsidRDefault="003836F1" w:rsidP="007424A8">
      <w:pPr>
        <w:pStyle w:val="Heading2"/>
        <w:rPr>
          <w:sz w:val="20"/>
        </w:rPr>
      </w:pPr>
      <w:r>
        <w:rPr>
          <w:sz w:val="20"/>
        </w:rPr>
        <w:t>Office of C</w:t>
      </w:r>
      <w:r w:rsidR="007424A8">
        <w:rPr>
          <w:sz w:val="20"/>
        </w:rPr>
        <w:t>areer and Technical Education</w:t>
      </w:r>
    </w:p>
    <w:p w14:paraId="6BE3B243" w14:textId="77777777" w:rsidR="003836F1" w:rsidRDefault="003836F1">
      <w:pPr>
        <w:jc w:val="center"/>
        <w:rPr>
          <w:b/>
          <w:bCs/>
          <w:sz w:val="20"/>
        </w:rPr>
      </w:pPr>
      <w:r>
        <w:rPr>
          <w:b/>
          <w:bCs/>
          <w:sz w:val="20"/>
        </w:rPr>
        <w:t>Education Building, Room 315</w:t>
      </w:r>
    </w:p>
    <w:p w14:paraId="193AB179" w14:textId="14C79D29" w:rsidR="003836F1" w:rsidRDefault="003836F1">
      <w:pPr>
        <w:pStyle w:val="Heading3"/>
      </w:pPr>
      <w:r>
        <w:t>Albany, New York 12334</w:t>
      </w:r>
    </w:p>
    <w:p w14:paraId="7BB72F9E" w14:textId="77777777" w:rsidR="003836F1" w:rsidRDefault="003836F1">
      <w:pPr>
        <w:jc w:val="center"/>
        <w:rPr>
          <w:b/>
          <w:bCs/>
        </w:rPr>
      </w:pPr>
    </w:p>
    <w:p w14:paraId="3DAAB73C" w14:textId="77777777" w:rsidR="003836F1" w:rsidRDefault="003836F1">
      <w:pPr>
        <w:jc w:val="center"/>
        <w:rPr>
          <w:b/>
          <w:bCs/>
        </w:rPr>
      </w:pPr>
    </w:p>
    <w:p w14:paraId="594455EE" w14:textId="5073410B" w:rsidR="003836F1" w:rsidRDefault="003836F1" w:rsidP="10188DA3">
      <w:pPr>
        <w:jc w:val="center"/>
        <w:rPr>
          <w:rFonts w:asciiTheme="minorHAnsi" w:eastAsiaTheme="minorEastAsia" w:hAnsiTheme="minorHAnsi" w:cstheme="minorBidi"/>
          <w:b/>
          <w:bCs/>
        </w:rPr>
      </w:pPr>
      <w:r w:rsidRPr="10188DA3">
        <w:rPr>
          <w:b/>
          <w:bCs/>
        </w:rPr>
        <w:t xml:space="preserve"> </w:t>
      </w:r>
      <w:r w:rsidR="164BF4AE" w:rsidRPr="10188DA3">
        <w:rPr>
          <w:rFonts w:asciiTheme="minorHAnsi" w:eastAsiaTheme="minorEastAsia" w:hAnsiTheme="minorHAnsi" w:cstheme="minorBidi"/>
          <w:b/>
          <w:bCs/>
        </w:rPr>
        <w:t xml:space="preserve">VERIFICATION OF THE </w:t>
      </w:r>
      <w:r w:rsidRPr="10188DA3">
        <w:rPr>
          <w:rFonts w:asciiTheme="minorHAnsi" w:eastAsiaTheme="minorEastAsia" w:hAnsiTheme="minorHAnsi" w:cstheme="minorBidi"/>
          <w:b/>
          <w:bCs/>
        </w:rPr>
        <w:t>DISPOSAL OF</w:t>
      </w:r>
      <w:r w:rsidR="00CF226C" w:rsidRPr="10188DA3">
        <w:rPr>
          <w:rFonts w:asciiTheme="minorHAnsi" w:eastAsiaTheme="minorEastAsia" w:hAnsiTheme="minorHAnsi" w:cstheme="minorBidi"/>
          <w:b/>
          <w:bCs/>
        </w:rPr>
        <w:t xml:space="preserve"> EQUIPMENT PURCHASED WITH</w:t>
      </w:r>
    </w:p>
    <w:p w14:paraId="06DABD10" w14:textId="77777777" w:rsidR="00CF226C" w:rsidRDefault="00C10BB8" w:rsidP="10188DA3">
      <w:pPr>
        <w:jc w:val="center"/>
        <w:rPr>
          <w:rFonts w:asciiTheme="minorHAnsi" w:eastAsiaTheme="minorEastAsia" w:hAnsiTheme="minorHAnsi" w:cstheme="minorBidi"/>
          <w:b/>
          <w:bCs/>
          <w:color w:val="202122"/>
          <w:shd w:val="clear" w:color="auto" w:fill="FFFFFF"/>
        </w:rPr>
      </w:pPr>
      <w:r w:rsidRPr="10188DA3">
        <w:rPr>
          <w:rFonts w:asciiTheme="minorHAnsi" w:eastAsiaTheme="minorEastAsia" w:hAnsiTheme="minorHAnsi" w:cstheme="minorBidi"/>
          <w:b/>
          <w:bCs/>
        </w:rPr>
        <w:t xml:space="preserve">CARL D. PERKINS </w:t>
      </w:r>
      <w:r w:rsidRPr="10188DA3">
        <w:rPr>
          <w:rFonts w:asciiTheme="minorHAnsi" w:eastAsiaTheme="minorEastAsia" w:hAnsiTheme="minorHAnsi" w:cstheme="minorBidi"/>
          <w:b/>
          <w:bCs/>
          <w:color w:val="202122"/>
          <w:shd w:val="clear" w:color="auto" w:fill="FFFFFF"/>
        </w:rPr>
        <w:t xml:space="preserve">STRENGTHENING CAREER AND TECHNICAL EDUCATION </w:t>
      </w:r>
    </w:p>
    <w:p w14:paraId="2832F90C" w14:textId="328B4556" w:rsidR="003836F1" w:rsidRDefault="00C10BB8" w:rsidP="10188DA3">
      <w:pPr>
        <w:jc w:val="center"/>
        <w:rPr>
          <w:rFonts w:asciiTheme="minorHAnsi" w:eastAsiaTheme="minorEastAsia" w:hAnsiTheme="minorHAnsi" w:cstheme="minorBidi"/>
          <w:b/>
          <w:bCs/>
        </w:rPr>
      </w:pPr>
      <w:r w:rsidRPr="10188DA3">
        <w:rPr>
          <w:rFonts w:asciiTheme="minorHAnsi" w:eastAsiaTheme="minorEastAsia" w:hAnsiTheme="minorHAnsi" w:cstheme="minorBidi"/>
          <w:b/>
          <w:bCs/>
          <w:color w:val="202122"/>
          <w:shd w:val="clear" w:color="auto" w:fill="FFFFFF"/>
        </w:rPr>
        <w:t>FOR THE 21ST CENTURY (PERKINS V) ACT</w:t>
      </w:r>
      <w:r w:rsidR="00CF226C" w:rsidRPr="10188DA3">
        <w:rPr>
          <w:rFonts w:asciiTheme="minorHAnsi" w:eastAsiaTheme="minorEastAsia" w:hAnsiTheme="minorHAnsi" w:cstheme="minorBidi"/>
          <w:b/>
          <w:bCs/>
          <w:color w:val="202122"/>
          <w:shd w:val="clear" w:color="auto" w:fill="FFFFFF"/>
        </w:rPr>
        <w:t xml:space="preserve"> FUNDS</w:t>
      </w:r>
    </w:p>
    <w:p w14:paraId="4688F9B5" w14:textId="77777777" w:rsidR="003836F1" w:rsidRDefault="003836F1">
      <w:pPr>
        <w:jc w:val="center"/>
        <w:rPr>
          <w:b/>
          <w:bCs/>
        </w:rPr>
      </w:pPr>
    </w:p>
    <w:p w14:paraId="0FE05F03" w14:textId="77777777" w:rsidR="003836F1" w:rsidRDefault="003836F1" w:rsidP="10188DA3">
      <w:pPr>
        <w:rPr>
          <w:rFonts w:asciiTheme="minorHAnsi" w:eastAsiaTheme="minorEastAsia" w:hAnsiTheme="minorHAnsi" w:cstheme="minorBidi"/>
          <w:sz w:val="20"/>
        </w:rPr>
      </w:pPr>
      <w:r w:rsidRPr="10188DA3">
        <w:rPr>
          <w:rFonts w:asciiTheme="minorHAnsi" w:eastAsiaTheme="minorEastAsia" w:hAnsiTheme="minorHAnsi" w:cstheme="minorBidi"/>
          <w:sz w:val="20"/>
        </w:rPr>
        <w:t>Grants Policy and Oversight – The federal Education Department General Administrative Regulations (EDGAR) establishes procedures for federal agencies and participants entering covered transactions.  These procedures apply to grantees and subgrantees of Carl D. Perkins</w:t>
      </w:r>
      <w:r w:rsidR="007424A8" w:rsidRPr="10188DA3">
        <w:rPr>
          <w:rFonts w:asciiTheme="minorHAnsi" w:eastAsiaTheme="minorEastAsia" w:hAnsiTheme="minorHAnsi" w:cstheme="minorBidi"/>
          <w:sz w:val="20"/>
        </w:rPr>
        <w:t xml:space="preserve"> funds.</w:t>
      </w:r>
      <w:r w:rsidRPr="10188DA3">
        <w:rPr>
          <w:rFonts w:asciiTheme="minorHAnsi" w:eastAsiaTheme="minorEastAsia" w:hAnsiTheme="minorHAnsi" w:cstheme="minorBidi"/>
          <w:sz w:val="20"/>
        </w:rPr>
        <w:t xml:space="preserve">  Section 80.32 describes procedures for the use, management, and disposition of equipment.</w:t>
      </w:r>
      <w:r w:rsidR="007424A8" w:rsidRPr="10188DA3">
        <w:rPr>
          <w:rFonts w:asciiTheme="minorHAnsi" w:eastAsiaTheme="minorEastAsia" w:hAnsiTheme="minorHAnsi" w:cstheme="minorBidi"/>
          <w:sz w:val="20"/>
        </w:rPr>
        <w:t xml:space="preserve">  </w:t>
      </w:r>
    </w:p>
    <w:p w14:paraId="2DA9A9CB" w14:textId="77777777" w:rsidR="003836F1" w:rsidRDefault="003836F1" w:rsidP="10188DA3">
      <w:pPr>
        <w:rPr>
          <w:rFonts w:asciiTheme="minorHAnsi" w:eastAsiaTheme="minorEastAsia" w:hAnsiTheme="minorHAnsi" w:cstheme="minorBidi"/>
          <w:sz w:val="20"/>
        </w:rPr>
      </w:pPr>
    </w:p>
    <w:p w14:paraId="153CFA65" w14:textId="363720F7" w:rsidR="003836F1" w:rsidRDefault="003836F1" w:rsidP="00111A94">
      <w:pPr>
        <w:jc w:val="center"/>
        <w:rPr>
          <w:rFonts w:asciiTheme="minorHAnsi" w:eastAsiaTheme="minorEastAsia" w:hAnsiTheme="minorHAnsi" w:cstheme="minorBidi"/>
          <w:b/>
          <w:bCs/>
          <w:sz w:val="20"/>
        </w:rPr>
      </w:pPr>
      <w:r w:rsidRPr="40DFF9E5">
        <w:rPr>
          <w:rFonts w:asciiTheme="minorHAnsi" w:eastAsiaTheme="minorEastAsia" w:hAnsiTheme="minorHAnsi" w:cstheme="minorBidi"/>
          <w:b/>
          <w:bCs/>
          <w:sz w:val="20"/>
        </w:rPr>
        <w:t xml:space="preserve">The entire EDGAR is available on the </w:t>
      </w:r>
      <w:hyperlink r:id="rId11">
        <w:r w:rsidRPr="40DFF9E5">
          <w:rPr>
            <w:rStyle w:val="Hyperlink"/>
            <w:rFonts w:asciiTheme="minorHAnsi" w:eastAsiaTheme="minorEastAsia" w:hAnsiTheme="minorHAnsi" w:cstheme="minorBidi"/>
            <w:b/>
            <w:bCs/>
            <w:sz w:val="20"/>
          </w:rPr>
          <w:t>United States Department of Education’s website</w:t>
        </w:r>
      </w:hyperlink>
      <w:r w:rsidR="00111A94">
        <w:rPr>
          <w:rFonts w:asciiTheme="minorHAnsi" w:eastAsiaTheme="minorEastAsia" w:hAnsiTheme="minorHAnsi" w:cstheme="minorBidi"/>
          <w:b/>
          <w:bCs/>
          <w:sz w:val="20"/>
        </w:rPr>
        <w:t>.</w:t>
      </w:r>
    </w:p>
    <w:p w14:paraId="7BF87480" w14:textId="77777777" w:rsidR="00111A94" w:rsidRDefault="00111A94" w:rsidP="00111A94">
      <w:pPr>
        <w:jc w:val="center"/>
        <w:rPr>
          <w:rFonts w:asciiTheme="minorHAnsi" w:eastAsiaTheme="minorEastAsia" w:hAnsiTheme="minorHAnsi" w:cstheme="minorBidi"/>
          <w:b/>
          <w:bCs/>
          <w:sz w:val="20"/>
        </w:rPr>
      </w:pPr>
    </w:p>
    <w:p w14:paraId="5F5EC40A" w14:textId="77777777" w:rsidR="003836F1" w:rsidRDefault="003836F1" w:rsidP="10188DA3">
      <w:pPr>
        <w:rPr>
          <w:rFonts w:asciiTheme="minorHAnsi" w:eastAsiaTheme="minorEastAsia" w:hAnsiTheme="minorHAnsi" w:cstheme="minorBidi"/>
          <w:sz w:val="20"/>
        </w:rPr>
      </w:pPr>
    </w:p>
    <w:p w14:paraId="51939B2F" w14:textId="77777777" w:rsidR="003836F1" w:rsidRDefault="003836F1" w:rsidP="10188DA3">
      <w:pPr>
        <w:pStyle w:val="Heading4"/>
        <w:rPr>
          <w:rFonts w:asciiTheme="minorHAnsi" w:eastAsiaTheme="minorEastAsia" w:hAnsiTheme="minorHAnsi" w:cstheme="minorBidi"/>
          <w:sz w:val="28"/>
          <w:szCs w:val="28"/>
        </w:rPr>
      </w:pPr>
      <w:r w:rsidRPr="10188DA3">
        <w:rPr>
          <w:rFonts w:asciiTheme="minorHAnsi" w:eastAsiaTheme="minorEastAsia" w:hAnsiTheme="minorHAnsi" w:cstheme="minorBidi"/>
          <w:sz w:val="28"/>
          <w:szCs w:val="28"/>
        </w:rPr>
        <w:t>Instructions</w:t>
      </w:r>
    </w:p>
    <w:p w14:paraId="26B534F7" w14:textId="77777777" w:rsidR="003836F1" w:rsidRDefault="003836F1" w:rsidP="10188DA3">
      <w:pPr>
        <w:rPr>
          <w:rFonts w:asciiTheme="minorHAnsi" w:eastAsiaTheme="minorEastAsia" w:hAnsiTheme="minorHAnsi" w:cstheme="minorBidi"/>
        </w:rPr>
      </w:pPr>
    </w:p>
    <w:p w14:paraId="10BDA7DF" w14:textId="5CBB5C3E" w:rsidR="003836F1" w:rsidRDefault="00EF400B" w:rsidP="10188DA3">
      <w:pPr>
        <w:rPr>
          <w:rFonts w:asciiTheme="minorHAnsi" w:eastAsiaTheme="minorEastAsia" w:hAnsiTheme="minorHAnsi" w:cstheme="minorBidi"/>
        </w:rPr>
      </w:pPr>
      <w:r w:rsidRPr="10188DA3">
        <w:rPr>
          <w:rFonts w:asciiTheme="minorHAnsi" w:eastAsiaTheme="minorEastAsia" w:hAnsiTheme="minorHAnsi" w:cstheme="minorBidi"/>
        </w:rPr>
        <w:t>One</w:t>
      </w:r>
      <w:r w:rsidR="003836F1" w:rsidRPr="10188DA3">
        <w:rPr>
          <w:rFonts w:asciiTheme="minorHAnsi" w:eastAsiaTheme="minorEastAsia" w:hAnsiTheme="minorHAnsi" w:cstheme="minorBidi"/>
        </w:rPr>
        <w:t xml:space="preserve"> cop</w:t>
      </w:r>
      <w:r w:rsidRPr="10188DA3">
        <w:rPr>
          <w:rFonts w:asciiTheme="minorHAnsi" w:eastAsiaTheme="minorEastAsia" w:hAnsiTheme="minorHAnsi" w:cstheme="minorBidi"/>
        </w:rPr>
        <w:t>y</w:t>
      </w:r>
      <w:r w:rsidR="003836F1" w:rsidRPr="10188DA3">
        <w:rPr>
          <w:rFonts w:asciiTheme="minorHAnsi" w:eastAsiaTheme="minorEastAsia" w:hAnsiTheme="minorHAnsi" w:cstheme="minorBidi"/>
        </w:rPr>
        <w:t xml:space="preserve"> of this form with original signature of the Chief School Officer, must be</w:t>
      </w:r>
      <w:r w:rsidRPr="10188DA3">
        <w:rPr>
          <w:rFonts w:asciiTheme="minorHAnsi" w:eastAsiaTheme="minorEastAsia" w:hAnsiTheme="minorHAnsi" w:cstheme="minorBidi"/>
        </w:rPr>
        <w:t xml:space="preserve"> retained by the local recipient</w:t>
      </w:r>
      <w:r w:rsidR="003836F1" w:rsidRPr="10188DA3">
        <w:rPr>
          <w:rFonts w:asciiTheme="minorHAnsi" w:eastAsiaTheme="minorEastAsia" w:hAnsiTheme="minorHAnsi" w:cstheme="minorBidi"/>
        </w:rPr>
        <w:t xml:space="preserve"> </w:t>
      </w:r>
      <w:r w:rsidRPr="10188DA3">
        <w:rPr>
          <w:rFonts w:asciiTheme="minorHAnsi" w:eastAsiaTheme="minorEastAsia" w:hAnsiTheme="minorHAnsi" w:cstheme="minorBidi"/>
        </w:rPr>
        <w:t>to document the</w:t>
      </w:r>
      <w:r w:rsidR="565C2AAB" w:rsidRPr="10188DA3">
        <w:rPr>
          <w:rFonts w:asciiTheme="minorHAnsi" w:eastAsiaTheme="minorEastAsia" w:hAnsiTheme="minorHAnsi" w:cstheme="minorBidi"/>
        </w:rPr>
        <w:t xml:space="preserve"> </w:t>
      </w:r>
      <w:r w:rsidR="003836F1" w:rsidRPr="10188DA3">
        <w:rPr>
          <w:rFonts w:asciiTheme="minorHAnsi" w:eastAsiaTheme="minorEastAsia" w:hAnsiTheme="minorHAnsi" w:cstheme="minorBidi"/>
        </w:rPr>
        <w:t>dispos</w:t>
      </w:r>
      <w:r w:rsidRPr="10188DA3">
        <w:rPr>
          <w:rFonts w:asciiTheme="minorHAnsi" w:eastAsiaTheme="minorEastAsia" w:hAnsiTheme="minorHAnsi" w:cstheme="minorBidi"/>
        </w:rPr>
        <w:t>al</w:t>
      </w:r>
      <w:r w:rsidR="003836F1" w:rsidRPr="10188DA3">
        <w:rPr>
          <w:rFonts w:asciiTheme="minorHAnsi" w:eastAsiaTheme="minorEastAsia" w:hAnsiTheme="minorHAnsi" w:cstheme="minorBidi"/>
        </w:rPr>
        <w:t xml:space="preserve"> of equipment originally purchased with </w:t>
      </w:r>
      <w:r w:rsidR="00C10BB8" w:rsidRPr="10188DA3">
        <w:rPr>
          <w:rFonts w:asciiTheme="minorHAnsi" w:eastAsiaTheme="minorEastAsia" w:hAnsiTheme="minorHAnsi" w:cstheme="minorBidi"/>
        </w:rPr>
        <w:t>Perkins</w:t>
      </w:r>
      <w:r w:rsidR="003836F1" w:rsidRPr="10188DA3">
        <w:rPr>
          <w:rFonts w:asciiTheme="minorHAnsi" w:eastAsiaTheme="minorEastAsia" w:hAnsiTheme="minorHAnsi" w:cstheme="minorBidi"/>
        </w:rPr>
        <w:t xml:space="preserve"> funds.  </w:t>
      </w:r>
    </w:p>
    <w:p w14:paraId="56DDDC12" w14:textId="77777777" w:rsidR="003836F1" w:rsidRDefault="003836F1" w:rsidP="10188DA3">
      <w:pPr>
        <w:rPr>
          <w:rFonts w:asciiTheme="minorHAnsi" w:eastAsiaTheme="minorEastAsia" w:hAnsiTheme="minorHAnsi" w:cstheme="minorBidi"/>
        </w:rPr>
      </w:pPr>
    </w:p>
    <w:p w14:paraId="18507203" w14:textId="4C579A0E" w:rsidR="003836F1" w:rsidRDefault="003836F1" w:rsidP="10188DA3">
      <w:pPr>
        <w:ind w:left="720" w:hanging="720"/>
        <w:rPr>
          <w:rFonts w:asciiTheme="minorHAnsi" w:eastAsiaTheme="minorEastAsia" w:hAnsiTheme="minorHAnsi" w:cstheme="minorBidi"/>
        </w:rPr>
      </w:pPr>
      <w:r>
        <w:rPr>
          <w:i/>
          <w:iCs/>
        </w:rPr>
        <w:tab/>
      </w:r>
      <w:r w:rsidRPr="10188DA3">
        <w:rPr>
          <w:rFonts w:asciiTheme="minorHAnsi" w:eastAsiaTheme="minorEastAsia" w:hAnsiTheme="minorHAnsi" w:cstheme="minorBidi"/>
          <w:i/>
          <w:iCs/>
        </w:rPr>
        <w:t xml:space="preserve">Equipment value is to be determined by </w:t>
      </w:r>
      <w:r w:rsidR="379205FB" w:rsidRPr="10188DA3">
        <w:rPr>
          <w:rFonts w:asciiTheme="minorHAnsi" w:eastAsiaTheme="minorEastAsia" w:hAnsiTheme="minorHAnsi" w:cstheme="minorBidi"/>
          <w:i/>
          <w:iCs/>
        </w:rPr>
        <w:t xml:space="preserve">a </w:t>
      </w:r>
      <w:r w:rsidRPr="10188DA3">
        <w:rPr>
          <w:rFonts w:asciiTheme="minorHAnsi" w:eastAsiaTheme="minorEastAsia" w:hAnsiTheme="minorHAnsi" w:cstheme="minorBidi"/>
          <w:i/>
          <w:iCs/>
        </w:rPr>
        <w:t>professional appraiser, reputable company or by some other means</w:t>
      </w:r>
      <w:r w:rsidR="4132879B" w:rsidRPr="10188DA3">
        <w:rPr>
          <w:rFonts w:asciiTheme="minorHAnsi" w:eastAsiaTheme="minorEastAsia" w:hAnsiTheme="minorHAnsi" w:cstheme="minorBidi"/>
          <w:i/>
          <w:iCs/>
        </w:rPr>
        <w:t xml:space="preserve"> </w:t>
      </w:r>
      <w:r w:rsidRPr="10188DA3">
        <w:rPr>
          <w:rFonts w:asciiTheme="minorHAnsi" w:eastAsiaTheme="minorEastAsia" w:hAnsiTheme="minorHAnsi" w:cstheme="minorBidi"/>
          <w:i/>
          <w:iCs/>
        </w:rPr>
        <w:t>which will accurately represent the true current value of equipment</w:t>
      </w:r>
      <w:r w:rsidRPr="10188DA3">
        <w:rPr>
          <w:rFonts w:asciiTheme="minorHAnsi" w:eastAsiaTheme="minorEastAsia" w:hAnsiTheme="minorHAnsi" w:cstheme="minorBidi"/>
        </w:rPr>
        <w:t>.</w:t>
      </w:r>
    </w:p>
    <w:p w14:paraId="61329DE7" w14:textId="77777777" w:rsidR="003836F1" w:rsidRDefault="003836F1">
      <w:pPr>
        <w:ind w:left="720" w:hanging="720"/>
      </w:pPr>
    </w:p>
    <w:p w14:paraId="6DE08553" w14:textId="77777777" w:rsidR="003836F1" w:rsidRDefault="003836F1">
      <w:pPr>
        <w:ind w:left="720" w:hanging="720"/>
      </w:pPr>
    </w:p>
    <w:p w14:paraId="5967BC42" w14:textId="77777777" w:rsidR="003836F1" w:rsidRDefault="003836F1" w:rsidP="10188DA3">
      <w:pPr>
        <w:ind w:left="720" w:hanging="720"/>
        <w:rPr>
          <w:rFonts w:asciiTheme="minorHAnsi" w:eastAsiaTheme="minorEastAsia" w:hAnsiTheme="minorHAnsi" w:cstheme="minorBidi"/>
        </w:rPr>
      </w:pPr>
      <w:r w:rsidRPr="10188DA3">
        <w:rPr>
          <w:rFonts w:asciiTheme="minorHAnsi" w:eastAsiaTheme="minorEastAsia" w:hAnsiTheme="minorHAnsi" w:cstheme="minorBidi"/>
          <w:b/>
          <w:bCs/>
        </w:rPr>
        <w:t>NAME OF AGENCY</w:t>
      </w:r>
      <w:r w:rsidRPr="10188DA3">
        <w:rPr>
          <w:rFonts w:asciiTheme="minorHAnsi" w:eastAsiaTheme="minorEastAsia" w:hAnsiTheme="minorHAnsi" w:cstheme="minorBidi"/>
        </w:rPr>
        <w:t>:</w:t>
      </w:r>
      <w:r>
        <w:tab/>
      </w:r>
      <w:r>
        <w:tab/>
      </w:r>
      <w:r>
        <w:tab/>
      </w:r>
      <w:r>
        <w:tab/>
      </w:r>
      <w:r>
        <w:tab/>
      </w:r>
      <w:r>
        <w:tab/>
      </w:r>
      <w:r>
        <w:tab/>
      </w:r>
      <w:r>
        <w:tab/>
      </w:r>
      <w:r>
        <w:tab/>
      </w:r>
      <w:r>
        <w:tab/>
      </w:r>
      <w:r>
        <w:tab/>
      </w:r>
      <w:r>
        <w:tab/>
      </w:r>
    </w:p>
    <w:p w14:paraId="7BAE1A99" w14:textId="77777777" w:rsidR="003836F1" w:rsidRDefault="003836F1" w:rsidP="10188DA3">
      <w:pPr>
        <w:ind w:left="720" w:hanging="720"/>
        <w:rPr>
          <w:rFonts w:asciiTheme="minorHAnsi" w:eastAsiaTheme="minorEastAsia" w:hAnsiTheme="minorHAnsi" w:cstheme="minorBidi"/>
        </w:rPr>
      </w:pPr>
    </w:p>
    <w:p w14:paraId="613F4BA0" w14:textId="77777777" w:rsidR="003836F1" w:rsidRDefault="003836F1" w:rsidP="10188DA3">
      <w:pPr>
        <w:ind w:left="720" w:hanging="720"/>
        <w:jc w:val="center"/>
        <w:rPr>
          <w:rFonts w:asciiTheme="minorHAnsi" w:eastAsiaTheme="minorEastAsia" w:hAnsiTheme="minorHAnsi" w:cstheme="minorBidi"/>
          <w:b/>
          <w:bCs/>
        </w:rPr>
      </w:pPr>
    </w:p>
    <w:p w14:paraId="544536A1" w14:textId="77777777" w:rsidR="003836F1" w:rsidRDefault="003836F1">
      <w:pPr>
        <w:ind w:left="720" w:hanging="720"/>
        <w:jc w:val="center"/>
        <w:rPr>
          <w:b/>
          <w:bCs/>
        </w:rPr>
      </w:pPr>
      <w:r w:rsidRPr="10188DA3">
        <w:rPr>
          <w:rFonts w:asciiTheme="minorHAnsi" w:eastAsiaTheme="minorEastAsia" w:hAnsiTheme="minorHAnsi" w:cstheme="minorBidi"/>
          <w:b/>
          <w:bCs/>
        </w:rPr>
        <w:t>DESCRIPTION OF EQUIPMENT AVAILABLE FOR DISPOSAL</w:t>
      </w:r>
    </w:p>
    <w:p w14:paraId="7E4DA1D7" w14:textId="77777777" w:rsidR="003836F1" w:rsidRDefault="003836F1">
      <w:pPr>
        <w:ind w:left="720" w:hanging="720"/>
      </w:pPr>
    </w:p>
    <w:tbl>
      <w:tblPr>
        <w:tblStyle w:val="TableGrid"/>
        <w:tblW w:w="0" w:type="auto"/>
        <w:tblLook w:val="0020" w:firstRow="1" w:lastRow="0" w:firstColumn="0" w:lastColumn="0" w:noHBand="0" w:noVBand="0"/>
      </w:tblPr>
      <w:tblGrid>
        <w:gridCol w:w="1257"/>
        <w:gridCol w:w="3858"/>
        <w:gridCol w:w="2065"/>
        <w:gridCol w:w="1617"/>
        <w:gridCol w:w="1993"/>
      </w:tblGrid>
      <w:tr w:rsidR="003836F1" w14:paraId="62ED6853" w14:textId="77777777" w:rsidTr="10188DA3">
        <w:tc>
          <w:tcPr>
            <w:tcW w:w="1260" w:type="dxa"/>
            <w:shd w:val="clear" w:color="auto" w:fill="D0CECE" w:themeFill="background2" w:themeFillShade="E6"/>
          </w:tcPr>
          <w:p w14:paraId="0346AFC4" w14:textId="77777777" w:rsidR="003836F1" w:rsidRDefault="003836F1" w:rsidP="10188DA3">
            <w:pPr>
              <w:jc w:val="center"/>
              <w:rPr>
                <w:rFonts w:asciiTheme="minorHAnsi" w:eastAsiaTheme="minorEastAsia" w:hAnsiTheme="minorHAnsi" w:cstheme="minorBidi"/>
                <w:b/>
                <w:bCs/>
                <w:sz w:val="16"/>
                <w:szCs w:val="16"/>
              </w:rPr>
            </w:pPr>
          </w:p>
          <w:p w14:paraId="49D1B304"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ITEM</w:t>
            </w:r>
          </w:p>
        </w:tc>
        <w:tc>
          <w:tcPr>
            <w:tcW w:w="3870" w:type="dxa"/>
            <w:shd w:val="clear" w:color="auto" w:fill="D0CECE" w:themeFill="background2" w:themeFillShade="E6"/>
          </w:tcPr>
          <w:p w14:paraId="0CCD7EDE" w14:textId="77777777" w:rsidR="003836F1" w:rsidRDefault="003836F1" w:rsidP="10188DA3">
            <w:pPr>
              <w:jc w:val="center"/>
              <w:rPr>
                <w:rFonts w:asciiTheme="minorHAnsi" w:eastAsiaTheme="minorEastAsia" w:hAnsiTheme="minorHAnsi" w:cstheme="minorBidi"/>
                <w:b/>
                <w:bCs/>
                <w:sz w:val="16"/>
                <w:szCs w:val="16"/>
              </w:rPr>
            </w:pPr>
          </w:p>
          <w:p w14:paraId="4288D008"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DESCRIPTION AND SERIAL NUMBER</w:t>
            </w:r>
          </w:p>
        </w:tc>
        <w:tc>
          <w:tcPr>
            <w:tcW w:w="2070" w:type="dxa"/>
            <w:shd w:val="clear" w:color="auto" w:fill="D0CECE" w:themeFill="background2" w:themeFillShade="E6"/>
          </w:tcPr>
          <w:p w14:paraId="15A1A464" w14:textId="1ACE8DF8" w:rsidR="003836F1" w:rsidRDefault="00C10BB8"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PERKINS</w:t>
            </w:r>
            <w:r w:rsidR="003836F1" w:rsidRPr="10188DA3">
              <w:rPr>
                <w:rFonts w:asciiTheme="minorHAnsi" w:eastAsiaTheme="minorEastAsia" w:hAnsiTheme="minorHAnsi" w:cstheme="minorBidi"/>
                <w:b/>
                <w:bCs/>
                <w:sz w:val="16"/>
                <w:szCs w:val="16"/>
              </w:rPr>
              <w:t xml:space="preserve"> PROJECT NUMBER</w:t>
            </w:r>
          </w:p>
        </w:tc>
        <w:tc>
          <w:tcPr>
            <w:tcW w:w="1620" w:type="dxa"/>
            <w:shd w:val="clear" w:color="auto" w:fill="D0CECE" w:themeFill="background2" w:themeFillShade="E6"/>
          </w:tcPr>
          <w:p w14:paraId="752C4FDD"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ORIGINAL</w:t>
            </w:r>
          </w:p>
          <w:p w14:paraId="4000D2B0"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COST</w:t>
            </w:r>
          </w:p>
        </w:tc>
        <w:tc>
          <w:tcPr>
            <w:tcW w:w="1998" w:type="dxa"/>
            <w:shd w:val="clear" w:color="auto" w:fill="D0CECE" w:themeFill="background2" w:themeFillShade="E6"/>
          </w:tcPr>
          <w:p w14:paraId="7A9F7816"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CURRENT TRADE-IN</w:t>
            </w:r>
          </w:p>
          <w:p w14:paraId="52CECF24"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OR SALE VALUE</w:t>
            </w:r>
          </w:p>
        </w:tc>
      </w:tr>
      <w:tr w:rsidR="003836F1" w14:paraId="553A814F" w14:textId="77777777" w:rsidTr="10188DA3">
        <w:tc>
          <w:tcPr>
            <w:tcW w:w="1260" w:type="dxa"/>
          </w:tcPr>
          <w:p w14:paraId="48C82699" w14:textId="77777777" w:rsidR="003836F1" w:rsidRDefault="003836F1">
            <w:pPr>
              <w:jc w:val="center"/>
            </w:pPr>
          </w:p>
          <w:p w14:paraId="417D8B62" w14:textId="77777777" w:rsidR="003836F1" w:rsidRDefault="003836F1">
            <w:pPr>
              <w:jc w:val="center"/>
            </w:pPr>
            <w:r>
              <w:t>1.</w:t>
            </w:r>
          </w:p>
          <w:p w14:paraId="0858F33D" w14:textId="77777777" w:rsidR="003836F1" w:rsidRDefault="003836F1">
            <w:pPr>
              <w:jc w:val="center"/>
            </w:pPr>
          </w:p>
          <w:p w14:paraId="57782D52" w14:textId="77777777" w:rsidR="003836F1" w:rsidRDefault="003836F1">
            <w:pPr>
              <w:jc w:val="center"/>
            </w:pPr>
            <w:r>
              <w:t>2.</w:t>
            </w:r>
          </w:p>
          <w:p w14:paraId="386F8B8A" w14:textId="77777777" w:rsidR="003836F1" w:rsidRDefault="003836F1">
            <w:pPr>
              <w:jc w:val="center"/>
            </w:pPr>
          </w:p>
          <w:p w14:paraId="2A49046D" w14:textId="77777777" w:rsidR="003836F1" w:rsidRDefault="003836F1">
            <w:pPr>
              <w:jc w:val="center"/>
            </w:pPr>
            <w:r>
              <w:t>3.</w:t>
            </w:r>
          </w:p>
          <w:p w14:paraId="4E3B9487" w14:textId="77777777" w:rsidR="003836F1" w:rsidRDefault="003836F1">
            <w:pPr>
              <w:jc w:val="center"/>
            </w:pPr>
          </w:p>
        </w:tc>
        <w:tc>
          <w:tcPr>
            <w:tcW w:w="3870" w:type="dxa"/>
          </w:tcPr>
          <w:p w14:paraId="5EBDCB18" w14:textId="77777777" w:rsidR="003836F1" w:rsidRDefault="003836F1"/>
        </w:tc>
        <w:tc>
          <w:tcPr>
            <w:tcW w:w="2070" w:type="dxa"/>
          </w:tcPr>
          <w:p w14:paraId="32253F92" w14:textId="77777777" w:rsidR="003836F1" w:rsidRDefault="003836F1"/>
        </w:tc>
        <w:tc>
          <w:tcPr>
            <w:tcW w:w="1620" w:type="dxa"/>
          </w:tcPr>
          <w:p w14:paraId="5A049470" w14:textId="77777777" w:rsidR="003836F1" w:rsidRDefault="003836F1"/>
        </w:tc>
        <w:tc>
          <w:tcPr>
            <w:tcW w:w="1998" w:type="dxa"/>
          </w:tcPr>
          <w:p w14:paraId="7CBF62B4" w14:textId="77777777" w:rsidR="003836F1" w:rsidRDefault="003836F1"/>
        </w:tc>
      </w:tr>
    </w:tbl>
    <w:p w14:paraId="407F9F85" w14:textId="77777777" w:rsidR="003836F1" w:rsidRDefault="003836F1">
      <w:pPr>
        <w:ind w:left="720" w:hanging="720"/>
        <w:jc w:val="center"/>
        <w:rPr>
          <w:sz w:val="16"/>
        </w:rPr>
      </w:pPr>
      <w:r>
        <w:rPr>
          <w:i/>
          <w:iCs/>
          <w:sz w:val="16"/>
        </w:rPr>
        <w:t>(attach additional tables as necessary)</w:t>
      </w:r>
    </w:p>
    <w:p w14:paraId="7B1799C3" w14:textId="5822F712" w:rsidR="003836F1" w:rsidRDefault="003836F1">
      <w:pPr>
        <w:ind w:left="720" w:hanging="720"/>
        <w:rPr>
          <w:sz w:val="16"/>
        </w:rPr>
      </w:pPr>
    </w:p>
    <w:p w14:paraId="5372D5FC" w14:textId="77777777" w:rsidR="003836F1" w:rsidRDefault="003836F1" w:rsidP="10188DA3">
      <w:pPr>
        <w:numPr>
          <w:ilvl w:val="0"/>
          <w:numId w:val="1"/>
        </w:numPr>
        <w:rPr>
          <w:rFonts w:asciiTheme="minorHAnsi" w:eastAsiaTheme="minorEastAsia" w:hAnsiTheme="minorHAnsi" w:cstheme="minorBidi"/>
        </w:rPr>
      </w:pPr>
      <w:r w:rsidRPr="10188DA3">
        <w:rPr>
          <w:rFonts w:asciiTheme="minorHAnsi" w:eastAsiaTheme="minorEastAsia" w:hAnsiTheme="minorHAnsi" w:cstheme="minorBidi"/>
        </w:rPr>
        <w:t>Total value of equipment to be disposed ___________________________________</w:t>
      </w:r>
    </w:p>
    <w:p w14:paraId="77880008" w14:textId="77777777" w:rsidR="003836F1" w:rsidRDefault="003836F1" w:rsidP="10188DA3">
      <w:pPr>
        <w:ind w:left="360"/>
        <w:rPr>
          <w:rFonts w:asciiTheme="minorHAnsi" w:eastAsiaTheme="minorEastAsia" w:hAnsiTheme="minorHAnsi" w:cstheme="minorBidi"/>
        </w:rPr>
      </w:pPr>
    </w:p>
    <w:p w14:paraId="37762ACB" w14:textId="1D4E954C" w:rsidR="003836F1" w:rsidRDefault="003836F1" w:rsidP="10188DA3">
      <w:pPr>
        <w:numPr>
          <w:ilvl w:val="0"/>
          <w:numId w:val="1"/>
        </w:numPr>
        <w:rPr>
          <w:rFonts w:asciiTheme="minorHAnsi" w:eastAsiaTheme="minorEastAsia" w:hAnsiTheme="minorHAnsi" w:cstheme="minorBidi"/>
        </w:rPr>
      </w:pPr>
      <w:r w:rsidRPr="10188DA3">
        <w:rPr>
          <w:rFonts w:asciiTheme="minorHAnsi" w:eastAsiaTheme="minorEastAsia" w:hAnsiTheme="minorHAnsi" w:cstheme="minorBidi"/>
        </w:rPr>
        <w:t>Method of equipment disposal: (check one)</w:t>
      </w:r>
    </w:p>
    <w:p w14:paraId="4B547933" w14:textId="77777777" w:rsidR="003836F1" w:rsidRDefault="003836F1" w:rsidP="10188DA3">
      <w:pPr>
        <w:ind w:left="360"/>
        <w:rPr>
          <w:rFonts w:asciiTheme="minorHAnsi" w:eastAsiaTheme="minorEastAsia" w:hAnsiTheme="minorHAnsi" w:cstheme="minorBidi"/>
        </w:rPr>
      </w:pPr>
    </w:p>
    <w:p w14:paraId="02BA7000" w14:textId="4FD73FCD" w:rsidR="003836F1" w:rsidRDefault="000A1F0F" w:rsidP="10188DA3">
      <w:pPr>
        <w:numPr>
          <w:ilvl w:val="1"/>
          <w:numId w:val="1"/>
        </w:numPr>
        <w:rPr>
          <w:rFonts w:asciiTheme="minorHAnsi" w:eastAsiaTheme="minorEastAsia" w:hAnsiTheme="minorHAnsi" w:cstheme="minorBidi"/>
        </w:rPr>
      </w:pPr>
      <w:sdt>
        <w:sdtPr>
          <w:id w:val="223336569"/>
          <w:placeholder>
            <w:docPart w:val="DefaultPlaceholder_1081868574"/>
          </w:placeholder>
          <w14:checkbox>
            <w14:checked w14:val="0"/>
            <w14:checkedState w14:val="2612" w14:font="MS Gothic"/>
            <w14:uncheckedState w14:val="2610" w14:font="MS Gothic"/>
          </w14:checkbox>
        </w:sdtPr>
        <w:sdtEndPr/>
        <w:sdtContent>
          <w:r w:rsidR="00CF226C">
            <w:rPr>
              <w:rFonts w:ascii="MS Gothic" w:eastAsia="MS Gothic" w:hAnsi="MS Gothic"/>
            </w:rPr>
            <w:t>☐</w:t>
          </w:r>
        </w:sdtContent>
      </w:sdt>
      <w:r w:rsidR="00CF226C">
        <w:t xml:space="preserve"> </w:t>
      </w:r>
      <w:r w:rsidR="003836F1" w:rsidRPr="10188DA3">
        <w:rPr>
          <w:rFonts w:asciiTheme="minorHAnsi" w:eastAsiaTheme="minorEastAsia" w:hAnsiTheme="minorHAnsi" w:cstheme="minorBidi"/>
        </w:rPr>
        <w:t>Transfer to another education agency for use in career and technical education programs</w:t>
      </w:r>
    </w:p>
    <w:p w14:paraId="456754A4" w14:textId="38F963A3" w:rsidR="003836F1" w:rsidRDefault="003836F1">
      <w:pPr>
        <w:ind w:left="1440"/>
        <w:rPr>
          <w:u w:val="single"/>
        </w:rPr>
        <w:sectPr w:rsidR="003836F1" w:rsidSect="00CF226C">
          <w:footerReference w:type="even" r:id="rId12"/>
          <w:footerReference w:type="default" r:id="rId13"/>
          <w:pgSz w:w="12240" w:h="15840"/>
          <w:pgMar w:top="720" w:right="720" w:bottom="720" w:left="720" w:header="720" w:footer="720" w:gutter="0"/>
          <w:cols w:space="720"/>
          <w:docGrid w:linePitch="326"/>
        </w:sectPr>
      </w:pPr>
      <w:r w:rsidRPr="10188DA3">
        <w:rPr>
          <w:rFonts w:asciiTheme="minorHAnsi" w:eastAsiaTheme="minorEastAsia" w:hAnsiTheme="minorHAnsi" w:cstheme="minorBidi"/>
        </w:rPr>
        <w:t>Name of Agency Receiving Equipment:</w:t>
      </w:r>
      <w:r>
        <w:tab/>
      </w:r>
      <w:r>
        <w:tab/>
      </w:r>
      <w:r>
        <w:tab/>
      </w:r>
      <w:r>
        <w:tab/>
      </w:r>
      <w:r>
        <w:tab/>
      </w:r>
      <w:r>
        <w:tab/>
      </w:r>
      <w:r>
        <w:tab/>
      </w:r>
      <w:r>
        <w:tab/>
      </w:r>
    </w:p>
    <w:p w14:paraId="2826EA9A" w14:textId="77777777" w:rsidR="003836F1" w:rsidRDefault="003836F1">
      <w:pPr>
        <w:ind w:left="1440"/>
      </w:pPr>
    </w:p>
    <w:p w14:paraId="7802EA50" w14:textId="1ED536FB" w:rsidR="003836F1" w:rsidRDefault="003836F1" w:rsidP="10188DA3">
      <w:pPr>
        <w:pStyle w:val="BodyTextIndent"/>
        <w:rPr>
          <w:rFonts w:asciiTheme="minorHAnsi" w:eastAsiaTheme="minorEastAsia" w:hAnsiTheme="minorHAnsi" w:cstheme="minorBidi"/>
        </w:rPr>
      </w:pPr>
      <w:r>
        <w:lastRenderedPageBreak/>
        <w:tab/>
        <w:t>b.</w:t>
      </w:r>
      <w:r>
        <w:tab/>
      </w:r>
      <w:sdt>
        <w:sdtPr>
          <w:id w:val="1100221175"/>
          <w:placeholder>
            <w:docPart w:val="DefaultPlaceholder_1081868574"/>
          </w:placeholder>
          <w14:checkbox>
            <w14:checked w14:val="0"/>
            <w14:checkedState w14:val="2612" w14:font="MS Gothic"/>
            <w14:uncheckedState w14:val="2610" w14:font="MS Gothic"/>
          </w14:checkbox>
        </w:sdtPr>
        <w:sdtEndPr/>
        <w:sdtContent>
          <w:r w:rsidR="00CF226C">
            <w:rPr>
              <w:rFonts w:ascii="MS Gothic" w:eastAsia="MS Gothic" w:hAnsi="MS Gothic"/>
            </w:rPr>
            <w:t>☐</w:t>
          </w:r>
        </w:sdtContent>
      </w:sdt>
      <w:r w:rsidR="00CF226C" w:rsidRPr="10188DA3">
        <w:rPr>
          <w:rFonts w:asciiTheme="minorHAnsi" w:eastAsiaTheme="minorEastAsia" w:hAnsiTheme="minorHAnsi" w:cstheme="minorBidi"/>
        </w:rPr>
        <w:t xml:space="preserve"> </w:t>
      </w:r>
      <w:r w:rsidRPr="10188DA3">
        <w:rPr>
          <w:rFonts w:asciiTheme="minorHAnsi" w:eastAsiaTheme="minorEastAsia" w:hAnsiTheme="minorHAnsi" w:cstheme="minorBidi"/>
        </w:rPr>
        <w:t>Equipment sold at public auction.  Proceeds to be used to purchase new career and technical education instructional equipment.  The Local Education Agency (LEA) will become the custodian of this equipment and will maintain inventory records.</w:t>
      </w:r>
    </w:p>
    <w:p w14:paraId="22E3ED22" w14:textId="3188B32D" w:rsidR="003836F1" w:rsidRDefault="00CF226C" w:rsidP="10188DA3">
      <w:pPr>
        <w:tabs>
          <w:tab w:val="left" w:pos="5507"/>
        </w:tabs>
        <w:ind w:left="1440"/>
        <w:rPr>
          <w:rFonts w:asciiTheme="minorHAnsi" w:eastAsiaTheme="minorEastAsia" w:hAnsiTheme="minorHAnsi" w:cstheme="minorBidi"/>
          <w:u w:val="single"/>
        </w:rPr>
      </w:pPr>
      <w:r>
        <w:rPr>
          <w:u w:val="single"/>
        </w:rPr>
        <w:tab/>
      </w:r>
    </w:p>
    <w:p w14:paraId="1D0D04C0" w14:textId="77777777" w:rsidR="003836F1" w:rsidRDefault="003836F1" w:rsidP="10188DA3">
      <w:pPr>
        <w:ind w:left="720" w:hanging="720"/>
        <w:jc w:val="center"/>
        <w:rPr>
          <w:rFonts w:asciiTheme="minorHAnsi" w:eastAsiaTheme="minorEastAsia" w:hAnsiTheme="minorHAnsi" w:cstheme="minorBidi"/>
          <w:b/>
          <w:bCs/>
        </w:rPr>
      </w:pPr>
    </w:p>
    <w:p w14:paraId="177BF399" w14:textId="77777777" w:rsidR="003836F1" w:rsidRDefault="003836F1" w:rsidP="10188DA3">
      <w:pPr>
        <w:ind w:left="720" w:hanging="720"/>
        <w:jc w:val="center"/>
        <w:rPr>
          <w:rFonts w:asciiTheme="minorHAnsi" w:eastAsiaTheme="minorEastAsia" w:hAnsiTheme="minorHAnsi" w:cstheme="minorBidi"/>
          <w:b/>
          <w:bCs/>
        </w:rPr>
      </w:pPr>
      <w:r w:rsidRPr="10188DA3">
        <w:rPr>
          <w:rFonts w:asciiTheme="minorHAnsi" w:eastAsiaTheme="minorEastAsia" w:hAnsiTheme="minorHAnsi" w:cstheme="minorBidi"/>
          <w:b/>
          <w:bCs/>
        </w:rPr>
        <w:t>DESCRIPTION OF EQUIPMENT TO BE PURCHASED WITH PROCEEDS</w:t>
      </w:r>
    </w:p>
    <w:p w14:paraId="093CF0C1" w14:textId="77777777" w:rsidR="003836F1" w:rsidRDefault="003836F1" w:rsidP="10188DA3">
      <w:pPr>
        <w:ind w:left="720" w:hanging="720"/>
        <w:jc w:val="center"/>
        <w:rPr>
          <w:rFonts w:asciiTheme="minorHAnsi" w:eastAsiaTheme="minorEastAsia" w:hAnsiTheme="minorHAnsi" w:cstheme="minorBidi"/>
          <w:b/>
          <w:bCs/>
        </w:rPr>
      </w:pPr>
      <w:r w:rsidRPr="10188DA3">
        <w:rPr>
          <w:rFonts w:asciiTheme="minorHAnsi" w:eastAsiaTheme="minorEastAsia" w:hAnsiTheme="minorHAnsi" w:cstheme="minorBidi"/>
          <w:b/>
          <w:bCs/>
        </w:rPr>
        <w:t>FROM PUBLIC AUCTION</w:t>
      </w:r>
    </w:p>
    <w:p w14:paraId="01ECCA20" w14:textId="77777777" w:rsidR="003836F1" w:rsidRDefault="003836F1">
      <w:pPr>
        <w:ind w:left="720" w:hanging="720"/>
      </w:pPr>
    </w:p>
    <w:tbl>
      <w:tblPr>
        <w:tblStyle w:val="TableGrid"/>
        <w:tblW w:w="10890" w:type="dxa"/>
        <w:tblLook w:val="0020" w:firstRow="1" w:lastRow="0" w:firstColumn="0" w:lastColumn="0" w:noHBand="0" w:noVBand="0"/>
      </w:tblPr>
      <w:tblGrid>
        <w:gridCol w:w="1147"/>
        <w:gridCol w:w="4209"/>
        <w:gridCol w:w="1512"/>
        <w:gridCol w:w="1682"/>
        <w:gridCol w:w="2340"/>
      </w:tblGrid>
      <w:tr w:rsidR="003836F1" w14:paraId="3168EE0D" w14:textId="77777777" w:rsidTr="10188DA3">
        <w:tc>
          <w:tcPr>
            <w:tcW w:w="1147" w:type="dxa"/>
            <w:shd w:val="clear" w:color="auto" w:fill="D0CECE" w:themeFill="background2" w:themeFillShade="E6"/>
          </w:tcPr>
          <w:p w14:paraId="7412CEF7" w14:textId="77777777" w:rsidR="003836F1" w:rsidRDefault="003836F1" w:rsidP="10188DA3">
            <w:pPr>
              <w:jc w:val="center"/>
              <w:rPr>
                <w:rFonts w:asciiTheme="minorHAnsi" w:eastAsiaTheme="minorEastAsia" w:hAnsiTheme="minorHAnsi" w:cstheme="minorBidi"/>
                <w:b/>
                <w:bCs/>
                <w:sz w:val="16"/>
                <w:szCs w:val="16"/>
              </w:rPr>
            </w:pPr>
          </w:p>
          <w:p w14:paraId="109AD36B" w14:textId="77777777" w:rsidR="003836F1" w:rsidRDefault="003836F1" w:rsidP="10188DA3">
            <w:pPr>
              <w:jc w:val="center"/>
              <w:rPr>
                <w:rFonts w:asciiTheme="minorHAnsi" w:eastAsiaTheme="minorEastAsia" w:hAnsiTheme="minorHAnsi" w:cstheme="minorBidi"/>
                <w:b/>
                <w:bCs/>
                <w:sz w:val="16"/>
                <w:szCs w:val="16"/>
              </w:rPr>
            </w:pPr>
          </w:p>
          <w:p w14:paraId="1EAD79D4"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ITEM</w:t>
            </w:r>
          </w:p>
        </w:tc>
        <w:tc>
          <w:tcPr>
            <w:tcW w:w="4209" w:type="dxa"/>
            <w:shd w:val="clear" w:color="auto" w:fill="D0CECE" w:themeFill="background2" w:themeFillShade="E6"/>
          </w:tcPr>
          <w:p w14:paraId="00277836" w14:textId="77777777" w:rsidR="003836F1" w:rsidRDefault="003836F1" w:rsidP="10188DA3">
            <w:pPr>
              <w:jc w:val="center"/>
              <w:rPr>
                <w:rFonts w:asciiTheme="minorHAnsi" w:eastAsiaTheme="minorEastAsia" w:hAnsiTheme="minorHAnsi" w:cstheme="minorBidi"/>
                <w:b/>
                <w:bCs/>
                <w:sz w:val="16"/>
                <w:szCs w:val="16"/>
              </w:rPr>
            </w:pPr>
          </w:p>
          <w:p w14:paraId="053B59F5" w14:textId="77777777" w:rsidR="003836F1" w:rsidRDefault="003836F1" w:rsidP="10188DA3">
            <w:pPr>
              <w:jc w:val="center"/>
              <w:rPr>
                <w:rFonts w:asciiTheme="minorHAnsi" w:eastAsiaTheme="minorEastAsia" w:hAnsiTheme="minorHAnsi" w:cstheme="minorBidi"/>
                <w:b/>
                <w:bCs/>
                <w:sz w:val="16"/>
                <w:szCs w:val="16"/>
              </w:rPr>
            </w:pPr>
          </w:p>
          <w:p w14:paraId="50F6B12B"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DESCRIPTION</w:t>
            </w:r>
          </w:p>
        </w:tc>
        <w:tc>
          <w:tcPr>
            <w:tcW w:w="1512" w:type="dxa"/>
            <w:shd w:val="clear" w:color="auto" w:fill="D0CECE" w:themeFill="background2" w:themeFillShade="E6"/>
          </w:tcPr>
          <w:p w14:paraId="22F7AA6E" w14:textId="77777777" w:rsidR="003836F1" w:rsidRDefault="003836F1" w:rsidP="10188DA3">
            <w:pPr>
              <w:jc w:val="center"/>
              <w:rPr>
                <w:rFonts w:asciiTheme="minorHAnsi" w:eastAsiaTheme="minorEastAsia" w:hAnsiTheme="minorHAnsi" w:cstheme="minorBidi"/>
                <w:b/>
                <w:bCs/>
                <w:sz w:val="16"/>
                <w:szCs w:val="16"/>
              </w:rPr>
            </w:pPr>
          </w:p>
          <w:p w14:paraId="12520F90" w14:textId="77777777" w:rsidR="003836F1" w:rsidRDefault="003836F1" w:rsidP="10188DA3">
            <w:pPr>
              <w:jc w:val="center"/>
              <w:rPr>
                <w:rFonts w:asciiTheme="minorHAnsi" w:eastAsiaTheme="minorEastAsia" w:hAnsiTheme="minorHAnsi" w:cstheme="minorBidi"/>
                <w:b/>
                <w:bCs/>
                <w:sz w:val="16"/>
                <w:szCs w:val="16"/>
              </w:rPr>
            </w:pPr>
          </w:p>
          <w:p w14:paraId="712BB35E"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COST</w:t>
            </w:r>
          </w:p>
        </w:tc>
        <w:tc>
          <w:tcPr>
            <w:tcW w:w="1682" w:type="dxa"/>
            <w:shd w:val="clear" w:color="auto" w:fill="D0CECE" w:themeFill="background2" w:themeFillShade="E6"/>
          </w:tcPr>
          <w:p w14:paraId="348D15DC"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FUNDS</w:t>
            </w:r>
          </w:p>
          <w:p w14:paraId="238C6460"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RECEIVED FROM PUBLIC AUCTION</w:t>
            </w:r>
          </w:p>
        </w:tc>
        <w:tc>
          <w:tcPr>
            <w:tcW w:w="2340" w:type="dxa"/>
            <w:shd w:val="clear" w:color="auto" w:fill="D0CECE" w:themeFill="background2" w:themeFillShade="E6"/>
          </w:tcPr>
          <w:p w14:paraId="5BF38D57" w14:textId="2C1BAEEE"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 xml:space="preserve">AMOUNT OF </w:t>
            </w:r>
            <w:r w:rsidR="00C10BB8" w:rsidRPr="10188DA3">
              <w:rPr>
                <w:rFonts w:asciiTheme="minorHAnsi" w:eastAsiaTheme="minorEastAsia" w:hAnsiTheme="minorHAnsi" w:cstheme="minorBidi"/>
                <w:b/>
                <w:bCs/>
                <w:sz w:val="16"/>
                <w:szCs w:val="16"/>
              </w:rPr>
              <w:t>PERKINS</w:t>
            </w:r>
          </w:p>
          <w:p w14:paraId="298233F9"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PROCEEDS APPLIED TO</w:t>
            </w:r>
          </w:p>
          <w:p w14:paraId="0310AA7B"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PURCHASE</w:t>
            </w:r>
          </w:p>
        </w:tc>
      </w:tr>
      <w:tr w:rsidR="003836F1" w14:paraId="72A10C24" w14:textId="77777777" w:rsidTr="10188DA3">
        <w:tc>
          <w:tcPr>
            <w:tcW w:w="1147" w:type="dxa"/>
          </w:tcPr>
          <w:p w14:paraId="21813980" w14:textId="77777777" w:rsidR="003836F1" w:rsidRDefault="003836F1">
            <w:pPr>
              <w:jc w:val="center"/>
            </w:pPr>
          </w:p>
          <w:p w14:paraId="7587A6A2" w14:textId="77777777" w:rsidR="003836F1" w:rsidRDefault="003836F1">
            <w:pPr>
              <w:jc w:val="center"/>
            </w:pPr>
            <w:r>
              <w:t>1.</w:t>
            </w:r>
          </w:p>
          <w:p w14:paraId="70108B76" w14:textId="77777777" w:rsidR="003836F1" w:rsidRDefault="003836F1">
            <w:pPr>
              <w:jc w:val="center"/>
            </w:pPr>
          </w:p>
          <w:p w14:paraId="45C31C63" w14:textId="77777777" w:rsidR="003836F1" w:rsidRDefault="003836F1">
            <w:pPr>
              <w:jc w:val="center"/>
            </w:pPr>
            <w:r>
              <w:t>2.</w:t>
            </w:r>
          </w:p>
          <w:p w14:paraId="6924D8CE" w14:textId="77777777" w:rsidR="003836F1" w:rsidRDefault="003836F1">
            <w:pPr>
              <w:jc w:val="center"/>
            </w:pPr>
          </w:p>
          <w:p w14:paraId="459E44AE" w14:textId="77777777" w:rsidR="003836F1" w:rsidRDefault="003836F1">
            <w:pPr>
              <w:jc w:val="center"/>
            </w:pPr>
            <w:r>
              <w:t>3.</w:t>
            </w:r>
          </w:p>
          <w:p w14:paraId="63BDABFD" w14:textId="77777777" w:rsidR="003836F1" w:rsidRDefault="003836F1">
            <w:pPr>
              <w:jc w:val="center"/>
            </w:pPr>
          </w:p>
        </w:tc>
        <w:tc>
          <w:tcPr>
            <w:tcW w:w="4209" w:type="dxa"/>
          </w:tcPr>
          <w:p w14:paraId="7E7BEE82" w14:textId="77777777" w:rsidR="003836F1" w:rsidRDefault="003836F1"/>
        </w:tc>
        <w:tc>
          <w:tcPr>
            <w:tcW w:w="1512" w:type="dxa"/>
          </w:tcPr>
          <w:p w14:paraId="7379FD1D" w14:textId="77777777" w:rsidR="003836F1" w:rsidRDefault="003836F1"/>
        </w:tc>
        <w:tc>
          <w:tcPr>
            <w:tcW w:w="1682" w:type="dxa"/>
          </w:tcPr>
          <w:p w14:paraId="29F04689" w14:textId="77777777" w:rsidR="003836F1" w:rsidRDefault="003836F1"/>
        </w:tc>
        <w:tc>
          <w:tcPr>
            <w:tcW w:w="2340" w:type="dxa"/>
          </w:tcPr>
          <w:p w14:paraId="01CEB922" w14:textId="77777777" w:rsidR="003836F1" w:rsidRDefault="003836F1"/>
        </w:tc>
      </w:tr>
    </w:tbl>
    <w:p w14:paraId="275BA32A" w14:textId="77777777" w:rsidR="003836F1" w:rsidRDefault="003836F1">
      <w:pPr>
        <w:ind w:left="720" w:hanging="720"/>
        <w:jc w:val="center"/>
        <w:rPr>
          <w:sz w:val="16"/>
        </w:rPr>
      </w:pPr>
      <w:r>
        <w:rPr>
          <w:i/>
          <w:iCs/>
          <w:sz w:val="16"/>
        </w:rPr>
        <w:t>(attach additional tables as necessary)</w:t>
      </w:r>
    </w:p>
    <w:p w14:paraId="018F43D3" w14:textId="5B7F9713" w:rsidR="003836F1" w:rsidRDefault="003836F1">
      <w:pPr>
        <w:rPr>
          <w:u w:val="single"/>
        </w:rPr>
      </w:pPr>
    </w:p>
    <w:p w14:paraId="7029A6A7" w14:textId="7597A9C0" w:rsidR="003836F1" w:rsidRDefault="003836F1" w:rsidP="10188DA3">
      <w:pPr>
        <w:pStyle w:val="BodyTextIndent"/>
        <w:tabs>
          <w:tab w:val="left" w:pos="1440"/>
        </w:tabs>
        <w:rPr>
          <w:rFonts w:ascii="Calibri" w:eastAsia="Calibri" w:hAnsi="Calibri" w:cs="Calibri"/>
        </w:rPr>
      </w:pPr>
      <w:r>
        <w:tab/>
        <w:t>c.</w:t>
      </w:r>
      <w:r>
        <w:tab/>
      </w:r>
      <w:sdt>
        <w:sdtPr>
          <w:id w:val="-789506155"/>
          <w:placeholder>
            <w:docPart w:val="DefaultPlaceholder_1081868574"/>
          </w:placeholder>
          <w14:checkbox>
            <w14:checked w14:val="0"/>
            <w14:checkedState w14:val="2612" w14:font="MS Gothic"/>
            <w14:uncheckedState w14:val="2610" w14:font="MS Gothic"/>
          </w14:checkbox>
        </w:sdtPr>
        <w:sdtEndPr/>
        <w:sdtContent>
          <w:r w:rsidR="00CF226C">
            <w:rPr>
              <w:rFonts w:ascii="MS Gothic" w:eastAsia="MS Gothic" w:hAnsi="MS Gothic"/>
            </w:rPr>
            <w:t>☐</w:t>
          </w:r>
        </w:sdtContent>
      </w:sdt>
      <w:r w:rsidR="00CF226C" w:rsidRPr="10188DA3">
        <w:rPr>
          <w:rFonts w:ascii="Calibri" w:eastAsia="Calibri" w:hAnsi="Calibri" w:cs="Calibri"/>
        </w:rPr>
        <w:t xml:space="preserve"> </w:t>
      </w:r>
      <w:r w:rsidRPr="10188DA3">
        <w:rPr>
          <w:rFonts w:ascii="Calibri" w:eastAsia="Calibri" w:hAnsi="Calibri" w:cs="Calibri"/>
        </w:rPr>
        <w:t>Equipment traded-in with credit applied toward the purchase of new career and technical education instructional equipment.  The LEA will become the custodian of this equipment and will maintain inventory records.</w:t>
      </w:r>
    </w:p>
    <w:p w14:paraId="08EB4CEF" w14:textId="77777777" w:rsidR="003836F1" w:rsidRDefault="003836F1">
      <w:pPr>
        <w:pStyle w:val="BodyTextIndent"/>
        <w:tabs>
          <w:tab w:val="left" w:pos="1440"/>
        </w:tabs>
      </w:pPr>
    </w:p>
    <w:p w14:paraId="45F31A02" w14:textId="77777777" w:rsidR="003836F1" w:rsidRDefault="003836F1" w:rsidP="10188DA3">
      <w:pPr>
        <w:ind w:left="720" w:hanging="720"/>
        <w:jc w:val="center"/>
        <w:rPr>
          <w:rFonts w:asciiTheme="minorHAnsi" w:eastAsiaTheme="minorEastAsia" w:hAnsiTheme="minorHAnsi" w:cstheme="minorBidi"/>
          <w:b/>
          <w:bCs/>
        </w:rPr>
      </w:pPr>
      <w:r w:rsidRPr="10188DA3">
        <w:rPr>
          <w:rFonts w:asciiTheme="minorHAnsi" w:eastAsiaTheme="minorEastAsia" w:hAnsiTheme="minorHAnsi" w:cstheme="minorBidi"/>
          <w:b/>
          <w:bCs/>
        </w:rPr>
        <w:t>DESCRIPTION OF EQUIPMENT TO BE PURCHASED WITH PROCEEDS OF TRADE-IN</w:t>
      </w:r>
    </w:p>
    <w:p w14:paraId="1A398683" w14:textId="77777777" w:rsidR="003836F1" w:rsidRDefault="003836F1" w:rsidP="10188DA3">
      <w:pPr>
        <w:ind w:left="720" w:hanging="720"/>
        <w:rPr>
          <w:rFonts w:asciiTheme="minorHAnsi" w:eastAsiaTheme="minorEastAsia" w:hAnsiTheme="minorHAnsi" w:cstheme="minorBidi"/>
        </w:rPr>
      </w:pPr>
    </w:p>
    <w:tbl>
      <w:tblPr>
        <w:tblStyle w:val="TableGrid"/>
        <w:tblW w:w="0" w:type="auto"/>
        <w:tblLook w:val="0020" w:firstRow="1" w:lastRow="0" w:firstColumn="0" w:lastColumn="0" w:noHBand="0" w:noVBand="0"/>
      </w:tblPr>
      <w:tblGrid>
        <w:gridCol w:w="1168"/>
        <w:gridCol w:w="4136"/>
        <w:gridCol w:w="1529"/>
        <w:gridCol w:w="1619"/>
        <w:gridCol w:w="2338"/>
      </w:tblGrid>
      <w:tr w:rsidR="003836F1" w14:paraId="266E9FDE" w14:textId="77777777" w:rsidTr="10188DA3">
        <w:tc>
          <w:tcPr>
            <w:tcW w:w="1170" w:type="dxa"/>
            <w:shd w:val="clear" w:color="auto" w:fill="D0CECE" w:themeFill="background2" w:themeFillShade="E6"/>
          </w:tcPr>
          <w:p w14:paraId="2BEA0384" w14:textId="77777777" w:rsidR="003836F1" w:rsidRDefault="003836F1" w:rsidP="10188DA3">
            <w:pPr>
              <w:jc w:val="center"/>
              <w:rPr>
                <w:rFonts w:asciiTheme="minorHAnsi" w:eastAsiaTheme="minorEastAsia" w:hAnsiTheme="minorHAnsi" w:cstheme="minorBidi"/>
                <w:b/>
                <w:bCs/>
                <w:sz w:val="16"/>
                <w:szCs w:val="16"/>
              </w:rPr>
            </w:pPr>
          </w:p>
          <w:p w14:paraId="4B95B412" w14:textId="77777777" w:rsidR="003836F1" w:rsidRDefault="003836F1" w:rsidP="10188DA3">
            <w:pPr>
              <w:jc w:val="center"/>
              <w:rPr>
                <w:rFonts w:asciiTheme="minorHAnsi" w:eastAsiaTheme="minorEastAsia" w:hAnsiTheme="minorHAnsi" w:cstheme="minorBidi"/>
                <w:b/>
                <w:bCs/>
                <w:sz w:val="16"/>
                <w:szCs w:val="16"/>
              </w:rPr>
            </w:pPr>
          </w:p>
          <w:p w14:paraId="4929FD91"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ITEM</w:t>
            </w:r>
          </w:p>
        </w:tc>
        <w:tc>
          <w:tcPr>
            <w:tcW w:w="4140" w:type="dxa"/>
            <w:shd w:val="clear" w:color="auto" w:fill="D0CECE" w:themeFill="background2" w:themeFillShade="E6"/>
          </w:tcPr>
          <w:p w14:paraId="6AF17425" w14:textId="77777777" w:rsidR="003836F1" w:rsidRDefault="003836F1" w:rsidP="10188DA3">
            <w:pPr>
              <w:jc w:val="center"/>
              <w:rPr>
                <w:rFonts w:asciiTheme="minorHAnsi" w:eastAsiaTheme="minorEastAsia" w:hAnsiTheme="minorHAnsi" w:cstheme="minorBidi"/>
                <w:b/>
                <w:bCs/>
                <w:sz w:val="16"/>
                <w:szCs w:val="16"/>
              </w:rPr>
            </w:pPr>
          </w:p>
          <w:p w14:paraId="4C01B2CA" w14:textId="77777777" w:rsidR="003836F1" w:rsidRDefault="003836F1" w:rsidP="10188DA3">
            <w:pPr>
              <w:jc w:val="center"/>
              <w:rPr>
                <w:rFonts w:asciiTheme="minorHAnsi" w:eastAsiaTheme="minorEastAsia" w:hAnsiTheme="minorHAnsi" w:cstheme="minorBidi"/>
                <w:b/>
                <w:bCs/>
                <w:sz w:val="16"/>
                <w:szCs w:val="16"/>
              </w:rPr>
            </w:pPr>
          </w:p>
          <w:p w14:paraId="7834D941"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DESCRIPTION</w:t>
            </w:r>
          </w:p>
        </w:tc>
        <w:tc>
          <w:tcPr>
            <w:tcW w:w="1530" w:type="dxa"/>
            <w:shd w:val="clear" w:color="auto" w:fill="D0CECE" w:themeFill="background2" w:themeFillShade="E6"/>
            <w:vAlign w:val="bottom"/>
          </w:tcPr>
          <w:p w14:paraId="1E7F85B5" w14:textId="77777777" w:rsidR="003836F1" w:rsidRDefault="003836F1" w:rsidP="10188DA3">
            <w:pPr>
              <w:jc w:val="center"/>
              <w:rPr>
                <w:rFonts w:asciiTheme="minorHAnsi" w:eastAsiaTheme="minorEastAsia" w:hAnsiTheme="minorHAnsi" w:cstheme="minorBidi"/>
                <w:b/>
                <w:bCs/>
                <w:sz w:val="16"/>
                <w:szCs w:val="16"/>
              </w:rPr>
            </w:pPr>
          </w:p>
          <w:p w14:paraId="1D39243B"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COST</w:t>
            </w:r>
          </w:p>
        </w:tc>
        <w:tc>
          <w:tcPr>
            <w:tcW w:w="1620" w:type="dxa"/>
            <w:shd w:val="clear" w:color="auto" w:fill="D0CECE" w:themeFill="background2" w:themeFillShade="E6"/>
            <w:vAlign w:val="bottom"/>
          </w:tcPr>
          <w:p w14:paraId="342FBD1B"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FUNDS RECEIVED FROM TRADE-IN</w:t>
            </w:r>
          </w:p>
        </w:tc>
        <w:tc>
          <w:tcPr>
            <w:tcW w:w="2340" w:type="dxa"/>
            <w:shd w:val="clear" w:color="auto" w:fill="D0CECE" w:themeFill="background2" w:themeFillShade="E6"/>
            <w:vAlign w:val="bottom"/>
          </w:tcPr>
          <w:p w14:paraId="26768E33" w14:textId="3D12B551"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 xml:space="preserve">AMOUNT OF </w:t>
            </w:r>
            <w:r w:rsidR="00C10BB8" w:rsidRPr="10188DA3">
              <w:rPr>
                <w:rFonts w:asciiTheme="minorHAnsi" w:eastAsiaTheme="minorEastAsia" w:hAnsiTheme="minorHAnsi" w:cstheme="minorBidi"/>
                <w:b/>
                <w:bCs/>
                <w:sz w:val="16"/>
                <w:szCs w:val="16"/>
              </w:rPr>
              <w:t>PERKINS</w:t>
            </w:r>
          </w:p>
          <w:p w14:paraId="2D3A08C1" w14:textId="77777777" w:rsidR="003836F1" w:rsidRDefault="003836F1" w:rsidP="10188DA3">
            <w:pPr>
              <w:jc w:val="center"/>
              <w:rPr>
                <w:rFonts w:asciiTheme="minorHAnsi" w:eastAsiaTheme="minorEastAsia" w:hAnsiTheme="minorHAnsi" w:cstheme="minorBidi"/>
                <w:b/>
                <w:bCs/>
                <w:sz w:val="16"/>
                <w:szCs w:val="16"/>
              </w:rPr>
            </w:pPr>
            <w:r w:rsidRPr="10188DA3">
              <w:rPr>
                <w:rFonts w:asciiTheme="minorHAnsi" w:eastAsiaTheme="minorEastAsia" w:hAnsiTheme="minorHAnsi" w:cstheme="minorBidi"/>
                <w:b/>
                <w:bCs/>
                <w:sz w:val="16"/>
                <w:szCs w:val="16"/>
              </w:rPr>
              <w:t>PROCEEDS APPLIED TO PURCHASE</w:t>
            </w:r>
          </w:p>
        </w:tc>
      </w:tr>
      <w:tr w:rsidR="003836F1" w14:paraId="159AAA33" w14:textId="77777777" w:rsidTr="10188DA3">
        <w:tc>
          <w:tcPr>
            <w:tcW w:w="1170" w:type="dxa"/>
          </w:tcPr>
          <w:p w14:paraId="7CF7D39F" w14:textId="77777777" w:rsidR="003836F1" w:rsidRDefault="003836F1">
            <w:pPr>
              <w:jc w:val="center"/>
            </w:pPr>
          </w:p>
          <w:p w14:paraId="4A7E8202" w14:textId="77777777" w:rsidR="003836F1" w:rsidRDefault="003836F1">
            <w:pPr>
              <w:jc w:val="center"/>
            </w:pPr>
            <w:r>
              <w:t>1.</w:t>
            </w:r>
          </w:p>
          <w:p w14:paraId="724E5B51" w14:textId="77777777" w:rsidR="003836F1" w:rsidRDefault="003836F1">
            <w:pPr>
              <w:jc w:val="center"/>
            </w:pPr>
          </w:p>
          <w:p w14:paraId="43123567" w14:textId="77777777" w:rsidR="003836F1" w:rsidRDefault="003836F1">
            <w:pPr>
              <w:jc w:val="center"/>
            </w:pPr>
            <w:r>
              <w:t>2.</w:t>
            </w:r>
          </w:p>
          <w:p w14:paraId="2C977760" w14:textId="77777777" w:rsidR="003836F1" w:rsidRDefault="003836F1">
            <w:pPr>
              <w:jc w:val="center"/>
            </w:pPr>
          </w:p>
          <w:p w14:paraId="49CB783D" w14:textId="77777777" w:rsidR="003836F1" w:rsidRDefault="003836F1">
            <w:pPr>
              <w:jc w:val="center"/>
            </w:pPr>
            <w:r>
              <w:t>3.</w:t>
            </w:r>
          </w:p>
          <w:p w14:paraId="1DD09840" w14:textId="77777777" w:rsidR="003836F1" w:rsidRDefault="003836F1">
            <w:pPr>
              <w:jc w:val="center"/>
            </w:pPr>
          </w:p>
        </w:tc>
        <w:tc>
          <w:tcPr>
            <w:tcW w:w="4140" w:type="dxa"/>
          </w:tcPr>
          <w:p w14:paraId="666D8BCA" w14:textId="77777777" w:rsidR="003836F1" w:rsidRDefault="003836F1"/>
        </w:tc>
        <w:tc>
          <w:tcPr>
            <w:tcW w:w="1530" w:type="dxa"/>
          </w:tcPr>
          <w:p w14:paraId="1398BB99" w14:textId="77777777" w:rsidR="003836F1" w:rsidRDefault="003836F1"/>
        </w:tc>
        <w:tc>
          <w:tcPr>
            <w:tcW w:w="1620" w:type="dxa"/>
          </w:tcPr>
          <w:p w14:paraId="65618FAE" w14:textId="77777777" w:rsidR="003836F1" w:rsidRDefault="003836F1"/>
        </w:tc>
        <w:tc>
          <w:tcPr>
            <w:tcW w:w="2340" w:type="dxa"/>
          </w:tcPr>
          <w:p w14:paraId="6AD201C4" w14:textId="77777777" w:rsidR="003836F1" w:rsidRDefault="003836F1"/>
        </w:tc>
      </w:tr>
    </w:tbl>
    <w:p w14:paraId="698032E1" w14:textId="77777777" w:rsidR="003836F1" w:rsidRDefault="003836F1">
      <w:pPr>
        <w:ind w:left="720" w:hanging="720"/>
        <w:jc w:val="center"/>
        <w:rPr>
          <w:sz w:val="16"/>
        </w:rPr>
      </w:pPr>
      <w:r>
        <w:rPr>
          <w:i/>
          <w:iCs/>
          <w:sz w:val="16"/>
        </w:rPr>
        <w:t>(attach additional tables as necessary)</w:t>
      </w:r>
    </w:p>
    <w:p w14:paraId="762CBF19" w14:textId="56581F7D" w:rsidR="003836F1" w:rsidRDefault="003836F1">
      <w:pPr>
        <w:pStyle w:val="BodyTextIndent"/>
        <w:tabs>
          <w:tab w:val="left" w:pos="1440"/>
        </w:tabs>
      </w:pPr>
    </w:p>
    <w:p w14:paraId="2DAC085C" w14:textId="4C3826A5" w:rsidR="003836F1" w:rsidRDefault="000A1F0F" w:rsidP="10188DA3">
      <w:pPr>
        <w:pStyle w:val="BodyTextIndent"/>
        <w:numPr>
          <w:ilvl w:val="0"/>
          <w:numId w:val="2"/>
        </w:numPr>
        <w:rPr>
          <w:rFonts w:asciiTheme="minorHAnsi" w:eastAsiaTheme="minorEastAsia" w:hAnsiTheme="minorHAnsi" w:cstheme="minorBidi"/>
        </w:rPr>
      </w:pPr>
      <w:sdt>
        <w:sdtPr>
          <w:id w:val="-184221955"/>
          <w:placeholder>
            <w:docPart w:val="DefaultPlaceholder_1081868574"/>
          </w:placeholder>
          <w14:checkbox>
            <w14:checked w14:val="0"/>
            <w14:checkedState w14:val="2612" w14:font="MS Gothic"/>
            <w14:uncheckedState w14:val="2610" w14:font="MS Gothic"/>
          </w14:checkbox>
        </w:sdtPr>
        <w:sdtEndPr/>
        <w:sdtContent>
          <w:r w:rsidR="00CF226C">
            <w:rPr>
              <w:rFonts w:ascii="MS Gothic" w:eastAsia="MS Gothic" w:hAnsi="MS Gothic"/>
            </w:rPr>
            <w:t>☐</w:t>
          </w:r>
        </w:sdtContent>
      </w:sdt>
      <w:r w:rsidR="00CF226C">
        <w:t xml:space="preserve"> </w:t>
      </w:r>
      <w:r w:rsidR="003836F1" w:rsidRPr="10188DA3">
        <w:rPr>
          <w:rFonts w:asciiTheme="minorHAnsi" w:eastAsiaTheme="minorEastAsia" w:hAnsiTheme="minorHAnsi" w:cstheme="minorBidi"/>
        </w:rPr>
        <w:t>Dispose of as having no monetary value.</w:t>
      </w:r>
    </w:p>
    <w:p w14:paraId="3BC98903" w14:textId="0DBCD841" w:rsidR="003836F1" w:rsidRDefault="003836F1" w:rsidP="10188DA3">
      <w:pPr>
        <w:pStyle w:val="BodyTextIndent"/>
        <w:tabs>
          <w:tab w:val="left" w:pos="1440"/>
        </w:tabs>
        <w:ind w:left="1080" w:firstLine="0"/>
        <w:rPr>
          <w:rFonts w:asciiTheme="minorHAnsi" w:eastAsiaTheme="minorEastAsia" w:hAnsiTheme="minorHAnsi" w:cstheme="minorBidi"/>
        </w:rPr>
      </w:pPr>
    </w:p>
    <w:p w14:paraId="3D9A1EE4" w14:textId="6E4EAC61" w:rsidR="003836F1" w:rsidRDefault="000A1F0F" w:rsidP="10188DA3">
      <w:pPr>
        <w:pStyle w:val="BodyTextIndent"/>
        <w:numPr>
          <w:ilvl w:val="0"/>
          <w:numId w:val="2"/>
        </w:numPr>
        <w:tabs>
          <w:tab w:val="left" w:pos="1440"/>
        </w:tabs>
        <w:rPr>
          <w:rFonts w:asciiTheme="minorHAnsi" w:eastAsiaTheme="minorEastAsia" w:hAnsiTheme="minorHAnsi" w:cstheme="minorBidi"/>
        </w:rPr>
      </w:pPr>
      <w:sdt>
        <w:sdtPr>
          <w:id w:val="-304853896"/>
          <w:placeholder>
            <w:docPart w:val="DefaultPlaceholder_1081868574"/>
          </w:placeholder>
          <w14:checkbox>
            <w14:checked w14:val="0"/>
            <w14:checkedState w14:val="2612" w14:font="MS Gothic"/>
            <w14:uncheckedState w14:val="2610" w14:font="MS Gothic"/>
          </w14:checkbox>
        </w:sdtPr>
        <w:sdtEndPr/>
        <w:sdtContent>
          <w:r w:rsidR="00CF226C">
            <w:rPr>
              <w:rFonts w:ascii="MS Gothic" w:eastAsia="MS Gothic" w:hAnsi="MS Gothic"/>
            </w:rPr>
            <w:t>☐</w:t>
          </w:r>
        </w:sdtContent>
      </w:sdt>
      <w:r w:rsidR="00CF226C" w:rsidRPr="10188DA3">
        <w:rPr>
          <w:rFonts w:asciiTheme="minorHAnsi" w:eastAsiaTheme="minorEastAsia" w:hAnsiTheme="minorHAnsi" w:cstheme="minorBidi"/>
        </w:rPr>
        <w:t xml:space="preserve"> </w:t>
      </w:r>
      <w:r w:rsidR="003836F1" w:rsidRPr="10188DA3">
        <w:rPr>
          <w:rFonts w:asciiTheme="minorHAnsi" w:eastAsiaTheme="minorEastAsia" w:hAnsiTheme="minorHAnsi" w:cstheme="minorBidi"/>
        </w:rPr>
        <w:t>Cash realized from sale or trade-in will be retained by the LEA and applied to career and technical education programs.</w:t>
      </w:r>
    </w:p>
    <w:p w14:paraId="5C9FF2C2" w14:textId="77777777" w:rsidR="003836F1" w:rsidRDefault="003836F1" w:rsidP="10188DA3">
      <w:pPr>
        <w:pStyle w:val="BodyTextIndent"/>
        <w:ind w:left="0" w:firstLine="0"/>
        <w:rPr>
          <w:rFonts w:asciiTheme="minorHAnsi" w:eastAsiaTheme="minorEastAsia" w:hAnsiTheme="minorHAnsi" w:cstheme="minorBidi"/>
        </w:rPr>
      </w:pPr>
    </w:p>
    <w:p w14:paraId="7F30E5D2" w14:textId="77777777" w:rsidR="003836F1" w:rsidRDefault="003836F1" w:rsidP="10188DA3">
      <w:pPr>
        <w:pStyle w:val="BodyTextIndent"/>
        <w:tabs>
          <w:tab w:val="left" w:pos="1440"/>
        </w:tabs>
        <w:rPr>
          <w:rFonts w:asciiTheme="minorHAnsi" w:eastAsiaTheme="minorEastAsia" w:hAnsiTheme="minorHAnsi" w:cstheme="minorBidi"/>
        </w:rPr>
      </w:pPr>
    </w:p>
    <w:p w14:paraId="11EDB855" w14:textId="77777777" w:rsidR="003836F1" w:rsidRDefault="003836F1" w:rsidP="10188DA3">
      <w:pPr>
        <w:pStyle w:val="BodyTextIndent"/>
        <w:tabs>
          <w:tab w:val="left" w:pos="360"/>
          <w:tab w:val="left" w:pos="720"/>
          <w:tab w:val="left" w:pos="1440"/>
        </w:tabs>
        <w:rPr>
          <w:rFonts w:asciiTheme="minorHAnsi" w:eastAsiaTheme="minorEastAsia" w:hAnsiTheme="minorHAnsi" w:cstheme="minorBidi"/>
          <w:u w:val="single"/>
        </w:rPr>
      </w:pPr>
      <w:r>
        <w:tab/>
      </w:r>
      <w:r w:rsidRPr="10188DA3">
        <w:rPr>
          <w:rFonts w:asciiTheme="minorHAnsi" w:eastAsiaTheme="minorEastAsia" w:hAnsiTheme="minorHAnsi" w:cstheme="minorBidi"/>
        </w:rP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C53EE9" w14:textId="77777777" w:rsidR="003836F1" w:rsidRDefault="003836F1" w:rsidP="10188DA3">
      <w:pPr>
        <w:pStyle w:val="BodyTextIndent"/>
        <w:tabs>
          <w:tab w:val="left" w:pos="360"/>
          <w:tab w:val="left" w:pos="720"/>
          <w:tab w:val="left" w:pos="1440"/>
        </w:tabs>
        <w:jc w:val="center"/>
        <w:rPr>
          <w:rFonts w:asciiTheme="minorHAnsi" w:eastAsiaTheme="minorEastAsia" w:hAnsiTheme="minorHAnsi" w:cstheme="minorBidi"/>
          <w:i/>
          <w:iCs/>
          <w:sz w:val="20"/>
        </w:rPr>
      </w:pPr>
      <w:r w:rsidRPr="10188DA3">
        <w:rPr>
          <w:rFonts w:asciiTheme="minorHAnsi" w:eastAsiaTheme="minorEastAsia" w:hAnsiTheme="minorHAnsi" w:cstheme="minorBidi"/>
          <w:i/>
          <w:iCs/>
          <w:sz w:val="20"/>
        </w:rPr>
        <w:t>Chief School Officer</w:t>
      </w:r>
    </w:p>
    <w:p w14:paraId="150B6D07" w14:textId="77777777" w:rsidR="003836F1" w:rsidRDefault="003836F1" w:rsidP="10188DA3">
      <w:pPr>
        <w:pStyle w:val="BodyTextIndent"/>
        <w:tabs>
          <w:tab w:val="left" w:pos="360"/>
          <w:tab w:val="left" w:pos="720"/>
          <w:tab w:val="left" w:pos="1440"/>
        </w:tabs>
        <w:rPr>
          <w:rFonts w:asciiTheme="minorHAnsi" w:eastAsiaTheme="minorEastAsia" w:hAnsiTheme="minorHAnsi" w:cstheme="minorBidi"/>
        </w:rPr>
      </w:pPr>
    </w:p>
    <w:p w14:paraId="450043D4" w14:textId="7218DDB2" w:rsidR="003836F1" w:rsidRDefault="003836F1" w:rsidP="10188DA3">
      <w:pPr>
        <w:pStyle w:val="BodyTextIndent"/>
        <w:tabs>
          <w:tab w:val="left" w:pos="360"/>
          <w:tab w:val="left" w:pos="720"/>
          <w:tab w:val="left" w:pos="1440"/>
        </w:tabs>
        <w:rPr>
          <w:rFonts w:asciiTheme="minorHAnsi" w:eastAsiaTheme="minorEastAsia" w:hAnsiTheme="minorHAnsi" w:cstheme="minorBidi"/>
          <w:i/>
          <w:iCs/>
          <w:sz w:val="20"/>
        </w:rPr>
      </w:pPr>
      <w:r>
        <w:tab/>
      </w:r>
    </w:p>
    <w:p w14:paraId="3636FDA6" w14:textId="77777777" w:rsidR="003836F1" w:rsidRDefault="003836F1" w:rsidP="10188DA3">
      <w:pPr>
        <w:pStyle w:val="BodyTextIndent"/>
        <w:tabs>
          <w:tab w:val="left" w:pos="360"/>
          <w:tab w:val="left" w:pos="720"/>
          <w:tab w:val="left" w:pos="1440"/>
        </w:tabs>
        <w:rPr>
          <w:rFonts w:asciiTheme="minorHAnsi" w:eastAsiaTheme="minorEastAsia" w:hAnsiTheme="minorHAnsi" w:cstheme="minorBidi"/>
        </w:rPr>
      </w:pPr>
    </w:p>
    <w:p w14:paraId="76AD96C7" w14:textId="3EFDFC16" w:rsidR="003836F1" w:rsidRDefault="003836F1" w:rsidP="10188DA3">
      <w:pPr>
        <w:pStyle w:val="BodyTextIndent"/>
        <w:tabs>
          <w:tab w:val="left" w:pos="360"/>
          <w:tab w:val="left" w:pos="720"/>
          <w:tab w:val="left" w:pos="1440"/>
        </w:tabs>
        <w:rPr>
          <w:rFonts w:asciiTheme="minorHAnsi" w:eastAsiaTheme="minorEastAsia" w:hAnsiTheme="minorHAnsi" w:cstheme="minorBidi"/>
          <w:u w:val="single"/>
        </w:rPr>
      </w:pPr>
      <w:r>
        <w:tab/>
      </w:r>
      <w:r w:rsidRPr="10188DA3">
        <w:rPr>
          <w:rFonts w:asciiTheme="minorHAnsi" w:eastAsiaTheme="minorEastAsia" w:hAnsiTheme="minorHAnsi" w:cstheme="minorBidi"/>
        </w:rPr>
        <w:t>Date:</w:t>
      </w:r>
      <w:r>
        <w:rPr>
          <w:u w:val="single"/>
        </w:rPr>
        <w:tab/>
      </w:r>
      <w:r>
        <w:rPr>
          <w:u w:val="single"/>
        </w:rPr>
        <w:tab/>
      </w:r>
      <w:r>
        <w:rPr>
          <w:u w:val="single"/>
        </w:rPr>
        <w:tab/>
      </w:r>
      <w:r>
        <w:rPr>
          <w:u w:val="single"/>
        </w:rPr>
        <w:tab/>
      </w:r>
      <w:r>
        <w:rPr>
          <w:u w:val="single"/>
        </w:rPr>
        <w:tab/>
      </w:r>
    </w:p>
    <w:sectPr w:rsidR="003836F1">
      <w:type w:val="continuous"/>
      <w:pgSz w:w="12240" w:h="15840"/>
      <w:pgMar w:top="100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5AFE3" w14:textId="77777777" w:rsidR="000A1F0F" w:rsidRDefault="000A1F0F">
      <w:r>
        <w:separator/>
      </w:r>
    </w:p>
  </w:endnote>
  <w:endnote w:type="continuationSeparator" w:id="0">
    <w:p w14:paraId="6E4218D6" w14:textId="77777777" w:rsidR="000A1F0F" w:rsidRDefault="000A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8605A" w14:textId="48B2CE8E" w:rsidR="00CF226C" w:rsidRPr="00CF226C" w:rsidRDefault="00CF226C" w:rsidP="00CF226C">
    <w:pPr>
      <w:pStyle w:val="Footer"/>
    </w:pPr>
    <w:r>
      <w:rPr>
        <w:sz w:val="16"/>
      </w:rPr>
      <w:t>Updated 09/10/2021</w:t>
    </w:r>
    <w:r w:rsidRPr="00CF226C">
      <w:rPr>
        <w:sz w:val="16"/>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2A38C" w14:textId="42AAA3DB" w:rsidR="003836F1" w:rsidRDefault="00CF226C">
    <w:pPr>
      <w:pStyle w:val="Footer"/>
      <w:rPr>
        <w:sz w:val="16"/>
      </w:rPr>
    </w:pPr>
    <w:r>
      <w:rPr>
        <w:sz w:val="16"/>
      </w:rPr>
      <w:t>Updated 09/10/2021</w:t>
    </w:r>
    <w:r w:rsidRPr="00CF226C">
      <w:rPr>
        <w:sz w:val="16"/>
      </w:rPr>
      <w:ptab w:relativeTo="margin" w:alignment="center" w:leader="none"/>
    </w:r>
    <w:r w:rsidRPr="00CF226C">
      <w:rPr>
        <w:b/>
        <w:bCs/>
        <w:sz w:val="16"/>
      </w:rPr>
      <w:t>(Continued on reverse side)</w:t>
    </w:r>
    <w:r w:rsidRPr="00CF226C">
      <w:rPr>
        <w:sz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77183" w14:textId="77777777" w:rsidR="000A1F0F" w:rsidRDefault="000A1F0F">
      <w:r>
        <w:separator/>
      </w:r>
    </w:p>
  </w:footnote>
  <w:footnote w:type="continuationSeparator" w:id="0">
    <w:p w14:paraId="20E6F7E8" w14:textId="77777777" w:rsidR="000A1F0F" w:rsidRDefault="000A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A186D"/>
    <w:multiLevelType w:val="hybridMultilevel"/>
    <w:tmpl w:val="C67891D0"/>
    <w:lvl w:ilvl="0" w:tplc="9C028548">
      <w:start w:val="1"/>
      <w:numFmt w:val="decimal"/>
      <w:lvlText w:val="%1."/>
      <w:lvlJc w:val="left"/>
      <w:pPr>
        <w:tabs>
          <w:tab w:val="num" w:pos="1080"/>
        </w:tabs>
        <w:ind w:left="1080" w:hanging="720"/>
      </w:pPr>
      <w:rPr>
        <w:rFonts w:hint="default"/>
      </w:rPr>
    </w:lvl>
    <w:lvl w:ilvl="1" w:tplc="4DC021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862AD0"/>
    <w:multiLevelType w:val="hybridMultilevel"/>
    <w:tmpl w:val="BDC6F81C"/>
    <w:lvl w:ilvl="0" w:tplc="995A9138">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A8"/>
    <w:rsid w:val="000A1F0F"/>
    <w:rsid w:val="000C7AB6"/>
    <w:rsid w:val="00111A94"/>
    <w:rsid w:val="00167216"/>
    <w:rsid w:val="003836F1"/>
    <w:rsid w:val="003E4F6F"/>
    <w:rsid w:val="005E1F7E"/>
    <w:rsid w:val="00667C4B"/>
    <w:rsid w:val="00692A63"/>
    <w:rsid w:val="00711CFB"/>
    <w:rsid w:val="007424A8"/>
    <w:rsid w:val="007E4579"/>
    <w:rsid w:val="00877460"/>
    <w:rsid w:val="00945A82"/>
    <w:rsid w:val="009770C6"/>
    <w:rsid w:val="00C10BB8"/>
    <w:rsid w:val="00C14752"/>
    <w:rsid w:val="00CF226C"/>
    <w:rsid w:val="00DD0AD2"/>
    <w:rsid w:val="00EE2097"/>
    <w:rsid w:val="00EF400B"/>
    <w:rsid w:val="09A94C1F"/>
    <w:rsid w:val="10188DA3"/>
    <w:rsid w:val="164BF4AE"/>
    <w:rsid w:val="379205FB"/>
    <w:rsid w:val="4051ABB0"/>
    <w:rsid w:val="40DFF9E5"/>
    <w:rsid w:val="4132879B"/>
    <w:rsid w:val="41ED7C11"/>
    <w:rsid w:val="42E805D5"/>
    <w:rsid w:val="565C2AAB"/>
    <w:rsid w:val="583F9362"/>
    <w:rsid w:val="5C851CB7"/>
    <w:rsid w:val="7B868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F7F29"/>
  <w15:chartTrackingRefBased/>
  <w15:docId w15:val="{534F6321-C3AA-4967-AD66-F8024D70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jc w:val="center"/>
      <w:outlineLvl w:val="4"/>
    </w:pPr>
    <w:rPr>
      <w:i/>
      <w:iCs/>
    </w:rPr>
  </w:style>
  <w:style w:type="paragraph" w:styleId="Heading6">
    <w:name w:val="heading 6"/>
    <w:basedOn w:val="Normal"/>
    <w:next w:val="Normal"/>
    <w:qFormat/>
    <w:pPr>
      <w:keepNext/>
      <w:ind w:left="720" w:hanging="720"/>
      <w:jc w:val="center"/>
      <w:outlineLvl w:val="5"/>
    </w:pPr>
    <w:rPr>
      <w:b/>
      <w:bCs/>
    </w:rPr>
  </w:style>
  <w:style w:type="paragraph" w:styleId="Heading7">
    <w:name w:val="heading 7"/>
    <w:basedOn w:val="Normal"/>
    <w:next w:val="Normal"/>
    <w:qFormat/>
    <w:pPr>
      <w:keepNext/>
      <w:spacing w:before="70"/>
      <w:jc w:val="center"/>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Indent">
    <w:name w:val="Body Text Indent"/>
    <w:basedOn w:val="Normal"/>
    <w:semiHidden/>
    <w:pPr>
      <w:tabs>
        <w:tab w:val="left" w:pos="1080"/>
      </w:tabs>
      <w:ind w:left="1440" w:hanging="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C10BB8"/>
    <w:rPr>
      <w:rFonts w:ascii="Segoe UI" w:hAnsi="Segoe UI" w:cs="Segoe UI"/>
      <w:sz w:val="18"/>
      <w:szCs w:val="18"/>
    </w:rPr>
  </w:style>
  <w:style w:type="character" w:customStyle="1" w:styleId="BalloonTextChar">
    <w:name w:val="Balloon Text Char"/>
    <w:link w:val="BalloonText"/>
    <w:uiPriority w:val="99"/>
    <w:semiHidden/>
    <w:rsid w:val="00C10BB8"/>
    <w:rPr>
      <w:rFonts w:ascii="Segoe UI" w:hAnsi="Segoe UI" w:cs="Segoe UI"/>
      <w:sz w:val="18"/>
      <w:szCs w:val="18"/>
    </w:rPr>
  </w:style>
  <w:style w:type="character" w:styleId="CommentReference">
    <w:name w:val="annotation reference"/>
    <w:uiPriority w:val="99"/>
    <w:semiHidden/>
    <w:unhideWhenUsed/>
    <w:rsid w:val="00C10BB8"/>
    <w:rPr>
      <w:sz w:val="16"/>
      <w:szCs w:val="16"/>
    </w:rPr>
  </w:style>
  <w:style w:type="paragraph" w:styleId="CommentText">
    <w:name w:val="annotation text"/>
    <w:basedOn w:val="Normal"/>
    <w:link w:val="CommentTextChar"/>
    <w:uiPriority w:val="99"/>
    <w:semiHidden/>
    <w:unhideWhenUsed/>
    <w:rsid w:val="00C10BB8"/>
    <w:rPr>
      <w:sz w:val="20"/>
    </w:rPr>
  </w:style>
  <w:style w:type="character" w:customStyle="1" w:styleId="CommentTextChar">
    <w:name w:val="Comment Text Char"/>
    <w:basedOn w:val="DefaultParagraphFont"/>
    <w:link w:val="CommentText"/>
    <w:uiPriority w:val="99"/>
    <w:semiHidden/>
    <w:rsid w:val="00C10BB8"/>
  </w:style>
  <w:style w:type="paragraph" w:styleId="CommentSubject">
    <w:name w:val="annotation subject"/>
    <w:basedOn w:val="CommentText"/>
    <w:next w:val="CommentText"/>
    <w:link w:val="CommentSubjectChar"/>
    <w:uiPriority w:val="99"/>
    <w:semiHidden/>
    <w:unhideWhenUsed/>
    <w:rsid w:val="00C10BB8"/>
    <w:rPr>
      <w:b/>
      <w:bCs/>
    </w:rPr>
  </w:style>
  <w:style w:type="character" w:customStyle="1" w:styleId="CommentSubjectChar">
    <w:name w:val="Comment Subject Char"/>
    <w:link w:val="CommentSubject"/>
    <w:uiPriority w:val="99"/>
    <w:semiHidden/>
    <w:rsid w:val="00C10BB8"/>
    <w:rPr>
      <w:b/>
      <w:bCs/>
    </w:rPr>
  </w:style>
  <w:style w:type="table" w:styleId="TableGrid">
    <w:name w:val="Table Grid"/>
    <w:basedOn w:val="TableNormal"/>
    <w:uiPriority w:val="39"/>
    <w:rsid w:val="00CF2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gov/policy/fund/reg/edgarReg/edgar.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8B395A14-6104-41CF-A0E3-F2C2BBB6FB6E}"/>
      </w:docPartPr>
      <w:docPartBody>
        <w:p w:rsidR="007E613C" w:rsidRDefault="007E61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613C"/>
    <w:rsid w:val="007E613C"/>
    <w:rsid w:val="00BE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2" ma:contentTypeDescription="Create a new document." ma:contentTypeScope="" ma:versionID="032ce4c9b27347ca56317ddbcdaf0249">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1b322fb52e826adf65484650ed2f42e3"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c5e8d8-60e2-4b51-8087-ec112cc94b36">
      <UserInfo>
        <DisplayName>Deborah Reiter</DisplayName>
        <AccountId>6</AccountId>
        <AccountType/>
      </UserInfo>
      <UserInfo>
        <DisplayName>Cily Rueda</DisplayName>
        <AccountId>72</AccountId>
        <AccountType/>
      </UserInfo>
      <UserInfo>
        <DisplayName>Amy Cox</DisplayName>
        <AccountId>73</AccountId>
        <AccountType/>
      </UserInfo>
      <UserInfo>
        <DisplayName>Kelsey Roman</DisplayName>
        <AccountId>88</AccountId>
        <AccountType/>
      </UserInfo>
    </SharedWithUsers>
  </documentManagement>
</p:properties>
</file>

<file path=customXml/itemProps1.xml><?xml version="1.0" encoding="utf-8"?>
<ds:datastoreItem xmlns:ds="http://schemas.openxmlformats.org/officeDocument/2006/customXml" ds:itemID="{342CFB65-0403-4948-9310-8110302E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7D85E-CD88-476C-8CF9-23019FBF90E1}">
  <ds:schemaRefs>
    <ds:schemaRef ds:uri="http://schemas.microsoft.com/office/2006/metadata/longProperties"/>
  </ds:schemaRefs>
</ds:datastoreItem>
</file>

<file path=customXml/itemProps3.xml><?xml version="1.0" encoding="utf-8"?>
<ds:datastoreItem xmlns:ds="http://schemas.openxmlformats.org/officeDocument/2006/customXml" ds:itemID="{10FE9461-94C2-4541-A20C-4C9CED24AD65}">
  <ds:schemaRefs>
    <ds:schemaRef ds:uri="http://schemas.microsoft.com/sharepoint/v3/contenttype/forms"/>
  </ds:schemaRefs>
</ds:datastoreItem>
</file>

<file path=customXml/itemProps4.xml><?xml version="1.0" encoding="utf-8"?>
<ds:datastoreItem xmlns:ds="http://schemas.openxmlformats.org/officeDocument/2006/customXml" ds:itemID="{BF15A392-B3F7-4A20-994A-8757A4281AF0}">
  <ds:schemaRefs>
    <ds:schemaRef ds:uri="http://schemas.microsoft.com/office/2006/metadata/properties"/>
    <ds:schemaRef ds:uri="http://schemas.microsoft.com/office/infopath/2007/PartnerControls"/>
    <ds:schemaRef ds:uri="8bc5e8d8-60e2-4b51-8087-ec112cc94b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Request for Disposal of Equipment Purchased with Perkins Funds Form</vt:lpstr>
    </vt:vector>
  </TitlesOfParts>
  <Company>NYSED</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Disposal of Equipment Purchased with Perkins Funds Form</dc:title>
  <dc:subject>CTE</dc:subject>
  <dc:creator>NYSED</dc:creator>
  <cp:keywords>CTE, Request for Disposal of Equipment Purchased with Perkins Funds Form</cp:keywords>
  <dc:description/>
  <cp:lastModifiedBy>Kelsey Roman</cp:lastModifiedBy>
  <cp:revision>2</cp:revision>
  <cp:lastPrinted>2005-09-21T17:08:00Z</cp:lastPrinted>
  <dcterms:created xsi:type="dcterms:W3CDTF">2021-09-14T14:14:00Z</dcterms:created>
  <dcterms:modified xsi:type="dcterms:W3CDTF">2021-09-14T14:14:00Z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Deborah Reiter;Cily Rueda;Amy Cox</vt:lpwstr>
  </property>
  <property fmtid="{D5CDD505-2E9C-101B-9397-08002B2CF9AE}" pid="3" name="SharedWithUsers">
    <vt:lpwstr>6;#Deborah Reiter;#72;#Cily Rueda;#73;#Amy Cox</vt:lpwstr>
  </property>
  <property fmtid="{D5CDD505-2E9C-101B-9397-08002B2CF9AE}" pid="4" name="ContentTypeId">
    <vt:lpwstr>0x010100F6F14D168BC277439648787FAD41E74A</vt:lpwstr>
  </property>
</Properties>
</file>